
<file path=[Content_Types].xml><?xml version="1.0" encoding="utf-8"?>
<Types xmlns="http://schemas.openxmlformats.org/package/2006/content-types">
  <Override PartName="/word/footnotes.xml" ContentType="application/vnd.openxmlformats-officedocument.wordprocessingml.footnotes+xml"/>
  <Override PartName="/word/diagrams/quickStyle1.xml" ContentType="application/vnd.openxmlformats-officedocument.drawingml.diagramStyle+xml"/>
  <Override PartName="/word/diagrams/quickStyle2.xml" ContentType="application/vnd.openxmlformats-officedocument.drawingml.diagramStyle+xml"/>
  <Default Extension="png" ContentType="image/png"/>
  <Override PartName="/customXml/itemProps1.xml" ContentType="application/vnd.openxmlformats-officedocument.customXmlProperties+xml"/>
  <Override PartName="/word/diagrams/data1.xml" ContentType="application/vnd.openxmlformats-officedocument.drawingml.diagramData+xml"/>
  <Override PartName="/word/diagrams/data2.xml" ContentType="application/vnd.openxmlformats-officedocument.drawingml.diagramData+xml"/>
  <Override PartName="/word/diagrams/colors2.xml" ContentType="application/vnd.openxmlformats-officedocument.drawingml.diagramColors+xml"/>
  <Override PartName="/word/diagrams/colors1.xml" ContentType="application/vnd.openxmlformats-officedocument.drawingml.diagramColor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charts/chart6.xml" ContentType="application/vnd.openxmlformats-officedocument.drawingml.chart+xml"/>
  <Override PartName="/word/diagrams/drawing2.xml" ContentType="application/vnd.ms-office.drawingml.diagramDrawing+xml"/>
  <Override PartName="/word/diagrams/drawing1.xml" ContentType="application/vnd.ms-office.drawingml.diagramDrawing+xml"/>
  <Override PartName="/word/footer1.xml" ContentType="application/vnd.openxmlformats-officedocument.wordprocessingml.footer+xml"/>
  <Override PartName="/word/charts/chart4.xml" ContentType="application/vnd.openxmlformats-officedocument.drawingml.chart+xml"/>
  <Override PartName="/word/charts/chart5.xml" ContentType="application/vnd.openxmlformats-officedocument.drawingml.chart+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diagrams/layout1.xml" ContentType="application/vnd.openxmlformats-officedocument.drawingml.diagramLayout+xml"/>
  <Override PartName="/word/diagrams/layout2.xml" ContentType="application/vnd.openxmlformats-officedocument.drawingml.diagramLayout+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A2B0B" w:rsidRPr="00DE78CD" w:rsidRDefault="00704D40" w:rsidP="009A2A31">
      <w:pPr>
        <w:spacing w:after="0" w:line="240" w:lineRule="auto"/>
        <w:jc w:val="center"/>
        <w:rPr>
          <w:rFonts w:ascii="Times New Roman" w:hAnsi="Times New Roman" w:cs="Times New Roman"/>
          <w:b/>
          <w:sz w:val="28"/>
          <w:szCs w:val="28"/>
          <w:lang w:val="kk-KZ"/>
        </w:rPr>
      </w:pPr>
      <w:r w:rsidRPr="000F3046">
        <w:rPr>
          <w:rFonts w:ascii="Times New Roman" w:eastAsia="Times New Roman" w:hAnsi="Times New Roman" w:cs="Times New Roman"/>
          <w:color w:val="2C2D2E"/>
          <w:sz w:val="28"/>
          <w:szCs w:val="28"/>
        </w:rPr>
        <w:t>А</w:t>
      </w:r>
      <w:r w:rsidR="00E1568E" w:rsidRPr="000F3046">
        <w:rPr>
          <w:rFonts w:ascii="Times New Roman" w:eastAsia="Times New Roman" w:hAnsi="Times New Roman" w:cs="Times New Roman"/>
          <w:color w:val="2C2D2E"/>
          <w:sz w:val="28"/>
          <w:szCs w:val="28"/>
          <w:lang w:val="kk-KZ"/>
        </w:rPr>
        <w:t xml:space="preserve">кадемик Е.А.Бөкетов атындағы </w:t>
      </w:r>
      <w:r w:rsidR="004A2B0B" w:rsidRPr="000F3046">
        <w:rPr>
          <w:rFonts w:ascii="Times New Roman" w:eastAsia="Times New Roman" w:hAnsi="Times New Roman" w:cs="Times New Roman"/>
          <w:color w:val="2C2D2E"/>
          <w:sz w:val="28"/>
          <w:szCs w:val="28"/>
          <w:lang w:val="kk-KZ"/>
        </w:rPr>
        <w:t>Қарағанды ұлттық зерттеу университеті</w:t>
      </w:r>
    </w:p>
    <w:p w:rsidR="004A2B0B" w:rsidRPr="004A2B0B" w:rsidRDefault="004A2B0B" w:rsidP="004A2B0B">
      <w:pPr>
        <w:jc w:val="center"/>
        <w:rPr>
          <w:rFonts w:ascii="Times New Roman" w:hAnsi="Times New Roman" w:cs="Times New Roman"/>
          <w:b/>
          <w:sz w:val="28"/>
          <w:szCs w:val="28"/>
          <w:lang w:val="kk-KZ"/>
        </w:rPr>
      </w:pPr>
    </w:p>
    <w:p w:rsidR="004A2B0B" w:rsidRDefault="004A2B0B" w:rsidP="004A2B0B">
      <w:pPr>
        <w:jc w:val="both"/>
        <w:rPr>
          <w:rFonts w:ascii="Times New Roman" w:hAnsi="Times New Roman" w:cs="Times New Roman"/>
          <w:b/>
          <w:sz w:val="28"/>
          <w:szCs w:val="28"/>
          <w:lang w:val="kk-KZ"/>
        </w:rPr>
      </w:pPr>
    </w:p>
    <w:p w:rsidR="00B830AD" w:rsidRPr="00DE78CD" w:rsidRDefault="00B830AD" w:rsidP="004A2B0B">
      <w:pPr>
        <w:jc w:val="both"/>
        <w:rPr>
          <w:rFonts w:ascii="Times New Roman" w:hAnsi="Times New Roman" w:cs="Times New Roman"/>
          <w:b/>
          <w:sz w:val="28"/>
          <w:szCs w:val="28"/>
          <w:lang w:val="kk-KZ"/>
        </w:rPr>
      </w:pPr>
    </w:p>
    <w:p w:rsidR="004A2B0B" w:rsidRPr="006323E4" w:rsidRDefault="004A2B0B" w:rsidP="004A2B0B">
      <w:pPr>
        <w:tabs>
          <w:tab w:val="left" w:pos="7110"/>
        </w:tabs>
        <w:jc w:val="both"/>
        <w:rPr>
          <w:rFonts w:ascii="Times New Roman" w:hAnsi="Times New Roman" w:cs="Times New Roman"/>
          <w:sz w:val="28"/>
          <w:szCs w:val="28"/>
          <w:lang w:val="kk-KZ"/>
        </w:rPr>
      </w:pPr>
      <w:r w:rsidRPr="006323E4">
        <w:rPr>
          <w:rFonts w:ascii="Times New Roman" w:hAnsi="Times New Roman" w:cs="Times New Roman"/>
          <w:sz w:val="28"/>
          <w:szCs w:val="28"/>
          <w:lang w:val="kk-KZ"/>
        </w:rPr>
        <w:t xml:space="preserve">ӘОЖ 378.091.3:37                                                                     </w:t>
      </w:r>
      <w:r w:rsidRPr="006323E4">
        <w:rPr>
          <w:rFonts w:ascii="Times New Roman" w:hAnsi="Times New Roman" w:cs="Times New Roman"/>
          <w:sz w:val="28"/>
          <w:szCs w:val="28"/>
        </w:rPr>
        <w:t>Қолжазба құқығында</w:t>
      </w:r>
    </w:p>
    <w:p w:rsidR="004A2B0B" w:rsidRPr="006323E4" w:rsidRDefault="004A2B0B" w:rsidP="004A2B0B">
      <w:pPr>
        <w:tabs>
          <w:tab w:val="left" w:pos="7110"/>
        </w:tabs>
        <w:jc w:val="both"/>
        <w:rPr>
          <w:rFonts w:ascii="Times New Roman" w:hAnsi="Times New Roman" w:cs="Times New Roman"/>
          <w:b/>
          <w:sz w:val="28"/>
          <w:szCs w:val="28"/>
          <w:lang w:val="kk-KZ"/>
        </w:rPr>
      </w:pPr>
    </w:p>
    <w:p w:rsidR="004A2B0B" w:rsidRPr="006323E4" w:rsidRDefault="004A2B0B" w:rsidP="004A2B0B">
      <w:pPr>
        <w:rPr>
          <w:rFonts w:ascii="Times New Roman" w:hAnsi="Times New Roman" w:cs="Times New Roman"/>
          <w:b/>
          <w:sz w:val="28"/>
          <w:szCs w:val="28"/>
          <w:lang w:val="kk-KZ"/>
        </w:rPr>
      </w:pPr>
    </w:p>
    <w:p w:rsidR="004A2B0B" w:rsidRPr="006323E4" w:rsidRDefault="004A2B0B" w:rsidP="004A2B0B">
      <w:pPr>
        <w:jc w:val="both"/>
        <w:rPr>
          <w:rFonts w:ascii="Times New Roman" w:hAnsi="Times New Roman" w:cs="Times New Roman"/>
          <w:b/>
          <w:sz w:val="28"/>
          <w:szCs w:val="28"/>
          <w:lang w:val="kk-KZ"/>
        </w:rPr>
      </w:pPr>
    </w:p>
    <w:p w:rsidR="004A2B0B" w:rsidRPr="000F0805" w:rsidRDefault="0014336B" w:rsidP="00666484">
      <w:pPr>
        <w:spacing w:after="0" w:line="240" w:lineRule="auto"/>
        <w:jc w:val="center"/>
        <w:rPr>
          <w:rFonts w:ascii="Times New Roman" w:hAnsi="Times New Roman" w:cs="Times New Roman"/>
          <w:b/>
          <w:color w:val="000000" w:themeColor="text1"/>
          <w:sz w:val="28"/>
          <w:szCs w:val="28"/>
          <w:lang w:val="kk-KZ"/>
        </w:rPr>
      </w:pPr>
      <w:r>
        <w:rPr>
          <w:rFonts w:ascii="Times New Roman" w:hAnsi="Times New Roman" w:cs="Times New Roman"/>
          <w:b/>
          <w:color w:val="000000" w:themeColor="text1"/>
          <w:sz w:val="28"/>
          <w:szCs w:val="28"/>
          <w:lang w:val="kk-KZ"/>
        </w:rPr>
        <w:t>МАГЗУМОВА НАЗИРА</w:t>
      </w:r>
      <w:r w:rsidR="004A2B0B" w:rsidRPr="000F0805">
        <w:rPr>
          <w:rFonts w:ascii="Times New Roman" w:hAnsi="Times New Roman" w:cs="Times New Roman"/>
          <w:b/>
          <w:color w:val="000000" w:themeColor="text1"/>
          <w:sz w:val="28"/>
          <w:szCs w:val="28"/>
          <w:lang w:val="kk-KZ"/>
        </w:rPr>
        <w:t xml:space="preserve"> КАЙРОЛЛОВНА</w:t>
      </w:r>
    </w:p>
    <w:p w:rsidR="004A2B0B" w:rsidRDefault="004A2B0B" w:rsidP="00666484">
      <w:pPr>
        <w:spacing w:after="0" w:line="240" w:lineRule="auto"/>
        <w:jc w:val="center"/>
        <w:rPr>
          <w:rFonts w:ascii="Times New Roman" w:hAnsi="Times New Roman" w:cs="Times New Roman"/>
          <w:b/>
          <w:color w:val="000000" w:themeColor="text1"/>
          <w:sz w:val="28"/>
          <w:szCs w:val="28"/>
          <w:lang w:val="kk-KZ"/>
        </w:rPr>
      </w:pPr>
    </w:p>
    <w:p w:rsidR="00666484" w:rsidRPr="000F0805" w:rsidRDefault="00666484" w:rsidP="00666484">
      <w:pPr>
        <w:spacing w:after="0" w:line="240" w:lineRule="auto"/>
        <w:jc w:val="center"/>
        <w:rPr>
          <w:rFonts w:ascii="Times New Roman" w:hAnsi="Times New Roman" w:cs="Times New Roman"/>
          <w:b/>
          <w:color w:val="000000" w:themeColor="text1"/>
          <w:sz w:val="28"/>
          <w:szCs w:val="28"/>
          <w:lang w:val="kk-KZ"/>
        </w:rPr>
      </w:pPr>
    </w:p>
    <w:p w:rsidR="004A2B0B" w:rsidRPr="000F0805" w:rsidRDefault="004A2B0B" w:rsidP="00666484">
      <w:pPr>
        <w:spacing w:after="0" w:line="240" w:lineRule="auto"/>
        <w:jc w:val="center"/>
        <w:rPr>
          <w:rFonts w:ascii="Times New Roman" w:hAnsi="Times New Roman" w:cs="Times New Roman"/>
          <w:b/>
          <w:color w:val="000000" w:themeColor="text1"/>
          <w:sz w:val="28"/>
          <w:szCs w:val="28"/>
          <w:lang w:val="kk-KZ"/>
        </w:rPr>
      </w:pPr>
      <w:r w:rsidRPr="000F0805">
        <w:rPr>
          <w:rFonts w:ascii="Times New Roman" w:hAnsi="Times New Roman" w:cs="Times New Roman"/>
          <w:b/>
          <w:color w:val="000000" w:themeColor="text1"/>
          <w:sz w:val="28"/>
          <w:szCs w:val="28"/>
          <w:lang w:val="kk-KZ"/>
        </w:rPr>
        <w:t>Білім беру жүйесіндегі менеджерлердің кәсіби құзыреттілігін қалыптастыру</w:t>
      </w:r>
    </w:p>
    <w:p w:rsidR="004A2B0B" w:rsidRDefault="004A2B0B" w:rsidP="00666484">
      <w:pPr>
        <w:spacing w:after="0" w:line="240" w:lineRule="auto"/>
        <w:jc w:val="center"/>
        <w:rPr>
          <w:rFonts w:ascii="Times New Roman" w:hAnsi="Times New Roman" w:cs="Times New Roman"/>
          <w:b/>
          <w:sz w:val="28"/>
          <w:szCs w:val="28"/>
          <w:lang w:val="kk-KZ"/>
        </w:rPr>
      </w:pPr>
    </w:p>
    <w:p w:rsidR="00666484" w:rsidRDefault="00666484" w:rsidP="00666484">
      <w:pPr>
        <w:spacing w:after="0" w:line="240" w:lineRule="auto"/>
        <w:jc w:val="center"/>
        <w:rPr>
          <w:rFonts w:ascii="Times New Roman" w:hAnsi="Times New Roman" w:cs="Times New Roman"/>
          <w:b/>
          <w:sz w:val="28"/>
          <w:szCs w:val="28"/>
          <w:lang w:val="kk-KZ"/>
        </w:rPr>
      </w:pPr>
    </w:p>
    <w:p w:rsidR="004A2B0B" w:rsidRDefault="004A2B0B" w:rsidP="00666484">
      <w:pPr>
        <w:spacing w:after="0" w:line="240" w:lineRule="auto"/>
        <w:jc w:val="center"/>
        <w:rPr>
          <w:rFonts w:ascii="Times New Roman" w:eastAsiaTheme="minorEastAsia" w:hAnsi="Times New Roman" w:cs="Times New Roman"/>
          <w:color w:val="000000" w:themeColor="text1"/>
          <w:kern w:val="24"/>
          <w:sz w:val="28"/>
          <w:szCs w:val="28"/>
          <w:lang w:val="kk-KZ" w:eastAsia="ru-RU"/>
        </w:rPr>
      </w:pPr>
      <w:r>
        <w:rPr>
          <w:rFonts w:ascii="Times New Roman" w:eastAsiaTheme="minorEastAsia" w:hAnsi="Times New Roman" w:cs="Times New Roman"/>
          <w:color w:val="000000" w:themeColor="text1"/>
          <w:kern w:val="24"/>
          <w:sz w:val="28"/>
          <w:szCs w:val="28"/>
          <w:lang w:val="kk-KZ" w:eastAsia="ru-RU"/>
        </w:rPr>
        <w:t>6D010300</w:t>
      </w:r>
      <w:r w:rsidR="002D06BE">
        <w:rPr>
          <w:rFonts w:ascii="Times New Roman" w:eastAsiaTheme="minorEastAsia" w:hAnsi="Times New Roman" w:cs="Times New Roman"/>
          <w:color w:val="000000" w:themeColor="text1"/>
          <w:kern w:val="24"/>
          <w:sz w:val="28"/>
          <w:szCs w:val="28"/>
          <w:lang w:val="kk-KZ" w:eastAsia="ru-RU"/>
        </w:rPr>
        <w:t xml:space="preserve"> – Педагогика және психология </w:t>
      </w:r>
    </w:p>
    <w:p w:rsidR="00E1568E" w:rsidRPr="00F27811" w:rsidRDefault="00E1568E" w:rsidP="00666484">
      <w:pPr>
        <w:spacing w:after="0" w:line="240" w:lineRule="auto"/>
        <w:jc w:val="center"/>
        <w:rPr>
          <w:rFonts w:ascii="Times New Roman" w:eastAsiaTheme="minorEastAsia" w:hAnsi="Times New Roman" w:cs="Times New Roman"/>
          <w:color w:val="000000" w:themeColor="text1"/>
          <w:kern w:val="24"/>
          <w:sz w:val="28"/>
          <w:szCs w:val="28"/>
          <w:lang w:val="kk-KZ" w:eastAsia="ru-RU"/>
        </w:rPr>
      </w:pPr>
    </w:p>
    <w:p w:rsidR="004A2B0B" w:rsidRPr="00562B82" w:rsidRDefault="004A2B0B" w:rsidP="00666484">
      <w:pPr>
        <w:spacing w:after="0" w:line="240" w:lineRule="auto"/>
        <w:jc w:val="center"/>
        <w:rPr>
          <w:rFonts w:ascii="Times New Roman" w:eastAsiaTheme="minorEastAsia" w:hAnsi="Times New Roman" w:cs="Times New Roman"/>
          <w:color w:val="000000" w:themeColor="text1"/>
          <w:kern w:val="24"/>
          <w:sz w:val="28"/>
          <w:szCs w:val="28"/>
          <w:lang w:val="kk-KZ" w:eastAsia="ru-RU"/>
        </w:rPr>
      </w:pPr>
      <w:r w:rsidRPr="00562B82">
        <w:rPr>
          <w:rFonts w:ascii="Times New Roman" w:eastAsiaTheme="minorEastAsia" w:hAnsi="Times New Roman" w:cs="Times New Roman"/>
          <w:color w:val="000000" w:themeColor="text1"/>
          <w:kern w:val="24"/>
          <w:sz w:val="28"/>
          <w:szCs w:val="28"/>
          <w:lang w:val="kk-KZ" w:eastAsia="ru-RU"/>
        </w:rPr>
        <w:t xml:space="preserve">Философия докторы (PhD) </w:t>
      </w:r>
    </w:p>
    <w:p w:rsidR="004A2B0B" w:rsidRPr="00562B82" w:rsidRDefault="004A2B0B" w:rsidP="00666484">
      <w:pPr>
        <w:spacing w:after="0" w:line="240" w:lineRule="auto"/>
        <w:jc w:val="center"/>
        <w:rPr>
          <w:rFonts w:ascii="Times New Roman" w:eastAsiaTheme="minorEastAsia" w:hAnsi="Times New Roman" w:cs="Times New Roman"/>
          <w:color w:val="000000" w:themeColor="text1"/>
          <w:kern w:val="24"/>
          <w:sz w:val="28"/>
          <w:szCs w:val="28"/>
          <w:lang w:val="kk-KZ" w:eastAsia="ru-RU"/>
        </w:rPr>
      </w:pPr>
      <w:r w:rsidRPr="00562B82">
        <w:rPr>
          <w:rFonts w:ascii="Times New Roman" w:eastAsiaTheme="minorEastAsia" w:hAnsi="Times New Roman" w:cs="Times New Roman"/>
          <w:color w:val="000000" w:themeColor="text1"/>
          <w:kern w:val="24"/>
          <w:sz w:val="28"/>
          <w:szCs w:val="28"/>
          <w:lang w:val="kk-KZ" w:eastAsia="ru-RU"/>
        </w:rPr>
        <w:t>дәрежесін алу үшін дайындалған диссертация</w:t>
      </w:r>
    </w:p>
    <w:p w:rsidR="004A2B0B" w:rsidRDefault="004A2B0B" w:rsidP="004A2B0B">
      <w:pPr>
        <w:spacing w:before="200" w:after="0" w:line="216" w:lineRule="auto"/>
        <w:jc w:val="center"/>
        <w:rPr>
          <w:rFonts w:ascii="Times New Roman" w:eastAsiaTheme="minorEastAsia" w:hAnsi="Times New Roman" w:cs="Times New Roman"/>
          <w:color w:val="000000" w:themeColor="text1"/>
          <w:kern w:val="24"/>
          <w:sz w:val="28"/>
          <w:szCs w:val="28"/>
          <w:lang w:val="kk-KZ" w:eastAsia="ru-RU"/>
        </w:rPr>
      </w:pPr>
    </w:p>
    <w:p w:rsidR="00B830AD" w:rsidRPr="00562B82" w:rsidRDefault="00B830AD" w:rsidP="004A2B0B">
      <w:pPr>
        <w:spacing w:before="200" w:after="0" w:line="216" w:lineRule="auto"/>
        <w:jc w:val="center"/>
        <w:rPr>
          <w:rFonts w:ascii="Times New Roman" w:eastAsiaTheme="minorEastAsia" w:hAnsi="Times New Roman" w:cs="Times New Roman"/>
          <w:color w:val="000000" w:themeColor="text1"/>
          <w:kern w:val="24"/>
          <w:sz w:val="28"/>
          <w:szCs w:val="28"/>
          <w:lang w:val="kk-KZ" w:eastAsia="ru-RU"/>
        </w:rPr>
      </w:pPr>
    </w:p>
    <w:p w:rsidR="004A2B0B" w:rsidRDefault="004A2B0B" w:rsidP="00CA7304">
      <w:pPr>
        <w:spacing w:after="0" w:line="240" w:lineRule="auto"/>
        <w:ind w:firstLine="4536"/>
        <w:rPr>
          <w:rFonts w:ascii="Times New Roman" w:eastAsiaTheme="minorEastAsia" w:hAnsi="Times New Roman" w:cs="Times New Roman"/>
          <w:color w:val="000000" w:themeColor="text1"/>
          <w:kern w:val="24"/>
          <w:sz w:val="28"/>
          <w:szCs w:val="28"/>
          <w:lang w:val="kk-KZ" w:eastAsia="ru-RU"/>
        </w:rPr>
      </w:pPr>
      <w:r w:rsidRPr="006323E4">
        <w:rPr>
          <w:rFonts w:ascii="Times New Roman" w:eastAsiaTheme="minorEastAsia" w:hAnsi="Times New Roman" w:cs="Times New Roman"/>
          <w:color w:val="000000" w:themeColor="text1"/>
          <w:kern w:val="24"/>
          <w:sz w:val="28"/>
          <w:szCs w:val="28"/>
          <w:lang w:val="kk-KZ" w:eastAsia="ru-RU"/>
        </w:rPr>
        <w:t>Ғ</w:t>
      </w:r>
      <w:r w:rsidRPr="00562B82">
        <w:rPr>
          <w:rFonts w:ascii="Times New Roman" w:eastAsiaTheme="minorEastAsia" w:hAnsi="Times New Roman" w:cs="Times New Roman"/>
          <w:color w:val="000000" w:themeColor="text1"/>
          <w:kern w:val="24"/>
          <w:sz w:val="28"/>
          <w:szCs w:val="28"/>
          <w:lang w:val="kk-KZ" w:eastAsia="ru-RU"/>
        </w:rPr>
        <w:t xml:space="preserve">ылыми </w:t>
      </w:r>
      <w:r>
        <w:rPr>
          <w:rFonts w:ascii="Times New Roman" w:eastAsiaTheme="minorEastAsia" w:hAnsi="Times New Roman" w:cs="Times New Roman"/>
          <w:color w:val="000000" w:themeColor="text1"/>
          <w:kern w:val="24"/>
          <w:sz w:val="28"/>
          <w:szCs w:val="28"/>
          <w:lang w:val="kk-KZ" w:eastAsia="ru-RU"/>
        </w:rPr>
        <w:t>кеңесші</w:t>
      </w:r>
    </w:p>
    <w:p w:rsidR="00E1568E" w:rsidRDefault="004A2B0B" w:rsidP="00CA7304">
      <w:pPr>
        <w:spacing w:after="0" w:line="240" w:lineRule="auto"/>
        <w:ind w:firstLine="4536"/>
        <w:rPr>
          <w:rFonts w:ascii="Times New Roman" w:eastAsiaTheme="minorEastAsia" w:hAnsi="Times New Roman" w:cs="Times New Roman"/>
          <w:color w:val="000000" w:themeColor="text1"/>
          <w:kern w:val="24"/>
          <w:sz w:val="28"/>
          <w:szCs w:val="28"/>
          <w:lang w:val="kk-KZ" w:eastAsia="ru-RU"/>
        </w:rPr>
      </w:pPr>
      <w:r w:rsidRPr="008F6312">
        <w:rPr>
          <w:rFonts w:ascii="Times New Roman" w:eastAsiaTheme="minorEastAsia" w:hAnsi="Times New Roman" w:cs="Times New Roman"/>
          <w:color w:val="000000" w:themeColor="text1"/>
          <w:kern w:val="24"/>
          <w:sz w:val="28"/>
          <w:szCs w:val="28"/>
          <w:lang w:val="kk-KZ" w:eastAsia="ru-RU"/>
        </w:rPr>
        <w:t xml:space="preserve">педагогика ғылымдарының </w:t>
      </w:r>
    </w:p>
    <w:p w:rsidR="00E1568E" w:rsidRDefault="004A2B0B" w:rsidP="00CA7304">
      <w:pPr>
        <w:spacing w:after="0" w:line="240" w:lineRule="auto"/>
        <w:ind w:firstLine="4536"/>
        <w:rPr>
          <w:rFonts w:ascii="Times New Roman" w:eastAsiaTheme="minorEastAsia" w:hAnsi="Times New Roman" w:cs="Times New Roman"/>
          <w:color w:val="000000" w:themeColor="text1"/>
          <w:kern w:val="24"/>
          <w:sz w:val="28"/>
          <w:szCs w:val="28"/>
          <w:lang w:val="kk-KZ" w:eastAsia="ru-RU"/>
        </w:rPr>
      </w:pPr>
      <w:r w:rsidRPr="008F6312">
        <w:rPr>
          <w:rFonts w:ascii="Times New Roman" w:eastAsiaTheme="minorEastAsia" w:hAnsi="Times New Roman" w:cs="Times New Roman"/>
          <w:color w:val="000000" w:themeColor="text1"/>
          <w:kern w:val="24"/>
          <w:sz w:val="28"/>
          <w:szCs w:val="28"/>
          <w:lang w:val="kk-KZ" w:eastAsia="ru-RU"/>
        </w:rPr>
        <w:t>докторы, профессор</w:t>
      </w:r>
      <w:r>
        <w:rPr>
          <w:rFonts w:ascii="Times New Roman" w:eastAsiaTheme="minorEastAsia" w:hAnsi="Times New Roman" w:cs="Times New Roman"/>
          <w:color w:val="000000" w:themeColor="text1"/>
          <w:kern w:val="24"/>
          <w:sz w:val="28"/>
          <w:szCs w:val="28"/>
          <w:lang w:val="kk-KZ" w:eastAsia="ru-RU"/>
        </w:rPr>
        <w:t>ы</w:t>
      </w:r>
    </w:p>
    <w:p w:rsidR="004A2B0B" w:rsidRPr="00EF1CD3" w:rsidRDefault="004A2B0B" w:rsidP="00CA7304">
      <w:pPr>
        <w:spacing w:after="0" w:line="240" w:lineRule="auto"/>
        <w:ind w:firstLine="4536"/>
        <w:rPr>
          <w:rFonts w:ascii="Times New Roman" w:eastAsiaTheme="minorEastAsia" w:hAnsi="Times New Roman" w:cs="Times New Roman"/>
          <w:color w:val="000000" w:themeColor="text1"/>
          <w:kern w:val="24"/>
          <w:sz w:val="28"/>
          <w:szCs w:val="28"/>
          <w:lang w:eastAsia="ru-RU"/>
        </w:rPr>
      </w:pPr>
      <w:r w:rsidRPr="008F6312">
        <w:rPr>
          <w:rFonts w:ascii="Times New Roman" w:eastAsiaTheme="minorEastAsia" w:hAnsi="Times New Roman" w:cs="Times New Roman"/>
          <w:color w:val="000000" w:themeColor="text1"/>
          <w:kern w:val="24"/>
          <w:sz w:val="28"/>
          <w:szCs w:val="28"/>
          <w:lang w:val="kk-KZ" w:eastAsia="ru-RU"/>
        </w:rPr>
        <w:t xml:space="preserve">Н.В.Мирза </w:t>
      </w:r>
    </w:p>
    <w:p w:rsidR="00CA7304" w:rsidRPr="00EF1CD3" w:rsidRDefault="00CA7304" w:rsidP="00CA7304">
      <w:pPr>
        <w:spacing w:after="0" w:line="240" w:lineRule="auto"/>
        <w:ind w:firstLine="4536"/>
        <w:rPr>
          <w:rFonts w:ascii="Times New Roman" w:eastAsiaTheme="minorEastAsia" w:hAnsi="Times New Roman" w:cs="Times New Roman"/>
          <w:color w:val="000000" w:themeColor="text1"/>
          <w:kern w:val="24"/>
          <w:sz w:val="28"/>
          <w:szCs w:val="28"/>
          <w:lang w:eastAsia="ru-RU"/>
        </w:rPr>
      </w:pPr>
    </w:p>
    <w:p w:rsidR="004A2B0B" w:rsidRPr="00774E56" w:rsidRDefault="004A2B0B" w:rsidP="00CA7304">
      <w:pPr>
        <w:spacing w:after="0" w:line="240" w:lineRule="auto"/>
        <w:ind w:firstLine="4536"/>
        <w:rPr>
          <w:rFonts w:ascii="Times New Roman" w:eastAsiaTheme="minorEastAsia" w:hAnsi="Times New Roman" w:cs="Times New Roman"/>
          <w:color w:val="000000" w:themeColor="text1"/>
          <w:kern w:val="24"/>
          <w:sz w:val="28"/>
          <w:szCs w:val="28"/>
          <w:lang w:val="kk-KZ" w:eastAsia="ru-RU"/>
        </w:rPr>
      </w:pPr>
      <w:r w:rsidRPr="00774E56">
        <w:rPr>
          <w:rFonts w:ascii="Times New Roman" w:eastAsiaTheme="minorEastAsia" w:hAnsi="Times New Roman" w:cs="Times New Roman"/>
          <w:color w:val="000000" w:themeColor="text1"/>
          <w:kern w:val="24"/>
          <w:sz w:val="28"/>
          <w:szCs w:val="28"/>
          <w:lang w:val="kk-KZ" w:eastAsia="ru-RU"/>
        </w:rPr>
        <w:t xml:space="preserve">Шетелдік </w:t>
      </w:r>
      <w:r>
        <w:rPr>
          <w:rFonts w:ascii="Times New Roman" w:eastAsiaTheme="minorEastAsia" w:hAnsi="Times New Roman" w:cs="Times New Roman"/>
          <w:color w:val="000000" w:themeColor="text1"/>
          <w:kern w:val="24"/>
          <w:sz w:val="28"/>
          <w:szCs w:val="28"/>
          <w:lang w:val="kk-KZ" w:eastAsia="ru-RU"/>
        </w:rPr>
        <w:t xml:space="preserve">ғылыми </w:t>
      </w:r>
      <w:r w:rsidRPr="00774E56">
        <w:rPr>
          <w:rFonts w:ascii="Times New Roman" w:eastAsiaTheme="minorEastAsia" w:hAnsi="Times New Roman" w:cs="Times New Roman"/>
          <w:color w:val="000000" w:themeColor="text1"/>
          <w:kern w:val="24"/>
          <w:sz w:val="28"/>
          <w:szCs w:val="28"/>
          <w:lang w:val="kk-KZ" w:eastAsia="ru-RU"/>
        </w:rPr>
        <w:t>кеңесші</w:t>
      </w:r>
    </w:p>
    <w:p w:rsidR="00636DAA" w:rsidRDefault="00636DAA" w:rsidP="00CA7304">
      <w:pPr>
        <w:spacing w:after="0" w:line="240" w:lineRule="auto"/>
        <w:ind w:firstLine="4536"/>
        <w:rPr>
          <w:rFonts w:ascii="Times New Roman" w:eastAsiaTheme="minorEastAsia" w:hAnsi="Times New Roman" w:cs="Times New Roman"/>
          <w:color w:val="000000" w:themeColor="text1"/>
          <w:kern w:val="24"/>
          <w:sz w:val="28"/>
          <w:szCs w:val="28"/>
          <w:lang w:val="kk-KZ" w:eastAsia="ru-RU"/>
        </w:rPr>
      </w:pPr>
      <w:r w:rsidRPr="0084342E">
        <w:rPr>
          <w:rFonts w:ascii="Times New Roman" w:hAnsi="Times New Roman"/>
          <w:sz w:val="28"/>
          <w:szCs w:val="28"/>
          <w:lang w:val="kk-KZ"/>
        </w:rPr>
        <w:t>педагогика</w:t>
      </w:r>
      <w:r>
        <w:rPr>
          <w:rFonts w:ascii="Times New Roman" w:eastAsiaTheme="minorEastAsia" w:hAnsi="Times New Roman" w:cs="Times New Roman"/>
          <w:color w:val="000000" w:themeColor="text1"/>
          <w:kern w:val="24"/>
          <w:sz w:val="28"/>
          <w:szCs w:val="28"/>
          <w:lang w:val="kk-KZ" w:eastAsia="ru-RU"/>
        </w:rPr>
        <w:t xml:space="preserve"> P</w:t>
      </w:r>
      <w:r w:rsidRPr="00980FDF">
        <w:rPr>
          <w:rFonts w:ascii="Times New Roman" w:eastAsiaTheme="minorEastAsia" w:hAnsi="Times New Roman" w:cs="Times New Roman"/>
          <w:color w:val="000000" w:themeColor="text1"/>
          <w:kern w:val="24"/>
          <w:sz w:val="28"/>
          <w:szCs w:val="28"/>
          <w:lang w:val="kk-KZ" w:eastAsia="ru-RU"/>
        </w:rPr>
        <w:t>aedDr</w:t>
      </w:r>
      <w:r>
        <w:rPr>
          <w:rFonts w:ascii="Times New Roman" w:eastAsiaTheme="minorEastAsia" w:hAnsi="Times New Roman" w:cs="Times New Roman"/>
          <w:color w:val="000000" w:themeColor="text1"/>
          <w:kern w:val="24"/>
          <w:sz w:val="28"/>
          <w:szCs w:val="28"/>
          <w:lang w:val="kk-KZ" w:eastAsia="ru-RU"/>
        </w:rPr>
        <w:t xml:space="preserve"> докторы</w:t>
      </w:r>
      <w:r w:rsidR="004A2B0B" w:rsidRPr="00DA3F54">
        <w:rPr>
          <w:rFonts w:ascii="Times New Roman" w:eastAsiaTheme="minorEastAsia" w:hAnsi="Times New Roman" w:cs="Times New Roman"/>
          <w:color w:val="000000" w:themeColor="text1"/>
          <w:kern w:val="24"/>
          <w:sz w:val="28"/>
          <w:szCs w:val="28"/>
          <w:lang w:val="kk-KZ" w:eastAsia="ru-RU"/>
        </w:rPr>
        <w:t xml:space="preserve">, </w:t>
      </w:r>
    </w:p>
    <w:p w:rsidR="004A2B0B" w:rsidRPr="0084342E" w:rsidRDefault="004A2B0B" w:rsidP="00CA7304">
      <w:pPr>
        <w:spacing w:after="0" w:line="240" w:lineRule="auto"/>
        <w:ind w:firstLine="4536"/>
        <w:rPr>
          <w:rFonts w:ascii="Times New Roman" w:eastAsiaTheme="minorEastAsia" w:hAnsi="Times New Roman" w:cs="Times New Roman"/>
          <w:color w:val="000000" w:themeColor="text1"/>
          <w:kern w:val="24"/>
          <w:sz w:val="28"/>
          <w:szCs w:val="28"/>
          <w:lang w:val="kk-KZ" w:eastAsia="ru-RU"/>
        </w:rPr>
      </w:pPr>
      <w:r w:rsidRPr="00DA3F54">
        <w:rPr>
          <w:rFonts w:ascii="Times New Roman" w:eastAsiaTheme="minorEastAsia" w:hAnsi="Times New Roman" w:cs="Times New Roman"/>
          <w:color w:val="000000" w:themeColor="text1"/>
          <w:kern w:val="24"/>
          <w:sz w:val="28"/>
          <w:szCs w:val="28"/>
          <w:lang w:val="kk-KZ" w:eastAsia="ru-RU"/>
        </w:rPr>
        <w:t>профессор</w:t>
      </w:r>
      <w:r>
        <w:rPr>
          <w:rFonts w:ascii="Times New Roman" w:eastAsiaTheme="minorEastAsia" w:hAnsi="Times New Roman" w:cs="Times New Roman"/>
          <w:color w:val="000000" w:themeColor="text1"/>
          <w:kern w:val="24"/>
          <w:sz w:val="28"/>
          <w:szCs w:val="28"/>
          <w:lang w:val="kk-KZ" w:eastAsia="ru-RU"/>
        </w:rPr>
        <w:t>ы</w:t>
      </w:r>
    </w:p>
    <w:p w:rsidR="004A2B0B" w:rsidRDefault="004A2B0B" w:rsidP="00EF1CD3">
      <w:pPr>
        <w:spacing w:after="0" w:line="240" w:lineRule="auto"/>
        <w:ind w:left="4536"/>
        <w:rPr>
          <w:rFonts w:ascii="Times New Roman" w:eastAsia="Times New Roman" w:hAnsi="Times New Roman" w:cs="Times New Roman"/>
          <w:color w:val="000000"/>
          <w:sz w:val="28"/>
          <w:lang w:eastAsia="ru-RU"/>
        </w:rPr>
      </w:pPr>
      <w:r w:rsidRPr="00234600">
        <w:rPr>
          <w:rFonts w:ascii="Times New Roman" w:eastAsiaTheme="minorEastAsia" w:hAnsi="Times New Roman" w:cs="Times New Roman"/>
          <w:color w:val="000000" w:themeColor="text1"/>
          <w:kern w:val="24"/>
          <w:sz w:val="28"/>
          <w:szCs w:val="28"/>
          <w:lang w:eastAsia="ru-RU"/>
        </w:rPr>
        <w:t>Ян Данек</w:t>
      </w:r>
      <w:r w:rsidR="00E1568E" w:rsidRPr="00234600">
        <w:rPr>
          <w:rFonts w:ascii="Times New Roman" w:eastAsiaTheme="minorEastAsia" w:hAnsi="Times New Roman" w:cs="Times New Roman"/>
          <w:color w:val="000000" w:themeColor="text1"/>
          <w:kern w:val="24"/>
          <w:sz w:val="28"/>
          <w:szCs w:val="28"/>
          <w:lang w:eastAsia="ru-RU"/>
        </w:rPr>
        <w:t>(</w:t>
      </w:r>
      <w:r w:rsidR="00636DAA" w:rsidRPr="0084342E">
        <w:rPr>
          <w:rFonts w:ascii="Times New Roman" w:hAnsi="Times New Roman"/>
          <w:sz w:val="28"/>
          <w:szCs w:val="28"/>
          <w:lang w:val="kk-KZ"/>
        </w:rPr>
        <w:t>Я.А.Ком</w:t>
      </w:r>
      <w:r w:rsidR="002D06BE">
        <w:rPr>
          <w:rFonts w:ascii="Times New Roman" w:hAnsi="Times New Roman"/>
          <w:sz w:val="28"/>
          <w:szCs w:val="28"/>
          <w:lang w:val="kk-KZ"/>
        </w:rPr>
        <w:t>енский атындағы Университет</w:t>
      </w:r>
      <w:r w:rsidR="00636DAA">
        <w:rPr>
          <w:rFonts w:ascii="Times New Roman" w:hAnsi="Times New Roman"/>
          <w:sz w:val="28"/>
          <w:szCs w:val="28"/>
          <w:lang w:val="kk-KZ"/>
        </w:rPr>
        <w:t>,</w:t>
      </w:r>
      <w:r w:rsidR="00E1568E" w:rsidRPr="00234600">
        <w:rPr>
          <w:rFonts w:ascii="Times New Roman" w:eastAsiaTheme="minorEastAsia" w:hAnsi="Times New Roman" w:cs="Times New Roman"/>
          <w:color w:val="000000" w:themeColor="text1"/>
          <w:kern w:val="24"/>
          <w:sz w:val="28"/>
          <w:szCs w:val="28"/>
          <w:lang w:eastAsia="ru-RU"/>
        </w:rPr>
        <w:t>Словакия</w:t>
      </w:r>
      <w:r w:rsidR="00E1568E" w:rsidRPr="00234600">
        <w:rPr>
          <w:rFonts w:ascii="Times New Roman" w:eastAsiaTheme="minorEastAsia" w:hAnsi="Times New Roman" w:cs="Times New Roman"/>
          <w:color w:val="000000" w:themeColor="text1"/>
          <w:kern w:val="24"/>
          <w:sz w:val="28"/>
          <w:szCs w:val="28"/>
          <w:lang w:val="kk-KZ" w:eastAsia="ru-RU"/>
        </w:rPr>
        <w:t xml:space="preserve"> мемлекеті</w:t>
      </w:r>
      <w:r w:rsidR="00E1568E" w:rsidRPr="00234600">
        <w:rPr>
          <w:rFonts w:ascii="Times New Roman" w:eastAsiaTheme="minorEastAsia" w:hAnsi="Times New Roman" w:cs="Times New Roman"/>
          <w:color w:val="000000" w:themeColor="text1"/>
          <w:kern w:val="24"/>
          <w:sz w:val="28"/>
          <w:szCs w:val="28"/>
          <w:lang w:eastAsia="ru-RU"/>
        </w:rPr>
        <w:t>)</w:t>
      </w:r>
    </w:p>
    <w:p w:rsidR="004A2B0B" w:rsidRDefault="004A2B0B" w:rsidP="004A2B0B">
      <w:pPr>
        <w:spacing w:after="0" w:line="240" w:lineRule="auto"/>
        <w:ind w:hanging="10"/>
        <w:jc w:val="center"/>
        <w:rPr>
          <w:rFonts w:ascii="Times New Roman" w:eastAsia="Times New Roman" w:hAnsi="Times New Roman" w:cs="Times New Roman"/>
          <w:color w:val="000000"/>
          <w:sz w:val="28"/>
          <w:lang w:eastAsia="ru-RU"/>
        </w:rPr>
      </w:pPr>
    </w:p>
    <w:p w:rsidR="004A2B0B" w:rsidRDefault="004A2B0B" w:rsidP="004A2B0B">
      <w:pPr>
        <w:spacing w:after="0" w:line="240" w:lineRule="auto"/>
        <w:ind w:hanging="10"/>
        <w:jc w:val="center"/>
        <w:rPr>
          <w:rFonts w:ascii="Times New Roman" w:eastAsia="Times New Roman" w:hAnsi="Times New Roman" w:cs="Times New Roman"/>
          <w:color w:val="000000"/>
          <w:sz w:val="28"/>
          <w:lang w:val="kk-KZ" w:eastAsia="ru-RU"/>
        </w:rPr>
      </w:pPr>
    </w:p>
    <w:p w:rsidR="005F40C8" w:rsidRDefault="005F40C8" w:rsidP="004A2B0B">
      <w:pPr>
        <w:spacing w:after="0" w:line="240" w:lineRule="auto"/>
        <w:ind w:hanging="10"/>
        <w:jc w:val="center"/>
        <w:rPr>
          <w:rFonts w:ascii="Times New Roman" w:eastAsia="Times New Roman" w:hAnsi="Times New Roman" w:cs="Times New Roman"/>
          <w:color w:val="000000"/>
          <w:sz w:val="28"/>
          <w:lang w:val="kk-KZ" w:eastAsia="ru-RU"/>
        </w:rPr>
      </w:pPr>
    </w:p>
    <w:p w:rsidR="004A2B0B" w:rsidRDefault="004A2B0B" w:rsidP="004A2B0B">
      <w:pPr>
        <w:spacing w:after="0" w:line="240" w:lineRule="auto"/>
        <w:ind w:hanging="10"/>
        <w:jc w:val="center"/>
        <w:rPr>
          <w:rFonts w:ascii="Times New Roman" w:eastAsia="Times New Roman" w:hAnsi="Times New Roman" w:cs="Times New Roman"/>
          <w:color w:val="000000"/>
          <w:sz w:val="28"/>
          <w:lang w:eastAsia="ru-RU"/>
        </w:rPr>
      </w:pPr>
    </w:p>
    <w:p w:rsidR="00666484" w:rsidRDefault="00666484" w:rsidP="004A2B0B">
      <w:pPr>
        <w:spacing w:after="0" w:line="240" w:lineRule="auto"/>
        <w:ind w:hanging="10"/>
        <w:jc w:val="center"/>
        <w:rPr>
          <w:rFonts w:ascii="Times New Roman" w:eastAsia="Times New Roman" w:hAnsi="Times New Roman" w:cs="Times New Roman"/>
          <w:color w:val="000000"/>
          <w:sz w:val="28"/>
          <w:lang w:eastAsia="ru-RU"/>
        </w:rPr>
      </w:pPr>
    </w:p>
    <w:p w:rsidR="00666484" w:rsidRDefault="00666484" w:rsidP="004A2B0B">
      <w:pPr>
        <w:spacing w:after="0" w:line="240" w:lineRule="auto"/>
        <w:ind w:hanging="10"/>
        <w:jc w:val="center"/>
        <w:rPr>
          <w:rFonts w:ascii="Times New Roman" w:eastAsia="Times New Roman" w:hAnsi="Times New Roman" w:cs="Times New Roman"/>
          <w:color w:val="000000"/>
          <w:sz w:val="28"/>
          <w:lang w:eastAsia="ru-RU"/>
        </w:rPr>
      </w:pPr>
    </w:p>
    <w:p w:rsidR="004A2B0B" w:rsidRDefault="004A2B0B" w:rsidP="004A2B0B">
      <w:pPr>
        <w:spacing w:after="0" w:line="240" w:lineRule="auto"/>
        <w:ind w:hanging="10"/>
        <w:jc w:val="center"/>
        <w:rPr>
          <w:rFonts w:ascii="Times New Roman" w:eastAsia="Times New Roman" w:hAnsi="Times New Roman" w:cs="Times New Roman"/>
          <w:color w:val="000000"/>
          <w:sz w:val="28"/>
          <w:lang w:eastAsia="ru-RU"/>
        </w:rPr>
      </w:pPr>
      <w:r w:rsidRPr="006323E4">
        <w:rPr>
          <w:rFonts w:ascii="Times New Roman" w:eastAsia="Times New Roman" w:hAnsi="Times New Roman" w:cs="Times New Roman"/>
          <w:color w:val="000000"/>
          <w:sz w:val="28"/>
          <w:lang w:eastAsia="ru-RU"/>
        </w:rPr>
        <w:t>Қазақстан Республикасы</w:t>
      </w:r>
    </w:p>
    <w:p w:rsidR="004A2B0B" w:rsidRDefault="004A2B0B" w:rsidP="004A2B0B">
      <w:pPr>
        <w:spacing w:after="0" w:line="240" w:lineRule="auto"/>
        <w:ind w:hanging="10"/>
        <w:jc w:val="center"/>
        <w:rPr>
          <w:rFonts w:ascii="Times New Roman" w:eastAsiaTheme="minorEastAsia" w:hAnsi="Times New Roman" w:cs="Times New Roman"/>
          <w:color w:val="000000" w:themeColor="text1"/>
          <w:kern w:val="24"/>
          <w:sz w:val="28"/>
          <w:szCs w:val="28"/>
          <w:lang w:val="kk-KZ" w:eastAsia="ru-RU"/>
        </w:rPr>
      </w:pPr>
      <w:r w:rsidRPr="006323E4">
        <w:rPr>
          <w:rFonts w:ascii="Times New Roman" w:eastAsiaTheme="minorEastAsia" w:hAnsi="Times New Roman" w:cs="Times New Roman"/>
          <w:color w:val="000000" w:themeColor="text1"/>
          <w:kern w:val="24"/>
          <w:sz w:val="28"/>
          <w:szCs w:val="28"/>
          <w:lang w:val="kk-KZ" w:eastAsia="ru-RU"/>
        </w:rPr>
        <w:t xml:space="preserve">Қарағанды, </w:t>
      </w:r>
      <w:r w:rsidRPr="006323E4">
        <w:rPr>
          <w:rFonts w:ascii="Times New Roman" w:eastAsiaTheme="minorEastAsia" w:hAnsi="Times New Roman" w:cs="Times New Roman"/>
          <w:color w:val="000000" w:themeColor="text1"/>
          <w:kern w:val="24"/>
          <w:sz w:val="28"/>
          <w:szCs w:val="28"/>
          <w:lang w:eastAsia="ru-RU"/>
        </w:rPr>
        <w:t>202</w:t>
      </w:r>
      <w:r>
        <w:rPr>
          <w:rFonts w:ascii="Times New Roman" w:eastAsiaTheme="minorEastAsia" w:hAnsi="Times New Roman" w:cs="Times New Roman"/>
          <w:color w:val="000000" w:themeColor="text1"/>
          <w:kern w:val="24"/>
          <w:sz w:val="28"/>
          <w:szCs w:val="28"/>
          <w:lang w:val="kk-KZ" w:eastAsia="ru-RU"/>
        </w:rPr>
        <w:t>6</w:t>
      </w:r>
    </w:p>
    <w:p w:rsidR="0075688D" w:rsidRPr="006323E4" w:rsidRDefault="0075688D" w:rsidP="00AF3056">
      <w:pPr>
        <w:spacing w:after="0" w:line="240" w:lineRule="auto"/>
        <w:jc w:val="center"/>
        <w:rPr>
          <w:rFonts w:ascii="Times New Roman" w:eastAsia="Times New Roman" w:hAnsi="Times New Roman" w:cs="Times New Roman"/>
          <w:color w:val="000000"/>
          <w:sz w:val="28"/>
          <w:lang w:val="kk-KZ" w:eastAsia="ru-RU"/>
        </w:rPr>
      </w:pPr>
      <w:r w:rsidRPr="008F6312">
        <w:rPr>
          <w:rFonts w:ascii="Times New Roman" w:eastAsiaTheme="minorEastAsia" w:hAnsi="Times New Roman" w:cs="Times New Roman"/>
          <w:b/>
          <w:color w:val="000000" w:themeColor="text1"/>
          <w:kern w:val="24"/>
          <w:sz w:val="28"/>
          <w:szCs w:val="28"/>
          <w:lang w:val="kk-KZ" w:eastAsia="ru-RU"/>
        </w:rPr>
        <w:lastRenderedPageBreak/>
        <w:t>МАЗ</w:t>
      </w:r>
      <w:r w:rsidRPr="006323E4">
        <w:rPr>
          <w:rFonts w:ascii="Times New Roman" w:eastAsiaTheme="minorEastAsia" w:hAnsi="Times New Roman" w:cs="Times New Roman"/>
          <w:b/>
          <w:color w:val="000000" w:themeColor="text1"/>
          <w:kern w:val="24"/>
          <w:sz w:val="28"/>
          <w:szCs w:val="28"/>
          <w:lang w:val="kk-KZ" w:eastAsia="ru-RU"/>
        </w:rPr>
        <w:t>МҰНЫ</w:t>
      </w:r>
      <w:r w:rsidRPr="006323E4">
        <w:rPr>
          <w:rFonts w:ascii="Times New Roman" w:eastAsia="Times New Roman" w:hAnsi="Times New Roman" w:cs="Times New Roman"/>
          <w:color w:val="000000"/>
          <w:sz w:val="28"/>
          <w:lang w:val="kk-KZ" w:eastAsia="ru-RU"/>
        </w:rPr>
        <w:br/>
      </w:r>
    </w:p>
    <w:p w:rsidR="00E26AE0" w:rsidRDefault="0014336B" w:rsidP="009C50A8">
      <w:pPr>
        <w:tabs>
          <w:tab w:val="left" w:pos="3240"/>
          <w:tab w:val="center" w:pos="4677"/>
        </w:tabs>
        <w:spacing w:after="0" w:line="240" w:lineRule="auto"/>
        <w:ind w:right="-3"/>
        <w:rPr>
          <w:rFonts w:ascii="Times New Roman" w:eastAsia="Times New Roman" w:hAnsi="Times New Roman" w:cs="Times New Roman"/>
          <w:iCs/>
          <w:color w:val="000000"/>
          <w:sz w:val="28"/>
          <w:szCs w:val="28"/>
          <w:lang w:val="kk-KZ"/>
        </w:rPr>
      </w:pPr>
      <w:r w:rsidRPr="00A240E5">
        <w:rPr>
          <w:rFonts w:ascii="Times New Roman" w:eastAsia="Times New Roman" w:hAnsi="Times New Roman" w:cs="Times New Roman"/>
          <w:b/>
          <w:iCs/>
          <w:color w:val="000000"/>
          <w:sz w:val="28"/>
          <w:szCs w:val="28"/>
          <w:lang w:val="kk-KZ"/>
        </w:rPr>
        <w:t xml:space="preserve">НОРМАТИВТІК СІЛТЕМЕЛЕР </w:t>
      </w:r>
      <w:r w:rsidR="00CA7304" w:rsidRPr="00CA7304">
        <w:rPr>
          <w:rFonts w:ascii="Times New Roman" w:eastAsia="Times New Roman" w:hAnsi="Times New Roman" w:cs="Times New Roman"/>
          <w:b/>
          <w:iCs/>
          <w:color w:val="000000"/>
          <w:sz w:val="28"/>
          <w:szCs w:val="28"/>
          <w:lang w:val="kk-KZ"/>
        </w:rPr>
        <w:t>……………</w:t>
      </w:r>
      <w:r w:rsidR="00CA7304">
        <w:rPr>
          <w:rFonts w:ascii="Times New Roman" w:eastAsia="Times New Roman" w:hAnsi="Times New Roman" w:cs="Times New Roman"/>
          <w:b/>
          <w:iCs/>
          <w:color w:val="000000"/>
          <w:sz w:val="28"/>
          <w:szCs w:val="28"/>
          <w:lang w:val="kk-KZ"/>
        </w:rPr>
        <w:t>………………………………</w:t>
      </w:r>
      <w:r w:rsidR="009C50A8">
        <w:rPr>
          <w:rFonts w:ascii="Times New Roman" w:eastAsia="Times New Roman" w:hAnsi="Times New Roman" w:cs="Times New Roman"/>
          <w:b/>
          <w:iCs/>
          <w:color w:val="000000"/>
          <w:sz w:val="28"/>
          <w:szCs w:val="28"/>
          <w:lang w:val="kk-KZ"/>
        </w:rPr>
        <w:t>..</w:t>
      </w:r>
      <w:r w:rsidR="002D06BE">
        <w:rPr>
          <w:rFonts w:ascii="Times New Roman" w:eastAsia="Times New Roman" w:hAnsi="Times New Roman" w:cs="Times New Roman"/>
          <w:b/>
          <w:iCs/>
          <w:color w:val="000000"/>
          <w:sz w:val="28"/>
          <w:szCs w:val="28"/>
          <w:lang w:val="kk-KZ"/>
        </w:rPr>
        <w:t>.</w:t>
      </w:r>
      <w:r w:rsidR="00CA7304" w:rsidRPr="00CA7304">
        <w:rPr>
          <w:rFonts w:ascii="Times New Roman" w:eastAsia="Times New Roman" w:hAnsi="Times New Roman" w:cs="Times New Roman"/>
          <w:b/>
          <w:iCs/>
          <w:color w:val="000000"/>
          <w:sz w:val="28"/>
          <w:szCs w:val="28"/>
          <w:lang w:val="kk-KZ"/>
        </w:rPr>
        <w:t>.</w:t>
      </w:r>
      <w:r w:rsidR="00CE0A27">
        <w:rPr>
          <w:rFonts w:ascii="Times New Roman" w:eastAsia="Times New Roman" w:hAnsi="Times New Roman" w:cs="Times New Roman"/>
          <w:b/>
          <w:iCs/>
          <w:color w:val="000000"/>
          <w:sz w:val="28"/>
          <w:szCs w:val="28"/>
          <w:lang w:val="kk-KZ"/>
        </w:rPr>
        <w:t>..</w:t>
      </w:r>
      <w:r w:rsidRPr="00A240E5">
        <w:rPr>
          <w:rFonts w:ascii="Times New Roman" w:eastAsia="Times New Roman" w:hAnsi="Times New Roman" w:cs="Times New Roman"/>
          <w:iCs/>
          <w:color w:val="000000"/>
          <w:sz w:val="28"/>
          <w:szCs w:val="28"/>
          <w:lang w:val="kk-KZ"/>
        </w:rPr>
        <w:t>3</w:t>
      </w:r>
    </w:p>
    <w:p w:rsidR="00E26AE0" w:rsidRDefault="00CB1753" w:rsidP="009C50A8">
      <w:pPr>
        <w:tabs>
          <w:tab w:val="left" w:pos="3240"/>
          <w:tab w:val="center" w:pos="4677"/>
        </w:tabs>
        <w:spacing w:after="0" w:line="240" w:lineRule="auto"/>
        <w:ind w:right="-3"/>
        <w:rPr>
          <w:rFonts w:ascii="Times New Roman" w:eastAsia="Times New Roman" w:hAnsi="Times New Roman" w:cs="Times New Roman"/>
          <w:iCs/>
          <w:color w:val="000000"/>
          <w:sz w:val="28"/>
          <w:szCs w:val="28"/>
          <w:lang w:val="kk-KZ"/>
        </w:rPr>
      </w:pPr>
      <w:r>
        <w:rPr>
          <w:rFonts w:ascii="Times New Roman" w:eastAsia="Times New Roman" w:hAnsi="Times New Roman" w:cs="Times New Roman"/>
          <w:b/>
          <w:iCs/>
          <w:color w:val="000000"/>
          <w:sz w:val="28"/>
          <w:szCs w:val="28"/>
          <w:lang w:val="kk-KZ"/>
        </w:rPr>
        <w:t xml:space="preserve">БЕЛГІЛЕУЛЕР МЕН </w:t>
      </w:r>
      <w:r w:rsidRPr="00A240E5">
        <w:rPr>
          <w:rFonts w:ascii="Times New Roman" w:eastAsia="Times New Roman" w:hAnsi="Times New Roman" w:cs="Times New Roman"/>
          <w:b/>
          <w:iCs/>
          <w:color w:val="000000"/>
          <w:sz w:val="28"/>
          <w:szCs w:val="28"/>
          <w:lang w:val="kk-KZ"/>
        </w:rPr>
        <w:t>ҚЫСҚАРТ</w:t>
      </w:r>
      <w:r>
        <w:rPr>
          <w:rFonts w:ascii="Times New Roman" w:eastAsia="Times New Roman" w:hAnsi="Times New Roman" w:cs="Times New Roman"/>
          <w:b/>
          <w:iCs/>
          <w:color w:val="000000"/>
          <w:sz w:val="28"/>
          <w:szCs w:val="28"/>
          <w:lang w:val="kk-KZ"/>
        </w:rPr>
        <w:t>УЛАР</w:t>
      </w:r>
      <w:r w:rsidR="00CA7304" w:rsidRPr="00CA7304">
        <w:rPr>
          <w:rFonts w:ascii="Times New Roman" w:eastAsia="Times New Roman" w:hAnsi="Times New Roman" w:cs="Times New Roman"/>
          <w:b/>
          <w:iCs/>
          <w:color w:val="000000"/>
          <w:sz w:val="28"/>
          <w:szCs w:val="28"/>
          <w:lang w:val="kk-KZ"/>
        </w:rPr>
        <w:t>…</w:t>
      </w:r>
      <w:r w:rsidR="00CA7304">
        <w:rPr>
          <w:rFonts w:ascii="Times New Roman" w:eastAsia="Times New Roman" w:hAnsi="Times New Roman" w:cs="Times New Roman"/>
          <w:b/>
          <w:iCs/>
          <w:color w:val="000000"/>
          <w:sz w:val="28"/>
          <w:szCs w:val="28"/>
          <w:lang w:val="kk-KZ"/>
        </w:rPr>
        <w:t>…………………………………</w:t>
      </w:r>
      <w:r w:rsidR="00CA7304" w:rsidRPr="00CA7304">
        <w:rPr>
          <w:rFonts w:ascii="Times New Roman" w:eastAsia="Times New Roman" w:hAnsi="Times New Roman" w:cs="Times New Roman"/>
          <w:b/>
          <w:iCs/>
          <w:color w:val="000000"/>
          <w:sz w:val="28"/>
          <w:szCs w:val="28"/>
          <w:lang w:val="kk-KZ"/>
        </w:rPr>
        <w:t>.</w:t>
      </w:r>
      <w:r w:rsidR="009C50A8">
        <w:rPr>
          <w:rFonts w:ascii="Times New Roman" w:eastAsia="Times New Roman" w:hAnsi="Times New Roman" w:cs="Times New Roman"/>
          <w:b/>
          <w:iCs/>
          <w:color w:val="000000"/>
          <w:sz w:val="28"/>
          <w:szCs w:val="28"/>
          <w:lang w:val="kk-KZ"/>
        </w:rPr>
        <w:t>.</w:t>
      </w:r>
      <w:r w:rsidR="002D06BE">
        <w:rPr>
          <w:rFonts w:ascii="Times New Roman" w:eastAsia="Times New Roman" w:hAnsi="Times New Roman" w:cs="Times New Roman"/>
          <w:b/>
          <w:iCs/>
          <w:color w:val="000000"/>
          <w:sz w:val="28"/>
          <w:szCs w:val="28"/>
          <w:lang w:val="kk-KZ"/>
        </w:rPr>
        <w:t>.</w:t>
      </w:r>
      <w:r w:rsidR="009C50A8">
        <w:rPr>
          <w:rFonts w:ascii="Times New Roman" w:eastAsia="Times New Roman" w:hAnsi="Times New Roman" w:cs="Times New Roman"/>
          <w:b/>
          <w:iCs/>
          <w:color w:val="000000"/>
          <w:sz w:val="28"/>
          <w:szCs w:val="28"/>
          <w:lang w:val="kk-KZ"/>
        </w:rPr>
        <w:t>.</w:t>
      </w:r>
      <w:r w:rsidR="00CE0A27">
        <w:rPr>
          <w:rFonts w:ascii="Times New Roman" w:eastAsia="Times New Roman" w:hAnsi="Times New Roman" w:cs="Times New Roman"/>
          <w:b/>
          <w:iCs/>
          <w:color w:val="000000"/>
          <w:sz w:val="28"/>
          <w:szCs w:val="28"/>
          <w:lang w:val="kk-KZ"/>
        </w:rPr>
        <w:t>..</w:t>
      </w:r>
      <w:r w:rsidRPr="00CB1753">
        <w:rPr>
          <w:rFonts w:ascii="Times New Roman" w:eastAsia="Times New Roman" w:hAnsi="Times New Roman" w:cs="Times New Roman"/>
          <w:iCs/>
          <w:color w:val="000000"/>
          <w:sz w:val="28"/>
          <w:szCs w:val="28"/>
          <w:lang w:val="kk-KZ"/>
        </w:rPr>
        <w:t>4</w:t>
      </w:r>
    </w:p>
    <w:p w:rsidR="00E26AE0" w:rsidRDefault="00CB1753" w:rsidP="009C50A8">
      <w:pPr>
        <w:tabs>
          <w:tab w:val="left" w:pos="3240"/>
          <w:tab w:val="center" w:pos="4677"/>
        </w:tabs>
        <w:spacing w:after="0" w:line="240" w:lineRule="auto"/>
        <w:ind w:right="-3"/>
        <w:rPr>
          <w:rFonts w:ascii="Times New Roman" w:eastAsia="Times New Roman" w:hAnsi="Times New Roman" w:cs="Times New Roman"/>
          <w:iCs/>
          <w:color w:val="000000"/>
          <w:sz w:val="28"/>
          <w:szCs w:val="28"/>
          <w:lang w:val="kk-KZ"/>
        </w:rPr>
      </w:pPr>
      <w:r w:rsidRPr="00A240E5">
        <w:rPr>
          <w:rFonts w:ascii="Times New Roman" w:eastAsia="Times New Roman" w:hAnsi="Times New Roman" w:cs="Times New Roman"/>
          <w:b/>
          <w:iCs/>
          <w:color w:val="000000"/>
          <w:sz w:val="28"/>
          <w:szCs w:val="28"/>
          <w:lang w:val="kk-KZ"/>
        </w:rPr>
        <w:t>АНЫҚТАМАЛАР</w:t>
      </w:r>
      <w:r w:rsidR="00CA7304" w:rsidRPr="00CA7304">
        <w:rPr>
          <w:rFonts w:ascii="Times New Roman" w:eastAsia="Times New Roman" w:hAnsi="Times New Roman" w:cs="Times New Roman"/>
          <w:b/>
          <w:iCs/>
          <w:color w:val="000000"/>
          <w:sz w:val="28"/>
          <w:szCs w:val="28"/>
          <w:lang w:val="kk-KZ"/>
        </w:rPr>
        <w:t>…………</w:t>
      </w:r>
      <w:r w:rsidR="00CA7304">
        <w:rPr>
          <w:rFonts w:ascii="Times New Roman" w:eastAsia="Times New Roman" w:hAnsi="Times New Roman" w:cs="Times New Roman"/>
          <w:b/>
          <w:iCs/>
          <w:color w:val="000000"/>
          <w:sz w:val="28"/>
          <w:szCs w:val="28"/>
          <w:lang w:val="kk-KZ"/>
        </w:rPr>
        <w:t>…………</w:t>
      </w:r>
      <w:r w:rsidR="00CA7304" w:rsidRPr="00CA7304">
        <w:rPr>
          <w:rFonts w:ascii="Times New Roman" w:eastAsia="Times New Roman" w:hAnsi="Times New Roman" w:cs="Times New Roman"/>
          <w:b/>
          <w:iCs/>
          <w:color w:val="000000"/>
          <w:sz w:val="28"/>
          <w:szCs w:val="28"/>
          <w:lang w:val="kk-KZ"/>
        </w:rPr>
        <w:t>…</w:t>
      </w:r>
      <w:r w:rsidR="00CA7304">
        <w:rPr>
          <w:rFonts w:ascii="Times New Roman" w:eastAsia="Times New Roman" w:hAnsi="Times New Roman" w:cs="Times New Roman"/>
          <w:b/>
          <w:iCs/>
          <w:color w:val="000000"/>
          <w:sz w:val="28"/>
          <w:szCs w:val="28"/>
          <w:lang w:val="kk-KZ"/>
        </w:rPr>
        <w:t>………………………………………</w:t>
      </w:r>
      <w:r w:rsidR="009C50A8">
        <w:rPr>
          <w:rFonts w:ascii="Times New Roman" w:eastAsia="Times New Roman" w:hAnsi="Times New Roman" w:cs="Times New Roman"/>
          <w:b/>
          <w:iCs/>
          <w:color w:val="000000"/>
          <w:sz w:val="28"/>
          <w:szCs w:val="28"/>
          <w:lang w:val="kk-KZ"/>
        </w:rPr>
        <w:t>..</w:t>
      </w:r>
      <w:r w:rsidR="00CA7304" w:rsidRPr="00CA7304">
        <w:rPr>
          <w:rFonts w:ascii="Times New Roman" w:eastAsia="Times New Roman" w:hAnsi="Times New Roman" w:cs="Times New Roman"/>
          <w:b/>
          <w:iCs/>
          <w:color w:val="000000"/>
          <w:sz w:val="28"/>
          <w:szCs w:val="28"/>
          <w:lang w:val="kk-KZ"/>
        </w:rPr>
        <w:t>.</w:t>
      </w:r>
      <w:r w:rsidR="00CE0A27">
        <w:rPr>
          <w:rFonts w:ascii="Times New Roman" w:eastAsia="Times New Roman" w:hAnsi="Times New Roman" w:cs="Times New Roman"/>
          <w:b/>
          <w:iCs/>
          <w:color w:val="000000"/>
          <w:sz w:val="28"/>
          <w:szCs w:val="28"/>
          <w:lang w:val="kk-KZ"/>
        </w:rPr>
        <w:t>..</w:t>
      </w:r>
      <w:r w:rsidR="00EB4E95">
        <w:rPr>
          <w:rFonts w:ascii="Times New Roman" w:eastAsia="Times New Roman" w:hAnsi="Times New Roman" w:cs="Times New Roman"/>
          <w:iCs/>
          <w:color w:val="000000"/>
          <w:sz w:val="28"/>
          <w:szCs w:val="28"/>
          <w:lang w:val="kk-KZ"/>
        </w:rPr>
        <w:t>5</w:t>
      </w:r>
    </w:p>
    <w:p w:rsidR="00014C9B" w:rsidRDefault="00EB4E95" w:rsidP="009C50A8">
      <w:pPr>
        <w:tabs>
          <w:tab w:val="left" w:pos="3240"/>
          <w:tab w:val="center" w:pos="4677"/>
        </w:tabs>
        <w:spacing w:after="0" w:line="240" w:lineRule="auto"/>
        <w:ind w:right="-3"/>
        <w:rPr>
          <w:rFonts w:ascii="Times New Roman" w:eastAsia="Times New Roman" w:hAnsi="Times New Roman" w:cs="Times New Roman"/>
          <w:b/>
          <w:iCs/>
          <w:color w:val="000000"/>
          <w:sz w:val="28"/>
          <w:szCs w:val="28"/>
          <w:lang w:val="kk-KZ"/>
        </w:rPr>
      </w:pPr>
      <w:r w:rsidRPr="00A240E5">
        <w:rPr>
          <w:rFonts w:ascii="Times New Roman" w:eastAsia="Times New Roman" w:hAnsi="Times New Roman" w:cs="Times New Roman"/>
          <w:b/>
          <w:iCs/>
          <w:color w:val="000000"/>
          <w:sz w:val="28"/>
          <w:szCs w:val="28"/>
          <w:lang w:val="kk-KZ"/>
        </w:rPr>
        <w:t>КІРІСПЕ</w:t>
      </w:r>
      <w:r w:rsidR="00CA7304">
        <w:rPr>
          <w:rFonts w:ascii="Times New Roman" w:eastAsia="Times New Roman" w:hAnsi="Times New Roman" w:cs="Times New Roman"/>
          <w:b/>
          <w:iCs/>
          <w:color w:val="000000"/>
          <w:sz w:val="28"/>
          <w:szCs w:val="28"/>
          <w:lang w:val="kk-KZ"/>
        </w:rPr>
        <w:t>…………………………………</w:t>
      </w:r>
      <w:r w:rsidR="00CA7304" w:rsidRPr="00CA7304">
        <w:rPr>
          <w:rFonts w:ascii="Times New Roman" w:eastAsia="Times New Roman" w:hAnsi="Times New Roman" w:cs="Times New Roman"/>
          <w:b/>
          <w:iCs/>
          <w:color w:val="000000"/>
          <w:sz w:val="28"/>
          <w:szCs w:val="28"/>
          <w:lang w:val="kk-KZ"/>
        </w:rPr>
        <w:t>…</w:t>
      </w:r>
      <w:r w:rsidR="00CA7304">
        <w:rPr>
          <w:rFonts w:ascii="Times New Roman" w:eastAsia="Times New Roman" w:hAnsi="Times New Roman" w:cs="Times New Roman"/>
          <w:b/>
          <w:iCs/>
          <w:color w:val="000000"/>
          <w:sz w:val="28"/>
          <w:szCs w:val="28"/>
          <w:lang w:val="kk-KZ"/>
        </w:rPr>
        <w:t>……………………</w:t>
      </w:r>
      <w:r w:rsidR="00CA7304" w:rsidRPr="00CA7304">
        <w:rPr>
          <w:rFonts w:ascii="Times New Roman" w:eastAsia="Times New Roman" w:hAnsi="Times New Roman" w:cs="Times New Roman"/>
          <w:b/>
          <w:iCs/>
          <w:color w:val="000000"/>
          <w:sz w:val="28"/>
          <w:szCs w:val="28"/>
          <w:lang w:val="kk-KZ"/>
        </w:rPr>
        <w:t>…</w:t>
      </w:r>
      <w:r w:rsidR="00CA7304">
        <w:rPr>
          <w:rFonts w:ascii="Times New Roman" w:eastAsia="Times New Roman" w:hAnsi="Times New Roman" w:cs="Times New Roman"/>
          <w:b/>
          <w:iCs/>
          <w:color w:val="000000"/>
          <w:sz w:val="28"/>
          <w:szCs w:val="28"/>
          <w:lang w:val="kk-KZ"/>
        </w:rPr>
        <w:t>…</w:t>
      </w:r>
      <w:r w:rsidR="00CA7304" w:rsidRPr="00CA7304">
        <w:rPr>
          <w:rFonts w:ascii="Times New Roman" w:eastAsia="Times New Roman" w:hAnsi="Times New Roman" w:cs="Times New Roman"/>
          <w:b/>
          <w:iCs/>
          <w:color w:val="000000"/>
          <w:sz w:val="28"/>
          <w:szCs w:val="28"/>
          <w:lang w:val="kk-KZ"/>
        </w:rPr>
        <w:t>…</w:t>
      </w:r>
      <w:r w:rsidR="00CA7304">
        <w:rPr>
          <w:rFonts w:ascii="Times New Roman" w:eastAsia="Times New Roman" w:hAnsi="Times New Roman" w:cs="Times New Roman"/>
          <w:b/>
          <w:iCs/>
          <w:color w:val="000000"/>
          <w:sz w:val="28"/>
          <w:szCs w:val="28"/>
          <w:lang w:val="kk-KZ"/>
        </w:rPr>
        <w:t>………</w:t>
      </w:r>
      <w:r w:rsidR="00E26AE0">
        <w:rPr>
          <w:rFonts w:ascii="Times New Roman" w:eastAsia="Times New Roman" w:hAnsi="Times New Roman" w:cs="Times New Roman"/>
          <w:b/>
          <w:iCs/>
          <w:color w:val="000000"/>
          <w:sz w:val="28"/>
          <w:szCs w:val="28"/>
          <w:lang w:val="kk-KZ"/>
        </w:rPr>
        <w:t>...</w:t>
      </w:r>
      <w:r w:rsidR="00CE0A27">
        <w:rPr>
          <w:rFonts w:ascii="Times New Roman" w:eastAsia="Times New Roman" w:hAnsi="Times New Roman" w:cs="Times New Roman"/>
          <w:b/>
          <w:iCs/>
          <w:color w:val="000000"/>
          <w:sz w:val="28"/>
          <w:szCs w:val="28"/>
          <w:lang w:val="kk-KZ"/>
        </w:rPr>
        <w:t>..</w:t>
      </w:r>
      <w:r w:rsidR="00E26AE0" w:rsidRPr="00A024B5">
        <w:rPr>
          <w:rFonts w:ascii="Times New Roman" w:eastAsia="Times New Roman" w:hAnsi="Times New Roman" w:cs="Times New Roman"/>
          <w:iCs/>
          <w:color w:val="000000"/>
          <w:sz w:val="28"/>
          <w:szCs w:val="28"/>
          <w:lang w:val="kk-KZ"/>
        </w:rPr>
        <w:t>7</w:t>
      </w:r>
    </w:p>
    <w:p w:rsidR="00AF3056" w:rsidRPr="00CA7304" w:rsidRDefault="0014336B" w:rsidP="009C50A8">
      <w:pPr>
        <w:tabs>
          <w:tab w:val="left" w:pos="3240"/>
          <w:tab w:val="center" w:pos="4677"/>
        </w:tabs>
        <w:spacing w:after="0" w:line="240" w:lineRule="auto"/>
        <w:ind w:right="-3"/>
        <w:rPr>
          <w:rFonts w:ascii="Times New Roman" w:eastAsia="Calibri" w:hAnsi="Times New Roman" w:cs="Times New Roman"/>
          <w:b/>
          <w:bCs/>
          <w:sz w:val="28"/>
          <w:szCs w:val="28"/>
          <w:lang w:val="kk-KZ"/>
        </w:rPr>
      </w:pPr>
      <w:r w:rsidRPr="00A240E5">
        <w:rPr>
          <w:rFonts w:ascii="Times New Roman" w:eastAsia="Calibri" w:hAnsi="Times New Roman" w:cs="Times New Roman"/>
          <w:b/>
          <w:bCs/>
          <w:sz w:val="28"/>
          <w:szCs w:val="28"/>
          <w:lang w:val="kk-KZ"/>
        </w:rPr>
        <w:t>1БІЛІМ БЕРУ ЖҮЙ</w:t>
      </w:r>
      <w:r>
        <w:rPr>
          <w:rFonts w:ascii="Times New Roman" w:eastAsia="Calibri" w:hAnsi="Times New Roman" w:cs="Times New Roman"/>
          <w:b/>
          <w:bCs/>
          <w:sz w:val="28"/>
          <w:szCs w:val="28"/>
          <w:lang w:val="kk-KZ"/>
        </w:rPr>
        <w:t>ЕСІНДЕГІ МЕНЕДЖЕРЛЕРДІҢ КӘСІБИ</w:t>
      </w:r>
      <w:r w:rsidRPr="00A240E5">
        <w:rPr>
          <w:rFonts w:ascii="Times New Roman" w:eastAsia="Calibri" w:hAnsi="Times New Roman" w:cs="Times New Roman"/>
          <w:b/>
          <w:bCs/>
          <w:sz w:val="28"/>
          <w:szCs w:val="28"/>
          <w:lang w:val="kk-KZ"/>
        </w:rPr>
        <w:t xml:space="preserve"> ҚҰЗЫРЕТТІЛІГІН</w:t>
      </w:r>
      <w:r w:rsidR="002D06BE">
        <w:rPr>
          <w:rFonts w:ascii="Times New Roman" w:eastAsia="Calibri" w:hAnsi="Times New Roman" w:cs="Times New Roman"/>
          <w:b/>
          <w:bCs/>
          <w:sz w:val="28"/>
          <w:szCs w:val="28"/>
          <w:lang w:val="kk-KZ"/>
        </w:rPr>
        <w:t xml:space="preserve"> </w:t>
      </w:r>
      <w:r>
        <w:rPr>
          <w:rFonts w:ascii="Times New Roman" w:eastAsia="Calibri" w:hAnsi="Times New Roman" w:cs="Times New Roman"/>
          <w:b/>
          <w:bCs/>
          <w:sz w:val="28"/>
          <w:szCs w:val="28"/>
          <w:lang w:val="kk-KZ"/>
        </w:rPr>
        <w:t xml:space="preserve">ҚАЛЫПТАСТЫРУДЫҢ </w:t>
      </w:r>
      <w:r w:rsidRPr="00A240E5">
        <w:rPr>
          <w:rFonts w:ascii="Times New Roman" w:eastAsia="Calibri" w:hAnsi="Times New Roman" w:cs="Times New Roman"/>
          <w:b/>
          <w:bCs/>
          <w:sz w:val="28"/>
          <w:szCs w:val="28"/>
          <w:lang w:val="kk-KZ"/>
        </w:rPr>
        <w:t>ПСИХОЛОГ</w:t>
      </w:r>
      <w:r>
        <w:rPr>
          <w:rFonts w:ascii="Times New Roman" w:eastAsia="Calibri" w:hAnsi="Times New Roman" w:cs="Times New Roman"/>
          <w:b/>
          <w:bCs/>
          <w:sz w:val="28"/>
          <w:szCs w:val="28"/>
          <w:lang w:val="kk-KZ"/>
        </w:rPr>
        <w:t>ИЯЛЫҚ-ПЕДАГОГИКАЛЫҚ ШАРТТАРЫНЫҢ</w:t>
      </w:r>
    </w:p>
    <w:p w:rsidR="0014336B" w:rsidRPr="0075688D" w:rsidRDefault="0014336B" w:rsidP="00A23AD7">
      <w:pPr>
        <w:spacing w:after="0" w:line="240" w:lineRule="auto"/>
        <w:rPr>
          <w:rFonts w:ascii="Times New Roman" w:hAnsi="Times New Roman" w:cs="Times New Roman"/>
          <w:sz w:val="28"/>
          <w:szCs w:val="28"/>
          <w:lang w:val="kk-KZ"/>
        </w:rPr>
      </w:pPr>
      <w:r w:rsidRPr="00A240E5">
        <w:rPr>
          <w:rFonts w:ascii="Times New Roman" w:hAnsi="Times New Roman" w:cs="Times New Roman"/>
          <w:b/>
          <w:sz w:val="28"/>
          <w:szCs w:val="28"/>
          <w:lang w:val="kk-KZ"/>
        </w:rPr>
        <w:t>ТЕОРИЯЛЫҚ-ӘДІСНАМАЛЫҚ НЕГІЗДЕРІ</w:t>
      </w:r>
      <w:r w:rsidR="00CA7304" w:rsidRPr="005F40C8">
        <w:rPr>
          <w:rFonts w:ascii="Times New Roman" w:hAnsi="Times New Roman" w:cs="Times New Roman"/>
          <w:bCs/>
          <w:sz w:val="28"/>
          <w:szCs w:val="28"/>
          <w:lang w:val="kk-KZ"/>
        </w:rPr>
        <w:t>……………………………</w:t>
      </w:r>
      <w:r w:rsidR="002D06BE">
        <w:rPr>
          <w:rFonts w:ascii="Times New Roman" w:hAnsi="Times New Roman" w:cs="Times New Roman"/>
          <w:bCs/>
          <w:sz w:val="28"/>
          <w:szCs w:val="28"/>
          <w:lang w:val="kk-KZ"/>
        </w:rPr>
        <w:t>...</w:t>
      </w:r>
      <w:r w:rsidR="00A77990">
        <w:rPr>
          <w:rFonts w:ascii="Times New Roman" w:hAnsi="Times New Roman" w:cs="Times New Roman"/>
          <w:bCs/>
          <w:sz w:val="28"/>
          <w:szCs w:val="28"/>
          <w:lang w:val="kk-KZ"/>
        </w:rPr>
        <w:t>...</w:t>
      </w:r>
      <w:r w:rsidR="0075688D" w:rsidRPr="0075688D">
        <w:rPr>
          <w:rFonts w:ascii="Times New Roman" w:hAnsi="Times New Roman" w:cs="Times New Roman"/>
          <w:sz w:val="28"/>
          <w:szCs w:val="28"/>
          <w:lang w:val="kk-KZ"/>
        </w:rPr>
        <w:t>1</w:t>
      </w:r>
      <w:r w:rsidR="00CE0A27">
        <w:rPr>
          <w:rFonts w:ascii="Times New Roman" w:hAnsi="Times New Roman" w:cs="Times New Roman"/>
          <w:sz w:val="28"/>
          <w:szCs w:val="28"/>
          <w:lang w:val="kk-KZ"/>
        </w:rPr>
        <w:t>6</w:t>
      </w:r>
    </w:p>
    <w:p w:rsidR="00FC248D" w:rsidRDefault="00AF3056" w:rsidP="0014336B">
      <w:pPr>
        <w:spacing w:after="0" w:line="240" w:lineRule="auto"/>
        <w:rPr>
          <w:rFonts w:ascii="Times New Roman" w:eastAsiaTheme="minorEastAsia" w:hAnsi="Times New Roman" w:cs="Times New Roman"/>
          <w:sz w:val="28"/>
          <w:szCs w:val="28"/>
          <w:lang w:val="kk-KZ" w:eastAsia="ru-RU"/>
        </w:rPr>
      </w:pPr>
      <w:r w:rsidRPr="006323E4">
        <w:rPr>
          <w:rFonts w:ascii="Times New Roman" w:eastAsia="Times New Roman" w:hAnsi="Times New Roman" w:cs="Times New Roman"/>
          <w:color w:val="000000"/>
          <w:sz w:val="28"/>
          <w:lang w:val="kk-KZ" w:eastAsia="ru-RU"/>
        </w:rPr>
        <w:t>1.1</w:t>
      </w:r>
      <w:r w:rsidR="00FC248D">
        <w:rPr>
          <w:rFonts w:ascii="Times New Roman" w:eastAsiaTheme="minorEastAsia" w:hAnsi="Times New Roman" w:cs="Times New Roman"/>
          <w:sz w:val="28"/>
          <w:szCs w:val="28"/>
          <w:lang w:val="kk-KZ" w:eastAsia="ru-RU"/>
        </w:rPr>
        <w:t>Білім беру</w:t>
      </w:r>
      <w:r w:rsidRPr="006323E4">
        <w:rPr>
          <w:rFonts w:ascii="Times New Roman" w:eastAsia="Calibri" w:hAnsi="Times New Roman" w:cs="Times New Roman"/>
          <w:bCs/>
          <w:sz w:val="28"/>
          <w:szCs w:val="28"/>
          <w:lang w:val="kk-KZ" w:eastAsia="ru-RU"/>
        </w:rPr>
        <w:t xml:space="preserve"> жүйесіндегі</w:t>
      </w:r>
      <w:r w:rsidR="00FC248D">
        <w:rPr>
          <w:rFonts w:ascii="Times New Roman" w:eastAsiaTheme="minorEastAsia" w:hAnsi="Times New Roman" w:cs="Times New Roman"/>
          <w:sz w:val="28"/>
          <w:szCs w:val="28"/>
          <w:lang w:val="kk-KZ" w:eastAsia="ru-RU"/>
        </w:rPr>
        <w:t xml:space="preserve"> менеджердін кәсіби құзыреттіліктерінін </w:t>
      </w:r>
      <w:r w:rsidR="00CB4D22">
        <w:rPr>
          <w:rFonts w:ascii="Times New Roman" w:eastAsiaTheme="minorEastAsia" w:hAnsi="Times New Roman" w:cs="Times New Roman"/>
          <w:sz w:val="28"/>
          <w:szCs w:val="28"/>
          <w:lang w:val="kk-KZ" w:eastAsia="ru-RU"/>
        </w:rPr>
        <w:t xml:space="preserve">зерттеу </w:t>
      </w:r>
      <w:r w:rsidR="00FC248D">
        <w:rPr>
          <w:rFonts w:ascii="Times New Roman" w:eastAsiaTheme="minorEastAsia" w:hAnsi="Times New Roman" w:cs="Times New Roman"/>
          <w:sz w:val="28"/>
          <w:szCs w:val="28"/>
          <w:lang w:val="kk-KZ" w:eastAsia="ru-RU"/>
        </w:rPr>
        <w:t>теориялық</w:t>
      </w:r>
      <w:r w:rsidR="00FE6F26">
        <w:rPr>
          <w:rFonts w:ascii="Times New Roman" w:eastAsiaTheme="minorEastAsia" w:hAnsi="Times New Roman" w:cs="Times New Roman"/>
          <w:sz w:val="28"/>
          <w:szCs w:val="28"/>
          <w:lang w:val="kk-KZ" w:eastAsia="ru-RU"/>
        </w:rPr>
        <w:t xml:space="preserve"> </w:t>
      </w:r>
      <w:r w:rsidR="00CB4D22" w:rsidRPr="008376B6">
        <w:rPr>
          <w:rFonts w:ascii="Times New Roman" w:eastAsiaTheme="minorEastAsia" w:hAnsi="Times New Roman" w:cs="Times New Roman"/>
          <w:sz w:val="28"/>
          <w:szCs w:val="28"/>
          <w:lang w:val="kk-KZ" w:eastAsia="ru-RU"/>
        </w:rPr>
        <w:t xml:space="preserve">тарихына </w:t>
      </w:r>
      <w:r w:rsidR="00CB4D22" w:rsidRPr="008376B6">
        <w:rPr>
          <w:rFonts w:ascii="Times New Roman" w:hAnsi="Times New Roman" w:cs="Times New Roman"/>
          <w:sz w:val="28"/>
          <w:szCs w:val="28"/>
          <w:lang w:val="kk-KZ"/>
        </w:rPr>
        <w:t>әдіснамалық</w:t>
      </w:r>
      <w:r w:rsidR="00CB4D22">
        <w:rPr>
          <w:rFonts w:ascii="Times New Roman" w:eastAsiaTheme="minorEastAsia" w:hAnsi="Times New Roman" w:cs="Times New Roman"/>
          <w:sz w:val="28"/>
          <w:szCs w:val="28"/>
          <w:lang w:val="kk-KZ" w:eastAsia="ru-RU"/>
        </w:rPr>
        <w:t xml:space="preserve"> талдау</w:t>
      </w:r>
      <w:r w:rsidR="00046319">
        <w:rPr>
          <w:rFonts w:ascii="Times New Roman" w:eastAsiaTheme="minorEastAsia" w:hAnsi="Times New Roman" w:cs="Times New Roman"/>
          <w:sz w:val="28"/>
          <w:szCs w:val="28"/>
          <w:lang w:val="kk-KZ" w:eastAsia="ru-RU"/>
        </w:rPr>
        <w:t>………………………………………</w:t>
      </w:r>
      <w:r w:rsidR="00A77990">
        <w:rPr>
          <w:rFonts w:ascii="Times New Roman" w:eastAsiaTheme="minorEastAsia" w:hAnsi="Times New Roman" w:cs="Times New Roman"/>
          <w:sz w:val="28"/>
          <w:szCs w:val="28"/>
          <w:lang w:val="kk-KZ" w:eastAsia="ru-RU"/>
        </w:rPr>
        <w:t>...</w:t>
      </w:r>
      <w:r w:rsidR="0014336B">
        <w:rPr>
          <w:rFonts w:ascii="Times New Roman" w:eastAsiaTheme="minorEastAsia" w:hAnsi="Times New Roman" w:cs="Times New Roman"/>
          <w:sz w:val="28"/>
          <w:szCs w:val="28"/>
          <w:lang w:val="kk-KZ" w:eastAsia="ru-RU"/>
        </w:rPr>
        <w:t>1</w:t>
      </w:r>
      <w:r w:rsidR="00CE0A27">
        <w:rPr>
          <w:rFonts w:ascii="Times New Roman" w:eastAsiaTheme="minorEastAsia" w:hAnsi="Times New Roman" w:cs="Times New Roman"/>
          <w:sz w:val="28"/>
          <w:szCs w:val="28"/>
          <w:lang w:val="kk-KZ" w:eastAsia="ru-RU"/>
        </w:rPr>
        <w:t>6</w:t>
      </w:r>
    </w:p>
    <w:p w:rsidR="003E29D7" w:rsidRPr="006323E4" w:rsidRDefault="00AF3056" w:rsidP="0014336B">
      <w:pPr>
        <w:spacing w:after="0" w:line="240" w:lineRule="auto"/>
        <w:rPr>
          <w:rFonts w:ascii="Times New Roman" w:hAnsi="Times New Roman" w:cs="Times New Roman"/>
          <w:sz w:val="28"/>
          <w:szCs w:val="28"/>
          <w:lang w:val="kk-KZ"/>
        </w:rPr>
      </w:pPr>
      <w:r w:rsidRPr="006323E4">
        <w:rPr>
          <w:rFonts w:ascii="Times New Roman" w:eastAsia="Times New Roman" w:hAnsi="Times New Roman" w:cs="Times New Roman"/>
          <w:color w:val="000000"/>
          <w:sz w:val="28"/>
          <w:lang w:val="kk-KZ" w:eastAsia="ru-RU"/>
        </w:rPr>
        <w:t>1.2</w:t>
      </w:r>
      <w:r w:rsidRPr="006323E4">
        <w:rPr>
          <w:rFonts w:ascii="Times New Roman" w:hAnsi="Times New Roman" w:cs="Times New Roman"/>
          <w:sz w:val="28"/>
          <w:szCs w:val="28"/>
          <w:lang w:val="kk-KZ"/>
        </w:rPr>
        <w:t xml:space="preserve"> Білім беру саласының басқару </w:t>
      </w:r>
      <w:r w:rsidR="00DF3AFA" w:rsidRPr="006323E4">
        <w:rPr>
          <w:rFonts w:ascii="Times New Roman" w:hAnsi="Times New Roman" w:cs="Times New Roman"/>
          <w:sz w:val="28"/>
          <w:szCs w:val="28"/>
          <w:lang w:val="kk-KZ"/>
        </w:rPr>
        <w:t>атқарымдары мен құрылымы</w:t>
      </w:r>
      <w:r w:rsidR="004B089A">
        <w:rPr>
          <w:rFonts w:ascii="Times New Roman" w:hAnsi="Times New Roman" w:cs="Times New Roman"/>
          <w:sz w:val="28"/>
          <w:szCs w:val="28"/>
          <w:lang w:val="kk-KZ"/>
        </w:rPr>
        <w:t xml:space="preserve"> және</w:t>
      </w:r>
    </w:p>
    <w:p w:rsidR="003E29D7" w:rsidRPr="006323E4" w:rsidRDefault="004B089A" w:rsidP="003E29D7">
      <w:pPr>
        <w:spacing w:after="0" w:line="240" w:lineRule="auto"/>
        <w:rPr>
          <w:rFonts w:ascii="Times New Roman" w:eastAsia="Times New Roman" w:hAnsi="Times New Roman" w:cs="Times New Roman"/>
          <w:color w:val="000000"/>
          <w:sz w:val="28"/>
          <w:lang w:val="kk-KZ" w:eastAsia="ru-RU"/>
        </w:rPr>
      </w:pPr>
      <w:r>
        <w:rPr>
          <w:rFonts w:ascii="Times New Roman" w:hAnsi="Times New Roman" w:cs="Times New Roman"/>
          <w:sz w:val="28"/>
          <w:szCs w:val="28"/>
          <w:lang w:val="kk-KZ"/>
        </w:rPr>
        <w:t>қ</w:t>
      </w:r>
      <w:r w:rsidR="003E29D7" w:rsidRPr="006323E4">
        <w:rPr>
          <w:rFonts w:ascii="Times New Roman" w:hAnsi="Times New Roman" w:cs="Times New Roman"/>
          <w:sz w:val="28"/>
          <w:szCs w:val="28"/>
          <w:lang w:val="kk-KZ"/>
        </w:rPr>
        <w:t>ұзырлы</w:t>
      </w:r>
      <w:r w:rsidR="003A22FD">
        <w:rPr>
          <w:rFonts w:ascii="Times New Roman" w:hAnsi="Times New Roman" w:cs="Times New Roman"/>
          <w:sz w:val="28"/>
          <w:szCs w:val="28"/>
          <w:lang w:val="kk-KZ"/>
        </w:rPr>
        <w:t xml:space="preserve"> </w:t>
      </w:r>
      <w:r w:rsidR="003E29D7" w:rsidRPr="006323E4">
        <w:rPr>
          <w:rFonts w:ascii="Times New Roman" w:hAnsi="Times New Roman" w:cs="Times New Roman"/>
          <w:sz w:val="28"/>
          <w:szCs w:val="28"/>
          <w:lang w:val="kk-KZ"/>
        </w:rPr>
        <w:t>менеджерді қалыптастыру ерекшеліктері</w:t>
      </w:r>
      <w:r w:rsidR="003A22FD">
        <w:rPr>
          <w:rFonts w:ascii="Times New Roman" w:hAnsi="Times New Roman" w:cs="Times New Roman"/>
          <w:sz w:val="28"/>
          <w:szCs w:val="28"/>
          <w:lang w:val="kk-KZ"/>
        </w:rPr>
        <w:t>………………………</w:t>
      </w:r>
      <w:r w:rsidR="00046319" w:rsidRPr="00046319">
        <w:rPr>
          <w:rFonts w:ascii="Times New Roman" w:hAnsi="Times New Roman" w:cs="Times New Roman"/>
          <w:sz w:val="28"/>
          <w:szCs w:val="28"/>
          <w:lang w:val="kk-KZ"/>
        </w:rPr>
        <w:t>….</w:t>
      </w:r>
      <w:r w:rsidR="00A77990">
        <w:rPr>
          <w:rFonts w:ascii="Times New Roman" w:hAnsi="Times New Roman" w:cs="Times New Roman"/>
          <w:sz w:val="28"/>
          <w:szCs w:val="28"/>
          <w:lang w:val="kk-KZ"/>
        </w:rPr>
        <w:t>......</w:t>
      </w:r>
      <w:r w:rsidR="00CE0A27">
        <w:rPr>
          <w:rFonts w:ascii="Times New Roman" w:hAnsi="Times New Roman" w:cs="Times New Roman"/>
          <w:sz w:val="28"/>
          <w:szCs w:val="28"/>
          <w:lang w:val="kk-KZ"/>
        </w:rPr>
        <w:t>38</w:t>
      </w:r>
    </w:p>
    <w:p w:rsidR="00033864" w:rsidRPr="006323E4" w:rsidRDefault="00AF3056" w:rsidP="003E29D7">
      <w:pPr>
        <w:spacing w:after="0" w:line="240" w:lineRule="auto"/>
        <w:rPr>
          <w:rFonts w:ascii="Times New Roman" w:eastAsiaTheme="minorEastAsia" w:hAnsi="Times New Roman" w:cs="Times New Roman"/>
          <w:sz w:val="28"/>
          <w:szCs w:val="28"/>
          <w:lang w:val="kk-KZ" w:eastAsia="ru-RU"/>
        </w:rPr>
      </w:pPr>
      <w:r w:rsidRPr="006323E4">
        <w:rPr>
          <w:rFonts w:ascii="Times New Roman" w:eastAsia="Times New Roman" w:hAnsi="Times New Roman" w:cs="Times New Roman"/>
          <w:iCs/>
          <w:color w:val="000000"/>
          <w:sz w:val="28"/>
          <w:szCs w:val="28"/>
          <w:lang w:val="kk-KZ" w:eastAsia="ru-RU"/>
        </w:rPr>
        <w:t>1.3</w:t>
      </w:r>
      <w:r w:rsidRPr="006323E4">
        <w:rPr>
          <w:rFonts w:ascii="Times New Roman" w:eastAsia="Calibri" w:hAnsi="Times New Roman" w:cs="Times New Roman"/>
          <w:bCs/>
          <w:sz w:val="28"/>
          <w:szCs w:val="28"/>
          <w:lang w:val="kk-KZ" w:eastAsia="ru-RU"/>
        </w:rPr>
        <w:t>Білім беру жүй</w:t>
      </w:r>
      <w:r w:rsidR="006A308B">
        <w:rPr>
          <w:rFonts w:ascii="Times New Roman" w:eastAsia="Calibri" w:hAnsi="Times New Roman" w:cs="Times New Roman"/>
          <w:bCs/>
          <w:sz w:val="28"/>
          <w:szCs w:val="28"/>
          <w:lang w:val="kk-KZ" w:eastAsia="ru-RU"/>
        </w:rPr>
        <w:t>есіндегі менеджерлердің кәсіби</w:t>
      </w:r>
      <w:r w:rsidR="002D06BE">
        <w:rPr>
          <w:rFonts w:ascii="Times New Roman" w:eastAsia="Calibri" w:hAnsi="Times New Roman" w:cs="Times New Roman"/>
          <w:bCs/>
          <w:sz w:val="28"/>
          <w:szCs w:val="28"/>
          <w:lang w:val="kk-KZ" w:eastAsia="ru-RU"/>
        </w:rPr>
        <w:t xml:space="preserve"> құзыреттілігін </w:t>
      </w:r>
      <w:r w:rsidRPr="006323E4">
        <w:rPr>
          <w:rFonts w:ascii="Times New Roman" w:eastAsia="Calibri" w:hAnsi="Times New Roman" w:cs="Times New Roman"/>
          <w:bCs/>
          <w:sz w:val="28"/>
          <w:szCs w:val="28"/>
          <w:lang w:val="kk-KZ" w:eastAsia="ru-RU"/>
        </w:rPr>
        <w:t>қалыптастырудың</w:t>
      </w:r>
      <w:r w:rsidR="00033864" w:rsidRPr="006323E4">
        <w:rPr>
          <w:rFonts w:ascii="Times New Roman" w:eastAsiaTheme="minorEastAsia" w:hAnsi="Times New Roman" w:cs="Times New Roman"/>
          <w:sz w:val="28"/>
          <w:szCs w:val="28"/>
          <w:lang w:val="kk-KZ" w:eastAsia="ru-RU"/>
        </w:rPr>
        <w:t xml:space="preserve"> мазмұндық - </w:t>
      </w:r>
      <w:r w:rsidRPr="006323E4">
        <w:rPr>
          <w:rFonts w:ascii="Times New Roman" w:eastAsiaTheme="minorEastAsia" w:hAnsi="Times New Roman" w:cs="Times New Roman"/>
          <w:sz w:val="28"/>
          <w:szCs w:val="28"/>
          <w:lang w:val="kk-KZ" w:eastAsia="ru-RU"/>
        </w:rPr>
        <w:t>құндылық</w:t>
      </w:r>
      <w:r w:rsidRPr="006323E4">
        <w:rPr>
          <w:rFonts w:ascii="Times New Roman" w:eastAsia="Calibri" w:hAnsi="Times New Roman" w:cs="Times New Roman"/>
          <w:bCs/>
          <w:sz w:val="28"/>
          <w:szCs w:val="28"/>
          <w:lang w:val="kk-KZ" w:eastAsia="ru-RU"/>
        </w:rPr>
        <w:t xml:space="preserve"> моделі </w:t>
      </w:r>
      <w:r w:rsidR="00046319">
        <w:rPr>
          <w:rFonts w:ascii="Times New Roman" w:eastAsia="Calibri" w:hAnsi="Times New Roman" w:cs="Times New Roman"/>
          <w:bCs/>
          <w:sz w:val="28"/>
          <w:szCs w:val="28"/>
          <w:lang w:val="kk-KZ" w:eastAsia="ru-RU"/>
        </w:rPr>
        <w:t>……………………………</w:t>
      </w:r>
      <w:r w:rsidR="00A77990">
        <w:rPr>
          <w:rFonts w:ascii="Times New Roman" w:eastAsia="Calibri" w:hAnsi="Times New Roman" w:cs="Times New Roman"/>
          <w:bCs/>
          <w:sz w:val="28"/>
          <w:szCs w:val="28"/>
          <w:lang w:val="kk-KZ" w:eastAsia="ru-RU"/>
        </w:rPr>
        <w:t>...</w:t>
      </w:r>
      <w:r w:rsidR="00DA2383">
        <w:rPr>
          <w:rFonts w:ascii="Times New Roman" w:eastAsiaTheme="minorEastAsia" w:hAnsi="Times New Roman" w:cs="Times New Roman"/>
          <w:sz w:val="28"/>
          <w:szCs w:val="28"/>
          <w:lang w:val="kk-KZ" w:eastAsia="ru-RU"/>
        </w:rPr>
        <w:t>4</w:t>
      </w:r>
      <w:r w:rsidR="00A77990">
        <w:rPr>
          <w:rFonts w:ascii="Times New Roman" w:eastAsiaTheme="minorEastAsia" w:hAnsi="Times New Roman" w:cs="Times New Roman"/>
          <w:sz w:val="28"/>
          <w:szCs w:val="28"/>
          <w:lang w:val="kk-KZ" w:eastAsia="ru-RU"/>
        </w:rPr>
        <w:t>7</w:t>
      </w:r>
    </w:p>
    <w:p w:rsidR="006D78FE" w:rsidRPr="006323E4" w:rsidRDefault="00F9210C" w:rsidP="006D78FE">
      <w:pPr>
        <w:spacing w:after="0" w:line="240" w:lineRule="auto"/>
        <w:rPr>
          <w:rFonts w:ascii="Times New Roman" w:eastAsia="Times New Roman" w:hAnsi="Times New Roman" w:cs="Times New Roman"/>
          <w:b/>
          <w:iCs/>
          <w:color w:val="000000"/>
          <w:sz w:val="28"/>
          <w:szCs w:val="28"/>
          <w:lang w:val="kk-KZ" w:eastAsia="ru-RU"/>
        </w:rPr>
      </w:pPr>
      <w:r w:rsidRPr="00A240E5">
        <w:rPr>
          <w:rFonts w:ascii="Times New Roman" w:eastAsia="Times New Roman" w:hAnsi="Times New Roman" w:cs="Times New Roman"/>
          <w:b/>
          <w:iCs/>
          <w:color w:val="000000"/>
          <w:sz w:val="28"/>
          <w:szCs w:val="28"/>
          <w:lang w:val="kk-KZ" w:eastAsia="ru-RU"/>
        </w:rPr>
        <w:t>2</w:t>
      </w:r>
      <w:r>
        <w:rPr>
          <w:rFonts w:ascii="Times New Roman" w:hAnsi="Times New Roman" w:cs="Times New Roman"/>
          <w:b/>
          <w:sz w:val="28"/>
          <w:szCs w:val="28"/>
          <w:lang w:val="kk-KZ"/>
        </w:rPr>
        <w:t>КӘСІБИ</w:t>
      </w:r>
      <w:r w:rsidRPr="006D78FE">
        <w:rPr>
          <w:rFonts w:ascii="Times New Roman" w:hAnsi="Times New Roman" w:cs="Times New Roman"/>
          <w:b/>
          <w:sz w:val="28"/>
          <w:szCs w:val="28"/>
          <w:lang w:val="kk-KZ"/>
        </w:rPr>
        <w:t xml:space="preserve"> ҚҰЗЫРЕТТ</w:t>
      </w:r>
      <w:r>
        <w:rPr>
          <w:rFonts w:ascii="Times New Roman" w:hAnsi="Times New Roman" w:cs="Times New Roman"/>
          <w:b/>
          <w:sz w:val="28"/>
          <w:szCs w:val="28"/>
          <w:lang w:val="kk-KZ"/>
        </w:rPr>
        <w:t xml:space="preserve">ІЛІКТІ МЕНЕДЖЕРДЕ ҚАЛЫПТАСТЫРУДЫҢ </w:t>
      </w:r>
      <w:r w:rsidRPr="006D78FE">
        <w:rPr>
          <w:rFonts w:ascii="Times New Roman" w:hAnsi="Times New Roman" w:cs="Times New Roman"/>
          <w:b/>
          <w:sz w:val="28"/>
          <w:szCs w:val="28"/>
          <w:lang w:val="kk-KZ"/>
        </w:rPr>
        <w:t>ҒЫЛЫМИ-ТӘЖІРИБЕЛІК ЖҰМЫС</w:t>
      </w:r>
      <w:r>
        <w:rPr>
          <w:rFonts w:ascii="Times New Roman" w:hAnsi="Times New Roman" w:cs="Times New Roman"/>
          <w:b/>
          <w:sz w:val="28"/>
          <w:szCs w:val="28"/>
          <w:lang w:val="kk-KZ"/>
        </w:rPr>
        <w:t>Ы</w:t>
      </w:r>
      <w:r w:rsidR="005F40C8">
        <w:rPr>
          <w:rFonts w:ascii="Times New Roman" w:hAnsi="Times New Roman" w:cs="Times New Roman"/>
          <w:b/>
          <w:sz w:val="28"/>
          <w:szCs w:val="28"/>
          <w:lang w:val="kk-KZ"/>
        </w:rPr>
        <w:t>...........................................................</w:t>
      </w:r>
      <w:r w:rsidR="00014C9B">
        <w:rPr>
          <w:rFonts w:ascii="Times New Roman" w:hAnsi="Times New Roman" w:cs="Times New Roman"/>
          <w:b/>
          <w:sz w:val="28"/>
          <w:szCs w:val="28"/>
          <w:lang w:val="kk-KZ"/>
        </w:rPr>
        <w:t xml:space="preserve"> </w:t>
      </w:r>
      <w:r w:rsidR="005C2595">
        <w:rPr>
          <w:rFonts w:ascii="Times New Roman" w:hAnsi="Times New Roman" w:cs="Times New Roman"/>
          <w:sz w:val="28"/>
          <w:szCs w:val="28"/>
          <w:lang w:val="kk-KZ"/>
        </w:rPr>
        <w:t>79</w:t>
      </w:r>
    </w:p>
    <w:p w:rsidR="0001575B" w:rsidRPr="006323E4" w:rsidRDefault="0001575B" w:rsidP="00362877">
      <w:pPr>
        <w:spacing w:after="0" w:line="240" w:lineRule="auto"/>
        <w:rPr>
          <w:rFonts w:ascii="Times New Roman" w:hAnsi="Times New Roman" w:cs="Times New Roman"/>
          <w:sz w:val="28"/>
          <w:szCs w:val="28"/>
          <w:lang w:val="kk-KZ"/>
        </w:rPr>
      </w:pPr>
      <w:r w:rsidRPr="006323E4">
        <w:rPr>
          <w:rFonts w:ascii="Times New Roman" w:eastAsia="Times New Roman" w:hAnsi="Times New Roman" w:cs="Times New Roman"/>
          <w:iCs/>
          <w:color w:val="000000"/>
          <w:sz w:val="28"/>
          <w:szCs w:val="28"/>
          <w:lang w:val="kk-KZ" w:eastAsia="ru-RU"/>
        </w:rPr>
        <w:t>2.1</w:t>
      </w:r>
      <w:r w:rsidR="00362877" w:rsidRPr="005A4CAD">
        <w:rPr>
          <w:rFonts w:ascii="Times New Roman" w:hAnsi="Times New Roman" w:cs="Times New Roman"/>
          <w:sz w:val="28"/>
          <w:szCs w:val="28"/>
          <w:lang w:val="kk-KZ"/>
        </w:rPr>
        <w:t>Білім беру менеджерлерін</w:t>
      </w:r>
      <w:r w:rsidR="00CB4D22">
        <w:rPr>
          <w:rFonts w:ascii="Times New Roman" w:hAnsi="Times New Roman" w:cs="Times New Roman"/>
          <w:sz w:val="28"/>
          <w:szCs w:val="28"/>
          <w:lang w:val="kk-KZ"/>
        </w:rPr>
        <w:t xml:space="preserve">ің кәсіби құзыреттілігінің </w:t>
      </w:r>
      <w:r w:rsidR="00362877" w:rsidRPr="005A4CAD">
        <w:rPr>
          <w:rFonts w:ascii="Times New Roman" w:hAnsi="Times New Roman" w:cs="Times New Roman"/>
          <w:sz w:val="28"/>
          <w:szCs w:val="28"/>
          <w:lang w:val="kk-KZ"/>
        </w:rPr>
        <w:t>құрылымдық ерекшеліктері және бағалау өлшемдері</w:t>
      </w:r>
      <w:r w:rsidR="005F40C8">
        <w:rPr>
          <w:rFonts w:ascii="Times New Roman" w:hAnsi="Times New Roman" w:cs="Times New Roman"/>
          <w:sz w:val="28"/>
          <w:szCs w:val="28"/>
          <w:lang w:val="kk-KZ"/>
        </w:rPr>
        <w:t xml:space="preserve">................................................................. </w:t>
      </w:r>
      <w:r w:rsidR="005C2595">
        <w:rPr>
          <w:rFonts w:ascii="Times New Roman" w:hAnsi="Times New Roman" w:cs="Times New Roman"/>
          <w:sz w:val="28"/>
          <w:szCs w:val="28"/>
          <w:lang w:val="kk-KZ"/>
        </w:rPr>
        <w:t>79</w:t>
      </w:r>
    </w:p>
    <w:p w:rsidR="00087310" w:rsidRDefault="0001575B" w:rsidP="00033864">
      <w:pPr>
        <w:spacing w:after="0" w:line="240" w:lineRule="auto"/>
        <w:rPr>
          <w:rFonts w:ascii="Times New Roman" w:hAnsi="Times New Roman" w:cs="Times New Roman"/>
          <w:sz w:val="28"/>
          <w:szCs w:val="28"/>
          <w:lang w:val="kk-KZ"/>
        </w:rPr>
      </w:pPr>
      <w:r w:rsidRPr="006323E4">
        <w:rPr>
          <w:rFonts w:ascii="Times New Roman" w:eastAsia="Times New Roman" w:hAnsi="Times New Roman" w:cs="Times New Roman"/>
          <w:iCs/>
          <w:color w:val="000000"/>
          <w:sz w:val="28"/>
          <w:szCs w:val="28"/>
          <w:lang w:val="kk-KZ" w:eastAsia="ru-RU"/>
        </w:rPr>
        <w:t>2.2</w:t>
      </w:r>
      <w:r w:rsidR="00087310">
        <w:rPr>
          <w:rFonts w:ascii="Times New Roman" w:eastAsia="Times New Roman" w:hAnsi="Times New Roman" w:cs="Times New Roman"/>
          <w:iCs/>
          <w:color w:val="000000"/>
          <w:sz w:val="28"/>
          <w:szCs w:val="28"/>
          <w:lang w:val="kk-KZ" w:eastAsia="ru-RU"/>
        </w:rPr>
        <w:t xml:space="preserve">Болашақ </w:t>
      </w:r>
      <w:r w:rsidR="00087310">
        <w:rPr>
          <w:rFonts w:ascii="Times New Roman" w:hAnsi="Times New Roman" w:cs="Times New Roman"/>
          <w:sz w:val="28"/>
          <w:szCs w:val="28"/>
          <w:lang w:val="kk-KZ"/>
        </w:rPr>
        <w:t>м</w:t>
      </w:r>
      <w:r w:rsidR="006A308B">
        <w:rPr>
          <w:rFonts w:ascii="Times New Roman" w:hAnsi="Times New Roman" w:cs="Times New Roman"/>
          <w:sz w:val="28"/>
          <w:szCs w:val="28"/>
          <w:lang w:val="kk-KZ"/>
        </w:rPr>
        <w:t xml:space="preserve">енеджерлердің </w:t>
      </w:r>
      <w:r w:rsidR="00AA2F6D" w:rsidRPr="006323E4">
        <w:rPr>
          <w:rFonts w:ascii="Times New Roman" w:hAnsi="Times New Roman" w:cs="Times New Roman"/>
          <w:sz w:val="28"/>
          <w:szCs w:val="28"/>
          <w:lang w:val="kk-KZ"/>
        </w:rPr>
        <w:t>кәсіби құзыретті</w:t>
      </w:r>
      <w:r w:rsidR="00087310">
        <w:rPr>
          <w:rFonts w:ascii="Times New Roman" w:hAnsi="Times New Roman" w:cs="Times New Roman"/>
          <w:sz w:val="28"/>
          <w:szCs w:val="28"/>
          <w:lang w:val="kk-KZ"/>
        </w:rPr>
        <w:t>лігін</w:t>
      </w:r>
      <w:r w:rsidR="00AA2F6D" w:rsidRPr="006323E4">
        <w:rPr>
          <w:rFonts w:ascii="Times New Roman" w:hAnsi="Times New Roman" w:cs="Times New Roman"/>
          <w:sz w:val="28"/>
          <w:szCs w:val="28"/>
          <w:lang w:val="kk-KZ"/>
        </w:rPr>
        <w:t xml:space="preserve"> қалыптас</w:t>
      </w:r>
      <w:r w:rsidR="00087310">
        <w:rPr>
          <w:rFonts w:ascii="Times New Roman" w:hAnsi="Times New Roman" w:cs="Times New Roman"/>
          <w:sz w:val="28"/>
          <w:szCs w:val="28"/>
          <w:lang w:val="kk-KZ"/>
        </w:rPr>
        <w:t>тыру</w:t>
      </w:r>
    </w:p>
    <w:p w:rsidR="00033864" w:rsidRPr="006323E4" w:rsidRDefault="00087310" w:rsidP="00033864">
      <w:pPr>
        <w:spacing w:after="0" w:line="240" w:lineRule="auto"/>
        <w:rPr>
          <w:rFonts w:ascii="Times New Roman" w:eastAsia="Times New Roman" w:hAnsi="Times New Roman" w:cs="Times New Roman"/>
          <w:iCs/>
          <w:color w:val="000000"/>
          <w:sz w:val="28"/>
          <w:szCs w:val="28"/>
          <w:lang w:val="kk-KZ" w:eastAsia="ru-RU"/>
        </w:rPr>
      </w:pPr>
      <w:r>
        <w:rPr>
          <w:rFonts w:ascii="Times New Roman" w:hAnsi="Times New Roman" w:cs="Times New Roman"/>
          <w:sz w:val="28"/>
          <w:szCs w:val="28"/>
          <w:lang w:val="kk-KZ"/>
        </w:rPr>
        <w:t xml:space="preserve">әдістемесінін </w:t>
      </w:r>
      <w:r w:rsidR="004B089A">
        <w:rPr>
          <w:rFonts w:ascii="Times New Roman" w:hAnsi="Times New Roman" w:cs="Times New Roman"/>
          <w:sz w:val="28"/>
          <w:szCs w:val="28"/>
          <w:lang w:val="kk-KZ"/>
        </w:rPr>
        <w:t>мазмұны</w:t>
      </w:r>
      <w:r w:rsidR="005F40C8">
        <w:rPr>
          <w:rFonts w:ascii="Times New Roman" w:hAnsi="Times New Roman" w:cs="Times New Roman"/>
          <w:sz w:val="28"/>
          <w:szCs w:val="28"/>
          <w:lang w:val="kk-KZ"/>
        </w:rPr>
        <w:t>.......................................................................................</w:t>
      </w:r>
      <w:r w:rsidR="00FE6F26">
        <w:rPr>
          <w:rFonts w:ascii="Times New Roman" w:hAnsi="Times New Roman" w:cs="Times New Roman"/>
          <w:sz w:val="28"/>
          <w:szCs w:val="28"/>
          <w:lang w:val="kk-KZ"/>
        </w:rPr>
        <w:t>.</w:t>
      </w:r>
      <w:r w:rsidR="005F40C8">
        <w:rPr>
          <w:rFonts w:ascii="Times New Roman" w:hAnsi="Times New Roman" w:cs="Times New Roman"/>
          <w:sz w:val="28"/>
          <w:szCs w:val="28"/>
          <w:lang w:val="kk-KZ"/>
        </w:rPr>
        <w:t>....</w:t>
      </w:r>
      <w:r w:rsidR="00A77990">
        <w:rPr>
          <w:rFonts w:ascii="Times New Roman" w:hAnsi="Times New Roman" w:cs="Times New Roman"/>
          <w:sz w:val="28"/>
          <w:szCs w:val="28"/>
          <w:lang w:val="kk-KZ"/>
        </w:rPr>
        <w:t>..</w:t>
      </w:r>
      <w:r w:rsidR="004B089A">
        <w:rPr>
          <w:rFonts w:ascii="Times New Roman" w:eastAsia="Times New Roman" w:hAnsi="Times New Roman" w:cs="Times New Roman"/>
          <w:bCs/>
          <w:iCs/>
          <w:color w:val="000000"/>
          <w:sz w:val="28"/>
          <w:szCs w:val="28"/>
          <w:lang w:val="kk-KZ"/>
        </w:rPr>
        <w:t>9</w:t>
      </w:r>
      <w:r w:rsidR="005C2595">
        <w:rPr>
          <w:rFonts w:ascii="Times New Roman" w:eastAsia="Times New Roman" w:hAnsi="Times New Roman" w:cs="Times New Roman"/>
          <w:bCs/>
          <w:iCs/>
          <w:color w:val="000000"/>
          <w:sz w:val="28"/>
          <w:szCs w:val="28"/>
          <w:lang w:val="kk-KZ"/>
        </w:rPr>
        <w:t>3</w:t>
      </w:r>
    </w:p>
    <w:p w:rsidR="00E26AE0" w:rsidRDefault="0001575B" w:rsidP="00A23AD7">
      <w:pPr>
        <w:spacing w:after="0" w:line="240" w:lineRule="auto"/>
        <w:rPr>
          <w:rFonts w:ascii="Times New Roman" w:hAnsi="Times New Roman" w:cs="Times New Roman"/>
          <w:sz w:val="28"/>
          <w:szCs w:val="28"/>
          <w:lang w:val="kk-KZ"/>
        </w:rPr>
      </w:pPr>
      <w:r w:rsidRPr="006323E4">
        <w:rPr>
          <w:rFonts w:ascii="Times New Roman" w:eastAsia="Times New Roman" w:hAnsi="Times New Roman" w:cs="Times New Roman"/>
          <w:iCs/>
          <w:color w:val="000000"/>
          <w:sz w:val="28"/>
          <w:szCs w:val="28"/>
          <w:lang w:val="kk-KZ" w:eastAsia="ru-RU"/>
        </w:rPr>
        <w:t>2.3</w:t>
      </w:r>
      <w:r w:rsidR="00033864" w:rsidRPr="006323E4">
        <w:rPr>
          <w:rFonts w:ascii="Times New Roman" w:eastAsia="Calibri" w:hAnsi="Times New Roman" w:cs="Times New Roman"/>
          <w:bCs/>
          <w:sz w:val="28"/>
          <w:szCs w:val="28"/>
          <w:lang w:val="kk-KZ"/>
        </w:rPr>
        <w:t xml:space="preserve"> Білім беру жүйесіндегі</w:t>
      </w:r>
      <w:r w:rsidR="00FE6F26">
        <w:rPr>
          <w:rFonts w:ascii="Times New Roman" w:eastAsia="Calibri" w:hAnsi="Times New Roman" w:cs="Times New Roman"/>
          <w:bCs/>
          <w:sz w:val="28"/>
          <w:szCs w:val="28"/>
          <w:lang w:val="kk-KZ"/>
        </w:rPr>
        <w:t xml:space="preserve"> </w:t>
      </w:r>
      <w:r w:rsidR="00033864" w:rsidRPr="006323E4">
        <w:rPr>
          <w:rFonts w:ascii="Times New Roman" w:hAnsi="Times New Roman" w:cs="Times New Roman"/>
          <w:sz w:val="28"/>
          <w:szCs w:val="28"/>
          <w:lang w:val="kk-KZ"/>
        </w:rPr>
        <w:t>м</w:t>
      </w:r>
      <w:r w:rsidR="00AA2F6D" w:rsidRPr="006323E4">
        <w:rPr>
          <w:rFonts w:ascii="Times New Roman" w:hAnsi="Times New Roman" w:cs="Times New Roman"/>
          <w:sz w:val="28"/>
          <w:szCs w:val="28"/>
          <w:lang w:val="kk-KZ"/>
        </w:rPr>
        <w:t xml:space="preserve">енеджерлердің </w:t>
      </w:r>
      <w:r w:rsidR="00CF7858">
        <w:rPr>
          <w:rFonts w:ascii="Times New Roman" w:hAnsi="Times New Roman" w:cs="Times New Roman"/>
          <w:sz w:val="28"/>
          <w:szCs w:val="28"/>
          <w:lang w:val="kk-KZ"/>
        </w:rPr>
        <w:t>кәсіби</w:t>
      </w:r>
      <w:r w:rsidR="00014C9B">
        <w:rPr>
          <w:rFonts w:ascii="Times New Roman" w:hAnsi="Times New Roman" w:cs="Times New Roman"/>
          <w:sz w:val="28"/>
          <w:szCs w:val="28"/>
          <w:lang w:val="kk-KZ"/>
        </w:rPr>
        <w:t xml:space="preserve"> </w:t>
      </w:r>
      <w:r w:rsidR="006A308B">
        <w:rPr>
          <w:rFonts w:ascii="Times New Roman" w:hAnsi="Times New Roman" w:cs="Times New Roman"/>
          <w:sz w:val="28"/>
          <w:szCs w:val="28"/>
          <w:lang w:val="kk-KZ"/>
        </w:rPr>
        <w:t xml:space="preserve">құзыреттерінің қалыптастыру тәжірибелік-эксперимент </w:t>
      </w:r>
      <w:r w:rsidR="00033864" w:rsidRPr="006323E4">
        <w:rPr>
          <w:rFonts w:ascii="Times New Roman" w:hAnsi="Times New Roman" w:cs="Times New Roman"/>
          <w:sz w:val="28"/>
          <w:szCs w:val="28"/>
          <w:lang w:val="kk-KZ"/>
        </w:rPr>
        <w:t xml:space="preserve">жұмыстарының </w:t>
      </w:r>
      <w:r w:rsidR="00AA2F6D" w:rsidRPr="006323E4">
        <w:rPr>
          <w:rFonts w:ascii="Times New Roman" w:hAnsi="Times New Roman" w:cs="Times New Roman"/>
          <w:sz w:val="28"/>
          <w:szCs w:val="28"/>
          <w:lang w:val="kk-KZ"/>
        </w:rPr>
        <w:t xml:space="preserve">нәтижелері </w:t>
      </w:r>
      <w:r w:rsidR="00FE6F26">
        <w:rPr>
          <w:rFonts w:ascii="Times New Roman" w:hAnsi="Times New Roman" w:cs="Times New Roman"/>
          <w:sz w:val="28"/>
          <w:szCs w:val="28"/>
          <w:lang w:val="kk-KZ"/>
        </w:rPr>
        <w:t>..</w:t>
      </w:r>
      <w:r w:rsidR="00E26AE0">
        <w:rPr>
          <w:rFonts w:ascii="Times New Roman" w:hAnsi="Times New Roman" w:cs="Times New Roman"/>
          <w:sz w:val="28"/>
          <w:szCs w:val="28"/>
          <w:lang w:val="kk-KZ"/>
        </w:rPr>
        <w:t>..........</w:t>
      </w:r>
      <w:r w:rsidR="00014C9B">
        <w:rPr>
          <w:rFonts w:ascii="Times New Roman" w:hAnsi="Times New Roman" w:cs="Times New Roman"/>
          <w:sz w:val="28"/>
          <w:szCs w:val="28"/>
          <w:lang w:val="kk-KZ"/>
        </w:rPr>
        <w:t xml:space="preserve"> </w:t>
      </w:r>
      <w:r w:rsidR="0014336B" w:rsidRPr="006323E4">
        <w:rPr>
          <w:rFonts w:ascii="Times New Roman" w:hAnsi="Times New Roman" w:cs="Times New Roman"/>
          <w:sz w:val="28"/>
          <w:szCs w:val="28"/>
          <w:lang w:val="kk-KZ"/>
        </w:rPr>
        <w:t>1</w:t>
      </w:r>
      <w:r w:rsidR="0014336B">
        <w:rPr>
          <w:rFonts w:ascii="Times New Roman" w:hAnsi="Times New Roman" w:cs="Times New Roman"/>
          <w:sz w:val="28"/>
          <w:szCs w:val="28"/>
          <w:lang w:val="kk-KZ"/>
        </w:rPr>
        <w:t>2</w:t>
      </w:r>
      <w:r w:rsidR="005C2595">
        <w:rPr>
          <w:rFonts w:ascii="Times New Roman" w:hAnsi="Times New Roman" w:cs="Times New Roman"/>
          <w:sz w:val="28"/>
          <w:szCs w:val="28"/>
          <w:lang w:val="kk-KZ"/>
        </w:rPr>
        <w:t>4</w:t>
      </w:r>
    </w:p>
    <w:p w:rsidR="0093775B" w:rsidRDefault="0014336B" w:rsidP="00A23AD7">
      <w:pPr>
        <w:spacing w:after="0" w:line="240" w:lineRule="auto"/>
        <w:rPr>
          <w:rFonts w:ascii="Times New Roman" w:hAnsi="Times New Roman" w:cs="Times New Roman"/>
          <w:bCs/>
          <w:sz w:val="28"/>
          <w:szCs w:val="28"/>
          <w:lang w:val="kk-KZ"/>
        </w:rPr>
      </w:pPr>
      <w:r w:rsidRPr="00A240E5">
        <w:rPr>
          <w:rFonts w:ascii="Times New Roman" w:hAnsi="Times New Roman" w:cs="Times New Roman"/>
          <w:b/>
          <w:bCs/>
          <w:sz w:val="28"/>
          <w:szCs w:val="28"/>
          <w:lang w:val="kk-KZ"/>
        </w:rPr>
        <w:t>ҚОРЫТЫНДЫ</w:t>
      </w:r>
      <w:r w:rsidR="005F40C8">
        <w:rPr>
          <w:rFonts w:ascii="Times New Roman" w:hAnsi="Times New Roman" w:cs="Times New Roman"/>
          <w:b/>
          <w:bCs/>
          <w:sz w:val="28"/>
          <w:szCs w:val="28"/>
          <w:lang w:val="kk-KZ"/>
        </w:rPr>
        <w:t xml:space="preserve"> ...................................................................................................</w:t>
      </w:r>
      <w:r w:rsidR="002D06BE">
        <w:rPr>
          <w:rFonts w:ascii="Times New Roman" w:hAnsi="Times New Roman" w:cs="Times New Roman"/>
          <w:b/>
          <w:bCs/>
          <w:sz w:val="28"/>
          <w:szCs w:val="28"/>
          <w:lang w:val="kk-KZ"/>
        </w:rPr>
        <w:t>.</w:t>
      </w:r>
      <w:r w:rsidR="00014C9B">
        <w:rPr>
          <w:rFonts w:ascii="Times New Roman" w:hAnsi="Times New Roman" w:cs="Times New Roman"/>
          <w:b/>
          <w:bCs/>
          <w:sz w:val="28"/>
          <w:szCs w:val="28"/>
          <w:lang w:val="kk-KZ"/>
        </w:rPr>
        <w:t xml:space="preserve"> </w:t>
      </w:r>
      <w:r w:rsidRPr="00A240E5">
        <w:rPr>
          <w:rFonts w:ascii="Times New Roman" w:hAnsi="Times New Roman" w:cs="Times New Roman"/>
          <w:bCs/>
          <w:sz w:val="28"/>
          <w:szCs w:val="28"/>
          <w:lang w:val="kk-KZ"/>
        </w:rPr>
        <w:t>1</w:t>
      </w:r>
      <w:r w:rsidR="00F9210C">
        <w:rPr>
          <w:rFonts w:ascii="Times New Roman" w:hAnsi="Times New Roman" w:cs="Times New Roman"/>
          <w:bCs/>
          <w:sz w:val="28"/>
          <w:szCs w:val="28"/>
          <w:lang w:val="kk-KZ"/>
        </w:rPr>
        <w:t>5</w:t>
      </w:r>
      <w:r w:rsidR="00DC3F67">
        <w:rPr>
          <w:rFonts w:ascii="Times New Roman" w:hAnsi="Times New Roman" w:cs="Times New Roman"/>
          <w:bCs/>
          <w:sz w:val="28"/>
          <w:szCs w:val="28"/>
          <w:lang w:val="kk-KZ"/>
        </w:rPr>
        <w:t>1</w:t>
      </w:r>
    </w:p>
    <w:p w:rsidR="009C50A8" w:rsidRDefault="0014336B" w:rsidP="009C50A8">
      <w:pPr>
        <w:spacing w:after="0" w:line="240" w:lineRule="auto"/>
        <w:rPr>
          <w:rFonts w:ascii="Times New Roman" w:hAnsi="Times New Roman" w:cs="Times New Roman"/>
          <w:b/>
          <w:iCs/>
          <w:color w:val="000000"/>
          <w:sz w:val="28"/>
          <w:szCs w:val="28"/>
          <w:lang w:val="kk-KZ"/>
        </w:rPr>
      </w:pPr>
      <w:r w:rsidRPr="00A240E5">
        <w:rPr>
          <w:rFonts w:ascii="Times New Roman" w:hAnsi="Times New Roman" w:cs="Times New Roman"/>
          <w:b/>
          <w:iCs/>
          <w:color w:val="000000"/>
          <w:sz w:val="28"/>
          <w:szCs w:val="28"/>
          <w:lang w:val="kk-KZ"/>
        </w:rPr>
        <w:t>ПАЙДАЛАНЫЛҒАН ӘДЕБИЕТТЕР</w:t>
      </w:r>
      <w:r w:rsidR="005F40C8">
        <w:rPr>
          <w:rFonts w:ascii="Times New Roman" w:hAnsi="Times New Roman" w:cs="Times New Roman"/>
          <w:b/>
          <w:iCs/>
          <w:color w:val="000000"/>
          <w:sz w:val="28"/>
          <w:szCs w:val="28"/>
          <w:lang w:val="kk-KZ"/>
        </w:rPr>
        <w:t>.............................................................</w:t>
      </w:r>
      <w:r w:rsidR="002D06BE">
        <w:rPr>
          <w:rFonts w:ascii="Times New Roman" w:hAnsi="Times New Roman" w:cs="Times New Roman"/>
          <w:b/>
          <w:iCs/>
          <w:color w:val="000000"/>
          <w:sz w:val="28"/>
          <w:szCs w:val="28"/>
          <w:lang w:val="kk-KZ"/>
        </w:rPr>
        <w:t>..</w:t>
      </w:r>
      <w:r w:rsidR="00014C9B">
        <w:rPr>
          <w:rFonts w:ascii="Times New Roman" w:hAnsi="Times New Roman" w:cs="Times New Roman"/>
          <w:b/>
          <w:iCs/>
          <w:color w:val="000000"/>
          <w:sz w:val="28"/>
          <w:szCs w:val="28"/>
          <w:lang w:val="kk-KZ"/>
        </w:rPr>
        <w:t xml:space="preserve"> </w:t>
      </w:r>
      <w:r w:rsidRPr="00A240E5">
        <w:rPr>
          <w:rFonts w:ascii="Times New Roman" w:hAnsi="Times New Roman" w:cs="Times New Roman"/>
          <w:sz w:val="28"/>
          <w:szCs w:val="28"/>
          <w:lang w:val="kk-KZ"/>
        </w:rPr>
        <w:t>1</w:t>
      </w:r>
      <w:r>
        <w:rPr>
          <w:rFonts w:ascii="Times New Roman" w:hAnsi="Times New Roman" w:cs="Times New Roman"/>
          <w:sz w:val="28"/>
          <w:szCs w:val="28"/>
          <w:lang w:val="kk-KZ"/>
        </w:rPr>
        <w:t>5</w:t>
      </w:r>
      <w:r w:rsidR="00DC3F67">
        <w:rPr>
          <w:rFonts w:ascii="Times New Roman" w:hAnsi="Times New Roman" w:cs="Times New Roman"/>
          <w:sz w:val="28"/>
          <w:szCs w:val="28"/>
          <w:lang w:val="kk-KZ"/>
        </w:rPr>
        <w:t>7</w:t>
      </w:r>
    </w:p>
    <w:p w:rsidR="00EA350F" w:rsidRPr="009C50A8" w:rsidRDefault="0014336B" w:rsidP="00A23AD7">
      <w:pPr>
        <w:spacing w:after="0" w:line="240" w:lineRule="auto"/>
        <w:rPr>
          <w:rFonts w:ascii="Times New Roman" w:eastAsia="Times New Roman" w:hAnsi="Times New Roman" w:cs="Times New Roman"/>
          <w:bCs/>
          <w:iCs/>
          <w:sz w:val="28"/>
          <w:szCs w:val="28"/>
          <w:lang w:val="kk-KZ" w:eastAsia="ru-RU"/>
        </w:rPr>
      </w:pPr>
      <w:r w:rsidRPr="00A240E5">
        <w:rPr>
          <w:rFonts w:ascii="Times New Roman" w:hAnsi="Times New Roman" w:cs="Times New Roman"/>
          <w:b/>
          <w:iCs/>
          <w:color w:val="000000"/>
          <w:sz w:val="28"/>
          <w:szCs w:val="28"/>
          <w:lang w:val="kk-KZ"/>
        </w:rPr>
        <w:t>ҚОСЫМША</w:t>
      </w:r>
      <w:r w:rsidR="00EA350F">
        <w:rPr>
          <w:rFonts w:ascii="Times New Roman" w:hAnsi="Times New Roman" w:cs="Times New Roman"/>
          <w:b/>
          <w:iCs/>
          <w:color w:val="000000"/>
          <w:sz w:val="28"/>
          <w:szCs w:val="28"/>
          <w:lang w:val="kk-KZ"/>
        </w:rPr>
        <w:t xml:space="preserve"> А - </w:t>
      </w:r>
      <w:r w:rsidR="009C50A8" w:rsidRPr="00E10A7D">
        <w:rPr>
          <w:rFonts w:ascii="Times New Roman" w:hAnsi="Times New Roman" w:cs="Times New Roman"/>
          <w:bCs/>
          <w:iCs/>
          <w:sz w:val="28"/>
          <w:szCs w:val="28"/>
          <w:lang w:val="kk-KZ"/>
        </w:rPr>
        <w:t>Әлеуметтік-психологиялық тренинг</w:t>
      </w:r>
      <w:r w:rsidR="00014C9B">
        <w:rPr>
          <w:rFonts w:ascii="Times New Roman" w:hAnsi="Times New Roman" w:cs="Times New Roman"/>
          <w:bCs/>
          <w:iCs/>
          <w:sz w:val="28"/>
          <w:szCs w:val="28"/>
          <w:lang w:val="kk-KZ"/>
        </w:rPr>
        <w:t xml:space="preserve"> </w:t>
      </w:r>
      <w:r w:rsidR="009C50A8" w:rsidRPr="00E10A7D">
        <w:rPr>
          <w:rFonts w:ascii="Times New Roman" w:eastAsia="Times New Roman" w:hAnsi="Times New Roman" w:cs="Times New Roman"/>
          <w:bCs/>
          <w:iCs/>
          <w:color w:val="000000"/>
          <w:sz w:val="28"/>
          <w:szCs w:val="28"/>
          <w:lang w:val="kk-KZ" w:eastAsia="ru-RU"/>
        </w:rPr>
        <w:t>бағдарламасының</w:t>
      </w:r>
      <w:r w:rsidR="00014C9B">
        <w:rPr>
          <w:rFonts w:ascii="Times New Roman" w:eastAsia="Times New Roman" w:hAnsi="Times New Roman" w:cs="Times New Roman"/>
          <w:bCs/>
          <w:iCs/>
          <w:color w:val="000000"/>
          <w:sz w:val="28"/>
          <w:szCs w:val="28"/>
          <w:lang w:val="kk-KZ" w:eastAsia="ru-RU"/>
        </w:rPr>
        <w:t xml:space="preserve"> </w:t>
      </w:r>
      <w:r w:rsidR="009C50A8" w:rsidRPr="00E10A7D">
        <w:rPr>
          <w:rFonts w:ascii="Times New Roman" w:eastAsia="Times New Roman" w:hAnsi="Times New Roman" w:cs="Times New Roman"/>
          <w:bCs/>
          <w:iCs/>
          <w:color w:val="000000"/>
          <w:sz w:val="28"/>
          <w:szCs w:val="28"/>
          <w:lang w:val="kk-KZ" w:eastAsia="ru-RU"/>
        </w:rPr>
        <w:t>құрылымы</w:t>
      </w:r>
      <w:r w:rsidR="00FE6F26">
        <w:rPr>
          <w:rFonts w:ascii="Times New Roman" w:eastAsia="Times New Roman" w:hAnsi="Times New Roman" w:cs="Times New Roman"/>
          <w:bCs/>
          <w:iCs/>
          <w:sz w:val="28"/>
          <w:szCs w:val="28"/>
          <w:lang w:val="kk-KZ" w:eastAsia="ru-RU"/>
        </w:rPr>
        <w:t>......................................................</w:t>
      </w:r>
      <w:r w:rsidR="009C50A8">
        <w:rPr>
          <w:rFonts w:ascii="Times New Roman" w:eastAsia="Times New Roman" w:hAnsi="Times New Roman" w:cs="Times New Roman"/>
          <w:bCs/>
          <w:iCs/>
          <w:sz w:val="28"/>
          <w:szCs w:val="28"/>
          <w:lang w:val="kk-KZ" w:eastAsia="ru-RU"/>
        </w:rPr>
        <w:t>........................................................</w:t>
      </w:r>
      <w:r w:rsidR="002D06BE">
        <w:rPr>
          <w:rFonts w:ascii="Times New Roman" w:eastAsia="Times New Roman" w:hAnsi="Times New Roman" w:cs="Times New Roman"/>
          <w:bCs/>
          <w:iCs/>
          <w:sz w:val="28"/>
          <w:szCs w:val="28"/>
          <w:lang w:val="kk-KZ" w:eastAsia="ru-RU"/>
        </w:rPr>
        <w:t>..</w:t>
      </w:r>
      <w:r w:rsidR="009C50A8">
        <w:rPr>
          <w:rFonts w:ascii="Times New Roman" w:eastAsia="Times New Roman" w:hAnsi="Times New Roman" w:cs="Times New Roman"/>
          <w:bCs/>
          <w:iCs/>
          <w:sz w:val="28"/>
          <w:szCs w:val="28"/>
          <w:lang w:val="kk-KZ" w:eastAsia="ru-RU"/>
        </w:rPr>
        <w:t xml:space="preserve"> </w:t>
      </w:r>
      <w:r w:rsidRPr="006323E4">
        <w:rPr>
          <w:rFonts w:ascii="Times New Roman" w:hAnsi="Times New Roman" w:cs="Times New Roman"/>
          <w:iCs/>
          <w:color w:val="000000"/>
          <w:sz w:val="28"/>
          <w:szCs w:val="28"/>
          <w:lang w:val="kk-KZ"/>
        </w:rPr>
        <w:t>1</w:t>
      </w:r>
      <w:r>
        <w:rPr>
          <w:rFonts w:ascii="Times New Roman" w:hAnsi="Times New Roman" w:cs="Times New Roman"/>
          <w:iCs/>
          <w:color w:val="000000"/>
          <w:sz w:val="28"/>
          <w:szCs w:val="28"/>
          <w:lang w:val="kk-KZ"/>
        </w:rPr>
        <w:t>7</w:t>
      </w:r>
      <w:r w:rsidR="009C50A8">
        <w:rPr>
          <w:rFonts w:ascii="Times New Roman" w:hAnsi="Times New Roman" w:cs="Times New Roman"/>
          <w:iCs/>
          <w:color w:val="000000"/>
          <w:sz w:val="28"/>
          <w:szCs w:val="28"/>
          <w:lang w:val="kk-KZ"/>
        </w:rPr>
        <w:t>4</w:t>
      </w:r>
    </w:p>
    <w:p w:rsidR="00EA350F" w:rsidRDefault="00EA350F" w:rsidP="009C50A8">
      <w:pPr>
        <w:spacing w:after="0" w:line="240" w:lineRule="auto"/>
        <w:rPr>
          <w:rFonts w:ascii="Times New Roman" w:hAnsi="Times New Roman" w:cs="Times New Roman"/>
          <w:b/>
          <w:iCs/>
          <w:color w:val="000000"/>
          <w:sz w:val="28"/>
          <w:szCs w:val="28"/>
          <w:lang w:val="kk-KZ"/>
        </w:rPr>
      </w:pPr>
      <w:r w:rsidRPr="00A240E5">
        <w:rPr>
          <w:rFonts w:ascii="Times New Roman" w:hAnsi="Times New Roman" w:cs="Times New Roman"/>
          <w:b/>
          <w:iCs/>
          <w:color w:val="000000"/>
          <w:sz w:val="28"/>
          <w:szCs w:val="28"/>
          <w:lang w:val="kk-KZ"/>
        </w:rPr>
        <w:t>ҚОСЫМША</w:t>
      </w:r>
      <w:r w:rsidR="00014C9B">
        <w:rPr>
          <w:rFonts w:ascii="Times New Roman" w:hAnsi="Times New Roman" w:cs="Times New Roman"/>
          <w:b/>
          <w:iCs/>
          <w:color w:val="000000"/>
          <w:sz w:val="28"/>
          <w:szCs w:val="28"/>
          <w:lang w:val="kk-KZ"/>
        </w:rPr>
        <w:t xml:space="preserve"> </w:t>
      </w:r>
      <w:r>
        <w:rPr>
          <w:rFonts w:ascii="Times New Roman" w:hAnsi="Times New Roman" w:cs="Times New Roman"/>
          <w:b/>
          <w:iCs/>
          <w:color w:val="000000"/>
          <w:sz w:val="28"/>
          <w:szCs w:val="28"/>
          <w:lang w:val="kk-KZ"/>
        </w:rPr>
        <w:t xml:space="preserve">Ә - </w:t>
      </w:r>
      <w:r w:rsidR="009C50A8" w:rsidRPr="009C50A8">
        <w:rPr>
          <w:rFonts w:ascii="Times New Roman" w:hAnsi="Times New Roman" w:cs="Times New Roman"/>
          <w:bCs/>
          <w:iCs/>
          <w:color w:val="000000"/>
          <w:sz w:val="28"/>
          <w:szCs w:val="28"/>
          <w:lang w:val="kk-KZ"/>
        </w:rPr>
        <w:t>Коммуникативтік құзыреттілік деңгейін анықтаудың диагностикалық әдістер</w:t>
      </w:r>
      <w:r w:rsidR="00953D01">
        <w:rPr>
          <w:rFonts w:ascii="Times New Roman" w:hAnsi="Times New Roman" w:cs="Times New Roman"/>
          <w:bCs/>
          <w:iCs/>
          <w:color w:val="000000"/>
          <w:sz w:val="28"/>
          <w:szCs w:val="28"/>
          <w:lang w:val="kk-KZ"/>
        </w:rPr>
        <w:t>інінің мазмұны..........................................................</w:t>
      </w:r>
      <w:r w:rsidR="009C50A8" w:rsidRPr="009C50A8">
        <w:rPr>
          <w:rFonts w:ascii="Times New Roman" w:hAnsi="Times New Roman" w:cs="Times New Roman"/>
          <w:bCs/>
          <w:iCs/>
          <w:color w:val="000000"/>
          <w:sz w:val="28"/>
          <w:szCs w:val="28"/>
          <w:lang w:val="kk-KZ"/>
        </w:rPr>
        <w:t>...</w:t>
      </w:r>
      <w:r w:rsidR="00014C9B">
        <w:rPr>
          <w:rFonts w:ascii="Times New Roman" w:hAnsi="Times New Roman" w:cs="Times New Roman"/>
          <w:bCs/>
          <w:iCs/>
          <w:color w:val="000000"/>
          <w:sz w:val="28"/>
          <w:szCs w:val="28"/>
          <w:lang w:val="kk-KZ"/>
        </w:rPr>
        <w:t xml:space="preserve">.. </w:t>
      </w:r>
      <w:r w:rsidR="009C50A8">
        <w:rPr>
          <w:rFonts w:ascii="Times New Roman" w:hAnsi="Times New Roman" w:cs="Times New Roman"/>
          <w:bCs/>
          <w:iCs/>
          <w:color w:val="000000"/>
          <w:sz w:val="28"/>
          <w:szCs w:val="28"/>
          <w:lang w:val="kk-KZ"/>
        </w:rPr>
        <w:t>176</w:t>
      </w:r>
    </w:p>
    <w:p w:rsidR="00EA350F" w:rsidRDefault="00EA350F" w:rsidP="00A23AD7">
      <w:pPr>
        <w:spacing w:after="0" w:line="240" w:lineRule="auto"/>
        <w:rPr>
          <w:rFonts w:ascii="Times New Roman" w:hAnsi="Times New Roman" w:cs="Times New Roman"/>
          <w:b/>
          <w:iCs/>
          <w:color w:val="000000"/>
          <w:sz w:val="28"/>
          <w:szCs w:val="28"/>
          <w:lang w:val="kk-KZ"/>
        </w:rPr>
      </w:pPr>
      <w:r w:rsidRPr="00A240E5">
        <w:rPr>
          <w:rFonts w:ascii="Times New Roman" w:hAnsi="Times New Roman" w:cs="Times New Roman"/>
          <w:b/>
          <w:iCs/>
          <w:color w:val="000000"/>
          <w:sz w:val="28"/>
          <w:szCs w:val="28"/>
          <w:lang w:val="kk-KZ"/>
        </w:rPr>
        <w:t>ҚОСЫМША</w:t>
      </w:r>
      <w:r w:rsidR="00014C9B">
        <w:rPr>
          <w:rFonts w:ascii="Times New Roman" w:hAnsi="Times New Roman" w:cs="Times New Roman"/>
          <w:b/>
          <w:iCs/>
          <w:color w:val="000000"/>
          <w:sz w:val="28"/>
          <w:szCs w:val="28"/>
          <w:lang w:val="kk-KZ"/>
        </w:rPr>
        <w:t xml:space="preserve"> </w:t>
      </w:r>
      <w:r>
        <w:rPr>
          <w:rFonts w:ascii="Times New Roman" w:hAnsi="Times New Roman" w:cs="Times New Roman"/>
          <w:b/>
          <w:iCs/>
          <w:color w:val="000000"/>
          <w:sz w:val="28"/>
          <w:szCs w:val="28"/>
          <w:lang w:val="kk-KZ"/>
        </w:rPr>
        <w:t>Б</w:t>
      </w:r>
      <w:r w:rsidR="00FE6F26">
        <w:rPr>
          <w:rFonts w:ascii="Times New Roman" w:hAnsi="Times New Roman" w:cs="Times New Roman"/>
          <w:b/>
          <w:iCs/>
          <w:color w:val="000000"/>
          <w:sz w:val="28"/>
          <w:szCs w:val="28"/>
          <w:lang w:val="kk-KZ"/>
        </w:rPr>
        <w:t xml:space="preserve"> - </w:t>
      </w:r>
      <w:r w:rsidR="009C50A8" w:rsidRPr="009C50A8">
        <w:rPr>
          <w:rFonts w:ascii="Times New Roman" w:hAnsi="Times New Roman" w:cs="Times New Roman"/>
          <w:bCs/>
          <w:iCs/>
          <w:color w:val="000000"/>
          <w:sz w:val="28"/>
          <w:szCs w:val="28"/>
          <w:lang w:val="kk-KZ"/>
        </w:rPr>
        <w:t xml:space="preserve">Зерттеудін нәтижесін еңгізу </w:t>
      </w:r>
      <w:r w:rsidR="00953D01" w:rsidRPr="00AC20F1">
        <w:rPr>
          <w:rFonts w:ascii="Times New Roman" w:hAnsi="Times New Roman" w:cs="Times New Roman"/>
          <w:sz w:val="28"/>
          <w:szCs w:val="28"/>
          <w:lang w:val="kk-KZ"/>
        </w:rPr>
        <w:t>актілері</w:t>
      </w:r>
      <w:r w:rsidR="009C50A8">
        <w:rPr>
          <w:rFonts w:ascii="Times New Roman" w:hAnsi="Times New Roman" w:cs="Times New Roman"/>
          <w:bCs/>
          <w:iCs/>
          <w:color w:val="000000"/>
          <w:sz w:val="28"/>
          <w:szCs w:val="28"/>
          <w:lang w:val="kk-KZ"/>
        </w:rPr>
        <w:t xml:space="preserve"> </w:t>
      </w:r>
      <w:r w:rsidR="00953D01" w:rsidRPr="00953D01">
        <w:rPr>
          <w:rFonts w:ascii="Times New Roman" w:hAnsi="Times New Roman" w:cs="Times New Roman"/>
          <w:bCs/>
          <w:iCs/>
          <w:color w:val="000000"/>
          <w:sz w:val="28"/>
          <w:szCs w:val="28"/>
          <w:lang w:val="kk-KZ"/>
        </w:rPr>
        <w:t>…</w:t>
      </w:r>
      <w:r w:rsidR="00FE6F26">
        <w:rPr>
          <w:rFonts w:ascii="Times New Roman" w:hAnsi="Times New Roman" w:cs="Times New Roman"/>
          <w:bCs/>
          <w:iCs/>
          <w:color w:val="000000"/>
          <w:sz w:val="28"/>
          <w:szCs w:val="28"/>
          <w:lang w:val="kk-KZ"/>
        </w:rPr>
        <w:t>.</w:t>
      </w:r>
      <w:r w:rsidR="009C50A8">
        <w:rPr>
          <w:rFonts w:ascii="Times New Roman" w:hAnsi="Times New Roman" w:cs="Times New Roman"/>
          <w:bCs/>
          <w:iCs/>
          <w:color w:val="000000"/>
          <w:sz w:val="28"/>
          <w:szCs w:val="28"/>
          <w:lang w:val="kk-KZ"/>
        </w:rPr>
        <w:t>.............................</w:t>
      </w:r>
      <w:r w:rsidR="00E26AE0">
        <w:rPr>
          <w:rFonts w:ascii="Times New Roman" w:hAnsi="Times New Roman" w:cs="Times New Roman"/>
          <w:bCs/>
          <w:iCs/>
          <w:color w:val="000000"/>
          <w:sz w:val="28"/>
          <w:szCs w:val="28"/>
          <w:lang w:val="kk-KZ"/>
        </w:rPr>
        <w:t>..</w:t>
      </w:r>
      <w:r w:rsidR="009C50A8">
        <w:rPr>
          <w:rFonts w:ascii="Times New Roman" w:hAnsi="Times New Roman" w:cs="Times New Roman"/>
          <w:bCs/>
          <w:iCs/>
          <w:color w:val="000000"/>
          <w:sz w:val="28"/>
          <w:szCs w:val="28"/>
          <w:lang w:val="kk-KZ"/>
        </w:rPr>
        <w:t xml:space="preserve"> 18</w:t>
      </w:r>
      <w:r w:rsidR="00DA7832">
        <w:rPr>
          <w:rFonts w:ascii="Times New Roman" w:hAnsi="Times New Roman" w:cs="Times New Roman"/>
          <w:bCs/>
          <w:iCs/>
          <w:color w:val="000000"/>
          <w:sz w:val="28"/>
          <w:szCs w:val="28"/>
          <w:lang w:val="kk-KZ"/>
        </w:rPr>
        <w:t>1</w:t>
      </w:r>
    </w:p>
    <w:p w:rsidR="009C50A8" w:rsidRDefault="00EA350F" w:rsidP="00A23AD7">
      <w:pPr>
        <w:spacing w:after="0" w:line="240" w:lineRule="auto"/>
        <w:rPr>
          <w:rFonts w:ascii="Times New Roman" w:eastAsia="Times New Roman" w:hAnsi="Times New Roman" w:cs="Times New Roman"/>
          <w:bCs/>
          <w:iCs/>
          <w:color w:val="000000"/>
          <w:sz w:val="28"/>
          <w:szCs w:val="28"/>
          <w:lang w:val="kk-KZ" w:eastAsia="ru-RU"/>
        </w:rPr>
      </w:pPr>
      <w:r w:rsidRPr="00A240E5">
        <w:rPr>
          <w:rFonts w:ascii="Times New Roman" w:hAnsi="Times New Roman" w:cs="Times New Roman"/>
          <w:b/>
          <w:iCs/>
          <w:color w:val="000000"/>
          <w:sz w:val="28"/>
          <w:szCs w:val="28"/>
          <w:lang w:val="kk-KZ"/>
        </w:rPr>
        <w:t>ҚОСЫМША</w:t>
      </w:r>
      <w:r w:rsidR="00014C9B">
        <w:rPr>
          <w:rFonts w:ascii="Times New Roman" w:hAnsi="Times New Roman" w:cs="Times New Roman"/>
          <w:b/>
          <w:iCs/>
          <w:color w:val="000000"/>
          <w:sz w:val="28"/>
          <w:szCs w:val="28"/>
          <w:lang w:val="kk-KZ"/>
        </w:rPr>
        <w:t xml:space="preserve"> </w:t>
      </w:r>
      <w:r>
        <w:rPr>
          <w:rFonts w:ascii="Times New Roman" w:hAnsi="Times New Roman" w:cs="Times New Roman"/>
          <w:b/>
          <w:iCs/>
          <w:color w:val="000000"/>
          <w:sz w:val="28"/>
          <w:szCs w:val="28"/>
          <w:lang w:val="kk-KZ"/>
        </w:rPr>
        <w:t>В -</w:t>
      </w:r>
      <w:r w:rsidR="009C50A8">
        <w:rPr>
          <w:rFonts w:ascii="Times New Roman" w:eastAsia="Times New Roman" w:hAnsi="Times New Roman" w:cs="Times New Roman"/>
          <w:color w:val="000000"/>
          <w:sz w:val="28"/>
          <w:szCs w:val="28"/>
          <w:lang w:val="kk-KZ" w:eastAsia="ru-RU"/>
        </w:rPr>
        <w:t>А</w:t>
      </w:r>
      <w:r w:rsidR="009C50A8" w:rsidRPr="008376B6">
        <w:rPr>
          <w:rFonts w:ascii="Times New Roman" w:eastAsia="Times New Roman" w:hAnsi="Times New Roman" w:cs="Times New Roman"/>
          <w:color w:val="000000"/>
          <w:sz w:val="28"/>
          <w:szCs w:val="28"/>
          <w:lang w:val="kk-KZ" w:eastAsia="ru-RU"/>
        </w:rPr>
        <w:t xml:space="preserve">вторлық </w:t>
      </w:r>
      <w:r w:rsidR="009C50A8" w:rsidRPr="008376B6">
        <w:rPr>
          <w:rFonts w:ascii="Times New Roman" w:hAnsi="Times New Roman" w:cs="Times New Roman"/>
          <w:color w:val="000000"/>
          <w:sz w:val="28"/>
          <w:szCs w:val="28"/>
          <w:lang w:val="kk-KZ"/>
        </w:rPr>
        <w:t>куәлік</w:t>
      </w:r>
      <w:r w:rsidR="009C50A8" w:rsidRPr="009C50A8">
        <w:rPr>
          <w:rFonts w:ascii="Times New Roman" w:eastAsia="Times New Roman" w:hAnsi="Times New Roman" w:cs="Times New Roman"/>
          <w:bCs/>
          <w:iCs/>
          <w:color w:val="000000"/>
          <w:sz w:val="28"/>
          <w:szCs w:val="28"/>
          <w:lang w:val="kk-KZ" w:eastAsia="ru-RU"/>
        </w:rPr>
        <w:t>...................................................................</w:t>
      </w:r>
      <w:r w:rsidR="00E26AE0">
        <w:rPr>
          <w:rFonts w:ascii="Times New Roman" w:eastAsia="Times New Roman" w:hAnsi="Times New Roman" w:cs="Times New Roman"/>
          <w:bCs/>
          <w:iCs/>
          <w:color w:val="000000"/>
          <w:sz w:val="28"/>
          <w:szCs w:val="28"/>
          <w:lang w:val="kk-KZ" w:eastAsia="ru-RU"/>
        </w:rPr>
        <w:t>....</w:t>
      </w:r>
      <w:r w:rsidR="00014C9B">
        <w:rPr>
          <w:rFonts w:ascii="Times New Roman" w:eastAsia="Times New Roman" w:hAnsi="Times New Roman" w:cs="Times New Roman"/>
          <w:bCs/>
          <w:iCs/>
          <w:color w:val="000000"/>
          <w:sz w:val="28"/>
          <w:szCs w:val="28"/>
          <w:lang w:val="kk-KZ" w:eastAsia="ru-RU"/>
        </w:rPr>
        <w:t xml:space="preserve"> </w:t>
      </w:r>
      <w:r w:rsidR="009C50A8" w:rsidRPr="009C50A8">
        <w:rPr>
          <w:rFonts w:ascii="Times New Roman" w:eastAsia="Times New Roman" w:hAnsi="Times New Roman" w:cs="Times New Roman"/>
          <w:bCs/>
          <w:iCs/>
          <w:color w:val="000000"/>
          <w:sz w:val="28"/>
          <w:szCs w:val="28"/>
          <w:lang w:val="kk-KZ" w:eastAsia="ru-RU"/>
        </w:rPr>
        <w:t>18</w:t>
      </w:r>
      <w:r w:rsidR="00DA7832">
        <w:rPr>
          <w:rFonts w:ascii="Times New Roman" w:eastAsia="Times New Roman" w:hAnsi="Times New Roman" w:cs="Times New Roman"/>
          <w:bCs/>
          <w:iCs/>
          <w:color w:val="000000"/>
          <w:sz w:val="28"/>
          <w:szCs w:val="28"/>
          <w:lang w:val="kk-KZ" w:eastAsia="ru-RU"/>
        </w:rPr>
        <w:t>3</w:t>
      </w:r>
    </w:p>
    <w:p w:rsidR="009C50A8" w:rsidRDefault="009C50A8" w:rsidP="00A23AD7">
      <w:pPr>
        <w:spacing w:after="0" w:line="240" w:lineRule="auto"/>
        <w:rPr>
          <w:rFonts w:ascii="Times New Roman" w:hAnsi="Times New Roman" w:cs="Times New Roman"/>
          <w:bCs/>
          <w:iCs/>
          <w:color w:val="000000"/>
          <w:sz w:val="28"/>
          <w:szCs w:val="28"/>
          <w:lang w:val="kk-KZ"/>
        </w:rPr>
      </w:pPr>
      <w:r w:rsidRPr="00A240E5">
        <w:rPr>
          <w:rFonts w:ascii="Times New Roman" w:hAnsi="Times New Roman" w:cs="Times New Roman"/>
          <w:b/>
          <w:iCs/>
          <w:color w:val="000000"/>
          <w:sz w:val="28"/>
          <w:szCs w:val="28"/>
          <w:lang w:val="kk-KZ"/>
        </w:rPr>
        <w:t>ҚОСЫМША</w:t>
      </w:r>
      <w:r w:rsidR="00014C9B">
        <w:rPr>
          <w:rFonts w:ascii="Times New Roman" w:hAnsi="Times New Roman" w:cs="Times New Roman"/>
          <w:b/>
          <w:iCs/>
          <w:color w:val="000000"/>
          <w:sz w:val="28"/>
          <w:szCs w:val="28"/>
          <w:lang w:val="kk-KZ"/>
        </w:rPr>
        <w:t xml:space="preserve"> </w:t>
      </w:r>
      <w:r w:rsidRPr="009C50A8">
        <w:rPr>
          <w:rFonts w:ascii="Times New Roman" w:hAnsi="Times New Roman" w:cs="Times New Roman"/>
          <w:b/>
          <w:iCs/>
          <w:color w:val="000000"/>
          <w:sz w:val="28"/>
          <w:szCs w:val="28"/>
          <w:lang w:val="kk-KZ"/>
        </w:rPr>
        <w:t xml:space="preserve">Г </w:t>
      </w:r>
      <w:r w:rsidR="00014C9B">
        <w:rPr>
          <w:rFonts w:ascii="Times New Roman" w:hAnsi="Times New Roman" w:cs="Times New Roman"/>
          <w:bCs/>
          <w:iCs/>
          <w:color w:val="000000"/>
          <w:sz w:val="28"/>
          <w:szCs w:val="28"/>
          <w:lang w:val="kk-KZ"/>
        </w:rPr>
        <w:t xml:space="preserve">- </w:t>
      </w:r>
      <w:r w:rsidRPr="009C50A8">
        <w:rPr>
          <w:rFonts w:ascii="Times New Roman" w:hAnsi="Times New Roman" w:cs="Times New Roman"/>
          <w:bCs/>
          <w:iCs/>
          <w:color w:val="000000"/>
          <w:sz w:val="28"/>
          <w:szCs w:val="28"/>
          <w:lang w:val="kk-KZ"/>
        </w:rPr>
        <w:t xml:space="preserve">«Құзыреттілік және білім беру саласындағы құзыреттер» </w:t>
      </w:r>
    </w:p>
    <w:p w:rsidR="00014C9B" w:rsidRDefault="009C50A8" w:rsidP="00A23AD7">
      <w:pPr>
        <w:spacing w:after="0" w:line="240" w:lineRule="auto"/>
        <w:rPr>
          <w:rFonts w:ascii="Times New Roman" w:eastAsia="Times New Roman" w:hAnsi="Times New Roman" w:cs="Times New Roman"/>
          <w:bCs/>
          <w:iCs/>
          <w:color w:val="000000"/>
          <w:sz w:val="28"/>
          <w:szCs w:val="28"/>
          <w:lang w:val="kk-KZ" w:eastAsia="ru-RU"/>
        </w:rPr>
      </w:pPr>
      <w:r w:rsidRPr="009C50A8">
        <w:rPr>
          <w:rFonts w:ascii="Times New Roman" w:hAnsi="Times New Roman" w:cs="Times New Roman"/>
          <w:bCs/>
          <w:iCs/>
          <w:color w:val="000000"/>
          <w:sz w:val="28"/>
          <w:szCs w:val="28"/>
          <w:lang w:val="kk-KZ"/>
        </w:rPr>
        <w:t>оқу құралы</w:t>
      </w:r>
      <w:r>
        <w:rPr>
          <w:rFonts w:ascii="Times New Roman" w:eastAsia="Times New Roman" w:hAnsi="Times New Roman" w:cs="Times New Roman"/>
          <w:bCs/>
          <w:iCs/>
          <w:color w:val="000000"/>
          <w:sz w:val="28"/>
          <w:szCs w:val="28"/>
          <w:lang w:val="kk-KZ" w:eastAsia="ru-RU"/>
        </w:rPr>
        <w:t>..............................................................................................................</w:t>
      </w:r>
      <w:r w:rsidR="002D06BE">
        <w:rPr>
          <w:rFonts w:ascii="Times New Roman" w:eastAsia="Times New Roman" w:hAnsi="Times New Roman" w:cs="Times New Roman"/>
          <w:bCs/>
          <w:iCs/>
          <w:color w:val="000000"/>
          <w:sz w:val="28"/>
          <w:szCs w:val="28"/>
          <w:lang w:val="kk-KZ" w:eastAsia="ru-RU"/>
        </w:rPr>
        <w:t>.</w:t>
      </w:r>
      <w:r>
        <w:rPr>
          <w:rFonts w:ascii="Times New Roman" w:eastAsia="Times New Roman" w:hAnsi="Times New Roman" w:cs="Times New Roman"/>
          <w:bCs/>
          <w:iCs/>
          <w:color w:val="000000"/>
          <w:sz w:val="28"/>
          <w:szCs w:val="28"/>
          <w:lang w:val="kk-KZ" w:eastAsia="ru-RU"/>
        </w:rPr>
        <w:t xml:space="preserve"> 18</w:t>
      </w:r>
      <w:r w:rsidR="00DA7832">
        <w:rPr>
          <w:rFonts w:ascii="Times New Roman" w:eastAsia="Times New Roman" w:hAnsi="Times New Roman" w:cs="Times New Roman"/>
          <w:bCs/>
          <w:iCs/>
          <w:color w:val="000000"/>
          <w:sz w:val="28"/>
          <w:szCs w:val="28"/>
          <w:lang w:val="kk-KZ" w:eastAsia="ru-RU"/>
        </w:rPr>
        <w:t>4</w:t>
      </w:r>
    </w:p>
    <w:p w:rsidR="00014C9B" w:rsidRPr="00014C9B" w:rsidRDefault="00014C9B" w:rsidP="00014C9B">
      <w:pPr>
        <w:spacing w:after="0" w:line="240" w:lineRule="auto"/>
        <w:rPr>
          <w:rFonts w:ascii="Times New Roman" w:eastAsia="Times New Roman" w:hAnsi="Times New Roman" w:cs="Times New Roman"/>
          <w:sz w:val="28"/>
          <w:szCs w:val="28"/>
          <w:lang w:val="kk-KZ" w:eastAsia="ru-RU"/>
        </w:rPr>
      </w:pPr>
      <w:r w:rsidRPr="00436290">
        <w:rPr>
          <w:rFonts w:ascii="Times New Roman" w:eastAsia="Times New Roman" w:hAnsi="Times New Roman" w:cs="Times New Roman"/>
          <w:b/>
          <w:sz w:val="28"/>
          <w:szCs w:val="28"/>
          <w:lang w:val="kk-KZ" w:eastAsia="ru-RU"/>
        </w:rPr>
        <w:t xml:space="preserve">ҚОСЫМША </w:t>
      </w:r>
      <w:r>
        <w:rPr>
          <w:rFonts w:ascii="Times New Roman" w:eastAsia="Times New Roman" w:hAnsi="Times New Roman" w:cs="Times New Roman"/>
          <w:b/>
          <w:sz w:val="28"/>
          <w:szCs w:val="28"/>
          <w:lang w:val="kk-KZ" w:eastAsia="ru-RU"/>
        </w:rPr>
        <w:t>Ғ</w:t>
      </w:r>
      <w:r>
        <w:rPr>
          <w:rFonts w:ascii="Times New Roman" w:eastAsia="Times New Roman" w:hAnsi="Times New Roman" w:cs="Times New Roman"/>
          <w:b/>
          <w:sz w:val="28"/>
          <w:szCs w:val="28"/>
          <w:lang w:val="kk-KZ"/>
        </w:rPr>
        <w:t xml:space="preserve"> </w:t>
      </w:r>
      <w:r>
        <w:rPr>
          <w:rFonts w:ascii="Times New Roman" w:eastAsia="Times New Roman" w:hAnsi="Times New Roman" w:cs="Times New Roman"/>
          <w:sz w:val="28"/>
          <w:szCs w:val="28"/>
          <w:lang w:val="kk-KZ" w:eastAsia="ru-RU"/>
        </w:rPr>
        <w:t>Карлов</w:t>
      </w:r>
      <w:r w:rsidRPr="0078273D">
        <w:rPr>
          <w:rFonts w:ascii="Times New Roman" w:eastAsia="Times New Roman" w:hAnsi="Times New Roman" w:cs="Times New Roman"/>
          <w:sz w:val="28"/>
          <w:szCs w:val="28"/>
          <w:lang w:val="kk-KZ" w:eastAsia="ru-RU"/>
        </w:rPr>
        <w:t xml:space="preserve"> университетінің ғылыми тағылымдамадан өту туралы сертификаты (Прага, Чехия)</w:t>
      </w:r>
      <w:r w:rsidRPr="00014C9B">
        <w:rPr>
          <w:rFonts w:ascii="Times New Roman" w:eastAsia="Times New Roman" w:hAnsi="Times New Roman" w:cs="Times New Roman"/>
          <w:sz w:val="28"/>
          <w:szCs w:val="28"/>
          <w:lang w:val="kk-KZ"/>
        </w:rPr>
        <w:t>……………………………………….</w:t>
      </w:r>
      <w:r>
        <w:rPr>
          <w:rFonts w:ascii="Times New Roman" w:eastAsia="Times New Roman" w:hAnsi="Times New Roman" w:cs="Times New Roman"/>
          <w:sz w:val="28"/>
          <w:szCs w:val="28"/>
          <w:lang w:val="kk-KZ"/>
        </w:rPr>
        <w:t xml:space="preserve">.................... </w:t>
      </w:r>
      <w:r w:rsidR="002D06BE">
        <w:rPr>
          <w:rFonts w:ascii="Times New Roman" w:eastAsia="Times New Roman" w:hAnsi="Times New Roman" w:cs="Times New Roman"/>
          <w:sz w:val="28"/>
          <w:szCs w:val="28"/>
          <w:lang w:val="kk-KZ"/>
        </w:rPr>
        <w:t>.</w:t>
      </w:r>
      <w:r>
        <w:rPr>
          <w:rFonts w:ascii="Times New Roman" w:eastAsia="Times New Roman" w:hAnsi="Times New Roman" w:cs="Times New Roman"/>
          <w:sz w:val="28"/>
          <w:szCs w:val="28"/>
          <w:lang w:val="kk-KZ"/>
        </w:rPr>
        <w:t>18</w:t>
      </w:r>
      <w:r w:rsidR="00DA7832">
        <w:rPr>
          <w:rFonts w:ascii="Times New Roman" w:eastAsia="Times New Roman" w:hAnsi="Times New Roman" w:cs="Times New Roman"/>
          <w:sz w:val="28"/>
          <w:szCs w:val="28"/>
          <w:lang w:val="kk-KZ"/>
        </w:rPr>
        <w:t>6</w:t>
      </w:r>
    </w:p>
    <w:p w:rsidR="00014C9B" w:rsidRPr="00014C9B" w:rsidRDefault="00014C9B" w:rsidP="00014C9B">
      <w:pPr>
        <w:rPr>
          <w:lang w:val="kk-KZ"/>
        </w:rPr>
      </w:pPr>
    </w:p>
    <w:p w:rsidR="00D84074" w:rsidRDefault="00D84074" w:rsidP="00A23AD7">
      <w:pPr>
        <w:spacing w:after="0" w:line="240" w:lineRule="auto"/>
        <w:rPr>
          <w:rFonts w:ascii="Times New Roman" w:eastAsia="Times New Roman" w:hAnsi="Times New Roman" w:cs="Times New Roman"/>
          <w:b/>
          <w:iCs/>
          <w:color w:val="000000"/>
          <w:sz w:val="28"/>
          <w:szCs w:val="28"/>
          <w:lang w:val="kk-KZ" w:eastAsia="ru-RU"/>
        </w:rPr>
      </w:pPr>
      <w:r w:rsidRPr="009C50A8">
        <w:rPr>
          <w:rFonts w:ascii="Times New Roman" w:eastAsia="Times New Roman" w:hAnsi="Times New Roman" w:cs="Times New Roman"/>
          <w:b/>
          <w:iCs/>
          <w:color w:val="000000"/>
          <w:sz w:val="28"/>
          <w:szCs w:val="28"/>
          <w:lang w:val="kk-KZ" w:eastAsia="ru-RU"/>
        </w:rPr>
        <w:br w:type="page"/>
      </w:r>
    </w:p>
    <w:p w:rsidR="00332E49" w:rsidRPr="006323E4" w:rsidRDefault="002C3482" w:rsidP="00332E49">
      <w:pPr>
        <w:tabs>
          <w:tab w:val="left" w:pos="3240"/>
          <w:tab w:val="center" w:pos="4677"/>
        </w:tabs>
        <w:spacing w:after="0" w:line="240" w:lineRule="auto"/>
        <w:jc w:val="center"/>
        <w:rPr>
          <w:rFonts w:ascii="Times New Roman" w:eastAsia="Times New Roman" w:hAnsi="Times New Roman" w:cs="Times New Roman"/>
          <w:b/>
          <w:iCs/>
          <w:color w:val="000000"/>
          <w:sz w:val="28"/>
          <w:szCs w:val="28"/>
          <w:lang w:val="kk-KZ" w:eastAsia="ru-RU"/>
        </w:rPr>
      </w:pPr>
      <w:r w:rsidRPr="006323E4">
        <w:rPr>
          <w:rFonts w:ascii="Times New Roman" w:eastAsia="Times New Roman" w:hAnsi="Times New Roman" w:cs="Times New Roman"/>
          <w:b/>
          <w:iCs/>
          <w:color w:val="000000"/>
          <w:sz w:val="28"/>
          <w:szCs w:val="28"/>
          <w:lang w:val="kk-KZ" w:eastAsia="ru-RU"/>
        </w:rPr>
        <w:lastRenderedPageBreak/>
        <w:t>НОРМАТИВТІК СІЛТЕМЕЛЕР</w:t>
      </w:r>
    </w:p>
    <w:p w:rsidR="00332E49" w:rsidRPr="006323E4" w:rsidRDefault="00332E49" w:rsidP="00141EC3">
      <w:pPr>
        <w:spacing w:after="14" w:line="268" w:lineRule="auto"/>
        <w:ind w:left="11" w:right="50" w:firstLine="556"/>
        <w:jc w:val="both"/>
        <w:rPr>
          <w:rFonts w:ascii="Times New Roman" w:eastAsia="Times New Roman" w:hAnsi="Times New Roman" w:cs="Times New Roman"/>
          <w:b/>
          <w:color w:val="000000"/>
          <w:sz w:val="28"/>
          <w:lang w:val="kk-KZ" w:eastAsia="ru-RU"/>
        </w:rPr>
      </w:pPr>
    </w:p>
    <w:p w:rsidR="00BA4637" w:rsidRDefault="005921EF" w:rsidP="008B77CA">
      <w:pPr>
        <w:spacing w:after="0" w:line="240" w:lineRule="auto"/>
        <w:ind w:firstLine="567"/>
        <w:jc w:val="both"/>
        <w:rPr>
          <w:rFonts w:ascii="Times New Roman" w:eastAsia="Times New Roman" w:hAnsi="Times New Roman" w:cs="Times New Roman"/>
          <w:color w:val="000000"/>
          <w:sz w:val="28"/>
          <w:lang w:val="kk-KZ" w:eastAsia="ru-RU"/>
        </w:rPr>
      </w:pPr>
      <w:r>
        <w:rPr>
          <w:rFonts w:ascii="Times New Roman" w:eastAsia="Times New Roman" w:hAnsi="Times New Roman" w:cs="Times New Roman"/>
          <w:color w:val="000000"/>
          <w:sz w:val="28"/>
          <w:lang w:val="kk-KZ" w:eastAsia="ru-RU"/>
        </w:rPr>
        <w:t>Д</w:t>
      </w:r>
      <w:r w:rsidR="00141EC3" w:rsidRPr="00EE31A2">
        <w:rPr>
          <w:rFonts w:ascii="Times New Roman" w:eastAsia="Times New Roman" w:hAnsi="Times New Roman" w:cs="Times New Roman"/>
          <w:color w:val="000000"/>
          <w:sz w:val="28"/>
          <w:lang w:val="kk-KZ" w:eastAsia="ru-RU"/>
        </w:rPr>
        <w:t xml:space="preserve">иссертациялық жұмыста нормативтік құжаттарға </w:t>
      </w:r>
      <w:r w:rsidR="00ED5396">
        <w:rPr>
          <w:rFonts w:ascii="Times New Roman" w:eastAsia="Times New Roman" w:hAnsi="Times New Roman" w:cs="Times New Roman"/>
          <w:color w:val="000000"/>
          <w:sz w:val="28"/>
          <w:lang w:val="kk-KZ" w:eastAsia="ru-RU"/>
        </w:rPr>
        <w:t xml:space="preserve">келесі </w:t>
      </w:r>
      <w:r w:rsidR="00141EC3" w:rsidRPr="00EE31A2">
        <w:rPr>
          <w:rFonts w:ascii="Times New Roman" w:eastAsia="Times New Roman" w:hAnsi="Times New Roman" w:cs="Times New Roman"/>
          <w:color w:val="000000"/>
          <w:sz w:val="28"/>
          <w:lang w:val="kk-KZ" w:eastAsia="ru-RU"/>
        </w:rPr>
        <w:t xml:space="preserve">сілтемелер қолданылған: </w:t>
      </w:r>
    </w:p>
    <w:p w:rsidR="00136214" w:rsidRDefault="00136214" w:rsidP="008B77CA">
      <w:pPr>
        <w:spacing w:after="0" w:line="240" w:lineRule="auto"/>
        <w:ind w:firstLine="567"/>
        <w:jc w:val="both"/>
        <w:rPr>
          <w:lang w:val="kk-KZ"/>
        </w:rPr>
      </w:pPr>
      <w:r>
        <w:rPr>
          <w:rFonts w:ascii="Times New Roman" w:eastAsia="Times New Roman" w:hAnsi="Times New Roman" w:cs="Times New Roman"/>
          <w:sz w:val="28"/>
          <w:szCs w:val="28"/>
          <w:lang w:val="kk-KZ" w:eastAsia="ru-RU"/>
        </w:rPr>
        <w:t xml:space="preserve">«Білім туралы» </w:t>
      </w:r>
      <w:r w:rsidRPr="008A6684">
        <w:rPr>
          <w:rFonts w:ascii="Times New Roman" w:eastAsia="Times New Roman" w:hAnsi="Times New Roman" w:cs="Times New Roman"/>
          <w:sz w:val="28"/>
          <w:szCs w:val="28"/>
          <w:lang w:val="kk-KZ" w:eastAsia="ru-RU"/>
        </w:rPr>
        <w:t xml:space="preserve">Қазақстан Республикасының </w:t>
      </w:r>
      <w:r>
        <w:rPr>
          <w:rFonts w:ascii="Times New Roman" w:eastAsia="Times New Roman" w:hAnsi="Times New Roman" w:cs="Times New Roman"/>
          <w:sz w:val="28"/>
          <w:szCs w:val="28"/>
          <w:lang w:val="kk-KZ" w:eastAsia="ru-RU"/>
        </w:rPr>
        <w:t xml:space="preserve">2007 жылғы 27 шілдедегі </w:t>
      </w:r>
      <w:r w:rsidRPr="008A6684">
        <w:rPr>
          <w:rFonts w:ascii="Times New Roman" w:eastAsia="Times New Roman" w:hAnsi="Times New Roman" w:cs="Times New Roman"/>
          <w:sz w:val="28"/>
          <w:szCs w:val="28"/>
          <w:lang w:val="kk-KZ" w:eastAsia="ru-RU"/>
        </w:rPr>
        <w:t>білім берудің барлық деңгейінің мемлекеттік жалпыға м</w:t>
      </w:r>
      <w:r>
        <w:rPr>
          <w:rFonts w:ascii="Times New Roman" w:eastAsia="Times New Roman" w:hAnsi="Times New Roman" w:cs="Times New Roman"/>
          <w:sz w:val="28"/>
          <w:szCs w:val="28"/>
          <w:lang w:val="kk-KZ" w:eastAsia="ru-RU"/>
        </w:rPr>
        <w:t>індетті білім беру стандарттары</w:t>
      </w:r>
      <w:r w:rsidR="002D06BE">
        <w:rPr>
          <w:rFonts w:ascii="Times New Roman" w:eastAsia="Times New Roman" w:hAnsi="Times New Roman" w:cs="Times New Roman"/>
          <w:sz w:val="28"/>
          <w:szCs w:val="28"/>
          <w:lang w:val="kk-KZ" w:eastAsia="ru-RU"/>
        </w:rPr>
        <w:t xml:space="preserve"> </w:t>
      </w:r>
      <w:r>
        <w:rPr>
          <w:rFonts w:ascii="Times New Roman" w:eastAsia="Times New Roman" w:hAnsi="Times New Roman" w:cs="Times New Roman"/>
          <w:sz w:val="28"/>
          <w:szCs w:val="28"/>
          <w:lang w:val="kk-KZ" w:eastAsia="ru-RU"/>
        </w:rPr>
        <w:t>№319-</w:t>
      </w:r>
      <w:r w:rsidRPr="00D47369">
        <w:rPr>
          <w:rFonts w:ascii="Times New Roman" w:eastAsia="Times New Roman" w:hAnsi="Times New Roman" w:cs="Times New Roman"/>
          <w:sz w:val="28"/>
          <w:szCs w:val="28"/>
          <w:lang w:val="kk-KZ" w:eastAsia="ru-RU"/>
        </w:rPr>
        <w:t>III</w:t>
      </w:r>
      <w:r w:rsidR="006A308B">
        <w:rPr>
          <w:rFonts w:ascii="Times New Roman" w:eastAsia="Times New Roman" w:hAnsi="Times New Roman" w:cs="Times New Roman"/>
          <w:sz w:val="28"/>
          <w:szCs w:val="28"/>
          <w:lang w:val="kk-KZ" w:eastAsia="ru-RU"/>
        </w:rPr>
        <w:t xml:space="preserve"> Заңы </w:t>
      </w:r>
      <w:r w:rsidRPr="00D47369">
        <w:rPr>
          <w:rFonts w:ascii="Times New Roman" w:eastAsia="Times New Roman" w:hAnsi="Times New Roman" w:cs="Times New Roman"/>
          <w:sz w:val="28"/>
          <w:szCs w:val="28"/>
          <w:lang w:val="kk-KZ" w:eastAsia="ru-RU"/>
        </w:rPr>
        <w:t>(</w:t>
      </w:r>
      <w:r>
        <w:rPr>
          <w:rFonts w:ascii="Times New Roman" w:eastAsia="Times New Roman" w:hAnsi="Times New Roman" w:cs="Times New Roman"/>
          <w:sz w:val="28"/>
          <w:szCs w:val="28"/>
          <w:lang w:val="kk-KZ" w:eastAsia="ru-RU"/>
        </w:rPr>
        <w:t>21.</w:t>
      </w:r>
      <w:r w:rsidRPr="008A6684">
        <w:rPr>
          <w:rFonts w:ascii="Times New Roman" w:eastAsia="Times New Roman" w:hAnsi="Times New Roman" w:cs="Times New Roman"/>
          <w:sz w:val="28"/>
          <w:szCs w:val="28"/>
          <w:lang w:val="kk-KZ" w:eastAsia="ru-RU"/>
        </w:rPr>
        <w:t>0</w:t>
      </w:r>
      <w:r>
        <w:rPr>
          <w:rFonts w:ascii="Times New Roman" w:eastAsia="Times New Roman" w:hAnsi="Times New Roman" w:cs="Times New Roman"/>
          <w:sz w:val="28"/>
          <w:szCs w:val="28"/>
          <w:lang w:val="kk-KZ" w:eastAsia="ru-RU"/>
        </w:rPr>
        <w:t>2</w:t>
      </w:r>
      <w:r w:rsidRPr="008A6684">
        <w:rPr>
          <w:rFonts w:ascii="Times New Roman" w:eastAsia="Times New Roman" w:hAnsi="Times New Roman" w:cs="Times New Roman"/>
          <w:sz w:val="28"/>
          <w:szCs w:val="28"/>
          <w:lang w:val="kk-KZ" w:eastAsia="ru-RU"/>
        </w:rPr>
        <w:t>.201</w:t>
      </w:r>
      <w:r>
        <w:rPr>
          <w:rFonts w:ascii="Times New Roman" w:eastAsia="Times New Roman" w:hAnsi="Times New Roman" w:cs="Times New Roman"/>
          <w:sz w:val="28"/>
          <w:szCs w:val="28"/>
          <w:lang w:val="kk-KZ" w:eastAsia="ru-RU"/>
        </w:rPr>
        <w:t>9ж.өзгерістер мен толықтырулармен)</w:t>
      </w:r>
      <w:r w:rsidR="007E17D6">
        <w:rPr>
          <w:rFonts w:ascii="Times New Roman" w:eastAsia="Times New Roman" w:hAnsi="Times New Roman" w:cs="Times New Roman"/>
          <w:sz w:val="28"/>
          <w:szCs w:val="28"/>
          <w:lang w:val="kk-KZ" w:eastAsia="ru-RU"/>
        </w:rPr>
        <w:t>.</w:t>
      </w:r>
    </w:p>
    <w:p w:rsidR="00B16C5B" w:rsidRPr="00834E9D" w:rsidRDefault="00E369D8" w:rsidP="008B77CA">
      <w:pPr>
        <w:spacing w:after="0" w:line="240" w:lineRule="auto"/>
        <w:ind w:firstLine="567"/>
        <w:jc w:val="both"/>
        <w:rPr>
          <w:rFonts w:ascii="Times New Roman" w:hAnsi="Times New Roman" w:cs="Times New Roman"/>
          <w:sz w:val="28"/>
          <w:szCs w:val="28"/>
          <w:highlight w:val="yellow"/>
          <w:lang w:val="kk-KZ"/>
        </w:rPr>
      </w:pPr>
      <w:r w:rsidRPr="00B80D09">
        <w:rPr>
          <w:rFonts w:ascii="Times New Roman" w:hAnsi="Times New Roman" w:cs="Times New Roman"/>
          <w:sz w:val="28"/>
          <w:szCs w:val="28"/>
          <w:lang w:val="kk-KZ"/>
        </w:rPr>
        <w:t xml:space="preserve">Қазақстан Республикасында </w:t>
      </w:r>
      <w:r w:rsidR="00B16C5B">
        <w:rPr>
          <w:rFonts w:ascii="Times New Roman" w:hAnsi="Times New Roman" w:cs="Times New Roman"/>
          <w:sz w:val="28"/>
          <w:szCs w:val="28"/>
          <w:lang w:val="kk-KZ"/>
        </w:rPr>
        <w:t xml:space="preserve">жоғары </w:t>
      </w:r>
      <w:r w:rsidRPr="00B80D09">
        <w:rPr>
          <w:rFonts w:ascii="Times New Roman" w:hAnsi="Times New Roman" w:cs="Times New Roman"/>
          <w:sz w:val="28"/>
          <w:szCs w:val="28"/>
          <w:lang w:val="kk-KZ"/>
        </w:rPr>
        <w:t>білім беруді және ғылымды дамытудың 202</w:t>
      </w:r>
      <w:r w:rsidR="00837838">
        <w:rPr>
          <w:rFonts w:ascii="Times New Roman" w:hAnsi="Times New Roman" w:cs="Times New Roman"/>
          <w:sz w:val="28"/>
          <w:szCs w:val="28"/>
          <w:lang w:val="kk-KZ"/>
        </w:rPr>
        <w:t>3</w:t>
      </w:r>
      <w:r w:rsidR="001F60D4">
        <w:rPr>
          <w:rFonts w:ascii="Times New Roman" w:hAnsi="Times New Roman" w:cs="Times New Roman"/>
          <w:sz w:val="28"/>
          <w:szCs w:val="28"/>
          <w:lang w:val="kk-KZ"/>
        </w:rPr>
        <w:t xml:space="preserve"> </w:t>
      </w:r>
      <w:r w:rsidRPr="00B80D09">
        <w:rPr>
          <w:rFonts w:ascii="Times New Roman" w:hAnsi="Times New Roman" w:cs="Times New Roman"/>
          <w:sz w:val="28"/>
          <w:szCs w:val="28"/>
          <w:lang w:val="kk-KZ"/>
        </w:rPr>
        <w:t>- 202</w:t>
      </w:r>
      <w:r w:rsidR="00837838">
        <w:rPr>
          <w:rFonts w:ascii="Times New Roman" w:hAnsi="Times New Roman" w:cs="Times New Roman"/>
          <w:sz w:val="28"/>
          <w:szCs w:val="28"/>
          <w:lang w:val="kk-KZ"/>
        </w:rPr>
        <w:t>9</w:t>
      </w:r>
      <w:r w:rsidR="00B16C5B">
        <w:rPr>
          <w:rFonts w:ascii="Times New Roman" w:hAnsi="Times New Roman" w:cs="Times New Roman"/>
          <w:sz w:val="28"/>
          <w:szCs w:val="28"/>
          <w:lang w:val="kk-KZ"/>
        </w:rPr>
        <w:t xml:space="preserve"> жылдарға арналған</w:t>
      </w:r>
      <w:r w:rsidR="00C06C7E">
        <w:rPr>
          <w:rFonts w:ascii="Times New Roman" w:hAnsi="Times New Roman" w:cs="Times New Roman"/>
          <w:sz w:val="28"/>
          <w:szCs w:val="28"/>
          <w:lang w:val="kk-KZ"/>
        </w:rPr>
        <w:t xml:space="preserve"> тұжырымдамасы</w:t>
      </w:r>
      <w:r w:rsidRPr="00B80D09">
        <w:rPr>
          <w:rFonts w:ascii="Times New Roman" w:hAnsi="Times New Roman" w:cs="Times New Roman"/>
          <w:sz w:val="28"/>
          <w:szCs w:val="28"/>
          <w:lang w:val="kk-KZ"/>
        </w:rPr>
        <w:t>//Қазақстан Республикасы Үкіметінің 20</w:t>
      </w:r>
      <w:r w:rsidR="00837838">
        <w:rPr>
          <w:rFonts w:ascii="Times New Roman" w:hAnsi="Times New Roman" w:cs="Times New Roman"/>
          <w:sz w:val="28"/>
          <w:szCs w:val="28"/>
          <w:lang w:val="kk-KZ"/>
        </w:rPr>
        <w:t>23</w:t>
      </w:r>
      <w:r w:rsidRPr="00B80D09">
        <w:rPr>
          <w:rFonts w:ascii="Times New Roman" w:hAnsi="Times New Roman" w:cs="Times New Roman"/>
          <w:sz w:val="28"/>
          <w:szCs w:val="28"/>
          <w:lang w:val="kk-KZ"/>
        </w:rPr>
        <w:t xml:space="preserve"> жылғы 2</w:t>
      </w:r>
      <w:r w:rsidR="00837838">
        <w:rPr>
          <w:rFonts w:ascii="Times New Roman" w:hAnsi="Times New Roman" w:cs="Times New Roman"/>
          <w:sz w:val="28"/>
          <w:szCs w:val="28"/>
          <w:lang w:val="kk-KZ"/>
        </w:rPr>
        <w:t xml:space="preserve">8наурыз </w:t>
      </w:r>
      <w:r w:rsidRPr="00B80D09">
        <w:rPr>
          <w:rFonts w:ascii="Times New Roman" w:hAnsi="Times New Roman" w:cs="Times New Roman"/>
          <w:sz w:val="28"/>
          <w:szCs w:val="28"/>
          <w:lang w:val="kk-KZ"/>
        </w:rPr>
        <w:t>№</w:t>
      </w:r>
      <w:r w:rsidR="00837838">
        <w:rPr>
          <w:rFonts w:ascii="Times New Roman" w:hAnsi="Times New Roman" w:cs="Times New Roman"/>
          <w:sz w:val="28"/>
          <w:szCs w:val="28"/>
          <w:lang w:val="kk-KZ"/>
        </w:rPr>
        <w:t>24</w:t>
      </w:r>
      <w:r w:rsidRPr="00B80D09">
        <w:rPr>
          <w:rFonts w:ascii="Times New Roman" w:hAnsi="Times New Roman" w:cs="Times New Roman"/>
          <w:sz w:val="28"/>
          <w:szCs w:val="28"/>
          <w:lang w:val="kk-KZ"/>
        </w:rPr>
        <w:t>8 қаулысы</w:t>
      </w:r>
      <w:r w:rsidR="007E17D6">
        <w:rPr>
          <w:rFonts w:ascii="Times New Roman" w:hAnsi="Times New Roman" w:cs="Times New Roman"/>
          <w:sz w:val="28"/>
          <w:szCs w:val="28"/>
          <w:lang w:val="kk-KZ"/>
        </w:rPr>
        <w:t>.</w:t>
      </w:r>
    </w:p>
    <w:p w:rsidR="007E17D6" w:rsidRDefault="00136214" w:rsidP="008B77CA">
      <w:pPr>
        <w:spacing w:after="0" w:line="240" w:lineRule="auto"/>
        <w:ind w:firstLine="567"/>
        <w:jc w:val="both"/>
        <w:rPr>
          <w:rFonts w:ascii="Times New Roman" w:hAnsi="Times New Roman" w:cs="Times New Roman"/>
          <w:sz w:val="28"/>
          <w:szCs w:val="28"/>
          <w:lang w:val="kk-KZ"/>
        </w:rPr>
      </w:pPr>
      <w:r w:rsidRPr="000737E8">
        <w:rPr>
          <w:rFonts w:ascii="Times New Roman" w:hAnsi="Times New Roman" w:cs="Times New Roman"/>
          <w:sz w:val="28"/>
          <w:szCs w:val="28"/>
          <w:lang w:val="kk-KZ"/>
        </w:rPr>
        <w:t>Қазақстан Республикасының</w:t>
      </w:r>
      <w:r w:rsidR="00E369D8" w:rsidRPr="000737E8">
        <w:rPr>
          <w:rFonts w:ascii="Times New Roman" w:hAnsi="Times New Roman" w:cs="Times New Roman"/>
          <w:sz w:val="28"/>
          <w:szCs w:val="28"/>
          <w:lang w:val="kk-KZ"/>
        </w:rPr>
        <w:t xml:space="preserve"> «Педагог мәртебесі туралы» Заңы.</w:t>
      </w:r>
      <w:r w:rsidR="001F60D4">
        <w:rPr>
          <w:rFonts w:ascii="Times New Roman" w:hAnsi="Times New Roman" w:cs="Times New Roman"/>
          <w:sz w:val="28"/>
          <w:szCs w:val="28"/>
          <w:lang w:val="kk-KZ"/>
        </w:rPr>
        <w:t xml:space="preserve"> //Егемен Қазақстан. </w:t>
      </w:r>
      <w:r w:rsidR="002D06BE">
        <w:rPr>
          <w:rFonts w:ascii="Times New Roman" w:hAnsi="Times New Roman" w:cs="Times New Roman"/>
          <w:sz w:val="28"/>
          <w:szCs w:val="28"/>
          <w:lang w:val="kk-KZ"/>
        </w:rPr>
        <w:t>31.12.2019</w:t>
      </w:r>
      <w:r w:rsidR="00E369D8" w:rsidRPr="000737E8">
        <w:rPr>
          <w:rFonts w:ascii="Times New Roman" w:hAnsi="Times New Roman" w:cs="Times New Roman"/>
          <w:sz w:val="28"/>
          <w:szCs w:val="28"/>
          <w:lang w:val="kk-KZ"/>
        </w:rPr>
        <w:t>ж. №</w:t>
      </w:r>
      <w:r w:rsidR="00D803CF">
        <w:rPr>
          <w:rFonts w:ascii="Times New Roman" w:hAnsi="Times New Roman" w:cs="Times New Roman"/>
          <w:sz w:val="28"/>
          <w:szCs w:val="28"/>
          <w:lang w:val="kk-KZ"/>
        </w:rPr>
        <w:t>293</w:t>
      </w:r>
      <w:r w:rsidR="00E369D8" w:rsidRPr="000737E8">
        <w:rPr>
          <w:rFonts w:ascii="Times New Roman" w:hAnsi="Times New Roman" w:cs="Times New Roman"/>
          <w:sz w:val="28"/>
          <w:szCs w:val="28"/>
          <w:lang w:val="kk-KZ"/>
        </w:rPr>
        <w:t>.</w:t>
      </w:r>
    </w:p>
    <w:p w:rsidR="009C27C3" w:rsidRDefault="000F3046" w:rsidP="008B77CA">
      <w:pPr>
        <w:spacing w:after="0" w:line="240" w:lineRule="auto"/>
        <w:ind w:firstLine="567"/>
        <w:jc w:val="both"/>
        <w:rPr>
          <w:rFonts w:ascii="Times New Roman" w:hAnsi="Times New Roman" w:cs="Times New Roman"/>
          <w:sz w:val="28"/>
          <w:szCs w:val="28"/>
          <w:lang w:val="kk-KZ"/>
        </w:rPr>
      </w:pPr>
      <w:r w:rsidRPr="000F3046">
        <w:rPr>
          <w:rFonts w:ascii="Times New Roman" w:hAnsi="Times New Roman" w:cs="Times New Roman"/>
          <w:sz w:val="28"/>
          <w:szCs w:val="28"/>
          <w:lang w:val="kk-KZ"/>
        </w:rPr>
        <w:t xml:space="preserve">Қазақстан Республикасындағы педагогикалық білім беруді дамыту тұжырымдамасы </w:t>
      </w:r>
      <w:r w:rsidR="009C27C3">
        <w:rPr>
          <w:rFonts w:ascii="Times New Roman" w:hAnsi="Times New Roman" w:cs="Times New Roman"/>
          <w:sz w:val="28"/>
          <w:szCs w:val="28"/>
          <w:lang w:val="kk-KZ"/>
        </w:rPr>
        <w:t>15.12.2022ж. № 500.</w:t>
      </w:r>
    </w:p>
    <w:p w:rsidR="00A95CBF" w:rsidRPr="00774B7E" w:rsidRDefault="00774B7E" w:rsidP="008B77CA">
      <w:pPr>
        <w:spacing w:after="0" w:line="240" w:lineRule="auto"/>
        <w:ind w:firstLine="567"/>
        <w:jc w:val="both"/>
        <w:rPr>
          <w:rFonts w:ascii="Times New Roman" w:hAnsi="Times New Roman" w:cs="Times New Roman"/>
          <w:sz w:val="28"/>
          <w:szCs w:val="28"/>
          <w:lang w:val="kk-KZ"/>
        </w:rPr>
      </w:pPr>
      <w:r w:rsidRPr="00FE0D5B">
        <w:rPr>
          <w:rFonts w:ascii="Times New Roman" w:hAnsi="Times New Roman" w:cs="Times New Roman"/>
          <w:color w:val="333333"/>
          <w:sz w:val="28"/>
          <w:szCs w:val="28"/>
          <w:lang w:val="kk-KZ"/>
        </w:rPr>
        <w:t>Мемлекет басшысы Қасым-Жомарт Тоқаевтың 2025 жылғы «Жасанды интеллект дәуіріндегі Қазақстан: өзекті мәселелер және оны түбегейлі цифрлық өзгерістер арқылы шешу» атты Қазақстан халқына Жолдауы</w:t>
      </w:r>
      <w:r w:rsidR="007E17D6">
        <w:rPr>
          <w:rFonts w:ascii="Times New Roman" w:hAnsi="Times New Roman" w:cs="Times New Roman"/>
          <w:color w:val="333333"/>
          <w:sz w:val="28"/>
          <w:szCs w:val="28"/>
          <w:lang w:val="kk-KZ"/>
        </w:rPr>
        <w:t>.</w:t>
      </w:r>
    </w:p>
    <w:p w:rsidR="001F60D4" w:rsidRPr="00682C64" w:rsidRDefault="001F60D4" w:rsidP="001F60D4">
      <w:pPr>
        <w:spacing w:after="0" w:line="240" w:lineRule="auto"/>
        <w:ind w:firstLine="567"/>
        <w:jc w:val="both"/>
        <w:rPr>
          <w:rFonts w:ascii="Times New Roman" w:hAnsi="Times New Roman" w:cs="Times New Roman"/>
          <w:sz w:val="28"/>
          <w:szCs w:val="28"/>
          <w:lang w:val="kk-KZ"/>
        </w:rPr>
      </w:pPr>
      <w:r w:rsidRPr="00682C64">
        <w:rPr>
          <w:rFonts w:ascii="Times New Roman" w:hAnsi="Times New Roman" w:cs="Times New Roman"/>
          <w:sz w:val="28"/>
          <w:szCs w:val="28"/>
          <w:lang w:val="kk-KZ"/>
        </w:rPr>
        <w:t>Қазақстан Республикасы Білім министрінің бұйрығы.Білім беру ұйымдарының мұғалімдерінің кәсіби стандарттарын бекіту туралы:</w:t>
      </w:r>
      <w:r>
        <w:rPr>
          <w:rFonts w:ascii="Times New Roman" w:hAnsi="Times New Roman" w:cs="Times New Roman"/>
          <w:sz w:val="28"/>
          <w:szCs w:val="28"/>
          <w:lang w:val="kk-KZ"/>
        </w:rPr>
        <w:t>2025 жылғы 24 ақпан</w:t>
      </w:r>
      <w:r w:rsidRPr="00682C64">
        <w:rPr>
          <w:rFonts w:ascii="Times New Roman" w:hAnsi="Times New Roman" w:cs="Times New Roman"/>
          <w:sz w:val="28"/>
          <w:szCs w:val="28"/>
          <w:lang w:val="kk-KZ"/>
        </w:rPr>
        <w:t xml:space="preserve"> № 31</w:t>
      </w:r>
      <w:r>
        <w:rPr>
          <w:rFonts w:ascii="Times New Roman" w:hAnsi="Times New Roman" w:cs="Times New Roman"/>
          <w:sz w:val="28"/>
          <w:szCs w:val="28"/>
          <w:lang w:val="kk-KZ"/>
        </w:rPr>
        <w:t>.</w:t>
      </w:r>
      <w:r w:rsidRPr="00682C64">
        <w:rPr>
          <w:rFonts w:ascii="Times New Roman" w:hAnsi="Times New Roman" w:cs="Times New Roman"/>
          <w:sz w:val="28"/>
          <w:szCs w:val="28"/>
          <w:lang w:val="kk-KZ"/>
        </w:rPr>
        <w:t xml:space="preserve"> </w:t>
      </w:r>
    </w:p>
    <w:p w:rsidR="009D7771" w:rsidRPr="006323E4" w:rsidRDefault="009D7771" w:rsidP="008B77CA">
      <w:pPr>
        <w:spacing w:after="0" w:line="240" w:lineRule="auto"/>
        <w:ind w:firstLine="567"/>
        <w:jc w:val="both"/>
        <w:rPr>
          <w:rFonts w:ascii="Times New Roman" w:eastAsia="Times New Roman" w:hAnsi="Times New Roman" w:cs="Times New Roman"/>
          <w:color w:val="000000"/>
          <w:sz w:val="28"/>
          <w:lang w:val="kk-KZ" w:eastAsia="ru-RU"/>
        </w:rPr>
      </w:pPr>
    </w:p>
    <w:p w:rsidR="009D7771" w:rsidRPr="006323E4" w:rsidRDefault="009D7771" w:rsidP="008B77CA">
      <w:pPr>
        <w:spacing w:after="0" w:line="240" w:lineRule="auto"/>
        <w:ind w:firstLine="567"/>
        <w:jc w:val="both"/>
        <w:rPr>
          <w:rFonts w:ascii="Times New Roman" w:eastAsia="Times New Roman" w:hAnsi="Times New Roman" w:cs="Times New Roman"/>
          <w:color w:val="000000"/>
          <w:sz w:val="28"/>
          <w:lang w:val="kk-KZ" w:eastAsia="ru-RU"/>
        </w:rPr>
      </w:pPr>
    </w:p>
    <w:p w:rsidR="00BB1498" w:rsidRPr="006323E4" w:rsidRDefault="00BB1498" w:rsidP="00332E49">
      <w:pPr>
        <w:spacing w:after="0" w:line="360" w:lineRule="auto"/>
        <w:ind w:left="11"/>
        <w:jc w:val="center"/>
        <w:rPr>
          <w:rFonts w:ascii="Times New Roman" w:eastAsia="Times New Roman" w:hAnsi="Times New Roman" w:cs="Times New Roman"/>
          <w:b/>
          <w:color w:val="000000"/>
          <w:sz w:val="28"/>
          <w:lang w:val="kk-KZ" w:eastAsia="ru-RU"/>
        </w:rPr>
      </w:pPr>
    </w:p>
    <w:p w:rsidR="00BB1498" w:rsidRPr="006323E4" w:rsidRDefault="00BB1498" w:rsidP="00332E49">
      <w:pPr>
        <w:spacing w:after="0" w:line="360" w:lineRule="auto"/>
        <w:ind w:left="11"/>
        <w:jc w:val="center"/>
        <w:rPr>
          <w:rFonts w:ascii="Times New Roman" w:eastAsia="Times New Roman" w:hAnsi="Times New Roman" w:cs="Times New Roman"/>
          <w:b/>
          <w:color w:val="000000"/>
          <w:sz w:val="28"/>
          <w:lang w:val="kk-KZ" w:eastAsia="ru-RU"/>
        </w:rPr>
      </w:pPr>
    </w:p>
    <w:p w:rsidR="00797772" w:rsidRPr="006323E4" w:rsidRDefault="00797772" w:rsidP="00332E49">
      <w:pPr>
        <w:spacing w:after="0" w:line="360" w:lineRule="auto"/>
        <w:ind w:left="11"/>
        <w:jc w:val="center"/>
        <w:rPr>
          <w:rFonts w:ascii="Times New Roman" w:eastAsia="Times New Roman" w:hAnsi="Times New Roman" w:cs="Times New Roman"/>
          <w:b/>
          <w:color w:val="000000"/>
          <w:sz w:val="28"/>
          <w:lang w:val="kk-KZ" w:eastAsia="ru-RU"/>
        </w:rPr>
      </w:pPr>
    </w:p>
    <w:p w:rsidR="005D1ED9" w:rsidRPr="006323E4" w:rsidRDefault="005D1ED9" w:rsidP="0098004B">
      <w:pPr>
        <w:spacing w:after="0" w:line="240" w:lineRule="auto"/>
        <w:ind w:left="11" w:firstLine="697"/>
        <w:jc w:val="center"/>
        <w:rPr>
          <w:rFonts w:ascii="Times New Roman" w:eastAsia="Times New Roman" w:hAnsi="Times New Roman" w:cs="Times New Roman"/>
          <w:b/>
          <w:color w:val="000000"/>
          <w:sz w:val="28"/>
          <w:lang w:val="kk-KZ" w:eastAsia="ru-RU"/>
        </w:rPr>
      </w:pPr>
    </w:p>
    <w:p w:rsidR="00BE33B9" w:rsidRPr="006323E4" w:rsidRDefault="00BE33B9" w:rsidP="0098004B">
      <w:pPr>
        <w:spacing w:after="0" w:line="240" w:lineRule="auto"/>
        <w:ind w:left="11" w:firstLine="697"/>
        <w:jc w:val="center"/>
        <w:rPr>
          <w:rFonts w:ascii="Times New Roman" w:eastAsia="Times New Roman" w:hAnsi="Times New Roman" w:cs="Times New Roman"/>
          <w:b/>
          <w:color w:val="000000"/>
          <w:sz w:val="28"/>
          <w:lang w:val="kk-KZ" w:eastAsia="ru-RU"/>
        </w:rPr>
      </w:pPr>
    </w:p>
    <w:p w:rsidR="00BE33B9" w:rsidRPr="006323E4" w:rsidRDefault="00BE33B9" w:rsidP="0098004B">
      <w:pPr>
        <w:spacing w:after="0" w:line="240" w:lineRule="auto"/>
        <w:ind w:left="11" w:firstLine="697"/>
        <w:jc w:val="center"/>
        <w:rPr>
          <w:rFonts w:ascii="Times New Roman" w:eastAsia="Times New Roman" w:hAnsi="Times New Roman" w:cs="Times New Roman"/>
          <w:b/>
          <w:color w:val="000000"/>
          <w:sz w:val="28"/>
          <w:lang w:val="kk-KZ" w:eastAsia="ru-RU"/>
        </w:rPr>
      </w:pPr>
    </w:p>
    <w:p w:rsidR="00BE33B9" w:rsidRPr="006323E4" w:rsidRDefault="00BE33B9" w:rsidP="0098004B">
      <w:pPr>
        <w:spacing w:after="0" w:line="240" w:lineRule="auto"/>
        <w:ind w:left="11" w:firstLine="697"/>
        <w:jc w:val="center"/>
        <w:rPr>
          <w:rFonts w:ascii="Times New Roman" w:eastAsia="Times New Roman" w:hAnsi="Times New Roman" w:cs="Times New Roman"/>
          <w:b/>
          <w:color w:val="000000"/>
          <w:sz w:val="28"/>
          <w:lang w:val="kk-KZ" w:eastAsia="ru-RU"/>
        </w:rPr>
      </w:pPr>
    </w:p>
    <w:p w:rsidR="006D2B80" w:rsidRDefault="006D2B80" w:rsidP="0098004B">
      <w:pPr>
        <w:spacing w:after="0" w:line="240" w:lineRule="auto"/>
        <w:ind w:left="11" w:firstLine="697"/>
        <w:jc w:val="center"/>
        <w:rPr>
          <w:rFonts w:ascii="Times New Roman" w:eastAsia="Times New Roman" w:hAnsi="Times New Roman" w:cs="Times New Roman"/>
          <w:b/>
          <w:color w:val="000000"/>
          <w:sz w:val="28"/>
          <w:lang w:val="kk-KZ" w:eastAsia="ru-RU"/>
        </w:rPr>
      </w:pPr>
    </w:p>
    <w:p w:rsidR="001014B4" w:rsidRDefault="001014B4" w:rsidP="0098004B">
      <w:pPr>
        <w:spacing w:after="0" w:line="240" w:lineRule="auto"/>
        <w:ind w:left="11" w:firstLine="697"/>
        <w:jc w:val="center"/>
        <w:rPr>
          <w:rFonts w:ascii="Times New Roman" w:eastAsia="Times New Roman" w:hAnsi="Times New Roman" w:cs="Times New Roman"/>
          <w:b/>
          <w:color w:val="000000"/>
          <w:sz w:val="28"/>
          <w:lang w:val="kk-KZ" w:eastAsia="ru-RU"/>
        </w:rPr>
      </w:pPr>
    </w:p>
    <w:p w:rsidR="001014B4" w:rsidRDefault="001014B4" w:rsidP="0098004B">
      <w:pPr>
        <w:spacing w:after="0" w:line="240" w:lineRule="auto"/>
        <w:ind w:left="11" w:firstLine="697"/>
        <w:jc w:val="center"/>
        <w:rPr>
          <w:rFonts w:ascii="Times New Roman" w:eastAsia="Times New Roman" w:hAnsi="Times New Roman" w:cs="Times New Roman"/>
          <w:b/>
          <w:color w:val="000000"/>
          <w:sz w:val="28"/>
          <w:lang w:val="kk-KZ" w:eastAsia="ru-RU"/>
        </w:rPr>
      </w:pPr>
    </w:p>
    <w:p w:rsidR="001014B4" w:rsidRDefault="001014B4" w:rsidP="0098004B">
      <w:pPr>
        <w:spacing w:after="0" w:line="240" w:lineRule="auto"/>
        <w:ind w:left="11" w:firstLine="697"/>
        <w:jc w:val="center"/>
        <w:rPr>
          <w:rFonts w:ascii="Times New Roman" w:eastAsia="Times New Roman" w:hAnsi="Times New Roman" w:cs="Times New Roman"/>
          <w:b/>
          <w:color w:val="000000"/>
          <w:sz w:val="28"/>
          <w:lang w:val="kk-KZ" w:eastAsia="ru-RU"/>
        </w:rPr>
      </w:pPr>
    </w:p>
    <w:p w:rsidR="001014B4" w:rsidRDefault="001014B4" w:rsidP="0098004B">
      <w:pPr>
        <w:spacing w:after="0" w:line="240" w:lineRule="auto"/>
        <w:ind w:left="11" w:firstLine="697"/>
        <w:jc w:val="center"/>
        <w:rPr>
          <w:rFonts w:ascii="Times New Roman" w:eastAsia="Times New Roman" w:hAnsi="Times New Roman" w:cs="Times New Roman"/>
          <w:b/>
          <w:color w:val="000000"/>
          <w:sz w:val="28"/>
          <w:lang w:val="kk-KZ" w:eastAsia="ru-RU"/>
        </w:rPr>
      </w:pPr>
    </w:p>
    <w:p w:rsidR="001014B4" w:rsidRDefault="001014B4" w:rsidP="0098004B">
      <w:pPr>
        <w:spacing w:after="0" w:line="240" w:lineRule="auto"/>
        <w:ind w:left="11" w:firstLine="697"/>
        <w:jc w:val="center"/>
        <w:rPr>
          <w:rFonts w:ascii="Times New Roman" w:eastAsia="Times New Roman" w:hAnsi="Times New Roman" w:cs="Times New Roman"/>
          <w:b/>
          <w:color w:val="000000"/>
          <w:sz w:val="28"/>
          <w:lang w:val="kk-KZ" w:eastAsia="ru-RU"/>
        </w:rPr>
      </w:pPr>
    </w:p>
    <w:p w:rsidR="001014B4" w:rsidRDefault="001014B4" w:rsidP="0098004B">
      <w:pPr>
        <w:spacing w:after="0" w:line="240" w:lineRule="auto"/>
        <w:ind w:left="11" w:firstLine="697"/>
        <w:jc w:val="center"/>
        <w:rPr>
          <w:rFonts w:ascii="Times New Roman" w:eastAsia="Times New Roman" w:hAnsi="Times New Roman" w:cs="Times New Roman"/>
          <w:b/>
          <w:color w:val="000000"/>
          <w:sz w:val="28"/>
          <w:lang w:val="kk-KZ" w:eastAsia="ru-RU"/>
        </w:rPr>
      </w:pPr>
    </w:p>
    <w:p w:rsidR="00545330" w:rsidRDefault="00545330" w:rsidP="0098004B">
      <w:pPr>
        <w:spacing w:after="0" w:line="240" w:lineRule="auto"/>
        <w:ind w:left="11" w:firstLine="697"/>
        <w:jc w:val="center"/>
        <w:rPr>
          <w:rFonts w:ascii="Times New Roman" w:eastAsia="Times New Roman" w:hAnsi="Times New Roman" w:cs="Times New Roman"/>
          <w:b/>
          <w:color w:val="000000"/>
          <w:sz w:val="28"/>
          <w:lang w:val="kk-KZ" w:eastAsia="ru-RU"/>
        </w:rPr>
      </w:pPr>
    </w:p>
    <w:p w:rsidR="00112E67" w:rsidRDefault="00112E67" w:rsidP="0098004B">
      <w:pPr>
        <w:spacing w:after="0" w:line="240" w:lineRule="auto"/>
        <w:ind w:left="11" w:firstLine="697"/>
        <w:jc w:val="center"/>
        <w:rPr>
          <w:rFonts w:ascii="Times New Roman" w:eastAsia="Times New Roman" w:hAnsi="Times New Roman" w:cs="Times New Roman"/>
          <w:b/>
          <w:color w:val="000000"/>
          <w:sz w:val="28"/>
          <w:lang w:val="kk-KZ" w:eastAsia="ru-RU"/>
        </w:rPr>
      </w:pPr>
    </w:p>
    <w:p w:rsidR="00545330" w:rsidRDefault="00545330" w:rsidP="0098004B">
      <w:pPr>
        <w:spacing w:after="0" w:line="240" w:lineRule="auto"/>
        <w:ind w:left="11" w:firstLine="697"/>
        <w:jc w:val="center"/>
        <w:rPr>
          <w:rFonts w:ascii="Times New Roman" w:eastAsia="Times New Roman" w:hAnsi="Times New Roman" w:cs="Times New Roman"/>
          <w:b/>
          <w:color w:val="000000"/>
          <w:sz w:val="28"/>
          <w:lang w:val="kk-KZ" w:eastAsia="ru-RU"/>
        </w:rPr>
      </w:pPr>
    </w:p>
    <w:p w:rsidR="00EE31A2" w:rsidRDefault="00EE31A2" w:rsidP="00545330">
      <w:pPr>
        <w:spacing w:after="0" w:line="240" w:lineRule="auto"/>
        <w:ind w:firstLine="567"/>
        <w:rPr>
          <w:rFonts w:ascii="Times New Roman" w:eastAsia="Times New Roman" w:hAnsi="Times New Roman" w:cs="Times New Roman"/>
          <w:b/>
          <w:iCs/>
          <w:color w:val="000000"/>
          <w:sz w:val="28"/>
          <w:szCs w:val="28"/>
          <w:lang w:val="kk-KZ"/>
        </w:rPr>
      </w:pPr>
    </w:p>
    <w:p w:rsidR="00EE31A2" w:rsidRDefault="00EE31A2" w:rsidP="00545330">
      <w:pPr>
        <w:spacing w:after="0" w:line="240" w:lineRule="auto"/>
        <w:ind w:firstLine="567"/>
        <w:rPr>
          <w:rFonts w:ascii="Times New Roman" w:eastAsia="Times New Roman" w:hAnsi="Times New Roman" w:cs="Times New Roman"/>
          <w:b/>
          <w:iCs/>
          <w:color w:val="000000"/>
          <w:sz w:val="28"/>
          <w:szCs w:val="28"/>
          <w:lang w:val="kk-KZ"/>
        </w:rPr>
      </w:pPr>
    </w:p>
    <w:p w:rsidR="001A5ACE" w:rsidRDefault="001A5ACE" w:rsidP="00545330">
      <w:pPr>
        <w:spacing w:after="0" w:line="240" w:lineRule="auto"/>
        <w:ind w:firstLine="567"/>
        <w:rPr>
          <w:rFonts w:ascii="Times New Roman" w:eastAsia="Times New Roman" w:hAnsi="Times New Roman" w:cs="Times New Roman"/>
          <w:b/>
          <w:iCs/>
          <w:color w:val="000000"/>
          <w:sz w:val="28"/>
          <w:szCs w:val="28"/>
          <w:lang w:val="kk-KZ"/>
        </w:rPr>
      </w:pPr>
    </w:p>
    <w:p w:rsidR="001A5ACE" w:rsidRDefault="001A5ACE" w:rsidP="00545330">
      <w:pPr>
        <w:spacing w:after="0" w:line="240" w:lineRule="auto"/>
        <w:ind w:firstLine="567"/>
        <w:rPr>
          <w:rFonts w:ascii="Times New Roman" w:eastAsia="Times New Roman" w:hAnsi="Times New Roman" w:cs="Times New Roman"/>
          <w:b/>
          <w:iCs/>
          <w:color w:val="000000"/>
          <w:sz w:val="28"/>
          <w:szCs w:val="28"/>
          <w:lang w:val="kk-KZ"/>
        </w:rPr>
      </w:pPr>
    </w:p>
    <w:p w:rsidR="00545330" w:rsidRDefault="00362877" w:rsidP="00046319">
      <w:pPr>
        <w:spacing w:after="0" w:line="240" w:lineRule="auto"/>
        <w:ind w:firstLine="567"/>
        <w:jc w:val="center"/>
        <w:rPr>
          <w:rFonts w:ascii="Times New Roman" w:eastAsia="Times New Roman" w:hAnsi="Times New Roman" w:cs="Times New Roman"/>
          <w:b/>
          <w:iCs/>
          <w:color w:val="000000"/>
          <w:sz w:val="28"/>
          <w:szCs w:val="28"/>
          <w:lang w:val="kk-KZ"/>
        </w:rPr>
      </w:pPr>
      <w:r>
        <w:rPr>
          <w:rFonts w:ascii="Times New Roman" w:eastAsia="Times New Roman" w:hAnsi="Times New Roman" w:cs="Times New Roman"/>
          <w:b/>
          <w:iCs/>
          <w:color w:val="000000"/>
          <w:sz w:val="28"/>
          <w:szCs w:val="28"/>
          <w:lang w:val="kk-KZ"/>
        </w:rPr>
        <w:lastRenderedPageBreak/>
        <w:t xml:space="preserve">БЕЛГІЛЕУЛЕР МЕН </w:t>
      </w:r>
      <w:r w:rsidRPr="00A240E5">
        <w:rPr>
          <w:rFonts w:ascii="Times New Roman" w:eastAsia="Times New Roman" w:hAnsi="Times New Roman" w:cs="Times New Roman"/>
          <w:b/>
          <w:iCs/>
          <w:color w:val="000000"/>
          <w:sz w:val="28"/>
          <w:szCs w:val="28"/>
          <w:lang w:val="kk-KZ"/>
        </w:rPr>
        <w:t>ҚЫСҚАРТ</w:t>
      </w:r>
      <w:r>
        <w:rPr>
          <w:rFonts w:ascii="Times New Roman" w:eastAsia="Times New Roman" w:hAnsi="Times New Roman" w:cs="Times New Roman"/>
          <w:b/>
          <w:iCs/>
          <w:color w:val="000000"/>
          <w:sz w:val="28"/>
          <w:szCs w:val="28"/>
          <w:lang w:val="kk-KZ"/>
        </w:rPr>
        <w:t>УЛАР</w:t>
      </w:r>
    </w:p>
    <w:p w:rsidR="00362877" w:rsidRDefault="00362877" w:rsidP="00545330">
      <w:pPr>
        <w:spacing w:after="0" w:line="240" w:lineRule="auto"/>
        <w:ind w:firstLine="567"/>
        <w:rPr>
          <w:rFonts w:ascii="Times New Roman" w:eastAsia="Times New Roman" w:hAnsi="Times New Roman" w:cs="Times New Roman"/>
          <w:color w:val="000000"/>
          <w:sz w:val="28"/>
          <w:lang w:val="kk-KZ" w:eastAsia="ru-RU"/>
        </w:rPr>
      </w:pPr>
    </w:p>
    <w:p w:rsidR="00545330" w:rsidRPr="006323E4" w:rsidRDefault="00545330" w:rsidP="00545330">
      <w:pPr>
        <w:spacing w:after="0" w:line="240" w:lineRule="auto"/>
        <w:ind w:firstLine="567"/>
        <w:rPr>
          <w:rFonts w:ascii="Times New Roman" w:eastAsia="Times New Roman" w:hAnsi="Times New Roman" w:cs="Times New Roman"/>
          <w:color w:val="000000"/>
          <w:sz w:val="28"/>
          <w:lang w:val="kk-KZ" w:eastAsia="ru-RU"/>
        </w:rPr>
      </w:pPr>
      <w:r w:rsidRPr="00465298">
        <w:rPr>
          <w:rFonts w:ascii="Times New Roman" w:eastAsia="Times New Roman" w:hAnsi="Times New Roman" w:cs="Times New Roman"/>
          <w:b/>
          <w:color w:val="000000"/>
          <w:sz w:val="28"/>
          <w:lang w:val="kk-KZ" w:eastAsia="ru-RU"/>
        </w:rPr>
        <w:t>ҚР</w:t>
      </w:r>
      <w:r w:rsidR="00014C9B">
        <w:rPr>
          <w:rFonts w:ascii="Times New Roman" w:eastAsia="Times New Roman" w:hAnsi="Times New Roman" w:cs="Times New Roman"/>
          <w:color w:val="000000"/>
          <w:sz w:val="28"/>
          <w:lang w:val="kk-KZ" w:eastAsia="ru-RU"/>
        </w:rPr>
        <w:t xml:space="preserve"> – </w:t>
      </w:r>
      <w:r w:rsidRPr="006323E4">
        <w:rPr>
          <w:rFonts w:ascii="Times New Roman" w:eastAsia="Times New Roman" w:hAnsi="Times New Roman" w:cs="Times New Roman"/>
          <w:color w:val="000000"/>
          <w:sz w:val="28"/>
          <w:lang w:val="kk-KZ" w:eastAsia="ru-RU"/>
        </w:rPr>
        <w:t>Қазақстан Республикасы</w:t>
      </w:r>
    </w:p>
    <w:p w:rsidR="00545330" w:rsidRPr="004F3EBD" w:rsidRDefault="00834E9D" w:rsidP="00545330">
      <w:pPr>
        <w:spacing w:after="0" w:line="240" w:lineRule="auto"/>
        <w:ind w:firstLine="567"/>
        <w:rPr>
          <w:rFonts w:ascii="Times New Roman" w:eastAsia="Times New Roman" w:hAnsi="Times New Roman" w:cs="Times New Roman"/>
          <w:sz w:val="28"/>
          <w:lang w:val="kk-KZ" w:eastAsia="ru-RU"/>
        </w:rPr>
      </w:pPr>
      <w:r w:rsidRPr="004F3EBD">
        <w:rPr>
          <w:rFonts w:ascii="Times New Roman" w:eastAsia="Times New Roman" w:hAnsi="Times New Roman" w:cs="Times New Roman"/>
          <w:b/>
          <w:sz w:val="28"/>
          <w:lang w:val="kk-KZ" w:eastAsia="ru-RU"/>
        </w:rPr>
        <w:t>ҒжЖБ</w:t>
      </w:r>
      <w:r w:rsidR="00545330" w:rsidRPr="004F3EBD">
        <w:rPr>
          <w:rFonts w:ascii="Times New Roman" w:eastAsia="Times New Roman" w:hAnsi="Times New Roman" w:cs="Times New Roman"/>
          <w:b/>
          <w:sz w:val="28"/>
          <w:lang w:val="kk-KZ" w:eastAsia="ru-RU"/>
        </w:rPr>
        <w:t>М</w:t>
      </w:r>
      <w:r w:rsidR="002D06BE">
        <w:rPr>
          <w:rFonts w:ascii="Times New Roman" w:eastAsia="Times New Roman" w:hAnsi="Times New Roman" w:cs="Times New Roman"/>
          <w:sz w:val="28"/>
          <w:lang w:val="kk-KZ" w:eastAsia="ru-RU"/>
        </w:rPr>
        <w:t xml:space="preserve"> –ғылым </w:t>
      </w:r>
      <w:r w:rsidRPr="004F3EBD">
        <w:rPr>
          <w:rFonts w:ascii="Times New Roman" w:eastAsia="Times New Roman" w:hAnsi="Times New Roman" w:cs="Times New Roman"/>
          <w:sz w:val="28"/>
          <w:lang w:val="kk-KZ" w:eastAsia="ru-RU"/>
        </w:rPr>
        <w:t>және жоғары білім</w:t>
      </w:r>
      <w:r w:rsidR="00545330" w:rsidRPr="004F3EBD">
        <w:rPr>
          <w:rFonts w:ascii="Times New Roman" w:eastAsia="Times New Roman" w:hAnsi="Times New Roman" w:cs="Times New Roman"/>
          <w:sz w:val="28"/>
          <w:lang w:val="kk-KZ" w:eastAsia="ru-RU"/>
        </w:rPr>
        <w:t xml:space="preserve"> министрлігі</w:t>
      </w:r>
    </w:p>
    <w:p w:rsidR="00545330" w:rsidRPr="006323E4" w:rsidRDefault="00545330" w:rsidP="00545330">
      <w:pPr>
        <w:spacing w:after="0" w:line="240" w:lineRule="auto"/>
        <w:ind w:firstLine="567"/>
        <w:rPr>
          <w:rFonts w:ascii="Times New Roman" w:eastAsia="Times New Roman" w:hAnsi="Times New Roman" w:cs="Times New Roman"/>
          <w:color w:val="000000"/>
          <w:sz w:val="28"/>
          <w:lang w:val="kk-KZ" w:eastAsia="ru-RU"/>
        </w:rPr>
      </w:pPr>
      <w:r w:rsidRPr="00465298">
        <w:rPr>
          <w:rFonts w:ascii="Times New Roman" w:eastAsia="Times New Roman" w:hAnsi="Times New Roman" w:cs="Times New Roman"/>
          <w:b/>
          <w:color w:val="000000"/>
          <w:sz w:val="28"/>
          <w:lang w:val="kk-KZ" w:eastAsia="ru-RU"/>
        </w:rPr>
        <w:t>БҒСБК</w:t>
      </w:r>
      <w:r w:rsidRPr="006323E4">
        <w:rPr>
          <w:rFonts w:ascii="Times New Roman" w:eastAsia="Times New Roman" w:hAnsi="Times New Roman" w:cs="Times New Roman"/>
          <w:color w:val="000000"/>
          <w:sz w:val="28"/>
          <w:lang w:val="kk-KZ" w:eastAsia="ru-RU"/>
        </w:rPr>
        <w:t xml:space="preserve"> – білім және ғылым саласындағы бақылау комитеті</w:t>
      </w:r>
    </w:p>
    <w:p w:rsidR="00545330" w:rsidRPr="006323E4" w:rsidRDefault="00545330" w:rsidP="00545330">
      <w:pPr>
        <w:spacing w:after="0" w:line="240" w:lineRule="auto"/>
        <w:ind w:left="567"/>
        <w:rPr>
          <w:rFonts w:ascii="Times New Roman" w:eastAsia="Times New Roman" w:hAnsi="Times New Roman" w:cs="Times New Roman"/>
          <w:color w:val="000000"/>
          <w:sz w:val="28"/>
          <w:lang w:val="kk-KZ" w:eastAsia="ru-RU"/>
        </w:rPr>
      </w:pPr>
      <w:r w:rsidRPr="00465298">
        <w:rPr>
          <w:rFonts w:ascii="Times New Roman" w:eastAsia="Times New Roman" w:hAnsi="Times New Roman" w:cs="Times New Roman"/>
          <w:b/>
          <w:color w:val="000000"/>
          <w:sz w:val="28"/>
          <w:lang w:val="kk-KZ" w:eastAsia="ru-RU"/>
        </w:rPr>
        <w:t>ҚР МЖМБС</w:t>
      </w:r>
      <w:r w:rsidR="002D06BE">
        <w:rPr>
          <w:rFonts w:ascii="Times New Roman" w:eastAsia="Times New Roman" w:hAnsi="Times New Roman" w:cs="Times New Roman"/>
          <w:color w:val="000000"/>
          <w:sz w:val="28"/>
          <w:lang w:val="kk-KZ" w:eastAsia="ru-RU"/>
        </w:rPr>
        <w:t xml:space="preserve"> – </w:t>
      </w:r>
      <w:r w:rsidRPr="006323E4">
        <w:rPr>
          <w:rFonts w:ascii="Times New Roman" w:eastAsia="Times New Roman" w:hAnsi="Times New Roman" w:cs="Times New Roman"/>
          <w:color w:val="000000"/>
          <w:sz w:val="28"/>
          <w:lang w:val="kk-KZ" w:eastAsia="ru-RU"/>
        </w:rPr>
        <w:t>Қазақстан Республикасы Мемлекеттік жалпыға міндетті білім беру стандарты</w:t>
      </w:r>
    </w:p>
    <w:p w:rsidR="00545330" w:rsidRPr="006323E4" w:rsidRDefault="00545330" w:rsidP="00545330">
      <w:pPr>
        <w:spacing w:after="0" w:line="240" w:lineRule="auto"/>
        <w:ind w:firstLine="567"/>
        <w:rPr>
          <w:rFonts w:ascii="Times New Roman" w:eastAsia="Times New Roman" w:hAnsi="Times New Roman" w:cs="Times New Roman"/>
          <w:color w:val="000000"/>
          <w:sz w:val="28"/>
          <w:lang w:val="kk-KZ" w:eastAsia="ru-RU"/>
        </w:rPr>
      </w:pPr>
      <w:r w:rsidRPr="00465298">
        <w:rPr>
          <w:rFonts w:ascii="Times New Roman" w:eastAsia="Times New Roman" w:hAnsi="Times New Roman" w:cs="Times New Roman"/>
          <w:b/>
          <w:color w:val="000000"/>
          <w:sz w:val="28"/>
          <w:lang w:val="kk-KZ" w:eastAsia="ru-RU"/>
        </w:rPr>
        <w:t>ЖОО</w:t>
      </w:r>
      <w:r w:rsidRPr="006323E4">
        <w:rPr>
          <w:rFonts w:ascii="Times New Roman" w:eastAsia="Times New Roman" w:hAnsi="Times New Roman" w:cs="Times New Roman"/>
          <w:color w:val="000000"/>
          <w:sz w:val="28"/>
          <w:lang w:val="kk-KZ" w:eastAsia="ru-RU"/>
        </w:rPr>
        <w:t xml:space="preserve"> – жоғары оқу орны</w:t>
      </w:r>
    </w:p>
    <w:p w:rsidR="00545330" w:rsidRPr="006323E4" w:rsidRDefault="00545330" w:rsidP="00545330">
      <w:pPr>
        <w:spacing w:after="0" w:line="240" w:lineRule="auto"/>
        <w:ind w:firstLine="567"/>
        <w:rPr>
          <w:rFonts w:ascii="Times New Roman" w:eastAsia="Times New Roman" w:hAnsi="Times New Roman" w:cs="Times New Roman"/>
          <w:color w:val="000000"/>
          <w:sz w:val="28"/>
          <w:lang w:val="kk-KZ" w:eastAsia="ru-RU"/>
        </w:rPr>
      </w:pPr>
      <w:r w:rsidRPr="00465298">
        <w:rPr>
          <w:rFonts w:ascii="Times New Roman" w:eastAsia="Times New Roman" w:hAnsi="Times New Roman" w:cs="Times New Roman"/>
          <w:b/>
          <w:color w:val="000000"/>
          <w:sz w:val="28"/>
          <w:lang w:val="kk-KZ" w:eastAsia="ru-RU"/>
        </w:rPr>
        <w:t>ПОҚ</w:t>
      </w:r>
      <w:r w:rsidRPr="006323E4">
        <w:rPr>
          <w:rFonts w:ascii="Times New Roman" w:eastAsia="Times New Roman" w:hAnsi="Times New Roman" w:cs="Times New Roman"/>
          <w:color w:val="000000"/>
          <w:sz w:val="28"/>
          <w:lang w:val="kk-KZ" w:eastAsia="ru-RU"/>
        </w:rPr>
        <w:t xml:space="preserve"> – профессор</w:t>
      </w:r>
      <w:r w:rsidR="00465298">
        <w:rPr>
          <w:rFonts w:ascii="Times New Roman" w:eastAsia="Times New Roman" w:hAnsi="Times New Roman" w:cs="Times New Roman"/>
          <w:color w:val="000000"/>
          <w:sz w:val="28"/>
          <w:lang w:val="kk-KZ" w:eastAsia="ru-RU"/>
        </w:rPr>
        <w:t xml:space="preserve"> - </w:t>
      </w:r>
      <w:r w:rsidRPr="006323E4">
        <w:rPr>
          <w:rFonts w:ascii="Times New Roman" w:eastAsia="Times New Roman" w:hAnsi="Times New Roman" w:cs="Times New Roman"/>
          <w:color w:val="000000"/>
          <w:sz w:val="28"/>
          <w:lang w:val="kk-KZ" w:eastAsia="ru-RU"/>
        </w:rPr>
        <w:t>оқытушылар құрамы</w:t>
      </w:r>
    </w:p>
    <w:p w:rsidR="00545330" w:rsidRPr="006323E4" w:rsidRDefault="00545330" w:rsidP="00545330">
      <w:pPr>
        <w:spacing w:after="0" w:line="240" w:lineRule="auto"/>
        <w:ind w:firstLine="567"/>
        <w:rPr>
          <w:rFonts w:ascii="Times New Roman" w:eastAsia="Times New Roman" w:hAnsi="Times New Roman" w:cs="Times New Roman"/>
          <w:color w:val="000000"/>
          <w:sz w:val="28"/>
          <w:lang w:val="kk-KZ" w:eastAsia="ru-RU"/>
        </w:rPr>
      </w:pPr>
      <w:r w:rsidRPr="00465298">
        <w:rPr>
          <w:rFonts w:ascii="Times New Roman" w:eastAsia="Times New Roman" w:hAnsi="Times New Roman" w:cs="Times New Roman"/>
          <w:b/>
          <w:color w:val="000000"/>
          <w:sz w:val="28"/>
          <w:lang w:val="kk-KZ" w:eastAsia="ru-RU"/>
        </w:rPr>
        <w:t>СҒЗЖ</w:t>
      </w:r>
      <w:r w:rsidRPr="006323E4">
        <w:rPr>
          <w:rFonts w:ascii="Times New Roman" w:eastAsia="Times New Roman" w:hAnsi="Times New Roman" w:cs="Times New Roman"/>
          <w:color w:val="000000"/>
          <w:sz w:val="28"/>
          <w:lang w:val="kk-KZ" w:eastAsia="ru-RU"/>
        </w:rPr>
        <w:t xml:space="preserve"> – студенттердің ғылыми зерттеу жұмыстары</w:t>
      </w:r>
    </w:p>
    <w:p w:rsidR="00465298" w:rsidRDefault="00545330" w:rsidP="00545330">
      <w:pPr>
        <w:spacing w:after="0" w:line="240" w:lineRule="auto"/>
        <w:ind w:firstLine="567"/>
        <w:rPr>
          <w:rFonts w:ascii="Times New Roman" w:eastAsia="Times New Roman" w:hAnsi="Times New Roman" w:cs="Times New Roman"/>
          <w:color w:val="000000"/>
          <w:sz w:val="28"/>
          <w:lang w:val="kk-KZ" w:eastAsia="ru-RU"/>
        </w:rPr>
      </w:pPr>
      <w:r w:rsidRPr="00465298">
        <w:rPr>
          <w:rFonts w:ascii="Times New Roman" w:eastAsia="Times New Roman" w:hAnsi="Times New Roman" w:cs="Times New Roman"/>
          <w:b/>
          <w:color w:val="000000"/>
          <w:sz w:val="28"/>
          <w:lang w:val="kk-KZ" w:eastAsia="ru-RU"/>
        </w:rPr>
        <w:t>БТ</w:t>
      </w:r>
      <w:r w:rsidR="002D06BE">
        <w:rPr>
          <w:rFonts w:ascii="Times New Roman" w:eastAsia="Times New Roman" w:hAnsi="Times New Roman" w:cs="Times New Roman"/>
          <w:color w:val="000000"/>
          <w:sz w:val="28"/>
          <w:lang w:val="kk-KZ" w:eastAsia="ru-RU"/>
        </w:rPr>
        <w:t xml:space="preserve"> – бақылау тобы </w:t>
      </w:r>
    </w:p>
    <w:p w:rsidR="00545330" w:rsidRPr="006323E4" w:rsidRDefault="00545330" w:rsidP="00545330">
      <w:pPr>
        <w:spacing w:after="0" w:line="240" w:lineRule="auto"/>
        <w:ind w:firstLine="567"/>
        <w:rPr>
          <w:rFonts w:ascii="Times New Roman" w:eastAsia="Times New Roman" w:hAnsi="Times New Roman" w:cs="Times New Roman"/>
          <w:color w:val="000000"/>
          <w:sz w:val="28"/>
          <w:lang w:val="kk-KZ" w:eastAsia="ru-RU"/>
        </w:rPr>
      </w:pPr>
      <w:r w:rsidRPr="00465298">
        <w:rPr>
          <w:rFonts w:ascii="Times New Roman" w:eastAsia="Times New Roman" w:hAnsi="Times New Roman" w:cs="Times New Roman"/>
          <w:b/>
          <w:color w:val="000000"/>
          <w:sz w:val="28"/>
          <w:lang w:val="kk-KZ" w:eastAsia="ru-RU"/>
        </w:rPr>
        <w:t>ЭТ</w:t>
      </w:r>
      <w:r w:rsidRPr="006323E4">
        <w:rPr>
          <w:rFonts w:ascii="Times New Roman" w:eastAsia="Times New Roman" w:hAnsi="Times New Roman" w:cs="Times New Roman"/>
          <w:color w:val="000000"/>
          <w:sz w:val="28"/>
          <w:lang w:val="kk-KZ" w:eastAsia="ru-RU"/>
        </w:rPr>
        <w:t xml:space="preserve"> – эксперимент тобы</w:t>
      </w:r>
    </w:p>
    <w:p w:rsidR="00545330" w:rsidRPr="006323E4" w:rsidRDefault="00545330" w:rsidP="00545330">
      <w:pPr>
        <w:spacing w:after="0" w:line="240" w:lineRule="auto"/>
        <w:ind w:firstLine="567"/>
        <w:rPr>
          <w:rFonts w:ascii="Times New Roman" w:eastAsia="Times New Roman" w:hAnsi="Times New Roman" w:cs="Times New Roman"/>
          <w:color w:val="000000"/>
          <w:sz w:val="28"/>
          <w:lang w:val="kk-KZ" w:eastAsia="ru-RU"/>
        </w:rPr>
      </w:pPr>
      <w:r w:rsidRPr="00465298">
        <w:rPr>
          <w:rFonts w:ascii="Times New Roman" w:eastAsia="Times New Roman" w:hAnsi="Times New Roman" w:cs="Times New Roman"/>
          <w:b/>
          <w:color w:val="000000"/>
          <w:sz w:val="28"/>
          <w:lang w:val="kk-KZ" w:eastAsia="ru-RU"/>
        </w:rPr>
        <w:t>БЕМ</w:t>
      </w:r>
      <w:r w:rsidR="00834E9D">
        <w:rPr>
          <w:rFonts w:ascii="Times New Roman" w:eastAsia="Times New Roman" w:hAnsi="Times New Roman" w:cs="Times New Roman"/>
          <w:color w:val="000000"/>
          <w:sz w:val="28"/>
          <w:lang w:val="kk-KZ" w:eastAsia="ru-RU"/>
        </w:rPr>
        <w:t xml:space="preserve"> – білім, ептілік, машықтар</w:t>
      </w:r>
    </w:p>
    <w:p w:rsidR="00545330" w:rsidRPr="006323E4" w:rsidRDefault="00545330" w:rsidP="00545330">
      <w:pPr>
        <w:spacing w:after="0" w:line="240" w:lineRule="auto"/>
        <w:ind w:firstLine="567"/>
        <w:rPr>
          <w:rFonts w:ascii="Times New Roman" w:eastAsia="Times New Roman" w:hAnsi="Times New Roman" w:cs="Times New Roman"/>
          <w:color w:val="000000"/>
          <w:sz w:val="28"/>
          <w:lang w:val="kk-KZ" w:eastAsia="ru-RU"/>
        </w:rPr>
      </w:pPr>
      <w:r w:rsidRPr="00465298">
        <w:rPr>
          <w:rFonts w:ascii="Times New Roman" w:hAnsi="Times New Roman" w:cs="Times New Roman"/>
          <w:b/>
          <w:sz w:val="28"/>
          <w:szCs w:val="28"/>
          <w:lang w:val="kk-KZ"/>
        </w:rPr>
        <w:t>ӘПТ</w:t>
      </w:r>
      <w:r w:rsidR="002D06BE">
        <w:rPr>
          <w:rFonts w:ascii="Times New Roman" w:hAnsi="Times New Roman" w:cs="Times New Roman"/>
          <w:b/>
          <w:sz w:val="28"/>
          <w:szCs w:val="28"/>
          <w:lang w:val="kk-KZ"/>
        </w:rPr>
        <w:t xml:space="preserve"> </w:t>
      </w:r>
      <w:r w:rsidRPr="006323E4">
        <w:rPr>
          <w:rFonts w:ascii="Times New Roman" w:eastAsia="Times New Roman" w:hAnsi="Times New Roman" w:cs="Times New Roman"/>
          <w:color w:val="000000"/>
          <w:sz w:val="28"/>
          <w:lang w:val="kk-KZ" w:eastAsia="ru-RU"/>
        </w:rPr>
        <w:t>–</w:t>
      </w:r>
      <w:r w:rsidRPr="006323E4">
        <w:rPr>
          <w:rFonts w:ascii="Times New Roman" w:hAnsi="Times New Roman" w:cs="Times New Roman"/>
          <w:sz w:val="28"/>
          <w:szCs w:val="28"/>
          <w:lang w:val="kk-KZ"/>
        </w:rPr>
        <w:t xml:space="preserve"> әлеуметтік-психологиялық тренинг</w:t>
      </w:r>
    </w:p>
    <w:p w:rsidR="00545330" w:rsidRPr="006323E4" w:rsidRDefault="00545330" w:rsidP="00545330">
      <w:pPr>
        <w:spacing w:after="0" w:line="240" w:lineRule="auto"/>
        <w:ind w:firstLine="567"/>
        <w:rPr>
          <w:rFonts w:ascii="Times New Roman" w:eastAsia="Times New Roman" w:hAnsi="Times New Roman" w:cs="Times New Roman"/>
          <w:color w:val="000000"/>
          <w:sz w:val="28"/>
          <w:lang w:val="kk-KZ" w:eastAsia="ru-RU"/>
        </w:rPr>
      </w:pPr>
      <w:r w:rsidRPr="00465298">
        <w:rPr>
          <w:rFonts w:ascii="Times New Roman" w:eastAsia="Times New Roman" w:hAnsi="Times New Roman" w:cs="Times New Roman"/>
          <w:b/>
          <w:color w:val="000000"/>
          <w:sz w:val="28"/>
          <w:lang w:val="kk-KZ" w:eastAsia="ru-RU"/>
        </w:rPr>
        <w:t>АКТ</w:t>
      </w:r>
      <w:r w:rsidRPr="006323E4">
        <w:rPr>
          <w:rFonts w:ascii="Times New Roman" w:eastAsia="Times New Roman" w:hAnsi="Times New Roman" w:cs="Times New Roman"/>
          <w:color w:val="000000"/>
          <w:sz w:val="28"/>
          <w:lang w:val="kk-KZ" w:eastAsia="ru-RU"/>
        </w:rPr>
        <w:t xml:space="preserve"> – ақпара</w:t>
      </w:r>
      <w:r w:rsidR="00834E9D">
        <w:rPr>
          <w:rFonts w:ascii="Times New Roman" w:eastAsia="Times New Roman" w:hAnsi="Times New Roman" w:cs="Times New Roman"/>
          <w:color w:val="000000"/>
          <w:sz w:val="28"/>
          <w:lang w:val="kk-KZ" w:eastAsia="ru-RU"/>
        </w:rPr>
        <w:t>ттық коммуникациялық технология</w:t>
      </w:r>
    </w:p>
    <w:p w:rsidR="00545330" w:rsidRPr="006323E4" w:rsidRDefault="00545330" w:rsidP="00545330">
      <w:pPr>
        <w:spacing w:after="0" w:line="240" w:lineRule="auto"/>
        <w:ind w:firstLine="567"/>
        <w:rPr>
          <w:rFonts w:ascii="Times New Roman" w:eastAsia="Times New Roman" w:hAnsi="Times New Roman" w:cs="Times New Roman"/>
          <w:color w:val="000000"/>
          <w:sz w:val="28"/>
          <w:lang w:val="kk-KZ" w:eastAsia="ru-RU"/>
        </w:rPr>
      </w:pPr>
      <w:r w:rsidRPr="00465298">
        <w:rPr>
          <w:rFonts w:ascii="Times New Roman" w:eastAsia="Times New Roman" w:hAnsi="Times New Roman" w:cs="Times New Roman"/>
          <w:b/>
          <w:color w:val="000000"/>
          <w:sz w:val="28"/>
          <w:lang w:val="kk-KZ" w:eastAsia="ru-RU"/>
        </w:rPr>
        <w:t>СМЖ</w:t>
      </w:r>
      <w:r w:rsidRPr="006323E4">
        <w:rPr>
          <w:rFonts w:ascii="Times New Roman" w:eastAsia="Times New Roman" w:hAnsi="Times New Roman" w:cs="Times New Roman"/>
          <w:color w:val="000000"/>
          <w:sz w:val="28"/>
          <w:lang w:val="kk-KZ" w:eastAsia="ru-RU"/>
        </w:rPr>
        <w:t xml:space="preserve"> – сапа менеджмент жүйесі.</w:t>
      </w:r>
    </w:p>
    <w:p w:rsidR="00545330" w:rsidRPr="006323E4" w:rsidRDefault="00545330" w:rsidP="00545330">
      <w:pPr>
        <w:spacing w:after="0" w:line="240" w:lineRule="auto"/>
        <w:ind w:left="567"/>
        <w:rPr>
          <w:rFonts w:ascii="Times New Roman" w:eastAsia="Times New Roman" w:hAnsi="Times New Roman" w:cs="Times New Roman"/>
          <w:color w:val="000000"/>
          <w:sz w:val="28"/>
          <w:lang w:val="kk-KZ" w:eastAsia="ru-RU"/>
        </w:rPr>
      </w:pPr>
      <w:r w:rsidRPr="00465298">
        <w:rPr>
          <w:rFonts w:ascii="Times New Roman" w:eastAsia="Times New Roman" w:hAnsi="Times New Roman" w:cs="Times New Roman"/>
          <w:b/>
          <w:color w:val="000000"/>
          <w:sz w:val="28"/>
          <w:lang w:val="kk-KZ" w:eastAsia="ru-RU"/>
        </w:rPr>
        <w:t>SWOT</w:t>
      </w:r>
      <w:r w:rsidR="002D06BE">
        <w:rPr>
          <w:rFonts w:ascii="Times New Roman" w:eastAsia="Times New Roman" w:hAnsi="Times New Roman" w:cs="Times New Roman"/>
          <w:color w:val="000000"/>
          <w:sz w:val="28"/>
          <w:lang w:val="kk-KZ" w:eastAsia="ru-RU"/>
        </w:rPr>
        <w:t xml:space="preserve"> талдау – </w:t>
      </w:r>
      <w:r w:rsidRPr="006323E4">
        <w:rPr>
          <w:rFonts w:ascii="Times New Roman" w:eastAsia="Times New Roman" w:hAnsi="Times New Roman" w:cs="Times New Roman"/>
          <w:color w:val="000000"/>
          <w:sz w:val="28"/>
          <w:lang w:val="kk-KZ" w:eastAsia="ru-RU"/>
        </w:rPr>
        <w:t>университеттік менеджментті оңтайландыру және персоналды басқару мәселесін кеңірек зерттеудің жаңа әдісі.</w:t>
      </w:r>
    </w:p>
    <w:p w:rsidR="00545330" w:rsidRPr="006323E4" w:rsidRDefault="00545330" w:rsidP="00545330">
      <w:pPr>
        <w:spacing w:after="0" w:line="240" w:lineRule="auto"/>
        <w:ind w:left="567"/>
        <w:rPr>
          <w:rFonts w:ascii="Times New Roman" w:eastAsia="Times New Roman" w:hAnsi="Times New Roman" w:cs="Times New Roman"/>
          <w:color w:val="000000"/>
          <w:sz w:val="28"/>
          <w:lang w:val="kk-KZ" w:eastAsia="ru-RU"/>
        </w:rPr>
      </w:pPr>
      <w:r w:rsidRPr="00465298">
        <w:rPr>
          <w:rFonts w:ascii="Times New Roman" w:eastAsia="Times New Roman" w:hAnsi="Times New Roman" w:cs="Times New Roman"/>
          <w:b/>
          <w:color w:val="221F1F"/>
          <w:sz w:val="28"/>
          <w:szCs w:val="28"/>
          <w:lang w:val="kk-KZ" w:eastAsia="ru-RU"/>
        </w:rPr>
        <w:t>БМДМСБА</w:t>
      </w:r>
      <w:r w:rsidR="002D06BE">
        <w:rPr>
          <w:rFonts w:ascii="Times New Roman" w:eastAsia="Times New Roman" w:hAnsi="Times New Roman" w:cs="Times New Roman"/>
          <w:b/>
          <w:color w:val="221F1F"/>
          <w:sz w:val="28"/>
          <w:szCs w:val="28"/>
          <w:lang w:val="kk-KZ" w:eastAsia="ru-RU"/>
        </w:rPr>
        <w:t xml:space="preserve"> </w:t>
      </w:r>
      <w:r w:rsidRPr="006323E4">
        <w:rPr>
          <w:rFonts w:ascii="Times New Roman" w:eastAsia="Times New Roman" w:hAnsi="Times New Roman" w:cs="Times New Roman"/>
          <w:color w:val="000000"/>
          <w:sz w:val="28"/>
          <w:lang w:val="kk-KZ" w:eastAsia="ru-RU"/>
        </w:rPr>
        <w:t>–</w:t>
      </w:r>
      <w:r w:rsidRPr="006323E4">
        <w:rPr>
          <w:rFonts w:ascii="Times New Roman" w:eastAsia="Times New Roman" w:hAnsi="Times New Roman" w:cs="Times New Roman"/>
          <w:color w:val="221F1F"/>
          <w:sz w:val="28"/>
          <w:szCs w:val="28"/>
          <w:lang w:val="kk-KZ" w:eastAsia="ru-RU"/>
        </w:rPr>
        <w:t xml:space="preserve"> білім және мансапты дамытудың мемлекеттік сапасын бақылау агенттігі.</w:t>
      </w:r>
    </w:p>
    <w:p w:rsidR="00545330" w:rsidRDefault="00545330" w:rsidP="00545330">
      <w:pPr>
        <w:spacing w:after="0" w:line="240" w:lineRule="auto"/>
        <w:ind w:firstLine="556"/>
        <w:rPr>
          <w:rFonts w:ascii="Times New Roman" w:eastAsia="Times New Roman" w:hAnsi="Times New Roman" w:cs="Times New Roman"/>
          <w:color w:val="221F1F"/>
          <w:sz w:val="28"/>
          <w:szCs w:val="28"/>
          <w:lang w:val="kk-KZ" w:eastAsia="ru-RU"/>
        </w:rPr>
      </w:pPr>
      <w:r w:rsidRPr="00465298">
        <w:rPr>
          <w:rFonts w:ascii="Times New Roman" w:eastAsia="Times New Roman" w:hAnsi="Times New Roman" w:cs="Times New Roman"/>
          <w:b/>
          <w:color w:val="221F1F"/>
          <w:sz w:val="28"/>
          <w:szCs w:val="28"/>
          <w:lang w:val="kk-KZ" w:eastAsia="ru-RU"/>
        </w:rPr>
        <w:t>EFMD</w:t>
      </w:r>
      <w:r w:rsidR="00834E9D">
        <w:rPr>
          <w:rFonts w:ascii="Times New Roman" w:eastAsia="Times New Roman" w:hAnsi="Times New Roman" w:cs="Times New Roman"/>
          <w:color w:val="221F1F"/>
          <w:sz w:val="28"/>
          <w:szCs w:val="28"/>
          <w:lang w:val="kk-KZ" w:eastAsia="ru-RU"/>
        </w:rPr>
        <w:t xml:space="preserve"> – менеджментті дамытуды </w:t>
      </w:r>
      <w:r w:rsidR="00834E9D" w:rsidRPr="004F3EBD">
        <w:rPr>
          <w:rFonts w:ascii="Times New Roman" w:eastAsia="Times New Roman" w:hAnsi="Times New Roman" w:cs="Times New Roman"/>
          <w:sz w:val="28"/>
          <w:szCs w:val="28"/>
          <w:lang w:val="kk-KZ" w:eastAsia="ru-RU"/>
        </w:rPr>
        <w:t>Еу</w:t>
      </w:r>
      <w:r w:rsidRPr="004F3EBD">
        <w:rPr>
          <w:rFonts w:ascii="Times New Roman" w:eastAsia="Times New Roman" w:hAnsi="Times New Roman" w:cs="Times New Roman"/>
          <w:sz w:val="28"/>
          <w:szCs w:val="28"/>
          <w:lang w:val="kk-KZ" w:eastAsia="ru-RU"/>
        </w:rPr>
        <w:t>ропалық</w:t>
      </w:r>
      <w:r w:rsidRPr="006323E4">
        <w:rPr>
          <w:rFonts w:ascii="Times New Roman" w:eastAsia="Times New Roman" w:hAnsi="Times New Roman" w:cs="Times New Roman"/>
          <w:color w:val="221F1F"/>
          <w:sz w:val="28"/>
          <w:szCs w:val="28"/>
          <w:lang w:val="kk-KZ" w:eastAsia="ru-RU"/>
        </w:rPr>
        <w:t xml:space="preserve"> қоры.</w:t>
      </w:r>
    </w:p>
    <w:p w:rsidR="00D65BAA" w:rsidRPr="00D65BAA" w:rsidRDefault="00D65BAA" w:rsidP="00545330">
      <w:pPr>
        <w:spacing w:after="0" w:line="240" w:lineRule="auto"/>
        <w:ind w:firstLine="556"/>
        <w:rPr>
          <w:rFonts w:ascii="Times New Roman" w:eastAsia="Times New Roman" w:hAnsi="Times New Roman" w:cs="Times New Roman"/>
          <w:color w:val="221F1F"/>
          <w:sz w:val="28"/>
          <w:szCs w:val="28"/>
          <w:lang w:val="en-US" w:eastAsia="ru-RU"/>
        </w:rPr>
      </w:pPr>
      <w:r w:rsidRPr="00B05256">
        <w:rPr>
          <w:rFonts w:ascii="Times New Roman" w:hAnsi="Times New Roman" w:cs="Times New Roman"/>
          <w:b/>
          <w:sz w:val="28"/>
          <w:szCs w:val="28"/>
          <w:lang w:val="en-US"/>
        </w:rPr>
        <w:t>CLIL</w:t>
      </w:r>
      <w:r w:rsidRPr="00D65BAA">
        <w:rPr>
          <w:rFonts w:ascii="Times New Roman" w:hAnsi="Times New Roman" w:cs="Times New Roman"/>
          <w:lang w:val="en-US"/>
        </w:rPr>
        <w:t xml:space="preserve"> – </w:t>
      </w:r>
      <w:r w:rsidRPr="00D65BAA">
        <w:rPr>
          <w:rFonts w:ascii="Times New Roman" w:hAnsi="Times New Roman" w:cs="Times New Roman"/>
          <w:sz w:val="28"/>
          <w:szCs w:val="28"/>
          <w:lang w:val="en-US"/>
        </w:rPr>
        <w:t>Content and Language Integrated Learning</w:t>
      </w:r>
    </w:p>
    <w:p w:rsidR="00545330" w:rsidRPr="00D65BAA" w:rsidRDefault="00545330" w:rsidP="00545330">
      <w:pPr>
        <w:ind w:firstLine="556"/>
        <w:rPr>
          <w:rFonts w:ascii="Times New Roman" w:eastAsia="Times New Roman" w:hAnsi="Times New Roman" w:cs="Times New Roman"/>
          <w:color w:val="221F1F"/>
          <w:sz w:val="28"/>
          <w:szCs w:val="28"/>
          <w:lang w:val="kk-KZ" w:eastAsia="ru-RU"/>
        </w:rPr>
      </w:pPr>
    </w:p>
    <w:p w:rsidR="00545330" w:rsidRPr="006323E4" w:rsidRDefault="00545330" w:rsidP="00545330">
      <w:pPr>
        <w:ind w:firstLine="556"/>
        <w:rPr>
          <w:rFonts w:ascii="Times New Roman" w:eastAsia="Times New Roman" w:hAnsi="Times New Roman" w:cs="Times New Roman"/>
          <w:b/>
          <w:iCs/>
          <w:color w:val="000000"/>
          <w:sz w:val="28"/>
          <w:szCs w:val="28"/>
          <w:lang w:val="kk-KZ" w:eastAsia="ru-RU"/>
        </w:rPr>
      </w:pPr>
      <w:r w:rsidRPr="006323E4">
        <w:rPr>
          <w:rFonts w:ascii="Times New Roman" w:eastAsia="Times New Roman" w:hAnsi="Times New Roman" w:cs="Times New Roman"/>
          <w:b/>
          <w:iCs/>
          <w:color w:val="000000"/>
          <w:sz w:val="28"/>
          <w:szCs w:val="28"/>
          <w:lang w:val="kk-KZ" w:eastAsia="ru-RU"/>
        </w:rPr>
        <w:br w:type="page"/>
      </w:r>
    </w:p>
    <w:p w:rsidR="0098004B" w:rsidRDefault="00362877" w:rsidP="008B77CA">
      <w:pPr>
        <w:spacing w:after="0" w:line="240" w:lineRule="auto"/>
        <w:ind w:left="11" w:hanging="11"/>
        <w:jc w:val="center"/>
        <w:rPr>
          <w:rFonts w:ascii="Times New Roman" w:eastAsia="Times New Roman" w:hAnsi="Times New Roman" w:cs="Times New Roman"/>
          <w:b/>
          <w:iCs/>
          <w:color w:val="000000"/>
          <w:sz w:val="28"/>
          <w:szCs w:val="28"/>
          <w:lang w:val="kk-KZ"/>
        </w:rPr>
      </w:pPr>
      <w:r w:rsidRPr="00A240E5">
        <w:rPr>
          <w:rFonts w:ascii="Times New Roman" w:eastAsia="Times New Roman" w:hAnsi="Times New Roman" w:cs="Times New Roman"/>
          <w:b/>
          <w:iCs/>
          <w:color w:val="000000"/>
          <w:sz w:val="28"/>
          <w:szCs w:val="28"/>
          <w:lang w:val="kk-KZ"/>
        </w:rPr>
        <w:lastRenderedPageBreak/>
        <w:t>АНЫҚТАМАЛАР</w:t>
      </w:r>
    </w:p>
    <w:p w:rsidR="005921EF" w:rsidRDefault="005921EF" w:rsidP="008B77CA">
      <w:pPr>
        <w:spacing w:after="0" w:line="240" w:lineRule="auto"/>
        <w:ind w:left="11" w:hanging="11"/>
        <w:jc w:val="center"/>
        <w:rPr>
          <w:rFonts w:ascii="Times New Roman" w:eastAsia="Times New Roman" w:hAnsi="Times New Roman" w:cs="Times New Roman"/>
          <w:b/>
          <w:iCs/>
          <w:color w:val="000000"/>
          <w:sz w:val="28"/>
          <w:szCs w:val="28"/>
          <w:lang w:val="kk-KZ"/>
        </w:rPr>
      </w:pPr>
    </w:p>
    <w:p w:rsidR="005921EF" w:rsidRPr="005921EF" w:rsidRDefault="005921EF" w:rsidP="005921EF">
      <w:pPr>
        <w:spacing w:after="0" w:line="240" w:lineRule="auto"/>
        <w:ind w:firstLine="567"/>
        <w:jc w:val="both"/>
        <w:rPr>
          <w:rFonts w:ascii="Times New Roman" w:hAnsi="Times New Roman" w:cs="Times New Roman"/>
          <w:sz w:val="28"/>
          <w:szCs w:val="28"/>
          <w:lang w:val="kk-KZ"/>
        </w:rPr>
      </w:pPr>
      <w:r w:rsidRPr="005921EF">
        <w:rPr>
          <w:rFonts w:ascii="Times New Roman" w:hAnsi="Times New Roman" w:cs="Times New Roman"/>
          <w:sz w:val="28"/>
          <w:szCs w:val="28"/>
          <w:lang w:val="kk-KZ"/>
        </w:rPr>
        <w:t>Диссертациялық жұмыста төмендегідей анықтамаларға сәйкес терминдер қолданылды:</w:t>
      </w:r>
    </w:p>
    <w:p w:rsidR="003071A7" w:rsidRPr="006323E4" w:rsidRDefault="003071A7" w:rsidP="008B77CA">
      <w:pPr>
        <w:spacing w:after="0" w:line="240" w:lineRule="auto"/>
        <w:ind w:left="11" w:firstLine="567"/>
        <w:jc w:val="both"/>
        <w:rPr>
          <w:rFonts w:ascii="Times New Roman" w:eastAsia="Times New Roman" w:hAnsi="Times New Roman" w:cs="Times New Roman"/>
          <w:color w:val="000000"/>
          <w:sz w:val="28"/>
          <w:lang w:val="kk-KZ" w:eastAsia="ru-RU"/>
        </w:rPr>
      </w:pPr>
      <w:r w:rsidRPr="00564A6F">
        <w:rPr>
          <w:rFonts w:ascii="Times New Roman" w:eastAsia="Times New Roman" w:hAnsi="Times New Roman" w:cs="Times New Roman"/>
          <w:b/>
          <w:color w:val="000000"/>
          <w:sz w:val="28"/>
          <w:lang w:val="kk-KZ" w:eastAsia="ru-RU"/>
        </w:rPr>
        <w:t>Құзыреттілік</w:t>
      </w:r>
      <w:r w:rsidRPr="006323E4">
        <w:rPr>
          <w:rFonts w:ascii="Times New Roman" w:eastAsia="Times New Roman" w:hAnsi="Times New Roman" w:cs="Times New Roman"/>
          <w:color w:val="000000"/>
          <w:sz w:val="28"/>
          <w:lang w:val="kk-KZ" w:eastAsia="ru-RU"/>
        </w:rPr>
        <w:t xml:space="preserve"> – оқу мен өмір жағдайларын шешу кезінде білім алушылардың білімді, іскерлікті, дағдыны</w:t>
      </w:r>
      <w:r w:rsidR="00EF757A">
        <w:rPr>
          <w:rFonts w:ascii="Times New Roman" w:eastAsia="Times New Roman" w:hAnsi="Times New Roman" w:cs="Times New Roman"/>
          <w:color w:val="000000"/>
          <w:sz w:val="28"/>
          <w:lang w:val="kk-KZ" w:eastAsia="ru-RU"/>
        </w:rPr>
        <w:t xml:space="preserve"> </w:t>
      </w:r>
      <w:r w:rsidRPr="006323E4">
        <w:rPr>
          <w:rFonts w:ascii="Times New Roman" w:eastAsia="Times New Roman" w:hAnsi="Times New Roman" w:cs="Times New Roman"/>
          <w:color w:val="000000"/>
          <w:sz w:val="28"/>
          <w:lang w:val="kk-KZ" w:eastAsia="ru-RU"/>
        </w:rPr>
        <w:t>және қызметтің әмбебаб тәсілдерін меңгеруі.</w:t>
      </w:r>
    </w:p>
    <w:p w:rsidR="003071A7" w:rsidRPr="006323E4" w:rsidRDefault="003071A7" w:rsidP="008B77CA">
      <w:pPr>
        <w:spacing w:after="0" w:line="240" w:lineRule="auto"/>
        <w:ind w:left="11" w:firstLine="567"/>
        <w:jc w:val="both"/>
        <w:rPr>
          <w:rFonts w:ascii="Times New Roman" w:eastAsia="Times New Roman" w:hAnsi="Times New Roman" w:cs="Times New Roman"/>
          <w:color w:val="000000"/>
          <w:sz w:val="28"/>
          <w:lang w:val="kk-KZ" w:eastAsia="ru-RU"/>
        </w:rPr>
      </w:pPr>
      <w:r w:rsidRPr="00564A6F">
        <w:rPr>
          <w:rFonts w:ascii="Times New Roman" w:eastAsia="Times New Roman" w:hAnsi="Times New Roman" w:cs="Times New Roman"/>
          <w:b/>
          <w:color w:val="000000"/>
          <w:sz w:val="28"/>
          <w:lang w:val="kk-KZ" w:eastAsia="ru-RU"/>
        </w:rPr>
        <w:t>Құзырлы</w:t>
      </w:r>
      <w:r w:rsidRPr="006323E4">
        <w:rPr>
          <w:rFonts w:ascii="Times New Roman" w:eastAsia="Times New Roman" w:hAnsi="Times New Roman" w:cs="Times New Roman"/>
          <w:color w:val="000000"/>
          <w:sz w:val="28"/>
          <w:lang w:val="kk-KZ" w:eastAsia="ru-RU"/>
        </w:rPr>
        <w:t xml:space="preserve"> – (латынша «competens» - жоғары тұрған, қабілетті) – білгір, қызметі бойынша бір нәрсені шешуге өкілдігі бар.</w:t>
      </w:r>
    </w:p>
    <w:p w:rsidR="003071A7" w:rsidRPr="006323E4" w:rsidRDefault="003071A7" w:rsidP="008B77CA">
      <w:pPr>
        <w:spacing w:after="0" w:line="240" w:lineRule="auto"/>
        <w:ind w:left="11" w:firstLine="567"/>
        <w:jc w:val="both"/>
        <w:rPr>
          <w:rFonts w:ascii="Times New Roman" w:eastAsia="Times New Roman" w:hAnsi="Times New Roman" w:cs="Times New Roman"/>
          <w:color w:val="000000"/>
          <w:sz w:val="28"/>
          <w:lang w:val="kk-KZ" w:eastAsia="ru-RU"/>
        </w:rPr>
      </w:pPr>
      <w:r w:rsidRPr="00564A6F">
        <w:rPr>
          <w:rFonts w:ascii="Times New Roman" w:eastAsia="Times New Roman" w:hAnsi="Times New Roman" w:cs="Times New Roman"/>
          <w:b/>
          <w:color w:val="000000"/>
          <w:sz w:val="28"/>
          <w:lang w:val="kk-KZ" w:eastAsia="ru-RU"/>
        </w:rPr>
        <w:t>Кәсіби құзыреттілік</w:t>
      </w:r>
      <w:r w:rsidRPr="006323E4">
        <w:rPr>
          <w:rFonts w:ascii="Times New Roman" w:eastAsia="Times New Roman" w:hAnsi="Times New Roman" w:cs="Times New Roman"/>
          <w:color w:val="000000"/>
          <w:sz w:val="28"/>
          <w:lang w:val="kk-KZ" w:eastAsia="ru-RU"/>
        </w:rPr>
        <w:t xml:space="preserve"> – </w:t>
      </w:r>
      <w:r w:rsidR="00C20F55" w:rsidRPr="006323E4">
        <w:rPr>
          <w:rFonts w:ascii="Times New Roman" w:eastAsia="Times New Roman" w:hAnsi="Times New Roman" w:cs="Times New Roman"/>
          <w:color w:val="000000"/>
          <w:sz w:val="28"/>
          <w:lang w:val="kk-KZ" w:eastAsia="ru-RU"/>
        </w:rPr>
        <w:t>кәсіби қызметтіке мақсатты түрде бағытталған т</w:t>
      </w:r>
      <w:r w:rsidRPr="006323E4">
        <w:rPr>
          <w:rFonts w:ascii="Times New Roman" w:eastAsia="Times New Roman" w:hAnsi="Times New Roman" w:cs="Times New Roman"/>
          <w:color w:val="000000"/>
          <w:sz w:val="28"/>
          <w:lang w:val="kk-KZ" w:eastAsia="ru-RU"/>
        </w:rPr>
        <w:t xml:space="preserve">ұлғаның </w:t>
      </w:r>
      <w:r w:rsidR="00C20F55" w:rsidRPr="006323E4">
        <w:rPr>
          <w:rFonts w:ascii="Times New Roman" w:eastAsia="Times New Roman" w:hAnsi="Times New Roman" w:cs="Times New Roman"/>
          <w:color w:val="000000"/>
          <w:sz w:val="28"/>
          <w:lang w:val="kk-KZ" w:eastAsia="ru-RU"/>
        </w:rPr>
        <w:t>ғылыми-теориялық және тәжірибелік даярлығы.</w:t>
      </w:r>
    </w:p>
    <w:p w:rsidR="004960C2" w:rsidRPr="006323E4" w:rsidRDefault="004960C2" w:rsidP="008B77CA">
      <w:pPr>
        <w:spacing w:after="0" w:line="240" w:lineRule="auto"/>
        <w:ind w:left="11" w:firstLine="567"/>
        <w:jc w:val="both"/>
        <w:rPr>
          <w:rFonts w:ascii="Times New Roman" w:eastAsia="Times New Roman" w:hAnsi="Times New Roman" w:cs="Times New Roman"/>
          <w:color w:val="000000"/>
          <w:sz w:val="28"/>
          <w:lang w:val="kk-KZ" w:eastAsia="ru-RU"/>
        </w:rPr>
      </w:pPr>
      <w:r w:rsidRPr="00564A6F">
        <w:rPr>
          <w:rFonts w:ascii="Times New Roman" w:eastAsia="Times New Roman" w:hAnsi="Times New Roman" w:cs="Times New Roman"/>
          <w:b/>
          <w:color w:val="000000"/>
          <w:sz w:val="28"/>
          <w:lang w:val="kk-KZ" w:eastAsia="ru-RU"/>
        </w:rPr>
        <w:t>Көшбасшылық</w:t>
      </w:r>
      <w:r w:rsidRPr="006323E4">
        <w:rPr>
          <w:rFonts w:ascii="Times New Roman" w:eastAsia="Times New Roman" w:hAnsi="Times New Roman" w:cs="Times New Roman"/>
          <w:color w:val="000000"/>
          <w:sz w:val="28"/>
          <w:lang w:val="kk-KZ" w:eastAsia="ru-RU"/>
        </w:rPr>
        <w:t xml:space="preserve"> – жеке тұлғалар арасындағы қарым-қатынаста өз білімі, білігі және тәжірибесі негізінде бағыт-бағдар бере білуі</w:t>
      </w:r>
      <w:r w:rsidR="00D45059">
        <w:rPr>
          <w:rFonts w:ascii="Times New Roman" w:eastAsia="Times New Roman" w:hAnsi="Times New Roman" w:cs="Times New Roman"/>
          <w:color w:val="000000"/>
          <w:sz w:val="28"/>
          <w:lang w:val="kk-KZ" w:eastAsia="ru-RU"/>
        </w:rPr>
        <w:t>.</w:t>
      </w:r>
    </w:p>
    <w:p w:rsidR="004960C2" w:rsidRPr="006323E4" w:rsidRDefault="004960C2" w:rsidP="008B77CA">
      <w:pPr>
        <w:spacing w:after="0" w:line="240" w:lineRule="auto"/>
        <w:ind w:left="11" w:firstLine="567"/>
        <w:jc w:val="both"/>
        <w:rPr>
          <w:rFonts w:ascii="Times New Roman" w:eastAsia="Times New Roman" w:hAnsi="Times New Roman" w:cs="Times New Roman"/>
          <w:color w:val="000000"/>
          <w:sz w:val="28"/>
          <w:lang w:val="kk-KZ" w:eastAsia="ru-RU"/>
        </w:rPr>
      </w:pPr>
      <w:r w:rsidRPr="00564A6F">
        <w:rPr>
          <w:rFonts w:ascii="Times New Roman" w:eastAsia="Times New Roman" w:hAnsi="Times New Roman" w:cs="Times New Roman"/>
          <w:b/>
          <w:color w:val="000000"/>
          <w:sz w:val="28"/>
          <w:lang w:val="kk-KZ" w:eastAsia="ru-RU"/>
        </w:rPr>
        <w:t>Құзыреттілік</w:t>
      </w:r>
      <w:r w:rsidRPr="006323E4">
        <w:rPr>
          <w:rFonts w:ascii="Times New Roman" w:eastAsia="Times New Roman" w:hAnsi="Times New Roman" w:cs="Times New Roman"/>
          <w:color w:val="000000"/>
          <w:sz w:val="28"/>
          <w:lang w:val="kk-KZ" w:eastAsia="ru-RU"/>
        </w:rPr>
        <w:t xml:space="preserve"> – (латын сөзі) competenens – қабілетті, білікті деген мағынада, белгілі бір саланың тұлғаларының білімінің, білігінің, тәжірибесінің сәйкестігінің мөлшері.</w:t>
      </w:r>
    </w:p>
    <w:p w:rsidR="00552948" w:rsidRPr="006323E4" w:rsidRDefault="00552948" w:rsidP="008B77CA">
      <w:pPr>
        <w:spacing w:after="0" w:line="240" w:lineRule="auto"/>
        <w:ind w:left="11" w:firstLine="567"/>
        <w:jc w:val="both"/>
        <w:rPr>
          <w:rFonts w:ascii="Times New Roman" w:eastAsia="Times New Roman" w:hAnsi="Times New Roman" w:cs="Times New Roman"/>
          <w:color w:val="000000"/>
          <w:sz w:val="28"/>
          <w:lang w:val="kk-KZ" w:eastAsia="ru-RU"/>
        </w:rPr>
      </w:pPr>
      <w:r w:rsidRPr="00564A6F">
        <w:rPr>
          <w:rFonts w:ascii="Times New Roman" w:eastAsia="Times New Roman" w:hAnsi="Times New Roman" w:cs="Times New Roman"/>
          <w:b/>
          <w:color w:val="000000"/>
          <w:sz w:val="28"/>
          <w:lang w:val="kk-KZ" w:eastAsia="ru-RU"/>
        </w:rPr>
        <w:t>Құзыреттілік блоктары</w:t>
      </w:r>
      <w:r w:rsidRPr="006323E4">
        <w:rPr>
          <w:rFonts w:ascii="Times New Roman" w:eastAsia="Times New Roman" w:hAnsi="Times New Roman" w:cs="Times New Roman"/>
          <w:color w:val="000000"/>
          <w:sz w:val="28"/>
          <w:lang w:val="kk-KZ" w:eastAsia="ru-RU"/>
        </w:rPr>
        <w:t xml:space="preserve">(кластерлері) – кез-келген нысанды, субъект пен қарым-қатынастарды ынталандыру және бірлескен әрекеттер түрінде қамтитын басқару процесі. </w:t>
      </w:r>
    </w:p>
    <w:p w:rsidR="004960C2" w:rsidRPr="006323E4" w:rsidRDefault="004960C2" w:rsidP="008B77CA">
      <w:pPr>
        <w:spacing w:after="0" w:line="240" w:lineRule="auto"/>
        <w:ind w:left="11" w:firstLine="567"/>
        <w:jc w:val="both"/>
        <w:rPr>
          <w:rFonts w:ascii="Times New Roman" w:eastAsia="Calibri" w:hAnsi="Times New Roman" w:cs="Times New Roman"/>
          <w:sz w:val="28"/>
          <w:szCs w:val="28"/>
          <w:lang w:val="kk-KZ"/>
        </w:rPr>
      </w:pPr>
      <w:r w:rsidRPr="00564A6F">
        <w:rPr>
          <w:rFonts w:ascii="Times New Roman" w:eastAsia="Times New Roman" w:hAnsi="Times New Roman" w:cs="Times New Roman"/>
          <w:b/>
          <w:color w:val="000000"/>
          <w:sz w:val="28"/>
          <w:lang w:val="kk-KZ" w:eastAsia="ru-RU"/>
        </w:rPr>
        <w:t>Менеджер</w:t>
      </w:r>
      <w:r w:rsidR="002D06BE">
        <w:rPr>
          <w:rFonts w:ascii="Times New Roman" w:eastAsia="Times New Roman" w:hAnsi="Times New Roman" w:cs="Times New Roman"/>
          <w:b/>
          <w:color w:val="000000"/>
          <w:sz w:val="28"/>
          <w:lang w:val="kk-KZ" w:eastAsia="ru-RU"/>
        </w:rPr>
        <w:t xml:space="preserve"> </w:t>
      </w:r>
      <w:r w:rsidRPr="006323E4">
        <w:rPr>
          <w:rFonts w:ascii="Times New Roman" w:eastAsia="Times New Roman" w:hAnsi="Times New Roman" w:cs="Times New Roman"/>
          <w:color w:val="000000"/>
          <w:sz w:val="28"/>
          <w:lang w:val="kk-KZ" w:eastAsia="ru-RU"/>
        </w:rPr>
        <w:t>–</w:t>
      </w:r>
      <w:r w:rsidR="002D06BE">
        <w:rPr>
          <w:rFonts w:ascii="Times New Roman" w:eastAsia="Times New Roman" w:hAnsi="Times New Roman" w:cs="Times New Roman"/>
          <w:color w:val="000000"/>
          <w:sz w:val="28"/>
          <w:lang w:val="kk-KZ" w:eastAsia="ru-RU"/>
        </w:rPr>
        <w:t xml:space="preserve"> </w:t>
      </w:r>
      <w:r w:rsidRPr="006323E4">
        <w:rPr>
          <w:rFonts w:ascii="Times New Roman" w:eastAsia="Calibri" w:hAnsi="Times New Roman" w:cs="Times New Roman"/>
          <w:sz w:val="28"/>
          <w:szCs w:val="28"/>
          <w:lang w:val="kk-KZ"/>
        </w:rPr>
        <w:t>өзін жеке-психологиялық, тәртіптік, коммуника</w:t>
      </w:r>
      <w:r w:rsidR="006A308B">
        <w:rPr>
          <w:rFonts w:ascii="Times New Roman" w:eastAsia="Calibri" w:hAnsi="Times New Roman" w:cs="Times New Roman"/>
          <w:sz w:val="28"/>
          <w:szCs w:val="28"/>
          <w:lang w:val="kk-KZ"/>
        </w:rPr>
        <w:t>тивтік сипаттамалардан тұратын жан-жақты</w:t>
      </w:r>
      <w:r w:rsidRPr="006323E4">
        <w:rPr>
          <w:rFonts w:ascii="Times New Roman" w:eastAsia="Calibri" w:hAnsi="Times New Roman" w:cs="Times New Roman"/>
          <w:sz w:val="28"/>
          <w:szCs w:val="28"/>
          <w:lang w:val="kk-KZ"/>
        </w:rPr>
        <w:t xml:space="preserve"> заманына лайық дайынд</w:t>
      </w:r>
      <w:r w:rsidR="006A308B">
        <w:rPr>
          <w:rFonts w:ascii="Times New Roman" w:eastAsia="Calibri" w:hAnsi="Times New Roman" w:cs="Times New Roman"/>
          <w:sz w:val="28"/>
          <w:szCs w:val="28"/>
          <w:lang w:val="kk-KZ"/>
        </w:rPr>
        <w:t xml:space="preserve">ығы және басқарушылық қабілеті </w:t>
      </w:r>
      <w:r w:rsidRPr="006323E4">
        <w:rPr>
          <w:rFonts w:ascii="Times New Roman" w:eastAsia="Calibri" w:hAnsi="Times New Roman" w:cs="Times New Roman"/>
          <w:sz w:val="28"/>
          <w:szCs w:val="28"/>
          <w:lang w:val="kk-KZ"/>
        </w:rPr>
        <w:t>бар жеке тұлға.</w:t>
      </w:r>
    </w:p>
    <w:p w:rsidR="004960C2" w:rsidRPr="006323E4" w:rsidRDefault="004960C2" w:rsidP="008B77CA">
      <w:pPr>
        <w:spacing w:after="0" w:line="240" w:lineRule="auto"/>
        <w:ind w:left="11" w:firstLine="567"/>
        <w:jc w:val="both"/>
        <w:rPr>
          <w:rFonts w:ascii="Times New Roman" w:eastAsia="Times New Roman" w:hAnsi="Times New Roman" w:cs="Times New Roman"/>
          <w:b/>
          <w:color w:val="000000"/>
          <w:sz w:val="28"/>
          <w:szCs w:val="28"/>
          <w:lang w:val="kk-KZ" w:eastAsia="ru-RU"/>
        </w:rPr>
      </w:pPr>
      <w:r w:rsidRPr="00564A6F">
        <w:rPr>
          <w:rFonts w:ascii="Times New Roman" w:hAnsi="Times New Roman" w:cs="Times New Roman"/>
          <w:b/>
          <w:color w:val="000000"/>
          <w:sz w:val="28"/>
          <w:szCs w:val="28"/>
          <w:lang w:val="kk-KZ"/>
        </w:rPr>
        <w:t>Менеджер</w:t>
      </w:r>
      <w:r w:rsidR="002D06BE">
        <w:rPr>
          <w:rFonts w:ascii="Times New Roman" w:hAnsi="Times New Roman" w:cs="Times New Roman"/>
          <w:b/>
          <w:color w:val="000000"/>
          <w:sz w:val="28"/>
          <w:szCs w:val="28"/>
          <w:lang w:val="kk-KZ"/>
        </w:rPr>
        <w:t xml:space="preserve"> </w:t>
      </w:r>
      <w:r w:rsidRPr="006323E4">
        <w:rPr>
          <w:rFonts w:ascii="Times New Roman" w:eastAsia="Times New Roman" w:hAnsi="Times New Roman" w:cs="Times New Roman"/>
          <w:color w:val="000000"/>
          <w:sz w:val="28"/>
          <w:lang w:val="kk-KZ" w:eastAsia="ru-RU"/>
        </w:rPr>
        <w:t>–</w:t>
      </w:r>
      <w:r w:rsidRPr="006323E4">
        <w:rPr>
          <w:rFonts w:ascii="Times New Roman" w:hAnsi="Times New Roman" w:cs="Times New Roman"/>
          <w:color w:val="000000"/>
          <w:sz w:val="28"/>
          <w:szCs w:val="28"/>
          <w:lang w:val="kk-KZ"/>
        </w:rPr>
        <w:t xml:space="preserve"> кәсіби ұйымдастырушы, бизнес қоғамдастығының жетекшісі.</w:t>
      </w:r>
    </w:p>
    <w:p w:rsidR="004960C2" w:rsidRPr="006323E4" w:rsidRDefault="004960C2" w:rsidP="008B77CA">
      <w:pPr>
        <w:spacing w:after="0" w:line="240" w:lineRule="auto"/>
        <w:ind w:left="11" w:firstLine="567"/>
        <w:jc w:val="both"/>
        <w:rPr>
          <w:rFonts w:ascii="Times New Roman" w:eastAsia="Times New Roman" w:hAnsi="Times New Roman" w:cs="Times New Roman"/>
          <w:color w:val="000000"/>
          <w:sz w:val="28"/>
          <w:lang w:val="kk-KZ" w:eastAsia="ru-RU"/>
        </w:rPr>
      </w:pPr>
      <w:r w:rsidRPr="00564A6F">
        <w:rPr>
          <w:rFonts w:ascii="Times New Roman" w:eastAsia="Times New Roman" w:hAnsi="Times New Roman" w:cs="Times New Roman"/>
          <w:b/>
          <w:color w:val="000000"/>
          <w:sz w:val="28"/>
          <w:lang w:val="kk-KZ" w:eastAsia="ru-RU"/>
        </w:rPr>
        <w:t>Білім берудегі менеджері</w:t>
      </w:r>
      <w:r w:rsidR="002D06BE">
        <w:rPr>
          <w:rFonts w:ascii="Times New Roman" w:eastAsia="Times New Roman" w:hAnsi="Times New Roman" w:cs="Times New Roman"/>
          <w:b/>
          <w:color w:val="000000"/>
          <w:sz w:val="28"/>
          <w:lang w:val="kk-KZ" w:eastAsia="ru-RU"/>
        </w:rPr>
        <w:t xml:space="preserve"> </w:t>
      </w:r>
      <w:r w:rsidRPr="006323E4">
        <w:rPr>
          <w:rFonts w:ascii="Times New Roman" w:eastAsia="Times New Roman" w:hAnsi="Times New Roman" w:cs="Times New Roman"/>
          <w:b/>
          <w:color w:val="000000"/>
          <w:sz w:val="28"/>
          <w:lang w:val="kk-KZ" w:eastAsia="ru-RU"/>
        </w:rPr>
        <w:t xml:space="preserve">– </w:t>
      </w:r>
      <w:r w:rsidRPr="006323E4">
        <w:rPr>
          <w:rFonts w:ascii="Times New Roman" w:eastAsia="Times New Roman" w:hAnsi="Times New Roman" w:cs="Times New Roman"/>
          <w:color w:val="000000"/>
          <w:sz w:val="28"/>
          <w:lang w:val="kk-KZ" w:eastAsia="ru-RU"/>
        </w:rPr>
        <w:t>кәсіби басқарушылық базалық білімі сипатындағы, тиім</w:t>
      </w:r>
      <w:r w:rsidR="006A308B">
        <w:rPr>
          <w:rFonts w:ascii="Times New Roman" w:eastAsia="Times New Roman" w:hAnsi="Times New Roman" w:cs="Times New Roman"/>
          <w:color w:val="000000"/>
          <w:sz w:val="28"/>
          <w:lang w:val="kk-KZ" w:eastAsia="ru-RU"/>
        </w:rPr>
        <w:t xml:space="preserve">ділікті арттыруға бағытталған </w:t>
      </w:r>
      <w:r w:rsidRPr="006323E4">
        <w:rPr>
          <w:rFonts w:ascii="Times New Roman" w:eastAsia="Times New Roman" w:hAnsi="Times New Roman" w:cs="Times New Roman"/>
          <w:color w:val="000000"/>
          <w:sz w:val="28"/>
          <w:lang w:val="kk-KZ" w:eastAsia="ru-RU"/>
        </w:rPr>
        <w:t>жаңа типтегі басшы.</w:t>
      </w:r>
    </w:p>
    <w:p w:rsidR="00B919F9" w:rsidRPr="006323E4" w:rsidRDefault="00B919F9" w:rsidP="008B77CA">
      <w:pPr>
        <w:spacing w:after="0" w:line="240" w:lineRule="auto"/>
        <w:ind w:left="11" w:firstLine="567"/>
        <w:jc w:val="both"/>
        <w:rPr>
          <w:rFonts w:ascii="Times New Roman" w:eastAsia="Times New Roman" w:hAnsi="Times New Roman" w:cs="Times New Roman"/>
          <w:color w:val="000000"/>
          <w:sz w:val="28"/>
          <w:lang w:val="kk-KZ" w:eastAsia="ru-RU"/>
        </w:rPr>
      </w:pPr>
      <w:r w:rsidRPr="00564A6F">
        <w:rPr>
          <w:rFonts w:ascii="Times New Roman" w:eastAsia="Times New Roman" w:hAnsi="Times New Roman" w:cs="Times New Roman"/>
          <w:b/>
          <w:color w:val="000000"/>
          <w:sz w:val="28"/>
          <w:lang w:val="kk-KZ" w:eastAsia="ru-RU"/>
        </w:rPr>
        <w:t>Менеджмент</w:t>
      </w:r>
      <w:r w:rsidR="006A308B">
        <w:rPr>
          <w:rFonts w:ascii="Times New Roman" w:eastAsia="Times New Roman" w:hAnsi="Times New Roman" w:cs="Times New Roman"/>
          <w:color w:val="000000"/>
          <w:sz w:val="28"/>
          <w:lang w:val="kk-KZ" w:eastAsia="ru-RU"/>
        </w:rPr>
        <w:t xml:space="preserve">(ағылшын тілінде - manage) - ұйымдардағы </w:t>
      </w:r>
      <w:r w:rsidRPr="006323E4">
        <w:rPr>
          <w:rFonts w:ascii="Times New Roman" w:eastAsia="Times New Roman" w:hAnsi="Times New Roman" w:cs="Times New Roman"/>
          <w:color w:val="000000"/>
          <w:sz w:val="28"/>
          <w:lang w:val="kk-KZ" w:eastAsia="ru-RU"/>
        </w:rPr>
        <w:t>адамдар</w:t>
      </w:r>
      <w:r w:rsidR="006A308B">
        <w:rPr>
          <w:rFonts w:ascii="Times New Roman" w:eastAsia="Times New Roman" w:hAnsi="Times New Roman" w:cs="Times New Roman"/>
          <w:color w:val="000000"/>
          <w:sz w:val="28"/>
          <w:lang w:val="kk-KZ" w:eastAsia="ru-RU"/>
        </w:rPr>
        <w:t>ға жетекші ету қызметінің түрі,</w:t>
      </w:r>
      <w:r w:rsidRPr="006323E4">
        <w:rPr>
          <w:rFonts w:ascii="Times New Roman" w:eastAsia="Times New Roman" w:hAnsi="Times New Roman" w:cs="Times New Roman"/>
          <w:color w:val="000000"/>
          <w:sz w:val="28"/>
          <w:lang w:val="kk-KZ" w:eastAsia="ru-RU"/>
        </w:rPr>
        <w:t xml:space="preserve"> «басқарушы, жетекші» деген мағынаны білдіреді.</w:t>
      </w:r>
    </w:p>
    <w:p w:rsidR="00EF757A" w:rsidRDefault="00B919F9" w:rsidP="008B77CA">
      <w:pPr>
        <w:spacing w:after="0" w:line="240" w:lineRule="auto"/>
        <w:ind w:left="11" w:firstLine="567"/>
        <w:jc w:val="both"/>
        <w:rPr>
          <w:rFonts w:ascii="Times New Roman" w:eastAsia="Times New Roman" w:hAnsi="Times New Roman" w:cs="Times New Roman"/>
          <w:color w:val="000000"/>
          <w:sz w:val="28"/>
          <w:lang w:val="kk-KZ" w:eastAsia="ru-RU"/>
        </w:rPr>
      </w:pPr>
      <w:r w:rsidRPr="00564A6F">
        <w:rPr>
          <w:rFonts w:ascii="Times New Roman" w:eastAsia="Times New Roman" w:hAnsi="Times New Roman" w:cs="Times New Roman"/>
          <w:b/>
          <w:color w:val="000000"/>
          <w:sz w:val="28"/>
          <w:lang w:val="kk-KZ" w:eastAsia="ru-RU"/>
        </w:rPr>
        <w:t>Менеджмент үрдістері</w:t>
      </w:r>
      <w:r w:rsidRPr="006323E4">
        <w:rPr>
          <w:rFonts w:ascii="Times New Roman" w:eastAsia="Times New Roman" w:hAnsi="Times New Roman" w:cs="Times New Roman"/>
          <w:color w:val="000000"/>
          <w:sz w:val="28"/>
          <w:lang w:val="kk-KZ" w:eastAsia="ru-RU"/>
        </w:rPr>
        <w:t xml:space="preserve"> – басқару қызметтерінің үрдістері және өлшеу, талдау және жақсарту үрдістері. </w:t>
      </w:r>
    </w:p>
    <w:p w:rsidR="00B919F9" w:rsidRPr="006323E4" w:rsidRDefault="00B919F9" w:rsidP="008B77CA">
      <w:pPr>
        <w:spacing w:after="0" w:line="240" w:lineRule="auto"/>
        <w:ind w:left="11" w:firstLine="567"/>
        <w:jc w:val="both"/>
        <w:rPr>
          <w:rFonts w:ascii="Times New Roman" w:eastAsia="Times New Roman" w:hAnsi="Times New Roman" w:cs="Times New Roman"/>
          <w:color w:val="000000"/>
          <w:sz w:val="28"/>
          <w:lang w:val="kk-KZ" w:eastAsia="ru-RU"/>
        </w:rPr>
      </w:pPr>
      <w:r w:rsidRPr="00564A6F">
        <w:rPr>
          <w:rFonts w:ascii="Times New Roman" w:eastAsia="Times New Roman" w:hAnsi="Times New Roman" w:cs="Times New Roman"/>
          <w:b/>
          <w:color w:val="000000"/>
          <w:sz w:val="28"/>
          <w:lang w:val="kk-KZ" w:eastAsia="ru-RU"/>
        </w:rPr>
        <w:t>Басқару</w:t>
      </w:r>
      <w:r w:rsidRPr="006323E4">
        <w:rPr>
          <w:rFonts w:ascii="Times New Roman" w:eastAsia="Times New Roman" w:hAnsi="Times New Roman" w:cs="Times New Roman"/>
          <w:color w:val="000000"/>
          <w:sz w:val="28"/>
          <w:lang w:val="kk-KZ" w:eastAsia="ru-RU"/>
        </w:rPr>
        <w:t xml:space="preserve"> – мақсатқа жетуге бағытталған іс-қимылдарды, ұйымдарды зерттеу.</w:t>
      </w:r>
    </w:p>
    <w:p w:rsidR="003071A7" w:rsidRPr="006323E4" w:rsidRDefault="003071A7" w:rsidP="008B77CA">
      <w:pPr>
        <w:spacing w:after="0" w:line="240" w:lineRule="auto"/>
        <w:ind w:left="11" w:firstLine="567"/>
        <w:jc w:val="both"/>
        <w:rPr>
          <w:rFonts w:ascii="Times New Roman" w:eastAsia="Times New Roman" w:hAnsi="Times New Roman" w:cs="Times New Roman"/>
          <w:color w:val="000000"/>
          <w:sz w:val="28"/>
          <w:lang w:val="kk-KZ" w:eastAsia="ru-RU"/>
        </w:rPr>
      </w:pPr>
      <w:r w:rsidRPr="00564A6F">
        <w:rPr>
          <w:rFonts w:ascii="Times New Roman" w:eastAsia="Times New Roman" w:hAnsi="Times New Roman" w:cs="Times New Roman"/>
          <w:b/>
          <w:color w:val="000000"/>
          <w:sz w:val="28"/>
          <w:lang w:val="kk-KZ" w:eastAsia="ru-RU"/>
        </w:rPr>
        <w:t>Бедел</w:t>
      </w:r>
      <w:r w:rsidRPr="006323E4">
        <w:rPr>
          <w:rFonts w:ascii="Times New Roman" w:eastAsia="Times New Roman" w:hAnsi="Times New Roman" w:cs="Times New Roman"/>
          <w:color w:val="000000"/>
          <w:sz w:val="28"/>
          <w:lang w:val="kk-KZ" w:eastAsia="ru-RU"/>
        </w:rPr>
        <w:t xml:space="preserve"> – императивтік сенім.</w:t>
      </w:r>
    </w:p>
    <w:p w:rsidR="003071A7" w:rsidRPr="006323E4" w:rsidRDefault="003071A7" w:rsidP="008B77CA">
      <w:pPr>
        <w:spacing w:after="0" w:line="240" w:lineRule="auto"/>
        <w:ind w:left="11" w:firstLine="567"/>
        <w:jc w:val="both"/>
        <w:rPr>
          <w:rFonts w:ascii="Times New Roman" w:eastAsia="Times New Roman" w:hAnsi="Times New Roman" w:cs="Times New Roman"/>
          <w:color w:val="000000"/>
          <w:sz w:val="28"/>
          <w:lang w:val="kk-KZ" w:eastAsia="ru-RU"/>
        </w:rPr>
      </w:pPr>
      <w:r w:rsidRPr="00564A6F">
        <w:rPr>
          <w:rFonts w:ascii="Times New Roman" w:eastAsia="Times New Roman" w:hAnsi="Times New Roman" w:cs="Times New Roman"/>
          <w:b/>
          <w:color w:val="000000"/>
          <w:sz w:val="28"/>
          <w:lang w:val="kk-KZ" w:eastAsia="ru-RU"/>
        </w:rPr>
        <w:t>Білім</w:t>
      </w:r>
      <w:r w:rsidRPr="006323E4">
        <w:rPr>
          <w:rFonts w:ascii="Times New Roman" w:eastAsia="Times New Roman" w:hAnsi="Times New Roman" w:cs="Times New Roman"/>
          <w:color w:val="000000"/>
          <w:sz w:val="28"/>
          <w:lang w:val="kk-KZ" w:eastAsia="ru-RU"/>
        </w:rPr>
        <w:t xml:space="preserve"> – мінез-құлқы арқылы айқындалатын қандай да бір тұлға жетістігі.</w:t>
      </w:r>
    </w:p>
    <w:p w:rsidR="003071A7" w:rsidRPr="004F3EBD" w:rsidRDefault="003071A7" w:rsidP="008B77CA">
      <w:pPr>
        <w:spacing w:after="0" w:line="240" w:lineRule="auto"/>
        <w:ind w:left="11" w:firstLine="567"/>
        <w:jc w:val="both"/>
        <w:rPr>
          <w:rFonts w:ascii="Times New Roman" w:eastAsia="Times New Roman" w:hAnsi="Times New Roman" w:cs="Times New Roman"/>
          <w:sz w:val="28"/>
          <w:lang w:val="kk-KZ" w:eastAsia="ru-RU"/>
        </w:rPr>
      </w:pPr>
      <w:r w:rsidRPr="004F3EBD">
        <w:rPr>
          <w:rFonts w:ascii="Times New Roman" w:eastAsia="Times New Roman" w:hAnsi="Times New Roman" w:cs="Times New Roman"/>
          <w:b/>
          <w:sz w:val="28"/>
          <w:lang w:val="kk-KZ" w:eastAsia="ru-RU"/>
        </w:rPr>
        <w:t>Сапа</w:t>
      </w:r>
      <w:r w:rsidR="00D45059" w:rsidRPr="004F3EBD">
        <w:rPr>
          <w:rFonts w:ascii="Times New Roman" w:eastAsia="Times New Roman" w:hAnsi="Times New Roman" w:cs="Times New Roman"/>
          <w:sz w:val="28"/>
          <w:lang w:val="kk-KZ" w:eastAsia="ru-RU"/>
        </w:rPr>
        <w:t xml:space="preserve"> – </w:t>
      </w:r>
      <w:r w:rsidRPr="004F3EBD">
        <w:rPr>
          <w:rFonts w:ascii="Times New Roman" w:eastAsia="Times New Roman" w:hAnsi="Times New Roman" w:cs="Times New Roman"/>
          <w:sz w:val="28"/>
          <w:lang w:val="kk-KZ" w:eastAsia="ru-RU"/>
        </w:rPr>
        <w:t>объектіге қатысты сипаттамалардың талапқа сай келу дәрежесі, ал талап бұл қажеттілік немесе күтілет</w:t>
      </w:r>
      <w:r w:rsidR="00EF757A">
        <w:rPr>
          <w:rFonts w:ascii="Times New Roman" w:eastAsia="Times New Roman" w:hAnsi="Times New Roman" w:cs="Times New Roman"/>
          <w:sz w:val="28"/>
          <w:lang w:val="kk-KZ" w:eastAsia="ru-RU"/>
        </w:rPr>
        <w:t>ін нәтиже.</w:t>
      </w:r>
    </w:p>
    <w:p w:rsidR="003071A7" w:rsidRPr="006323E4" w:rsidRDefault="003071A7" w:rsidP="008B77CA">
      <w:pPr>
        <w:spacing w:after="0" w:line="240" w:lineRule="auto"/>
        <w:ind w:left="11" w:firstLine="567"/>
        <w:jc w:val="both"/>
        <w:rPr>
          <w:rFonts w:ascii="Times New Roman" w:eastAsia="Times New Roman" w:hAnsi="Times New Roman" w:cs="Times New Roman"/>
          <w:color w:val="000000"/>
          <w:sz w:val="28"/>
          <w:lang w:val="kk-KZ" w:eastAsia="ru-RU"/>
        </w:rPr>
      </w:pPr>
      <w:r w:rsidRPr="00564A6F">
        <w:rPr>
          <w:rFonts w:ascii="Times New Roman" w:eastAsia="Times New Roman" w:hAnsi="Times New Roman" w:cs="Times New Roman"/>
          <w:b/>
          <w:color w:val="000000"/>
          <w:sz w:val="28"/>
          <w:lang w:val="kk-KZ" w:eastAsia="ru-RU"/>
        </w:rPr>
        <w:t>Мемлекеттік деңгейде білім сапасы</w:t>
      </w:r>
      <w:r w:rsidR="006A308B">
        <w:rPr>
          <w:rFonts w:ascii="Times New Roman" w:eastAsia="Times New Roman" w:hAnsi="Times New Roman" w:cs="Times New Roman"/>
          <w:color w:val="000000"/>
          <w:sz w:val="28"/>
          <w:lang w:val="kk-KZ" w:eastAsia="ru-RU"/>
        </w:rPr>
        <w:t xml:space="preserve"> – </w:t>
      </w:r>
      <w:r w:rsidRPr="006323E4">
        <w:rPr>
          <w:rFonts w:ascii="Times New Roman" w:eastAsia="Times New Roman" w:hAnsi="Times New Roman" w:cs="Times New Roman"/>
          <w:color w:val="000000"/>
          <w:sz w:val="28"/>
          <w:lang w:val="kk-KZ" w:eastAsia="ru-RU"/>
        </w:rPr>
        <w:t>өмірлік қажеттілікте</w:t>
      </w:r>
      <w:r w:rsidRPr="00857A9C">
        <w:rPr>
          <w:rFonts w:ascii="Times New Roman" w:eastAsia="Times New Roman" w:hAnsi="Times New Roman" w:cs="Times New Roman"/>
          <w:bCs/>
          <w:color w:val="000000"/>
          <w:sz w:val="28"/>
          <w:lang w:val="kk-KZ" w:eastAsia="ru-RU"/>
        </w:rPr>
        <w:t>р</w:t>
      </w:r>
      <w:r w:rsidRPr="006323E4">
        <w:rPr>
          <w:rFonts w:ascii="Times New Roman" w:eastAsia="Times New Roman" w:hAnsi="Times New Roman" w:cs="Times New Roman"/>
          <w:color w:val="000000"/>
          <w:sz w:val="28"/>
          <w:lang w:val="kk-KZ" w:eastAsia="ru-RU"/>
        </w:rPr>
        <w:t>дің жаңа талаптарға сай болуы.</w:t>
      </w:r>
    </w:p>
    <w:p w:rsidR="00552948" w:rsidRPr="006323E4" w:rsidRDefault="00552948" w:rsidP="008B77CA">
      <w:pPr>
        <w:spacing w:after="0" w:line="240" w:lineRule="auto"/>
        <w:ind w:left="11" w:firstLine="567"/>
        <w:jc w:val="both"/>
        <w:rPr>
          <w:rFonts w:ascii="Times New Roman" w:eastAsia="Times New Roman" w:hAnsi="Times New Roman" w:cs="Times New Roman"/>
          <w:color w:val="000000"/>
          <w:sz w:val="28"/>
          <w:lang w:val="kk-KZ" w:eastAsia="ru-RU"/>
        </w:rPr>
      </w:pPr>
      <w:r w:rsidRPr="00564A6F">
        <w:rPr>
          <w:rFonts w:ascii="Times New Roman" w:eastAsia="Times New Roman" w:hAnsi="Times New Roman" w:cs="Times New Roman"/>
          <w:b/>
          <w:color w:val="000000"/>
          <w:sz w:val="28"/>
          <w:lang w:val="kk-KZ" w:eastAsia="ru-RU"/>
        </w:rPr>
        <w:t>Модельдеу</w:t>
      </w:r>
      <w:r w:rsidRPr="006323E4">
        <w:rPr>
          <w:rFonts w:ascii="Times New Roman" w:eastAsia="Times New Roman" w:hAnsi="Times New Roman" w:cs="Times New Roman"/>
          <w:color w:val="000000"/>
          <w:sz w:val="28"/>
          <w:lang w:val="kk-KZ" w:eastAsia="ru-RU"/>
        </w:rPr>
        <w:t xml:space="preserve"> – абстрактілі - логикалық ойдың негізінде жүзеге асатын теориялық – танымдық рәсім.</w:t>
      </w:r>
    </w:p>
    <w:p w:rsidR="006010BB" w:rsidRPr="006323E4" w:rsidRDefault="006010BB" w:rsidP="008B77CA">
      <w:pPr>
        <w:spacing w:after="0" w:line="240" w:lineRule="auto"/>
        <w:ind w:left="11" w:firstLine="567"/>
        <w:jc w:val="both"/>
        <w:rPr>
          <w:rFonts w:ascii="Times New Roman" w:eastAsia="Times New Roman" w:hAnsi="Times New Roman" w:cs="Times New Roman"/>
          <w:color w:val="000000"/>
          <w:sz w:val="28"/>
          <w:lang w:val="kk-KZ" w:eastAsia="ru-RU"/>
        </w:rPr>
      </w:pPr>
      <w:r w:rsidRPr="00564A6F">
        <w:rPr>
          <w:rFonts w:ascii="Times New Roman" w:eastAsia="Times New Roman" w:hAnsi="Times New Roman" w:cs="Times New Roman"/>
          <w:b/>
          <w:color w:val="000000"/>
          <w:sz w:val="28"/>
          <w:lang w:val="kk-KZ" w:eastAsia="ru-RU"/>
        </w:rPr>
        <w:t>Парадигма</w:t>
      </w:r>
      <w:r w:rsidR="002D06BE">
        <w:rPr>
          <w:rFonts w:ascii="Times New Roman" w:eastAsia="Times New Roman" w:hAnsi="Times New Roman" w:cs="Times New Roman"/>
          <w:color w:val="000000"/>
          <w:sz w:val="28"/>
          <w:lang w:val="kk-KZ" w:eastAsia="ru-RU"/>
        </w:rPr>
        <w:t>(гр.тілінен - үлгі</w:t>
      </w:r>
      <w:r w:rsidRPr="006323E4">
        <w:rPr>
          <w:rFonts w:ascii="Times New Roman" w:eastAsia="Times New Roman" w:hAnsi="Times New Roman" w:cs="Times New Roman"/>
          <w:color w:val="000000"/>
          <w:sz w:val="28"/>
          <w:lang w:val="kk-KZ" w:eastAsia="ru-RU"/>
        </w:rPr>
        <w:t>) – зерттелетін мәселені шешу үш</w:t>
      </w:r>
      <w:r w:rsidR="00994EC8">
        <w:rPr>
          <w:rFonts w:ascii="Times New Roman" w:eastAsia="Times New Roman" w:hAnsi="Times New Roman" w:cs="Times New Roman"/>
          <w:color w:val="000000"/>
          <w:sz w:val="28"/>
          <w:lang w:val="kk-KZ" w:eastAsia="ru-RU"/>
        </w:rPr>
        <w:t xml:space="preserve">ін үлгі ретінде алынған теория; </w:t>
      </w:r>
      <w:r w:rsidRPr="006323E4">
        <w:rPr>
          <w:rFonts w:ascii="Times New Roman" w:eastAsia="Times New Roman" w:hAnsi="Times New Roman" w:cs="Times New Roman"/>
          <w:color w:val="000000"/>
          <w:sz w:val="28"/>
          <w:lang w:val="kk-KZ" w:eastAsia="ru-RU"/>
        </w:rPr>
        <w:t>ғылымның белгілі бір даму кезеңінде ғылыми қауымдастықпен қабылданған және болжамдарды ғылыми ұғыну үшін, ғылыми таным процесінде туатын міндеттерді шешу үшін үлгі, модель, стандарт ретінде пайдаланылатын теориялық және әдістемелік ережелер жиынтығы.</w:t>
      </w:r>
    </w:p>
    <w:p w:rsidR="003071A7" w:rsidRPr="006323E4" w:rsidRDefault="003071A7" w:rsidP="008B77CA">
      <w:pPr>
        <w:spacing w:after="0" w:line="240" w:lineRule="auto"/>
        <w:ind w:left="11" w:firstLine="567"/>
        <w:jc w:val="both"/>
        <w:rPr>
          <w:rFonts w:ascii="Times New Roman" w:eastAsia="Times New Roman" w:hAnsi="Times New Roman" w:cs="Times New Roman"/>
          <w:color w:val="000000"/>
          <w:sz w:val="28"/>
          <w:lang w:val="kk-KZ" w:eastAsia="ru-RU"/>
        </w:rPr>
      </w:pPr>
      <w:r w:rsidRPr="00564A6F">
        <w:rPr>
          <w:rFonts w:ascii="Times New Roman" w:eastAsia="Times New Roman" w:hAnsi="Times New Roman" w:cs="Times New Roman"/>
          <w:b/>
          <w:color w:val="000000"/>
          <w:sz w:val="28"/>
          <w:lang w:val="kk-KZ" w:eastAsia="ru-RU"/>
        </w:rPr>
        <w:lastRenderedPageBreak/>
        <w:t>Мотивация</w:t>
      </w:r>
      <w:r w:rsidRPr="00EF757A">
        <w:rPr>
          <w:rFonts w:ascii="Times New Roman" w:eastAsia="Times New Roman" w:hAnsi="Times New Roman" w:cs="Times New Roman"/>
          <w:color w:val="000000"/>
          <w:sz w:val="28"/>
          <w:lang w:val="kk-KZ" w:eastAsia="ru-RU"/>
        </w:rPr>
        <w:t>(ынталандыру)</w:t>
      </w:r>
      <w:r w:rsidRPr="006323E4">
        <w:rPr>
          <w:rFonts w:ascii="Times New Roman" w:eastAsia="Times New Roman" w:hAnsi="Times New Roman" w:cs="Times New Roman"/>
          <w:color w:val="000000"/>
          <w:sz w:val="28"/>
          <w:lang w:val="kk-KZ" w:eastAsia="ru-RU"/>
        </w:rPr>
        <w:t xml:space="preserve"> – бұл қызметкерлерді мақсаттарға тиімді жетуге қозғау.</w:t>
      </w:r>
    </w:p>
    <w:p w:rsidR="007A3403" w:rsidRPr="006323E4" w:rsidRDefault="007A3403" w:rsidP="008B77CA">
      <w:pPr>
        <w:spacing w:after="0" w:line="240" w:lineRule="auto"/>
        <w:ind w:left="11" w:firstLine="567"/>
        <w:jc w:val="both"/>
        <w:rPr>
          <w:rFonts w:ascii="Times New Roman" w:hAnsi="Times New Roman" w:cs="Times New Roman"/>
          <w:color w:val="000000"/>
          <w:sz w:val="28"/>
          <w:szCs w:val="28"/>
          <w:lang w:val="kk-KZ"/>
        </w:rPr>
      </w:pPr>
      <w:r w:rsidRPr="00564A6F">
        <w:rPr>
          <w:rFonts w:ascii="Times New Roman" w:eastAsia="Times New Roman" w:hAnsi="Times New Roman" w:cs="Times New Roman"/>
          <w:b/>
          <w:color w:val="000000"/>
          <w:sz w:val="28"/>
          <w:lang w:val="kk-KZ" w:eastAsia="ru-RU"/>
        </w:rPr>
        <w:t>Рефлексия</w:t>
      </w:r>
      <w:r w:rsidR="002D06BE">
        <w:rPr>
          <w:rFonts w:ascii="Times New Roman" w:eastAsia="Times New Roman" w:hAnsi="Times New Roman" w:cs="Times New Roman"/>
          <w:b/>
          <w:color w:val="000000"/>
          <w:sz w:val="28"/>
          <w:lang w:val="kk-KZ" w:eastAsia="ru-RU"/>
        </w:rPr>
        <w:t xml:space="preserve"> </w:t>
      </w:r>
      <w:r w:rsidRPr="006323E4">
        <w:rPr>
          <w:rFonts w:ascii="Times New Roman" w:eastAsia="Times New Roman" w:hAnsi="Times New Roman" w:cs="Times New Roman"/>
          <w:color w:val="000000"/>
          <w:sz w:val="28"/>
          <w:szCs w:val="28"/>
          <w:lang w:val="kk-KZ" w:eastAsia="ru-RU"/>
        </w:rPr>
        <w:t>–</w:t>
      </w:r>
      <w:r w:rsidR="002D06BE">
        <w:rPr>
          <w:rFonts w:ascii="Times New Roman" w:eastAsia="Times New Roman" w:hAnsi="Times New Roman" w:cs="Times New Roman"/>
          <w:color w:val="000000"/>
          <w:sz w:val="28"/>
          <w:szCs w:val="28"/>
          <w:lang w:val="kk-KZ" w:eastAsia="ru-RU"/>
        </w:rPr>
        <w:t xml:space="preserve"> </w:t>
      </w:r>
      <w:r w:rsidRPr="006323E4">
        <w:rPr>
          <w:rFonts w:ascii="Times New Roman" w:hAnsi="Times New Roman" w:cs="Times New Roman"/>
          <w:color w:val="000000"/>
          <w:sz w:val="28"/>
          <w:szCs w:val="28"/>
          <w:lang w:val="kk-KZ"/>
        </w:rPr>
        <w:t>«өткенге көз тастау» деген сөз</w:t>
      </w:r>
      <w:r w:rsidR="002B36D2">
        <w:rPr>
          <w:rFonts w:ascii="Times New Roman" w:hAnsi="Times New Roman" w:cs="Times New Roman"/>
          <w:color w:val="000000"/>
          <w:sz w:val="28"/>
          <w:szCs w:val="28"/>
          <w:lang w:val="kk-KZ"/>
        </w:rPr>
        <w:t xml:space="preserve">ден шыққан – адамның өз-өзінің </w:t>
      </w:r>
      <w:r w:rsidR="006A308B">
        <w:rPr>
          <w:rFonts w:ascii="Times New Roman" w:hAnsi="Times New Roman" w:cs="Times New Roman"/>
          <w:color w:val="000000"/>
          <w:sz w:val="28"/>
          <w:szCs w:val="28"/>
          <w:lang w:val="kk-KZ"/>
        </w:rPr>
        <w:t xml:space="preserve">ішкі психикалық жағдайы мен күйлерін </w:t>
      </w:r>
      <w:r w:rsidRPr="006323E4">
        <w:rPr>
          <w:rFonts w:ascii="Times New Roman" w:hAnsi="Times New Roman" w:cs="Times New Roman"/>
          <w:color w:val="000000"/>
          <w:sz w:val="28"/>
          <w:szCs w:val="28"/>
          <w:lang w:val="kk-KZ"/>
        </w:rPr>
        <w:t>танып-білу үрдісі.</w:t>
      </w:r>
    </w:p>
    <w:p w:rsidR="00552948" w:rsidRPr="006323E4" w:rsidRDefault="00552948" w:rsidP="008B77CA">
      <w:pPr>
        <w:spacing w:after="0" w:line="240" w:lineRule="auto"/>
        <w:ind w:left="11" w:firstLine="567"/>
        <w:jc w:val="both"/>
        <w:rPr>
          <w:rFonts w:ascii="Times New Roman" w:eastAsia="Times New Roman" w:hAnsi="Times New Roman" w:cs="Times New Roman"/>
          <w:color w:val="000000"/>
          <w:sz w:val="28"/>
          <w:lang w:val="kk-KZ" w:eastAsia="ru-RU"/>
        </w:rPr>
      </w:pPr>
      <w:r w:rsidRPr="00564A6F">
        <w:rPr>
          <w:rFonts w:ascii="Times New Roman" w:eastAsia="Times New Roman" w:hAnsi="Times New Roman" w:cs="Times New Roman"/>
          <w:b/>
          <w:color w:val="000000"/>
          <w:sz w:val="28"/>
          <w:lang w:val="kk-KZ" w:eastAsia="ru-RU"/>
        </w:rPr>
        <w:t>Өзін-өзі жүзеге асыру</w:t>
      </w:r>
      <w:r w:rsidR="002B36D2">
        <w:rPr>
          <w:rFonts w:ascii="Times New Roman" w:eastAsia="Times New Roman" w:hAnsi="Times New Roman" w:cs="Times New Roman"/>
          <w:color w:val="000000"/>
          <w:sz w:val="28"/>
          <w:lang w:val="kk-KZ" w:eastAsia="ru-RU"/>
        </w:rPr>
        <w:t xml:space="preserve"> –</w:t>
      </w:r>
      <w:r w:rsidR="002D06BE">
        <w:rPr>
          <w:rFonts w:ascii="Times New Roman" w:eastAsia="Times New Roman" w:hAnsi="Times New Roman" w:cs="Times New Roman"/>
          <w:color w:val="000000"/>
          <w:sz w:val="28"/>
          <w:lang w:val="kk-KZ" w:eastAsia="ru-RU"/>
        </w:rPr>
        <w:t xml:space="preserve"> </w:t>
      </w:r>
      <w:r w:rsidR="002B36D2">
        <w:rPr>
          <w:rFonts w:ascii="Times New Roman" w:eastAsia="Times New Roman" w:hAnsi="Times New Roman" w:cs="Times New Roman"/>
          <w:color w:val="000000"/>
          <w:sz w:val="28"/>
          <w:lang w:val="kk-KZ" w:eastAsia="ru-RU"/>
        </w:rPr>
        <w:t>жеке қабілеті негізінде өз мүмкіндігін көрсете білу.</w:t>
      </w:r>
    </w:p>
    <w:p w:rsidR="003071A7" w:rsidRPr="006323E4" w:rsidRDefault="003071A7" w:rsidP="008B77CA">
      <w:pPr>
        <w:spacing w:after="0" w:line="240" w:lineRule="auto"/>
        <w:ind w:left="11" w:firstLine="567"/>
        <w:jc w:val="both"/>
        <w:rPr>
          <w:rFonts w:ascii="Times New Roman" w:eastAsia="Times New Roman" w:hAnsi="Times New Roman" w:cs="Times New Roman"/>
          <w:color w:val="000000"/>
          <w:sz w:val="28"/>
          <w:lang w:val="kk-KZ" w:eastAsia="ru-RU"/>
        </w:rPr>
      </w:pPr>
      <w:r w:rsidRPr="00564A6F">
        <w:rPr>
          <w:rFonts w:ascii="Times New Roman" w:eastAsia="Times New Roman" w:hAnsi="Times New Roman" w:cs="Times New Roman"/>
          <w:b/>
          <w:color w:val="000000"/>
          <w:sz w:val="28"/>
          <w:lang w:val="kk-KZ" w:eastAsia="ru-RU"/>
        </w:rPr>
        <w:t>Стиль</w:t>
      </w:r>
      <w:r w:rsidRPr="006323E4">
        <w:rPr>
          <w:rFonts w:ascii="Times New Roman" w:eastAsia="Times New Roman" w:hAnsi="Times New Roman" w:cs="Times New Roman"/>
          <w:color w:val="000000"/>
          <w:sz w:val="28"/>
          <w:lang w:val="kk-KZ" w:eastAsia="ru-RU"/>
        </w:rPr>
        <w:t xml:space="preserve"> - басқару қызметін және алға қойылған міндеттерді тиімді орындау мақсатында басқарушы мен бағынушының әрекеттесуі.</w:t>
      </w:r>
    </w:p>
    <w:p w:rsidR="003071A7" w:rsidRPr="006323E4" w:rsidRDefault="003071A7" w:rsidP="008B77CA">
      <w:pPr>
        <w:spacing w:after="0" w:line="240" w:lineRule="auto"/>
        <w:ind w:left="11" w:firstLine="567"/>
        <w:jc w:val="both"/>
        <w:rPr>
          <w:rFonts w:ascii="Times New Roman" w:eastAsia="Times New Roman" w:hAnsi="Times New Roman" w:cs="Times New Roman"/>
          <w:color w:val="000000"/>
          <w:sz w:val="28"/>
          <w:lang w:val="kk-KZ" w:eastAsia="ru-RU"/>
        </w:rPr>
      </w:pPr>
      <w:r w:rsidRPr="00564A6F">
        <w:rPr>
          <w:rFonts w:ascii="Times New Roman" w:eastAsia="Times New Roman" w:hAnsi="Times New Roman" w:cs="Times New Roman"/>
          <w:b/>
          <w:color w:val="000000"/>
          <w:sz w:val="28"/>
          <w:lang w:val="kk-KZ" w:eastAsia="ru-RU"/>
        </w:rPr>
        <w:t>Тренинг</w:t>
      </w:r>
      <w:r w:rsidRPr="006323E4">
        <w:rPr>
          <w:rFonts w:ascii="Times New Roman" w:eastAsia="Times New Roman" w:hAnsi="Times New Roman" w:cs="Times New Roman"/>
          <w:color w:val="000000"/>
          <w:sz w:val="28"/>
          <w:lang w:val="kk-KZ" w:eastAsia="ru-RU"/>
        </w:rPr>
        <w:t xml:space="preserve"> – жеке тұлғаның дамуына және өзара әрекеттестік, өзара қатынас жаттығулар жүйесі.</w:t>
      </w:r>
    </w:p>
    <w:p w:rsidR="003071A7" w:rsidRPr="006323E4" w:rsidRDefault="003071A7" w:rsidP="008B77CA">
      <w:pPr>
        <w:spacing w:after="0" w:line="240" w:lineRule="auto"/>
        <w:ind w:left="11" w:firstLine="567"/>
        <w:jc w:val="both"/>
        <w:rPr>
          <w:rFonts w:ascii="Times New Roman" w:eastAsia="Times New Roman" w:hAnsi="Times New Roman" w:cs="Times New Roman"/>
          <w:color w:val="000000"/>
          <w:sz w:val="28"/>
          <w:lang w:val="kk-KZ" w:eastAsia="ru-RU"/>
        </w:rPr>
      </w:pPr>
      <w:r w:rsidRPr="00564A6F">
        <w:rPr>
          <w:rFonts w:ascii="Times New Roman" w:eastAsia="Times New Roman" w:hAnsi="Times New Roman" w:cs="Times New Roman"/>
          <w:b/>
          <w:color w:val="000000"/>
          <w:sz w:val="28"/>
          <w:lang w:val="kk-KZ" w:eastAsia="ru-RU"/>
        </w:rPr>
        <w:t>Аффилиация</w:t>
      </w:r>
      <w:r w:rsidRPr="00EF757A">
        <w:rPr>
          <w:rFonts w:ascii="Times New Roman" w:eastAsia="Times New Roman" w:hAnsi="Times New Roman" w:cs="Times New Roman"/>
          <w:color w:val="000000"/>
          <w:sz w:val="28"/>
          <w:lang w:val="kk-KZ" w:eastAsia="ru-RU"/>
        </w:rPr>
        <w:t>(серіктестік)</w:t>
      </w:r>
      <w:r w:rsidRPr="006323E4">
        <w:rPr>
          <w:rFonts w:ascii="Times New Roman" w:eastAsia="Times New Roman" w:hAnsi="Times New Roman" w:cs="Times New Roman"/>
          <w:color w:val="000000"/>
          <w:sz w:val="28"/>
          <w:lang w:val="kk-KZ" w:eastAsia="ru-RU"/>
        </w:rPr>
        <w:t xml:space="preserve"> – басқа адамдармен бірге болуға деген ұм</w:t>
      </w:r>
      <w:r w:rsidR="002B36D2">
        <w:rPr>
          <w:rFonts w:ascii="Times New Roman" w:eastAsia="Times New Roman" w:hAnsi="Times New Roman" w:cs="Times New Roman"/>
          <w:color w:val="000000"/>
          <w:sz w:val="28"/>
          <w:lang w:val="kk-KZ" w:eastAsia="ru-RU"/>
        </w:rPr>
        <w:t>тылыс, адамның басқа адамдармен</w:t>
      </w:r>
      <w:r w:rsidRPr="006323E4">
        <w:rPr>
          <w:rFonts w:ascii="Times New Roman" w:eastAsia="Times New Roman" w:hAnsi="Times New Roman" w:cs="Times New Roman"/>
          <w:color w:val="000000"/>
          <w:sz w:val="28"/>
          <w:lang w:val="kk-KZ" w:eastAsia="ru-RU"/>
        </w:rPr>
        <w:t xml:space="preserve"> жылы, сенімді,</w:t>
      </w:r>
      <w:r w:rsidR="00597B89">
        <w:rPr>
          <w:rFonts w:ascii="Times New Roman" w:eastAsia="Times New Roman" w:hAnsi="Times New Roman" w:cs="Times New Roman"/>
          <w:color w:val="000000"/>
          <w:sz w:val="28"/>
          <w:lang w:val="kk-KZ" w:eastAsia="ru-RU"/>
        </w:rPr>
        <w:t xml:space="preserve"> </w:t>
      </w:r>
      <w:r w:rsidRPr="006323E4">
        <w:rPr>
          <w:rFonts w:ascii="Times New Roman" w:eastAsia="Times New Roman" w:hAnsi="Times New Roman" w:cs="Times New Roman"/>
          <w:color w:val="000000"/>
          <w:sz w:val="28"/>
          <w:lang w:val="kk-KZ" w:eastAsia="ru-RU"/>
        </w:rPr>
        <w:t>эмоционалды қарым</w:t>
      </w:r>
      <w:r w:rsidR="00E53FD7" w:rsidRPr="006323E4">
        <w:rPr>
          <w:rFonts w:ascii="Times New Roman" w:eastAsia="Times New Roman" w:hAnsi="Times New Roman" w:cs="Times New Roman"/>
          <w:color w:val="000000"/>
          <w:sz w:val="28"/>
          <w:lang w:val="kk-KZ" w:eastAsia="ru-RU"/>
        </w:rPr>
        <w:t>-</w:t>
      </w:r>
      <w:r w:rsidRPr="006323E4">
        <w:rPr>
          <w:rFonts w:ascii="Times New Roman" w:eastAsia="Times New Roman" w:hAnsi="Times New Roman" w:cs="Times New Roman"/>
          <w:color w:val="000000"/>
          <w:sz w:val="28"/>
          <w:lang w:val="kk-KZ" w:eastAsia="ru-RU"/>
        </w:rPr>
        <w:t>қатынас жасау қажеттілігі.</w:t>
      </w:r>
    </w:p>
    <w:p w:rsidR="007B3000" w:rsidRPr="006323E4" w:rsidRDefault="007B3000" w:rsidP="008B77CA">
      <w:pPr>
        <w:spacing w:after="0" w:line="240" w:lineRule="auto"/>
        <w:ind w:left="11" w:firstLine="567"/>
        <w:jc w:val="both"/>
        <w:rPr>
          <w:rFonts w:ascii="Times New Roman" w:eastAsia="Times New Roman" w:hAnsi="Times New Roman" w:cs="Times New Roman"/>
          <w:color w:val="000000"/>
          <w:sz w:val="28"/>
          <w:lang w:val="kk-KZ" w:eastAsia="ru-RU"/>
        </w:rPr>
      </w:pPr>
      <w:r w:rsidRPr="00564A6F">
        <w:rPr>
          <w:rFonts w:ascii="Times New Roman" w:eastAsia="Times New Roman" w:hAnsi="Times New Roman" w:cs="Times New Roman"/>
          <w:b/>
          <w:color w:val="000000"/>
          <w:sz w:val="28"/>
          <w:lang w:val="kk-KZ" w:eastAsia="ru-RU"/>
        </w:rPr>
        <w:t>Басқару</w:t>
      </w:r>
      <w:r w:rsidR="00EF757A">
        <w:rPr>
          <w:rFonts w:ascii="Times New Roman" w:eastAsia="Times New Roman" w:hAnsi="Times New Roman" w:cs="Times New Roman"/>
          <w:color w:val="000000"/>
          <w:sz w:val="28"/>
          <w:lang w:val="kk-KZ" w:eastAsia="ru-RU"/>
        </w:rPr>
        <w:t xml:space="preserve"> – қорғауға, қолдауға</w:t>
      </w:r>
      <w:r w:rsidRPr="006323E4">
        <w:rPr>
          <w:rFonts w:ascii="Times New Roman" w:eastAsia="Times New Roman" w:hAnsi="Times New Roman" w:cs="Times New Roman"/>
          <w:color w:val="000000"/>
          <w:sz w:val="28"/>
          <w:lang w:val="kk-KZ" w:eastAsia="ru-RU"/>
        </w:rPr>
        <w:t xml:space="preserve"> қойылған мақсатқа сай нысанның жүйесін өзгертуге немесе жоюға бағытталған, субъектін</w:t>
      </w:r>
      <w:r w:rsidR="00EF757A">
        <w:rPr>
          <w:rFonts w:ascii="Times New Roman" w:eastAsia="Times New Roman" w:hAnsi="Times New Roman" w:cs="Times New Roman"/>
          <w:color w:val="000000"/>
          <w:sz w:val="28"/>
          <w:lang w:val="kk-KZ" w:eastAsia="ru-RU"/>
        </w:rPr>
        <w:t>ің нысанға әрекет ету процесі.</w:t>
      </w:r>
    </w:p>
    <w:p w:rsidR="007B3000" w:rsidRPr="006323E4" w:rsidRDefault="007B3000" w:rsidP="008B77CA">
      <w:pPr>
        <w:spacing w:after="0" w:line="240" w:lineRule="auto"/>
        <w:ind w:left="11" w:firstLine="567"/>
        <w:jc w:val="both"/>
        <w:rPr>
          <w:rFonts w:ascii="Times New Roman" w:eastAsia="Times New Roman" w:hAnsi="Times New Roman" w:cs="Times New Roman"/>
          <w:color w:val="000000"/>
          <w:sz w:val="28"/>
          <w:lang w:val="kk-KZ" w:eastAsia="ru-RU"/>
        </w:rPr>
      </w:pPr>
      <w:r w:rsidRPr="00564A6F">
        <w:rPr>
          <w:rFonts w:ascii="Times New Roman" w:eastAsia="Times New Roman" w:hAnsi="Times New Roman" w:cs="Times New Roman"/>
          <w:b/>
          <w:color w:val="000000"/>
          <w:sz w:val="28"/>
          <w:lang w:val="kk-KZ" w:eastAsia="ru-RU"/>
        </w:rPr>
        <w:t>Басқарушылық құзыреттілік</w:t>
      </w:r>
      <w:r w:rsidRPr="006323E4">
        <w:rPr>
          <w:rFonts w:ascii="Times New Roman" w:eastAsia="Times New Roman" w:hAnsi="Times New Roman" w:cs="Times New Roman"/>
          <w:color w:val="000000"/>
          <w:sz w:val="28"/>
          <w:lang w:val="kk-KZ" w:eastAsia="ru-RU"/>
        </w:rPr>
        <w:t xml:space="preserve"> – өз қызметі м</w:t>
      </w:r>
      <w:r w:rsidR="002B36D2">
        <w:rPr>
          <w:rFonts w:ascii="Times New Roman" w:eastAsia="Times New Roman" w:hAnsi="Times New Roman" w:cs="Times New Roman"/>
          <w:color w:val="000000"/>
          <w:sz w:val="28"/>
          <w:lang w:val="kk-KZ" w:eastAsia="ru-RU"/>
        </w:rPr>
        <w:t xml:space="preserve">ен оқушы қызметін басқарушылық тәсілдермен </w:t>
      </w:r>
      <w:r w:rsidR="00EF757A">
        <w:rPr>
          <w:rFonts w:ascii="Times New Roman" w:eastAsia="Times New Roman" w:hAnsi="Times New Roman" w:cs="Times New Roman"/>
          <w:color w:val="000000"/>
          <w:sz w:val="28"/>
          <w:lang w:val="kk-KZ" w:eastAsia="ru-RU"/>
        </w:rPr>
        <w:t>мен әдістерді</w:t>
      </w:r>
      <w:r w:rsidRPr="006323E4">
        <w:rPr>
          <w:rFonts w:ascii="Times New Roman" w:eastAsia="Times New Roman" w:hAnsi="Times New Roman" w:cs="Times New Roman"/>
          <w:color w:val="000000"/>
          <w:sz w:val="28"/>
          <w:lang w:val="kk-KZ" w:eastAsia="ru-RU"/>
        </w:rPr>
        <w:t xml:space="preserve"> білу. </w:t>
      </w:r>
    </w:p>
    <w:p w:rsidR="007B3000" w:rsidRPr="006323E4" w:rsidRDefault="007B3000" w:rsidP="008B77CA">
      <w:pPr>
        <w:spacing w:after="0" w:line="240" w:lineRule="auto"/>
        <w:ind w:left="11" w:firstLine="567"/>
        <w:jc w:val="both"/>
        <w:rPr>
          <w:rFonts w:ascii="Times New Roman" w:eastAsia="Times New Roman" w:hAnsi="Times New Roman" w:cs="Times New Roman"/>
          <w:color w:val="000000"/>
          <w:sz w:val="28"/>
          <w:lang w:val="kk-KZ" w:eastAsia="ru-RU"/>
        </w:rPr>
      </w:pPr>
      <w:r w:rsidRPr="00564A6F">
        <w:rPr>
          <w:rFonts w:ascii="Times New Roman" w:eastAsia="Times New Roman" w:hAnsi="Times New Roman" w:cs="Times New Roman"/>
          <w:b/>
          <w:color w:val="000000"/>
          <w:sz w:val="28"/>
          <w:lang w:val="kk-KZ" w:eastAsia="ru-RU"/>
        </w:rPr>
        <w:t>Басқару құжаттамалары</w:t>
      </w:r>
      <w:r w:rsidRPr="006323E4">
        <w:rPr>
          <w:rFonts w:ascii="Times New Roman" w:eastAsia="Times New Roman" w:hAnsi="Times New Roman" w:cs="Times New Roman"/>
          <w:color w:val="000000"/>
          <w:sz w:val="28"/>
          <w:lang w:val="kk-KZ" w:eastAsia="ru-RU"/>
        </w:rPr>
        <w:t xml:space="preserve"> – жоспарлау, үрдістерді басқару, әртүрлi рәсімдерді қолдану, лауазым нұсқаулары және құрылымдық бөлiмшелердің құжаттамалары. </w:t>
      </w:r>
    </w:p>
    <w:p w:rsidR="007B3000" w:rsidRPr="006323E4" w:rsidRDefault="007B3000" w:rsidP="008B77CA">
      <w:pPr>
        <w:spacing w:after="0" w:line="240" w:lineRule="auto"/>
        <w:ind w:left="11" w:firstLine="567"/>
        <w:jc w:val="both"/>
        <w:rPr>
          <w:rFonts w:ascii="Times New Roman" w:eastAsia="Times New Roman" w:hAnsi="Times New Roman" w:cs="Times New Roman"/>
          <w:color w:val="000000"/>
          <w:sz w:val="28"/>
          <w:lang w:val="kk-KZ" w:eastAsia="ru-RU"/>
        </w:rPr>
      </w:pPr>
      <w:r w:rsidRPr="00564A6F">
        <w:rPr>
          <w:rFonts w:ascii="Times New Roman" w:eastAsia="Times New Roman" w:hAnsi="Times New Roman" w:cs="Times New Roman"/>
          <w:b/>
          <w:color w:val="000000"/>
          <w:sz w:val="28"/>
          <w:lang w:val="kk-KZ" w:eastAsia="ru-RU"/>
        </w:rPr>
        <w:t>Бiлiм бағдарламасы</w:t>
      </w:r>
      <w:r w:rsidRPr="006323E4">
        <w:rPr>
          <w:rFonts w:ascii="Times New Roman" w:eastAsia="Times New Roman" w:hAnsi="Times New Roman" w:cs="Times New Roman"/>
          <w:color w:val="000000"/>
          <w:sz w:val="28"/>
          <w:lang w:val="kk-KZ" w:eastAsia="ru-RU"/>
        </w:rPr>
        <w:t xml:space="preserve"> – жоғары оқу дәрежесі және академиялық бакалавр, магистр дәрежелерін иемденудегі мамандарды дайындауға бағытталған жоғары кәсiби бiлiмнің оқу бағдарламасы. </w:t>
      </w:r>
    </w:p>
    <w:p w:rsidR="007B3000" w:rsidRPr="006323E4" w:rsidRDefault="007B3000" w:rsidP="008B77CA">
      <w:pPr>
        <w:spacing w:after="0" w:line="240" w:lineRule="auto"/>
        <w:ind w:left="11" w:firstLine="567"/>
        <w:jc w:val="both"/>
        <w:rPr>
          <w:rFonts w:ascii="Times New Roman" w:eastAsia="Times New Roman" w:hAnsi="Times New Roman" w:cs="Times New Roman"/>
          <w:color w:val="000000"/>
          <w:sz w:val="28"/>
          <w:lang w:val="kk-KZ" w:eastAsia="ru-RU"/>
        </w:rPr>
      </w:pPr>
      <w:r w:rsidRPr="00564A6F">
        <w:rPr>
          <w:rFonts w:ascii="Times New Roman" w:eastAsia="Times New Roman" w:hAnsi="Times New Roman" w:cs="Times New Roman"/>
          <w:b/>
          <w:color w:val="000000"/>
          <w:sz w:val="28"/>
          <w:lang w:val="kk-KZ" w:eastAsia="ru-RU"/>
        </w:rPr>
        <w:t>Білім берудегі менеджмент</w:t>
      </w:r>
      <w:r w:rsidRPr="006323E4">
        <w:rPr>
          <w:rFonts w:ascii="Times New Roman" w:eastAsia="Times New Roman" w:hAnsi="Times New Roman" w:cs="Times New Roman"/>
          <w:color w:val="000000"/>
          <w:sz w:val="28"/>
          <w:lang w:val="kk-KZ" w:eastAsia="ru-RU"/>
        </w:rPr>
        <w:t xml:space="preserve"> – ғылым ретінде ұйымның тиімді және әсерлі жұмыс жасауы. </w:t>
      </w:r>
    </w:p>
    <w:p w:rsidR="007B3000" w:rsidRPr="002D06BE" w:rsidRDefault="007B3000" w:rsidP="008B77CA">
      <w:pPr>
        <w:spacing w:after="0" w:line="240" w:lineRule="auto"/>
        <w:ind w:left="11" w:firstLine="567"/>
        <w:jc w:val="both"/>
        <w:rPr>
          <w:rFonts w:ascii="Times New Roman" w:eastAsia="Times New Roman" w:hAnsi="Times New Roman" w:cs="Times New Roman"/>
          <w:color w:val="000000" w:themeColor="text1"/>
          <w:sz w:val="28"/>
          <w:szCs w:val="28"/>
          <w:lang w:val="kk-KZ" w:eastAsia="ru-RU"/>
        </w:rPr>
      </w:pPr>
      <w:r w:rsidRPr="00564A6F">
        <w:rPr>
          <w:rFonts w:ascii="Times New Roman" w:eastAsia="Times New Roman" w:hAnsi="Times New Roman" w:cs="Times New Roman"/>
          <w:b/>
          <w:color w:val="000000"/>
          <w:sz w:val="28"/>
          <w:lang w:val="kk-KZ" w:eastAsia="ru-RU"/>
        </w:rPr>
        <w:t>Бiлiктiлiк</w:t>
      </w:r>
      <w:r w:rsidRPr="00EF757A">
        <w:rPr>
          <w:rFonts w:ascii="Times New Roman" w:hAnsi="Times New Roman" w:cs="Times New Roman"/>
          <w:bCs/>
          <w:iCs/>
          <w:color w:val="000000" w:themeColor="text1"/>
          <w:sz w:val="28"/>
          <w:szCs w:val="28"/>
          <w:shd w:val="clear" w:color="auto" w:fill="FFFFFF"/>
          <w:lang w:val="kk-KZ"/>
        </w:rPr>
        <w:t>(</w:t>
      </w:r>
      <w:r w:rsidRPr="00EF757A">
        <w:rPr>
          <w:rFonts w:ascii="Times New Roman" w:hAnsi="Times New Roman" w:cs="Times New Roman"/>
          <w:color w:val="000000" w:themeColor="text1"/>
          <w:sz w:val="28"/>
          <w:szCs w:val="28"/>
          <w:shd w:val="clear" w:color="auto" w:fill="FFFFFF"/>
          <w:lang w:val="kk-KZ"/>
        </w:rPr>
        <w:t>квалификация)</w:t>
      </w:r>
      <w:r w:rsidR="002D06BE">
        <w:rPr>
          <w:rFonts w:ascii="Times New Roman" w:hAnsi="Times New Roman" w:cs="Times New Roman"/>
          <w:b/>
          <w:color w:val="4D5156"/>
          <w:sz w:val="28"/>
          <w:szCs w:val="28"/>
          <w:shd w:val="clear" w:color="auto" w:fill="FFFFFF"/>
          <w:lang w:val="kk-KZ"/>
        </w:rPr>
        <w:t xml:space="preserve"> </w:t>
      </w:r>
      <w:r w:rsidR="00D45059" w:rsidRPr="002D06BE">
        <w:rPr>
          <w:rFonts w:ascii="Times New Roman" w:hAnsi="Times New Roman" w:cs="Times New Roman"/>
          <w:color w:val="000000" w:themeColor="text1"/>
          <w:sz w:val="28"/>
          <w:szCs w:val="28"/>
          <w:shd w:val="clear" w:color="auto" w:fill="FFFFFF"/>
          <w:lang w:val="kk-KZ"/>
        </w:rPr>
        <w:t>-</w:t>
      </w:r>
      <w:r w:rsidRPr="002D06BE">
        <w:rPr>
          <w:rFonts w:ascii="Times New Roman" w:hAnsi="Times New Roman" w:cs="Times New Roman"/>
          <w:color w:val="000000" w:themeColor="text1"/>
          <w:sz w:val="28"/>
          <w:szCs w:val="28"/>
          <w:shd w:val="clear" w:color="auto" w:fill="FFFFFF"/>
          <w:lang w:val="kk-KZ"/>
        </w:rPr>
        <w:t xml:space="preserve"> адамның белгілі бір білім жүйесін тәжірибеде пайдалана алу қабілеті.</w:t>
      </w:r>
    </w:p>
    <w:p w:rsidR="007B3000" w:rsidRPr="006323E4" w:rsidRDefault="002B36D2" w:rsidP="00857A9C">
      <w:pPr>
        <w:spacing w:after="0" w:line="240" w:lineRule="auto"/>
        <w:ind w:firstLine="567"/>
        <w:jc w:val="both"/>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b/>
          <w:bCs/>
          <w:color w:val="000000"/>
          <w:sz w:val="28"/>
          <w:szCs w:val="28"/>
          <w:lang w:val="kk-KZ" w:eastAsia="ru-RU"/>
        </w:rPr>
        <w:t xml:space="preserve">Білім берудегі </w:t>
      </w:r>
      <w:r w:rsidR="007B3000" w:rsidRPr="00564A6F">
        <w:rPr>
          <w:rFonts w:ascii="Times New Roman" w:eastAsia="Times New Roman" w:hAnsi="Times New Roman" w:cs="Times New Roman"/>
          <w:b/>
          <w:bCs/>
          <w:color w:val="000000"/>
          <w:sz w:val="28"/>
          <w:szCs w:val="28"/>
          <w:lang w:val="kk-KZ" w:eastAsia="ru-RU"/>
        </w:rPr>
        <w:t>мониторинг</w:t>
      </w:r>
      <w:r>
        <w:rPr>
          <w:rFonts w:ascii="Times New Roman" w:eastAsia="Times New Roman" w:hAnsi="Times New Roman" w:cs="Times New Roman"/>
          <w:b/>
          <w:bCs/>
          <w:color w:val="000000"/>
          <w:sz w:val="28"/>
          <w:szCs w:val="28"/>
          <w:lang w:val="kk-KZ" w:eastAsia="ru-RU"/>
        </w:rPr>
        <w:t xml:space="preserve"> –</w:t>
      </w:r>
      <w:r>
        <w:rPr>
          <w:rFonts w:ascii="Times New Roman" w:eastAsia="Times New Roman" w:hAnsi="Times New Roman" w:cs="Times New Roman"/>
          <w:color w:val="000000"/>
          <w:sz w:val="28"/>
          <w:szCs w:val="28"/>
          <w:lang w:val="kk-KZ" w:eastAsia="ru-RU"/>
        </w:rPr>
        <w:t xml:space="preserve"> білім беру жүйесі немесе жеке </w:t>
      </w:r>
      <w:r w:rsidR="007B3000" w:rsidRPr="006323E4">
        <w:rPr>
          <w:rFonts w:ascii="Times New Roman" w:eastAsia="Times New Roman" w:hAnsi="Times New Roman" w:cs="Times New Roman"/>
          <w:color w:val="000000"/>
          <w:sz w:val="28"/>
          <w:szCs w:val="28"/>
          <w:lang w:val="kk-KZ" w:eastAsia="ru-RU"/>
        </w:rPr>
        <w:t>элементтері</w:t>
      </w:r>
      <w:r w:rsidR="00EF757A">
        <w:rPr>
          <w:rFonts w:ascii="Times New Roman" w:eastAsia="Times New Roman" w:hAnsi="Times New Roman" w:cs="Times New Roman"/>
          <w:color w:val="000000"/>
          <w:sz w:val="28"/>
          <w:szCs w:val="28"/>
          <w:lang w:val="kk-KZ" w:eastAsia="ru-RU"/>
        </w:rPr>
        <w:t xml:space="preserve"> </w:t>
      </w:r>
      <w:r>
        <w:rPr>
          <w:rFonts w:ascii="Times New Roman" w:eastAsia="Times New Roman" w:hAnsi="Times New Roman" w:cs="Times New Roman"/>
          <w:color w:val="000000"/>
          <w:sz w:val="28"/>
          <w:szCs w:val="28"/>
          <w:lang w:val="kk-KZ" w:eastAsia="ru-RU"/>
        </w:rPr>
        <w:t xml:space="preserve">туралы ақпаратты жинау, өңдеу, сақтау </w:t>
      </w:r>
      <w:r w:rsidR="007B3000" w:rsidRPr="006323E4">
        <w:rPr>
          <w:rFonts w:ascii="Times New Roman" w:eastAsia="Times New Roman" w:hAnsi="Times New Roman" w:cs="Times New Roman"/>
          <w:color w:val="000000"/>
          <w:sz w:val="28"/>
          <w:lang w:val="kk-KZ" w:eastAsia="ru-RU"/>
        </w:rPr>
        <w:t>және оларды талдау, нәтижеге қол жеткізу</w:t>
      </w:r>
    </w:p>
    <w:p w:rsidR="007B3000" w:rsidRPr="006323E4" w:rsidRDefault="007B3000" w:rsidP="008B77CA">
      <w:pPr>
        <w:spacing w:after="0" w:line="240" w:lineRule="auto"/>
        <w:ind w:firstLine="567"/>
        <w:jc w:val="both"/>
        <w:rPr>
          <w:rFonts w:ascii="Times New Roman" w:eastAsia="Times New Roman" w:hAnsi="Times New Roman" w:cs="Times New Roman"/>
          <w:color w:val="000000"/>
          <w:sz w:val="28"/>
          <w:szCs w:val="28"/>
          <w:lang w:val="kk-KZ" w:eastAsia="ru-RU"/>
        </w:rPr>
      </w:pPr>
      <w:r w:rsidRPr="00564A6F">
        <w:rPr>
          <w:rFonts w:ascii="Times New Roman" w:eastAsia="Times New Roman" w:hAnsi="Times New Roman" w:cs="Times New Roman"/>
          <w:b/>
          <w:color w:val="000000"/>
          <w:sz w:val="28"/>
          <w:lang w:val="kk-KZ" w:eastAsia="ru-RU"/>
        </w:rPr>
        <w:t>Бiлiмнiң сапасы</w:t>
      </w:r>
      <w:r w:rsidRPr="006323E4">
        <w:rPr>
          <w:rFonts w:ascii="Times New Roman" w:eastAsia="Times New Roman" w:hAnsi="Times New Roman" w:cs="Times New Roman"/>
          <w:color w:val="000000"/>
          <w:sz w:val="28"/>
          <w:lang w:val="kk-KZ" w:eastAsia="ru-RU"/>
        </w:rPr>
        <w:t xml:space="preserve"> – МЖМБС талаптарына және ЖОО-ға қойылған қосымша талаптарына сай студенттер және оқу орнын бiтiрушiлердiң бiлiм деңгейлерiнiң </w:t>
      </w:r>
      <w:r w:rsidR="00EF757A">
        <w:rPr>
          <w:rFonts w:ascii="Times New Roman" w:eastAsia="Times New Roman" w:hAnsi="Times New Roman" w:cs="Times New Roman"/>
          <w:color w:val="000000"/>
          <w:sz w:val="28"/>
          <w:szCs w:val="28"/>
          <w:lang w:val="kk-KZ" w:eastAsia="ru-RU"/>
        </w:rPr>
        <w:t>сәйкестiгi.</w:t>
      </w:r>
    </w:p>
    <w:p w:rsidR="007B3000" w:rsidRPr="006323E4" w:rsidRDefault="007B3000" w:rsidP="008B77CA">
      <w:pPr>
        <w:widowControl w:val="0"/>
        <w:spacing w:after="0" w:line="240" w:lineRule="auto"/>
        <w:ind w:left="11" w:firstLine="567"/>
        <w:jc w:val="both"/>
        <w:rPr>
          <w:rFonts w:ascii="Times New Roman" w:eastAsia="Times New Roman" w:hAnsi="Times New Roman" w:cs="Times New Roman"/>
          <w:color w:val="000000"/>
          <w:sz w:val="28"/>
          <w:szCs w:val="28"/>
          <w:lang w:val="kk-KZ" w:eastAsia="ru-RU"/>
        </w:rPr>
      </w:pPr>
      <w:r w:rsidRPr="00564A6F">
        <w:rPr>
          <w:rFonts w:ascii="Times New Roman" w:hAnsi="Times New Roman" w:cs="Times New Roman"/>
          <w:b/>
          <w:bCs/>
          <w:color w:val="202122"/>
          <w:sz w:val="28"/>
          <w:szCs w:val="28"/>
          <w:shd w:val="clear" w:color="auto" w:fill="FFFFFF"/>
          <w:lang w:val="kk-KZ"/>
        </w:rPr>
        <w:t>Инновациялық білім беру</w:t>
      </w:r>
      <w:r w:rsidRPr="00EF757A">
        <w:rPr>
          <w:rFonts w:ascii="Times New Roman" w:hAnsi="Times New Roman" w:cs="Times New Roman"/>
          <w:color w:val="000000" w:themeColor="text1"/>
          <w:sz w:val="28"/>
          <w:szCs w:val="28"/>
          <w:shd w:val="clear" w:color="auto" w:fill="FFFFFF"/>
          <w:lang w:val="kk-KZ"/>
        </w:rPr>
        <w:t>(</w:t>
      </w:r>
      <w:r w:rsidRPr="00EF757A">
        <w:rPr>
          <w:rFonts w:ascii="Times New Roman" w:hAnsi="Times New Roman" w:cs="Times New Roman"/>
          <w:i/>
          <w:iCs/>
          <w:color w:val="000000" w:themeColor="text1"/>
          <w:sz w:val="28"/>
          <w:szCs w:val="28"/>
          <w:shd w:val="clear" w:color="auto" w:fill="FFFFFF"/>
          <w:lang w:val="kk-KZ"/>
        </w:rPr>
        <w:t>жаңалық жарату</w:t>
      </w:r>
      <w:r w:rsidRPr="00EF757A">
        <w:rPr>
          <w:rFonts w:ascii="Times New Roman" w:hAnsi="Times New Roman" w:cs="Times New Roman"/>
          <w:color w:val="000000" w:themeColor="text1"/>
          <w:sz w:val="28"/>
          <w:szCs w:val="28"/>
          <w:shd w:val="clear" w:color="auto" w:fill="FFFFFF"/>
          <w:lang w:val="kk-KZ"/>
        </w:rPr>
        <w:t>)</w:t>
      </w:r>
      <w:r w:rsidR="002B36D2">
        <w:rPr>
          <w:rFonts w:ascii="Times New Roman" w:hAnsi="Times New Roman" w:cs="Times New Roman"/>
          <w:color w:val="202122"/>
          <w:sz w:val="28"/>
          <w:szCs w:val="28"/>
          <w:shd w:val="clear" w:color="auto" w:fill="FFFFFF"/>
          <w:lang w:val="kk-KZ"/>
        </w:rPr>
        <w:t xml:space="preserve"> -</w:t>
      </w:r>
      <w:r w:rsidRPr="006323E4">
        <w:rPr>
          <w:rFonts w:ascii="Times New Roman" w:hAnsi="Times New Roman" w:cs="Times New Roman"/>
          <w:color w:val="202122"/>
          <w:sz w:val="28"/>
          <w:szCs w:val="28"/>
          <w:shd w:val="clear" w:color="auto" w:fill="FFFFFF"/>
          <w:lang w:val="kk-KZ"/>
        </w:rPr>
        <w:t xml:space="preserve"> студенттерді қазіргі ойлау үлгісі мен дәстүрлі таным ерекшелігіне ұқсамайтын</w:t>
      </w:r>
      <w:r w:rsidR="002B36D2">
        <w:rPr>
          <w:rFonts w:ascii="Times New Roman" w:hAnsi="Times New Roman" w:cs="Times New Roman"/>
          <w:color w:val="202122"/>
          <w:sz w:val="28"/>
          <w:szCs w:val="28"/>
          <w:shd w:val="clear" w:color="auto" w:fill="FFFFFF"/>
          <w:lang w:val="kk-KZ"/>
        </w:rPr>
        <w:t xml:space="preserve"> жаңа ойлау жүйесіне </w:t>
      </w:r>
      <w:r w:rsidRPr="006323E4">
        <w:rPr>
          <w:rFonts w:ascii="Times New Roman" w:hAnsi="Times New Roman" w:cs="Times New Roman"/>
          <w:color w:val="202122"/>
          <w:sz w:val="28"/>
          <w:szCs w:val="28"/>
          <w:shd w:val="clear" w:color="auto" w:fill="FFFFFF"/>
          <w:lang w:val="kk-KZ"/>
        </w:rPr>
        <w:t xml:space="preserve">бағыттау, жаңашылдықты пайдалана отырып көнені өңдеу, бар нәрсені жақсарту, кем нәрсені толықтыру. </w:t>
      </w:r>
    </w:p>
    <w:p w:rsidR="00332E49" w:rsidRPr="00CE28FF" w:rsidRDefault="00CE28FF" w:rsidP="008B77CA">
      <w:pPr>
        <w:spacing w:line="240" w:lineRule="auto"/>
        <w:ind w:firstLine="567"/>
        <w:jc w:val="both"/>
        <w:rPr>
          <w:rFonts w:ascii="Times New Roman" w:eastAsia="Times New Roman" w:hAnsi="Times New Roman" w:cs="Times New Roman"/>
          <w:b/>
          <w:iCs/>
          <w:color w:val="000000"/>
          <w:sz w:val="28"/>
          <w:szCs w:val="28"/>
          <w:lang w:val="kk-KZ" w:eastAsia="ru-RU"/>
        </w:rPr>
      </w:pPr>
      <w:r w:rsidRPr="00CE28FF">
        <w:rPr>
          <w:rFonts w:ascii="Times New Roman" w:hAnsi="Times New Roman" w:cs="Times New Roman"/>
          <w:b/>
          <w:sz w:val="28"/>
          <w:szCs w:val="28"/>
          <w:lang w:val="kk-KZ"/>
        </w:rPr>
        <w:t>CLIL технологиясы</w:t>
      </w:r>
      <w:r w:rsidRPr="00CE28FF">
        <w:rPr>
          <w:rFonts w:ascii="Times New Roman" w:hAnsi="Times New Roman" w:cs="Times New Roman"/>
          <w:sz w:val="28"/>
          <w:szCs w:val="28"/>
          <w:lang w:val="kk-KZ"/>
        </w:rPr>
        <w:t xml:space="preserve"> –оқытушының вербальды белсенділігін шектеп, білім алушылардың тұлғааралық коммуникативтік дағдыларын қалыптастыруға бағытталған педагогикалық технология.</w:t>
      </w:r>
    </w:p>
    <w:p w:rsidR="00CE28FF" w:rsidRDefault="00CE28FF" w:rsidP="00FA56E3">
      <w:pPr>
        <w:ind w:firstLine="556"/>
        <w:rPr>
          <w:rFonts w:ascii="Times New Roman" w:eastAsia="Times New Roman" w:hAnsi="Times New Roman" w:cs="Times New Roman"/>
          <w:b/>
          <w:iCs/>
          <w:color w:val="000000"/>
          <w:sz w:val="28"/>
          <w:szCs w:val="28"/>
          <w:lang w:val="kk-KZ" w:eastAsia="ru-RU"/>
        </w:rPr>
      </w:pPr>
    </w:p>
    <w:p w:rsidR="00CE28FF" w:rsidRDefault="00CE28FF" w:rsidP="00FA56E3">
      <w:pPr>
        <w:ind w:firstLine="556"/>
        <w:rPr>
          <w:rFonts w:ascii="Times New Roman" w:eastAsia="Times New Roman" w:hAnsi="Times New Roman" w:cs="Times New Roman"/>
          <w:b/>
          <w:iCs/>
          <w:color w:val="000000"/>
          <w:sz w:val="28"/>
          <w:szCs w:val="28"/>
          <w:lang w:val="kk-KZ" w:eastAsia="ru-RU"/>
        </w:rPr>
      </w:pPr>
    </w:p>
    <w:p w:rsidR="00F36E41" w:rsidRDefault="00F36E41" w:rsidP="00FA56E3">
      <w:pPr>
        <w:ind w:firstLine="556"/>
        <w:rPr>
          <w:rFonts w:ascii="Times New Roman" w:eastAsia="Times New Roman" w:hAnsi="Times New Roman" w:cs="Times New Roman"/>
          <w:b/>
          <w:iCs/>
          <w:color w:val="000000"/>
          <w:sz w:val="28"/>
          <w:szCs w:val="28"/>
          <w:lang w:val="kk-KZ" w:eastAsia="ru-RU"/>
        </w:rPr>
      </w:pPr>
    </w:p>
    <w:p w:rsidR="00FA56E3" w:rsidRDefault="00362877" w:rsidP="005F40C8">
      <w:pPr>
        <w:spacing w:after="0" w:line="240" w:lineRule="auto"/>
        <w:ind w:firstLine="556"/>
        <w:jc w:val="center"/>
        <w:rPr>
          <w:rFonts w:ascii="Times New Roman" w:eastAsia="Times New Roman" w:hAnsi="Times New Roman" w:cs="Times New Roman"/>
          <w:b/>
          <w:iCs/>
          <w:color w:val="000000"/>
          <w:sz w:val="28"/>
          <w:szCs w:val="28"/>
          <w:lang w:val="kk-KZ" w:eastAsia="ru-RU"/>
        </w:rPr>
      </w:pPr>
      <w:r w:rsidRPr="006323E4">
        <w:rPr>
          <w:rFonts w:ascii="Times New Roman" w:eastAsia="Times New Roman" w:hAnsi="Times New Roman" w:cs="Times New Roman"/>
          <w:b/>
          <w:iCs/>
          <w:color w:val="000000"/>
          <w:sz w:val="28"/>
          <w:szCs w:val="28"/>
          <w:lang w:val="kk-KZ" w:eastAsia="ru-RU"/>
        </w:rPr>
        <w:lastRenderedPageBreak/>
        <w:t>КІРІСПЕ</w:t>
      </w:r>
    </w:p>
    <w:p w:rsidR="005F40C8" w:rsidRDefault="005F40C8" w:rsidP="005F40C8">
      <w:pPr>
        <w:spacing w:after="0" w:line="240" w:lineRule="auto"/>
        <w:ind w:firstLine="556"/>
        <w:jc w:val="center"/>
        <w:rPr>
          <w:rFonts w:ascii="Times New Roman" w:eastAsia="Times New Roman" w:hAnsi="Times New Roman" w:cs="Times New Roman"/>
          <w:b/>
          <w:iCs/>
          <w:color w:val="000000"/>
          <w:sz w:val="28"/>
          <w:szCs w:val="28"/>
          <w:lang w:val="kk-KZ" w:eastAsia="ru-RU"/>
        </w:rPr>
      </w:pPr>
    </w:p>
    <w:p w:rsidR="005244D7" w:rsidRDefault="00FA56E3" w:rsidP="005F40C8">
      <w:pPr>
        <w:spacing w:after="0" w:line="240" w:lineRule="auto"/>
        <w:ind w:firstLine="556"/>
        <w:jc w:val="both"/>
        <w:rPr>
          <w:rFonts w:ascii="Times New Roman" w:hAnsi="Times New Roman" w:cs="Times New Roman"/>
          <w:sz w:val="28"/>
          <w:szCs w:val="28"/>
          <w:lang w:val="kk-KZ"/>
        </w:rPr>
      </w:pPr>
      <w:r w:rsidRPr="009E0242">
        <w:rPr>
          <w:rFonts w:ascii="Times New Roman" w:eastAsia="Times New Roman" w:hAnsi="Times New Roman" w:cs="Times New Roman"/>
          <w:b/>
          <w:color w:val="000000"/>
          <w:sz w:val="28"/>
          <w:szCs w:val="28"/>
          <w:lang w:val="kk-KZ" w:eastAsia="ru-RU"/>
        </w:rPr>
        <w:t>Зерттеудің өзектілігі</w:t>
      </w:r>
      <w:r w:rsidR="0075688D">
        <w:rPr>
          <w:rFonts w:ascii="Times New Roman" w:eastAsia="Times New Roman" w:hAnsi="Times New Roman" w:cs="Times New Roman"/>
          <w:b/>
          <w:color w:val="000000"/>
          <w:sz w:val="28"/>
          <w:szCs w:val="28"/>
          <w:lang w:val="kk-KZ" w:eastAsia="ru-RU"/>
        </w:rPr>
        <w:t>.</w:t>
      </w:r>
      <w:r w:rsidR="005244D7" w:rsidRPr="00B97219">
        <w:rPr>
          <w:rFonts w:ascii="Times New Roman" w:hAnsi="Times New Roman" w:cs="Times New Roman"/>
          <w:sz w:val="28"/>
          <w:szCs w:val="28"/>
          <w:lang w:val="kk-KZ"/>
        </w:rPr>
        <w:t>Қазіргі кезеңдегі</w:t>
      </w:r>
      <w:r w:rsidR="005244D7" w:rsidRPr="00B97219">
        <w:rPr>
          <w:rFonts w:ascii="Times New Roman" w:eastAsia="Times New Roman" w:hAnsi="Times New Roman" w:cs="Times New Roman"/>
          <w:color w:val="000000"/>
          <w:sz w:val="28"/>
          <w:szCs w:val="28"/>
          <w:lang w:val="kk-KZ" w:eastAsia="ru-RU"/>
        </w:rPr>
        <w:t xml:space="preserve"> білім беру саласында</w:t>
      </w:r>
      <w:r w:rsidR="005244D7" w:rsidRPr="00B97219">
        <w:rPr>
          <w:rFonts w:ascii="Times New Roman" w:hAnsi="Times New Roman" w:cs="Times New Roman"/>
          <w:sz w:val="28"/>
          <w:szCs w:val="28"/>
          <w:lang w:val="kk-KZ"/>
        </w:rPr>
        <w:t xml:space="preserve"> функцоналдық сауаттылық пен жаһандық құзыреттерді дамыту барысында, әлемдегі өзгерістер кезінде білім мен ғылымда еңбек нарығына сұранысқа ие кәсіби құзыреттіліктерді қалыптастыру қажеттілігі туындап отыр.</w:t>
      </w:r>
    </w:p>
    <w:p w:rsidR="00D9719E" w:rsidRPr="007D1EA4" w:rsidRDefault="00D9719E" w:rsidP="005F40C8">
      <w:pPr>
        <w:pStyle w:val="ad"/>
        <w:spacing w:before="0" w:beforeAutospacing="0" w:after="0" w:afterAutospacing="0"/>
        <w:ind w:firstLine="556"/>
        <w:jc w:val="both"/>
        <w:rPr>
          <w:sz w:val="28"/>
          <w:szCs w:val="28"/>
          <w:lang w:val="kk-KZ"/>
        </w:rPr>
      </w:pPr>
      <w:r w:rsidRPr="007D1EA4">
        <w:rPr>
          <w:sz w:val="28"/>
          <w:szCs w:val="28"/>
          <w:lang w:val="kk-KZ"/>
        </w:rPr>
        <w:t>Білім, технологиялар және ресурстардың жаһандық нарығындағы бәсекелестіктің күшеюі жағдайында қоғамның түрлі салалардағы мамандардың кәсіби даярлығының сапасын</w:t>
      </w:r>
      <w:r w:rsidR="00F36E41">
        <w:rPr>
          <w:sz w:val="28"/>
          <w:szCs w:val="28"/>
          <w:lang w:val="kk-KZ"/>
        </w:rPr>
        <w:t>а қоятын талаптары арта түсуде.</w:t>
      </w:r>
      <w:r w:rsidR="00597B89">
        <w:rPr>
          <w:sz w:val="28"/>
          <w:szCs w:val="28"/>
          <w:lang w:val="kk-KZ"/>
        </w:rPr>
        <w:t xml:space="preserve"> </w:t>
      </w:r>
      <w:r w:rsidRPr="007D1EA4">
        <w:rPr>
          <w:sz w:val="28"/>
          <w:szCs w:val="28"/>
          <w:lang w:val="kk-KZ"/>
        </w:rPr>
        <w:t>Осыған байланысты білім беру ұйымдары ұсынылатын білім беру қызметтерінің аясын әртараптандыруға және қазіргі әлеуметтік-экономикалық сұраныстарға сәйкес келетін оқытудың икемді фо</w:t>
      </w:r>
      <w:r w:rsidR="00F36E41">
        <w:rPr>
          <w:sz w:val="28"/>
          <w:szCs w:val="28"/>
          <w:lang w:val="kk-KZ"/>
        </w:rPr>
        <w:t>рмаларын енгізуге бағдарлануда.</w:t>
      </w:r>
      <w:r w:rsidR="00597B89">
        <w:rPr>
          <w:sz w:val="28"/>
          <w:szCs w:val="28"/>
          <w:lang w:val="kk-KZ"/>
        </w:rPr>
        <w:t xml:space="preserve"> </w:t>
      </w:r>
      <w:r w:rsidRPr="007D1EA4">
        <w:rPr>
          <w:sz w:val="28"/>
          <w:szCs w:val="28"/>
          <w:lang w:val="kk-KZ"/>
        </w:rPr>
        <w:t>Кәсіптік білім беру жүйесінің басым бағыттарының бірі – педагог кадрларды даярлаудың жоғары сапасын қамтамасыз ету болып табылады.</w:t>
      </w:r>
    </w:p>
    <w:p w:rsidR="00D9719E" w:rsidRPr="007D1EA4" w:rsidRDefault="00D9719E" w:rsidP="005F40C8">
      <w:pPr>
        <w:pStyle w:val="ad"/>
        <w:spacing w:before="0" w:beforeAutospacing="0" w:after="0" w:afterAutospacing="0"/>
        <w:ind w:firstLine="556"/>
        <w:jc w:val="both"/>
        <w:rPr>
          <w:sz w:val="28"/>
          <w:szCs w:val="28"/>
          <w:lang w:val="kk-KZ"/>
        </w:rPr>
      </w:pPr>
      <w:r w:rsidRPr="007D1EA4">
        <w:rPr>
          <w:sz w:val="28"/>
          <w:szCs w:val="28"/>
          <w:lang w:val="kk-KZ"/>
        </w:rPr>
        <w:t>Білім беру жүйесін жаңғырту жағдайында сұранысқа ие қолданбалы біліктерді, кәсіби құзыреттерді және тұлғалық қасиеттерді дамытумен қатар, іргелі теориялық білімді меңгеруді де қамтитын болашақ менеджерлерді даярлаудың тиімді тетіктерін әзірле</w:t>
      </w:r>
      <w:r w:rsidR="00F36E41">
        <w:rPr>
          <w:sz w:val="28"/>
          <w:szCs w:val="28"/>
          <w:lang w:val="kk-KZ"/>
        </w:rPr>
        <w:t>у мен енгізу ерекше маңызға ие.</w:t>
      </w:r>
      <w:r w:rsidRPr="007D1EA4">
        <w:rPr>
          <w:sz w:val="28"/>
          <w:szCs w:val="28"/>
          <w:lang w:val="kk-KZ"/>
        </w:rPr>
        <w:t>Осыған байланысты тиімді кәсіби қызмет атқара алатын мамандарды даярлауға бағытталған білім беру бағдарламаларының мазмұны мен құрылымын құзыреттілікке негізделген тәсіл негізінде жаңарту қажеттілігі өзекті болуда.</w:t>
      </w:r>
    </w:p>
    <w:p w:rsidR="00FA56E3" w:rsidRDefault="00FA56E3" w:rsidP="005F40C8">
      <w:pPr>
        <w:spacing w:after="0" w:line="240" w:lineRule="auto"/>
        <w:ind w:firstLine="556"/>
        <w:jc w:val="both"/>
        <w:rPr>
          <w:rFonts w:ascii="Times New Roman" w:eastAsia="Times New Roman" w:hAnsi="Times New Roman" w:cs="Times New Roman"/>
          <w:color w:val="000000"/>
          <w:sz w:val="28"/>
          <w:szCs w:val="28"/>
          <w:lang w:val="kk-KZ" w:eastAsia="ru-RU"/>
        </w:rPr>
      </w:pPr>
      <w:r w:rsidRPr="00B80D09">
        <w:rPr>
          <w:rFonts w:ascii="Times New Roman" w:hAnsi="Times New Roman" w:cs="Times New Roman"/>
          <w:sz w:val="28"/>
          <w:szCs w:val="28"/>
          <w:lang w:val="kk-KZ"/>
        </w:rPr>
        <w:t xml:space="preserve">Қазақстан Республикасында </w:t>
      </w:r>
      <w:r>
        <w:rPr>
          <w:rFonts w:ascii="Times New Roman" w:hAnsi="Times New Roman" w:cs="Times New Roman"/>
          <w:sz w:val="28"/>
          <w:szCs w:val="28"/>
          <w:lang w:val="kk-KZ"/>
        </w:rPr>
        <w:t xml:space="preserve">жоғары </w:t>
      </w:r>
      <w:r w:rsidRPr="00B80D09">
        <w:rPr>
          <w:rFonts w:ascii="Times New Roman" w:hAnsi="Times New Roman" w:cs="Times New Roman"/>
          <w:sz w:val="28"/>
          <w:szCs w:val="28"/>
          <w:lang w:val="kk-KZ"/>
        </w:rPr>
        <w:t>білім беруді және ғылымды дамытудың 202</w:t>
      </w:r>
      <w:r>
        <w:rPr>
          <w:rFonts w:ascii="Times New Roman" w:hAnsi="Times New Roman" w:cs="Times New Roman"/>
          <w:sz w:val="28"/>
          <w:szCs w:val="28"/>
          <w:lang w:val="kk-KZ"/>
        </w:rPr>
        <w:t>3</w:t>
      </w:r>
      <w:r w:rsidR="00D45059">
        <w:rPr>
          <w:rFonts w:ascii="Times New Roman" w:hAnsi="Times New Roman" w:cs="Times New Roman"/>
          <w:sz w:val="28"/>
          <w:szCs w:val="28"/>
          <w:lang w:val="kk-KZ"/>
        </w:rPr>
        <w:t>-</w:t>
      </w:r>
      <w:r w:rsidRPr="00B80D09">
        <w:rPr>
          <w:rFonts w:ascii="Times New Roman" w:hAnsi="Times New Roman" w:cs="Times New Roman"/>
          <w:sz w:val="28"/>
          <w:szCs w:val="28"/>
          <w:lang w:val="kk-KZ"/>
        </w:rPr>
        <w:t>202</w:t>
      </w:r>
      <w:r>
        <w:rPr>
          <w:rFonts w:ascii="Times New Roman" w:hAnsi="Times New Roman" w:cs="Times New Roman"/>
          <w:sz w:val="28"/>
          <w:szCs w:val="28"/>
          <w:lang w:val="kk-KZ"/>
        </w:rPr>
        <w:t>9 жылдарға арналған тұжырымдамасында</w:t>
      </w:r>
      <w:r w:rsidR="00F36E41">
        <w:rPr>
          <w:rFonts w:ascii="Times New Roman" w:hAnsi="Times New Roman" w:cs="Times New Roman"/>
          <w:sz w:val="28"/>
          <w:szCs w:val="28"/>
          <w:lang w:val="kk-KZ"/>
        </w:rPr>
        <w:t>.</w:t>
      </w:r>
      <w:r w:rsidR="00597B89">
        <w:rPr>
          <w:rFonts w:ascii="Times New Roman" w:hAnsi="Times New Roman" w:cs="Times New Roman"/>
          <w:sz w:val="28"/>
          <w:szCs w:val="28"/>
          <w:lang w:val="kk-KZ"/>
        </w:rPr>
        <w:t xml:space="preserve"> </w:t>
      </w:r>
      <w:r w:rsidRPr="00B80D09">
        <w:rPr>
          <w:rFonts w:ascii="Times New Roman" w:hAnsi="Times New Roman" w:cs="Times New Roman"/>
          <w:sz w:val="28"/>
          <w:szCs w:val="28"/>
          <w:lang w:val="kk-KZ"/>
        </w:rPr>
        <w:t>Қазақстан Республикасы Үкіметінің 20</w:t>
      </w:r>
      <w:r>
        <w:rPr>
          <w:rFonts w:ascii="Times New Roman" w:hAnsi="Times New Roman" w:cs="Times New Roman"/>
          <w:sz w:val="28"/>
          <w:szCs w:val="28"/>
          <w:lang w:val="kk-KZ"/>
        </w:rPr>
        <w:t>23</w:t>
      </w:r>
      <w:r w:rsidRPr="00B80D09">
        <w:rPr>
          <w:rFonts w:ascii="Times New Roman" w:hAnsi="Times New Roman" w:cs="Times New Roman"/>
          <w:sz w:val="28"/>
          <w:szCs w:val="28"/>
          <w:lang w:val="kk-KZ"/>
        </w:rPr>
        <w:t xml:space="preserve"> жылғы 2</w:t>
      </w:r>
      <w:r>
        <w:rPr>
          <w:rFonts w:ascii="Times New Roman" w:hAnsi="Times New Roman" w:cs="Times New Roman"/>
          <w:sz w:val="28"/>
          <w:szCs w:val="28"/>
          <w:lang w:val="kk-KZ"/>
        </w:rPr>
        <w:t>8</w:t>
      </w:r>
      <w:r w:rsidR="00F36E41">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наурыз </w:t>
      </w:r>
      <w:r w:rsidRPr="00B80D09">
        <w:rPr>
          <w:rFonts w:ascii="Times New Roman" w:hAnsi="Times New Roman" w:cs="Times New Roman"/>
          <w:sz w:val="28"/>
          <w:szCs w:val="28"/>
          <w:lang w:val="kk-KZ"/>
        </w:rPr>
        <w:t>№</w:t>
      </w:r>
      <w:r>
        <w:rPr>
          <w:rFonts w:ascii="Times New Roman" w:hAnsi="Times New Roman" w:cs="Times New Roman"/>
          <w:sz w:val="28"/>
          <w:szCs w:val="28"/>
          <w:lang w:val="kk-KZ"/>
        </w:rPr>
        <w:t>24</w:t>
      </w:r>
      <w:r w:rsidRPr="00B80D09">
        <w:rPr>
          <w:rFonts w:ascii="Times New Roman" w:hAnsi="Times New Roman" w:cs="Times New Roman"/>
          <w:sz w:val="28"/>
          <w:szCs w:val="28"/>
          <w:lang w:val="kk-KZ"/>
        </w:rPr>
        <w:t>8 қаулысы</w:t>
      </w:r>
      <w:r>
        <w:rPr>
          <w:rFonts w:ascii="Times New Roman" w:hAnsi="Times New Roman" w:cs="Times New Roman"/>
          <w:sz w:val="28"/>
          <w:szCs w:val="28"/>
          <w:lang w:val="kk-KZ"/>
        </w:rPr>
        <w:t>нда</w:t>
      </w:r>
      <w:r>
        <w:rPr>
          <w:rFonts w:ascii="Times New Roman" w:eastAsia="Times New Roman" w:hAnsi="Times New Roman" w:cs="Times New Roman"/>
          <w:color w:val="000000"/>
          <w:sz w:val="28"/>
          <w:szCs w:val="28"/>
          <w:lang w:val="kk-KZ"/>
        </w:rPr>
        <w:t>[</w:t>
      </w:r>
      <w:r w:rsidRPr="00EC523F">
        <w:rPr>
          <w:rFonts w:ascii="Times New Roman" w:eastAsia="Times New Roman" w:hAnsi="Times New Roman" w:cs="Times New Roman"/>
          <w:color w:val="000000"/>
          <w:sz w:val="28"/>
          <w:szCs w:val="28"/>
          <w:lang w:val="kk-KZ"/>
        </w:rPr>
        <w:t>1</w:t>
      </w:r>
      <w:r w:rsidR="00F36E41">
        <w:rPr>
          <w:rFonts w:ascii="Times New Roman" w:eastAsia="Times New Roman" w:hAnsi="Times New Roman" w:cs="Times New Roman"/>
          <w:color w:val="000000"/>
          <w:sz w:val="28"/>
          <w:szCs w:val="28"/>
          <w:lang w:val="kk-KZ"/>
        </w:rPr>
        <w:t>]</w:t>
      </w:r>
      <w:r>
        <w:rPr>
          <w:rFonts w:ascii="Times New Roman" w:eastAsia="Times New Roman" w:hAnsi="Times New Roman" w:cs="Times New Roman"/>
          <w:color w:val="000000"/>
          <w:sz w:val="28"/>
          <w:szCs w:val="28"/>
          <w:lang w:val="kk-KZ" w:eastAsia="ru-RU"/>
        </w:rPr>
        <w:t xml:space="preserve">атап өтілгендей, </w:t>
      </w:r>
      <w:r w:rsidRPr="006323E4">
        <w:rPr>
          <w:rFonts w:ascii="Times New Roman" w:eastAsia="Times New Roman" w:hAnsi="Times New Roman" w:cs="Times New Roman"/>
          <w:color w:val="000000"/>
          <w:sz w:val="28"/>
          <w:szCs w:val="28"/>
          <w:lang w:val="kk-KZ" w:eastAsia="ru-RU"/>
        </w:rPr>
        <w:t>алды</w:t>
      </w:r>
      <w:r>
        <w:rPr>
          <w:rFonts w:ascii="Times New Roman" w:eastAsia="Times New Roman" w:hAnsi="Times New Roman" w:cs="Times New Roman"/>
          <w:color w:val="000000"/>
          <w:sz w:val="28"/>
          <w:szCs w:val="28"/>
          <w:lang w:val="kk-KZ" w:eastAsia="ru-RU"/>
        </w:rPr>
        <w:t xml:space="preserve">мызда тұрған негізгі міндеттер </w:t>
      </w:r>
      <w:r w:rsidRPr="006323E4">
        <w:rPr>
          <w:rFonts w:ascii="Times New Roman" w:eastAsia="Times New Roman" w:hAnsi="Times New Roman" w:cs="Times New Roman"/>
          <w:color w:val="000000"/>
          <w:sz w:val="28"/>
          <w:szCs w:val="28"/>
          <w:lang w:val="kk-KZ" w:eastAsia="ru-RU"/>
        </w:rPr>
        <w:t xml:space="preserve">- білім беру </w:t>
      </w:r>
      <w:r>
        <w:rPr>
          <w:rFonts w:ascii="Times New Roman" w:eastAsia="Times New Roman" w:hAnsi="Times New Roman" w:cs="Times New Roman"/>
          <w:color w:val="000000"/>
          <w:sz w:val="28"/>
          <w:szCs w:val="28"/>
          <w:lang w:val="kk-KZ" w:eastAsia="ru-RU"/>
        </w:rPr>
        <w:t xml:space="preserve">мазмұнын жаңарту және жаһандық құзыреттілікті қалыптастыру, </w:t>
      </w:r>
      <w:r w:rsidRPr="006323E4">
        <w:rPr>
          <w:rFonts w:ascii="Times New Roman" w:eastAsia="Times New Roman" w:hAnsi="Times New Roman" w:cs="Times New Roman"/>
          <w:color w:val="000000"/>
          <w:sz w:val="28"/>
          <w:szCs w:val="28"/>
          <w:lang w:val="kk-KZ" w:eastAsia="ru-RU"/>
        </w:rPr>
        <w:t>бүгінгі әлеуметтік-э</w:t>
      </w:r>
      <w:r>
        <w:rPr>
          <w:rFonts w:ascii="Times New Roman" w:eastAsia="Times New Roman" w:hAnsi="Times New Roman" w:cs="Times New Roman"/>
          <w:color w:val="000000"/>
          <w:sz w:val="28"/>
          <w:szCs w:val="28"/>
          <w:lang w:val="kk-KZ" w:eastAsia="ru-RU"/>
        </w:rPr>
        <w:t xml:space="preserve">кономикалық қоғам талаптарына </w:t>
      </w:r>
      <w:r w:rsidRPr="006323E4">
        <w:rPr>
          <w:rFonts w:ascii="Times New Roman" w:eastAsia="Times New Roman" w:hAnsi="Times New Roman" w:cs="Times New Roman"/>
          <w:color w:val="000000"/>
          <w:sz w:val="28"/>
          <w:szCs w:val="28"/>
          <w:lang w:val="kk-KZ" w:eastAsia="ru-RU"/>
        </w:rPr>
        <w:t>сай бәсекелестікке қабіле</w:t>
      </w:r>
      <w:r>
        <w:rPr>
          <w:rFonts w:ascii="Times New Roman" w:eastAsia="Times New Roman" w:hAnsi="Times New Roman" w:cs="Times New Roman"/>
          <w:color w:val="000000"/>
          <w:sz w:val="28"/>
          <w:szCs w:val="28"/>
          <w:lang w:val="kk-KZ" w:eastAsia="ru-RU"/>
        </w:rPr>
        <w:t xml:space="preserve">тті, жан-жақты </w:t>
      </w:r>
      <w:r w:rsidR="005F7AEC">
        <w:rPr>
          <w:rFonts w:ascii="Times New Roman" w:eastAsia="Times New Roman" w:hAnsi="Times New Roman" w:cs="Times New Roman"/>
          <w:color w:val="000000"/>
          <w:sz w:val="28"/>
          <w:szCs w:val="28"/>
          <w:lang w:val="kk-KZ" w:eastAsia="ru-RU"/>
        </w:rPr>
        <w:t>қалыптасқан</w:t>
      </w:r>
      <w:r w:rsidRPr="006323E4">
        <w:rPr>
          <w:rFonts w:ascii="Times New Roman" w:eastAsia="Times New Roman" w:hAnsi="Times New Roman" w:cs="Times New Roman"/>
          <w:color w:val="000000"/>
          <w:sz w:val="28"/>
          <w:szCs w:val="28"/>
          <w:lang w:val="kk-KZ" w:eastAsia="ru-RU"/>
        </w:rPr>
        <w:t xml:space="preserve"> құзіретті</w:t>
      </w:r>
      <w:r>
        <w:rPr>
          <w:rFonts w:ascii="Times New Roman" w:eastAsia="Times New Roman" w:hAnsi="Times New Roman" w:cs="Times New Roman"/>
          <w:color w:val="000000"/>
          <w:sz w:val="28"/>
          <w:szCs w:val="28"/>
          <w:lang w:val="kk-KZ" w:eastAsia="ru-RU"/>
        </w:rPr>
        <w:t xml:space="preserve"> мамандарды даярлау.</w:t>
      </w:r>
    </w:p>
    <w:p w:rsidR="002D0911" w:rsidRPr="005244D7" w:rsidRDefault="002D0911" w:rsidP="005F40C8">
      <w:pPr>
        <w:spacing w:after="0" w:line="240" w:lineRule="auto"/>
        <w:ind w:firstLine="556"/>
        <w:jc w:val="both"/>
        <w:rPr>
          <w:rFonts w:ascii="Times New Roman" w:eastAsia="Times New Roman" w:hAnsi="Times New Roman" w:cs="Times New Roman"/>
          <w:color w:val="000000"/>
          <w:sz w:val="28"/>
          <w:szCs w:val="28"/>
          <w:lang w:val="kk-KZ"/>
        </w:rPr>
      </w:pPr>
      <w:r w:rsidRPr="005244D7">
        <w:rPr>
          <w:rFonts w:ascii="Times New Roman" w:hAnsi="Times New Roman" w:cs="Times New Roman"/>
          <w:sz w:val="28"/>
          <w:szCs w:val="28"/>
          <w:lang w:val="kk-KZ"/>
        </w:rPr>
        <w:t xml:space="preserve">Қазақстан Республикасының «Білім туралы» заңында білім беру саласындағы мемлекеттік саясаттың </w:t>
      </w:r>
      <w:r w:rsidR="005F7AEC">
        <w:rPr>
          <w:rFonts w:ascii="Times New Roman" w:hAnsi="Times New Roman" w:cs="Times New Roman"/>
          <w:sz w:val="28"/>
          <w:szCs w:val="28"/>
          <w:lang w:val="kk-KZ"/>
        </w:rPr>
        <w:t>негізгі қағидаттары айқындал</w:t>
      </w:r>
      <w:r w:rsidR="004A0CB9">
        <w:rPr>
          <w:rFonts w:ascii="Times New Roman" w:hAnsi="Times New Roman" w:cs="Times New Roman"/>
          <w:sz w:val="28"/>
          <w:szCs w:val="28"/>
          <w:lang w:val="kk-KZ"/>
        </w:rPr>
        <w:t>а</w:t>
      </w:r>
      <w:r w:rsidR="005F7AEC">
        <w:rPr>
          <w:rFonts w:ascii="Times New Roman" w:hAnsi="Times New Roman" w:cs="Times New Roman"/>
          <w:sz w:val="28"/>
          <w:szCs w:val="28"/>
          <w:lang w:val="kk-KZ"/>
        </w:rPr>
        <w:t xml:space="preserve"> отырып,а</w:t>
      </w:r>
      <w:r w:rsidRPr="005244D7">
        <w:rPr>
          <w:rFonts w:ascii="Times New Roman" w:hAnsi="Times New Roman" w:cs="Times New Roman"/>
          <w:sz w:val="28"/>
          <w:szCs w:val="28"/>
          <w:lang w:val="kk-KZ"/>
        </w:rPr>
        <w:t>талған заңның «Білім беру жүйесін басқару» деп аталатын екінші тарауының 44</w:t>
      </w:r>
      <w:r w:rsidR="00F36E41">
        <w:rPr>
          <w:rFonts w:ascii="Times New Roman" w:hAnsi="Times New Roman" w:cs="Times New Roman"/>
          <w:sz w:val="28"/>
          <w:szCs w:val="28"/>
          <w:lang w:val="kk-KZ"/>
        </w:rPr>
        <w:t xml:space="preserve"> </w:t>
      </w:r>
      <w:r w:rsidRPr="005244D7">
        <w:rPr>
          <w:rFonts w:ascii="Times New Roman" w:hAnsi="Times New Roman" w:cs="Times New Roman"/>
          <w:sz w:val="28"/>
          <w:szCs w:val="28"/>
          <w:lang w:val="kk-KZ"/>
        </w:rPr>
        <w:t>-</w:t>
      </w:r>
      <w:r w:rsidR="00F36E41">
        <w:rPr>
          <w:rFonts w:ascii="Times New Roman" w:hAnsi="Times New Roman" w:cs="Times New Roman"/>
          <w:sz w:val="28"/>
          <w:szCs w:val="28"/>
          <w:lang w:val="kk-KZ"/>
        </w:rPr>
        <w:t xml:space="preserve"> </w:t>
      </w:r>
      <w:r w:rsidRPr="005244D7">
        <w:rPr>
          <w:rFonts w:ascii="Times New Roman" w:hAnsi="Times New Roman" w:cs="Times New Roman"/>
          <w:sz w:val="28"/>
          <w:szCs w:val="28"/>
          <w:lang w:val="kk-KZ"/>
        </w:rPr>
        <w:t>бабында Қазақстан Республикасының заңнамасына сәйкес білім беру ұйымдарын басқаруда дара басшылық қағидаттары негізгі принциптер ретінде белгіленген</w:t>
      </w:r>
      <w:r w:rsidR="006E4A3E" w:rsidRPr="005244D7">
        <w:rPr>
          <w:rFonts w:ascii="Times New Roman" w:eastAsia="Times New Roman" w:hAnsi="Times New Roman" w:cs="Times New Roman"/>
          <w:color w:val="000000"/>
          <w:sz w:val="28"/>
          <w:szCs w:val="28"/>
          <w:lang w:val="kk-KZ"/>
        </w:rPr>
        <w:t>[2]</w:t>
      </w:r>
      <w:r w:rsidR="006E4A3E" w:rsidRPr="005244D7">
        <w:rPr>
          <w:rFonts w:ascii="Times New Roman" w:hAnsi="Times New Roman" w:cs="Times New Roman"/>
          <w:sz w:val="28"/>
          <w:szCs w:val="28"/>
          <w:lang w:val="kk-KZ"/>
        </w:rPr>
        <w:t>.</w:t>
      </w:r>
    </w:p>
    <w:p w:rsidR="006E4A3E" w:rsidRPr="004F3EBD" w:rsidRDefault="002D0911" w:rsidP="00F36E41">
      <w:pPr>
        <w:spacing w:after="0" w:line="240" w:lineRule="auto"/>
        <w:ind w:firstLine="567"/>
        <w:jc w:val="both"/>
        <w:rPr>
          <w:sz w:val="28"/>
          <w:szCs w:val="28"/>
          <w:lang w:val="kk-KZ"/>
        </w:rPr>
      </w:pPr>
      <w:r w:rsidRPr="005244D7">
        <w:rPr>
          <w:rFonts w:ascii="Times New Roman" w:hAnsi="Times New Roman" w:cs="Times New Roman"/>
          <w:sz w:val="28"/>
          <w:szCs w:val="28"/>
          <w:lang w:val="kk-KZ"/>
        </w:rPr>
        <w:t>Жоғары оқу орындарының академиялық және басқарушылық дербестігін кезең-кезеңімен кеңейту және халықаралық практикаға сәйкес жеке коммерциялық емес ұйымдарға трансформациялау, даму стратегиясының қалыптасуы, білім беру қызметтері нарығында тиімді қызмет атқару, бәсекеге қабілеттілікті арттыру, заманауи технологияларды меңгеру және адами ресурстарды басқарудың инновациялық тәсілдерін енгізу қазіргі таңда өзекті мәселелердің қатарына жатады</w:t>
      </w:r>
      <w:r w:rsidR="006E4A3E">
        <w:rPr>
          <w:rFonts w:ascii="Times New Roman" w:hAnsi="Times New Roman" w:cs="Times New Roman"/>
          <w:sz w:val="28"/>
          <w:szCs w:val="28"/>
          <w:lang w:val="kk-KZ"/>
        </w:rPr>
        <w:t>.</w:t>
      </w:r>
      <w:r w:rsidR="00F36E41" w:rsidRPr="00F36E41">
        <w:rPr>
          <w:rFonts w:ascii="Times New Roman" w:hAnsi="Times New Roman" w:cs="Times New Roman"/>
          <w:color w:val="333333"/>
          <w:sz w:val="28"/>
          <w:szCs w:val="28"/>
          <w:lang w:val="kk-KZ"/>
        </w:rPr>
        <w:t xml:space="preserve"> </w:t>
      </w:r>
      <w:r w:rsidR="00F36E41" w:rsidRPr="00AC20F1">
        <w:rPr>
          <w:rFonts w:ascii="Times New Roman" w:hAnsi="Times New Roman" w:cs="Times New Roman"/>
          <w:color w:val="333333"/>
          <w:sz w:val="28"/>
          <w:szCs w:val="28"/>
          <w:lang w:val="kk-KZ"/>
        </w:rPr>
        <w:t xml:space="preserve">Мемлекет басшысы Қасым-Жомарт Тоқаевтың 2025 жылғы «Жасанды интеллект дәуіріндегі Қазақстан: өзекті мәселелер және оны түбегейлі цифрлық өзгерістер арқылы шешу» атты Қазақстан халқына Жолдауында «Қазіргі тілмен айтсақ, «сапасы жоғары адами ресурстар» қажет, өйткені білікті, саналы адамдар – ұлттық экономиканың арқауы, ел </w:t>
      </w:r>
      <w:r w:rsidR="00F36E41" w:rsidRPr="00AC20F1">
        <w:rPr>
          <w:rFonts w:ascii="Times New Roman" w:hAnsi="Times New Roman" w:cs="Times New Roman"/>
          <w:color w:val="333333"/>
          <w:sz w:val="28"/>
          <w:szCs w:val="28"/>
          <w:lang w:val="kk-KZ"/>
        </w:rPr>
        <w:lastRenderedPageBreak/>
        <w:t xml:space="preserve">болашағының кепілі» </w:t>
      </w:r>
      <w:r w:rsidR="006E4A3E" w:rsidRPr="00EF1CD3">
        <w:rPr>
          <w:rFonts w:ascii="Times New Roman" w:hAnsi="Times New Roman" w:cs="Times New Roman"/>
          <w:sz w:val="28"/>
          <w:szCs w:val="28"/>
          <w:lang w:val="kk-KZ"/>
        </w:rPr>
        <w:t>деп жаһандық құзыреттерді</w:t>
      </w:r>
      <w:r w:rsidR="00014C9B">
        <w:rPr>
          <w:rFonts w:ascii="Times New Roman" w:hAnsi="Times New Roman" w:cs="Times New Roman"/>
          <w:sz w:val="28"/>
          <w:szCs w:val="28"/>
          <w:lang w:val="kk-KZ"/>
        </w:rPr>
        <w:t xml:space="preserve"> </w:t>
      </w:r>
      <w:r w:rsidR="00087530" w:rsidRPr="00EF1CD3">
        <w:rPr>
          <w:rFonts w:ascii="Times New Roman" w:hAnsi="Times New Roman" w:cs="Times New Roman"/>
          <w:sz w:val="28"/>
          <w:szCs w:val="28"/>
          <w:lang w:val="kk-KZ"/>
        </w:rPr>
        <w:t>дамытудың</w:t>
      </w:r>
      <w:r w:rsidR="00F36E41">
        <w:rPr>
          <w:rFonts w:ascii="Times New Roman" w:hAnsi="Times New Roman" w:cs="Times New Roman"/>
          <w:sz w:val="28"/>
          <w:szCs w:val="28"/>
          <w:lang w:val="kk-KZ"/>
        </w:rPr>
        <w:t xml:space="preserve"> </w:t>
      </w:r>
      <w:r w:rsidR="00087530" w:rsidRPr="00EF1CD3">
        <w:rPr>
          <w:rFonts w:ascii="Times New Roman" w:hAnsi="Times New Roman" w:cs="Times New Roman"/>
          <w:sz w:val="28"/>
          <w:szCs w:val="28"/>
          <w:lang w:val="kk-KZ"/>
        </w:rPr>
        <w:t>өзекті</w:t>
      </w:r>
      <w:r w:rsidR="00F36E41">
        <w:rPr>
          <w:rFonts w:ascii="Times New Roman" w:hAnsi="Times New Roman" w:cs="Times New Roman"/>
          <w:sz w:val="28"/>
          <w:szCs w:val="28"/>
          <w:lang w:val="kk-KZ"/>
        </w:rPr>
        <w:t xml:space="preserve"> мәселелерінің </w:t>
      </w:r>
      <w:r w:rsidR="006E4A3E" w:rsidRPr="00EF1CD3">
        <w:rPr>
          <w:rFonts w:ascii="Times New Roman" w:hAnsi="Times New Roman" w:cs="Times New Roman"/>
          <w:sz w:val="28"/>
          <w:szCs w:val="28"/>
          <w:lang w:val="kk-KZ"/>
        </w:rPr>
        <w:t>маңыздылығын атап өт</w:t>
      </w:r>
      <w:r w:rsidR="00233AD3" w:rsidRPr="00EF1CD3">
        <w:rPr>
          <w:rFonts w:ascii="Times New Roman" w:hAnsi="Times New Roman" w:cs="Times New Roman"/>
          <w:sz w:val="28"/>
          <w:szCs w:val="28"/>
          <w:lang w:val="kk-KZ"/>
        </w:rPr>
        <w:t>кен</w:t>
      </w:r>
      <w:r w:rsidR="006E4A3E" w:rsidRPr="00EF1CD3">
        <w:rPr>
          <w:rFonts w:ascii="Times New Roman" w:hAnsi="Times New Roman" w:cs="Times New Roman"/>
          <w:sz w:val="28"/>
          <w:szCs w:val="28"/>
          <w:lang w:val="kk-KZ"/>
        </w:rPr>
        <w:t>.</w:t>
      </w:r>
    </w:p>
    <w:p w:rsidR="00FA56E3" w:rsidRPr="004F3EBD" w:rsidRDefault="00FA56E3" w:rsidP="005F40C8">
      <w:pPr>
        <w:spacing w:after="0" w:line="240" w:lineRule="auto"/>
        <w:ind w:firstLine="556"/>
        <w:jc w:val="both"/>
        <w:rPr>
          <w:rFonts w:ascii="Times New Roman" w:eastAsia="Times New Roman" w:hAnsi="Times New Roman" w:cs="Times New Roman"/>
          <w:sz w:val="28"/>
          <w:szCs w:val="28"/>
          <w:lang w:val="kk-KZ" w:eastAsia="ru-RU"/>
        </w:rPr>
      </w:pPr>
      <w:r w:rsidRPr="004F3EBD">
        <w:rPr>
          <w:rFonts w:ascii="Times New Roman" w:hAnsi="Times New Roman" w:cs="Times New Roman"/>
          <w:sz w:val="28"/>
          <w:szCs w:val="28"/>
          <w:lang w:val="kk-KZ"/>
        </w:rPr>
        <w:t xml:space="preserve">Қазақстан Республикасының </w:t>
      </w:r>
      <w:r w:rsidR="00B07189" w:rsidRPr="004F3EBD">
        <w:rPr>
          <w:rFonts w:ascii="Times New Roman" w:hAnsi="Times New Roman" w:cs="Times New Roman"/>
          <w:sz w:val="28"/>
          <w:szCs w:val="28"/>
          <w:lang w:val="kk-KZ"/>
        </w:rPr>
        <w:t xml:space="preserve">31.12.2019 жылы </w:t>
      </w:r>
      <w:r w:rsidR="00866C28" w:rsidRPr="004F3EBD">
        <w:rPr>
          <w:rFonts w:ascii="Times New Roman" w:hAnsi="Times New Roman" w:cs="Times New Roman"/>
          <w:sz w:val="28"/>
          <w:szCs w:val="28"/>
          <w:lang w:val="kk-KZ"/>
        </w:rPr>
        <w:t xml:space="preserve">қабылданған </w:t>
      </w:r>
      <w:r w:rsidRPr="004F3EBD">
        <w:rPr>
          <w:rFonts w:ascii="Times New Roman" w:hAnsi="Times New Roman" w:cs="Times New Roman"/>
          <w:sz w:val="28"/>
          <w:szCs w:val="28"/>
          <w:lang w:val="kk-KZ"/>
        </w:rPr>
        <w:t>«Педагог мәртебесі туралы» Заңы</w:t>
      </w:r>
      <w:r w:rsidRPr="004F3EBD">
        <w:rPr>
          <w:rFonts w:ascii="Times New Roman" w:eastAsia="Times New Roman" w:hAnsi="Times New Roman" w:cs="Times New Roman"/>
          <w:sz w:val="28"/>
          <w:szCs w:val="28"/>
          <w:lang w:val="kk-KZ"/>
        </w:rPr>
        <w:t xml:space="preserve"> сапалы білім беру ісіне арналған </w:t>
      </w:r>
      <w:r w:rsidR="00866C28" w:rsidRPr="004F3EBD">
        <w:rPr>
          <w:rFonts w:ascii="Times New Roman" w:eastAsia="Times New Roman" w:hAnsi="Times New Roman" w:cs="Times New Roman"/>
          <w:sz w:val="28"/>
          <w:szCs w:val="28"/>
          <w:lang w:val="kk-KZ"/>
        </w:rPr>
        <w:t xml:space="preserve">басты </w:t>
      </w:r>
      <w:r w:rsidRPr="004F3EBD">
        <w:rPr>
          <w:rFonts w:ascii="Times New Roman" w:eastAsia="Times New Roman" w:hAnsi="Times New Roman" w:cs="Times New Roman"/>
          <w:sz w:val="28"/>
          <w:szCs w:val="28"/>
          <w:lang w:val="kk-KZ"/>
        </w:rPr>
        <w:t>қадам болып табылады</w:t>
      </w:r>
      <w:r w:rsidR="00EF1CD3">
        <w:rPr>
          <w:rFonts w:ascii="Times New Roman" w:eastAsia="Times New Roman" w:hAnsi="Times New Roman" w:cs="Times New Roman"/>
          <w:sz w:val="28"/>
          <w:szCs w:val="28"/>
          <w:lang w:val="kk-KZ"/>
        </w:rPr>
        <w:t>[</w:t>
      </w:r>
      <w:r w:rsidRPr="004F3EBD">
        <w:rPr>
          <w:rFonts w:ascii="Times New Roman" w:eastAsia="Times New Roman" w:hAnsi="Times New Roman" w:cs="Times New Roman"/>
          <w:sz w:val="28"/>
          <w:szCs w:val="28"/>
          <w:lang w:val="kk-KZ"/>
        </w:rPr>
        <w:t>3]</w:t>
      </w:r>
      <w:r w:rsidR="00014C9B">
        <w:rPr>
          <w:rFonts w:ascii="Times New Roman" w:eastAsia="Times New Roman" w:hAnsi="Times New Roman" w:cs="Times New Roman"/>
          <w:sz w:val="28"/>
          <w:szCs w:val="28"/>
          <w:lang w:val="kk-KZ"/>
        </w:rPr>
        <w:t>.</w:t>
      </w:r>
      <w:r w:rsidR="00087530" w:rsidRPr="004F3EBD">
        <w:rPr>
          <w:rFonts w:ascii="Times New Roman" w:eastAsia="Times New Roman" w:hAnsi="Times New Roman" w:cs="Times New Roman"/>
          <w:sz w:val="28"/>
          <w:szCs w:val="28"/>
          <w:lang w:val="kk-KZ"/>
        </w:rPr>
        <w:t xml:space="preserve">Бұл </w:t>
      </w:r>
      <w:r w:rsidRPr="004F3EBD">
        <w:rPr>
          <w:rFonts w:ascii="Times New Roman" w:eastAsia="Times New Roman" w:hAnsi="Times New Roman" w:cs="Times New Roman"/>
          <w:sz w:val="28"/>
          <w:szCs w:val="28"/>
          <w:lang w:val="kk-KZ"/>
        </w:rPr>
        <w:t xml:space="preserve">заңға </w:t>
      </w:r>
      <w:r w:rsidRPr="004F3EBD">
        <w:rPr>
          <w:rFonts w:ascii="Times New Roman" w:eastAsia="Times New Roman" w:hAnsi="Times New Roman" w:cs="Times New Roman"/>
          <w:sz w:val="28"/>
          <w:szCs w:val="28"/>
          <w:lang w:val="kk-KZ" w:eastAsia="ru-RU"/>
        </w:rPr>
        <w:t>сүйенсек, әрине,</w:t>
      </w:r>
      <w:r w:rsidR="00087530" w:rsidRPr="004F3EBD">
        <w:rPr>
          <w:rFonts w:ascii="Times New Roman" w:eastAsia="Times New Roman" w:hAnsi="Times New Roman" w:cs="Times New Roman"/>
          <w:sz w:val="28"/>
          <w:szCs w:val="28"/>
          <w:lang w:val="kk-KZ" w:eastAsia="ru-RU"/>
        </w:rPr>
        <w:t xml:space="preserve"> бұл педагогтердің </w:t>
      </w:r>
      <w:r w:rsidRPr="004F3EBD">
        <w:rPr>
          <w:rFonts w:ascii="Times New Roman" w:eastAsia="Times New Roman" w:hAnsi="Times New Roman" w:cs="Times New Roman"/>
          <w:sz w:val="28"/>
          <w:szCs w:val="28"/>
          <w:lang w:val="kk-KZ" w:eastAsia="ru-RU"/>
        </w:rPr>
        <w:t>жаңа заманға лайықты кәсіби ұтқырлығы мен кәсіби өсуін жүзеге асыруды, бәсекелестікке қабілетті мамандарды дайындау</w:t>
      </w:r>
      <w:r w:rsidR="00087530" w:rsidRPr="004F3EBD">
        <w:rPr>
          <w:rFonts w:ascii="Times New Roman" w:eastAsia="Times New Roman" w:hAnsi="Times New Roman" w:cs="Times New Roman"/>
          <w:sz w:val="28"/>
          <w:szCs w:val="28"/>
          <w:lang w:val="kk-KZ" w:eastAsia="ru-RU"/>
        </w:rPr>
        <w:t>ды</w:t>
      </w:r>
      <w:r w:rsidRPr="004F3EBD">
        <w:rPr>
          <w:rFonts w:ascii="Times New Roman" w:eastAsia="Times New Roman" w:hAnsi="Times New Roman" w:cs="Times New Roman"/>
          <w:sz w:val="28"/>
          <w:szCs w:val="28"/>
          <w:lang w:val="kk-KZ" w:eastAsia="ru-RU"/>
        </w:rPr>
        <w:t>, олардың алдына қой</w:t>
      </w:r>
      <w:r w:rsidR="00087530" w:rsidRPr="004F3EBD">
        <w:rPr>
          <w:rFonts w:ascii="Times New Roman" w:eastAsia="Times New Roman" w:hAnsi="Times New Roman" w:cs="Times New Roman"/>
          <w:sz w:val="28"/>
          <w:szCs w:val="28"/>
          <w:lang w:val="kk-KZ" w:eastAsia="ru-RU"/>
        </w:rPr>
        <w:t>ылған м</w:t>
      </w:r>
      <w:r w:rsidR="00014C9B">
        <w:rPr>
          <w:rFonts w:ascii="Times New Roman" w:eastAsia="Times New Roman" w:hAnsi="Times New Roman" w:cs="Times New Roman"/>
          <w:sz w:val="28"/>
          <w:szCs w:val="28"/>
          <w:lang w:val="kk-KZ" w:eastAsia="ru-RU"/>
        </w:rPr>
        <w:t>індеттерді дұрыс шеше білу және</w:t>
      </w:r>
      <w:r w:rsidRPr="004F3EBD">
        <w:rPr>
          <w:rFonts w:ascii="Times New Roman" w:eastAsia="Times New Roman" w:hAnsi="Times New Roman" w:cs="Times New Roman"/>
          <w:sz w:val="28"/>
          <w:szCs w:val="28"/>
          <w:lang w:val="kk-KZ" w:eastAsia="ru-RU"/>
        </w:rPr>
        <w:t xml:space="preserve"> кәсіби іскерліктерін қалыптастыруды талап етеді. </w:t>
      </w:r>
    </w:p>
    <w:p w:rsidR="00FA56E3" w:rsidRPr="004F3EBD" w:rsidRDefault="00FA56E3" w:rsidP="005F40C8">
      <w:pPr>
        <w:spacing w:after="0" w:line="240" w:lineRule="auto"/>
        <w:ind w:firstLine="556"/>
        <w:jc w:val="both"/>
        <w:rPr>
          <w:rFonts w:ascii="Times New Roman" w:eastAsia="Times New Roman" w:hAnsi="Times New Roman" w:cs="Times New Roman"/>
          <w:sz w:val="28"/>
          <w:szCs w:val="28"/>
          <w:lang w:val="kk-KZ" w:eastAsia="ru-RU"/>
        </w:rPr>
      </w:pPr>
      <w:r w:rsidRPr="004F3EBD">
        <w:rPr>
          <w:rFonts w:ascii="Times New Roman" w:eastAsia="Times New Roman" w:hAnsi="Times New Roman" w:cs="Times New Roman"/>
          <w:sz w:val="28"/>
          <w:szCs w:val="28"/>
          <w:lang w:val="kk-KZ" w:eastAsia="ru-RU"/>
        </w:rPr>
        <w:t>Біз академиялық автономия кепілдігін берген жоғары оқу орындары тек оқу бағдарламаларын жетілдірумен</w:t>
      </w:r>
      <w:r w:rsidR="00087530" w:rsidRPr="004F3EBD">
        <w:rPr>
          <w:rFonts w:ascii="Times New Roman" w:eastAsia="Times New Roman" w:hAnsi="Times New Roman" w:cs="Times New Roman"/>
          <w:sz w:val="28"/>
          <w:szCs w:val="28"/>
          <w:lang w:val="kk-KZ" w:eastAsia="ru-RU"/>
        </w:rPr>
        <w:t xml:space="preserve"> ғана </w:t>
      </w:r>
      <w:r w:rsidRPr="004F3EBD">
        <w:rPr>
          <w:rFonts w:ascii="Times New Roman" w:eastAsia="Times New Roman" w:hAnsi="Times New Roman" w:cs="Times New Roman"/>
          <w:sz w:val="28"/>
          <w:szCs w:val="28"/>
          <w:lang w:val="kk-KZ" w:eastAsia="ru-RU"/>
        </w:rPr>
        <w:t xml:space="preserve">шектелмей, </w:t>
      </w:r>
      <w:r w:rsidR="00087530" w:rsidRPr="004F3EBD">
        <w:rPr>
          <w:rFonts w:ascii="Times New Roman" w:eastAsia="Times New Roman" w:hAnsi="Times New Roman" w:cs="Times New Roman"/>
          <w:sz w:val="28"/>
          <w:szCs w:val="28"/>
          <w:lang w:val="kk-KZ" w:eastAsia="ru-RU"/>
        </w:rPr>
        <w:t xml:space="preserve">сондай-ақ </w:t>
      </w:r>
      <w:r w:rsidRPr="004F3EBD">
        <w:rPr>
          <w:rFonts w:ascii="Times New Roman" w:eastAsia="Times New Roman" w:hAnsi="Times New Roman" w:cs="Times New Roman"/>
          <w:sz w:val="28"/>
          <w:szCs w:val="28"/>
          <w:lang w:val="kk-KZ" w:eastAsia="ru-RU"/>
        </w:rPr>
        <w:t>өздерінің ғылыми-зерттеушілік қызметін де белсенді дамытуы</w:t>
      </w:r>
      <w:r w:rsidR="00087530" w:rsidRPr="004F3EBD">
        <w:rPr>
          <w:rFonts w:ascii="Times New Roman" w:eastAsia="Times New Roman" w:hAnsi="Times New Roman" w:cs="Times New Roman"/>
          <w:sz w:val="28"/>
          <w:szCs w:val="28"/>
          <w:lang w:val="kk-KZ" w:eastAsia="ru-RU"/>
        </w:rPr>
        <w:t>тиіс</w:t>
      </w:r>
      <w:r w:rsidRPr="004F3EBD">
        <w:rPr>
          <w:rFonts w:ascii="Times New Roman" w:eastAsia="Times New Roman" w:hAnsi="Times New Roman" w:cs="Times New Roman"/>
          <w:sz w:val="28"/>
          <w:szCs w:val="28"/>
          <w:lang w:val="kk-KZ" w:eastAsia="ru-RU"/>
        </w:rPr>
        <w:t xml:space="preserve">, болашақ </w:t>
      </w:r>
      <w:r w:rsidR="00233AD3">
        <w:rPr>
          <w:rFonts w:ascii="Times New Roman" w:eastAsia="Times New Roman" w:hAnsi="Times New Roman" w:cs="Times New Roman"/>
          <w:sz w:val="28"/>
          <w:szCs w:val="28"/>
          <w:lang w:val="kk-KZ" w:eastAsia="ru-RU"/>
        </w:rPr>
        <w:t>педагогтан</w:t>
      </w:r>
      <w:r w:rsidRPr="004F3EBD">
        <w:rPr>
          <w:rFonts w:ascii="Times New Roman" w:eastAsia="Times New Roman" w:hAnsi="Times New Roman" w:cs="Times New Roman"/>
          <w:sz w:val="28"/>
          <w:szCs w:val="28"/>
          <w:lang w:val="kk-KZ" w:eastAsia="ru-RU"/>
        </w:rPr>
        <w:t xml:space="preserve"> бүгінгі жас ұрпаққа саналы да, сапалы да білім беруді қажет етеді. </w:t>
      </w:r>
    </w:p>
    <w:p w:rsidR="00FA56E3" w:rsidRPr="006323E4" w:rsidRDefault="00FA56E3" w:rsidP="005F40C8">
      <w:pPr>
        <w:spacing w:after="0" w:line="240" w:lineRule="auto"/>
        <w:ind w:firstLine="556"/>
        <w:jc w:val="both"/>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Осы айтылғандар</w:t>
      </w:r>
      <w:r w:rsidRPr="006323E4">
        <w:rPr>
          <w:rFonts w:ascii="Times New Roman" w:eastAsia="Times New Roman" w:hAnsi="Times New Roman" w:cs="Times New Roman"/>
          <w:color w:val="000000"/>
          <w:sz w:val="28"/>
          <w:szCs w:val="28"/>
          <w:lang w:val="kk-KZ" w:eastAsia="ru-RU"/>
        </w:rPr>
        <w:t xml:space="preserve"> негізінде</w:t>
      </w:r>
      <w:r>
        <w:rPr>
          <w:rFonts w:ascii="Times New Roman" w:eastAsia="Times New Roman" w:hAnsi="Times New Roman" w:cs="Times New Roman"/>
          <w:color w:val="000000"/>
          <w:sz w:val="28"/>
          <w:szCs w:val="28"/>
          <w:lang w:val="kk-KZ" w:eastAsia="ru-RU"/>
        </w:rPr>
        <w:t xml:space="preserve">, </w:t>
      </w:r>
      <w:r w:rsidRPr="006323E4">
        <w:rPr>
          <w:rFonts w:ascii="Times New Roman" w:eastAsia="Times New Roman" w:hAnsi="Times New Roman" w:cs="Times New Roman"/>
          <w:color w:val="000000"/>
          <w:sz w:val="28"/>
          <w:szCs w:val="28"/>
          <w:lang w:val="kk-KZ" w:eastAsia="ru-RU"/>
        </w:rPr>
        <w:t xml:space="preserve">Қазақстандық білім берудің көп сатылы реформасы үдерісінде туындайтын терең сапалы өзгерістер жағдайында, оқу-тәрбие үдерісін, ұжымды, ұйымды басқаруға қабілетті </w:t>
      </w:r>
      <w:r w:rsidR="000F4E82">
        <w:rPr>
          <w:rFonts w:ascii="Times New Roman" w:eastAsia="Times New Roman" w:hAnsi="Times New Roman" w:cs="Times New Roman"/>
          <w:color w:val="000000"/>
          <w:sz w:val="28"/>
          <w:szCs w:val="28"/>
          <w:lang w:val="kk-KZ" w:eastAsia="ru-RU"/>
        </w:rPr>
        <w:t>педагогтын</w:t>
      </w:r>
      <w:r w:rsidRPr="006323E4">
        <w:rPr>
          <w:rFonts w:ascii="Times New Roman" w:eastAsia="Times New Roman" w:hAnsi="Times New Roman" w:cs="Times New Roman"/>
          <w:color w:val="000000"/>
          <w:sz w:val="28"/>
          <w:szCs w:val="28"/>
          <w:lang w:val="kk-KZ" w:eastAsia="ru-RU"/>
        </w:rPr>
        <w:t xml:space="preserve"> жаңа түрін қалыптастырудың өзектілігі айқындалады. </w:t>
      </w:r>
    </w:p>
    <w:p w:rsidR="00FA56E3" w:rsidRPr="006323E4" w:rsidRDefault="00FA56E3" w:rsidP="005F40C8">
      <w:pPr>
        <w:spacing w:after="0" w:line="240" w:lineRule="auto"/>
        <w:ind w:firstLine="556"/>
        <w:jc w:val="both"/>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Білім беру саласында орын алып жатқан көптеген</w:t>
      </w:r>
      <w:r w:rsidRPr="006323E4">
        <w:rPr>
          <w:rFonts w:ascii="Times New Roman" w:eastAsia="Times New Roman" w:hAnsi="Times New Roman" w:cs="Times New Roman"/>
          <w:color w:val="000000"/>
          <w:sz w:val="28"/>
          <w:szCs w:val="28"/>
          <w:lang w:val="kk-KZ" w:eastAsia="ru-RU"/>
        </w:rPr>
        <w:t xml:space="preserve"> түбегейлі өзгерістер психологиялық - педагогикалық және басқарушылық іс-әрекетінің мазмұнына сәйкес келетін құндылықтарға әлемдік кө</w:t>
      </w:r>
      <w:r w:rsidR="000F4E82">
        <w:rPr>
          <w:rFonts w:ascii="Times New Roman" w:eastAsia="Times New Roman" w:hAnsi="Times New Roman" w:cs="Times New Roman"/>
          <w:color w:val="000000"/>
          <w:sz w:val="28"/>
          <w:szCs w:val="28"/>
          <w:lang w:val="kk-KZ" w:eastAsia="ru-RU"/>
        </w:rPr>
        <w:t>зқарасты қайта құруды ұсынады.</w:t>
      </w:r>
      <w:r w:rsidR="00597B89">
        <w:rPr>
          <w:rFonts w:ascii="Times New Roman" w:eastAsia="Times New Roman" w:hAnsi="Times New Roman" w:cs="Times New Roman"/>
          <w:color w:val="000000"/>
          <w:sz w:val="28"/>
          <w:szCs w:val="28"/>
          <w:lang w:val="kk-KZ" w:eastAsia="ru-RU"/>
        </w:rPr>
        <w:t xml:space="preserve"> </w:t>
      </w:r>
      <w:r w:rsidRPr="006323E4">
        <w:rPr>
          <w:rFonts w:ascii="Times New Roman" w:eastAsia="Times New Roman" w:hAnsi="Times New Roman" w:cs="Times New Roman"/>
          <w:color w:val="000000"/>
          <w:sz w:val="28"/>
          <w:szCs w:val="28"/>
          <w:lang w:val="kk-KZ" w:eastAsia="ru-RU"/>
        </w:rPr>
        <w:t>Білім беру мәселесінің кө</w:t>
      </w:r>
      <w:r>
        <w:rPr>
          <w:rFonts w:ascii="Times New Roman" w:eastAsia="Times New Roman" w:hAnsi="Times New Roman" w:cs="Times New Roman"/>
          <w:color w:val="000000"/>
          <w:sz w:val="28"/>
          <w:szCs w:val="28"/>
          <w:lang w:val="kk-KZ" w:eastAsia="ru-RU"/>
        </w:rPr>
        <w:t>пқырлылығы көптеген ғалымдардың әдіснамалық мазмұны бар еңбектерінде</w:t>
      </w:r>
      <w:r w:rsidR="000F4E82">
        <w:rPr>
          <w:rFonts w:ascii="Times New Roman" w:eastAsia="Times New Roman" w:hAnsi="Times New Roman" w:cs="Times New Roman"/>
          <w:color w:val="000000"/>
          <w:sz w:val="28"/>
          <w:szCs w:val="28"/>
          <w:lang w:val="kk-KZ" w:eastAsia="ru-RU"/>
        </w:rPr>
        <w:t xml:space="preserve"> жарияланған.</w:t>
      </w:r>
    </w:p>
    <w:p w:rsidR="000F4E82" w:rsidRPr="00AC20F1" w:rsidRDefault="000F4E82" w:rsidP="000F4E82">
      <w:pPr>
        <w:spacing w:after="0" w:line="240" w:lineRule="auto"/>
        <w:ind w:firstLine="567"/>
        <w:jc w:val="both"/>
        <w:rPr>
          <w:rFonts w:ascii="Times New Roman" w:eastAsia="Times New Roman" w:hAnsi="Times New Roman" w:cs="Times New Roman"/>
          <w:color w:val="000000"/>
          <w:sz w:val="28"/>
          <w:szCs w:val="28"/>
          <w:lang w:val="kk-KZ" w:eastAsia="ru-RU"/>
        </w:rPr>
      </w:pPr>
      <w:r w:rsidRPr="00AC20F1">
        <w:rPr>
          <w:rFonts w:ascii="Times New Roman" w:eastAsia="Times New Roman" w:hAnsi="Times New Roman" w:cs="Times New Roman"/>
          <w:color w:val="000000"/>
          <w:sz w:val="28"/>
          <w:szCs w:val="28"/>
          <w:lang w:val="kk-KZ" w:eastAsia="ru-RU"/>
        </w:rPr>
        <w:t>Болашақ педагогтардың кәсіби құзыреттілігін қалыптастырудың теориялық және әдістемелік негіздері шетелдік Nezahat Guhlu, F.E.Weinert, S.P.Brown, J.Jones; қазақстандық С.Ж.Пралиев, Б.А.Тұрғынбаева, Б.Т.Кенжебеков, Г.Ж.Меңлібекова, К.С.Құдайбергенова, К.М.Беркімбаев, Н.В.Мирза,</w:t>
      </w:r>
      <w:r w:rsidRPr="00AC20F1">
        <w:rPr>
          <w:rFonts w:ascii="Times New Roman" w:hAnsi="Times New Roman" w:cs="Times New Roman"/>
          <w:sz w:val="28"/>
          <w:szCs w:val="28"/>
          <w:lang w:val="kk-KZ"/>
        </w:rPr>
        <w:t xml:space="preserve"> Е.Ж.Сармурзин, Л.А.Шкутина сияқты</w:t>
      </w:r>
      <w:r w:rsidR="00597B89">
        <w:rPr>
          <w:rFonts w:ascii="Times New Roman" w:hAnsi="Times New Roman" w:cs="Times New Roman"/>
          <w:sz w:val="28"/>
          <w:szCs w:val="28"/>
          <w:lang w:val="kk-KZ"/>
        </w:rPr>
        <w:t xml:space="preserve"> </w:t>
      </w:r>
      <w:r w:rsidRPr="00AC20F1">
        <w:rPr>
          <w:rFonts w:ascii="Times New Roman" w:eastAsia="Times New Roman" w:hAnsi="Times New Roman" w:cs="Times New Roman"/>
          <w:color w:val="000000"/>
          <w:sz w:val="28"/>
          <w:szCs w:val="28"/>
          <w:lang w:val="kk-KZ" w:eastAsia="ru-RU"/>
        </w:rPr>
        <w:t>ғалымдардың зерттеулерінде</w:t>
      </w:r>
      <w:r w:rsidR="00597B89">
        <w:rPr>
          <w:rFonts w:ascii="Times New Roman" w:hAnsi="Times New Roman" w:cs="Times New Roman"/>
          <w:sz w:val="28"/>
          <w:szCs w:val="28"/>
          <w:lang w:val="kk-KZ"/>
        </w:rPr>
        <w:t xml:space="preserve">; </w:t>
      </w:r>
      <w:r w:rsidRPr="00AC20F1">
        <w:rPr>
          <w:rFonts w:ascii="Times New Roman" w:hAnsi="Times New Roman" w:cs="Times New Roman"/>
          <w:sz w:val="28"/>
          <w:szCs w:val="28"/>
          <w:lang w:val="kk-KZ"/>
        </w:rPr>
        <w:t xml:space="preserve">менеджмент жүйесін дамыту, білім беру саласындағы басқаруды Т.М.Баймолдаев, А.А.Жайтапова, Ш.М.Каланова, Б.А.Қойшыбаев, Н.Д.Хмель, К.Ж.Аганина </w:t>
      </w:r>
      <w:r w:rsidRPr="00AC20F1">
        <w:rPr>
          <w:rFonts w:ascii="Times New Roman" w:eastAsia="Times New Roman" w:hAnsi="Times New Roman" w:cs="Times New Roman"/>
          <w:color w:val="000000"/>
          <w:sz w:val="28"/>
          <w:szCs w:val="28"/>
          <w:lang w:val="kk-KZ" w:eastAsia="ru-RU"/>
        </w:rPr>
        <w:t>және басқалары зерделеген.</w:t>
      </w:r>
    </w:p>
    <w:p w:rsidR="000F4E82" w:rsidRPr="00AC20F1" w:rsidRDefault="000F4E82" w:rsidP="000F4E82">
      <w:pPr>
        <w:spacing w:after="0" w:line="240" w:lineRule="auto"/>
        <w:ind w:firstLine="567"/>
        <w:jc w:val="both"/>
        <w:rPr>
          <w:rFonts w:ascii="Times New Roman" w:eastAsia="Times New Roman" w:hAnsi="Times New Roman" w:cs="Times New Roman"/>
          <w:color w:val="000000"/>
          <w:sz w:val="28"/>
          <w:szCs w:val="28"/>
          <w:lang w:val="kk-KZ" w:eastAsia="ru-RU"/>
        </w:rPr>
      </w:pPr>
      <w:r w:rsidRPr="00AC20F1">
        <w:rPr>
          <w:rFonts w:ascii="Times New Roman" w:eastAsia="Times New Roman" w:hAnsi="Times New Roman" w:cs="Times New Roman"/>
          <w:color w:val="000000"/>
          <w:sz w:val="28"/>
          <w:szCs w:val="28"/>
          <w:lang w:val="kk-KZ" w:eastAsia="ru-RU"/>
        </w:rPr>
        <w:t xml:space="preserve">Кәсіптік білім берудің тұжырымдамалық негіздері С.И.Архангельский, Ю.К.Бабанский, В.П.Беспалько, Б.С.Гершунский, В.В.Краевский, М.Н.Скаткин, Н.Д.Хмель, Ш.Т.Таубаева, Н.Н.Хан және т.б. ғалымдар еңбектерінде негізделген;оқу үдерісіндегі жеке тұлғалық-әрекеттік белсенділік Л.С.Выготский, П.Я.Гальперин, А.Н.Леонтьев, Ж.Ы.Намазбаева, С.М.Джакупов, Н.Б.Жиенбаева, О.С.Саңғылбаев, Э.К.Қалымбетова және т.б. зерттеулерінде қарастырылған. </w:t>
      </w:r>
    </w:p>
    <w:p w:rsidR="000F4E82" w:rsidRPr="00AC20F1" w:rsidRDefault="000F4E82" w:rsidP="000F4E82">
      <w:pPr>
        <w:spacing w:after="0" w:line="240" w:lineRule="auto"/>
        <w:ind w:firstLine="567"/>
        <w:jc w:val="both"/>
        <w:rPr>
          <w:rFonts w:ascii="Times New Roman" w:eastAsia="Times New Roman" w:hAnsi="Times New Roman" w:cs="Times New Roman"/>
          <w:color w:val="000000"/>
          <w:sz w:val="28"/>
          <w:szCs w:val="28"/>
          <w:lang w:val="kk-KZ" w:eastAsia="ru-RU"/>
        </w:rPr>
      </w:pPr>
      <w:r w:rsidRPr="00AC20F1">
        <w:rPr>
          <w:rFonts w:ascii="Times New Roman" w:eastAsia="Times New Roman" w:hAnsi="Times New Roman" w:cs="Times New Roman"/>
          <w:color w:val="000000"/>
          <w:sz w:val="28"/>
          <w:szCs w:val="28"/>
          <w:lang w:val="kk-KZ" w:eastAsia="ru-RU"/>
        </w:rPr>
        <w:t>Әдіснамалық негіздер, басқару теориясы алыс және жақын шетел ғалымдарының Ф.Роджерс, Т.Питерс, Ф.У.Тейлор, П.Ф.Друккер, И.А.Зимняя, А.К.Маркова, А.П.Тряпицына, Ю.А.Конаржевский, А.Майоров, М.М.Поташник, Т.И.Шамова, С.Д.Якушева және т.б. ғалымдар еңбектерінде тереңінен қарастырылған.</w:t>
      </w:r>
    </w:p>
    <w:p w:rsidR="00C74881" w:rsidRPr="008376B6" w:rsidRDefault="000F4E82" w:rsidP="00C74881">
      <w:pPr>
        <w:autoSpaceDE w:val="0"/>
        <w:autoSpaceDN w:val="0"/>
        <w:adjustRightInd w:val="0"/>
        <w:spacing w:after="0" w:line="240" w:lineRule="auto"/>
        <w:ind w:firstLine="567"/>
        <w:jc w:val="both"/>
        <w:rPr>
          <w:rFonts w:ascii="Times New Roman" w:eastAsia="Times New Roman" w:hAnsi="Times New Roman" w:cs="Times New Roman"/>
          <w:sz w:val="28"/>
          <w:szCs w:val="28"/>
          <w:lang w:val="kk-KZ" w:eastAsia="ru-RU"/>
        </w:rPr>
      </w:pPr>
      <w:r w:rsidRPr="00C74881">
        <w:rPr>
          <w:rFonts w:ascii="Times New Roman" w:hAnsi="Times New Roman" w:cs="Times New Roman"/>
          <w:sz w:val="28"/>
          <w:szCs w:val="28"/>
          <w:lang w:val="kk-KZ"/>
        </w:rPr>
        <w:t xml:space="preserve">Педагогикалық менеджмент саласындағы зерттеулер ХХ ғасырдың 90-жылдарында жүргізіле бастады және қазақстандық ғалымдардың еңбектерінде </w:t>
      </w:r>
      <w:r w:rsidR="00C74881" w:rsidRPr="00C74881">
        <w:rPr>
          <w:rFonts w:ascii="Times New Roman" w:hAnsi="Times New Roman" w:cs="Times New Roman"/>
          <w:sz w:val="28"/>
          <w:szCs w:val="28"/>
          <w:lang w:val="kk-KZ"/>
        </w:rPr>
        <w:t xml:space="preserve">қазіргі кезде </w:t>
      </w:r>
      <w:r w:rsidRPr="00C74881">
        <w:rPr>
          <w:rFonts w:ascii="Times New Roman" w:hAnsi="Times New Roman" w:cs="Times New Roman"/>
          <w:color w:val="000000"/>
          <w:sz w:val="28"/>
          <w:szCs w:val="28"/>
          <w:lang w:val="kk-KZ"/>
        </w:rPr>
        <w:t>жалпы білім беретін ұйымдардын педагогикалық үдерісін басқарудың теориясы мен практикасы</w:t>
      </w:r>
      <w:r w:rsidR="00C74881" w:rsidRPr="00C74881">
        <w:rPr>
          <w:rFonts w:ascii="Times New Roman" w:hAnsi="Times New Roman" w:cs="Times New Roman"/>
          <w:color w:val="000000"/>
          <w:sz w:val="28"/>
          <w:szCs w:val="28"/>
          <w:lang w:val="kk-KZ"/>
        </w:rPr>
        <w:t>н</w:t>
      </w:r>
      <w:r w:rsidRPr="00C74881">
        <w:rPr>
          <w:rFonts w:ascii="Times New Roman" w:hAnsi="Times New Roman" w:cs="Times New Roman"/>
          <w:color w:val="000000"/>
          <w:sz w:val="28"/>
          <w:szCs w:val="28"/>
          <w:lang w:val="kk-KZ"/>
        </w:rPr>
        <w:t xml:space="preserve"> Т.О.Балықбаев, Т.М.Баймолдаев, </w:t>
      </w:r>
      <w:r w:rsidRPr="00C74881">
        <w:rPr>
          <w:rFonts w:ascii="Times New Roman" w:hAnsi="Times New Roman" w:cs="Times New Roman"/>
          <w:color w:val="000000"/>
          <w:sz w:val="28"/>
          <w:szCs w:val="28"/>
          <w:lang w:val="kk-KZ"/>
        </w:rPr>
        <w:lastRenderedPageBreak/>
        <w:t>Д.Н.Кулибаева, С.К.Исламгулова, К.Ж.Аганина, З.А.Исаева, Ж.Б.Умирбекова еңбектерінде;</w:t>
      </w:r>
      <w:r w:rsidR="00C74881" w:rsidRPr="00C74881">
        <w:rPr>
          <w:rFonts w:ascii="Times New Roman" w:hAnsi="Times New Roman" w:cs="Times New Roman"/>
          <w:color w:val="000000"/>
          <w:sz w:val="28"/>
          <w:szCs w:val="28"/>
          <w:lang w:val="kk-KZ"/>
        </w:rPr>
        <w:t xml:space="preserve"> </w:t>
      </w:r>
      <w:r w:rsidRPr="00C74881">
        <w:rPr>
          <w:rFonts w:ascii="Times New Roman" w:hAnsi="Times New Roman" w:cs="Times New Roman"/>
          <w:color w:val="000000"/>
          <w:sz w:val="28"/>
          <w:szCs w:val="28"/>
          <w:lang w:val="kk-KZ"/>
        </w:rPr>
        <w:t>жоғары оқу орнын басқарудың ғылыми педагогикалық негіздері, педагогикалық шарттары</w:t>
      </w:r>
      <w:r w:rsidR="00C74881" w:rsidRPr="00C74881">
        <w:rPr>
          <w:rFonts w:ascii="Times New Roman" w:hAnsi="Times New Roman" w:cs="Times New Roman"/>
          <w:color w:val="000000"/>
          <w:sz w:val="28"/>
          <w:szCs w:val="28"/>
          <w:lang w:val="kk-KZ"/>
        </w:rPr>
        <w:t>нын</w:t>
      </w:r>
      <w:r w:rsidRPr="00C74881">
        <w:rPr>
          <w:rFonts w:ascii="Times New Roman" w:hAnsi="Times New Roman" w:cs="Times New Roman"/>
          <w:color w:val="000000"/>
          <w:sz w:val="28"/>
          <w:szCs w:val="28"/>
          <w:lang w:val="kk-KZ"/>
        </w:rPr>
        <w:t xml:space="preserve"> ерекшеліктері</w:t>
      </w:r>
      <w:r w:rsidR="00C74881" w:rsidRPr="00C74881">
        <w:rPr>
          <w:rFonts w:ascii="Times New Roman" w:hAnsi="Times New Roman" w:cs="Times New Roman"/>
          <w:color w:val="000000"/>
          <w:sz w:val="28"/>
          <w:szCs w:val="28"/>
          <w:lang w:val="kk-KZ"/>
        </w:rPr>
        <w:t>н</w:t>
      </w:r>
      <w:r w:rsidRPr="00C74881">
        <w:rPr>
          <w:rFonts w:ascii="Times New Roman" w:hAnsi="Times New Roman" w:cs="Times New Roman"/>
          <w:color w:val="000000"/>
          <w:sz w:val="28"/>
          <w:szCs w:val="28"/>
          <w:lang w:val="kk-KZ"/>
        </w:rPr>
        <w:t xml:space="preserve"> А.С.Сатыбалдиева, Л.Н.Ким, К.А.Жусупова, Е.Ш.Козыбаев, Б.К.Омарова еңбектерінде; </w:t>
      </w:r>
      <w:r w:rsidR="00C74881" w:rsidRPr="00C74881">
        <w:rPr>
          <w:rFonts w:ascii="Times New Roman" w:eastAsia="Times New Roman" w:hAnsi="Times New Roman" w:cs="Times New Roman"/>
          <w:sz w:val="28"/>
          <w:szCs w:val="28"/>
          <w:lang w:val="kk-KZ" w:eastAsia="ru-RU"/>
        </w:rPr>
        <w:t>отандық ғалым</w:t>
      </w:r>
      <w:r w:rsidR="00C74881" w:rsidRPr="008376B6">
        <w:rPr>
          <w:rFonts w:ascii="Times New Roman" w:eastAsia="Times New Roman" w:hAnsi="Times New Roman" w:cs="Times New Roman"/>
          <w:sz w:val="28"/>
          <w:szCs w:val="28"/>
          <w:lang w:val="kk-KZ" w:eastAsia="ru-RU"/>
        </w:rPr>
        <w:t xml:space="preserve"> К.С.Құдайберген</w:t>
      </w:r>
      <w:r w:rsidR="00C74881">
        <w:rPr>
          <w:rFonts w:ascii="Times New Roman" w:eastAsia="Times New Roman" w:hAnsi="Times New Roman" w:cs="Times New Roman"/>
          <w:sz w:val="28"/>
          <w:szCs w:val="28"/>
          <w:lang w:val="kk-KZ" w:eastAsia="ru-RU"/>
        </w:rPr>
        <w:t>о</w:t>
      </w:r>
      <w:r w:rsidR="00C74881" w:rsidRPr="008376B6">
        <w:rPr>
          <w:rFonts w:ascii="Times New Roman" w:eastAsia="Times New Roman" w:hAnsi="Times New Roman" w:cs="Times New Roman"/>
          <w:sz w:val="28"/>
          <w:szCs w:val="28"/>
          <w:lang w:val="kk-KZ" w:eastAsia="ru-RU"/>
        </w:rPr>
        <w:t>ва «құзыреттілікті» педаг</w:t>
      </w:r>
      <w:r w:rsidR="00C74881">
        <w:rPr>
          <w:rFonts w:ascii="Times New Roman" w:eastAsia="Times New Roman" w:hAnsi="Times New Roman" w:cs="Times New Roman"/>
          <w:sz w:val="28"/>
          <w:szCs w:val="28"/>
          <w:lang w:val="kk-KZ" w:eastAsia="ru-RU"/>
        </w:rPr>
        <w:t>огиканың категориясы тұрғысынан, о</w:t>
      </w:r>
      <w:r w:rsidR="00C74881" w:rsidRPr="008376B6">
        <w:rPr>
          <w:rFonts w:ascii="Times New Roman" w:eastAsia="Times New Roman" w:hAnsi="Times New Roman" w:cs="Times New Roman"/>
          <w:sz w:val="28"/>
          <w:szCs w:val="28"/>
          <w:lang w:val="kk-KZ" w:eastAsia="ru-RU"/>
        </w:rPr>
        <w:t xml:space="preserve">ның пікірі бойынша, </w:t>
      </w:r>
      <w:r w:rsidR="00C74881">
        <w:rPr>
          <w:rFonts w:ascii="Times New Roman" w:eastAsia="Times New Roman" w:hAnsi="Times New Roman" w:cs="Times New Roman"/>
          <w:sz w:val="28"/>
          <w:szCs w:val="28"/>
          <w:lang w:val="kk-KZ" w:eastAsia="ru-RU"/>
        </w:rPr>
        <w:t>«</w:t>
      </w:r>
      <w:r w:rsidR="00C74881" w:rsidRPr="008376B6">
        <w:rPr>
          <w:rFonts w:ascii="Times New Roman" w:eastAsia="Times New Roman" w:hAnsi="Times New Roman" w:cs="Times New Roman"/>
          <w:sz w:val="28"/>
          <w:szCs w:val="28"/>
          <w:lang w:val="kk-KZ" w:eastAsia="ru-RU"/>
        </w:rPr>
        <w:t xml:space="preserve">педагогика саласындағы </w:t>
      </w:r>
      <w:r w:rsidR="00C74881">
        <w:rPr>
          <w:rFonts w:ascii="Times New Roman" w:eastAsia="Times New Roman" w:hAnsi="Times New Roman" w:cs="Times New Roman"/>
          <w:sz w:val="28"/>
          <w:szCs w:val="28"/>
          <w:lang w:val="kk-KZ" w:eastAsia="ru-RU"/>
        </w:rPr>
        <w:t>педагогтын</w:t>
      </w:r>
      <w:r w:rsidR="00C74881" w:rsidRPr="008376B6">
        <w:rPr>
          <w:rFonts w:ascii="Times New Roman" w:eastAsia="Times New Roman" w:hAnsi="Times New Roman" w:cs="Times New Roman"/>
          <w:sz w:val="28"/>
          <w:szCs w:val="28"/>
          <w:lang w:val="kk-KZ" w:eastAsia="ru-RU"/>
        </w:rPr>
        <w:t xml:space="preserve"> құзыреті – нені білуін, нені түсінуін, меңгеруін немесе неге қабілетті екендігін көрсетуі, қандай да бір сұрақтар төңірегі</w:t>
      </w:r>
      <w:r w:rsidR="00C74881">
        <w:rPr>
          <w:rFonts w:ascii="Times New Roman" w:eastAsia="Times New Roman" w:hAnsi="Times New Roman" w:cs="Times New Roman"/>
          <w:sz w:val="28"/>
          <w:szCs w:val="28"/>
          <w:lang w:val="kk-KZ" w:eastAsia="ru-RU"/>
        </w:rPr>
        <w:t>нде беделді түрде шешім шығаруы»</w:t>
      </w:r>
      <w:r w:rsidR="0032748E">
        <w:rPr>
          <w:rFonts w:ascii="Times New Roman" w:eastAsia="Times New Roman" w:hAnsi="Times New Roman" w:cs="Times New Roman"/>
          <w:sz w:val="28"/>
          <w:szCs w:val="28"/>
          <w:lang w:val="kk-KZ" w:eastAsia="ru-RU"/>
        </w:rPr>
        <w:t xml:space="preserve"> - деген</w:t>
      </w:r>
      <w:r w:rsidR="00C74881">
        <w:rPr>
          <w:rFonts w:ascii="Times New Roman" w:eastAsia="Times New Roman" w:hAnsi="Times New Roman" w:cs="Times New Roman"/>
          <w:sz w:val="28"/>
          <w:szCs w:val="28"/>
          <w:lang w:val="kk-KZ" w:eastAsia="ru-RU"/>
        </w:rPr>
        <w:t xml:space="preserve">, Қ.М.Нағымжанова – </w:t>
      </w:r>
      <w:r w:rsidR="0032748E" w:rsidRPr="0032748E">
        <w:rPr>
          <w:rFonts w:ascii="Times New Roman" w:eastAsia="Times New Roman" w:hAnsi="Times New Roman" w:cs="Times New Roman"/>
          <w:sz w:val="28"/>
          <w:szCs w:val="28"/>
          <w:lang w:val="kk-KZ" w:eastAsia="ru-RU"/>
        </w:rPr>
        <w:t>«</w:t>
      </w:r>
      <w:r w:rsidR="00C74881">
        <w:rPr>
          <w:rFonts w:ascii="Times New Roman" w:eastAsia="Times New Roman" w:hAnsi="Times New Roman" w:cs="Times New Roman"/>
          <w:sz w:val="28"/>
          <w:szCs w:val="28"/>
          <w:lang w:val="kk-KZ" w:eastAsia="ru-RU"/>
        </w:rPr>
        <w:t>құзыретті оқытушыдан құзіретті маманға</w:t>
      </w:r>
      <w:r w:rsidR="0032748E">
        <w:rPr>
          <w:rFonts w:ascii="Times New Roman" w:eastAsia="Times New Roman" w:hAnsi="Times New Roman" w:cs="Times New Roman"/>
          <w:sz w:val="28"/>
          <w:szCs w:val="28"/>
          <w:lang w:val="kk-KZ" w:eastAsia="ru-RU"/>
        </w:rPr>
        <w:t>»</w:t>
      </w:r>
      <w:r w:rsidR="00C74881">
        <w:rPr>
          <w:rFonts w:ascii="Times New Roman" w:eastAsia="Times New Roman" w:hAnsi="Times New Roman" w:cs="Times New Roman"/>
          <w:sz w:val="28"/>
          <w:szCs w:val="28"/>
          <w:lang w:val="kk-KZ" w:eastAsia="ru-RU"/>
        </w:rPr>
        <w:t xml:space="preserve"> </w:t>
      </w:r>
      <w:r w:rsidR="0032748E">
        <w:rPr>
          <w:rFonts w:ascii="Times New Roman" w:eastAsia="Times New Roman" w:hAnsi="Times New Roman" w:cs="Times New Roman"/>
          <w:sz w:val="28"/>
          <w:szCs w:val="28"/>
          <w:lang w:val="kk-KZ" w:eastAsia="ru-RU"/>
        </w:rPr>
        <w:t xml:space="preserve">- қалыптасуы туралы атап өтті </w:t>
      </w:r>
      <w:r w:rsidR="00C74881">
        <w:rPr>
          <w:rFonts w:ascii="Times New Roman" w:eastAsia="Times New Roman" w:hAnsi="Times New Roman" w:cs="Times New Roman"/>
          <w:sz w:val="28"/>
          <w:szCs w:val="28"/>
          <w:lang w:val="kk-KZ" w:eastAsia="ru-RU"/>
        </w:rPr>
        <w:t>және т.б. ғалымдар зерттеді.</w:t>
      </w:r>
    </w:p>
    <w:p w:rsidR="000F4E82" w:rsidRPr="00AC20F1" w:rsidRDefault="000F4E82" w:rsidP="000F4E82">
      <w:pPr>
        <w:spacing w:after="0" w:line="240" w:lineRule="auto"/>
        <w:ind w:firstLine="567"/>
        <w:jc w:val="both"/>
        <w:rPr>
          <w:rFonts w:ascii="Times New Roman" w:hAnsi="Times New Roman" w:cs="Times New Roman"/>
          <w:sz w:val="28"/>
          <w:szCs w:val="28"/>
          <w:lang w:val="kk-KZ"/>
        </w:rPr>
      </w:pPr>
      <w:r w:rsidRPr="00AC20F1">
        <w:rPr>
          <w:rFonts w:ascii="Times New Roman" w:hAnsi="Times New Roman" w:cs="Times New Roman"/>
          <w:sz w:val="28"/>
          <w:szCs w:val="28"/>
          <w:lang w:val="kk-KZ"/>
        </w:rPr>
        <w:t>Білім беру ұйымдарының басшыларын даярлауды жетілдірудің әдіснамалық негіздерін зерделегендер:</w:t>
      </w:r>
      <w:r w:rsidR="00783D71">
        <w:rPr>
          <w:rFonts w:ascii="Times New Roman" w:hAnsi="Times New Roman" w:cs="Times New Roman"/>
          <w:sz w:val="28"/>
          <w:szCs w:val="28"/>
          <w:lang w:val="kk-KZ"/>
        </w:rPr>
        <w:t xml:space="preserve"> </w:t>
      </w:r>
      <w:r w:rsidRPr="00AC20F1">
        <w:rPr>
          <w:rFonts w:ascii="Times New Roman" w:hAnsi="Times New Roman" w:cs="Times New Roman"/>
          <w:sz w:val="28"/>
          <w:szCs w:val="28"/>
          <w:lang w:val="kk-KZ"/>
        </w:rPr>
        <w:t>А.Туксанбаев, Г.З.Адильгазинов, Б.Сайлыбаев, А.Абишев</w:t>
      </w:r>
      <w:r w:rsidR="00C74881" w:rsidRPr="00C74881">
        <w:rPr>
          <w:rFonts w:ascii="Times New Roman" w:eastAsia="Calibri" w:hAnsi="Times New Roman" w:cs="Times New Roman"/>
          <w:sz w:val="28"/>
          <w:szCs w:val="28"/>
          <w:lang w:val="kk-KZ"/>
        </w:rPr>
        <w:t xml:space="preserve"> </w:t>
      </w:r>
      <w:r w:rsidR="00C74881" w:rsidRPr="008376B6">
        <w:rPr>
          <w:rFonts w:ascii="Times New Roman" w:eastAsia="Calibri" w:hAnsi="Times New Roman" w:cs="Times New Roman"/>
          <w:sz w:val="28"/>
          <w:szCs w:val="28"/>
          <w:lang w:val="kk-KZ"/>
        </w:rPr>
        <w:t>және тағы басқалар</w:t>
      </w:r>
      <w:r w:rsidR="00C74881">
        <w:rPr>
          <w:rFonts w:ascii="Times New Roman" w:eastAsia="Calibri" w:hAnsi="Times New Roman" w:cs="Times New Roman"/>
          <w:sz w:val="28"/>
          <w:szCs w:val="28"/>
          <w:lang w:val="kk-KZ"/>
        </w:rPr>
        <w:t>ы</w:t>
      </w:r>
      <w:r w:rsidRPr="00AC20F1">
        <w:rPr>
          <w:rFonts w:ascii="Times New Roman" w:hAnsi="Times New Roman" w:cs="Times New Roman"/>
          <w:sz w:val="28"/>
          <w:szCs w:val="28"/>
          <w:lang w:val="kk-KZ"/>
        </w:rPr>
        <w:t>.</w:t>
      </w:r>
    </w:p>
    <w:p w:rsidR="00B45A17" w:rsidRPr="008376B6" w:rsidRDefault="00CF7858" w:rsidP="00476BB6">
      <w:pPr>
        <w:autoSpaceDE w:val="0"/>
        <w:autoSpaceDN w:val="0"/>
        <w:adjustRightInd w:val="0"/>
        <w:spacing w:after="0" w:line="240" w:lineRule="auto"/>
        <w:ind w:firstLine="567"/>
        <w:jc w:val="both"/>
        <w:rPr>
          <w:rFonts w:ascii="Times New Roman" w:eastAsia="Times New Roman" w:hAnsi="Times New Roman" w:cs="Times New Roman"/>
          <w:sz w:val="28"/>
          <w:szCs w:val="28"/>
          <w:lang w:val="kk-KZ" w:eastAsia="ru-RU"/>
        </w:rPr>
      </w:pPr>
      <w:r>
        <w:rPr>
          <w:rFonts w:ascii="Times New Roman" w:eastAsia="Calibri" w:hAnsi="Times New Roman" w:cs="Times New Roman"/>
          <w:sz w:val="28"/>
          <w:szCs w:val="28"/>
          <w:lang w:val="kk-KZ"/>
        </w:rPr>
        <w:t>Кәсіби</w:t>
      </w:r>
      <w:r w:rsidR="00C03BA7">
        <w:rPr>
          <w:rFonts w:ascii="Times New Roman" w:eastAsia="Calibri" w:hAnsi="Times New Roman" w:cs="Times New Roman"/>
          <w:sz w:val="28"/>
          <w:szCs w:val="28"/>
          <w:lang w:val="kk-KZ"/>
        </w:rPr>
        <w:t xml:space="preserve"> </w:t>
      </w:r>
      <w:r w:rsidR="00B45A17" w:rsidRPr="008376B6">
        <w:rPr>
          <w:rFonts w:ascii="Times New Roman" w:eastAsia="Calibri" w:hAnsi="Times New Roman" w:cs="Times New Roman"/>
          <w:sz w:val="28"/>
          <w:szCs w:val="28"/>
          <w:lang w:val="kk-KZ"/>
        </w:rPr>
        <w:t>құзыреттің жеке компоненттерін қалыптастыру педаго</w:t>
      </w:r>
      <w:r w:rsidR="008F79F7">
        <w:rPr>
          <w:rFonts w:ascii="Times New Roman" w:eastAsia="Calibri" w:hAnsi="Times New Roman" w:cs="Times New Roman"/>
          <w:sz w:val="28"/>
          <w:szCs w:val="28"/>
          <w:lang w:val="kk-KZ"/>
        </w:rPr>
        <w:t>гикалық жағдайларын зерттеген ғалымдар</w:t>
      </w:r>
      <w:r w:rsidR="00C74881" w:rsidRPr="00C74881">
        <w:rPr>
          <w:rFonts w:ascii="Times New Roman" w:eastAsia="Calibri" w:hAnsi="Times New Roman" w:cs="Times New Roman"/>
          <w:sz w:val="28"/>
          <w:szCs w:val="28"/>
          <w:lang w:val="kk-KZ"/>
        </w:rPr>
        <w:t>:</w:t>
      </w:r>
      <w:r w:rsidR="00B45A17" w:rsidRPr="008376B6">
        <w:rPr>
          <w:rFonts w:ascii="Times New Roman" w:eastAsia="Calibri" w:hAnsi="Times New Roman" w:cs="Times New Roman"/>
          <w:sz w:val="28"/>
          <w:szCs w:val="28"/>
          <w:lang w:val="kk-KZ"/>
        </w:rPr>
        <w:t xml:space="preserve"> М.В.Клар</w:t>
      </w:r>
      <w:r w:rsidR="00501B81">
        <w:rPr>
          <w:rFonts w:ascii="Times New Roman" w:eastAsia="Calibri" w:hAnsi="Times New Roman" w:cs="Times New Roman"/>
          <w:sz w:val="28"/>
          <w:szCs w:val="28"/>
          <w:lang w:val="kk-KZ"/>
        </w:rPr>
        <w:t>ин,</w:t>
      </w:r>
      <w:r w:rsidR="00C74881">
        <w:rPr>
          <w:rFonts w:ascii="Times New Roman" w:eastAsia="Calibri" w:hAnsi="Times New Roman" w:cs="Times New Roman"/>
          <w:sz w:val="28"/>
          <w:szCs w:val="28"/>
          <w:lang w:val="kk-KZ"/>
        </w:rPr>
        <w:t xml:space="preserve"> </w:t>
      </w:r>
      <w:r w:rsidR="00501B81">
        <w:rPr>
          <w:rFonts w:ascii="Times New Roman" w:eastAsia="Calibri" w:hAnsi="Times New Roman" w:cs="Times New Roman"/>
          <w:sz w:val="28"/>
          <w:szCs w:val="28"/>
          <w:lang w:val="kk-KZ"/>
        </w:rPr>
        <w:t>В.В.Горшкова, М.И.Лисина,</w:t>
      </w:r>
      <w:r w:rsidR="00C74881">
        <w:rPr>
          <w:rFonts w:ascii="Times New Roman" w:eastAsia="Calibri" w:hAnsi="Times New Roman" w:cs="Times New Roman"/>
          <w:sz w:val="28"/>
          <w:szCs w:val="28"/>
          <w:lang w:val="kk-KZ"/>
        </w:rPr>
        <w:t xml:space="preserve"> </w:t>
      </w:r>
      <w:r w:rsidR="00501B81">
        <w:rPr>
          <w:rFonts w:ascii="Times New Roman" w:eastAsia="Calibri" w:hAnsi="Times New Roman" w:cs="Times New Roman"/>
          <w:sz w:val="28"/>
          <w:szCs w:val="28"/>
          <w:lang w:val="kk-KZ"/>
        </w:rPr>
        <w:t>В.Я.Ляудис,</w:t>
      </w:r>
      <w:r w:rsidR="00C74881">
        <w:rPr>
          <w:rFonts w:ascii="Times New Roman" w:eastAsia="Calibri" w:hAnsi="Times New Roman" w:cs="Times New Roman"/>
          <w:sz w:val="28"/>
          <w:szCs w:val="28"/>
          <w:lang w:val="kk-KZ"/>
        </w:rPr>
        <w:t xml:space="preserve"> </w:t>
      </w:r>
      <w:r w:rsidR="00B45A17" w:rsidRPr="008376B6">
        <w:rPr>
          <w:rFonts w:ascii="Times New Roman" w:eastAsia="Calibri" w:hAnsi="Times New Roman" w:cs="Times New Roman"/>
          <w:sz w:val="28"/>
          <w:szCs w:val="28"/>
          <w:lang w:val="kk-KZ"/>
        </w:rPr>
        <w:t>А.А.Вербицкий, Ц.Йотов</w:t>
      </w:r>
      <w:r w:rsidR="00501B81">
        <w:rPr>
          <w:rFonts w:ascii="Times New Roman" w:eastAsia="Calibri" w:hAnsi="Times New Roman" w:cs="Times New Roman"/>
          <w:sz w:val="28"/>
          <w:szCs w:val="28"/>
          <w:lang w:val="kk-KZ"/>
        </w:rPr>
        <w:t>,</w:t>
      </w:r>
      <w:r w:rsidR="00C74881">
        <w:rPr>
          <w:rFonts w:ascii="Times New Roman" w:eastAsia="Calibri" w:hAnsi="Times New Roman" w:cs="Times New Roman"/>
          <w:sz w:val="28"/>
          <w:szCs w:val="28"/>
          <w:lang w:val="kk-KZ"/>
        </w:rPr>
        <w:t xml:space="preserve"> </w:t>
      </w:r>
      <w:r w:rsidR="00501B81" w:rsidRPr="008376B6">
        <w:rPr>
          <w:rFonts w:ascii="Times New Roman" w:eastAsia="Calibri" w:hAnsi="Times New Roman" w:cs="Times New Roman"/>
          <w:sz w:val="28"/>
          <w:szCs w:val="28"/>
          <w:lang w:val="kk-KZ"/>
        </w:rPr>
        <w:t>Е.А.Климов, А.А</w:t>
      </w:r>
      <w:r w:rsidR="00C74881">
        <w:rPr>
          <w:rFonts w:ascii="Times New Roman" w:eastAsia="Calibri" w:hAnsi="Times New Roman" w:cs="Times New Roman"/>
          <w:sz w:val="28"/>
          <w:szCs w:val="28"/>
          <w:lang w:val="kk-KZ"/>
        </w:rPr>
        <w:t>.</w:t>
      </w:r>
      <w:r w:rsidR="00501B81" w:rsidRPr="008376B6">
        <w:rPr>
          <w:rFonts w:ascii="Times New Roman" w:eastAsia="Calibri" w:hAnsi="Times New Roman" w:cs="Times New Roman"/>
          <w:sz w:val="28"/>
          <w:szCs w:val="28"/>
          <w:lang w:val="kk-KZ"/>
        </w:rPr>
        <w:t xml:space="preserve">Вербицкий, Н.А.Борисова </w:t>
      </w:r>
      <w:r w:rsidR="0032748E">
        <w:rPr>
          <w:rFonts w:ascii="Times New Roman" w:eastAsia="Calibri" w:hAnsi="Times New Roman" w:cs="Times New Roman"/>
          <w:sz w:val="28"/>
          <w:szCs w:val="28"/>
          <w:lang w:val="kk-KZ"/>
        </w:rPr>
        <w:t>және тағы басқа ғалымдар</w:t>
      </w:r>
      <w:r w:rsidR="00B45A17" w:rsidRPr="008376B6">
        <w:rPr>
          <w:rFonts w:ascii="Times New Roman" w:eastAsia="Calibri" w:hAnsi="Times New Roman" w:cs="Times New Roman"/>
          <w:sz w:val="28"/>
          <w:szCs w:val="28"/>
          <w:lang w:val="kk-KZ"/>
        </w:rPr>
        <w:t xml:space="preserve"> </w:t>
      </w:r>
      <w:r>
        <w:rPr>
          <w:rFonts w:ascii="Times New Roman" w:eastAsia="Calibri" w:hAnsi="Times New Roman" w:cs="Times New Roman"/>
          <w:sz w:val="28"/>
          <w:szCs w:val="28"/>
          <w:lang w:val="kk-KZ"/>
        </w:rPr>
        <w:t>кәсіби</w:t>
      </w:r>
      <w:r w:rsidR="00C03BA7">
        <w:rPr>
          <w:rFonts w:ascii="Times New Roman" w:eastAsia="Calibri" w:hAnsi="Times New Roman" w:cs="Times New Roman"/>
          <w:sz w:val="28"/>
          <w:szCs w:val="28"/>
          <w:lang w:val="kk-KZ"/>
        </w:rPr>
        <w:t xml:space="preserve"> </w:t>
      </w:r>
      <w:r w:rsidR="00B45A17" w:rsidRPr="008376B6">
        <w:rPr>
          <w:rFonts w:ascii="Times New Roman" w:eastAsia="Calibri" w:hAnsi="Times New Roman" w:cs="Times New Roman"/>
          <w:sz w:val="28"/>
          <w:szCs w:val="28"/>
          <w:lang w:val="kk-KZ"/>
        </w:rPr>
        <w:t xml:space="preserve">құзыреттерінің жеке </w:t>
      </w:r>
      <w:r w:rsidR="00501B81">
        <w:rPr>
          <w:rFonts w:ascii="Times New Roman" w:eastAsia="Calibri" w:hAnsi="Times New Roman" w:cs="Times New Roman"/>
          <w:sz w:val="28"/>
          <w:szCs w:val="28"/>
          <w:lang w:val="kk-KZ"/>
        </w:rPr>
        <w:t>компонентері</w:t>
      </w:r>
      <w:r w:rsidR="0032748E">
        <w:rPr>
          <w:rFonts w:ascii="Times New Roman" w:eastAsia="Calibri" w:hAnsi="Times New Roman" w:cs="Times New Roman"/>
          <w:sz w:val="28"/>
          <w:szCs w:val="28"/>
          <w:lang w:val="kk-KZ"/>
        </w:rPr>
        <w:t>н</w:t>
      </w:r>
      <w:r w:rsidR="00501B81">
        <w:rPr>
          <w:rFonts w:ascii="Times New Roman" w:eastAsia="Calibri" w:hAnsi="Times New Roman" w:cs="Times New Roman"/>
          <w:sz w:val="28"/>
          <w:szCs w:val="28"/>
          <w:lang w:val="kk-KZ"/>
        </w:rPr>
        <w:t>,</w:t>
      </w:r>
      <w:r w:rsidR="00B45A17" w:rsidRPr="008376B6">
        <w:rPr>
          <w:rFonts w:ascii="Times New Roman" w:eastAsia="Calibri" w:hAnsi="Times New Roman" w:cs="Times New Roman"/>
          <w:sz w:val="28"/>
          <w:szCs w:val="28"/>
          <w:lang w:val="kk-KZ"/>
        </w:rPr>
        <w:t xml:space="preserve"> қалыптастырудың </w:t>
      </w:r>
      <w:r w:rsidR="0032748E">
        <w:rPr>
          <w:rFonts w:ascii="Times New Roman" w:eastAsia="Calibri" w:hAnsi="Times New Roman" w:cs="Times New Roman"/>
          <w:sz w:val="28"/>
          <w:szCs w:val="28"/>
          <w:lang w:val="kk-KZ"/>
        </w:rPr>
        <w:t>педагогикалық үрдістері ретінде зертте</w:t>
      </w:r>
      <w:r w:rsidR="00B45A17" w:rsidRPr="008376B6">
        <w:rPr>
          <w:rFonts w:ascii="Times New Roman" w:eastAsia="Calibri" w:hAnsi="Times New Roman" w:cs="Times New Roman"/>
          <w:sz w:val="28"/>
          <w:szCs w:val="28"/>
          <w:lang w:val="kk-KZ"/>
        </w:rPr>
        <w:t>ді</w:t>
      </w:r>
      <w:r w:rsidR="0032748E">
        <w:rPr>
          <w:rFonts w:ascii="Times New Roman" w:eastAsia="Calibri" w:hAnsi="Times New Roman" w:cs="Times New Roman"/>
          <w:sz w:val="28"/>
          <w:szCs w:val="28"/>
          <w:lang w:val="kk-KZ"/>
        </w:rPr>
        <w:t>.</w:t>
      </w:r>
    </w:p>
    <w:p w:rsidR="00B45A17" w:rsidRPr="008376B6" w:rsidRDefault="00B45A17" w:rsidP="005F40C8">
      <w:pPr>
        <w:spacing w:after="0" w:line="240" w:lineRule="auto"/>
        <w:ind w:firstLine="556"/>
        <w:jc w:val="both"/>
        <w:rPr>
          <w:rFonts w:ascii="Times New Roman" w:eastAsia="Calibri" w:hAnsi="Times New Roman" w:cs="Times New Roman"/>
          <w:sz w:val="28"/>
          <w:szCs w:val="28"/>
          <w:lang w:val="kk-KZ"/>
        </w:rPr>
      </w:pPr>
      <w:r w:rsidRPr="008376B6">
        <w:rPr>
          <w:rFonts w:ascii="Times New Roman" w:hAnsi="Times New Roman" w:cs="Times New Roman"/>
          <w:sz w:val="28"/>
          <w:szCs w:val="28"/>
          <w:lang w:val="kk-KZ"/>
        </w:rPr>
        <w:t>Шетелдік және отандық ғалымдардың еңбектерін жан-жақты зерделеу</w:t>
      </w:r>
      <w:r w:rsidRPr="008376B6">
        <w:rPr>
          <w:rFonts w:ascii="Times New Roman" w:eastAsia="Times New Roman" w:hAnsi="Times New Roman" w:cs="Times New Roman"/>
          <w:color w:val="000000"/>
          <w:sz w:val="28"/>
          <w:szCs w:val="28"/>
          <w:lang w:val="kk-KZ" w:eastAsia="ru-RU"/>
        </w:rPr>
        <w:t xml:space="preserve"> барысында психологиялық-педагогикалық әдебиеттерге және практикаға жасаған талдау біл</w:t>
      </w:r>
      <w:r w:rsidR="00AA51A2">
        <w:rPr>
          <w:rFonts w:ascii="Times New Roman" w:eastAsia="Times New Roman" w:hAnsi="Times New Roman" w:cs="Times New Roman"/>
          <w:color w:val="000000"/>
          <w:sz w:val="28"/>
          <w:szCs w:val="28"/>
          <w:lang w:val="kk-KZ" w:eastAsia="ru-RU"/>
        </w:rPr>
        <w:t>ім беру саласындағы басқарудын</w:t>
      </w:r>
      <w:r w:rsidRPr="008376B6">
        <w:rPr>
          <w:rFonts w:ascii="Times New Roman" w:eastAsia="Times New Roman" w:hAnsi="Times New Roman" w:cs="Times New Roman"/>
          <w:color w:val="000000"/>
          <w:sz w:val="28"/>
          <w:szCs w:val="28"/>
          <w:lang w:val="kk-KZ" w:eastAsia="ru-RU"/>
        </w:rPr>
        <w:t xml:space="preserve"> әртүрлі аспектілерінің зерттелгендігін, алайда болашақ педагогтардың менеджерлік құзыреттілігін зерттеу қажеттігін, сондай-ақ оның ғылыми әдебиеттерде жете зерттелмегендігі мен осы үдерісті оқу-әдістемелік тұрғыдан қамтамасыздандыру керектігін байқатты.</w:t>
      </w:r>
      <w:r w:rsidRPr="008376B6">
        <w:rPr>
          <w:rFonts w:ascii="Times New Roman" w:eastAsia="Calibri" w:hAnsi="Times New Roman" w:cs="Times New Roman"/>
          <w:sz w:val="28"/>
          <w:szCs w:val="28"/>
          <w:lang w:val="kk-KZ"/>
        </w:rPr>
        <w:t>Жүргізілген педагогикалық зерттеулердің талдауы көрсеткендей, ғалымдар кәсіби құзыретті</w:t>
      </w:r>
      <w:r w:rsidR="00F23E5B">
        <w:rPr>
          <w:rFonts w:ascii="Times New Roman" w:eastAsia="Calibri" w:hAnsi="Times New Roman" w:cs="Times New Roman"/>
          <w:sz w:val="28"/>
          <w:szCs w:val="28"/>
          <w:lang w:val="kk-KZ"/>
        </w:rPr>
        <w:t>лігі</w:t>
      </w:r>
      <w:r w:rsidRPr="008376B6">
        <w:rPr>
          <w:rFonts w:ascii="Times New Roman" w:eastAsia="Calibri" w:hAnsi="Times New Roman" w:cs="Times New Roman"/>
          <w:sz w:val="28"/>
          <w:szCs w:val="28"/>
          <w:lang w:val="kk-KZ"/>
        </w:rPr>
        <w:t xml:space="preserve">нің жеке жақтарын зерделейді, ал тұлғаның біртұтастығы оның дамуы мен өзіндік дамуы туралы айтады. </w:t>
      </w:r>
    </w:p>
    <w:p w:rsidR="00B45A17" w:rsidRPr="008376B6" w:rsidRDefault="00B45A17" w:rsidP="005F40C8">
      <w:pPr>
        <w:autoSpaceDE w:val="0"/>
        <w:autoSpaceDN w:val="0"/>
        <w:adjustRightInd w:val="0"/>
        <w:spacing w:after="0" w:line="240" w:lineRule="auto"/>
        <w:ind w:firstLine="556"/>
        <w:jc w:val="both"/>
        <w:rPr>
          <w:rFonts w:ascii="Times New Roman" w:eastAsia="Calibri" w:hAnsi="Times New Roman" w:cs="Times New Roman"/>
          <w:sz w:val="28"/>
          <w:szCs w:val="28"/>
          <w:lang w:val="kk-KZ"/>
        </w:rPr>
      </w:pPr>
      <w:r w:rsidRPr="008376B6">
        <w:rPr>
          <w:rFonts w:ascii="Times New Roman" w:eastAsia="Calibri" w:hAnsi="Times New Roman" w:cs="Times New Roman"/>
          <w:sz w:val="28"/>
          <w:szCs w:val="28"/>
          <w:lang w:val="kk-KZ"/>
        </w:rPr>
        <w:t xml:space="preserve">Қазіргі уақытта болған жағдайлар бойынша араларында </w:t>
      </w:r>
      <w:r w:rsidRPr="008376B6">
        <w:rPr>
          <w:rFonts w:ascii="Times New Roman" w:eastAsia="Calibri" w:hAnsi="Times New Roman" w:cs="Times New Roman"/>
          <w:i/>
          <w:sz w:val="28"/>
          <w:szCs w:val="28"/>
          <w:lang w:val="kk-KZ"/>
        </w:rPr>
        <w:t xml:space="preserve">қарама-қайшылықтар </w:t>
      </w:r>
      <w:r w:rsidRPr="008376B6">
        <w:rPr>
          <w:rFonts w:ascii="Times New Roman" w:eastAsia="Calibri" w:hAnsi="Times New Roman" w:cs="Times New Roman"/>
          <w:sz w:val="28"/>
          <w:szCs w:val="28"/>
          <w:lang w:val="kk-KZ"/>
        </w:rPr>
        <w:t xml:space="preserve">орын алуда: </w:t>
      </w:r>
    </w:p>
    <w:p w:rsidR="00B45A17" w:rsidRPr="008376B6" w:rsidRDefault="00B45A17" w:rsidP="005F40C8">
      <w:pPr>
        <w:spacing w:after="0" w:line="240" w:lineRule="auto"/>
        <w:ind w:firstLine="556"/>
        <w:jc w:val="both"/>
        <w:rPr>
          <w:rFonts w:ascii="Times New Roman" w:hAnsi="Times New Roman" w:cs="Times New Roman"/>
          <w:sz w:val="28"/>
          <w:szCs w:val="28"/>
          <w:lang w:val="kk-KZ"/>
        </w:rPr>
      </w:pPr>
      <w:r w:rsidRPr="008376B6">
        <w:rPr>
          <w:rFonts w:ascii="Times New Roman" w:hAnsi="Times New Roman" w:cs="Times New Roman"/>
          <w:sz w:val="28"/>
          <w:szCs w:val="28"/>
          <w:lang w:val="kk-KZ"/>
        </w:rPr>
        <w:t xml:space="preserve">- білім беру ұйымдарын басқару сапасын арттыру, басқарушылық кадрларды дамыту, ұлттық білім беру жүйесінің бәсекеге қабілеттілігін қамтамасыз етуге бағытталған Қазақстан Республикасының мемлекеттік білім беру саясатының басымдықтары және білім беру менеджерлерінің едәуір бөлігінің цифрландыру, реформалау және институционалдық өзгерістер жағдайында осы басымдықтарды іске асыруға жеткіліксіз дайындығы </w:t>
      </w:r>
      <w:r w:rsidRPr="008376B6">
        <w:rPr>
          <w:rFonts w:ascii="Times New Roman" w:hAnsi="Times New Roman" w:cs="Times New Roman"/>
          <w:i/>
          <w:sz w:val="28"/>
          <w:szCs w:val="28"/>
          <w:lang w:val="kk-KZ"/>
        </w:rPr>
        <w:t>арасында</w:t>
      </w:r>
      <w:r w:rsidRPr="008376B6">
        <w:rPr>
          <w:rFonts w:ascii="Times New Roman" w:hAnsi="Times New Roman" w:cs="Times New Roman"/>
          <w:sz w:val="28"/>
          <w:szCs w:val="28"/>
          <w:lang w:val="kk-KZ"/>
        </w:rPr>
        <w:t>;</w:t>
      </w:r>
    </w:p>
    <w:p w:rsidR="00B45A17" w:rsidRPr="008376B6" w:rsidRDefault="00B45A17" w:rsidP="005F40C8">
      <w:pPr>
        <w:spacing w:after="0" w:line="240" w:lineRule="auto"/>
        <w:ind w:firstLine="556"/>
        <w:jc w:val="both"/>
        <w:rPr>
          <w:rFonts w:ascii="Times New Roman" w:hAnsi="Times New Roman" w:cs="Times New Roman"/>
          <w:sz w:val="28"/>
          <w:szCs w:val="28"/>
          <w:lang w:val="kk-KZ"/>
        </w:rPr>
      </w:pPr>
      <w:r w:rsidRPr="008376B6">
        <w:rPr>
          <w:rFonts w:ascii="Times New Roman" w:hAnsi="Times New Roman" w:cs="Times New Roman"/>
          <w:sz w:val="28"/>
          <w:szCs w:val="28"/>
          <w:lang w:val="kk-KZ"/>
        </w:rPr>
        <w:t>- білім беру менеджерінің кәсіби құзыреттілігінің көп компонетті сипатын танитын педагогика, басқару және білім беруді басқару психологиясы, білім беру жүйесінің әлеуметтік-мәдени, институционалдық және цифрлық ерекшеліктерін ескере отырып, оны қалыптастырудың теориялық-әдіснамалық тәсілдерінің жеткіліксіздігі</w:t>
      </w:r>
      <w:r w:rsidR="00C03BA7">
        <w:rPr>
          <w:rFonts w:ascii="Times New Roman" w:hAnsi="Times New Roman" w:cs="Times New Roman"/>
          <w:sz w:val="28"/>
          <w:szCs w:val="28"/>
          <w:lang w:val="kk-KZ"/>
        </w:rPr>
        <w:t xml:space="preserve"> </w:t>
      </w:r>
      <w:r w:rsidRPr="008376B6">
        <w:rPr>
          <w:rFonts w:ascii="Times New Roman" w:hAnsi="Times New Roman" w:cs="Times New Roman"/>
          <w:i/>
          <w:sz w:val="28"/>
          <w:szCs w:val="28"/>
          <w:lang w:val="kk-KZ"/>
        </w:rPr>
        <w:t>арасында</w:t>
      </w:r>
      <w:r w:rsidRPr="008376B6">
        <w:rPr>
          <w:rFonts w:ascii="Times New Roman" w:hAnsi="Times New Roman" w:cs="Times New Roman"/>
          <w:sz w:val="28"/>
          <w:szCs w:val="28"/>
          <w:lang w:val="kk-KZ"/>
        </w:rPr>
        <w:t xml:space="preserve">; </w:t>
      </w:r>
    </w:p>
    <w:p w:rsidR="00B45A17" w:rsidRPr="008376B6" w:rsidRDefault="00B45A17" w:rsidP="005F40C8">
      <w:pPr>
        <w:spacing w:after="0" w:line="240" w:lineRule="auto"/>
        <w:ind w:firstLine="556"/>
        <w:jc w:val="both"/>
        <w:rPr>
          <w:rFonts w:ascii="Times New Roman" w:hAnsi="Times New Roman" w:cs="Times New Roman"/>
          <w:sz w:val="28"/>
          <w:szCs w:val="28"/>
          <w:lang w:val="kk-KZ"/>
        </w:rPr>
      </w:pPr>
      <w:r w:rsidRPr="008376B6">
        <w:rPr>
          <w:rFonts w:ascii="Times New Roman" w:hAnsi="Times New Roman" w:cs="Times New Roman"/>
          <w:sz w:val="28"/>
          <w:szCs w:val="28"/>
          <w:lang w:val="kk-KZ"/>
        </w:rPr>
        <w:t>- білім беру менеджерлерінің ци</w:t>
      </w:r>
      <w:r w:rsidR="00DB6780">
        <w:rPr>
          <w:rFonts w:ascii="Times New Roman" w:hAnsi="Times New Roman" w:cs="Times New Roman"/>
          <w:sz w:val="28"/>
          <w:szCs w:val="28"/>
          <w:lang w:val="kk-KZ"/>
        </w:rPr>
        <w:t xml:space="preserve">фрлық трансформация жағдайында </w:t>
      </w:r>
      <w:r w:rsidRPr="008376B6">
        <w:rPr>
          <w:rFonts w:ascii="Times New Roman" w:hAnsi="Times New Roman" w:cs="Times New Roman"/>
          <w:sz w:val="28"/>
          <w:szCs w:val="28"/>
          <w:lang w:val="kk-KZ"/>
        </w:rPr>
        <w:t xml:space="preserve">адами ресустарды, өзгерістерді және стрестік жағдайларды басқаруға психологиялық дайындықты дамытудың объективтігі қажеттілігі, және кәсіби құзыреттіліктің жеке, рефлексивті және эмоционалды-ерікті компоненттерді дамытуға </w:t>
      </w:r>
      <w:r w:rsidRPr="008376B6">
        <w:rPr>
          <w:rFonts w:ascii="Times New Roman" w:hAnsi="Times New Roman" w:cs="Times New Roman"/>
          <w:sz w:val="28"/>
          <w:szCs w:val="28"/>
          <w:lang w:val="kk-KZ"/>
        </w:rPr>
        <w:lastRenderedPageBreak/>
        <w:t xml:space="preserve">бағытталған арнайы басқарушылық және әкімшілік тәсілдерді дайындау, олардың біліктілігін арттыру тәжірибесінде басымдыққа ие болу </w:t>
      </w:r>
      <w:r w:rsidRPr="008376B6">
        <w:rPr>
          <w:rFonts w:ascii="Times New Roman" w:hAnsi="Times New Roman" w:cs="Times New Roman"/>
          <w:i/>
          <w:sz w:val="28"/>
          <w:szCs w:val="28"/>
          <w:lang w:val="kk-KZ"/>
        </w:rPr>
        <w:t>арасында;</w:t>
      </w:r>
    </w:p>
    <w:p w:rsidR="00B45A17" w:rsidRPr="008376B6" w:rsidRDefault="00B45A17" w:rsidP="005F40C8">
      <w:pPr>
        <w:spacing w:after="0" w:line="240" w:lineRule="auto"/>
        <w:ind w:firstLine="556"/>
        <w:jc w:val="both"/>
        <w:rPr>
          <w:rFonts w:ascii="Times New Roman" w:hAnsi="Times New Roman" w:cs="Times New Roman"/>
          <w:i/>
          <w:sz w:val="28"/>
          <w:szCs w:val="28"/>
          <w:lang w:val="kk-KZ"/>
        </w:rPr>
      </w:pPr>
      <w:r w:rsidRPr="008376B6">
        <w:rPr>
          <w:rFonts w:ascii="Times New Roman" w:hAnsi="Times New Roman" w:cs="Times New Roman"/>
          <w:sz w:val="28"/>
          <w:szCs w:val="28"/>
          <w:lang w:val="kk-KZ"/>
        </w:rPr>
        <w:t>- педагогикалық, психологиялық және басқ</w:t>
      </w:r>
      <w:r>
        <w:rPr>
          <w:rFonts w:ascii="Times New Roman" w:hAnsi="Times New Roman" w:cs="Times New Roman"/>
          <w:sz w:val="28"/>
          <w:szCs w:val="28"/>
          <w:lang w:val="kk-KZ"/>
        </w:rPr>
        <w:t xml:space="preserve">арушылық білім мен дағдылардың </w:t>
      </w:r>
      <w:r w:rsidRPr="008376B6">
        <w:rPr>
          <w:rFonts w:ascii="Times New Roman" w:hAnsi="Times New Roman" w:cs="Times New Roman"/>
          <w:sz w:val="28"/>
          <w:szCs w:val="28"/>
          <w:lang w:val="kk-KZ"/>
        </w:rPr>
        <w:t xml:space="preserve">интеграциясын болжайтын, білім беру менеджерінің кәсіби құзыреттілігінің объективті пәнаралық сипаты, білім берудің басқарушы кадрларын даярлау мен дамыту жүйесінде осындай интеграцияның психологиялық-педагогикалық шарттары мен тетіктерінің жеткіліксіз әзірленуі </w:t>
      </w:r>
      <w:r w:rsidRPr="008376B6">
        <w:rPr>
          <w:rFonts w:ascii="Times New Roman" w:hAnsi="Times New Roman" w:cs="Times New Roman"/>
          <w:i/>
          <w:sz w:val="28"/>
          <w:szCs w:val="28"/>
          <w:lang w:val="kk-KZ"/>
        </w:rPr>
        <w:t>арасында;</w:t>
      </w:r>
    </w:p>
    <w:p w:rsidR="00B45A17" w:rsidRPr="008376B6" w:rsidRDefault="00B45A17" w:rsidP="005F40C8">
      <w:pPr>
        <w:spacing w:after="0" w:line="240" w:lineRule="auto"/>
        <w:ind w:firstLine="556"/>
        <w:jc w:val="both"/>
        <w:rPr>
          <w:rFonts w:ascii="Times New Roman" w:hAnsi="Times New Roman" w:cs="Times New Roman"/>
          <w:sz w:val="28"/>
          <w:szCs w:val="28"/>
          <w:lang w:val="kk-KZ"/>
        </w:rPr>
      </w:pPr>
      <w:r w:rsidRPr="008376B6">
        <w:rPr>
          <w:rFonts w:ascii="Times New Roman" w:hAnsi="Times New Roman" w:cs="Times New Roman"/>
          <w:sz w:val="28"/>
          <w:szCs w:val="28"/>
          <w:lang w:val="kk-KZ"/>
        </w:rPr>
        <w:t>- субъективті көзқарас, үздіксіз кәсіби дамуда басқарушылық сәйкестігі және дайындығы білім беру менеджерлерін қалыптастыру қажеттілігі арасында, қазіргі білім беру жүйесін жаңғырту жағдайында олардың тұлғалық-кәсіби қалыптасуына жүйелі психологиялық-педагогикалық сүйемелдеудің болмауы арасында.</w:t>
      </w:r>
    </w:p>
    <w:p w:rsidR="00B45A17" w:rsidRPr="004C5909" w:rsidRDefault="00B45A17" w:rsidP="005F40C8">
      <w:pPr>
        <w:autoSpaceDE w:val="0"/>
        <w:autoSpaceDN w:val="0"/>
        <w:adjustRightInd w:val="0"/>
        <w:spacing w:after="0" w:line="240" w:lineRule="auto"/>
        <w:ind w:firstLine="556"/>
        <w:jc w:val="both"/>
        <w:rPr>
          <w:rFonts w:ascii="Times New Roman" w:eastAsia="Times New Roman" w:hAnsi="Times New Roman" w:cs="Times New Roman"/>
          <w:color w:val="000000"/>
          <w:sz w:val="28"/>
          <w:szCs w:val="28"/>
          <w:lang w:val="kk-KZ" w:eastAsia="ru-RU"/>
        </w:rPr>
      </w:pPr>
      <w:r w:rsidRPr="008376B6">
        <w:rPr>
          <w:rFonts w:ascii="Times New Roman" w:eastAsia="Times New Roman" w:hAnsi="Times New Roman" w:cs="Times New Roman"/>
          <w:color w:val="000000"/>
          <w:sz w:val="28"/>
          <w:szCs w:val="28"/>
          <w:lang w:val="kk-KZ" w:eastAsia="ru-RU"/>
        </w:rPr>
        <w:t xml:space="preserve">Аталған </w:t>
      </w:r>
      <w:r w:rsidRPr="008376B6">
        <w:rPr>
          <w:rFonts w:ascii="Times New Roman" w:eastAsia="Times New Roman" w:hAnsi="Times New Roman" w:cs="Times New Roman"/>
          <w:i/>
          <w:color w:val="000000"/>
          <w:sz w:val="28"/>
          <w:szCs w:val="28"/>
          <w:lang w:val="kk-KZ" w:eastAsia="ru-RU"/>
        </w:rPr>
        <w:t xml:space="preserve">қарама-қайшылықтар </w:t>
      </w:r>
      <w:r w:rsidRPr="008376B6">
        <w:rPr>
          <w:rFonts w:ascii="Times New Roman" w:hAnsi="Times New Roman" w:cs="Times New Roman"/>
          <w:sz w:val="28"/>
          <w:szCs w:val="28"/>
          <w:lang w:val="kk-KZ"/>
        </w:rPr>
        <w:t xml:space="preserve">білім беру жүйесіндегі менеджерлердің кәсіби құзыреттілігін қалыптастырудың </w:t>
      </w:r>
      <w:r w:rsidRPr="008376B6">
        <w:rPr>
          <w:rFonts w:ascii="Times New Roman" w:eastAsia="Times New Roman" w:hAnsi="Times New Roman" w:cs="Times New Roman"/>
          <w:color w:val="000000"/>
          <w:sz w:val="28"/>
          <w:szCs w:val="28"/>
          <w:lang w:val="kk-KZ" w:eastAsia="ru-RU"/>
        </w:rPr>
        <w:t>теориялық негіздеу және</w:t>
      </w:r>
      <w:r w:rsidRPr="008376B6">
        <w:rPr>
          <w:rFonts w:ascii="Times New Roman" w:hAnsi="Times New Roman" w:cs="Times New Roman"/>
          <w:sz w:val="28"/>
          <w:szCs w:val="28"/>
          <w:lang w:val="kk-KZ"/>
        </w:rPr>
        <w:t xml:space="preserve"> психологиялық – педагогикалық шарттарын </w:t>
      </w:r>
      <w:r w:rsidR="00216D24">
        <w:rPr>
          <w:rFonts w:ascii="Times New Roman" w:eastAsia="Times New Roman" w:hAnsi="Times New Roman" w:cs="Times New Roman"/>
          <w:color w:val="000000"/>
          <w:sz w:val="28"/>
          <w:szCs w:val="28"/>
          <w:lang w:val="kk-KZ" w:eastAsia="ru-RU"/>
        </w:rPr>
        <w:t>практикаға еңгізу</w:t>
      </w:r>
      <w:r w:rsidRPr="008376B6">
        <w:rPr>
          <w:rFonts w:ascii="Times New Roman" w:eastAsia="Times New Roman" w:hAnsi="Times New Roman" w:cs="Times New Roman"/>
          <w:color w:val="000000"/>
          <w:sz w:val="28"/>
          <w:szCs w:val="28"/>
          <w:lang w:val="kk-KZ" w:eastAsia="ru-RU"/>
        </w:rPr>
        <w:t xml:space="preserve"> әдіс-тәсілдерін іздестіру, зерттеудің проблемасын айқындады және бізге диссертациялық жұмыстың тақырыбын </w:t>
      </w:r>
      <w:r w:rsidRPr="00895F03">
        <w:rPr>
          <w:rFonts w:ascii="Times New Roman" w:eastAsia="Times New Roman" w:hAnsi="Times New Roman" w:cs="Times New Roman"/>
          <w:b/>
          <w:color w:val="000000"/>
          <w:sz w:val="28"/>
          <w:szCs w:val="28"/>
          <w:lang w:val="kk-KZ" w:eastAsia="ru-RU"/>
        </w:rPr>
        <w:t>«</w:t>
      </w:r>
      <w:r w:rsidRPr="00895F03">
        <w:rPr>
          <w:rFonts w:ascii="Times New Roman" w:hAnsi="Times New Roman" w:cs="Times New Roman"/>
          <w:b/>
          <w:sz w:val="28"/>
          <w:szCs w:val="28"/>
          <w:lang w:val="kk-KZ"/>
        </w:rPr>
        <w:t xml:space="preserve">Білім беру жүйесіндегі менеджерлердің кәсіби құзыреттілігін қалыптастыру» </w:t>
      </w:r>
      <w:r w:rsidR="00DB6780">
        <w:rPr>
          <w:rFonts w:ascii="Times New Roman" w:eastAsia="Times New Roman" w:hAnsi="Times New Roman" w:cs="Times New Roman"/>
          <w:color w:val="000000"/>
          <w:sz w:val="28"/>
          <w:szCs w:val="28"/>
          <w:lang w:val="kk-KZ" w:eastAsia="ru-RU"/>
        </w:rPr>
        <w:t>деп таңдауға негіз болды.</w:t>
      </w:r>
    </w:p>
    <w:p w:rsidR="00B45A17" w:rsidRPr="008376B6" w:rsidRDefault="00B45A17" w:rsidP="005F40C8">
      <w:pPr>
        <w:spacing w:after="0" w:line="240" w:lineRule="auto"/>
        <w:ind w:firstLine="556"/>
        <w:jc w:val="both"/>
        <w:rPr>
          <w:rFonts w:ascii="Times New Roman" w:eastAsia="Times New Roman" w:hAnsi="Times New Roman" w:cs="Times New Roman"/>
          <w:color w:val="000000"/>
          <w:sz w:val="28"/>
          <w:szCs w:val="28"/>
          <w:lang w:val="kk-KZ" w:eastAsia="ru-RU"/>
        </w:rPr>
      </w:pPr>
      <w:r w:rsidRPr="008376B6">
        <w:rPr>
          <w:rFonts w:ascii="Times New Roman" w:hAnsi="Times New Roman" w:cs="Times New Roman"/>
          <w:b/>
          <w:sz w:val="28"/>
          <w:szCs w:val="28"/>
          <w:lang w:val="kk-KZ"/>
        </w:rPr>
        <w:t xml:space="preserve">Диссертацияның зерттеу нысаны </w:t>
      </w:r>
      <w:r w:rsidRPr="008376B6">
        <w:rPr>
          <w:rFonts w:ascii="Times New Roman" w:hAnsi="Times New Roman" w:cs="Times New Roman"/>
          <w:sz w:val="28"/>
          <w:szCs w:val="28"/>
          <w:lang w:val="kk-KZ"/>
        </w:rPr>
        <w:t>–</w:t>
      </w:r>
      <w:r w:rsidRPr="008376B6">
        <w:rPr>
          <w:rFonts w:ascii="Times New Roman" w:eastAsia="Times New Roman" w:hAnsi="Times New Roman" w:cs="Times New Roman"/>
          <w:color w:val="000000"/>
          <w:sz w:val="28"/>
          <w:szCs w:val="28"/>
          <w:lang w:val="kk-KZ" w:eastAsia="ru-RU"/>
        </w:rPr>
        <w:t xml:space="preserve"> жоғары о</w:t>
      </w:r>
      <w:r w:rsidR="00F35907">
        <w:rPr>
          <w:rFonts w:ascii="Times New Roman" w:eastAsia="Times New Roman" w:hAnsi="Times New Roman" w:cs="Times New Roman"/>
          <w:color w:val="000000"/>
          <w:sz w:val="28"/>
          <w:szCs w:val="28"/>
          <w:lang w:val="kk-KZ" w:eastAsia="ru-RU"/>
        </w:rPr>
        <w:t xml:space="preserve">қу </w:t>
      </w:r>
      <w:r w:rsidR="00216D24" w:rsidRPr="007D1EA4">
        <w:rPr>
          <w:rFonts w:ascii="Times New Roman" w:eastAsia="Times New Roman" w:hAnsi="Times New Roman" w:cs="Times New Roman"/>
          <w:color w:val="000000"/>
          <w:sz w:val="28"/>
          <w:szCs w:val="28"/>
          <w:lang w:val="kk-KZ" w:eastAsia="ru-RU"/>
        </w:rPr>
        <w:t>орнының</w:t>
      </w:r>
      <w:r w:rsidR="00F35907">
        <w:rPr>
          <w:rFonts w:ascii="Times New Roman" w:eastAsia="Times New Roman" w:hAnsi="Times New Roman" w:cs="Times New Roman"/>
          <w:color w:val="000000"/>
          <w:sz w:val="28"/>
          <w:szCs w:val="28"/>
          <w:lang w:val="kk-KZ" w:eastAsia="ru-RU"/>
        </w:rPr>
        <w:t xml:space="preserve"> педагогикалық үдеріс</w:t>
      </w:r>
      <w:r w:rsidR="00216D24">
        <w:rPr>
          <w:rFonts w:ascii="Times New Roman" w:eastAsia="Times New Roman" w:hAnsi="Times New Roman" w:cs="Times New Roman"/>
          <w:color w:val="000000"/>
          <w:sz w:val="28"/>
          <w:szCs w:val="28"/>
          <w:lang w:val="kk-KZ" w:eastAsia="ru-RU"/>
        </w:rPr>
        <w:t>і</w:t>
      </w:r>
      <w:r w:rsidRPr="008376B6">
        <w:rPr>
          <w:rFonts w:ascii="Times New Roman" w:eastAsia="Times New Roman" w:hAnsi="Times New Roman" w:cs="Times New Roman"/>
          <w:color w:val="000000"/>
          <w:sz w:val="28"/>
          <w:szCs w:val="28"/>
          <w:lang w:val="kk-KZ" w:eastAsia="ru-RU"/>
        </w:rPr>
        <w:t xml:space="preserve">. </w:t>
      </w:r>
    </w:p>
    <w:p w:rsidR="004C5909" w:rsidRDefault="00B45A17" w:rsidP="005F40C8">
      <w:pPr>
        <w:spacing w:after="0" w:line="240" w:lineRule="auto"/>
        <w:ind w:firstLine="556"/>
        <w:jc w:val="both"/>
        <w:rPr>
          <w:rFonts w:ascii="Times New Roman" w:hAnsi="Times New Roman" w:cs="Times New Roman"/>
          <w:sz w:val="28"/>
          <w:szCs w:val="28"/>
          <w:lang w:val="kk-KZ"/>
        </w:rPr>
      </w:pPr>
      <w:r w:rsidRPr="008376B6">
        <w:rPr>
          <w:rFonts w:ascii="Times New Roman" w:hAnsi="Times New Roman" w:cs="Times New Roman"/>
          <w:b/>
          <w:sz w:val="28"/>
          <w:szCs w:val="28"/>
          <w:lang w:val="kk-KZ"/>
        </w:rPr>
        <w:t>Диссертацияның зерттеу пәні</w:t>
      </w:r>
      <w:r>
        <w:rPr>
          <w:rFonts w:ascii="Times New Roman" w:hAnsi="Times New Roman" w:cs="Times New Roman"/>
          <w:sz w:val="28"/>
          <w:szCs w:val="28"/>
          <w:lang w:val="kk-KZ"/>
        </w:rPr>
        <w:t xml:space="preserve"> – </w:t>
      </w:r>
      <w:r w:rsidR="004C5909" w:rsidRPr="003804C5">
        <w:rPr>
          <w:rFonts w:ascii="Times New Roman" w:hAnsi="Times New Roman" w:cs="Times New Roman"/>
          <w:sz w:val="28"/>
          <w:szCs w:val="28"/>
          <w:lang w:val="kk-KZ"/>
        </w:rPr>
        <w:t>білім беру жүйесіндегі менеджерлердің кәсіби құзыреттілігін қалыптастыру.</w:t>
      </w:r>
    </w:p>
    <w:p w:rsidR="004C5909" w:rsidRPr="003804C5" w:rsidRDefault="00B45A17" w:rsidP="004C5909">
      <w:pPr>
        <w:spacing w:after="0" w:line="240" w:lineRule="auto"/>
        <w:ind w:firstLine="567"/>
        <w:jc w:val="both"/>
        <w:rPr>
          <w:rFonts w:ascii="Times New Roman" w:eastAsia="Times New Roman" w:hAnsi="Times New Roman" w:cs="Times New Roman"/>
          <w:color w:val="000000"/>
          <w:sz w:val="28"/>
          <w:szCs w:val="28"/>
          <w:lang w:val="kk-KZ" w:eastAsia="ru-RU"/>
        </w:rPr>
      </w:pPr>
      <w:r w:rsidRPr="008376B6">
        <w:rPr>
          <w:rFonts w:ascii="Times New Roman" w:hAnsi="Times New Roman" w:cs="Times New Roman"/>
          <w:b/>
          <w:sz w:val="28"/>
          <w:szCs w:val="28"/>
          <w:lang w:val="kk-KZ"/>
        </w:rPr>
        <w:t>Диссертацияның зерттеу мақсаты</w:t>
      </w:r>
      <w:r w:rsidRPr="008376B6">
        <w:rPr>
          <w:rFonts w:ascii="Times New Roman" w:hAnsi="Times New Roman" w:cs="Times New Roman"/>
          <w:sz w:val="28"/>
          <w:szCs w:val="28"/>
          <w:lang w:val="kk-KZ"/>
        </w:rPr>
        <w:t xml:space="preserve"> – </w:t>
      </w:r>
      <w:r w:rsidR="004C5909" w:rsidRPr="003804C5">
        <w:rPr>
          <w:rFonts w:ascii="Times New Roman" w:hAnsi="Times New Roman" w:cs="Times New Roman"/>
          <w:sz w:val="28"/>
          <w:szCs w:val="28"/>
          <w:lang w:val="kk-KZ"/>
        </w:rPr>
        <w:t xml:space="preserve">білім беру жүйесіндегі менеджерлердің кәсіби құзыреттілігін </w:t>
      </w:r>
      <w:r w:rsidR="004C5909" w:rsidRPr="003804C5">
        <w:rPr>
          <w:rFonts w:ascii="Times New Roman" w:eastAsia="Times New Roman" w:hAnsi="Times New Roman" w:cs="Times New Roman"/>
          <w:color w:val="000000"/>
          <w:sz w:val="28"/>
          <w:szCs w:val="28"/>
          <w:lang w:val="kk-KZ" w:eastAsia="ru-RU"/>
        </w:rPr>
        <w:t>теориялық негіздеу және моделін өңдеу және оның тиімділігін іс жүзінде тексеру.</w:t>
      </w:r>
    </w:p>
    <w:p w:rsidR="00592508" w:rsidRPr="00597A9D" w:rsidRDefault="00592508" w:rsidP="004C5909">
      <w:pPr>
        <w:spacing w:after="0" w:line="240" w:lineRule="auto"/>
        <w:ind w:firstLine="556"/>
        <w:jc w:val="both"/>
        <w:rPr>
          <w:rFonts w:ascii="Times New Roman" w:hAnsi="Times New Roman" w:cs="Times New Roman"/>
          <w:sz w:val="28"/>
          <w:szCs w:val="28"/>
          <w:lang w:val="kk-KZ"/>
        </w:rPr>
      </w:pPr>
      <w:r w:rsidRPr="00597A9D">
        <w:rPr>
          <w:rFonts w:ascii="Times New Roman" w:hAnsi="Times New Roman" w:cs="Times New Roman"/>
          <w:b/>
          <w:sz w:val="28"/>
          <w:szCs w:val="28"/>
          <w:lang w:val="kk-KZ"/>
        </w:rPr>
        <w:t>Зерттеудің ғылыми болжамы:</w:t>
      </w:r>
      <w:r w:rsidRPr="00597A9D">
        <w:rPr>
          <w:rFonts w:ascii="Times New Roman" w:hAnsi="Times New Roman" w:cs="Times New Roman"/>
          <w:sz w:val="28"/>
          <w:szCs w:val="28"/>
          <w:lang w:val="kk-KZ"/>
        </w:rPr>
        <w:t xml:space="preserve"> </w:t>
      </w:r>
      <w:r w:rsidRPr="00597A9D">
        <w:rPr>
          <w:rFonts w:ascii="Times New Roman" w:hAnsi="Times New Roman" w:cs="Times New Roman"/>
          <w:b/>
          <w:i/>
          <w:sz w:val="28"/>
          <w:szCs w:val="28"/>
          <w:lang w:val="kk-KZ"/>
        </w:rPr>
        <w:t xml:space="preserve">егер </w:t>
      </w:r>
      <w:r w:rsidRPr="00597A9D">
        <w:rPr>
          <w:rFonts w:ascii="Times New Roman" w:hAnsi="Times New Roman" w:cs="Times New Roman"/>
          <w:sz w:val="28"/>
          <w:szCs w:val="28"/>
          <w:lang w:val="kk-KZ"/>
        </w:rPr>
        <w:t xml:space="preserve">жоғары оқу орындарының оқу процесіне біз әзірлеген білім беру жүйесіндегі менеджерлердің кәсіби құзыреттілін қалыптастыру моделін енгізетін болсақ, </w:t>
      </w:r>
      <w:r w:rsidRPr="00597A9D">
        <w:rPr>
          <w:rFonts w:ascii="Times New Roman" w:hAnsi="Times New Roman" w:cs="Times New Roman"/>
          <w:b/>
          <w:i/>
          <w:sz w:val="28"/>
          <w:szCs w:val="28"/>
          <w:lang w:val="kk-KZ"/>
        </w:rPr>
        <w:t>онда</w:t>
      </w:r>
      <w:r w:rsidRPr="00597A9D">
        <w:rPr>
          <w:rFonts w:ascii="Times New Roman" w:hAnsi="Times New Roman" w:cs="Times New Roman"/>
          <w:sz w:val="28"/>
          <w:szCs w:val="28"/>
          <w:lang w:val="kk-KZ"/>
        </w:rPr>
        <w:t xml:space="preserve"> білім беру жүйесіндегі менеджерлердің кәсіби құзыреттілігін қалыптастыру тиімді болады, </w:t>
      </w:r>
      <w:r w:rsidRPr="00597A9D">
        <w:rPr>
          <w:rFonts w:ascii="Times New Roman" w:hAnsi="Times New Roman" w:cs="Times New Roman"/>
          <w:b/>
          <w:i/>
          <w:sz w:val="28"/>
          <w:szCs w:val="28"/>
          <w:lang w:val="kk-KZ"/>
        </w:rPr>
        <w:t>өйткені</w:t>
      </w:r>
      <w:r w:rsidRPr="00597A9D">
        <w:rPr>
          <w:rFonts w:ascii="Times New Roman" w:hAnsi="Times New Roman" w:cs="Times New Roman"/>
          <w:sz w:val="28"/>
          <w:szCs w:val="28"/>
          <w:lang w:val="kk-KZ"/>
        </w:rPr>
        <w:t xml:space="preserve"> бұл кәсіби құзыреттіліктің жоғары деңгейі бәсекеге қабілетті маман даярлауға ықпал етеді.</w:t>
      </w:r>
    </w:p>
    <w:p w:rsidR="001F5180" w:rsidRPr="007D1EA4" w:rsidRDefault="001F5180" w:rsidP="005F40C8">
      <w:pPr>
        <w:spacing w:after="0" w:line="240" w:lineRule="auto"/>
        <w:ind w:firstLine="556"/>
        <w:jc w:val="both"/>
        <w:rPr>
          <w:rFonts w:ascii="Times New Roman" w:eastAsia="Calibri" w:hAnsi="Times New Roman" w:cs="Times New Roman"/>
          <w:bCs/>
          <w:sz w:val="28"/>
          <w:szCs w:val="28"/>
          <w:lang w:val="kk-KZ"/>
        </w:rPr>
      </w:pPr>
      <w:r w:rsidRPr="007D1EA4">
        <w:rPr>
          <w:rFonts w:ascii="Times New Roman" w:eastAsia="Calibri" w:hAnsi="Times New Roman" w:cs="Times New Roman"/>
          <w:bCs/>
          <w:sz w:val="28"/>
          <w:szCs w:val="28"/>
          <w:lang w:val="kk-KZ"/>
        </w:rPr>
        <w:t>Ұсынылған болжамды тексеру үшін келесі</w:t>
      </w:r>
      <w:r w:rsidRPr="007D1EA4">
        <w:rPr>
          <w:rFonts w:ascii="Times New Roman" w:eastAsia="Calibri" w:hAnsi="Times New Roman" w:cs="Times New Roman"/>
          <w:b/>
          <w:sz w:val="28"/>
          <w:szCs w:val="28"/>
          <w:lang w:val="kk-KZ"/>
        </w:rPr>
        <w:t xml:space="preserve"> зерттеу міндеттерін </w:t>
      </w:r>
      <w:r w:rsidRPr="007D1EA4">
        <w:rPr>
          <w:rFonts w:ascii="Times New Roman" w:eastAsia="Calibri" w:hAnsi="Times New Roman" w:cs="Times New Roman"/>
          <w:bCs/>
          <w:sz w:val="28"/>
          <w:szCs w:val="28"/>
          <w:lang w:val="kk-KZ"/>
        </w:rPr>
        <w:t>шешу қажет:</w:t>
      </w:r>
    </w:p>
    <w:p w:rsidR="001F5180" w:rsidRPr="007D1EA4" w:rsidRDefault="001F5180" w:rsidP="005F40C8">
      <w:pPr>
        <w:spacing w:after="0" w:line="240" w:lineRule="auto"/>
        <w:ind w:firstLine="556"/>
        <w:jc w:val="both"/>
        <w:rPr>
          <w:rFonts w:ascii="Times New Roman" w:hAnsi="Times New Roman" w:cs="Times New Roman"/>
          <w:sz w:val="28"/>
          <w:szCs w:val="28"/>
          <w:lang w:val="kk-KZ"/>
        </w:rPr>
      </w:pPr>
      <w:r w:rsidRPr="007D1EA4">
        <w:rPr>
          <w:rFonts w:ascii="Times New Roman" w:hAnsi="Times New Roman" w:cs="Times New Roman"/>
          <w:sz w:val="28"/>
          <w:szCs w:val="28"/>
          <w:lang w:val="kk-KZ"/>
        </w:rPr>
        <w:t>1.Білім беру жүйесіндегі менеджерлердің кәсіби құзыреттілігі түсінігін нақтылау.</w:t>
      </w:r>
    </w:p>
    <w:p w:rsidR="001F5180" w:rsidRPr="007D1EA4" w:rsidRDefault="001F5180" w:rsidP="005F40C8">
      <w:pPr>
        <w:spacing w:after="0" w:line="240" w:lineRule="auto"/>
        <w:ind w:firstLine="556"/>
        <w:jc w:val="both"/>
        <w:rPr>
          <w:rFonts w:ascii="Times New Roman" w:eastAsia="Calibri" w:hAnsi="Times New Roman" w:cs="Times New Roman"/>
          <w:bCs/>
          <w:sz w:val="28"/>
          <w:szCs w:val="28"/>
          <w:lang w:val="kk-KZ"/>
        </w:rPr>
      </w:pPr>
      <w:r w:rsidRPr="007D1EA4">
        <w:rPr>
          <w:rFonts w:ascii="Times New Roman" w:hAnsi="Times New Roman" w:cs="Times New Roman"/>
          <w:sz w:val="28"/>
          <w:szCs w:val="28"/>
          <w:lang w:val="kk-KZ"/>
        </w:rPr>
        <w:t xml:space="preserve">2.Білім беру жүйесіндегі менеджерлердің кәсіби құзыреттілігін қалыптастырудың психологиялық-педагогикалық </w:t>
      </w:r>
      <w:r w:rsidRPr="007D1EA4">
        <w:rPr>
          <w:rFonts w:ascii="Times New Roman" w:eastAsia="Calibri" w:hAnsi="Times New Roman" w:cs="Times New Roman"/>
          <w:bCs/>
          <w:sz w:val="28"/>
          <w:szCs w:val="28"/>
          <w:lang w:val="kk-KZ"/>
        </w:rPr>
        <w:t>шарттарын анықтау;</w:t>
      </w:r>
    </w:p>
    <w:p w:rsidR="001F5180" w:rsidRPr="007D1EA4" w:rsidRDefault="001F5180" w:rsidP="005F40C8">
      <w:pPr>
        <w:spacing w:after="0" w:line="240" w:lineRule="auto"/>
        <w:ind w:firstLine="556"/>
        <w:jc w:val="both"/>
        <w:rPr>
          <w:rFonts w:ascii="Times New Roman" w:hAnsi="Times New Roman" w:cs="Times New Roman"/>
          <w:sz w:val="28"/>
          <w:szCs w:val="28"/>
          <w:lang w:val="kk-KZ"/>
        </w:rPr>
      </w:pPr>
      <w:r w:rsidRPr="007D1EA4">
        <w:rPr>
          <w:rFonts w:ascii="Times New Roman" w:eastAsia="Calibri" w:hAnsi="Times New Roman" w:cs="Times New Roman"/>
          <w:bCs/>
          <w:sz w:val="28"/>
          <w:szCs w:val="28"/>
          <w:lang w:val="kk-KZ"/>
        </w:rPr>
        <w:t>3.</w:t>
      </w:r>
      <w:r w:rsidRPr="007D1EA4">
        <w:rPr>
          <w:rFonts w:ascii="Times New Roman" w:hAnsi="Times New Roman" w:cs="Times New Roman"/>
          <w:sz w:val="28"/>
          <w:szCs w:val="28"/>
          <w:lang w:val="kk-KZ"/>
        </w:rPr>
        <w:t>Білім беру жүйесіндегі менеджерлердің кәсіби құзыреттілігін қалыптастырудың моделін құрастыру;</w:t>
      </w:r>
    </w:p>
    <w:p w:rsidR="001F5180" w:rsidRPr="007D1EA4" w:rsidRDefault="001F5180" w:rsidP="005F40C8">
      <w:pPr>
        <w:spacing w:after="0" w:line="240" w:lineRule="auto"/>
        <w:ind w:firstLine="556"/>
        <w:jc w:val="both"/>
        <w:rPr>
          <w:rFonts w:ascii="Times New Roman" w:eastAsia="Times New Roman" w:hAnsi="Times New Roman" w:cs="Times New Roman"/>
          <w:color w:val="000000"/>
          <w:sz w:val="28"/>
          <w:szCs w:val="28"/>
          <w:lang w:val="kk-KZ" w:eastAsia="ru-RU"/>
        </w:rPr>
      </w:pPr>
      <w:r w:rsidRPr="007D1EA4">
        <w:rPr>
          <w:rFonts w:ascii="Times New Roman" w:hAnsi="Times New Roman" w:cs="Times New Roman"/>
          <w:sz w:val="28"/>
          <w:szCs w:val="28"/>
          <w:lang w:val="kk-KZ"/>
        </w:rPr>
        <w:t xml:space="preserve">4.Білім беру жүйесіндегі менеджерлердің кәсіби құзыреттілігін қалыптастырудың моделінің </w:t>
      </w:r>
      <w:r w:rsidRPr="007D1EA4">
        <w:rPr>
          <w:rFonts w:ascii="Times New Roman" w:eastAsia="Times New Roman" w:hAnsi="Times New Roman" w:cs="Times New Roman"/>
          <w:color w:val="000000"/>
          <w:sz w:val="28"/>
          <w:szCs w:val="28"/>
          <w:lang w:val="kk-KZ" w:eastAsia="ru-RU"/>
        </w:rPr>
        <w:t>тиімділігін эксперимент жүзінде тексеру.</w:t>
      </w:r>
    </w:p>
    <w:p w:rsidR="00B45A17" w:rsidRDefault="00B45A17" w:rsidP="005F40C8">
      <w:pPr>
        <w:spacing w:after="0" w:line="240" w:lineRule="auto"/>
        <w:ind w:firstLine="556"/>
        <w:jc w:val="both"/>
        <w:rPr>
          <w:rFonts w:ascii="Times New Roman" w:eastAsia="Times New Roman" w:hAnsi="Times New Roman" w:cs="Times New Roman"/>
          <w:color w:val="000000"/>
          <w:sz w:val="28"/>
          <w:szCs w:val="28"/>
          <w:lang w:val="kk-KZ" w:eastAsia="ru-RU"/>
        </w:rPr>
      </w:pPr>
      <w:r w:rsidRPr="008376B6">
        <w:rPr>
          <w:rFonts w:ascii="Times New Roman" w:eastAsia="Times New Roman" w:hAnsi="Times New Roman" w:cs="Times New Roman"/>
          <w:b/>
          <w:color w:val="000000"/>
          <w:sz w:val="28"/>
          <w:szCs w:val="28"/>
          <w:lang w:val="kk-KZ" w:eastAsia="ru-RU"/>
        </w:rPr>
        <w:t>Зерттеудің жетекші идеясы:</w:t>
      </w:r>
      <w:r w:rsidRPr="008376B6">
        <w:rPr>
          <w:rFonts w:ascii="Times New Roman" w:eastAsia="Times New Roman" w:hAnsi="Times New Roman" w:cs="Times New Roman"/>
          <w:color w:val="000000"/>
          <w:sz w:val="28"/>
          <w:szCs w:val="28"/>
          <w:lang w:val="kk-KZ" w:eastAsia="ru-RU"/>
        </w:rPr>
        <w:t>б</w:t>
      </w:r>
      <w:r w:rsidRPr="008376B6">
        <w:rPr>
          <w:rFonts w:ascii="Times New Roman" w:hAnsi="Times New Roman" w:cs="Times New Roman"/>
          <w:sz w:val="28"/>
          <w:szCs w:val="28"/>
          <w:lang w:val="kk-KZ"/>
        </w:rPr>
        <w:t>ілім беру жүйесіндегі менеджерлердің кәсіби - педагогикалық құзыреттілігін</w:t>
      </w:r>
      <w:r w:rsidR="005245EA">
        <w:rPr>
          <w:rFonts w:ascii="Times New Roman" w:hAnsi="Times New Roman" w:cs="Times New Roman"/>
          <w:sz w:val="28"/>
          <w:szCs w:val="28"/>
          <w:lang w:val="kk-KZ"/>
        </w:rPr>
        <w:t xml:space="preserve"> </w:t>
      </w:r>
      <w:r w:rsidRPr="008376B6">
        <w:rPr>
          <w:rFonts w:ascii="Times New Roman" w:hAnsi="Times New Roman" w:cs="Times New Roman"/>
          <w:sz w:val="28"/>
          <w:szCs w:val="28"/>
          <w:lang w:val="kk-KZ"/>
        </w:rPr>
        <w:t xml:space="preserve">қалыптастыру, кең мағынада алғанда, мамандардың кәсібилігінің </w:t>
      </w:r>
      <w:r w:rsidRPr="008376B6">
        <w:rPr>
          <w:rFonts w:ascii="Times New Roman" w:eastAsia="Times New Roman" w:hAnsi="Times New Roman" w:cs="Times New Roman"/>
          <w:color w:val="000000"/>
          <w:sz w:val="28"/>
          <w:szCs w:val="28"/>
          <w:lang w:val="kk-KZ" w:eastAsia="ru-RU"/>
        </w:rPr>
        <w:t xml:space="preserve">жоғарылауына мүмкіндік береді және сапалы жаңа </w:t>
      </w:r>
      <w:r w:rsidRPr="008376B6">
        <w:rPr>
          <w:rFonts w:ascii="Times New Roman" w:eastAsia="Times New Roman" w:hAnsi="Times New Roman" w:cs="Times New Roman"/>
          <w:color w:val="000000"/>
          <w:sz w:val="28"/>
          <w:szCs w:val="28"/>
          <w:lang w:val="kk-KZ" w:eastAsia="ru-RU"/>
        </w:rPr>
        <w:lastRenderedPageBreak/>
        <w:t>деңгейде педагогтардың білім беру үдерісінің субъектілерімен өзара әрекетін құруға көмектеседі, мұның өзі кәсіби менеджменттің жүзеге асырылуына септігін тигізеді.</w:t>
      </w:r>
    </w:p>
    <w:p w:rsidR="00140848" w:rsidRPr="007D1EA4" w:rsidRDefault="00140848" w:rsidP="005F40C8">
      <w:pPr>
        <w:autoSpaceDE w:val="0"/>
        <w:autoSpaceDN w:val="0"/>
        <w:adjustRightInd w:val="0"/>
        <w:spacing w:after="0" w:line="240" w:lineRule="auto"/>
        <w:ind w:firstLine="556"/>
        <w:jc w:val="both"/>
        <w:rPr>
          <w:rFonts w:ascii="Times New Roman" w:hAnsi="Times New Roman" w:cs="Times New Roman"/>
          <w:sz w:val="28"/>
          <w:szCs w:val="28"/>
          <w:lang w:val="kk-KZ"/>
        </w:rPr>
      </w:pPr>
      <w:r w:rsidRPr="007D1EA4">
        <w:rPr>
          <w:rFonts w:ascii="Times New Roman" w:eastAsia="Calibri" w:hAnsi="Times New Roman" w:cs="Times New Roman"/>
          <w:b/>
          <w:sz w:val="28"/>
          <w:szCs w:val="28"/>
          <w:lang w:val="kk-KZ"/>
        </w:rPr>
        <w:t>Зерттеудің теориялық және әдіснамалық негізі:</w:t>
      </w:r>
      <w:r>
        <w:rPr>
          <w:rFonts w:ascii="Times New Roman" w:hAnsi="Times New Roman" w:cs="Times New Roman"/>
          <w:sz w:val="28"/>
          <w:szCs w:val="28"/>
          <w:lang w:val="kk-KZ"/>
        </w:rPr>
        <w:t>п</w:t>
      </w:r>
      <w:r w:rsidRPr="007D1EA4">
        <w:rPr>
          <w:rFonts w:ascii="Times New Roman" w:hAnsi="Times New Roman" w:cs="Times New Roman"/>
          <w:sz w:val="28"/>
          <w:szCs w:val="28"/>
          <w:lang w:val="kk-KZ"/>
        </w:rPr>
        <w:t>сихологиялық-педагогикалық теориялар мен тұжырымдамалар, әдіснамалық тәсілдер (құзыреттілікке негізделген, тұлғалық-бағдарлы, іс-әрекеттік, жүйелік) және қағидаттар: жалпыдидактикалық (саналылық пен белсенділік, ғылымилық, қолжетімділік, жүйелілік пен бірізділік) және арнайы (үздіксіздік, сабақтастық, практикалық бағдарлылық, икемділік).</w:t>
      </w:r>
    </w:p>
    <w:p w:rsidR="004C5909" w:rsidRPr="004C5909" w:rsidRDefault="004E49CE" w:rsidP="004C5909">
      <w:pPr>
        <w:spacing w:after="0" w:line="240" w:lineRule="auto"/>
        <w:ind w:firstLine="567"/>
        <w:jc w:val="both"/>
        <w:rPr>
          <w:rFonts w:ascii="Times New Roman" w:hAnsi="Times New Roman" w:cs="Times New Roman"/>
          <w:sz w:val="28"/>
          <w:szCs w:val="28"/>
          <w:lang w:val="kk-KZ"/>
        </w:rPr>
      </w:pPr>
      <w:r w:rsidRPr="008376B6">
        <w:rPr>
          <w:rFonts w:ascii="Times New Roman" w:hAnsi="Times New Roman" w:cs="Times New Roman"/>
          <w:b/>
          <w:sz w:val="28"/>
          <w:szCs w:val="28"/>
          <w:lang w:val="kk-KZ"/>
        </w:rPr>
        <w:t>Зерттеу көздері:</w:t>
      </w:r>
      <w:r w:rsidRPr="008376B6">
        <w:rPr>
          <w:rFonts w:ascii="Times New Roman" w:hAnsi="Times New Roman" w:cs="Times New Roman"/>
          <w:sz w:val="28"/>
          <w:szCs w:val="28"/>
          <w:lang w:val="kk-KZ"/>
        </w:rPr>
        <w:t xml:space="preserve"> </w:t>
      </w:r>
      <w:r w:rsidR="004C5909" w:rsidRPr="004C5909">
        <w:rPr>
          <w:rFonts w:ascii="Times New Roman" w:hAnsi="Times New Roman" w:cs="Times New Roman"/>
          <w:sz w:val="28"/>
          <w:szCs w:val="28"/>
          <w:lang w:val="kk-KZ"/>
        </w:rPr>
        <w:t>үкіметтің ресми материалдары және білім беру саласындағы ҚР нормативтік-құқықтық құжаттары; зерттеу мәселесі бойынша қазақстандық және шетелдік ғалымдардың психологиялық-педагогикалық ғылыми еңбектері; білім беру WEB-сайттары, оқу-әдістемелік және бағдарламалық құжаттамалар;мерзімді басылымдар; анықтамалық құралдар мен оқу әдебиеттері; сондай-ақ автордың ЖОО оқытушысы ретіндегі педагогикалық тәжірибелік қызметі болды.</w:t>
      </w:r>
    </w:p>
    <w:p w:rsidR="00597F78" w:rsidRPr="004C5909" w:rsidRDefault="004C5909" w:rsidP="004C5909">
      <w:pPr>
        <w:spacing w:after="0" w:line="240" w:lineRule="auto"/>
        <w:ind w:firstLine="556"/>
        <w:jc w:val="both"/>
        <w:rPr>
          <w:rFonts w:ascii="Times New Roman" w:hAnsi="Times New Roman" w:cs="Times New Roman"/>
          <w:b/>
          <w:sz w:val="28"/>
          <w:szCs w:val="28"/>
          <w:lang w:val="kk-KZ"/>
        </w:rPr>
      </w:pPr>
      <w:r>
        <w:rPr>
          <w:rFonts w:ascii="Times New Roman" w:hAnsi="Times New Roman" w:cs="Times New Roman"/>
          <w:b/>
          <w:sz w:val="28"/>
          <w:szCs w:val="28"/>
          <w:lang w:val="kk-KZ"/>
        </w:rPr>
        <w:t>Зерттеу әдістері:</w:t>
      </w:r>
    </w:p>
    <w:p w:rsidR="004C5909" w:rsidRPr="003804C5" w:rsidRDefault="004C5909" w:rsidP="004C5909">
      <w:pPr>
        <w:pStyle w:val="ad"/>
        <w:spacing w:before="0" w:beforeAutospacing="0" w:after="0" w:afterAutospacing="0"/>
        <w:ind w:firstLine="567"/>
        <w:jc w:val="both"/>
        <w:rPr>
          <w:sz w:val="28"/>
          <w:szCs w:val="28"/>
          <w:lang w:val="kk-KZ"/>
        </w:rPr>
      </w:pPr>
      <w:r w:rsidRPr="003804C5">
        <w:rPr>
          <w:sz w:val="28"/>
          <w:szCs w:val="28"/>
          <w:lang w:val="kk-KZ"/>
        </w:rPr>
        <w:t>-теориялық әдістер: зерттеу мәселесіне қатысты философиялық, психологиялық-педагогикалық және анықтамалық әдебиеттерді талдау, бұрын орындалған диссертациялық зерттеулерді сараптау, жоғары оқу орны құжаттамаларын зерделеу;</w:t>
      </w:r>
    </w:p>
    <w:p w:rsidR="004C5909" w:rsidRPr="003804C5" w:rsidRDefault="004C5909" w:rsidP="004C5909">
      <w:pPr>
        <w:pStyle w:val="ad"/>
        <w:spacing w:before="0" w:beforeAutospacing="0" w:after="0" w:afterAutospacing="0"/>
        <w:ind w:firstLine="567"/>
        <w:jc w:val="both"/>
        <w:rPr>
          <w:sz w:val="28"/>
          <w:szCs w:val="28"/>
          <w:lang w:val="kk-KZ"/>
        </w:rPr>
      </w:pPr>
      <w:r w:rsidRPr="004C5909">
        <w:rPr>
          <w:rStyle w:val="af5"/>
          <w:b w:val="0"/>
          <w:sz w:val="28"/>
          <w:szCs w:val="28"/>
          <w:lang w:val="kk-KZ"/>
        </w:rPr>
        <w:t>-эмпирикалық-психологиялық-педагогикалық әдістер кешені:</w:t>
      </w:r>
      <w:r w:rsidRPr="003804C5">
        <w:rPr>
          <w:sz w:val="28"/>
          <w:szCs w:val="28"/>
          <w:lang w:val="kk-KZ"/>
        </w:rPr>
        <w:t xml:space="preserve"> педаго</w:t>
      </w:r>
      <w:r w:rsidR="0096647A">
        <w:rPr>
          <w:sz w:val="28"/>
          <w:szCs w:val="28"/>
          <w:lang w:val="kk-KZ"/>
        </w:rPr>
        <w:t xml:space="preserve">гикалық эксперимент, тестілеу, </w:t>
      </w:r>
      <w:r w:rsidRPr="003804C5">
        <w:rPr>
          <w:sz w:val="28"/>
          <w:szCs w:val="28"/>
          <w:lang w:val="kk-KZ"/>
        </w:rPr>
        <w:t>педагогикалық тәжірибені зерделеу және қорытындылау;</w:t>
      </w:r>
    </w:p>
    <w:p w:rsidR="004C5909" w:rsidRPr="003804C5" w:rsidRDefault="004C5909" w:rsidP="004C5909">
      <w:pPr>
        <w:pStyle w:val="ad"/>
        <w:spacing w:before="0" w:beforeAutospacing="0" w:after="0" w:afterAutospacing="0"/>
        <w:ind w:firstLine="567"/>
        <w:jc w:val="both"/>
        <w:rPr>
          <w:sz w:val="28"/>
          <w:szCs w:val="28"/>
          <w:lang w:val="kk-KZ"/>
        </w:rPr>
      </w:pPr>
      <w:r w:rsidRPr="004C5909">
        <w:rPr>
          <w:b/>
          <w:sz w:val="28"/>
          <w:szCs w:val="28"/>
          <w:lang w:val="kk-KZ"/>
        </w:rPr>
        <w:t>-</w:t>
      </w:r>
      <w:r w:rsidRPr="004C5909">
        <w:rPr>
          <w:rStyle w:val="af5"/>
          <w:b w:val="0"/>
          <w:sz w:val="28"/>
          <w:szCs w:val="28"/>
          <w:lang w:val="kk-KZ"/>
        </w:rPr>
        <w:t>эксперименттік зерттеу нәтижелерін статистикалық өңдеудің математикалық әдістері:</w:t>
      </w:r>
      <w:r w:rsidR="00783D71">
        <w:rPr>
          <w:rStyle w:val="af5"/>
          <w:b w:val="0"/>
          <w:sz w:val="28"/>
          <w:szCs w:val="28"/>
          <w:lang w:val="kk-KZ"/>
        </w:rPr>
        <w:t xml:space="preserve"> </w:t>
      </w:r>
      <w:r w:rsidRPr="003804C5">
        <w:rPr>
          <w:sz w:val="28"/>
          <w:szCs w:val="28"/>
          <w:lang w:val="kk-KZ"/>
        </w:rPr>
        <w:t xml:space="preserve">Стьюденттің </w:t>
      </w:r>
      <w:r w:rsidRPr="003804C5">
        <w:rPr>
          <w:rStyle w:val="af4"/>
          <w:sz w:val="28"/>
          <w:szCs w:val="28"/>
          <w:lang w:val="kk-KZ"/>
        </w:rPr>
        <w:t>t</w:t>
      </w:r>
      <w:r w:rsidRPr="003804C5">
        <w:rPr>
          <w:sz w:val="28"/>
          <w:szCs w:val="28"/>
          <w:lang w:val="kk-KZ"/>
        </w:rPr>
        <w:t>-критерийін талдау, деректерді визуализациялау әдістері.</w:t>
      </w:r>
    </w:p>
    <w:p w:rsidR="00C37ED2" w:rsidRPr="007D1EA4" w:rsidRDefault="00C37ED2" w:rsidP="005F40C8">
      <w:pPr>
        <w:spacing w:after="0" w:line="240" w:lineRule="auto"/>
        <w:ind w:firstLine="556"/>
        <w:jc w:val="both"/>
        <w:rPr>
          <w:rFonts w:ascii="Times New Roman" w:eastAsia="Times New Roman" w:hAnsi="Times New Roman" w:cs="Times New Roman"/>
          <w:color w:val="000000"/>
          <w:sz w:val="28"/>
          <w:szCs w:val="28"/>
          <w:lang w:val="kk-KZ" w:eastAsia="ru-RU"/>
        </w:rPr>
      </w:pPr>
      <w:r w:rsidRPr="007D1EA4">
        <w:rPr>
          <w:rFonts w:ascii="Times New Roman" w:eastAsia="Times New Roman" w:hAnsi="Times New Roman" w:cs="Times New Roman"/>
          <w:b/>
          <w:color w:val="000000"/>
          <w:sz w:val="28"/>
          <w:szCs w:val="28"/>
          <w:lang w:val="kk-KZ" w:eastAsia="ru-RU"/>
        </w:rPr>
        <w:t xml:space="preserve">Бірінші </w:t>
      </w:r>
      <w:r>
        <w:rPr>
          <w:rFonts w:ascii="Times New Roman" w:eastAsia="Times New Roman" w:hAnsi="Times New Roman" w:cs="Times New Roman"/>
          <w:b/>
          <w:color w:val="000000"/>
          <w:sz w:val="28"/>
          <w:szCs w:val="28"/>
          <w:lang w:val="kk-KZ" w:eastAsia="ru-RU"/>
        </w:rPr>
        <w:t>кезең (2017</w:t>
      </w:r>
      <w:r w:rsidRPr="007D1EA4">
        <w:rPr>
          <w:rFonts w:ascii="Times New Roman" w:eastAsia="Times New Roman" w:hAnsi="Times New Roman" w:cs="Times New Roman"/>
          <w:b/>
          <w:color w:val="000000"/>
          <w:sz w:val="28"/>
          <w:szCs w:val="28"/>
          <w:lang w:val="kk-KZ" w:eastAsia="ru-RU"/>
        </w:rPr>
        <w:t>-20</w:t>
      </w:r>
      <w:r>
        <w:rPr>
          <w:rFonts w:ascii="Times New Roman" w:eastAsia="Times New Roman" w:hAnsi="Times New Roman" w:cs="Times New Roman"/>
          <w:b/>
          <w:color w:val="000000"/>
          <w:sz w:val="28"/>
          <w:szCs w:val="28"/>
          <w:lang w:val="kk-KZ" w:eastAsia="ru-RU"/>
        </w:rPr>
        <w:t>18</w:t>
      </w:r>
      <w:r w:rsidRPr="007D1EA4">
        <w:rPr>
          <w:rFonts w:ascii="Times New Roman" w:eastAsia="Times New Roman" w:hAnsi="Times New Roman" w:cs="Times New Roman"/>
          <w:b/>
          <w:color w:val="000000"/>
          <w:sz w:val="28"/>
          <w:szCs w:val="28"/>
          <w:lang w:val="kk-KZ" w:eastAsia="ru-RU"/>
        </w:rPr>
        <w:t xml:space="preserve">жж.) </w:t>
      </w:r>
      <w:r w:rsidRPr="0096647A">
        <w:rPr>
          <w:rFonts w:ascii="Times New Roman" w:eastAsia="Times New Roman" w:hAnsi="Times New Roman" w:cs="Times New Roman"/>
          <w:color w:val="000000"/>
          <w:sz w:val="28"/>
          <w:szCs w:val="28"/>
          <w:lang w:val="kk-KZ" w:eastAsia="ru-RU"/>
        </w:rPr>
        <w:t>–</w:t>
      </w:r>
      <w:r w:rsidR="00CF3A39" w:rsidRPr="0096647A">
        <w:rPr>
          <w:rFonts w:ascii="Times New Roman" w:eastAsia="Times New Roman" w:hAnsi="Times New Roman" w:cs="Times New Roman"/>
          <w:color w:val="000000"/>
          <w:sz w:val="28"/>
          <w:szCs w:val="28"/>
          <w:lang w:val="kk-KZ" w:eastAsia="ru-RU"/>
        </w:rPr>
        <w:t xml:space="preserve"> </w:t>
      </w:r>
      <w:r w:rsidRPr="0096647A">
        <w:rPr>
          <w:rFonts w:ascii="Times New Roman" w:eastAsia="Times New Roman" w:hAnsi="Times New Roman" w:cs="Times New Roman"/>
          <w:color w:val="000000"/>
          <w:sz w:val="28"/>
          <w:szCs w:val="28"/>
          <w:lang w:val="kk-KZ" w:eastAsia="ru-RU"/>
        </w:rPr>
        <w:t>теориялық-</w:t>
      </w:r>
      <w:r w:rsidR="0096647A" w:rsidRPr="0096647A">
        <w:rPr>
          <w:rFonts w:ascii="Times New Roman" w:eastAsia="Times New Roman" w:hAnsi="Times New Roman" w:cs="Times New Roman"/>
          <w:color w:val="000000"/>
          <w:sz w:val="28"/>
          <w:szCs w:val="28"/>
          <w:lang w:val="kk-KZ" w:eastAsia="ru-RU"/>
        </w:rPr>
        <w:t xml:space="preserve"> ізденушілік</w:t>
      </w:r>
      <w:r w:rsidRPr="0096647A">
        <w:rPr>
          <w:rFonts w:ascii="Times New Roman" w:eastAsia="Times New Roman" w:hAnsi="Times New Roman" w:cs="Times New Roman"/>
          <w:color w:val="000000"/>
          <w:sz w:val="28"/>
          <w:szCs w:val="28"/>
          <w:lang w:val="kk-KZ" w:eastAsia="ru-RU"/>
        </w:rPr>
        <w:t>.</w:t>
      </w:r>
      <w:r w:rsidRPr="007D1EA4">
        <w:rPr>
          <w:rFonts w:ascii="Times New Roman" w:eastAsia="Times New Roman" w:hAnsi="Times New Roman" w:cs="Times New Roman"/>
          <w:color w:val="000000"/>
          <w:sz w:val="28"/>
          <w:szCs w:val="28"/>
          <w:lang w:val="kk-KZ" w:eastAsia="ru-RU"/>
        </w:rPr>
        <w:t>Бұл кезеңде білім беру жүйесіндегі құзыреттіліктер тарихына әдіснамалық талдау, зерттеу құзыреттіліктерін талдау, құзыреттіліктің педагогикалық котегория ретіндегі тарихи даму кезеңдері, білім беру саласындағы басқару атқарымдар мен құрылымдарының жіктелуі, құзыреттілік-басқарушылық сипаттың қалыптасу ерекшеліктері қарастырылады, кәсіби және педагогикалық құзыреттілігінің негізгі компоненттері (арнайы және кәсіби құзыреттілік, әдіснамалық құзыреттілік, әлеуметтік және педагогикалық құзыреттілік, психологиялық тұрғыдан сараланған құзыреттілік, аутопсихологиялық құзыреттілік) қарастырылады, білім беру жүйесіндегі басқарушылық құзыреттіліктерді қалыптастырудың педагогикалық шарттары зерттеледі, білім беру жүйесіндегі менеджерлердің кәсіби құзыреттілігін қалыптастыру моделі</w:t>
      </w:r>
      <w:r w:rsidR="006A7C65">
        <w:rPr>
          <w:rFonts w:ascii="Times New Roman" w:eastAsia="Times New Roman" w:hAnsi="Times New Roman" w:cs="Times New Roman"/>
          <w:color w:val="000000"/>
          <w:sz w:val="28"/>
          <w:szCs w:val="28"/>
          <w:lang w:val="kk-KZ" w:eastAsia="ru-RU"/>
        </w:rPr>
        <w:t xml:space="preserve"> әзірленді</w:t>
      </w:r>
      <w:r w:rsidRPr="007D1EA4">
        <w:rPr>
          <w:rFonts w:ascii="Times New Roman" w:eastAsia="Times New Roman" w:hAnsi="Times New Roman" w:cs="Times New Roman"/>
          <w:color w:val="000000"/>
          <w:sz w:val="28"/>
          <w:szCs w:val="28"/>
          <w:lang w:val="kk-KZ" w:eastAsia="ru-RU"/>
        </w:rPr>
        <w:t>.</w:t>
      </w:r>
    </w:p>
    <w:p w:rsidR="00C37ED2" w:rsidRPr="007D1EA4" w:rsidRDefault="00C37ED2" w:rsidP="005F40C8">
      <w:pPr>
        <w:spacing w:after="0" w:line="240" w:lineRule="auto"/>
        <w:ind w:firstLine="556"/>
        <w:jc w:val="both"/>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b/>
          <w:color w:val="000000"/>
          <w:sz w:val="28"/>
          <w:szCs w:val="28"/>
          <w:lang w:val="kk-KZ" w:eastAsia="ru-RU"/>
        </w:rPr>
        <w:t xml:space="preserve">Екінші </w:t>
      </w:r>
      <w:r w:rsidRPr="007D1EA4">
        <w:rPr>
          <w:rFonts w:ascii="Times New Roman" w:eastAsia="Times New Roman" w:hAnsi="Times New Roman" w:cs="Times New Roman"/>
          <w:b/>
          <w:color w:val="000000"/>
          <w:sz w:val="28"/>
          <w:szCs w:val="28"/>
          <w:lang w:val="kk-KZ" w:eastAsia="ru-RU"/>
        </w:rPr>
        <w:t>кезең(20</w:t>
      </w:r>
      <w:r>
        <w:rPr>
          <w:rFonts w:ascii="Times New Roman" w:eastAsia="Times New Roman" w:hAnsi="Times New Roman" w:cs="Times New Roman"/>
          <w:b/>
          <w:color w:val="000000"/>
          <w:sz w:val="28"/>
          <w:szCs w:val="28"/>
          <w:lang w:val="kk-KZ" w:eastAsia="ru-RU"/>
        </w:rPr>
        <w:t>18</w:t>
      </w:r>
      <w:r w:rsidRPr="007D1EA4">
        <w:rPr>
          <w:rFonts w:ascii="Times New Roman" w:eastAsia="Times New Roman" w:hAnsi="Times New Roman" w:cs="Times New Roman"/>
          <w:b/>
          <w:color w:val="000000"/>
          <w:sz w:val="28"/>
          <w:szCs w:val="28"/>
          <w:lang w:val="kk-KZ" w:eastAsia="ru-RU"/>
        </w:rPr>
        <w:t>-20</w:t>
      </w:r>
      <w:r>
        <w:rPr>
          <w:rFonts w:ascii="Times New Roman" w:eastAsia="Times New Roman" w:hAnsi="Times New Roman" w:cs="Times New Roman"/>
          <w:b/>
          <w:color w:val="000000"/>
          <w:sz w:val="28"/>
          <w:szCs w:val="28"/>
          <w:lang w:val="kk-KZ" w:eastAsia="ru-RU"/>
        </w:rPr>
        <w:t>20</w:t>
      </w:r>
      <w:r w:rsidRPr="007D1EA4">
        <w:rPr>
          <w:rFonts w:ascii="Times New Roman" w:eastAsia="Times New Roman" w:hAnsi="Times New Roman" w:cs="Times New Roman"/>
          <w:b/>
          <w:color w:val="000000"/>
          <w:sz w:val="28"/>
          <w:szCs w:val="28"/>
          <w:lang w:val="kk-KZ" w:eastAsia="ru-RU"/>
        </w:rPr>
        <w:t>жж.)</w:t>
      </w:r>
      <w:r w:rsidR="00CF3A39">
        <w:rPr>
          <w:rFonts w:ascii="Times New Roman" w:eastAsia="Times New Roman" w:hAnsi="Times New Roman" w:cs="Times New Roman"/>
          <w:b/>
          <w:color w:val="000000"/>
          <w:sz w:val="28"/>
          <w:szCs w:val="28"/>
          <w:lang w:val="kk-KZ" w:eastAsia="ru-RU"/>
        </w:rPr>
        <w:t xml:space="preserve"> </w:t>
      </w:r>
      <w:r w:rsidRPr="0096647A">
        <w:rPr>
          <w:rFonts w:ascii="Times New Roman" w:eastAsia="Times New Roman" w:hAnsi="Times New Roman" w:cs="Times New Roman"/>
          <w:color w:val="000000"/>
          <w:sz w:val="28"/>
          <w:szCs w:val="28"/>
          <w:lang w:val="kk-KZ" w:eastAsia="ru-RU"/>
        </w:rPr>
        <w:t>–</w:t>
      </w:r>
      <w:r w:rsidR="00CF3A39" w:rsidRPr="0096647A">
        <w:rPr>
          <w:rFonts w:ascii="Times New Roman" w:eastAsia="Times New Roman" w:hAnsi="Times New Roman" w:cs="Times New Roman"/>
          <w:color w:val="000000"/>
          <w:sz w:val="28"/>
          <w:szCs w:val="28"/>
          <w:lang w:val="kk-KZ" w:eastAsia="ru-RU"/>
        </w:rPr>
        <w:t xml:space="preserve"> </w:t>
      </w:r>
      <w:r w:rsidRPr="0096647A">
        <w:rPr>
          <w:rFonts w:ascii="Times New Roman" w:eastAsia="Times New Roman" w:hAnsi="Times New Roman" w:cs="Times New Roman"/>
          <w:color w:val="000000"/>
          <w:sz w:val="28"/>
          <w:szCs w:val="28"/>
          <w:lang w:val="kk-KZ" w:eastAsia="ru-RU"/>
        </w:rPr>
        <w:t>экспериментік.</w:t>
      </w:r>
      <w:r w:rsidRPr="007D1EA4">
        <w:rPr>
          <w:rFonts w:ascii="Times New Roman" w:hAnsi="Times New Roman" w:cs="Times New Roman"/>
          <w:bCs/>
          <w:sz w:val="28"/>
          <w:szCs w:val="28"/>
          <w:lang w:val="kk-KZ"/>
        </w:rPr>
        <w:t>Менеджердің кәсіби-педагогикалық құзыреті,</w:t>
      </w:r>
      <w:r w:rsidRPr="007D1EA4">
        <w:rPr>
          <w:rFonts w:ascii="Times New Roman" w:eastAsia="Times New Roman" w:hAnsi="Times New Roman" w:cs="Times New Roman"/>
          <w:color w:val="000000"/>
          <w:sz w:val="28"/>
          <w:szCs w:val="28"/>
          <w:lang w:val="kk-KZ" w:eastAsia="ru-RU"/>
        </w:rPr>
        <w:t>басқарушылық стиль, басқарушылық түрлері, басқарушылық құзыреттілік бойынша материалдар сұрыпталды, педагог - менеджер құзыреттілігі ұғымының мәні анықталды.Педагог-менеджер тұлғасының құрылымы жасалды, сипаттамасы негізделді.</w:t>
      </w:r>
      <w:r w:rsidRPr="007D1EA4">
        <w:rPr>
          <w:rFonts w:ascii="Times New Roman" w:eastAsia="Times New Roman" w:hAnsi="Times New Roman" w:cs="Times New Roman"/>
          <w:iCs/>
          <w:sz w:val="28"/>
          <w:szCs w:val="28"/>
          <w:lang w:val="kk-KZ" w:eastAsia="ru-RU"/>
        </w:rPr>
        <w:t>Білім беретін мекеменің басқару стилінің жүйесі және моделі</w:t>
      </w:r>
      <w:r w:rsidRPr="007D1EA4">
        <w:rPr>
          <w:rFonts w:ascii="Times New Roman" w:eastAsia="Times New Roman" w:hAnsi="Times New Roman" w:cs="Times New Roman"/>
          <w:color w:val="000000"/>
          <w:sz w:val="28"/>
          <w:szCs w:val="28"/>
          <w:lang w:val="kk-KZ" w:eastAsia="ru-RU"/>
        </w:rPr>
        <w:t xml:space="preserve"> және оның мазмұны </w:t>
      </w:r>
      <w:r w:rsidRPr="007D1EA4">
        <w:rPr>
          <w:rFonts w:ascii="Times New Roman" w:eastAsia="Times New Roman" w:hAnsi="Times New Roman" w:cs="Times New Roman"/>
          <w:color w:val="000000"/>
          <w:sz w:val="28"/>
          <w:szCs w:val="28"/>
          <w:lang w:val="kk-KZ" w:eastAsia="ru-RU"/>
        </w:rPr>
        <w:lastRenderedPageBreak/>
        <w:t>жасалды.</w:t>
      </w:r>
      <w:r w:rsidRPr="007D1EA4">
        <w:rPr>
          <w:rFonts w:ascii="Times New Roman" w:hAnsi="Times New Roman" w:cs="Times New Roman"/>
          <w:sz w:val="28"/>
          <w:szCs w:val="28"/>
          <w:lang w:val="kk-KZ"/>
        </w:rPr>
        <w:t>Маман қызметінің негізгі құндылық моделі</w:t>
      </w:r>
      <w:r w:rsidRPr="007D1EA4">
        <w:rPr>
          <w:rFonts w:ascii="Times New Roman" w:eastAsia="Times New Roman" w:hAnsi="Times New Roman" w:cs="Times New Roman"/>
          <w:color w:val="000000"/>
          <w:sz w:val="28"/>
          <w:szCs w:val="28"/>
          <w:lang w:val="kk-KZ" w:eastAsia="ru-RU"/>
        </w:rPr>
        <w:t xml:space="preserve"> қалыптасуының деңгейін анықтаудың диагностикалық әдістемесі (сауалнамалар мен анкеталық сұрақтар, тест түрлері, тренингтер, SWOT </w:t>
      </w:r>
      <w:r w:rsidR="0096647A">
        <w:rPr>
          <w:rFonts w:ascii="Times New Roman" w:eastAsia="Times New Roman" w:hAnsi="Times New Roman" w:cs="Times New Roman"/>
          <w:color w:val="000000"/>
          <w:sz w:val="28"/>
          <w:szCs w:val="28"/>
          <w:lang w:val="kk-KZ" w:eastAsia="ru-RU"/>
        </w:rPr>
        <w:t>талдау, социометрия) іріктелді.</w:t>
      </w:r>
      <w:r w:rsidRPr="007D1EA4">
        <w:rPr>
          <w:rFonts w:ascii="Times New Roman" w:eastAsia="Times New Roman" w:hAnsi="Times New Roman" w:cs="Times New Roman"/>
          <w:color w:val="000000"/>
          <w:sz w:val="28"/>
          <w:szCs w:val="28"/>
          <w:lang w:val="kk-KZ" w:eastAsia="ru-RU"/>
        </w:rPr>
        <w:t>Болашақ педагогтардың басқарушылық құзыреттілігін қалып</w:t>
      </w:r>
      <w:r w:rsidR="0096647A">
        <w:rPr>
          <w:rFonts w:ascii="Times New Roman" w:eastAsia="Times New Roman" w:hAnsi="Times New Roman" w:cs="Times New Roman"/>
          <w:color w:val="000000"/>
          <w:sz w:val="28"/>
          <w:szCs w:val="28"/>
          <w:lang w:val="kk-KZ" w:eastAsia="ru-RU"/>
        </w:rPr>
        <w:t>тастырудың әдістемесі жасалған.</w:t>
      </w:r>
      <w:r w:rsidRPr="007D1EA4">
        <w:rPr>
          <w:rFonts w:ascii="Times New Roman" w:eastAsia="Times New Roman" w:hAnsi="Times New Roman" w:cs="Times New Roman"/>
          <w:color w:val="000000"/>
          <w:sz w:val="28"/>
          <w:szCs w:val="28"/>
          <w:lang w:val="kk-KZ" w:eastAsia="ru-RU"/>
        </w:rPr>
        <w:t xml:space="preserve">Тренингтік бағдарламалар және оларды жүзеге асыру бойынша әдістемелік нұсқаулар әзірленді. Қалыптастыру эксперименті жүзеге асырылды, аралық кесінділер алынған. </w:t>
      </w:r>
    </w:p>
    <w:p w:rsidR="00C37ED2" w:rsidRPr="007D1EA4" w:rsidRDefault="00C37ED2" w:rsidP="005F40C8">
      <w:pPr>
        <w:spacing w:after="0" w:line="240" w:lineRule="auto"/>
        <w:ind w:firstLine="556"/>
        <w:jc w:val="both"/>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b/>
          <w:color w:val="000000"/>
          <w:sz w:val="28"/>
          <w:szCs w:val="28"/>
          <w:lang w:val="kk-KZ" w:eastAsia="ru-RU"/>
        </w:rPr>
        <w:t xml:space="preserve">Үшінші </w:t>
      </w:r>
      <w:r w:rsidRPr="007D1EA4">
        <w:rPr>
          <w:rFonts w:ascii="Times New Roman" w:eastAsia="Times New Roman" w:hAnsi="Times New Roman" w:cs="Times New Roman"/>
          <w:b/>
          <w:color w:val="000000"/>
          <w:sz w:val="28"/>
          <w:szCs w:val="28"/>
          <w:lang w:val="kk-KZ" w:eastAsia="ru-RU"/>
        </w:rPr>
        <w:t>кезең(2020-2021жж.)</w:t>
      </w:r>
      <w:r w:rsidR="00CF3A39">
        <w:rPr>
          <w:rFonts w:ascii="Times New Roman" w:eastAsia="Times New Roman" w:hAnsi="Times New Roman" w:cs="Times New Roman"/>
          <w:b/>
          <w:color w:val="000000"/>
          <w:sz w:val="28"/>
          <w:szCs w:val="28"/>
          <w:lang w:val="kk-KZ" w:eastAsia="ru-RU"/>
        </w:rPr>
        <w:t xml:space="preserve"> </w:t>
      </w:r>
      <w:r w:rsidRPr="0096647A">
        <w:rPr>
          <w:rFonts w:ascii="Times New Roman" w:eastAsia="Times New Roman" w:hAnsi="Times New Roman" w:cs="Times New Roman"/>
          <w:color w:val="000000"/>
          <w:sz w:val="28"/>
          <w:szCs w:val="28"/>
          <w:lang w:val="kk-KZ" w:eastAsia="ru-RU"/>
        </w:rPr>
        <w:t>–</w:t>
      </w:r>
      <w:r w:rsidR="00CF3A39" w:rsidRPr="0096647A">
        <w:rPr>
          <w:rFonts w:ascii="Times New Roman" w:eastAsia="Times New Roman" w:hAnsi="Times New Roman" w:cs="Times New Roman"/>
          <w:color w:val="000000"/>
          <w:sz w:val="28"/>
          <w:szCs w:val="28"/>
          <w:lang w:val="kk-KZ" w:eastAsia="ru-RU"/>
        </w:rPr>
        <w:t xml:space="preserve"> </w:t>
      </w:r>
      <w:r w:rsidR="0096647A" w:rsidRPr="003804C5">
        <w:rPr>
          <w:rFonts w:ascii="Times New Roman" w:eastAsia="Times New Roman" w:hAnsi="Times New Roman" w:cs="Times New Roman"/>
          <w:color w:val="000000"/>
          <w:sz w:val="28"/>
          <w:szCs w:val="28"/>
          <w:lang w:val="kk-KZ" w:eastAsia="ru-RU"/>
        </w:rPr>
        <w:t>аналитикалық қорытынды</w:t>
      </w:r>
      <w:r w:rsidRPr="007D1EA4">
        <w:rPr>
          <w:rFonts w:ascii="Times New Roman" w:eastAsia="Times New Roman" w:hAnsi="Times New Roman" w:cs="Times New Roman"/>
          <w:color w:val="000000"/>
          <w:sz w:val="28"/>
          <w:szCs w:val="28"/>
          <w:lang w:val="kk-KZ" w:eastAsia="ru-RU"/>
        </w:rPr>
        <w:t>.Ғылыми зерттеудің қағидалары мен нәтижелері тұжырымдалды, әдіснамалық ұсыныстар берілді, теориялық және эксперименттік жұмыстардың нәтижелері бойынша қорытындылар жасалды және болашақ зерттеушілерге жүргізілген зерттеу бойынша ұсыныстар жасалған,</w:t>
      </w:r>
      <w:r w:rsidR="0096647A">
        <w:rPr>
          <w:rFonts w:ascii="Times New Roman" w:eastAsia="Times New Roman" w:hAnsi="Times New Roman" w:cs="Times New Roman"/>
          <w:color w:val="000000"/>
          <w:sz w:val="28"/>
          <w:szCs w:val="28"/>
          <w:lang w:val="kk-KZ" w:eastAsia="ru-RU"/>
        </w:rPr>
        <w:t xml:space="preserve"> мәселенің болашағын анықтадық.</w:t>
      </w:r>
      <w:r w:rsidRPr="007D1EA4">
        <w:rPr>
          <w:rFonts w:ascii="Times New Roman" w:eastAsia="Times New Roman" w:hAnsi="Times New Roman" w:cs="Times New Roman"/>
          <w:color w:val="000000"/>
          <w:sz w:val="28"/>
          <w:szCs w:val="28"/>
          <w:lang w:val="kk-KZ" w:eastAsia="ru-RU"/>
        </w:rPr>
        <w:t>Зерттеу нәтижелері диссертация түрінде рәсімделген.</w:t>
      </w:r>
    </w:p>
    <w:p w:rsidR="00C37ED2" w:rsidRPr="007D1EA4" w:rsidRDefault="00C37ED2" w:rsidP="005F40C8">
      <w:pPr>
        <w:spacing w:after="0" w:line="240" w:lineRule="auto"/>
        <w:ind w:firstLine="556"/>
        <w:jc w:val="both"/>
        <w:rPr>
          <w:rFonts w:ascii="Times New Roman" w:hAnsi="Times New Roman" w:cs="Times New Roman"/>
          <w:sz w:val="28"/>
          <w:szCs w:val="28"/>
          <w:lang w:val="kk-KZ"/>
        </w:rPr>
      </w:pPr>
      <w:r w:rsidRPr="007D1EA4">
        <w:rPr>
          <w:rFonts w:ascii="Times New Roman" w:eastAsia="Times New Roman" w:hAnsi="Times New Roman" w:cs="Times New Roman"/>
          <w:b/>
          <w:sz w:val="28"/>
          <w:szCs w:val="28"/>
          <w:lang w:val="kk-KZ"/>
        </w:rPr>
        <w:t>Зерттеудің базасы:</w:t>
      </w:r>
      <w:r w:rsidR="00CF3A39">
        <w:rPr>
          <w:rFonts w:ascii="Times New Roman" w:eastAsia="Times New Roman" w:hAnsi="Times New Roman" w:cs="Times New Roman"/>
          <w:color w:val="000000"/>
          <w:sz w:val="28"/>
          <w:szCs w:val="28"/>
          <w:lang w:val="kk-KZ" w:eastAsia="ru-RU"/>
        </w:rPr>
        <w:t>К</w:t>
      </w:r>
      <w:r w:rsidR="00D05B97">
        <w:rPr>
          <w:rFonts w:ascii="Times New Roman" w:eastAsia="Times New Roman" w:hAnsi="Times New Roman" w:cs="Times New Roman"/>
          <w:color w:val="000000"/>
          <w:sz w:val="28"/>
          <w:szCs w:val="28"/>
          <w:lang w:val="kk-KZ" w:eastAsia="ru-RU"/>
        </w:rPr>
        <w:t>е</w:t>
      </w:r>
      <w:r w:rsidRPr="007D1EA4">
        <w:rPr>
          <w:rFonts w:ascii="Times New Roman" w:eastAsia="Times New Roman" w:hAnsi="Times New Roman" w:cs="Times New Roman"/>
          <w:color w:val="000000"/>
          <w:sz w:val="28"/>
          <w:szCs w:val="28"/>
          <w:lang w:val="kk-KZ" w:eastAsia="ru-RU"/>
        </w:rPr>
        <w:t xml:space="preserve">АҚ </w:t>
      </w:r>
      <w:r w:rsidR="00D05B97">
        <w:rPr>
          <w:rFonts w:ascii="Times New Roman" w:eastAsia="Times New Roman" w:hAnsi="Times New Roman" w:cs="Times New Roman"/>
          <w:color w:val="2C2D2E"/>
          <w:sz w:val="28"/>
          <w:szCs w:val="28"/>
          <w:lang w:val="kk-KZ"/>
        </w:rPr>
        <w:t>академик Е.А.</w:t>
      </w:r>
      <w:r w:rsidRPr="007D1EA4">
        <w:rPr>
          <w:rFonts w:ascii="Times New Roman" w:eastAsia="Times New Roman" w:hAnsi="Times New Roman" w:cs="Times New Roman"/>
          <w:color w:val="2C2D2E"/>
          <w:sz w:val="28"/>
          <w:szCs w:val="28"/>
          <w:lang w:val="kk-KZ"/>
        </w:rPr>
        <w:t>Бөкетов атындағы Қарағанды университетінің</w:t>
      </w:r>
      <w:r w:rsidRPr="007D1EA4">
        <w:rPr>
          <w:rFonts w:ascii="Times New Roman" w:eastAsia="Times New Roman" w:hAnsi="Times New Roman" w:cs="Times New Roman"/>
          <w:sz w:val="28"/>
          <w:szCs w:val="28"/>
          <w:lang w:val="kk-KZ" w:eastAsia="ru-RU"/>
        </w:rPr>
        <w:t xml:space="preserve"> </w:t>
      </w:r>
      <w:r w:rsidR="00CF3A39" w:rsidRPr="00AC20F1">
        <w:rPr>
          <w:rFonts w:ascii="Times New Roman" w:hAnsi="Times New Roman" w:cs="Times New Roman"/>
          <w:sz w:val="28"/>
          <w:szCs w:val="28"/>
          <w:lang w:val="kk-KZ"/>
        </w:rPr>
        <w:t>«Педагогикалық ғылымдар» бағытындағы білім бер</w:t>
      </w:r>
      <w:r w:rsidR="00CF3A39">
        <w:rPr>
          <w:rFonts w:ascii="Times New Roman" w:hAnsi="Times New Roman" w:cs="Times New Roman"/>
          <w:sz w:val="28"/>
          <w:szCs w:val="28"/>
          <w:lang w:val="kk-KZ"/>
        </w:rPr>
        <w:t>у бағдарламаларының студенттері</w:t>
      </w:r>
      <w:r w:rsidRPr="007D1EA4">
        <w:rPr>
          <w:rFonts w:ascii="Times New Roman" w:eastAsia="Times New Roman" w:hAnsi="Times New Roman" w:cs="Times New Roman"/>
          <w:sz w:val="28"/>
          <w:szCs w:val="28"/>
          <w:lang w:val="kk-KZ" w:eastAsia="ru-RU"/>
        </w:rPr>
        <w:t>,</w:t>
      </w:r>
      <w:r w:rsidR="00CF3A39">
        <w:rPr>
          <w:rFonts w:ascii="Times New Roman" w:hAnsi="Times New Roman" w:cs="Times New Roman"/>
          <w:sz w:val="28"/>
          <w:szCs w:val="28"/>
          <w:lang w:val="kk-KZ"/>
        </w:rPr>
        <w:t xml:space="preserve"> </w:t>
      </w:r>
      <w:r w:rsidR="00CF3A39" w:rsidRPr="00AC20F1">
        <w:rPr>
          <w:rFonts w:ascii="Times New Roman" w:hAnsi="Times New Roman" w:cs="Times New Roman"/>
          <w:sz w:val="28"/>
          <w:szCs w:val="28"/>
          <w:lang w:val="kk-KZ"/>
        </w:rPr>
        <w:t xml:space="preserve">ЖМ «Қазтұтынуодағы Қарағанды экономикалық университеті» </w:t>
      </w:r>
      <w:r w:rsidRPr="007D1EA4">
        <w:rPr>
          <w:rFonts w:ascii="Times New Roman" w:hAnsi="Times New Roman" w:cs="Times New Roman"/>
          <w:sz w:val="28"/>
          <w:szCs w:val="28"/>
          <w:lang w:val="kk-KZ"/>
        </w:rPr>
        <w:t xml:space="preserve">инновациялық білім бағдарламасы 6B03102 - «Психология және білім берудегі менеджмент» студенттері. </w:t>
      </w:r>
    </w:p>
    <w:p w:rsidR="00B45A17" w:rsidRPr="008376B6" w:rsidRDefault="00B45A17" w:rsidP="00463B45">
      <w:pPr>
        <w:tabs>
          <w:tab w:val="left" w:pos="851"/>
        </w:tabs>
        <w:autoSpaceDE w:val="0"/>
        <w:autoSpaceDN w:val="0"/>
        <w:adjustRightInd w:val="0"/>
        <w:spacing w:after="0" w:line="240" w:lineRule="auto"/>
        <w:ind w:firstLine="556"/>
        <w:jc w:val="both"/>
        <w:rPr>
          <w:rFonts w:ascii="Times New Roman" w:eastAsia="Calibri" w:hAnsi="Times New Roman" w:cs="Times New Roman"/>
          <w:b/>
          <w:sz w:val="28"/>
          <w:szCs w:val="28"/>
          <w:lang w:val="kk-KZ"/>
        </w:rPr>
      </w:pPr>
      <w:r w:rsidRPr="008376B6">
        <w:rPr>
          <w:rFonts w:ascii="Times New Roman" w:eastAsia="Calibri" w:hAnsi="Times New Roman" w:cs="Times New Roman"/>
          <w:b/>
          <w:sz w:val="28"/>
          <w:szCs w:val="28"/>
          <w:lang w:val="kk-KZ"/>
        </w:rPr>
        <w:t>Зерттеудің ғылыми жаңалығы мен теориялық маңыздылығы:</w:t>
      </w:r>
    </w:p>
    <w:p w:rsidR="006A7C65" w:rsidRPr="003804C5" w:rsidRDefault="006A7C65" w:rsidP="006A7C65">
      <w:pPr>
        <w:spacing w:after="0" w:line="240" w:lineRule="auto"/>
        <w:ind w:firstLine="567"/>
        <w:jc w:val="both"/>
        <w:rPr>
          <w:rFonts w:ascii="Times New Roman" w:hAnsi="Times New Roman" w:cs="Times New Roman"/>
          <w:sz w:val="28"/>
          <w:szCs w:val="28"/>
          <w:lang w:val="kk-KZ"/>
        </w:rPr>
      </w:pPr>
      <w:r w:rsidRPr="003804C5">
        <w:rPr>
          <w:rFonts w:ascii="Times New Roman" w:eastAsia="Calibri" w:hAnsi="Times New Roman" w:cs="Times New Roman"/>
          <w:sz w:val="28"/>
          <w:szCs w:val="28"/>
          <w:lang w:val="kk-KZ"/>
        </w:rPr>
        <w:t xml:space="preserve">- </w:t>
      </w:r>
      <w:r w:rsidRPr="003804C5">
        <w:rPr>
          <w:rFonts w:ascii="Times New Roman" w:eastAsia="Calibri" w:hAnsi="Times New Roman" w:cs="Times New Roman"/>
          <w:bCs/>
          <w:sz w:val="28"/>
          <w:szCs w:val="28"/>
          <w:lang w:val="kk-KZ"/>
        </w:rPr>
        <w:t>«</w:t>
      </w:r>
      <w:r w:rsidRPr="003804C5">
        <w:rPr>
          <w:rFonts w:ascii="Times New Roman" w:hAnsi="Times New Roman" w:cs="Times New Roman"/>
          <w:sz w:val="28"/>
          <w:szCs w:val="28"/>
          <w:lang w:val="kk-KZ"/>
        </w:rPr>
        <w:t>Білім беру жүйесіндегі менеджерлердің кәсіби құзыреттілігі» түсінігінің мәні анықталды.</w:t>
      </w:r>
    </w:p>
    <w:p w:rsidR="006A7C65" w:rsidRPr="003804C5" w:rsidRDefault="006A7C65" w:rsidP="006A7C65">
      <w:pPr>
        <w:spacing w:after="0" w:line="240" w:lineRule="auto"/>
        <w:ind w:firstLine="567"/>
        <w:jc w:val="both"/>
        <w:rPr>
          <w:rFonts w:ascii="Times New Roman" w:hAnsi="Times New Roman" w:cs="Times New Roman"/>
          <w:sz w:val="28"/>
          <w:szCs w:val="28"/>
          <w:lang w:val="kk-KZ"/>
        </w:rPr>
      </w:pPr>
      <w:r w:rsidRPr="003804C5">
        <w:rPr>
          <w:rFonts w:ascii="Times New Roman" w:hAnsi="Times New Roman" w:cs="Times New Roman"/>
          <w:sz w:val="28"/>
          <w:szCs w:val="28"/>
          <w:lang w:val="kk-KZ"/>
        </w:rPr>
        <w:t xml:space="preserve">- білім беру жүйесіндегі менеджерлердің кәсіби құзыреттілігін қалыптастырудың психологиялық-педагогикалық </w:t>
      </w:r>
      <w:r w:rsidRPr="003804C5">
        <w:rPr>
          <w:rFonts w:ascii="Times New Roman" w:eastAsia="Calibri" w:hAnsi="Times New Roman" w:cs="Times New Roman"/>
          <w:bCs/>
          <w:sz w:val="28"/>
          <w:szCs w:val="28"/>
          <w:lang w:val="kk-KZ"/>
        </w:rPr>
        <w:t>шарттары айқындалды</w:t>
      </w:r>
      <w:r w:rsidRPr="003804C5">
        <w:rPr>
          <w:rFonts w:ascii="Times New Roman" w:hAnsi="Times New Roman" w:cs="Times New Roman"/>
          <w:sz w:val="28"/>
          <w:szCs w:val="28"/>
          <w:lang w:val="kk-KZ"/>
        </w:rPr>
        <w:t xml:space="preserve">. </w:t>
      </w:r>
    </w:p>
    <w:p w:rsidR="006A7C65" w:rsidRPr="003804C5" w:rsidRDefault="006A7C65" w:rsidP="006A7C65">
      <w:pPr>
        <w:spacing w:after="0" w:line="240" w:lineRule="auto"/>
        <w:ind w:firstLine="567"/>
        <w:jc w:val="both"/>
        <w:rPr>
          <w:rFonts w:ascii="Times New Roman" w:hAnsi="Times New Roman" w:cs="Times New Roman"/>
          <w:sz w:val="28"/>
          <w:szCs w:val="28"/>
          <w:lang w:val="kk-KZ"/>
        </w:rPr>
      </w:pPr>
      <w:r w:rsidRPr="003804C5">
        <w:rPr>
          <w:rFonts w:ascii="Times New Roman" w:hAnsi="Times New Roman" w:cs="Times New Roman"/>
          <w:sz w:val="28"/>
          <w:szCs w:val="28"/>
          <w:lang w:val="kk-KZ"/>
        </w:rPr>
        <w:t>- білім беру жүйесіндегі менеджерлердің кәсіби құзыреттілігін қалыптастырудың моделі өңделді.</w:t>
      </w:r>
    </w:p>
    <w:p w:rsidR="006A7C65" w:rsidRPr="003804C5" w:rsidRDefault="006A7C65" w:rsidP="006A7C65">
      <w:pPr>
        <w:spacing w:after="0" w:line="240" w:lineRule="auto"/>
        <w:ind w:firstLine="567"/>
        <w:jc w:val="both"/>
        <w:rPr>
          <w:rFonts w:ascii="Times New Roman" w:hAnsi="Times New Roman" w:cs="Times New Roman"/>
          <w:sz w:val="28"/>
          <w:szCs w:val="28"/>
          <w:lang w:val="kk-KZ"/>
        </w:rPr>
      </w:pPr>
      <w:r w:rsidRPr="003804C5">
        <w:rPr>
          <w:rFonts w:ascii="Times New Roman" w:hAnsi="Times New Roman" w:cs="Times New Roman"/>
          <w:b/>
          <w:sz w:val="28"/>
          <w:szCs w:val="28"/>
          <w:lang w:val="kk-KZ"/>
        </w:rPr>
        <w:t>Зерттеудің практикалық маңыздылығы</w:t>
      </w:r>
      <w:r w:rsidRPr="003804C5">
        <w:rPr>
          <w:rFonts w:ascii="Times New Roman" w:hAnsi="Times New Roman" w:cs="Times New Roman"/>
          <w:sz w:val="28"/>
          <w:szCs w:val="28"/>
          <w:lang w:val="kk-KZ"/>
        </w:rPr>
        <w:t xml:space="preserve"> ізденушінің тікелей қатысуымен әзірленді:</w:t>
      </w:r>
    </w:p>
    <w:p w:rsidR="006A7C65" w:rsidRPr="003804C5" w:rsidRDefault="006A7C65" w:rsidP="006A7C65">
      <w:pPr>
        <w:pStyle w:val="a3"/>
        <w:numPr>
          <w:ilvl w:val="0"/>
          <w:numId w:val="31"/>
        </w:numPr>
        <w:spacing w:after="0" w:line="240" w:lineRule="auto"/>
        <w:ind w:left="0" w:firstLine="567"/>
        <w:jc w:val="both"/>
        <w:rPr>
          <w:rFonts w:ascii="Times New Roman" w:eastAsia="Times New Roman" w:hAnsi="Times New Roman" w:cs="Times New Roman"/>
          <w:color w:val="000000"/>
          <w:sz w:val="28"/>
          <w:szCs w:val="28"/>
          <w:lang w:val="kk-KZ" w:eastAsia="ru-RU"/>
        </w:rPr>
      </w:pPr>
      <w:r w:rsidRPr="003804C5">
        <w:rPr>
          <w:rFonts w:ascii="Times New Roman" w:eastAsia="Times New Roman" w:hAnsi="Times New Roman" w:cs="Times New Roman"/>
          <w:color w:val="000000"/>
          <w:sz w:val="28"/>
          <w:szCs w:val="28"/>
          <w:lang w:val="kk-KZ" w:eastAsia="ru-RU"/>
        </w:rPr>
        <w:t>«</w:t>
      </w:r>
      <w:r w:rsidRPr="003804C5">
        <w:rPr>
          <w:rFonts w:ascii="Times New Roman" w:eastAsia="Calibri" w:hAnsi="Times New Roman" w:cs="Times New Roman"/>
          <w:sz w:val="28"/>
          <w:szCs w:val="28"/>
          <w:lang w:val="kk-KZ"/>
        </w:rPr>
        <w:t>Болашақ педагог-менеджерлердің кәсіби құзыреттілігі</w:t>
      </w:r>
      <w:r w:rsidRPr="003804C5">
        <w:rPr>
          <w:rFonts w:ascii="Times New Roman" w:eastAsia="Times New Roman" w:hAnsi="Times New Roman" w:cs="Times New Roman"/>
          <w:color w:val="000000"/>
          <w:sz w:val="28"/>
          <w:szCs w:val="28"/>
          <w:lang w:val="kk-KZ" w:eastAsia="ru-RU"/>
        </w:rPr>
        <w:t xml:space="preserve">» </w:t>
      </w:r>
      <w:r w:rsidRPr="003804C5">
        <w:rPr>
          <w:rFonts w:ascii="Times New Roman" w:hAnsi="Times New Roman" w:cs="Times New Roman"/>
          <w:sz w:val="28"/>
          <w:szCs w:val="28"/>
          <w:lang w:val="kk-KZ"/>
        </w:rPr>
        <w:t>арнайы курсы;</w:t>
      </w:r>
    </w:p>
    <w:p w:rsidR="006A7C65" w:rsidRPr="003804C5" w:rsidRDefault="006A7C65" w:rsidP="006A7C65">
      <w:pPr>
        <w:pStyle w:val="a3"/>
        <w:numPr>
          <w:ilvl w:val="0"/>
          <w:numId w:val="31"/>
        </w:numPr>
        <w:spacing w:after="0" w:line="240" w:lineRule="auto"/>
        <w:ind w:left="0" w:firstLine="567"/>
        <w:jc w:val="both"/>
        <w:rPr>
          <w:rFonts w:ascii="Times New Roman" w:eastAsia="Times New Roman" w:hAnsi="Times New Roman" w:cs="Times New Roman"/>
          <w:color w:val="000000"/>
          <w:sz w:val="28"/>
          <w:szCs w:val="28"/>
          <w:lang w:val="kk-KZ" w:eastAsia="ru-RU"/>
        </w:rPr>
      </w:pPr>
      <w:r w:rsidRPr="003804C5">
        <w:rPr>
          <w:rFonts w:ascii="Times New Roman" w:hAnsi="Times New Roman" w:cs="Times New Roman"/>
          <w:sz w:val="28"/>
          <w:szCs w:val="28"/>
          <w:lang w:val="kk-KZ"/>
        </w:rPr>
        <w:t xml:space="preserve">«Құзыреттілік және білім беру саласындағы құзыреттер» атты оқу-әдістемелік құралы; </w:t>
      </w:r>
    </w:p>
    <w:p w:rsidR="006A7C65" w:rsidRPr="003804C5" w:rsidRDefault="006A7C65" w:rsidP="006A7C65">
      <w:pPr>
        <w:pStyle w:val="a3"/>
        <w:numPr>
          <w:ilvl w:val="0"/>
          <w:numId w:val="31"/>
        </w:numPr>
        <w:spacing w:after="0" w:line="240" w:lineRule="auto"/>
        <w:ind w:left="0" w:firstLine="567"/>
        <w:jc w:val="both"/>
        <w:rPr>
          <w:rFonts w:ascii="Times New Roman" w:eastAsia="Times New Roman" w:hAnsi="Times New Roman" w:cs="Times New Roman"/>
          <w:color w:val="000000"/>
          <w:sz w:val="28"/>
          <w:szCs w:val="28"/>
          <w:lang w:val="kk-KZ" w:eastAsia="ru-RU"/>
        </w:rPr>
      </w:pPr>
      <w:r w:rsidRPr="003804C5">
        <w:rPr>
          <w:rFonts w:ascii="Times New Roman" w:hAnsi="Times New Roman" w:cs="Times New Roman"/>
          <w:sz w:val="28"/>
          <w:szCs w:val="28"/>
          <w:lang w:val="kk-KZ"/>
        </w:rPr>
        <w:t xml:space="preserve">ЭЕМ арналған «Құзыреттілік және білім беру саласындағы құзыреттер» бағдарлама </w:t>
      </w:r>
      <w:r w:rsidRPr="003804C5">
        <w:rPr>
          <w:rFonts w:ascii="Times New Roman" w:eastAsia="Times New Roman" w:hAnsi="Times New Roman" w:cs="Times New Roman"/>
          <w:color w:val="000000"/>
          <w:sz w:val="28"/>
          <w:szCs w:val="28"/>
          <w:lang w:val="kk-KZ" w:eastAsia="ru-RU"/>
        </w:rPr>
        <w:t xml:space="preserve">(авторлық </w:t>
      </w:r>
      <w:r w:rsidRPr="003804C5">
        <w:rPr>
          <w:rFonts w:ascii="Times New Roman" w:hAnsi="Times New Roman" w:cs="Times New Roman"/>
          <w:color w:val="000000"/>
          <w:sz w:val="28"/>
          <w:szCs w:val="28"/>
          <w:lang w:val="kk-KZ"/>
        </w:rPr>
        <w:t>куәлік №7453);</w:t>
      </w:r>
    </w:p>
    <w:p w:rsidR="006A7C65" w:rsidRPr="003804C5" w:rsidRDefault="006A7C65" w:rsidP="006A7C65">
      <w:pPr>
        <w:pStyle w:val="a3"/>
        <w:numPr>
          <w:ilvl w:val="0"/>
          <w:numId w:val="31"/>
        </w:numPr>
        <w:spacing w:after="0" w:line="240" w:lineRule="auto"/>
        <w:ind w:left="0" w:firstLine="567"/>
        <w:jc w:val="both"/>
        <w:rPr>
          <w:rFonts w:ascii="Times New Roman" w:hAnsi="Times New Roman" w:cs="Times New Roman"/>
          <w:sz w:val="28"/>
          <w:szCs w:val="28"/>
          <w:lang w:val="kk-KZ"/>
        </w:rPr>
      </w:pPr>
      <w:r w:rsidRPr="003804C5">
        <w:rPr>
          <w:rFonts w:ascii="Times New Roman" w:hAnsi="Times New Roman" w:cs="Times New Roman"/>
          <w:sz w:val="28"/>
          <w:szCs w:val="28"/>
          <w:lang w:val="kk-KZ"/>
        </w:rPr>
        <w:t>коммуникативті қабілеттерді қалыптастыруға бағытталған әлеуметтік-психологиялық тренинг бағдарламасы.</w:t>
      </w:r>
    </w:p>
    <w:p w:rsidR="006A7C65" w:rsidRPr="003804C5" w:rsidRDefault="006A7C65" w:rsidP="006A7C65">
      <w:pPr>
        <w:spacing w:after="0" w:line="240" w:lineRule="auto"/>
        <w:ind w:firstLine="567"/>
        <w:jc w:val="both"/>
        <w:rPr>
          <w:rFonts w:ascii="Times New Roman" w:hAnsi="Times New Roman" w:cs="Times New Roman"/>
          <w:sz w:val="28"/>
          <w:szCs w:val="28"/>
          <w:lang w:val="kk-KZ"/>
        </w:rPr>
      </w:pPr>
      <w:r w:rsidRPr="003804C5">
        <w:rPr>
          <w:rFonts w:ascii="Times New Roman" w:hAnsi="Times New Roman" w:cs="Times New Roman"/>
          <w:sz w:val="28"/>
          <w:szCs w:val="28"/>
          <w:lang w:val="kk-KZ"/>
        </w:rPr>
        <w:t>Ұсынылған материалдар жоғары оқу орындарының оқу-тәрбие процесіне сәтті енгізілді,бұл енгізу актілерімен расталады.</w:t>
      </w:r>
    </w:p>
    <w:p w:rsidR="004B3E95" w:rsidRPr="003804C5" w:rsidRDefault="004B3E95" w:rsidP="004B3E95">
      <w:pPr>
        <w:spacing w:after="0" w:line="240" w:lineRule="auto"/>
        <w:ind w:firstLine="567"/>
        <w:jc w:val="both"/>
        <w:rPr>
          <w:rFonts w:ascii="Times New Roman" w:eastAsia="Times New Roman" w:hAnsi="Times New Roman" w:cs="Times New Roman"/>
          <w:b/>
          <w:sz w:val="28"/>
          <w:szCs w:val="28"/>
          <w:lang w:val="kk-KZ" w:eastAsia="ru-RU"/>
        </w:rPr>
      </w:pPr>
      <w:r w:rsidRPr="003804C5">
        <w:rPr>
          <w:rFonts w:ascii="Times New Roman" w:eastAsia="Times New Roman" w:hAnsi="Times New Roman" w:cs="Times New Roman"/>
          <w:b/>
          <w:sz w:val="28"/>
          <w:szCs w:val="28"/>
          <w:lang w:val="kk-KZ" w:eastAsia="ru-RU"/>
        </w:rPr>
        <w:t xml:space="preserve">Зерттеудің қорғауға ұсынылатын негізгі қағидалары: </w:t>
      </w:r>
    </w:p>
    <w:p w:rsidR="004B3E95" w:rsidRPr="003804C5" w:rsidRDefault="004B3E95" w:rsidP="004B3E95">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1.</w:t>
      </w:r>
      <w:r w:rsidRPr="003804C5">
        <w:rPr>
          <w:rFonts w:ascii="Times New Roman" w:eastAsia="Times New Roman" w:hAnsi="Times New Roman" w:cs="Times New Roman"/>
          <w:sz w:val="28"/>
          <w:szCs w:val="28"/>
          <w:lang w:val="kk-KZ" w:eastAsia="ru-RU"/>
        </w:rPr>
        <w:t>Б</w:t>
      </w:r>
      <w:r w:rsidRPr="003804C5">
        <w:rPr>
          <w:rFonts w:ascii="Times New Roman" w:hAnsi="Times New Roman" w:cs="Times New Roman"/>
          <w:sz w:val="28"/>
          <w:szCs w:val="28"/>
          <w:lang w:val="kk-KZ"/>
        </w:rPr>
        <w:t>ілім беру жүйесіндегі менеджерлердің кәсіби құзыреттілігі - бұл басқару кадрларының кәсібилігімен сипатталатын және психологиялық-педагогикалық саладағы тұжырымдамалық білімдер жиынтығымен,</w:t>
      </w:r>
      <w:bookmarkStart w:id="0" w:name="_GoBack"/>
      <w:bookmarkEnd w:id="0"/>
      <w:r w:rsidRPr="003804C5">
        <w:rPr>
          <w:rFonts w:ascii="Times New Roman" w:hAnsi="Times New Roman" w:cs="Times New Roman"/>
          <w:sz w:val="28"/>
          <w:szCs w:val="28"/>
          <w:lang w:val="kk-KZ"/>
        </w:rPr>
        <w:t xml:space="preserve"> сондай-ақ тұлғаның әлеуметтік-құндылық сипаттамаларының дамуымен және өзін-өзі дамыту процесіне белсенді әсер ететін қабілеттер жиынтығымен анықталатын тұлғаның интегративті қасиеті ретінде қарастырылатын мотивациялық, когнитивті, коммуникативті және рефлексивті компоненттердің қалыптасуын қамтитын құрылымдық құбылыс.</w:t>
      </w:r>
    </w:p>
    <w:p w:rsidR="004B3E95" w:rsidRPr="003804C5" w:rsidRDefault="004B3E95" w:rsidP="004B3E95">
      <w:pPr>
        <w:pStyle w:val="ad"/>
        <w:spacing w:before="0" w:beforeAutospacing="0" w:after="0" w:afterAutospacing="0"/>
        <w:ind w:firstLine="567"/>
        <w:jc w:val="both"/>
        <w:rPr>
          <w:sz w:val="28"/>
          <w:szCs w:val="28"/>
          <w:lang w:val="kk-KZ"/>
        </w:rPr>
      </w:pPr>
      <w:r w:rsidRPr="003804C5">
        <w:rPr>
          <w:sz w:val="28"/>
          <w:szCs w:val="28"/>
          <w:lang w:val="kk-KZ"/>
        </w:rPr>
        <w:lastRenderedPageBreak/>
        <w:t>2.Білім беру жүйесінде менеджерлердің кәсіби құзыреттілігін қалыптастырудың психологиялық-педагогикалық шарттары:</w:t>
      </w:r>
      <w:r w:rsidR="00783D71">
        <w:rPr>
          <w:sz w:val="28"/>
          <w:szCs w:val="28"/>
          <w:lang w:val="kk-KZ"/>
        </w:rPr>
        <w:t xml:space="preserve"> </w:t>
      </w:r>
      <w:r w:rsidRPr="003804C5">
        <w:rPr>
          <w:rFonts w:eastAsia="Calibri"/>
          <w:sz w:val="28"/>
          <w:szCs w:val="28"/>
          <w:lang w:val="kk-KZ"/>
        </w:rPr>
        <w:t>тұлғалық бағыттылық;</w:t>
      </w:r>
      <w:r w:rsidR="00783D71">
        <w:rPr>
          <w:rFonts w:eastAsia="Calibri"/>
          <w:sz w:val="28"/>
          <w:szCs w:val="28"/>
          <w:lang w:val="kk-KZ"/>
        </w:rPr>
        <w:t xml:space="preserve"> </w:t>
      </w:r>
      <w:r w:rsidRPr="003804C5">
        <w:rPr>
          <w:rFonts w:eastAsia="Calibri"/>
          <w:sz w:val="28"/>
          <w:szCs w:val="28"/>
          <w:lang w:val="kk-KZ"/>
        </w:rPr>
        <w:t>үздіксіз кәсіби даму;педагогикалық рефлексияны қалыптастыру;</w:t>
      </w:r>
      <w:r w:rsidR="00783D71">
        <w:rPr>
          <w:rFonts w:eastAsia="Calibri"/>
          <w:sz w:val="28"/>
          <w:szCs w:val="28"/>
          <w:lang w:val="kk-KZ"/>
        </w:rPr>
        <w:t xml:space="preserve"> </w:t>
      </w:r>
      <w:r w:rsidRPr="003804C5">
        <w:rPr>
          <w:rFonts w:eastAsia="Calibri"/>
          <w:sz w:val="28"/>
          <w:szCs w:val="28"/>
          <w:lang w:val="kk-KZ"/>
        </w:rPr>
        <w:t xml:space="preserve">психологиялық қолайлы орта қалыптастыру;коммуникативтік мәдениетті </w:t>
      </w:r>
      <w:r w:rsidRPr="003804C5">
        <w:rPr>
          <w:sz w:val="28"/>
          <w:szCs w:val="28"/>
          <w:lang w:val="kk-KZ"/>
        </w:rPr>
        <w:t>дамыту;</w:t>
      </w:r>
      <w:r w:rsidR="00783D71">
        <w:rPr>
          <w:sz w:val="28"/>
          <w:szCs w:val="28"/>
          <w:lang w:val="kk-KZ"/>
        </w:rPr>
        <w:t xml:space="preserve"> </w:t>
      </w:r>
      <w:r w:rsidRPr="003804C5">
        <w:rPr>
          <w:sz w:val="28"/>
          <w:szCs w:val="28"/>
          <w:lang w:val="kk-KZ"/>
        </w:rPr>
        <w:t>білім беру менеджерлерінің басқарушылық, педагогикалық және жеке әлеуетін дамытуға бағытталған және олардың кәсіби құзыреттілігін тиімді қалыптастыруға ықпал ететін нақты педагогикалық практикамен басқару теориясын интеграциялау.</w:t>
      </w:r>
    </w:p>
    <w:p w:rsidR="005921EF" w:rsidRDefault="004B3E95" w:rsidP="004B3E95">
      <w:pPr>
        <w:pStyle w:val="ad"/>
        <w:spacing w:before="0" w:beforeAutospacing="0" w:after="0" w:afterAutospacing="0"/>
        <w:ind w:firstLine="567"/>
        <w:jc w:val="both"/>
        <w:rPr>
          <w:sz w:val="28"/>
          <w:szCs w:val="28"/>
          <w:lang w:val="kk-KZ"/>
        </w:rPr>
      </w:pPr>
      <w:r w:rsidRPr="003804C5">
        <w:rPr>
          <w:sz w:val="28"/>
          <w:szCs w:val="28"/>
          <w:lang w:val="kk-KZ"/>
        </w:rPr>
        <w:t>3.Білім беру жүйесіндегі менеджерлердің кәсіби құзыреттілігін қалыптастыру моделі өзара бір бірімен байланысты компоненттердің біртұтастығы:мақсаты,міндеттері,</w:t>
      </w:r>
      <w:r>
        <w:rPr>
          <w:sz w:val="28"/>
          <w:szCs w:val="28"/>
          <w:lang w:val="kk-KZ"/>
        </w:rPr>
        <w:t xml:space="preserve"> </w:t>
      </w:r>
      <w:r w:rsidRPr="003804C5">
        <w:rPr>
          <w:sz w:val="28"/>
          <w:szCs w:val="28"/>
          <w:lang w:val="kk-KZ"/>
        </w:rPr>
        <w:t>әдіснамалық тұғырлары(құзыреттілік, жүйелік, тұлғаға бағытталған, белсенділік, аксиологиялық (құндылық)), оқыту мазмұны, әдістері, құралдары және нысандары,</w:t>
      </w:r>
      <w:r w:rsidR="005921EF">
        <w:rPr>
          <w:sz w:val="28"/>
          <w:szCs w:val="28"/>
          <w:lang w:val="kk-KZ"/>
        </w:rPr>
        <w:t xml:space="preserve"> </w:t>
      </w:r>
      <w:r w:rsidRPr="003804C5">
        <w:rPr>
          <w:sz w:val="28"/>
          <w:szCs w:val="28"/>
          <w:lang w:val="kk-KZ"/>
        </w:rPr>
        <w:t>сондай-ақ принциптері (мақсаттылық принципі, коммуникативтілік принципі, сәйкестік принципі, сана мен іс-әрекеттің бірлігі принципі, даму принципі)</w:t>
      </w:r>
      <w:r w:rsidR="005921EF">
        <w:rPr>
          <w:sz w:val="28"/>
          <w:szCs w:val="28"/>
          <w:lang w:val="kk-KZ"/>
        </w:rPr>
        <w:t>құрылымына еңгізілді</w:t>
      </w:r>
      <w:r w:rsidRPr="003804C5">
        <w:rPr>
          <w:sz w:val="28"/>
          <w:szCs w:val="28"/>
          <w:lang w:val="kk-KZ"/>
        </w:rPr>
        <w:t>.</w:t>
      </w:r>
    </w:p>
    <w:p w:rsidR="004B3E95" w:rsidRPr="003804C5" w:rsidRDefault="005921EF" w:rsidP="004B3E95">
      <w:pPr>
        <w:pStyle w:val="ad"/>
        <w:spacing w:before="0" w:beforeAutospacing="0" w:after="0" w:afterAutospacing="0"/>
        <w:ind w:firstLine="567"/>
        <w:jc w:val="both"/>
        <w:rPr>
          <w:sz w:val="28"/>
          <w:szCs w:val="28"/>
          <w:lang w:val="kk-KZ"/>
        </w:rPr>
      </w:pPr>
      <w:r>
        <w:rPr>
          <w:sz w:val="28"/>
          <w:szCs w:val="28"/>
          <w:lang w:val="kk-KZ"/>
        </w:rPr>
        <w:t>М</w:t>
      </w:r>
      <w:r w:rsidR="004B3E95" w:rsidRPr="003804C5">
        <w:rPr>
          <w:sz w:val="28"/>
          <w:szCs w:val="28"/>
          <w:lang w:val="kk-KZ"/>
        </w:rPr>
        <w:t>одельді іске асырудың нәтижесі кәсіби құзыреттіліктің жоғары деңгейлі менеджерлерін даярлауға ықпал ететін, қазіргі заманғы талаптарға бейімделген (мотивациялық, когнитивтік, коммуникативтік, рефлексивті) басқарушы кадрлардың кәсібилігін сипаттайтын компоненттердің дамуын қамтамасыз ететін, кәсіби құзыреттілікті қалыптастыру болып табылады.</w:t>
      </w:r>
    </w:p>
    <w:p w:rsidR="004B3E95" w:rsidRPr="003804C5" w:rsidRDefault="004B3E95" w:rsidP="004B3E95">
      <w:pPr>
        <w:pStyle w:val="ad"/>
        <w:spacing w:before="0" w:beforeAutospacing="0" w:after="0" w:afterAutospacing="0"/>
        <w:ind w:firstLine="567"/>
        <w:jc w:val="both"/>
        <w:rPr>
          <w:sz w:val="28"/>
          <w:szCs w:val="28"/>
          <w:lang w:val="kk-KZ"/>
        </w:rPr>
      </w:pPr>
      <w:r w:rsidRPr="003804C5">
        <w:rPr>
          <w:sz w:val="28"/>
          <w:szCs w:val="28"/>
          <w:lang w:val="kk-KZ"/>
        </w:rPr>
        <w:t>4.Білім беру жүйесіндегі менеджерлердің кәсіби құзыреттілігін қалыптастыру бойынша әзірленген оқу-әдістемелік кешені:«Болашақ педагог-менеджерлердің кәсіби құзыреттілігі» арнайы курсы; «Құзыреттілік және білім беру саласындағы құзыреттер» оқу-әдістемелік құралы; білім беру жүйесіндегі болашақ менеджерлердің коммуникативтік құзыреттілігін дамытуға бағытталған «Әлеуметтік-психологиялық тренинг» бағдарламасы.</w:t>
      </w:r>
    </w:p>
    <w:p w:rsidR="004B3E95" w:rsidRPr="003804C5" w:rsidRDefault="004B3E95" w:rsidP="004B3E95">
      <w:pPr>
        <w:spacing w:after="0" w:line="240" w:lineRule="auto"/>
        <w:ind w:firstLine="567"/>
        <w:jc w:val="both"/>
        <w:rPr>
          <w:rFonts w:ascii="Times New Roman" w:hAnsi="Times New Roman" w:cs="Times New Roman"/>
          <w:sz w:val="28"/>
          <w:szCs w:val="28"/>
          <w:lang w:val="kk-KZ"/>
        </w:rPr>
      </w:pPr>
      <w:r w:rsidRPr="003804C5">
        <w:rPr>
          <w:rFonts w:ascii="Times New Roman" w:hAnsi="Times New Roman" w:cs="Times New Roman"/>
          <w:sz w:val="28"/>
          <w:szCs w:val="28"/>
          <w:lang w:val="kk-KZ"/>
        </w:rPr>
        <w:t>5.Білім беру жүйесіндегі менеджерлердің кәсіби құзыреттілігін қалыптастыруға арналған әзірленген модельдің тиімділігін тәжірибелік-эксперименттік тексеру нәтижелері біздің зерттеу болжамымызды растады.</w:t>
      </w:r>
    </w:p>
    <w:p w:rsidR="00F1465F" w:rsidRPr="003804C5" w:rsidRDefault="00F1465F" w:rsidP="00F1465F">
      <w:pPr>
        <w:spacing w:after="0" w:line="240" w:lineRule="auto"/>
        <w:ind w:firstLine="567"/>
        <w:jc w:val="both"/>
        <w:rPr>
          <w:rFonts w:ascii="Times New Roman" w:hAnsi="Times New Roman" w:cs="Times New Roman"/>
          <w:sz w:val="28"/>
          <w:szCs w:val="28"/>
          <w:lang w:val="kk-KZ"/>
        </w:rPr>
      </w:pPr>
      <w:r w:rsidRPr="003804C5">
        <w:rPr>
          <w:rFonts w:ascii="Times New Roman" w:hAnsi="Times New Roman" w:cs="Times New Roman"/>
          <w:b/>
          <w:sz w:val="28"/>
          <w:szCs w:val="28"/>
          <w:lang w:val="kk-KZ"/>
        </w:rPr>
        <w:t xml:space="preserve">Зерттеу нәтижелерінің шындығы мен сенімділігі </w:t>
      </w:r>
      <w:r w:rsidRPr="003804C5">
        <w:rPr>
          <w:rFonts w:ascii="Times New Roman" w:hAnsi="Times New Roman" w:cs="Times New Roman"/>
          <w:sz w:val="28"/>
          <w:szCs w:val="28"/>
          <w:lang w:val="kk-KZ"/>
        </w:rPr>
        <w:t>бастапқы теориялық зерттеу қағидаларынын  ғылыми – әдіснамалық жарамдылығы, мәселені жүйелі түрде қарастыру, таңдалған зерттеу әдістерінің жеткіліктілігі, эмпирикалық деректердің сенімділігі, жеткілікті зерттеу көлем саны, математикалық статистикалық әдістерді дұ</w:t>
      </w:r>
      <w:r>
        <w:rPr>
          <w:rFonts w:ascii="Times New Roman" w:hAnsi="Times New Roman" w:cs="Times New Roman"/>
          <w:sz w:val="28"/>
          <w:szCs w:val="28"/>
          <w:lang w:val="kk-KZ"/>
        </w:rPr>
        <w:t xml:space="preserve">рыс қолдану, сандық деректерді </w:t>
      </w:r>
      <w:r w:rsidRPr="003804C5">
        <w:rPr>
          <w:rFonts w:ascii="Times New Roman" w:hAnsi="Times New Roman" w:cs="Times New Roman"/>
          <w:sz w:val="28"/>
          <w:szCs w:val="28"/>
          <w:lang w:val="kk-KZ"/>
        </w:rPr>
        <w:t>сапалы өңдеуді қамтамасыз етілген.</w:t>
      </w:r>
    </w:p>
    <w:p w:rsidR="00AF5028" w:rsidRPr="007D1EA4" w:rsidRDefault="009E4770" w:rsidP="005F40C8">
      <w:pPr>
        <w:spacing w:after="0" w:line="240" w:lineRule="auto"/>
        <w:ind w:firstLine="556"/>
        <w:jc w:val="both"/>
        <w:rPr>
          <w:rFonts w:ascii="Times New Roman" w:hAnsi="Times New Roman" w:cs="Times New Roman"/>
          <w:sz w:val="28"/>
          <w:szCs w:val="28"/>
          <w:lang w:val="kk-KZ"/>
        </w:rPr>
      </w:pPr>
      <w:r w:rsidRPr="008376B6">
        <w:rPr>
          <w:rFonts w:ascii="Times New Roman" w:hAnsi="Times New Roman" w:cs="Times New Roman"/>
          <w:b/>
          <w:sz w:val="28"/>
          <w:szCs w:val="28"/>
          <w:lang w:val="kk-KZ"/>
        </w:rPr>
        <w:t>Зерттеу нәтижелерін сынақтан өткізу және тәжірибеге ендірілуі:</w:t>
      </w:r>
      <w:r w:rsidRPr="008376B6">
        <w:rPr>
          <w:rFonts w:ascii="Times New Roman" w:hAnsi="Times New Roman" w:cs="Times New Roman"/>
          <w:sz w:val="28"/>
          <w:szCs w:val="28"/>
          <w:lang w:val="kk-KZ"/>
        </w:rPr>
        <w:t xml:space="preserve"> </w:t>
      </w:r>
      <w:r w:rsidR="00AF5028" w:rsidRPr="007D1EA4">
        <w:rPr>
          <w:rFonts w:ascii="Times New Roman" w:hAnsi="Times New Roman" w:cs="Times New Roman"/>
          <w:sz w:val="28"/>
          <w:szCs w:val="28"/>
          <w:lang w:val="kk-KZ"/>
        </w:rPr>
        <w:t xml:space="preserve">Диссертациялық жұмыстың мазмұны </w:t>
      </w:r>
      <w:r w:rsidR="00AF5028" w:rsidRPr="007D1EA4">
        <w:rPr>
          <w:rFonts w:ascii="Times New Roman" w:eastAsia="Times New Roman" w:hAnsi="Times New Roman" w:cs="Times New Roman"/>
          <w:color w:val="000000"/>
          <w:sz w:val="28"/>
          <w:szCs w:val="28"/>
          <w:lang w:val="kk-KZ" w:eastAsia="ru-RU"/>
        </w:rPr>
        <w:t>25 ғылыми еңбектерде көрініс тапты, оның ішінде:</w:t>
      </w:r>
    </w:p>
    <w:p w:rsidR="00AF5028" w:rsidRPr="007D1EA4" w:rsidRDefault="00AF5028" w:rsidP="005F40C8">
      <w:pPr>
        <w:spacing w:after="0" w:line="240" w:lineRule="auto"/>
        <w:ind w:firstLine="556"/>
        <w:jc w:val="both"/>
        <w:rPr>
          <w:rFonts w:ascii="Times New Roman" w:eastAsia="Times New Roman" w:hAnsi="Times New Roman" w:cs="Times New Roman"/>
          <w:color w:val="000000"/>
          <w:sz w:val="28"/>
          <w:szCs w:val="28"/>
          <w:lang w:val="kk-KZ" w:eastAsia="ru-RU"/>
        </w:rPr>
      </w:pPr>
      <w:r w:rsidRPr="007D1EA4">
        <w:rPr>
          <w:rFonts w:ascii="Times New Roman" w:eastAsia="Times New Roman" w:hAnsi="Times New Roman" w:cs="Times New Roman"/>
          <w:color w:val="000000"/>
          <w:sz w:val="28"/>
          <w:szCs w:val="28"/>
          <w:lang w:val="kk-KZ" w:eastAsia="ru-RU"/>
        </w:rPr>
        <w:t>2</w:t>
      </w:r>
      <w:r w:rsidR="00F1465F">
        <w:rPr>
          <w:rFonts w:ascii="Times New Roman" w:eastAsia="Times New Roman" w:hAnsi="Times New Roman" w:cs="Times New Roman"/>
          <w:color w:val="000000"/>
          <w:sz w:val="28"/>
          <w:szCs w:val="28"/>
          <w:lang w:val="kk-KZ" w:eastAsia="ru-RU"/>
        </w:rPr>
        <w:t xml:space="preserve"> </w:t>
      </w:r>
      <w:r w:rsidRPr="00F17BAC">
        <w:rPr>
          <w:rFonts w:ascii="Times New Roman" w:hAnsi="Times New Roman" w:cs="Times New Roman"/>
          <w:color w:val="000000"/>
          <w:sz w:val="28"/>
          <w:szCs w:val="28"/>
          <w:lang w:val="en-US"/>
        </w:rPr>
        <w:t>–</w:t>
      </w:r>
      <w:r w:rsidRPr="007D1EA4">
        <w:rPr>
          <w:rFonts w:ascii="Times New Roman" w:eastAsia="Times New Roman" w:hAnsi="Times New Roman" w:cs="Times New Roman"/>
          <w:color w:val="000000"/>
          <w:sz w:val="28"/>
          <w:szCs w:val="28"/>
          <w:lang w:val="kk-KZ" w:eastAsia="ru-RU"/>
        </w:rPr>
        <w:t xml:space="preserve"> «Scopus» базасына енген шетелдік ғылыми журналда</w:t>
      </w:r>
      <w:r w:rsidRPr="007D1EA4">
        <w:rPr>
          <w:rFonts w:ascii="Times New Roman" w:hAnsi="Times New Roman" w:cs="Times New Roman"/>
          <w:sz w:val="28"/>
          <w:szCs w:val="28"/>
          <w:lang w:val="kk-KZ"/>
        </w:rPr>
        <w:t xml:space="preserve"> («Cypriot Jour</w:t>
      </w:r>
      <w:r w:rsidR="00783D71">
        <w:rPr>
          <w:rFonts w:ascii="Times New Roman" w:hAnsi="Times New Roman" w:cs="Times New Roman"/>
          <w:sz w:val="28"/>
          <w:szCs w:val="28"/>
          <w:lang w:val="kk-KZ"/>
        </w:rPr>
        <w:t xml:space="preserve">nal of </w:t>
      </w:r>
      <w:r w:rsidR="00F1465F">
        <w:rPr>
          <w:rFonts w:ascii="Times New Roman" w:hAnsi="Times New Roman" w:cs="Times New Roman"/>
          <w:sz w:val="28"/>
          <w:szCs w:val="28"/>
          <w:lang w:val="kk-KZ"/>
        </w:rPr>
        <w:t xml:space="preserve">Educational Science». </w:t>
      </w:r>
      <w:r w:rsidRPr="007D1EA4">
        <w:rPr>
          <w:rFonts w:ascii="Times New Roman" w:hAnsi="Times New Roman" w:cs="Times New Roman"/>
          <w:sz w:val="28"/>
          <w:szCs w:val="28"/>
          <w:lang w:val="kk-KZ"/>
        </w:rPr>
        <w:t>2021</w:t>
      </w:r>
      <w:r w:rsidR="00F1465F">
        <w:rPr>
          <w:rFonts w:ascii="Times New Roman" w:hAnsi="Times New Roman" w:cs="Times New Roman"/>
          <w:sz w:val="28"/>
          <w:szCs w:val="28"/>
          <w:lang w:val="kk-KZ"/>
        </w:rPr>
        <w:t xml:space="preserve"> </w:t>
      </w:r>
      <w:r>
        <w:rPr>
          <w:rFonts w:ascii="Times New Roman" w:hAnsi="Times New Roman" w:cs="Times New Roman"/>
          <w:sz w:val="28"/>
          <w:szCs w:val="28"/>
          <w:lang w:val="kk-KZ"/>
        </w:rPr>
        <w:t>ж</w:t>
      </w:r>
      <w:r w:rsidR="00F1465F">
        <w:rPr>
          <w:rFonts w:ascii="Times New Roman" w:hAnsi="Times New Roman" w:cs="Times New Roman"/>
          <w:sz w:val="28"/>
          <w:szCs w:val="28"/>
          <w:lang w:val="kk-KZ"/>
        </w:rPr>
        <w:t xml:space="preserve">әне </w:t>
      </w:r>
      <w:r w:rsidRPr="007D1EA4">
        <w:rPr>
          <w:rFonts w:ascii="Times New Roman" w:hAnsi="Times New Roman" w:cs="Times New Roman"/>
          <w:sz w:val="28"/>
          <w:szCs w:val="28"/>
          <w:lang w:val="kk-KZ"/>
        </w:rPr>
        <w:t>2022</w:t>
      </w:r>
      <w:r>
        <w:rPr>
          <w:rFonts w:ascii="Times New Roman" w:hAnsi="Times New Roman" w:cs="Times New Roman"/>
          <w:sz w:val="28"/>
          <w:szCs w:val="28"/>
          <w:lang w:val="kk-KZ"/>
        </w:rPr>
        <w:t>ж</w:t>
      </w:r>
      <w:r w:rsidRPr="007D1EA4">
        <w:rPr>
          <w:rFonts w:ascii="Times New Roman" w:hAnsi="Times New Roman" w:cs="Times New Roman"/>
          <w:sz w:val="28"/>
          <w:szCs w:val="28"/>
          <w:lang w:val="kk-KZ"/>
        </w:rPr>
        <w:t>.)</w:t>
      </w:r>
      <w:r w:rsidRPr="007D1EA4">
        <w:rPr>
          <w:rFonts w:ascii="Times New Roman" w:eastAsia="Times New Roman" w:hAnsi="Times New Roman" w:cs="Times New Roman"/>
          <w:color w:val="000000"/>
          <w:sz w:val="28"/>
          <w:szCs w:val="28"/>
          <w:lang w:val="kk-KZ" w:eastAsia="ru-RU"/>
        </w:rPr>
        <w:t>;</w:t>
      </w:r>
    </w:p>
    <w:p w:rsidR="00B45A17" w:rsidRPr="0075688D" w:rsidRDefault="00AF5028" w:rsidP="005F40C8">
      <w:pPr>
        <w:spacing w:after="0" w:line="240" w:lineRule="auto"/>
        <w:ind w:firstLine="556"/>
        <w:jc w:val="both"/>
        <w:rPr>
          <w:rFonts w:ascii="Times New Roman" w:eastAsia="Times New Roman" w:hAnsi="Times New Roman" w:cs="Times New Roman"/>
          <w:spacing w:val="-1"/>
          <w:sz w:val="28"/>
          <w:szCs w:val="28"/>
          <w:lang w:val="kk-KZ"/>
        </w:rPr>
      </w:pPr>
      <w:r w:rsidRPr="007D1EA4">
        <w:rPr>
          <w:rFonts w:ascii="Times New Roman" w:eastAsia="Times New Roman" w:hAnsi="Times New Roman" w:cs="Times New Roman"/>
          <w:color w:val="000000"/>
          <w:sz w:val="28"/>
          <w:szCs w:val="28"/>
          <w:lang w:val="kk-KZ" w:eastAsia="ru-RU"/>
        </w:rPr>
        <w:t xml:space="preserve"> 6 </w:t>
      </w:r>
      <w:r w:rsidRPr="00F17BAC">
        <w:rPr>
          <w:rFonts w:ascii="Times New Roman" w:hAnsi="Times New Roman" w:cs="Times New Roman"/>
          <w:color w:val="000000"/>
          <w:sz w:val="28"/>
          <w:szCs w:val="28"/>
          <w:lang w:val="kk-KZ"/>
        </w:rPr>
        <w:t>–</w:t>
      </w:r>
      <w:r w:rsidR="00F1465F">
        <w:rPr>
          <w:rFonts w:ascii="Times New Roman" w:hAnsi="Times New Roman" w:cs="Times New Roman"/>
          <w:color w:val="000000"/>
          <w:sz w:val="28"/>
          <w:szCs w:val="28"/>
          <w:lang w:val="kk-KZ"/>
        </w:rPr>
        <w:t xml:space="preserve"> </w:t>
      </w:r>
      <w:r w:rsidRPr="007D1EA4">
        <w:rPr>
          <w:rFonts w:ascii="Times New Roman" w:eastAsia="Times New Roman" w:hAnsi="Times New Roman" w:cs="Times New Roman"/>
          <w:color w:val="000000"/>
          <w:sz w:val="28"/>
          <w:szCs w:val="28"/>
          <w:lang w:val="kk-KZ" w:eastAsia="ru-RU"/>
        </w:rPr>
        <w:t xml:space="preserve">мақала </w:t>
      </w:r>
      <w:r w:rsidRPr="007D1EA4">
        <w:rPr>
          <w:rFonts w:ascii="Times New Roman" w:hAnsi="Times New Roman" w:cs="Times New Roman"/>
          <w:sz w:val="28"/>
          <w:szCs w:val="28"/>
          <w:lang w:val="kk-KZ"/>
        </w:rPr>
        <w:t xml:space="preserve">ҚР </w:t>
      </w:r>
      <w:r>
        <w:rPr>
          <w:rFonts w:ascii="Times New Roman" w:hAnsi="Times New Roman" w:cs="Times New Roman"/>
          <w:sz w:val="28"/>
          <w:szCs w:val="28"/>
          <w:lang w:val="kk-KZ"/>
        </w:rPr>
        <w:t>ҒЖБМ Ғ</w:t>
      </w:r>
      <w:r w:rsidRPr="007D1EA4">
        <w:rPr>
          <w:rFonts w:ascii="Times New Roman" w:hAnsi="Times New Roman" w:cs="Times New Roman"/>
          <w:sz w:val="28"/>
          <w:szCs w:val="28"/>
          <w:lang w:val="kk-KZ"/>
        </w:rPr>
        <w:t xml:space="preserve">ылым </w:t>
      </w:r>
      <w:r>
        <w:rPr>
          <w:rFonts w:ascii="Times New Roman" w:hAnsi="Times New Roman" w:cs="Times New Roman"/>
          <w:sz w:val="28"/>
          <w:szCs w:val="28"/>
          <w:lang w:val="kk-KZ"/>
        </w:rPr>
        <w:t>жоғары</w:t>
      </w:r>
      <w:r w:rsidR="00783D71">
        <w:rPr>
          <w:rFonts w:ascii="Times New Roman" w:hAnsi="Times New Roman" w:cs="Times New Roman"/>
          <w:sz w:val="28"/>
          <w:szCs w:val="28"/>
          <w:lang w:val="kk-KZ"/>
        </w:rPr>
        <w:t xml:space="preserve"> </w:t>
      </w:r>
      <w:r>
        <w:rPr>
          <w:rFonts w:ascii="Times New Roman" w:hAnsi="Times New Roman" w:cs="Times New Roman"/>
          <w:sz w:val="28"/>
          <w:szCs w:val="28"/>
          <w:lang w:val="kk-KZ"/>
        </w:rPr>
        <w:t>б</w:t>
      </w:r>
      <w:r w:rsidRPr="007D1EA4">
        <w:rPr>
          <w:rFonts w:ascii="Times New Roman" w:hAnsi="Times New Roman" w:cs="Times New Roman"/>
          <w:sz w:val="28"/>
          <w:szCs w:val="28"/>
          <w:lang w:val="kk-KZ"/>
        </w:rPr>
        <w:t>ілім саласында сапаны қамтамасыз ету коми</w:t>
      </w:r>
      <w:r>
        <w:rPr>
          <w:rFonts w:ascii="Times New Roman" w:hAnsi="Times New Roman" w:cs="Times New Roman"/>
          <w:sz w:val="28"/>
          <w:szCs w:val="28"/>
          <w:lang w:val="kk-KZ"/>
        </w:rPr>
        <w:t>теті ұсынған ғылыми журналдарда</w:t>
      </w:r>
      <w:r w:rsidR="00B45A17" w:rsidRPr="008376B6">
        <w:rPr>
          <w:rFonts w:ascii="Times New Roman" w:hAnsi="Times New Roman" w:cs="Times New Roman"/>
          <w:sz w:val="28"/>
          <w:szCs w:val="28"/>
          <w:lang w:val="kk-KZ"/>
        </w:rPr>
        <w:t>:</w:t>
      </w:r>
      <w:r w:rsidR="00B45A17" w:rsidRPr="008376B6">
        <w:rPr>
          <w:rFonts w:ascii="Times New Roman" w:hAnsi="Times New Roman" w:cs="Times New Roman"/>
          <w:color w:val="00000A"/>
          <w:sz w:val="28"/>
          <w:szCs w:val="28"/>
          <w:lang w:val="kk-KZ"/>
        </w:rPr>
        <w:t xml:space="preserve">Қазақ білім акедемиясының баяндамалары. </w:t>
      </w:r>
      <w:r w:rsidR="00B45A17" w:rsidRPr="008376B6">
        <w:rPr>
          <w:rFonts w:ascii="Times New Roman" w:eastAsia="Calibri" w:hAnsi="Times New Roman" w:cs="Times New Roman"/>
          <w:color w:val="000000"/>
          <w:spacing w:val="-20"/>
          <w:sz w:val="28"/>
          <w:szCs w:val="28"/>
          <w:lang w:val="kk-KZ" w:eastAsia="ar-SA"/>
        </w:rPr>
        <w:t xml:space="preserve">Жалпы педагогика. педагогика және білім тарихы. этнопедагогика сериясы. </w:t>
      </w:r>
      <w:r w:rsidR="00F1465F">
        <w:rPr>
          <w:rFonts w:ascii="Times New Roman" w:hAnsi="Times New Roman" w:cs="Times New Roman"/>
          <w:sz w:val="28"/>
          <w:szCs w:val="28"/>
          <w:lang w:val="kk-KZ"/>
        </w:rPr>
        <w:t>– Астана,</w:t>
      </w:r>
      <w:r w:rsidR="00B45A17" w:rsidRPr="008376B6">
        <w:rPr>
          <w:rFonts w:ascii="Times New Roman" w:hAnsi="Times New Roman" w:cs="Times New Roman"/>
          <w:bCs/>
          <w:sz w:val="28"/>
          <w:szCs w:val="28"/>
          <w:lang w:val="kk-KZ"/>
        </w:rPr>
        <w:t>2018ж.;</w:t>
      </w:r>
      <w:r w:rsidR="00B45A17" w:rsidRPr="008376B6">
        <w:rPr>
          <w:rFonts w:ascii="Times New Roman" w:hAnsi="Times New Roman" w:cs="Times New Roman"/>
          <w:sz w:val="28"/>
          <w:szCs w:val="28"/>
          <w:lang w:val="kk-KZ"/>
        </w:rPr>
        <w:t xml:space="preserve"> Абай атындағы ҚазҰПУ хабаршысы, </w:t>
      </w:r>
      <w:r w:rsidR="00F1465F">
        <w:rPr>
          <w:rFonts w:ascii="Times New Roman" w:hAnsi="Times New Roman" w:cs="Times New Roman"/>
          <w:sz w:val="28"/>
          <w:szCs w:val="28"/>
          <w:lang w:val="kk-KZ"/>
        </w:rPr>
        <w:t>«</w:t>
      </w:r>
      <w:r w:rsidR="009F6562">
        <w:rPr>
          <w:rFonts w:ascii="Times New Roman" w:hAnsi="Times New Roman" w:cs="Times New Roman"/>
          <w:sz w:val="28"/>
          <w:szCs w:val="28"/>
          <w:lang w:val="kk-KZ"/>
        </w:rPr>
        <w:t>П</w:t>
      </w:r>
      <w:r w:rsidR="00F1465F">
        <w:rPr>
          <w:rFonts w:ascii="Times New Roman" w:hAnsi="Times New Roman" w:cs="Times New Roman"/>
          <w:sz w:val="28"/>
          <w:szCs w:val="28"/>
          <w:lang w:val="kk-KZ"/>
        </w:rPr>
        <w:t>едагогикалық ғылымдар» сериясы,</w:t>
      </w:r>
      <w:r w:rsidR="00B45A17" w:rsidRPr="008376B6">
        <w:rPr>
          <w:rFonts w:ascii="Times New Roman" w:hAnsi="Times New Roman" w:cs="Times New Roman"/>
          <w:sz w:val="28"/>
          <w:szCs w:val="28"/>
          <w:lang w:val="kk-KZ"/>
        </w:rPr>
        <w:t xml:space="preserve">2019ж.; Л.Н. Гумилев атындағы ЕҰУ хабаршысы, </w:t>
      </w:r>
      <w:r w:rsidR="00F1465F" w:rsidRPr="00F1465F">
        <w:rPr>
          <w:rFonts w:ascii="Times New Roman" w:hAnsi="Times New Roman" w:cs="Times New Roman"/>
          <w:sz w:val="28"/>
          <w:szCs w:val="28"/>
          <w:lang w:val="kk-KZ"/>
        </w:rPr>
        <w:lastRenderedPageBreak/>
        <w:t>«</w:t>
      </w:r>
      <w:r w:rsidR="00B45A17" w:rsidRPr="008376B6">
        <w:rPr>
          <w:rFonts w:ascii="Times New Roman" w:hAnsi="Times New Roman" w:cs="Times New Roman"/>
          <w:sz w:val="28"/>
          <w:szCs w:val="28"/>
          <w:lang w:val="kk-KZ"/>
        </w:rPr>
        <w:t>Педа</w:t>
      </w:r>
      <w:r w:rsidR="00F1465F">
        <w:rPr>
          <w:rFonts w:ascii="Times New Roman" w:hAnsi="Times New Roman" w:cs="Times New Roman"/>
          <w:sz w:val="28"/>
          <w:szCs w:val="28"/>
          <w:lang w:val="kk-KZ"/>
        </w:rPr>
        <w:t>гогика. Психология. Әлеуметтану» сериясы,</w:t>
      </w:r>
      <w:r w:rsidR="00B45A17" w:rsidRPr="008376B6">
        <w:rPr>
          <w:rFonts w:ascii="Times New Roman" w:hAnsi="Times New Roman" w:cs="Times New Roman"/>
          <w:sz w:val="28"/>
          <w:szCs w:val="28"/>
          <w:lang w:val="kk-KZ"/>
        </w:rPr>
        <w:t xml:space="preserve">2018ж.; </w:t>
      </w:r>
      <w:r w:rsidR="00B45A17" w:rsidRPr="008376B6">
        <w:rPr>
          <w:rFonts w:ascii="Times New Roman" w:hAnsi="Times New Roman" w:cs="Times New Roman"/>
          <w:color w:val="00000A"/>
          <w:sz w:val="28"/>
          <w:szCs w:val="28"/>
          <w:lang w:val="kk-KZ"/>
        </w:rPr>
        <w:t xml:space="preserve">Қазақ білім акедемиясының баяндамалары. </w:t>
      </w:r>
      <w:r w:rsidR="00B45A17" w:rsidRPr="008376B6">
        <w:rPr>
          <w:rFonts w:ascii="Times New Roman" w:eastAsia="Calibri" w:hAnsi="Times New Roman" w:cs="Times New Roman"/>
          <w:color w:val="000000"/>
          <w:spacing w:val="-20"/>
          <w:sz w:val="28"/>
          <w:szCs w:val="28"/>
          <w:lang w:val="kk-KZ" w:eastAsia="ar-SA"/>
        </w:rPr>
        <w:t xml:space="preserve">Жалпы педагогика. педагогика және білім тарихы. Этнопедагогика сериясы. </w:t>
      </w:r>
      <w:r w:rsidR="00F1465F">
        <w:rPr>
          <w:rFonts w:ascii="Times New Roman" w:eastAsia="Calibri" w:hAnsi="Times New Roman" w:cs="Times New Roman"/>
          <w:color w:val="000000"/>
          <w:sz w:val="28"/>
          <w:szCs w:val="28"/>
          <w:lang w:val="kk-KZ"/>
        </w:rPr>
        <w:t>Нүр-Сұлтан,</w:t>
      </w:r>
      <w:r w:rsidR="00B45A17" w:rsidRPr="008376B6">
        <w:rPr>
          <w:rFonts w:ascii="Times New Roman" w:eastAsia="Calibri" w:hAnsi="Times New Roman" w:cs="Times New Roman"/>
          <w:color w:val="000000"/>
          <w:sz w:val="28"/>
          <w:szCs w:val="28"/>
          <w:lang w:val="kk-KZ"/>
        </w:rPr>
        <w:t xml:space="preserve">2020ж.; </w:t>
      </w:r>
      <w:r w:rsidR="00B45A17" w:rsidRPr="008376B6">
        <w:rPr>
          <w:rFonts w:ascii="Times New Roman" w:hAnsi="Times New Roman" w:cs="Times New Roman"/>
          <w:sz w:val="28"/>
          <w:szCs w:val="28"/>
          <w:lang w:val="kk-KZ"/>
        </w:rPr>
        <w:t xml:space="preserve">Қарағанды университетінің хабаршысы, </w:t>
      </w:r>
      <w:r w:rsidR="00F1465F">
        <w:rPr>
          <w:rFonts w:ascii="Times New Roman" w:hAnsi="Times New Roman" w:cs="Times New Roman"/>
          <w:sz w:val="28"/>
          <w:szCs w:val="28"/>
          <w:lang w:val="kk-KZ"/>
        </w:rPr>
        <w:t>«Педагогика» сериясы,</w:t>
      </w:r>
      <w:r w:rsidR="00B45A17" w:rsidRPr="008376B6">
        <w:rPr>
          <w:rFonts w:ascii="Times New Roman" w:hAnsi="Times New Roman" w:cs="Times New Roman"/>
          <w:sz w:val="28"/>
          <w:szCs w:val="28"/>
          <w:lang w:val="kk-KZ"/>
        </w:rPr>
        <w:t xml:space="preserve">2022ж.; </w:t>
      </w:r>
      <w:r w:rsidR="00B45A17" w:rsidRPr="008376B6">
        <w:rPr>
          <w:rFonts w:ascii="Times New Roman" w:hAnsi="Times New Roman" w:cs="Times New Roman"/>
          <w:iCs/>
          <w:sz w:val="28"/>
          <w:szCs w:val="28"/>
          <w:lang w:val="kk-KZ"/>
        </w:rPr>
        <w:t xml:space="preserve">Bulletin of L.N. Gumilyov Eurasian National University. </w:t>
      </w:r>
      <w:r w:rsidR="00B45A17" w:rsidRPr="0075688D">
        <w:rPr>
          <w:rFonts w:ascii="Times New Roman" w:hAnsi="Times New Roman" w:cs="Times New Roman"/>
          <w:iCs/>
          <w:sz w:val="28"/>
          <w:szCs w:val="28"/>
          <w:lang w:val="kk-KZ"/>
        </w:rPr>
        <w:t>Pedagogy. Psychology. Sociology Series.</w:t>
      </w:r>
      <w:r w:rsidR="00F1465F">
        <w:rPr>
          <w:rFonts w:ascii="Times New Roman" w:hAnsi="Times New Roman" w:cs="Times New Roman"/>
          <w:sz w:val="28"/>
          <w:szCs w:val="28"/>
          <w:lang w:val="kk-KZ"/>
        </w:rPr>
        <w:t>,Астана,</w:t>
      </w:r>
      <w:r w:rsidR="00B45A17" w:rsidRPr="0075688D">
        <w:rPr>
          <w:rFonts w:ascii="Times New Roman" w:hAnsi="Times New Roman" w:cs="Times New Roman"/>
          <w:sz w:val="28"/>
          <w:szCs w:val="28"/>
          <w:lang w:val="kk-KZ"/>
        </w:rPr>
        <w:t>2024ж.</w:t>
      </w:r>
      <w:r w:rsidR="009F6562" w:rsidRPr="0075688D">
        <w:rPr>
          <w:rFonts w:ascii="Times New Roman" w:eastAsia="Times New Roman" w:hAnsi="Times New Roman" w:cs="Times New Roman"/>
          <w:spacing w:val="-1"/>
          <w:sz w:val="28"/>
          <w:szCs w:val="28"/>
          <w:lang w:val="kk-KZ"/>
        </w:rPr>
        <w:t>;</w:t>
      </w:r>
    </w:p>
    <w:p w:rsidR="00B45A17" w:rsidRPr="008376B6" w:rsidRDefault="00E37DCF" w:rsidP="005F40C8">
      <w:pPr>
        <w:spacing w:after="0" w:line="240" w:lineRule="auto"/>
        <w:ind w:firstLine="556"/>
        <w:jc w:val="both"/>
        <w:rPr>
          <w:rFonts w:ascii="Times New Roman" w:eastAsia="Times New Roman" w:hAnsi="Times New Roman" w:cs="Times New Roman"/>
          <w:color w:val="000000"/>
          <w:sz w:val="28"/>
          <w:szCs w:val="28"/>
          <w:lang w:val="kk-KZ" w:eastAsia="ru-RU"/>
        </w:rPr>
      </w:pPr>
      <w:r w:rsidRPr="007D1EA4">
        <w:rPr>
          <w:rFonts w:ascii="Times New Roman" w:eastAsia="Times New Roman" w:hAnsi="Times New Roman" w:cs="Times New Roman"/>
          <w:color w:val="000000"/>
          <w:sz w:val="28"/>
          <w:szCs w:val="28"/>
          <w:lang w:val="kk-KZ" w:eastAsia="ru-RU"/>
        </w:rPr>
        <w:t>9</w:t>
      </w:r>
      <w:r w:rsidR="00F1465F">
        <w:rPr>
          <w:rFonts w:ascii="Times New Roman" w:eastAsia="Times New Roman" w:hAnsi="Times New Roman" w:cs="Times New Roman"/>
          <w:color w:val="000000"/>
          <w:sz w:val="28"/>
          <w:szCs w:val="28"/>
          <w:lang w:val="kk-KZ" w:eastAsia="ru-RU"/>
        </w:rPr>
        <w:t xml:space="preserve"> </w:t>
      </w:r>
      <w:r w:rsidRPr="00F17BAC">
        <w:rPr>
          <w:rFonts w:ascii="Times New Roman" w:hAnsi="Times New Roman" w:cs="Times New Roman"/>
          <w:color w:val="000000"/>
          <w:sz w:val="28"/>
          <w:szCs w:val="28"/>
          <w:lang w:val="kk-KZ"/>
        </w:rPr>
        <w:t>–</w:t>
      </w:r>
      <w:r w:rsidR="00F1465F">
        <w:rPr>
          <w:rFonts w:ascii="Times New Roman" w:hAnsi="Times New Roman" w:cs="Times New Roman"/>
          <w:color w:val="000000"/>
          <w:sz w:val="28"/>
          <w:szCs w:val="28"/>
          <w:lang w:val="kk-KZ"/>
        </w:rPr>
        <w:t xml:space="preserve"> </w:t>
      </w:r>
      <w:r w:rsidRPr="007D1EA4">
        <w:rPr>
          <w:rFonts w:ascii="Times New Roman" w:eastAsia="Times New Roman" w:hAnsi="Times New Roman" w:cs="Times New Roman"/>
          <w:color w:val="000000"/>
          <w:sz w:val="28"/>
          <w:szCs w:val="28"/>
          <w:lang w:val="kk-KZ" w:eastAsia="ru-RU"/>
        </w:rPr>
        <w:t xml:space="preserve">халықаралық </w:t>
      </w:r>
      <w:r w:rsidRPr="007D1EA4">
        <w:rPr>
          <w:rFonts w:ascii="Times New Roman" w:hAnsi="Times New Roman" w:cs="Times New Roman"/>
          <w:sz w:val="28"/>
          <w:szCs w:val="28"/>
          <w:lang w:val="kk-KZ"/>
        </w:rPr>
        <w:t>ғылыми-практикалық</w:t>
      </w:r>
      <w:r w:rsidRPr="007D1EA4">
        <w:rPr>
          <w:rFonts w:ascii="Times New Roman" w:eastAsia="Times New Roman" w:hAnsi="Times New Roman" w:cs="Times New Roman"/>
          <w:color w:val="000000"/>
          <w:sz w:val="28"/>
          <w:szCs w:val="28"/>
          <w:lang w:val="kk-KZ" w:eastAsia="ru-RU"/>
        </w:rPr>
        <w:t xml:space="preserve"> конференциялар жинақтарында:</w:t>
      </w:r>
      <w:r w:rsidR="00F1465F">
        <w:rPr>
          <w:rFonts w:ascii="Times New Roman" w:eastAsia="Times New Roman" w:hAnsi="Times New Roman" w:cs="Times New Roman"/>
          <w:color w:val="000000"/>
          <w:sz w:val="28"/>
          <w:szCs w:val="28"/>
          <w:lang w:val="kk-KZ" w:eastAsia="ru-RU"/>
        </w:rPr>
        <w:t xml:space="preserve"> </w:t>
      </w:r>
      <w:r w:rsidR="00F1465F">
        <w:rPr>
          <w:rFonts w:ascii="Times New Roman" w:eastAsia="Calibri" w:hAnsi="Times New Roman" w:cs="Times New Roman"/>
          <w:sz w:val="28"/>
          <w:szCs w:val="28"/>
          <w:lang w:val="kk-KZ"/>
        </w:rPr>
        <w:t>Омск,</w:t>
      </w:r>
      <w:r w:rsidR="00B45A17" w:rsidRPr="008376B6">
        <w:rPr>
          <w:rFonts w:ascii="Times New Roman" w:eastAsia="Calibri" w:hAnsi="Times New Roman" w:cs="Times New Roman"/>
          <w:sz w:val="28"/>
          <w:szCs w:val="28"/>
          <w:lang w:val="kk-KZ"/>
        </w:rPr>
        <w:t>2017ж.;</w:t>
      </w:r>
      <w:r w:rsidR="00B45A17" w:rsidRPr="008376B6">
        <w:rPr>
          <w:rFonts w:ascii="Times New Roman" w:hAnsi="Times New Roman" w:cs="Times New Roman"/>
          <w:bCs/>
          <w:sz w:val="28"/>
          <w:szCs w:val="28"/>
          <w:lang w:val="kk-KZ"/>
        </w:rPr>
        <w:t xml:space="preserve"> European multi scienc ejournal.</w:t>
      </w:r>
      <w:r w:rsidR="00B45A17" w:rsidRPr="008376B6">
        <w:rPr>
          <w:rFonts w:ascii="Times New Roman" w:hAnsi="Times New Roman" w:cs="Times New Roman"/>
          <w:sz w:val="28"/>
          <w:szCs w:val="28"/>
          <w:lang w:val="kk-KZ"/>
        </w:rPr>
        <w:t xml:space="preserve"> Чехия</w:t>
      </w:r>
      <w:r w:rsidR="00B45A17" w:rsidRPr="008376B6">
        <w:rPr>
          <w:rFonts w:ascii="Times New Roman" w:hAnsi="Times New Roman" w:cs="Times New Roman"/>
          <w:color w:val="000000"/>
          <w:sz w:val="28"/>
          <w:szCs w:val="28"/>
          <w:lang w:val="kk-KZ"/>
        </w:rPr>
        <w:t>,</w:t>
      </w:r>
      <w:r w:rsidR="00B45A17" w:rsidRPr="008376B6">
        <w:rPr>
          <w:rFonts w:ascii="Times New Roman" w:hAnsi="Times New Roman" w:cs="Times New Roman"/>
          <w:bCs/>
          <w:sz w:val="28"/>
          <w:szCs w:val="28"/>
          <w:lang w:val="kk-KZ"/>
        </w:rPr>
        <w:t>2017ж.;</w:t>
      </w:r>
      <w:r w:rsidR="00B45A17" w:rsidRPr="008376B6">
        <w:rPr>
          <w:rFonts w:ascii="Times New Roman" w:hAnsi="Times New Roman" w:cs="Times New Roman"/>
          <w:sz w:val="28"/>
          <w:szCs w:val="28"/>
          <w:lang w:val="kk-KZ"/>
        </w:rPr>
        <w:t xml:space="preserve"> Dani</w:t>
      </w:r>
      <w:r w:rsidR="00F1465F">
        <w:rPr>
          <w:rFonts w:ascii="Times New Roman" w:hAnsi="Times New Roman" w:cs="Times New Roman"/>
          <w:sz w:val="28"/>
          <w:szCs w:val="28"/>
          <w:lang w:val="kk-KZ"/>
        </w:rPr>
        <w:t>sh Scientific Journal, Denmark,</w:t>
      </w:r>
      <w:r w:rsidR="00B45A17" w:rsidRPr="008376B6">
        <w:rPr>
          <w:rFonts w:ascii="Times New Roman" w:hAnsi="Times New Roman" w:cs="Times New Roman"/>
          <w:sz w:val="28"/>
          <w:szCs w:val="28"/>
          <w:lang w:val="kk-KZ"/>
        </w:rPr>
        <w:t>2018ж.;</w:t>
      </w:r>
      <w:r w:rsidR="00F1465F">
        <w:rPr>
          <w:rFonts w:ascii="Times New Roman" w:hAnsi="Times New Roman" w:cs="Times New Roman"/>
          <w:sz w:val="28"/>
          <w:szCs w:val="28"/>
          <w:lang w:val="kk-KZ"/>
        </w:rPr>
        <w:t xml:space="preserve"> </w:t>
      </w:r>
      <w:r w:rsidR="009F6562">
        <w:rPr>
          <w:rFonts w:ascii="Times New Roman" w:hAnsi="Times New Roman" w:cs="Times New Roman"/>
          <w:color w:val="000000"/>
          <w:sz w:val="28"/>
          <w:szCs w:val="28"/>
          <w:lang w:val="kk-KZ"/>
        </w:rPr>
        <w:t>Москва,</w:t>
      </w:r>
      <w:r w:rsidR="00B45A17" w:rsidRPr="008376B6">
        <w:rPr>
          <w:rFonts w:ascii="Times New Roman" w:hAnsi="Times New Roman" w:cs="Times New Roman"/>
          <w:color w:val="000000"/>
          <w:sz w:val="28"/>
          <w:szCs w:val="28"/>
          <w:lang w:val="kk-KZ"/>
        </w:rPr>
        <w:t>2019ж.;</w:t>
      </w:r>
      <w:r w:rsidR="00B45A17" w:rsidRPr="008376B6">
        <w:rPr>
          <w:rFonts w:ascii="Times New Roman" w:hAnsi="Times New Roman" w:cs="Times New Roman"/>
          <w:color w:val="000000"/>
          <w:spacing w:val="-4"/>
          <w:sz w:val="28"/>
          <w:szCs w:val="28"/>
          <w:lang w:val="kk-KZ"/>
        </w:rPr>
        <w:t xml:space="preserve"> Modern scientific challenges and trends,Warsaw,</w:t>
      </w:r>
      <w:r w:rsidR="00B45A17" w:rsidRPr="008376B6">
        <w:rPr>
          <w:rFonts w:ascii="Times New Roman" w:hAnsi="Times New Roman" w:cs="Times New Roman"/>
          <w:color w:val="000000"/>
          <w:sz w:val="28"/>
          <w:szCs w:val="28"/>
          <w:lang w:val="kk-KZ"/>
        </w:rPr>
        <w:t>2019ж.;</w:t>
      </w:r>
      <w:r w:rsidR="00B45A17" w:rsidRPr="008376B6">
        <w:rPr>
          <w:rFonts w:ascii="Times New Roman" w:hAnsi="Times New Roman" w:cs="Times New Roman"/>
          <w:color w:val="221F20"/>
          <w:sz w:val="28"/>
          <w:szCs w:val="28"/>
          <w:lang w:val="kk-KZ"/>
        </w:rPr>
        <w:t xml:space="preserve"> Pedagogica actualis XI. Univerzitasv. Trnava,2020ж.;</w:t>
      </w:r>
      <w:r w:rsidR="00F1465F">
        <w:rPr>
          <w:rFonts w:ascii="Times New Roman" w:hAnsi="Times New Roman" w:cs="Times New Roman"/>
          <w:color w:val="221F20"/>
          <w:sz w:val="28"/>
          <w:szCs w:val="28"/>
          <w:lang w:val="kk-KZ"/>
        </w:rPr>
        <w:t xml:space="preserve"> </w:t>
      </w:r>
      <w:r w:rsidR="00B45A17" w:rsidRPr="008376B6">
        <w:rPr>
          <w:rFonts w:ascii="Times New Roman" w:hAnsi="Times New Roman" w:cs="Times New Roman"/>
          <w:sz w:val="28"/>
          <w:szCs w:val="28"/>
          <w:lang w:val="kk-KZ"/>
        </w:rPr>
        <w:t>Sciences of E</w:t>
      </w:r>
      <w:r w:rsidR="00F1465F">
        <w:rPr>
          <w:rFonts w:ascii="Times New Roman" w:hAnsi="Times New Roman" w:cs="Times New Roman"/>
          <w:sz w:val="28"/>
          <w:szCs w:val="28"/>
          <w:lang w:val="kk-KZ"/>
        </w:rPr>
        <w:t>urope, Praha,</w:t>
      </w:r>
      <w:r w:rsidR="00455B3A">
        <w:rPr>
          <w:rFonts w:ascii="Times New Roman" w:hAnsi="Times New Roman" w:cs="Times New Roman"/>
          <w:sz w:val="28"/>
          <w:szCs w:val="28"/>
          <w:lang w:val="kk-KZ"/>
        </w:rPr>
        <w:t>2021;</w:t>
      </w:r>
      <w:r w:rsidR="00F1465F">
        <w:rPr>
          <w:rFonts w:ascii="Times New Roman" w:hAnsi="Times New Roman" w:cs="Times New Roman"/>
          <w:sz w:val="28"/>
          <w:szCs w:val="28"/>
          <w:lang w:val="kk-KZ"/>
        </w:rPr>
        <w:t xml:space="preserve"> Самара,</w:t>
      </w:r>
      <w:r w:rsidR="00B45A17" w:rsidRPr="008376B6">
        <w:rPr>
          <w:rFonts w:ascii="Times New Roman" w:hAnsi="Times New Roman" w:cs="Times New Roman"/>
          <w:sz w:val="28"/>
          <w:szCs w:val="28"/>
          <w:lang w:val="kk-KZ"/>
        </w:rPr>
        <w:t>2021ж.;</w:t>
      </w:r>
      <w:r w:rsidR="00F1465F">
        <w:rPr>
          <w:rFonts w:ascii="Times New Roman" w:hAnsi="Times New Roman" w:cs="Times New Roman"/>
          <w:sz w:val="28"/>
          <w:szCs w:val="28"/>
          <w:lang w:val="kk-KZ"/>
        </w:rPr>
        <w:t xml:space="preserve"> </w:t>
      </w:r>
      <w:r w:rsidR="00455B3A" w:rsidRPr="008376B6">
        <w:rPr>
          <w:rFonts w:ascii="Times New Roman" w:hAnsi="Times New Roman" w:cs="Times New Roman"/>
          <w:sz w:val="28"/>
          <w:szCs w:val="28"/>
          <w:lang w:val="kk-KZ"/>
        </w:rPr>
        <w:t>Сentral asia,</w:t>
      </w:r>
      <w:r w:rsidR="00455B3A" w:rsidRPr="008376B6">
        <w:rPr>
          <w:rFonts w:ascii="Times New Roman" w:hAnsi="Times New Roman" w:cs="Times New Roman"/>
          <w:bCs/>
          <w:color w:val="000000"/>
          <w:sz w:val="28"/>
          <w:szCs w:val="28"/>
          <w:lang w:val="kk-KZ"/>
        </w:rPr>
        <w:t xml:space="preserve"> Нур-Султан,2021ж.;</w:t>
      </w:r>
      <w:r w:rsidR="00B70BBF" w:rsidRPr="00B70BBF">
        <w:rPr>
          <w:rFonts w:ascii="Times New Roman" w:hAnsi="Times New Roman" w:cs="Times New Roman"/>
          <w:sz w:val="28"/>
          <w:szCs w:val="28"/>
          <w:lang w:val="kk-KZ"/>
        </w:rPr>
        <w:t xml:space="preserve"> </w:t>
      </w:r>
      <w:r w:rsidR="00B70BBF" w:rsidRPr="00455B3A">
        <w:rPr>
          <w:rFonts w:ascii="Times New Roman" w:hAnsi="Times New Roman" w:cs="Times New Roman"/>
          <w:sz w:val="28"/>
          <w:szCs w:val="28"/>
          <w:lang w:val="kk-KZ"/>
        </w:rPr>
        <w:t xml:space="preserve">Содружества независимых Государств. </w:t>
      </w:r>
      <w:r w:rsidR="00B70BBF">
        <w:rPr>
          <w:rFonts w:ascii="Times New Roman" w:hAnsi="Times New Roman" w:cs="Times New Roman"/>
          <w:sz w:val="28"/>
          <w:szCs w:val="28"/>
        </w:rPr>
        <w:t xml:space="preserve">ІІ Международное </w:t>
      </w:r>
      <w:r w:rsidR="00B70BBF" w:rsidRPr="008376B6">
        <w:rPr>
          <w:rFonts w:ascii="Times New Roman" w:hAnsi="Times New Roman" w:cs="Times New Roman"/>
          <w:sz w:val="28"/>
          <w:szCs w:val="28"/>
        </w:rPr>
        <w:t>книжной</w:t>
      </w:r>
      <w:r w:rsidR="00B70BBF">
        <w:rPr>
          <w:rFonts w:ascii="Times New Roman" w:hAnsi="Times New Roman" w:cs="Times New Roman"/>
          <w:sz w:val="28"/>
          <w:szCs w:val="28"/>
        </w:rPr>
        <w:t xml:space="preserve"> издание стран.</w:t>
      </w:r>
      <w:r w:rsidR="00B70BBF" w:rsidRPr="00C41231">
        <w:rPr>
          <w:rFonts w:ascii="Times New Roman" w:hAnsi="Times New Roman" w:cs="Times New Roman"/>
          <w:sz w:val="28"/>
          <w:szCs w:val="28"/>
          <w:lang w:val="kk-KZ"/>
        </w:rPr>
        <w:t>Лучший научный сотрудник, Астана,2023ж.</w:t>
      </w:r>
    </w:p>
    <w:p w:rsidR="00B45A17" w:rsidRPr="00C41231" w:rsidRDefault="00455B3A" w:rsidP="005F40C8">
      <w:pPr>
        <w:spacing w:after="0" w:line="240" w:lineRule="auto"/>
        <w:ind w:firstLine="556"/>
        <w:jc w:val="both"/>
        <w:rPr>
          <w:rFonts w:ascii="Times New Roman" w:eastAsia="Calibri" w:hAnsi="Times New Roman" w:cs="Times New Roman"/>
          <w:color w:val="000000"/>
          <w:sz w:val="28"/>
          <w:szCs w:val="28"/>
          <w:lang w:val="kk-KZ" w:eastAsia="ar-SA"/>
        </w:rPr>
      </w:pPr>
      <w:r>
        <w:rPr>
          <w:rFonts w:ascii="Times New Roman" w:eastAsia="Times New Roman" w:hAnsi="Times New Roman" w:cs="Times New Roman"/>
          <w:color w:val="000000"/>
          <w:sz w:val="28"/>
          <w:szCs w:val="28"/>
          <w:lang w:val="kk-KZ" w:eastAsia="ru-RU"/>
        </w:rPr>
        <w:t xml:space="preserve">6 </w:t>
      </w:r>
      <w:r w:rsidRPr="0075688D">
        <w:rPr>
          <w:rFonts w:ascii="Times New Roman" w:hAnsi="Times New Roman" w:cs="Times New Roman"/>
          <w:color w:val="000000"/>
          <w:sz w:val="28"/>
          <w:szCs w:val="28"/>
          <w:lang w:val="kk-KZ"/>
        </w:rPr>
        <w:t>–</w:t>
      </w:r>
      <w:r w:rsidR="00F1465F">
        <w:rPr>
          <w:rFonts w:ascii="Times New Roman" w:hAnsi="Times New Roman" w:cs="Times New Roman"/>
          <w:color w:val="000000"/>
          <w:sz w:val="28"/>
          <w:szCs w:val="28"/>
          <w:lang w:val="kk-KZ"/>
        </w:rPr>
        <w:t xml:space="preserve"> </w:t>
      </w:r>
      <w:r w:rsidRPr="007D1EA4">
        <w:rPr>
          <w:rFonts w:ascii="Times New Roman" w:hAnsi="Times New Roman" w:cs="Times New Roman"/>
          <w:sz w:val="28"/>
          <w:szCs w:val="28"/>
          <w:lang w:val="kk-KZ"/>
        </w:rPr>
        <w:t>республикалық конференциялардың материалдарында:</w:t>
      </w:r>
      <w:r w:rsidR="00F1465F">
        <w:rPr>
          <w:rFonts w:ascii="Times New Roman" w:hAnsi="Times New Roman" w:cs="Times New Roman"/>
          <w:sz w:val="28"/>
          <w:szCs w:val="28"/>
          <w:lang w:val="kk-KZ"/>
        </w:rPr>
        <w:t xml:space="preserve"> </w:t>
      </w:r>
      <w:r w:rsidR="00B45A17" w:rsidRPr="008376B6">
        <w:rPr>
          <w:rFonts w:ascii="Times New Roman" w:hAnsi="Times New Roman" w:cs="Times New Roman"/>
          <w:color w:val="000000"/>
          <w:sz w:val="28"/>
          <w:szCs w:val="28"/>
          <w:lang w:val="kk-KZ"/>
        </w:rPr>
        <w:t xml:space="preserve">Global science and innovations 2020: </w:t>
      </w:r>
      <w:r w:rsidR="00B45A17" w:rsidRPr="00455B3A">
        <w:rPr>
          <w:rFonts w:ascii="Times New Roman" w:hAnsi="Times New Roman" w:cs="Times New Roman"/>
          <w:color w:val="000000"/>
          <w:sz w:val="28"/>
          <w:szCs w:val="28"/>
          <w:lang w:val="kk-KZ"/>
        </w:rPr>
        <w:t>C</w:t>
      </w:r>
      <w:r w:rsidR="00B45A17" w:rsidRPr="008376B6">
        <w:rPr>
          <w:rFonts w:ascii="Times New Roman" w:hAnsi="Times New Roman" w:cs="Times New Roman"/>
          <w:color w:val="000000"/>
          <w:sz w:val="28"/>
          <w:szCs w:val="28"/>
          <w:lang w:val="kk-KZ"/>
        </w:rPr>
        <w:t xml:space="preserve">entral </w:t>
      </w:r>
      <w:r w:rsidR="00B45A17" w:rsidRPr="00455B3A">
        <w:rPr>
          <w:rFonts w:ascii="Times New Roman" w:hAnsi="Times New Roman" w:cs="Times New Roman"/>
          <w:color w:val="000000"/>
          <w:sz w:val="28"/>
          <w:szCs w:val="28"/>
          <w:lang w:val="kk-KZ"/>
        </w:rPr>
        <w:t>A</w:t>
      </w:r>
      <w:r>
        <w:rPr>
          <w:rFonts w:ascii="Times New Roman" w:hAnsi="Times New Roman" w:cs="Times New Roman"/>
          <w:color w:val="000000"/>
          <w:sz w:val="28"/>
          <w:szCs w:val="28"/>
          <w:lang w:val="kk-KZ"/>
        </w:rPr>
        <w:t>sia.</w:t>
      </w:r>
      <w:r w:rsidR="00B45A17" w:rsidRPr="008376B6">
        <w:rPr>
          <w:rFonts w:ascii="Times New Roman" w:hAnsi="Times New Roman" w:cs="Times New Roman"/>
          <w:color w:val="000000"/>
          <w:sz w:val="28"/>
          <w:szCs w:val="28"/>
          <w:lang w:val="kk-KZ" w:eastAsia="ar-SA"/>
        </w:rPr>
        <w:t xml:space="preserve">Нур-Султан, </w:t>
      </w:r>
      <w:r w:rsidR="00B45A17" w:rsidRPr="008376B6">
        <w:rPr>
          <w:rFonts w:ascii="Times New Roman" w:eastAsia="Calibri" w:hAnsi="Times New Roman" w:cs="Times New Roman"/>
          <w:color w:val="000000"/>
          <w:sz w:val="28"/>
          <w:szCs w:val="28"/>
          <w:lang w:val="kk-KZ"/>
        </w:rPr>
        <w:t>2020ж.;</w:t>
      </w:r>
      <w:r w:rsidR="00B45A17" w:rsidRPr="00455B3A">
        <w:rPr>
          <w:rFonts w:ascii="Times New Roman" w:eastAsia="Calibri" w:hAnsi="Times New Roman" w:cs="Times New Roman"/>
          <w:color w:val="000000"/>
          <w:sz w:val="28"/>
          <w:szCs w:val="28"/>
          <w:lang w:val="kk-KZ" w:eastAsia="ar-SA"/>
        </w:rPr>
        <w:t xml:space="preserve"> Караганда, </w:t>
      </w:r>
      <w:r w:rsidR="00B45A17" w:rsidRPr="00455B3A">
        <w:rPr>
          <w:rFonts w:ascii="Times New Roman" w:hAnsi="Times New Roman" w:cs="Times New Roman"/>
          <w:sz w:val="28"/>
          <w:szCs w:val="28"/>
          <w:lang w:val="kk-KZ"/>
        </w:rPr>
        <w:t>–</w:t>
      </w:r>
      <w:r w:rsidR="00B45A17" w:rsidRPr="00455B3A">
        <w:rPr>
          <w:rFonts w:ascii="Times New Roman" w:eastAsia="Calibri" w:hAnsi="Times New Roman" w:cs="Times New Roman"/>
          <w:color w:val="000000"/>
          <w:sz w:val="28"/>
          <w:szCs w:val="28"/>
          <w:lang w:val="kk-KZ" w:eastAsia="ar-SA"/>
        </w:rPr>
        <w:t>2020ж.;</w:t>
      </w:r>
      <w:r w:rsidR="00B70BBF">
        <w:rPr>
          <w:rFonts w:ascii="Times New Roman" w:eastAsia="Calibri" w:hAnsi="Times New Roman" w:cs="Times New Roman"/>
          <w:color w:val="000000"/>
          <w:sz w:val="28"/>
          <w:szCs w:val="28"/>
          <w:lang w:val="kk-KZ" w:eastAsia="ar-SA"/>
        </w:rPr>
        <w:t xml:space="preserve"> </w:t>
      </w:r>
      <w:r w:rsidR="00B45A17" w:rsidRPr="008376B6">
        <w:rPr>
          <w:rFonts w:ascii="Times New Roman" w:hAnsi="Times New Roman" w:cs="Times New Roman"/>
          <w:bCs/>
          <w:color w:val="000000"/>
          <w:sz w:val="28"/>
          <w:szCs w:val="28"/>
          <w:lang w:val="kk-KZ"/>
        </w:rPr>
        <w:t>Нур-Султан, 2021ж.;</w:t>
      </w:r>
      <w:r w:rsidR="00B45A17" w:rsidRPr="008376B6">
        <w:rPr>
          <w:rFonts w:ascii="Times New Roman" w:hAnsi="Times New Roman" w:cs="Times New Roman"/>
          <w:sz w:val="28"/>
          <w:szCs w:val="28"/>
          <w:lang w:val="kk-KZ"/>
        </w:rPr>
        <w:t xml:space="preserve"> Global science and innovations 2021: Қарағанды</w:t>
      </w:r>
      <w:r w:rsidR="00B45A17" w:rsidRPr="008376B6">
        <w:rPr>
          <w:rFonts w:ascii="Times New Roman" w:eastAsia="Calibri" w:hAnsi="Times New Roman" w:cs="Times New Roman"/>
          <w:color w:val="000000"/>
          <w:sz w:val="28"/>
          <w:szCs w:val="28"/>
          <w:lang w:val="kk-KZ" w:eastAsia="ar-SA"/>
        </w:rPr>
        <w:t>, 2022ж.;</w:t>
      </w:r>
      <w:r w:rsidR="00B45A17" w:rsidRPr="00455B3A">
        <w:rPr>
          <w:rFonts w:ascii="Times New Roman" w:hAnsi="Times New Roman" w:cs="Times New Roman"/>
          <w:sz w:val="28"/>
          <w:szCs w:val="28"/>
          <w:lang w:val="kk-KZ"/>
        </w:rPr>
        <w:t xml:space="preserve"> </w:t>
      </w:r>
      <w:r w:rsidR="00B45A17" w:rsidRPr="00C41231">
        <w:rPr>
          <w:rFonts w:ascii="Times New Roman" w:eastAsia="Calibri" w:hAnsi="Times New Roman" w:cs="Times New Roman"/>
          <w:color w:val="000000"/>
          <w:sz w:val="28"/>
          <w:szCs w:val="28"/>
          <w:lang w:val="kk-KZ" w:eastAsia="ar-SA"/>
        </w:rPr>
        <w:t>Караганда, 2024ж.;</w:t>
      </w:r>
    </w:p>
    <w:p w:rsidR="00C41231" w:rsidRPr="007D1EA4" w:rsidRDefault="00C41231" w:rsidP="005F40C8">
      <w:pPr>
        <w:spacing w:after="0" w:line="240" w:lineRule="auto"/>
        <w:ind w:firstLine="556"/>
        <w:jc w:val="both"/>
        <w:rPr>
          <w:rFonts w:ascii="Times New Roman" w:eastAsia="Times New Roman" w:hAnsi="Times New Roman" w:cs="Times New Roman"/>
          <w:color w:val="000000"/>
          <w:sz w:val="28"/>
          <w:szCs w:val="28"/>
          <w:lang w:val="kk-KZ" w:eastAsia="ru-RU"/>
        </w:rPr>
      </w:pPr>
      <w:r w:rsidRPr="007D1EA4">
        <w:rPr>
          <w:rFonts w:ascii="Times New Roman" w:eastAsia="Times New Roman" w:hAnsi="Times New Roman" w:cs="Times New Roman"/>
          <w:color w:val="000000"/>
          <w:sz w:val="28"/>
          <w:szCs w:val="28"/>
          <w:lang w:val="kk-KZ" w:eastAsia="ru-RU"/>
        </w:rPr>
        <w:t xml:space="preserve">1 </w:t>
      </w:r>
      <w:r w:rsidRPr="00F17BAC">
        <w:rPr>
          <w:rFonts w:ascii="Times New Roman" w:hAnsi="Times New Roman" w:cs="Times New Roman"/>
          <w:color w:val="000000"/>
          <w:sz w:val="28"/>
          <w:szCs w:val="28"/>
          <w:lang w:val="kk-KZ"/>
        </w:rPr>
        <w:t>–</w:t>
      </w:r>
      <w:r w:rsidRPr="007D1EA4">
        <w:rPr>
          <w:rFonts w:ascii="Times New Roman" w:eastAsia="Times New Roman" w:hAnsi="Times New Roman" w:cs="Times New Roman"/>
          <w:color w:val="000000"/>
          <w:sz w:val="28"/>
          <w:szCs w:val="28"/>
          <w:lang w:val="kk-KZ" w:eastAsia="ru-RU"/>
        </w:rPr>
        <w:t>оқу-әдістемелік құралда</w:t>
      </w:r>
      <w:r w:rsidRPr="007D1EA4">
        <w:rPr>
          <w:rFonts w:ascii="Times New Roman" w:hAnsi="Times New Roman" w:cs="Times New Roman"/>
          <w:sz w:val="28"/>
          <w:szCs w:val="28"/>
          <w:lang w:val="kk-KZ"/>
        </w:rPr>
        <w:t xml:space="preserve"> «Құзыреттілік және білім беру саласындағы құзыреттер» атты оқу-әдістемелік құралы (</w:t>
      </w:r>
      <w:r w:rsidRPr="007D1EA4">
        <w:rPr>
          <w:rFonts w:ascii="Times New Roman" w:eastAsia="Calibri" w:hAnsi="Times New Roman" w:cs="Times New Roman"/>
          <w:color w:val="000000"/>
          <w:sz w:val="28"/>
          <w:szCs w:val="28"/>
          <w:lang w:val="kk-KZ"/>
        </w:rPr>
        <w:t>Латвия</w:t>
      </w:r>
      <w:r w:rsidR="00C8429D">
        <w:rPr>
          <w:rFonts w:ascii="Times New Roman" w:eastAsia="Calibri" w:hAnsi="Times New Roman" w:cs="Times New Roman"/>
          <w:color w:val="000000"/>
          <w:sz w:val="28"/>
          <w:szCs w:val="28"/>
          <w:lang w:val="kk-KZ"/>
        </w:rPr>
        <w:t>,</w:t>
      </w:r>
      <w:r w:rsidRPr="007D1EA4">
        <w:rPr>
          <w:rFonts w:ascii="Times New Roman" w:hAnsi="Times New Roman" w:cs="Times New Roman"/>
          <w:color w:val="000000"/>
          <w:sz w:val="28"/>
          <w:szCs w:val="28"/>
          <w:lang w:val="kk-KZ"/>
        </w:rPr>
        <w:t>2019ж.)</w:t>
      </w:r>
      <w:r w:rsidRPr="007D1EA4">
        <w:rPr>
          <w:rFonts w:ascii="Times New Roman" w:hAnsi="Times New Roman" w:cs="Times New Roman"/>
          <w:color w:val="000000"/>
          <w:spacing w:val="-4"/>
          <w:sz w:val="28"/>
          <w:szCs w:val="28"/>
          <w:lang w:val="kk-KZ"/>
        </w:rPr>
        <w:t>;</w:t>
      </w:r>
    </w:p>
    <w:p w:rsidR="00C41231" w:rsidRPr="00E10A7D" w:rsidRDefault="00C41231" w:rsidP="005F40C8">
      <w:pPr>
        <w:spacing w:after="0" w:line="240" w:lineRule="auto"/>
        <w:ind w:firstLine="556"/>
        <w:jc w:val="both"/>
        <w:rPr>
          <w:rFonts w:ascii="Times New Roman" w:eastAsia="Times New Roman" w:hAnsi="Times New Roman" w:cs="Times New Roman"/>
          <w:color w:val="000000"/>
          <w:sz w:val="28"/>
          <w:szCs w:val="28"/>
          <w:lang w:val="kk-KZ" w:eastAsia="ru-RU"/>
        </w:rPr>
      </w:pPr>
      <w:r w:rsidRPr="007D1EA4">
        <w:rPr>
          <w:rFonts w:ascii="Times New Roman" w:eastAsia="Times New Roman" w:hAnsi="Times New Roman" w:cs="Times New Roman"/>
          <w:color w:val="000000"/>
          <w:sz w:val="28"/>
          <w:szCs w:val="28"/>
          <w:lang w:val="kk-KZ" w:eastAsia="ru-RU"/>
        </w:rPr>
        <w:t>1</w:t>
      </w:r>
      <w:r w:rsidRPr="00F17BAC">
        <w:rPr>
          <w:rFonts w:ascii="Times New Roman" w:hAnsi="Times New Roman" w:cs="Times New Roman"/>
          <w:color w:val="000000"/>
          <w:sz w:val="28"/>
          <w:szCs w:val="28"/>
          <w:lang w:val="kk-KZ"/>
        </w:rPr>
        <w:t>–</w:t>
      </w:r>
      <w:r w:rsidRPr="007D1EA4">
        <w:rPr>
          <w:rFonts w:ascii="Times New Roman" w:eastAsia="Times New Roman" w:hAnsi="Times New Roman" w:cs="Times New Roman"/>
          <w:color w:val="000000"/>
          <w:sz w:val="28"/>
          <w:szCs w:val="28"/>
          <w:lang w:val="kk-KZ" w:eastAsia="ru-RU"/>
        </w:rPr>
        <w:t xml:space="preserve"> электронды оқу құралы </w:t>
      </w:r>
      <w:r w:rsidRPr="007D1EA4">
        <w:rPr>
          <w:rFonts w:ascii="Times New Roman" w:hAnsi="Times New Roman" w:cs="Times New Roman"/>
          <w:sz w:val="28"/>
          <w:szCs w:val="28"/>
          <w:lang w:val="kk-KZ"/>
        </w:rPr>
        <w:t>«Құзыреттілік және білім беру саласындағы құзыреттер»</w:t>
      </w:r>
      <w:r w:rsidRPr="007D1EA4">
        <w:rPr>
          <w:rFonts w:ascii="Times New Roman" w:eastAsia="Times New Roman" w:hAnsi="Times New Roman" w:cs="Times New Roman"/>
          <w:color w:val="000000"/>
          <w:sz w:val="28"/>
          <w:szCs w:val="28"/>
          <w:lang w:val="kk-KZ" w:eastAsia="ru-RU"/>
        </w:rPr>
        <w:t xml:space="preserve"> (авторлық </w:t>
      </w:r>
      <w:r w:rsidRPr="00E10A7D">
        <w:rPr>
          <w:rFonts w:ascii="Times New Roman" w:hAnsi="Times New Roman" w:cs="Times New Roman"/>
          <w:color w:val="000000"/>
          <w:sz w:val="28"/>
          <w:szCs w:val="28"/>
          <w:lang w:val="kk-KZ"/>
        </w:rPr>
        <w:t>куәлік №7453. 2020ж</w:t>
      </w:r>
      <w:r w:rsidR="00C8429D" w:rsidRPr="00E10A7D">
        <w:rPr>
          <w:rFonts w:ascii="Times New Roman" w:hAnsi="Times New Roman" w:cs="Times New Roman"/>
          <w:color w:val="000000"/>
          <w:sz w:val="28"/>
          <w:szCs w:val="28"/>
          <w:lang w:val="kk-KZ"/>
        </w:rPr>
        <w:t>.</w:t>
      </w:r>
      <w:r w:rsidRPr="00E10A7D">
        <w:rPr>
          <w:rFonts w:ascii="Times New Roman" w:hAnsi="Times New Roman" w:cs="Times New Roman"/>
          <w:color w:val="000000"/>
          <w:sz w:val="28"/>
          <w:szCs w:val="28"/>
          <w:lang w:val="kk-KZ"/>
        </w:rPr>
        <w:t>)</w:t>
      </w:r>
      <w:r w:rsidRPr="00E10A7D">
        <w:rPr>
          <w:rFonts w:ascii="Times New Roman" w:eastAsia="Times New Roman" w:hAnsi="Times New Roman" w:cs="Times New Roman"/>
          <w:color w:val="000000"/>
          <w:sz w:val="28"/>
          <w:szCs w:val="28"/>
          <w:lang w:val="kk-KZ" w:eastAsia="ru-RU"/>
        </w:rPr>
        <w:t xml:space="preserve"> жарияланды. </w:t>
      </w:r>
    </w:p>
    <w:p w:rsidR="00B45A17" w:rsidRPr="008376B6" w:rsidRDefault="00B45A17" w:rsidP="005F40C8">
      <w:pPr>
        <w:autoSpaceDE w:val="0"/>
        <w:autoSpaceDN w:val="0"/>
        <w:adjustRightInd w:val="0"/>
        <w:spacing w:after="0" w:line="240" w:lineRule="auto"/>
        <w:ind w:firstLine="556"/>
        <w:jc w:val="both"/>
        <w:rPr>
          <w:rFonts w:ascii="Times New Roman" w:hAnsi="Times New Roman" w:cs="Times New Roman"/>
          <w:sz w:val="28"/>
          <w:szCs w:val="28"/>
          <w:lang w:val="kk-KZ"/>
        </w:rPr>
      </w:pPr>
      <w:r w:rsidRPr="00E10A7D">
        <w:rPr>
          <w:rFonts w:ascii="Times New Roman" w:hAnsi="Times New Roman" w:cs="Times New Roman"/>
          <w:b/>
          <w:sz w:val="28"/>
          <w:szCs w:val="28"/>
          <w:lang w:val="kk-KZ"/>
        </w:rPr>
        <w:t>Диссертацияның құрылымы.</w:t>
      </w:r>
      <w:r w:rsidRPr="00E10A7D">
        <w:rPr>
          <w:rFonts w:ascii="Times New Roman" w:hAnsi="Times New Roman" w:cs="Times New Roman"/>
          <w:sz w:val="28"/>
          <w:szCs w:val="28"/>
          <w:lang w:val="kk-KZ"/>
        </w:rPr>
        <w:t>Диссертация 1</w:t>
      </w:r>
      <w:r w:rsidR="000D6C84" w:rsidRPr="00E10A7D">
        <w:rPr>
          <w:rFonts w:ascii="Times New Roman" w:hAnsi="Times New Roman" w:cs="Times New Roman"/>
          <w:sz w:val="28"/>
          <w:szCs w:val="28"/>
          <w:lang w:val="kk-KZ"/>
        </w:rPr>
        <w:t>8</w:t>
      </w:r>
      <w:r w:rsidR="003A22FD">
        <w:rPr>
          <w:rFonts w:ascii="Times New Roman" w:hAnsi="Times New Roman" w:cs="Times New Roman"/>
          <w:sz w:val="28"/>
          <w:szCs w:val="28"/>
          <w:lang w:val="kk-KZ"/>
        </w:rPr>
        <w:t>6</w:t>
      </w:r>
      <w:r w:rsidRPr="00E10A7D">
        <w:rPr>
          <w:rFonts w:ascii="Times New Roman" w:hAnsi="Times New Roman" w:cs="Times New Roman"/>
          <w:sz w:val="28"/>
          <w:szCs w:val="28"/>
          <w:lang w:val="kk-KZ"/>
        </w:rPr>
        <w:t xml:space="preserve"> беттен: кіріспеден, екі тараудан, қорытындыдан, қосымшалардан, </w:t>
      </w:r>
      <w:r w:rsidR="00E10A7D" w:rsidRPr="00E10A7D">
        <w:rPr>
          <w:rFonts w:ascii="Times New Roman" w:hAnsi="Times New Roman" w:cs="Times New Roman"/>
          <w:sz w:val="28"/>
          <w:szCs w:val="28"/>
          <w:lang w:val="kk-KZ"/>
        </w:rPr>
        <w:t>16</w:t>
      </w:r>
      <w:r w:rsidRPr="00E10A7D">
        <w:rPr>
          <w:rFonts w:ascii="Times New Roman" w:hAnsi="Times New Roman" w:cs="Times New Roman"/>
          <w:sz w:val="28"/>
          <w:szCs w:val="28"/>
          <w:lang w:val="kk-KZ"/>
        </w:rPr>
        <w:t xml:space="preserve"> - суреттер, 1</w:t>
      </w:r>
      <w:r w:rsidR="00E10A7D" w:rsidRPr="00E10A7D">
        <w:rPr>
          <w:rFonts w:ascii="Times New Roman" w:hAnsi="Times New Roman" w:cs="Times New Roman"/>
          <w:sz w:val="28"/>
          <w:szCs w:val="28"/>
          <w:lang w:val="kk-KZ"/>
        </w:rPr>
        <w:t>5–</w:t>
      </w:r>
      <w:r w:rsidRPr="00E10A7D">
        <w:rPr>
          <w:rFonts w:ascii="Times New Roman" w:hAnsi="Times New Roman" w:cs="Times New Roman"/>
          <w:sz w:val="28"/>
          <w:szCs w:val="28"/>
          <w:lang w:val="kk-KZ"/>
        </w:rPr>
        <w:t xml:space="preserve"> кестелер</w:t>
      </w:r>
      <w:r w:rsidR="00E10A7D" w:rsidRPr="00E10A7D">
        <w:rPr>
          <w:rFonts w:ascii="Times New Roman" w:hAnsi="Times New Roman" w:cs="Times New Roman"/>
          <w:sz w:val="28"/>
          <w:szCs w:val="28"/>
          <w:lang w:val="kk-KZ"/>
        </w:rPr>
        <w:t xml:space="preserve">ден </w:t>
      </w:r>
      <w:r w:rsidRPr="00E10A7D">
        <w:rPr>
          <w:rFonts w:ascii="Times New Roman" w:hAnsi="Times New Roman" w:cs="Times New Roman"/>
          <w:sz w:val="28"/>
          <w:szCs w:val="28"/>
          <w:lang w:val="kk-KZ"/>
        </w:rPr>
        <w:t>тұрады. Пайдаланылған әдебиеттер тізімі орыс, қазақ және ағылшын тілдерінде 2</w:t>
      </w:r>
      <w:r w:rsidR="00C456E1" w:rsidRPr="00E10A7D">
        <w:rPr>
          <w:rFonts w:ascii="Times New Roman" w:hAnsi="Times New Roman" w:cs="Times New Roman"/>
          <w:sz w:val="28"/>
          <w:szCs w:val="28"/>
          <w:lang w:val="kk-KZ"/>
        </w:rPr>
        <w:t>2</w:t>
      </w:r>
      <w:r w:rsidR="002170C4" w:rsidRPr="00E10A7D">
        <w:rPr>
          <w:rFonts w:ascii="Times New Roman" w:hAnsi="Times New Roman" w:cs="Times New Roman"/>
          <w:sz w:val="28"/>
          <w:szCs w:val="28"/>
          <w:lang w:val="kk-KZ"/>
        </w:rPr>
        <w:t>2</w:t>
      </w:r>
      <w:r w:rsidRPr="00E10A7D">
        <w:rPr>
          <w:rFonts w:ascii="Times New Roman" w:hAnsi="Times New Roman" w:cs="Times New Roman"/>
          <w:sz w:val="28"/>
          <w:szCs w:val="28"/>
          <w:lang w:val="kk-KZ"/>
        </w:rPr>
        <w:t xml:space="preserve"> дереккөзден тұрады.</w:t>
      </w:r>
    </w:p>
    <w:p w:rsidR="00B45A17" w:rsidRPr="008376B6" w:rsidRDefault="00B45A17" w:rsidP="005F40C8">
      <w:pPr>
        <w:autoSpaceDE w:val="0"/>
        <w:autoSpaceDN w:val="0"/>
        <w:adjustRightInd w:val="0"/>
        <w:spacing w:after="0" w:line="240" w:lineRule="auto"/>
        <w:ind w:firstLine="556"/>
        <w:jc w:val="both"/>
        <w:rPr>
          <w:rFonts w:ascii="Times New Roman" w:hAnsi="Times New Roman" w:cs="Times New Roman"/>
          <w:sz w:val="28"/>
          <w:szCs w:val="28"/>
          <w:lang w:val="kk-KZ"/>
        </w:rPr>
      </w:pPr>
      <w:r w:rsidRPr="008376B6">
        <w:rPr>
          <w:rFonts w:ascii="Times New Roman" w:hAnsi="Times New Roman" w:cs="Times New Roman"/>
          <w:b/>
          <w:sz w:val="28"/>
          <w:szCs w:val="28"/>
          <w:lang w:val="kk-KZ"/>
        </w:rPr>
        <w:t>Кіріспе бөлімінде</w:t>
      </w:r>
      <w:r w:rsidRPr="008376B6">
        <w:rPr>
          <w:rFonts w:ascii="Times New Roman" w:hAnsi="Times New Roman" w:cs="Times New Roman"/>
          <w:sz w:val="28"/>
          <w:szCs w:val="28"/>
          <w:lang w:val="kk-KZ"/>
        </w:rPr>
        <w:t xml:space="preserve"> зерттеу тақырыбының көкейкестілігі, ғылыми аппараты: мақсаты, нысаны, пәні, ғылыми болжамдары, міндеттері, жетекші идеясы, теориялық-әдіснамалық негіздері, зерттеу көздері, кезеңдері, әдістері, зерттеу базасы, ғылыми жаңалығы мен теориялық мәнділігі, практикалық маңыздылығы, қорғауға ұсынылатын қағидалар мен зерттеуді сынақтан өткізу жолдары ашып көрсетілді. </w:t>
      </w:r>
    </w:p>
    <w:p w:rsidR="00B45A17" w:rsidRPr="008376B6" w:rsidRDefault="007C2A22" w:rsidP="005F40C8">
      <w:pPr>
        <w:spacing w:after="0" w:line="240" w:lineRule="auto"/>
        <w:ind w:firstLine="556"/>
        <w:jc w:val="both"/>
        <w:rPr>
          <w:rFonts w:ascii="Times New Roman" w:hAnsi="Times New Roman" w:cs="Times New Roman"/>
          <w:sz w:val="28"/>
          <w:szCs w:val="28"/>
          <w:lang w:val="kk-KZ"/>
        </w:rPr>
      </w:pPr>
      <w:r>
        <w:rPr>
          <w:rFonts w:ascii="Times New Roman" w:hAnsi="Times New Roman" w:cs="Times New Roman"/>
          <w:sz w:val="28"/>
          <w:szCs w:val="28"/>
          <w:lang w:val="kk-KZ"/>
        </w:rPr>
        <w:t>Диссертацияның</w:t>
      </w:r>
      <w:r w:rsidR="00891B97">
        <w:rPr>
          <w:rFonts w:ascii="Times New Roman" w:hAnsi="Times New Roman" w:cs="Times New Roman"/>
          <w:sz w:val="28"/>
          <w:szCs w:val="28"/>
          <w:lang w:val="kk-KZ"/>
        </w:rPr>
        <w:t xml:space="preserve"> </w:t>
      </w:r>
      <w:r w:rsidR="00B45A17" w:rsidRPr="008376B6">
        <w:rPr>
          <w:rFonts w:ascii="Times New Roman" w:hAnsi="Times New Roman" w:cs="Times New Roman"/>
          <w:sz w:val="28"/>
          <w:szCs w:val="28"/>
          <w:lang w:val="kk-KZ"/>
        </w:rPr>
        <w:t>«</w:t>
      </w:r>
      <w:r w:rsidR="00B45A17" w:rsidRPr="008376B6">
        <w:rPr>
          <w:rFonts w:ascii="Times New Roman" w:eastAsia="Calibri" w:hAnsi="Times New Roman" w:cs="Times New Roman"/>
          <w:b/>
          <w:bCs/>
          <w:sz w:val="28"/>
          <w:szCs w:val="28"/>
          <w:lang w:val="kk-KZ"/>
        </w:rPr>
        <w:t xml:space="preserve">Білім беру жүйесіндегі менеджерлердің кәсіби құзыреттілігін қалыптастырудың психологиялық-педагогикалық шарттарынын </w:t>
      </w:r>
      <w:r w:rsidR="00B45A17" w:rsidRPr="008376B6">
        <w:rPr>
          <w:rFonts w:ascii="Times New Roman" w:hAnsi="Times New Roman" w:cs="Times New Roman"/>
          <w:b/>
          <w:sz w:val="28"/>
          <w:szCs w:val="28"/>
          <w:lang w:val="kk-KZ"/>
        </w:rPr>
        <w:t>теориялық-әдіснамалық негіздері»</w:t>
      </w:r>
      <w:r w:rsidR="00B45A17" w:rsidRPr="008376B6">
        <w:rPr>
          <w:rFonts w:ascii="Times New Roman" w:hAnsi="Times New Roman" w:cs="Times New Roman"/>
          <w:sz w:val="28"/>
          <w:szCs w:val="28"/>
          <w:lang w:val="kk-KZ"/>
        </w:rPr>
        <w:t xml:space="preserve"> атты бірінші тарауында</w:t>
      </w:r>
      <w:r w:rsidR="00E02656">
        <w:rPr>
          <w:rFonts w:ascii="Times New Roman" w:hAnsi="Times New Roman" w:cs="Times New Roman"/>
          <w:sz w:val="28"/>
          <w:szCs w:val="28"/>
          <w:lang w:val="kk-KZ"/>
        </w:rPr>
        <w:t xml:space="preserve"> </w:t>
      </w:r>
      <w:r w:rsidR="00B45A17" w:rsidRPr="008376B6">
        <w:rPr>
          <w:rFonts w:ascii="Times New Roman" w:eastAsiaTheme="minorEastAsia" w:hAnsi="Times New Roman" w:cs="Times New Roman"/>
          <w:sz w:val="28"/>
          <w:szCs w:val="28"/>
          <w:lang w:val="kk-KZ" w:eastAsia="ru-RU"/>
        </w:rPr>
        <w:t>білім берудегі</w:t>
      </w:r>
      <w:r w:rsidR="00B45A17" w:rsidRPr="008376B6">
        <w:rPr>
          <w:rFonts w:ascii="Times New Roman" w:eastAsia="Calibri" w:hAnsi="Times New Roman" w:cs="Times New Roman"/>
          <w:bCs/>
          <w:sz w:val="28"/>
          <w:szCs w:val="28"/>
          <w:lang w:val="kk-KZ" w:eastAsia="ru-RU"/>
        </w:rPr>
        <w:t xml:space="preserve"> жүйесіндегі</w:t>
      </w:r>
      <w:r w:rsidR="00B45A17" w:rsidRPr="008376B6">
        <w:rPr>
          <w:rFonts w:ascii="Times New Roman" w:eastAsiaTheme="minorEastAsia" w:hAnsi="Times New Roman" w:cs="Times New Roman"/>
          <w:sz w:val="28"/>
          <w:szCs w:val="28"/>
          <w:lang w:val="kk-KZ" w:eastAsia="ru-RU"/>
        </w:rPr>
        <w:t xml:space="preserve"> құзыреттіліктер тарихына </w:t>
      </w:r>
      <w:r w:rsidR="00B45A17" w:rsidRPr="008376B6">
        <w:rPr>
          <w:rFonts w:ascii="Times New Roman" w:hAnsi="Times New Roman" w:cs="Times New Roman"/>
          <w:sz w:val="28"/>
          <w:szCs w:val="28"/>
          <w:lang w:val="kk-KZ"/>
        </w:rPr>
        <w:t>әдіснамалық</w:t>
      </w:r>
      <w:r w:rsidR="00B45A17" w:rsidRPr="008376B6">
        <w:rPr>
          <w:rFonts w:ascii="Times New Roman" w:eastAsiaTheme="minorEastAsia" w:hAnsi="Times New Roman" w:cs="Times New Roman"/>
          <w:sz w:val="28"/>
          <w:szCs w:val="28"/>
          <w:lang w:val="kk-KZ" w:eastAsia="ru-RU"/>
        </w:rPr>
        <w:t xml:space="preserve"> талдау,</w:t>
      </w:r>
      <w:r w:rsidR="00B45A17" w:rsidRPr="008376B6">
        <w:rPr>
          <w:rFonts w:ascii="Times New Roman" w:hAnsi="Times New Roman" w:cs="Times New Roman"/>
          <w:sz w:val="28"/>
          <w:szCs w:val="28"/>
          <w:lang w:val="kk-KZ"/>
        </w:rPr>
        <w:t xml:space="preserve"> құзыреттілікті зерттеу тоерияларына анализ,</w:t>
      </w:r>
      <w:r w:rsidR="00B45A17" w:rsidRPr="008376B6">
        <w:rPr>
          <w:rFonts w:ascii="Times New Roman" w:eastAsia="Times New Roman" w:hAnsi="Times New Roman" w:cs="Times New Roman"/>
          <w:bCs/>
          <w:color w:val="000000"/>
          <w:sz w:val="28"/>
          <w:szCs w:val="28"/>
          <w:lang w:val="kk-KZ" w:eastAsia="kk-KZ"/>
        </w:rPr>
        <w:t xml:space="preserve"> педагогикалық категория ретінде құзырлылықтың тарихи даму кезеңдері қарастырылды</w:t>
      </w:r>
      <w:r w:rsidR="00B45A17" w:rsidRPr="008376B6">
        <w:rPr>
          <w:rFonts w:ascii="Times New Roman" w:eastAsiaTheme="minorEastAsia" w:hAnsi="Times New Roman" w:cs="Times New Roman"/>
          <w:sz w:val="28"/>
          <w:szCs w:val="28"/>
          <w:lang w:val="kk-KZ" w:eastAsia="ru-RU"/>
        </w:rPr>
        <w:t xml:space="preserve">, </w:t>
      </w:r>
      <w:r w:rsidR="00B45A17" w:rsidRPr="008376B6">
        <w:rPr>
          <w:rFonts w:ascii="Times New Roman" w:hAnsi="Times New Roman" w:cs="Times New Roman"/>
          <w:sz w:val="28"/>
          <w:szCs w:val="28"/>
          <w:lang w:val="kk-KZ"/>
        </w:rPr>
        <w:t>білім беру саласының басқару атқарымдары мен құрылымдарына жіктелулер,құзырлы – менеджерді қалыптастырудын ерекшеліктері, заманауи құзыреттілік тұжырымдамасы аясында ең өзекті мәселелердің бірі - педагогтердің кәсіби құзыреттілігін дамытуы, кәсіби құзыреттілік ұғымының мазмұнын анықтауға әртүрлі тәсілдер қарастырылды,</w:t>
      </w:r>
      <w:r w:rsidR="00491FC4">
        <w:rPr>
          <w:rFonts w:ascii="Times New Roman" w:hAnsi="Times New Roman" w:cs="Times New Roman"/>
          <w:sz w:val="28"/>
          <w:szCs w:val="28"/>
          <w:lang w:val="kk-KZ"/>
        </w:rPr>
        <w:t xml:space="preserve"> </w:t>
      </w:r>
      <w:r w:rsidR="00CF7858">
        <w:rPr>
          <w:rFonts w:ascii="Times New Roman" w:eastAsia="Times New Roman" w:hAnsi="Times New Roman" w:cs="Times New Roman"/>
          <w:sz w:val="28"/>
          <w:szCs w:val="28"/>
          <w:lang w:val="kk-KZ" w:eastAsia="ru-RU"/>
        </w:rPr>
        <w:t>кәсіби</w:t>
      </w:r>
      <w:r w:rsidR="00E02656">
        <w:rPr>
          <w:rFonts w:ascii="Times New Roman" w:eastAsia="Times New Roman" w:hAnsi="Times New Roman" w:cs="Times New Roman"/>
          <w:sz w:val="28"/>
          <w:szCs w:val="28"/>
          <w:lang w:val="kk-KZ" w:eastAsia="ru-RU"/>
        </w:rPr>
        <w:t xml:space="preserve"> </w:t>
      </w:r>
      <w:r w:rsidR="00B45A17" w:rsidRPr="008376B6">
        <w:rPr>
          <w:rFonts w:ascii="Times New Roman" w:eastAsia="Times New Roman" w:hAnsi="Times New Roman" w:cs="Times New Roman"/>
          <w:sz w:val="28"/>
          <w:szCs w:val="28"/>
          <w:lang w:val="kk-KZ" w:eastAsia="ru-RU"/>
        </w:rPr>
        <w:t>құзырлылықтың негізгі құрамдас бөліктері (арнайы және кәсіби құзырлылық, әдістемелік құзырлылық, әлеуметтік-педагогикалық құзырлылық, психологиялық-саралау құзырлылығы,</w:t>
      </w:r>
      <w:r w:rsidR="00491FC4">
        <w:rPr>
          <w:rFonts w:ascii="Times New Roman" w:eastAsia="Times New Roman" w:hAnsi="Times New Roman" w:cs="Times New Roman"/>
          <w:sz w:val="28"/>
          <w:szCs w:val="28"/>
          <w:lang w:val="kk-KZ" w:eastAsia="ru-RU"/>
        </w:rPr>
        <w:t xml:space="preserve"> аутопсихологиялық құзырлылық), </w:t>
      </w:r>
      <w:r w:rsidR="00B45A17" w:rsidRPr="008376B6">
        <w:rPr>
          <w:rFonts w:ascii="Times New Roman" w:hAnsi="Times New Roman" w:cs="Times New Roman"/>
          <w:bCs/>
          <w:sz w:val="28"/>
          <w:szCs w:val="28"/>
          <w:lang w:val="kk-KZ"/>
        </w:rPr>
        <w:t>білім беру жүйесіндегі менеджердін құзыреттілігін қалыптастыру педагогикалық шарттарын толық зерделенді,</w:t>
      </w:r>
      <w:r w:rsidR="00C456E1">
        <w:rPr>
          <w:rFonts w:ascii="Times New Roman" w:eastAsia="Times New Roman" w:hAnsi="Times New Roman" w:cs="Times New Roman"/>
          <w:color w:val="221F1F"/>
          <w:sz w:val="28"/>
          <w:szCs w:val="28"/>
          <w:lang w:val="kk-KZ" w:eastAsia="ru-RU"/>
        </w:rPr>
        <w:t xml:space="preserve"> заманауи </w:t>
      </w:r>
      <w:r w:rsidR="00C456E1">
        <w:rPr>
          <w:rFonts w:ascii="Times New Roman" w:eastAsia="Times New Roman" w:hAnsi="Times New Roman" w:cs="Times New Roman"/>
          <w:color w:val="221F1F"/>
          <w:sz w:val="28"/>
          <w:szCs w:val="28"/>
          <w:lang w:val="kk-KZ" w:eastAsia="ru-RU"/>
        </w:rPr>
        <w:lastRenderedPageBreak/>
        <w:t>оқытушының</w:t>
      </w:r>
      <w:r w:rsidR="00B45A17" w:rsidRPr="008376B6">
        <w:rPr>
          <w:rFonts w:ascii="Times New Roman" w:eastAsia="Times New Roman" w:hAnsi="Times New Roman" w:cs="Times New Roman"/>
          <w:color w:val="221F1F"/>
          <w:sz w:val="28"/>
          <w:szCs w:val="28"/>
          <w:lang w:val="kk-KZ" w:eastAsia="ru-RU"/>
        </w:rPr>
        <w:t xml:space="preserve"> психологиялық және педагогикалық құзыреттерінін блогы (кластерлері)құрастырылды, ЖОО басшы қызметкерлерінің кәсіби біліктілігі сарапталды,</w:t>
      </w:r>
      <w:r w:rsidR="00B45A17" w:rsidRPr="008376B6">
        <w:rPr>
          <w:rFonts w:ascii="Times New Roman" w:hAnsi="Times New Roman" w:cs="Times New Roman"/>
          <w:sz w:val="28"/>
          <w:szCs w:val="28"/>
          <w:lang w:val="kk-KZ"/>
        </w:rPr>
        <w:t xml:space="preserve"> университетті басқару үдерісіндегі SWOT-талдау жасалды,</w:t>
      </w:r>
      <w:r w:rsidR="00B45A17" w:rsidRPr="008376B6">
        <w:rPr>
          <w:rFonts w:ascii="Times New Roman" w:eastAsia="Calibri" w:hAnsi="Times New Roman" w:cs="Times New Roman"/>
          <w:bCs/>
          <w:sz w:val="28"/>
          <w:szCs w:val="28"/>
          <w:lang w:val="kk-KZ" w:eastAsia="ru-RU"/>
        </w:rPr>
        <w:t>білім беру жүйесіндегі менеджерлердің кәсіби құзыреттілігін қалыптастырудың</w:t>
      </w:r>
      <w:r w:rsidR="00E02656">
        <w:rPr>
          <w:rFonts w:ascii="Times New Roman" w:eastAsia="Calibri" w:hAnsi="Times New Roman" w:cs="Times New Roman"/>
          <w:bCs/>
          <w:sz w:val="28"/>
          <w:szCs w:val="28"/>
          <w:lang w:val="kk-KZ" w:eastAsia="ru-RU"/>
        </w:rPr>
        <w:t xml:space="preserve"> </w:t>
      </w:r>
      <w:r w:rsidR="00B45A17" w:rsidRPr="008376B6">
        <w:rPr>
          <w:rFonts w:ascii="Times New Roman" w:eastAsia="Calibri" w:hAnsi="Times New Roman" w:cs="Times New Roman"/>
          <w:bCs/>
          <w:sz w:val="28"/>
          <w:szCs w:val="28"/>
          <w:lang w:val="kk-KZ" w:eastAsia="ru-RU"/>
        </w:rPr>
        <w:t xml:space="preserve">моделі кестеленді. </w:t>
      </w:r>
    </w:p>
    <w:p w:rsidR="00B45A17" w:rsidRPr="008376B6" w:rsidRDefault="00B45A17" w:rsidP="005F40C8">
      <w:pPr>
        <w:autoSpaceDE w:val="0"/>
        <w:autoSpaceDN w:val="0"/>
        <w:adjustRightInd w:val="0"/>
        <w:spacing w:after="0" w:line="240" w:lineRule="auto"/>
        <w:ind w:firstLine="556"/>
        <w:jc w:val="both"/>
        <w:rPr>
          <w:rFonts w:ascii="Times New Roman" w:hAnsi="Times New Roman" w:cs="Times New Roman"/>
          <w:sz w:val="28"/>
          <w:szCs w:val="28"/>
          <w:lang w:val="kk-KZ"/>
        </w:rPr>
      </w:pPr>
      <w:r w:rsidRPr="008376B6">
        <w:rPr>
          <w:rFonts w:ascii="Times New Roman" w:hAnsi="Times New Roman" w:cs="Times New Roman"/>
          <w:sz w:val="28"/>
          <w:szCs w:val="28"/>
          <w:lang w:val="kk-KZ"/>
        </w:rPr>
        <w:t>Диссертацияның «</w:t>
      </w:r>
      <w:r w:rsidRPr="008376B6">
        <w:rPr>
          <w:rFonts w:ascii="Times New Roman" w:hAnsi="Times New Roman" w:cs="Times New Roman"/>
          <w:b/>
          <w:sz w:val="28"/>
          <w:szCs w:val="28"/>
          <w:lang w:val="kk-KZ"/>
        </w:rPr>
        <w:t>Кәсіби құзыреттілікті менеджерде қалыптастыруға арналған ғылыми-тәжірибелік жұмыс»</w:t>
      </w:r>
      <w:r w:rsidR="00C03BA7">
        <w:rPr>
          <w:rFonts w:ascii="Times New Roman" w:hAnsi="Times New Roman" w:cs="Times New Roman"/>
          <w:b/>
          <w:sz w:val="28"/>
          <w:szCs w:val="28"/>
          <w:lang w:val="kk-KZ"/>
        </w:rPr>
        <w:t xml:space="preserve"> </w:t>
      </w:r>
      <w:r w:rsidR="00C57E4C" w:rsidRPr="008376B6">
        <w:rPr>
          <w:rFonts w:ascii="Times New Roman" w:hAnsi="Times New Roman" w:cs="Times New Roman"/>
          <w:sz w:val="28"/>
          <w:szCs w:val="28"/>
          <w:lang w:val="kk-KZ"/>
        </w:rPr>
        <w:t>атты</w:t>
      </w:r>
      <w:r w:rsidRPr="008376B6">
        <w:rPr>
          <w:rFonts w:ascii="Times New Roman" w:hAnsi="Times New Roman" w:cs="Times New Roman"/>
          <w:sz w:val="28"/>
          <w:szCs w:val="28"/>
          <w:lang w:val="kk-KZ"/>
        </w:rPr>
        <w:t xml:space="preserve"> екінші </w:t>
      </w:r>
      <w:r w:rsidR="00BA63AA">
        <w:rPr>
          <w:rFonts w:ascii="Times New Roman" w:hAnsi="Times New Roman" w:cs="Times New Roman"/>
          <w:sz w:val="28"/>
          <w:szCs w:val="28"/>
          <w:lang w:val="kk-KZ"/>
        </w:rPr>
        <w:t>тарауында</w:t>
      </w:r>
      <w:r w:rsidRPr="008376B6">
        <w:rPr>
          <w:rFonts w:ascii="Times New Roman" w:hAnsi="Times New Roman" w:cs="Times New Roman"/>
          <w:sz w:val="28"/>
          <w:szCs w:val="28"/>
          <w:lang w:val="kk-KZ"/>
        </w:rPr>
        <w:t xml:space="preserve"> менеджердің кәсіби құзыретінің болмысы, құрылымы және бағалық өлшемі негізделді, менеджерлердің кәсіби құзыреттерінің қалыптасу деңгейлері </w:t>
      </w:r>
      <w:r w:rsidRPr="008376B6">
        <w:rPr>
          <w:rFonts w:ascii="Times New Roman" w:hAnsi="Times New Roman" w:cs="Times New Roman"/>
          <w:bCs/>
          <w:sz w:val="28"/>
          <w:szCs w:val="28"/>
          <w:lang w:val="kk-KZ"/>
        </w:rPr>
        <w:t xml:space="preserve">және </w:t>
      </w:r>
      <w:r w:rsidRPr="008376B6">
        <w:rPr>
          <w:rFonts w:ascii="Times New Roman" w:hAnsi="Times New Roman" w:cs="Times New Roman"/>
          <w:sz w:val="28"/>
          <w:szCs w:val="28"/>
          <w:lang w:val="kk-KZ"/>
        </w:rPr>
        <w:t>дидактикалық құралдарының практикалық тәсілдері, әдістері (анықтаушы эксперимент)</w:t>
      </w:r>
      <w:r w:rsidRPr="008376B6">
        <w:rPr>
          <w:rFonts w:ascii="Times New Roman" w:eastAsia="Calibri" w:hAnsi="Times New Roman" w:cs="Times New Roman"/>
          <w:bCs/>
          <w:color w:val="000000" w:themeColor="text1"/>
          <w:sz w:val="28"/>
          <w:szCs w:val="28"/>
          <w:lang w:val="kk-KZ"/>
        </w:rPr>
        <w:t xml:space="preserve">білім беру жүйесінің педагог – менеджерлерінің дайындық процесі мазмұндалды, </w:t>
      </w:r>
      <w:r w:rsidRPr="008376B6">
        <w:rPr>
          <w:rFonts w:ascii="Times New Roman" w:eastAsia="Calibri" w:hAnsi="Times New Roman" w:cs="Times New Roman"/>
          <w:sz w:val="28"/>
          <w:szCs w:val="28"/>
          <w:lang w:val="kk-KZ"/>
        </w:rPr>
        <w:t xml:space="preserve">педагогикалық зерттеу нәтижелері </w:t>
      </w:r>
      <w:r w:rsidRPr="008376B6">
        <w:rPr>
          <w:rFonts w:ascii="Times New Roman" w:eastAsia="Calibri" w:hAnsi="Times New Roman" w:cs="Times New Roman"/>
          <w:bCs/>
          <w:color w:val="000000" w:themeColor="text1"/>
          <w:sz w:val="28"/>
          <w:szCs w:val="28"/>
          <w:lang w:val="kk-KZ"/>
        </w:rPr>
        <w:t xml:space="preserve">ұйымдастырылды, </w:t>
      </w:r>
      <w:r w:rsidRPr="008376B6">
        <w:rPr>
          <w:rFonts w:ascii="Times New Roman" w:eastAsia="Calibri" w:hAnsi="Times New Roman" w:cs="Times New Roman"/>
          <w:sz w:val="28"/>
          <w:szCs w:val="28"/>
          <w:lang w:val="kk-KZ"/>
        </w:rPr>
        <w:t xml:space="preserve">педагогикалық мамандық түлектерінің коммуникативтік құзыреттілігінің құрылымы мен мазмұнын нақтыланды </w:t>
      </w:r>
      <w:r w:rsidRPr="008376B6">
        <w:rPr>
          <w:rFonts w:ascii="Times New Roman" w:hAnsi="Times New Roman" w:cs="Times New Roman"/>
          <w:sz w:val="28"/>
          <w:szCs w:val="28"/>
          <w:lang w:val="kk-KZ"/>
        </w:rPr>
        <w:t>(бақылаушы, қалыптастырушы эксперимент)</w:t>
      </w:r>
      <w:r w:rsidRPr="008376B6">
        <w:rPr>
          <w:rFonts w:ascii="Times New Roman" w:eastAsia="Calibri" w:hAnsi="Times New Roman" w:cs="Times New Roman"/>
          <w:sz w:val="28"/>
          <w:szCs w:val="28"/>
          <w:lang w:val="kk-KZ"/>
        </w:rPr>
        <w:t>,</w:t>
      </w:r>
      <w:r w:rsidRPr="008376B6">
        <w:rPr>
          <w:rFonts w:ascii="Times New Roman" w:eastAsia="Calibri" w:hAnsi="Times New Roman" w:cs="Times New Roman"/>
          <w:iCs/>
          <w:sz w:val="28"/>
          <w:szCs w:val="28"/>
          <w:lang w:val="kk-KZ"/>
        </w:rPr>
        <w:t>менеджердің кәсіби құзыреттілік шеңберіндегі педагогикалық құзыреттілік атқарымдары жіктелді,</w:t>
      </w:r>
      <w:r w:rsidRPr="008376B6">
        <w:rPr>
          <w:rFonts w:ascii="Times New Roman" w:eastAsia="Calibri" w:hAnsi="Times New Roman" w:cs="Times New Roman"/>
          <w:bCs/>
          <w:sz w:val="28"/>
          <w:szCs w:val="28"/>
          <w:lang w:val="kk-KZ"/>
        </w:rPr>
        <w:t>білім беру жүйесіндегі</w:t>
      </w:r>
      <w:r w:rsidRPr="008376B6">
        <w:rPr>
          <w:rFonts w:ascii="Times New Roman" w:hAnsi="Times New Roman" w:cs="Times New Roman"/>
          <w:sz w:val="28"/>
          <w:szCs w:val="28"/>
          <w:lang w:val="kk-KZ"/>
        </w:rPr>
        <w:t xml:space="preserve"> менеджерлердің кәсіби құзыреттерінің қалыптастыру тәжірибелік – эксперимент жұмыстарының нәтижелері </w:t>
      </w:r>
      <w:r w:rsidR="00491FC4">
        <w:rPr>
          <w:rFonts w:ascii="Times New Roman" w:hAnsi="Times New Roman" w:cs="Times New Roman"/>
          <w:sz w:val="28"/>
          <w:szCs w:val="28"/>
          <w:lang w:val="kk-KZ"/>
        </w:rPr>
        <w:t>сұрыпталды</w:t>
      </w:r>
      <w:r w:rsidRPr="008376B6">
        <w:rPr>
          <w:rFonts w:ascii="Times New Roman" w:hAnsi="Times New Roman" w:cs="Times New Roman"/>
          <w:sz w:val="28"/>
          <w:szCs w:val="28"/>
          <w:lang w:val="kk-KZ"/>
        </w:rPr>
        <w:t>.</w:t>
      </w:r>
    </w:p>
    <w:p w:rsidR="00B45A17" w:rsidRPr="008376B6" w:rsidRDefault="00B45A17" w:rsidP="005F40C8">
      <w:pPr>
        <w:autoSpaceDE w:val="0"/>
        <w:autoSpaceDN w:val="0"/>
        <w:adjustRightInd w:val="0"/>
        <w:spacing w:after="0" w:line="240" w:lineRule="auto"/>
        <w:ind w:firstLine="556"/>
        <w:jc w:val="both"/>
        <w:rPr>
          <w:rFonts w:ascii="Times New Roman" w:eastAsia="Times New Roman" w:hAnsi="Times New Roman" w:cs="Times New Roman"/>
          <w:color w:val="000000"/>
          <w:sz w:val="28"/>
          <w:szCs w:val="28"/>
          <w:lang w:val="kk-KZ" w:eastAsia="ru-RU"/>
        </w:rPr>
      </w:pPr>
      <w:r w:rsidRPr="008376B6">
        <w:rPr>
          <w:rFonts w:ascii="Times New Roman" w:eastAsia="Times New Roman" w:hAnsi="Times New Roman" w:cs="Times New Roman"/>
          <w:b/>
          <w:color w:val="000000"/>
          <w:sz w:val="28"/>
          <w:szCs w:val="28"/>
          <w:lang w:val="kk-KZ" w:eastAsia="ru-RU"/>
        </w:rPr>
        <w:t xml:space="preserve">Қорытындыда </w:t>
      </w:r>
      <w:r w:rsidRPr="008376B6">
        <w:rPr>
          <w:rFonts w:ascii="Times New Roman" w:eastAsia="Times New Roman" w:hAnsi="Times New Roman" w:cs="Times New Roman"/>
          <w:color w:val="000000"/>
          <w:sz w:val="28"/>
          <w:szCs w:val="28"/>
          <w:lang w:val="kk-KZ" w:eastAsia="ru-RU"/>
        </w:rPr>
        <w:t>ғылыми</w:t>
      </w:r>
      <w:r w:rsidR="00E02656">
        <w:rPr>
          <w:rFonts w:ascii="Times New Roman" w:eastAsia="Times New Roman" w:hAnsi="Times New Roman" w:cs="Times New Roman"/>
          <w:color w:val="000000"/>
          <w:sz w:val="28"/>
          <w:szCs w:val="28"/>
          <w:lang w:val="kk-KZ" w:eastAsia="ru-RU"/>
        </w:rPr>
        <w:t xml:space="preserve"> </w:t>
      </w:r>
      <w:r w:rsidRPr="008376B6">
        <w:rPr>
          <w:rFonts w:ascii="Times New Roman" w:eastAsia="Times New Roman" w:hAnsi="Times New Roman" w:cs="Times New Roman"/>
          <w:color w:val="000000"/>
          <w:sz w:val="28"/>
          <w:szCs w:val="28"/>
          <w:lang w:val="kk-KZ" w:eastAsia="ru-RU"/>
        </w:rPr>
        <w:t xml:space="preserve">зерттеудің қорғайтын қағидалары, нәтижелері тұжырымдалды, әдістемелік ұсыныстар берілді, теориялық және </w:t>
      </w:r>
      <w:r w:rsidR="00BA63AA" w:rsidRPr="008376B6">
        <w:rPr>
          <w:rFonts w:ascii="Times New Roman" w:hAnsi="Times New Roman" w:cs="Times New Roman"/>
          <w:sz w:val="28"/>
          <w:szCs w:val="28"/>
          <w:lang w:val="kk-KZ"/>
        </w:rPr>
        <w:t>тәжірибелік-</w:t>
      </w:r>
      <w:r w:rsidRPr="008376B6">
        <w:rPr>
          <w:rFonts w:ascii="Times New Roman" w:eastAsia="Times New Roman" w:hAnsi="Times New Roman" w:cs="Times New Roman"/>
          <w:color w:val="000000"/>
          <w:sz w:val="28"/>
          <w:szCs w:val="28"/>
          <w:lang w:val="kk-KZ" w:eastAsia="ru-RU"/>
        </w:rPr>
        <w:t xml:space="preserve">эксперименттік жұмыстардың нәтижелеріне негізделген тұжырымдар мен мәселенің болашағын айқындайтын болашақ зерттеушілерге арналған </w:t>
      </w:r>
      <w:r w:rsidRPr="008376B6">
        <w:rPr>
          <w:rFonts w:ascii="Times New Roman" w:hAnsi="Times New Roman" w:cs="Times New Roman"/>
          <w:bCs/>
          <w:sz w:val="28"/>
          <w:szCs w:val="28"/>
          <w:lang w:val="kk-KZ"/>
        </w:rPr>
        <w:t>жүргізілген зерттеу бойынша ұсыныстар берілді</w:t>
      </w:r>
      <w:r w:rsidRPr="008376B6">
        <w:rPr>
          <w:rFonts w:ascii="Times New Roman" w:eastAsia="Times New Roman" w:hAnsi="Times New Roman" w:cs="Times New Roman"/>
          <w:color w:val="000000"/>
          <w:sz w:val="28"/>
          <w:szCs w:val="28"/>
          <w:lang w:val="kk-KZ" w:eastAsia="ru-RU"/>
        </w:rPr>
        <w:t xml:space="preserve">. </w:t>
      </w:r>
    </w:p>
    <w:p w:rsidR="00B45A17" w:rsidRPr="008376B6" w:rsidRDefault="00B45A17" w:rsidP="005F40C8">
      <w:pPr>
        <w:spacing w:after="0" w:line="240" w:lineRule="auto"/>
        <w:ind w:firstLine="556"/>
        <w:jc w:val="both"/>
        <w:rPr>
          <w:rFonts w:ascii="Times New Roman" w:eastAsia="Times New Roman" w:hAnsi="Times New Roman" w:cs="Times New Roman"/>
          <w:sz w:val="28"/>
          <w:szCs w:val="28"/>
          <w:lang w:val="kk-KZ" w:eastAsia="ru-RU"/>
        </w:rPr>
      </w:pPr>
      <w:r w:rsidRPr="008376B6">
        <w:rPr>
          <w:rFonts w:ascii="Times New Roman" w:eastAsia="Times New Roman" w:hAnsi="Times New Roman" w:cs="Times New Roman"/>
          <w:b/>
          <w:color w:val="000000"/>
          <w:sz w:val="28"/>
          <w:szCs w:val="28"/>
          <w:lang w:val="kk-KZ" w:eastAsia="ru-RU"/>
        </w:rPr>
        <w:t xml:space="preserve">Қосымшада </w:t>
      </w:r>
      <w:r w:rsidRPr="008376B6">
        <w:rPr>
          <w:rFonts w:ascii="Times New Roman" w:eastAsia="Times New Roman" w:hAnsi="Times New Roman" w:cs="Times New Roman"/>
          <w:color w:val="000000"/>
          <w:sz w:val="28"/>
          <w:szCs w:val="28"/>
          <w:lang w:val="kk-KZ" w:eastAsia="ru-RU"/>
        </w:rPr>
        <w:t xml:space="preserve">негізгі дессертацияның мәтінін толықтайтын </w:t>
      </w:r>
      <w:r w:rsidRPr="008376B6">
        <w:rPr>
          <w:rFonts w:ascii="Times New Roman" w:hAnsi="Times New Roman" w:cs="Times New Roman"/>
          <w:sz w:val="28"/>
          <w:szCs w:val="28"/>
          <w:lang w:val="kk-KZ"/>
        </w:rPr>
        <w:t xml:space="preserve">тәжірибелік-эксперименттік жұмыстың </w:t>
      </w:r>
      <w:r w:rsidRPr="008376B6">
        <w:rPr>
          <w:rFonts w:ascii="Times New Roman" w:eastAsia="Times New Roman" w:hAnsi="Times New Roman" w:cs="Times New Roman"/>
          <w:color w:val="000000"/>
          <w:sz w:val="28"/>
          <w:szCs w:val="28"/>
          <w:lang w:val="kk-KZ" w:eastAsia="ru-RU"/>
        </w:rPr>
        <w:t xml:space="preserve">материалдары үсынылды,әдістемелер, </w:t>
      </w:r>
      <w:r w:rsidRPr="008376B6">
        <w:rPr>
          <w:rFonts w:ascii="Times New Roman" w:hAnsi="Times New Roman" w:cs="Times New Roman"/>
          <w:sz w:val="28"/>
          <w:szCs w:val="28"/>
          <w:lang w:val="kk-KZ"/>
        </w:rPr>
        <w:t xml:space="preserve">авторлық </w:t>
      </w:r>
      <w:r w:rsidR="007C2A22">
        <w:rPr>
          <w:rFonts w:ascii="Times New Roman" w:hAnsi="Times New Roman" w:cs="Times New Roman"/>
          <w:sz w:val="28"/>
          <w:szCs w:val="28"/>
          <w:lang w:val="kk-KZ"/>
        </w:rPr>
        <w:t>куәліктер</w:t>
      </w:r>
      <w:r w:rsidRPr="008376B6">
        <w:rPr>
          <w:rFonts w:ascii="Times New Roman" w:hAnsi="Times New Roman" w:cs="Times New Roman"/>
          <w:sz w:val="28"/>
          <w:szCs w:val="28"/>
          <w:lang w:val="kk-KZ"/>
        </w:rPr>
        <w:t>, енгізу акті</w:t>
      </w:r>
      <w:r w:rsidR="007C2A22">
        <w:rPr>
          <w:rFonts w:ascii="Times New Roman" w:hAnsi="Times New Roman" w:cs="Times New Roman"/>
          <w:sz w:val="28"/>
          <w:szCs w:val="28"/>
          <w:lang w:val="kk-KZ"/>
        </w:rPr>
        <w:t>лері</w:t>
      </w:r>
      <w:r w:rsidRPr="008376B6">
        <w:rPr>
          <w:rFonts w:ascii="Times New Roman" w:hAnsi="Times New Roman" w:cs="Times New Roman"/>
          <w:sz w:val="28"/>
          <w:szCs w:val="28"/>
          <w:lang w:val="kk-KZ"/>
        </w:rPr>
        <w:t xml:space="preserve"> ұсынылды.</w:t>
      </w:r>
    </w:p>
    <w:p w:rsidR="009314FA" w:rsidRPr="008B77CA" w:rsidRDefault="00332E49" w:rsidP="008B77CA">
      <w:pPr>
        <w:spacing w:after="0" w:line="240" w:lineRule="auto"/>
        <w:ind w:firstLine="567"/>
        <w:jc w:val="both"/>
        <w:rPr>
          <w:rFonts w:ascii="Times New Roman" w:eastAsia="Calibri" w:hAnsi="Times New Roman" w:cs="Times New Roman"/>
          <w:b/>
          <w:sz w:val="28"/>
          <w:szCs w:val="28"/>
          <w:lang w:val="kk-KZ"/>
        </w:rPr>
      </w:pPr>
      <w:r w:rsidRPr="006323E4">
        <w:rPr>
          <w:rFonts w:ascii="Times New Roman" w:hAnsi="Times New Roman" w:cs="Times New Roman"/>
          <w:sz w:val="28"/>
          <w:szCs w:val="28"/>
          <w:lang w:val="kk-KZ"/>
        </w:rPr>
        <w:br w:type="page"/>
      </w:r>
      <w:r w:rsidR="006352EF">
        <w:rPr>
          <w:rFonts w:ascii="Times New Roman" w:eastAsia="Calibri" w:hAnsi="Times New Roman" w:cs="Times New Roman"/>
          <w:b/>
          <w:sz w:val="28"/>
          <w:szCs w:val="28"/>
          <w:lang w:val="kk-KZ"/>
        </w:rPr>
        <w:lastRenderedPageBreak/>
        <w:t>1</w:t>
      </w:r>
      <w:r w:rsidR="00BC6008">
        <w:rPr>
          <w:rFonts w:ascii="Times New Roman" w:eastAsia="Calibri" w:hAnsi="Times New Roman" w:cs="Times New Roman"/>
          <w:b/>
          <w:sz w:val="28"/>
          <w:szCs w:val="28"/>
          <w:lang w:val="kk-KZ"/>
        </w:rPr>
        <w:t xml:space="preserve"> </w:t>
      </w:r>
      <w:r w:rsidR="008B77CA" w:rsidRPr="008B77CA">
        <w:rPr>
          <w:rFonts w:ascii="Times New Roman" w:eastAsia="Calibri" w:hAnsi="Times New Roman" w:cs="Times New Roman"/>
          <w:b/>
          <w:sz w:val="28"/>
          <w:szCs w:val="28"/>
          <w:lang w:val="kk-KZ"/>
        </w:rPr>
        <w:t>БІЛІМ БЕРУ ЖҮЙЕСІНДЕГІ МЕНЕДЖЕРЛЕРДІҢ КӘСІБИ ҚҰЗЫРЕТТІЛІГІН ҚАЛЫПТАСТЫРУДЫҢ ПСИХОЛОГИЯЛЫҚ – ПЕДАГОГИКАЛЫҚ ШАРТТАРЫ</w:t>
      </w:r>
    </w:p>
    <w:p w:rsidR="009314FA" w:rsidRPr="008B77CA" w:rsidRDefault="009314FA" w:rsidP="008B77CA">
      <w:pPr>
        <w:autoSpaceDE w:val="0"/>
        <w:autoSpaceDN w:val="0"/>
        <w:adjustRightInd w:val="0"/>
        <w:spacing w:after="0" w:line="240" w:lineRule="auto"/>
        <w:ind w:firstLine="567"/>
        <w:jc w:val="both"/>
        <w:rPr>
          <w:rFonts w:ascii="Times New Roman" w:hAnsi="Times New Roman" w:cs="Times New Roman"/>
          <w:b/>
          <w:sz w:val="28"/>
          <w:szCs w:val="28"/>
          <w:lang w:val="kk-KZ"/>
        </w:rPr>
      </w:pPr>
    </w:p>
    <w:p w:rsidR="00351992" w:rsidRPr="008B77CA" w:rsidRDefault="00351992" w:rsidP="008B77CA">
      <w:pPr>
        <w:pStyle w:val="a3"/>
        <w:autoSpaceDE w:val="0"/>
        <w:autoSpaceDN w:val="0"/>
        <w:adjustRightInd w:val="0"/>
        <w:spacing w:after="0" w:line="240" w:lineRule="auto"/>
        <w:ind w:left="0" w:firstLine="567"/>
        <w:jc w:val="both"/>
        <w:rPr>
          <w:rFonts w:ascii="Times New Roman" w:hAnsi="Times New Roman" w:cs="Times New Roman"/>
          <w:b/>
          <w:bCs/>
          <w:sz w:val="28"/>
          <w:szCs w:val="28"/>
          <w:lang w:val="kk-KZ"/>
        </w:rPr>
      </w:pPr>
      <w:r w:rsidRPr="008B77CA">
        <w:rPr>
          <w:rFonts w:ascii="Times New Roman" w:hAnsi="Times New Roman" w:cs="Times New Roman"/>
          <w:b/>
          <w:bCs/>
          <w:sz w:val="28"/>
          <w:szCs w:val="28"/>
          <w:lang w:val="kk-KZ"/>
        </w:rPr>
        <w:t xml:space="preserve">1.1 </w:t>
      </w:r>
      <w:r w:rsidR="006E7D16" w:rsidRPr="008B77CA">
        <w:rPr>
          <w:rFonts w:ascii="Times New Roman" w:eastAsiaTheme="minorEastAsia" w:hAnsi="Times New Roman" w:cs="Times New Roman"/>
          <w:b/>
          <w:bCs/>
          <w:sz w:val="28"/>
          <w:szCs w:val="28"/>
          <w:lang w:val="kk-KZ" w:eastAsia="ru-RU"/>
        </w:rPr>
        <w:t>Білім беру</w:t>
      </w:r>
      <w:r w:rsidR="006E7D16" w:rsidRPr="008B77CA">
        <w:rPr>
          <w:rFonts w:ascii="Times New Roman" w:eastAsia="Calibri" w:hAnsi="Times New Roman" w:cs="Times New Roman"/>
          <w:b/>
          <w:bCs/>
          <w:sz w:val="28"/>
          <w:szCs w:val="28"/>
          <w:lang w:val="kk-KZ" w:eastAsia="ru-RU"/>
        </w:rPr>
        <w:t xml:space="preserve"> жүйесіндегі</w:t>
      </w:r>
      <w:r w:rsidR="006E7D16" w:rsidRPr="008B77CA">
        <w:rPr>
          <w:rFonts w:ascii="Times New Roman" w:eastAsiaTheme="minorEastAsia" w:hAnsi="Times New Roman" w:cs="Times New Roman"/>
          <w:b/>
          <w:bCs/>
          <w:sz w:val="28"/>
          <w:szCs w:val="28"/>
          <w:lang w:val="kk-KZ" w:eastAsia="ru-RU"/>
        </w:rPr>
        <w:t xml:space="preserve"> менеджердін кәсіби құзыреттіліктерінін зерттеу теориялық тарихына </w:t>
      </w:r>
      <w:r w:rsidR="006E7D16" w:rsidRPr="008B77CA">
        <w:rPr>
          <w:rFonts w:ascii="Times New Roman" w:hAnsi="Times New Roman" w:cs="Times New Roman"/>
          <w:b/>
          <w:bCs/>
          <w:sz w:val="28"/>
          <w:szCs w:val="28"/>
          <w:lang w:val="kk-KZ"/>
        </w:rPr>
        <w:t>әдіснамалық</w:t>
      </w:r>
      <w:r w:rsidR="006E7D16" w:rsidRPr="008B77CA">
        <w:rPr>
          <w:rFonts w:ascii="Times New Roman" w:eastAsiaTheme="minorEastAsia" w:hAnsi="Times New Roman" w:cs="Times New Roman"/>
          <w:b/>
          <w:bCs/>
          <w:sz w:val="28"/>
          <w:szCs w:val="28"/>
          <w:lang w:val="kk-KZ" w:eastAsia="ru-RU"/>
        </w:rPr>
        <w:t xml:space="preserve"> талдау</w:t>
      </w:r>
    </w:p>
    <w:p w:rsidR="00EC523F" w:rsidRDefault="00960595" w:rsidP="008B77CA">
      <w:pPr>
        <w:spacing w:after="0" w:line="240" w:lineRule="auto"/>
        <w:ind w:firstLine="567"/>
        <w:jc w:val="both"/>
        <w:rPr>
          <w:rFonts w:ascii="Times New Roman" w:eastAsia="Times New Roman" w:hAnsi="Times New Roman" w:cs="Times New Roman"/>
          <w:color w:val="221F1F"/>
          <w:sz w:val="28"/>
          <w:szCs w:val="28"/>
          <w:lang w:val="kk-KZ" w:eastAsia="ru-RU"/>
        </w:rPr>
      </w:pPr>
      <w:r w:rsidRPr="006323E4">
        <w:rPr>
          <w:rFonts w:ascii="Times New Roman" w:eastAsia="Times New Roman" w:hAnsi="Times New Roman" w:cs="Times New Roman"/>
          <w:color w:val="000000"/>
          <w:sz w:val="28"/>
          <w:szCs w:val="28"/>
          <w:lang w:val="kk-KZ" w:eastAsia="ru-RU"/>
        </w:rPr>
        <w:t>«Жоғар</w:t>
      </w:r>
      <w:r w:rsidR="001E087A" w:rsidRPr="006323E4">
        <w:rPr>
          <w:rFonts w:ascii="Times New Roman" w:eastAsia="Times New Roman" w:hAnsi="Times New Roman" w:cs="Times New Roman"/>
          <w:color w:val="000000"/>
          <w:sz w:val="28"/>
          <w:szCs w:val="28"/>
          <w:lang w:val="kk-KZ" w:eastAsia="ru-RU"/>
        </w:rPr>
        <w:t>ғ</w:t>
      </w:r>
      <w:r w:rsidRPr="006323E4">
        <w:rPr>
          <w:rFonts w:ascii="Times New Roman" w:eastAsia="Times New Roman" w:hAnsi="Times New Roman" w:cs="Times New Roman"/>
          <w:color w:val="000000"/>
          <w:sz w:val="28"/>
          <w:szCs w:val="28"/>
          <w:lang w:val="kk-KZ" w:eastAsia="ru-RU"/>
        </w:rPr>
        <w:t>ы білім ең бірінші кезекте</w:t>
      </w:r>
      <w:r w:rsidR="001E087A" w:rsidRPr="006323E4">
        <w:rPr>
          <w:rFonts w:ascii="Times New Roman" w:eastAsia="Times New Roman" w:hAnsi="Times New Roman" w:cs="Times New Roman"/>
          <w:color w:val="000000"/>
          <w:sz w:val="28"/>
          <w:szCs w:val="28"/>
          <w:lang w:val="kk-KZ" w:eastAsia="ru-RU"/>
        </w:rPr>
        <w:t>,</w:t>
      </w:r>
      <w:r w:rsidRPr="006323E4">
        <w:rPr>
          <w:rFonts w:ascii="Times New Roman" w:eastAsia="Times New Roman" w:hAnsi="Times New Roman" w:cs="Times New Roman"/>
          <w:color w:val="000000"/>
          <w:sz w:val="28"/>
          <w:szCs w:val="28"/>
          <w:lang w:val="kk-KZ" w:eastAsia="ru-RU"/>
        </w:rPr>
        <w:t xml:space="preserve"> ұлт</w:t>
      </w:r>
      <w:r w:rsidR="001E087A" w:rsidRPr="006323E4">
        <w:rPr>
          <w:rFonts w:ascii="Times New Roman" w:eastAsia="Times New Roman" w:hAnsi="Times New Roman" w:cs="Times New Roman"/>
          <w:color w:val="000000"/>
          <w:sz w:val="28"/>
          <w:szCs w:val="28"/>
          <w:lang w:val="kk-KZ" w:eastAsia="ru-RU"/>
        </w:rPr>
        <w:t>ымыздың әлеуметтік-эко</w:t>
      </w:r>
      <w:r w:rsidRPr="006323E4">
        <w:rPr>
          <w:rFonts w:ascii="Times New Roman" w:eastAsia="Times New Roman" w:hAnsi="Times New Roman" w:cs="Times New Roman"/>
          <w:color w:val="000000"/>
          <w:sz w:val="28"/>
          <w:szCs w:val="28"/>
          <w:lang w:val="kk-KZ" w:eastAsia="ru-RU"/>
        </w:rPr>
        <w:t>номика</w:t>
      </w:r>
      <w:r w:rsidR="001E087A" w:rsidRPr="006323E4">
        <w:rPr>
          <w:rFonts w:ascii="Times New Roman" w:eastAsia="Times New Roman" w:hAnsi="Times New Roman" w:cs="Times New Roman"/>
          <w:color w:val="000000"/>
          <w:sz w:val="28"/>
          <w:szCs w:val="28"/>
          <w:lang w:val="kk-KZ" w:eastAsia="ru-RU"/>
        </w:rPr>
        <w:t>сы</w:t>
      </w:r>
      <w:r w:rsidRPr="006323E4">
        <w:rPr>
          <w:rFonts w:ascii="Times New Roman" w:eastAsia="Times New Roman" w:hAnsi="Times New Roman" w:cs="Times New Roman"/>
          <w:color w:val="000000"/>
          <w:sz w:val="28"/>
          <w:szCs w:val="28"/>
          <w:lang w:val="kk-KZ" w:eastAsia="ru-RU"/>
        </w:rPr>
        <w:t xml:space="preserve">ның </w:t>
      </w:r>
      <w:r w:rsidR="001E087A" w:rsidRPr="006323E4">
        <w:rPr>
          <w:rFonts w:ascii="Times New Roman" w:eastAsia="Times New Roman" w:hAnsi="Times New Roman" w:cs="Times New Roman"/>
          <w:color w:val="000000"/>
          <w:sz w:val="28"/>
          <w:szCs w:val="28"/>
          <w:lang w:val="kk-KZ" w:eastAsia="ru-RU"/>
        </w:rPr>
        <w:t xml:space="preserve">болашақ </w:t>
      </w:r>
      <w:r w:rsidRPr="006323E4">
        <w:rPr>
          <w:rFonts w:ascii="Times New Roman" w:eastAsia="Times New Roman" w:hAnsi="Times New Roman" w:cs="Times New Roman"/>
          <w:color w:val="000000"/>
          <w:sz w:val="28"/>
          <w:szCs w:val="28"/>
          <w:lang w:val="kk-KZ" w:eastAsia="ru-RU"/>
        </w:rPr>
        <w:t xml:space="preserve">мамандарға деген қазіргі және </w:t>
      </w:r>
      <w:r w:rsidR="001E087A" w:rsidRPr="006323E4">
        <w:rPr>
          <w:rFonts w:ascii="Times New Roman" w:eastAsia="Times New Roman" w:hAnsi="Times New Roman" w:cs="Times New Roman"/>
          <w:color w:val="000000"/>
          <w:sz w:val="28"/>
          <w:szCs w:val="28"/>
          <w:lang w:val="kk-KZ" w:eastAsia="ru-RU"/>
        </w:rPr>
        <w:t xml:space="preserve">болашақтағы </w:t>
      </w:r>
      <w:r w:rsidRPr="006323E4">
        <w:rPr>
          <w:rFonts w:ascii="Times New Roman" w:eastAsia="Times New Roman" w:hAnsi="Times New Roman" w:cs="Times New Roman"/>
          <w:color w:val="000000"/>
          <w:sz w:val="28"/>
          <w:szCs w:val="28"/>
          <w:lang w:val="kk-KZ" w:eastAsia="ru-RU"/>
        </w:rPr>
        <w:t>сұраныс</w:t>
      </w:r>
      <w:r w:rsidR="001E087A" w:rsidRPr="006323E4">
        <w:rPr>
          <w:rFonts w:ascii="Times New Roman" w:eastAsia="Times New Roman" w:hAnsi="Times New Roman" w:cs="Times New Roman"/>
          <w:color w:val="000000"/>
          <w:sz w:val="28"/>
          <w:szCs w:val="28"/>
          <w:lang w:val="kk-KZ" w:eastAsia="ru-RU"/>
        </w:rPr>
        <w:t>тар</w:t>
      </w:r>
      <w:r w:rsidRPr="006323E4">
        <w:rPr>
          <w:rFonts w:ascii="Times New Roman" w:eastAsia="Times New Roman" w:hAnsi="Times New Roman" w:cs="Times New Roman"/>
          <w:color w:val="000000"/>
          <w:sz w:val="28"/>
          <w:szCs w:val="28"/>
          <w:lang w:val="kk-KZ" w:eastAsia="ru-RU"/>
        </w:rPr>
        <w:t>ын барынша өтеуге бағ</w:t>
      </w:r>
      <w:r w:rsidR="001E087A" w:rsidRPr="006323E4">
        <w:rPr>
          <w:rFonts w:ascii="Times New Roman" w:eastAsia="Times New Roman" w:hAnsi="Times New Roman" w:cs="Times New Roman"/>
          <w:color w:val="000000"/>
          <w:sz w:val="28"/>
          <w:szCs w:val="28"/>
          <w:lang w:val="kk-KZ" w:eastAsia="ru-RU"/>
        </w:rPr>
        <w:t>ыт</w:t>
      </w:r>
      <w:r w:rsidR="006352EF">
        <w:rPr>
          <w:rFonts w:ascii="Times New Roman" w:eastAsia="Times New Roman" w:hAnsi="Times New Roman" w:cs="Times New Roman"/>
          <w:color w:val="000000"/>
          <w:sz w:val="28"/>
          <w:szCs w:val="28"/>
          <w:lang w:val="kk-KZ" w:eastAsia="ru-RU"/>
        </w:rPr>
        <w:t xml:space="preserve"> ұстауы керек.</w:t>
      </w:r>
      <w:r w:rsidR="001E087A" w:rsidRPr="006323E4">
        <w:rPr>
          <w:rFonts w:ascii="Times New Roman" w:eastAsia="Times New Roman" w:hAnsi="Times New Roman" w:cs="Times New Roman"/>
          <w:color w:val="000000"/>
          <w:sz w:val="28"/>
          <w:szCs w:val="28"/>
          <w:lang w:val="kk-KZ" w:eastAsia="ru-RU"/>
        </w:rPr>
        <w:t>А</w:t>
      </w:r>
      <w:r w:rsidRPr="006323E4">
        <w:rPr>
          <w:rFonts w:ascii="Times New Roman" w:eastAsia="BatangChe" w:hAnsi="Times New Roman" w:cs="Times New Roman"/>
          <w:color w:val="000000"/>
          <w:sz w:val="28"/>
          <w:szCs w:val="28"/>
          <w:lang w:val="kk-KZ" w:eastAsia="ru-RU"/>
        </w:rPr>
        <w:t>кадемиялы</w:t>
      </w:r>
      <w:r w:rsidRPr="006323E4">
        <w:rPr>
          <w:rFonts w:ascii="Times New Roman" w:eastAsia="MS Mincho" w:hAnsi="Times New Roman" w:cs="Times New Roman"/>
          <w:color w:val="000000"/>
          <w:sz w:val="28"/>
          <w:szCs w:val="28"/>
          <w:lang w:val="kk-KZ" w:eastAsia="ru-RU"/>
        </w:rPr>
        <w:t>қ</w:t>
      </w:r>
      <w:r w:rsidRPr="006323E4">
        <w:rPr>
          <w:rFonts w:ascii="Times New Roman" w:eastAsia="BatangChe" w:hAnsi="Times New Roman" w:cs="Times New Roman"/>
          <w:color w:val="000000"/>
          <w:sz w:val="28"/>
          <w:szCs w:val="28"/>
          <w:lang w:val="kk-KZ" w:eastAsia="ru-RU"/>
        </w:rPr>
        <w:t xml:space="preserve"> автономия кепілдігін берген жо</w:t>
      </w:r>
      <w:r w:rsidRPr="006323E4">
        <w:rPr>
          <w:rFonts w:ascii="Times New Roman" w:eastAsia="MS Mincho" w:hAnsi="Times New Roman" w:cs="Times New Roman"/>
          <w:color w:val="000000"/>
          <w:sz w:val="28"/>
          <w:szCs w:val="28"/>
          <w:lang w:val="kk-KZ" w:eastAsia="ru-RU"/>
        </w:rPr>
        <w:t>ғ</w:t>
      </w:r>
      <w:r w:rsidRPr="006323E4">
        <w:rPr>
          <w:rFonts w:ascii="Times New Roman" w:eastAsia="BatangChe" w:hAnsi="Times New Roman" w:cs="Times New Roman"/>
          <w:color w:val="000000"/>
          <w:sz w:val="28"/>
          <w:szCs w:val="28"/>
          <w:lang w:val="kk-KZ" w:eastAsia="ru-RU"/>
        </w:rPr>
        <w:t>ары о</w:t>
      </w:r>
      <w:r w:rsidRPr="006323E4">
        <w:rPr>
          <w:rFonts w:ascii="Times New Roman" w:eastAsia="MS Mincho" w:hAnsi="Times New Roman" w:cs="Times New Roman"/>
          <w:color w:val="000000"/>
          <w:sz w:val="28"/>
          <w:szCs w:val="28"/>
          <w:lang w:val="kk-KZ" w:eastAsia="ru-RU"/>
        </w:rPr>
        <w:t>қ</w:t>
      </w:r>
      <w:r w:rsidRPr="006323E4">
        <w:rPr>
          <w:rFonts w:ascii="Times New Roman" w:eastAsia="BatangChe" w:hAnsi="Times New Roman" w:cs="Times New Roman"/>
          <w:color w:val="000000"/>
          <w:sz w:val="28"/>
          <w:szCs w:val="28"/>
          <w:lang w:val="kk-KZ" w:eastAsia="ru-RU"/>
        </w:rPr>
        <w:t>у орындары тек о</w:t>
      </w:r>
      <w:r w:rsidRPr="006323E4">
        <w:rPr>
          <w:rFonts w:ascii="Times New Roman" w:eastAsia="MS Mincho" w:hAnsi="Times New Roman" w:cs="Times New Roman"/>
          <w:color w:val="000000"/>
          <w:sz w:val="28"/>
          <w:szCs w:val="28"/>
          <w:lang w:val="kk-KZ" w:eastAsia="ru-RU"/>
        </w:rPr>
        <w:t>қ</w:t>
      </w:r>
      <w:r w:rsidRPr="006323E4">
        <w:rPr>
          <w:rFonts w:ascii="Times New Roman" w:eastAsia="BatangChe" w:hAnsi="Times New Roman" w:cs="Times New Roman"/>
          <w:color w:val="000000"/>
          <w:sz w:val="28"/>
          <w:szCs w:val="28"/>
          <w:lang w:val="kk-KZ" w:eastAsia="ru-RU"/>
        </w:rPr>
        <w:t>у ба</w:t>
      </w:r>
      <w:r w:rsidRPr="006323E4">
        <w:rPr>
          <w:rFonts w:ascii="Times New Roman" w:eastAsia="MS Mincho" w:hAnsi="Times New Roman" w:cs="Times New Roman"/>
          <w:color w:val="000000"/>
          <w:sz w:val="28"/>
          <w:szCs w:val="28"/>
          <w:lang w:val="kk-KZ" w:eastAsia="ru-RU"/>
        </w:rPr>
        <w:t>ғ</w:t>
      </w:r>
      <w:r w:rsidRPr="006323E4">
        <w:rPr>
          <w:rFonts w:ascii="Times New Roman" w:eastAsia="BatangChe" w:hAnsi="Times New Roman" w:cs="Times New Roman"/>
          <w:color w:val="000000"/>
          <w:sz w:val="28"/>
          <w:szCs w:val="28"/>
          <w:lang w:val="kk-KZ" w:eastAsia="ru-RU"/>
        </w:rPr>
        <w:t xml:space="preserve">дарламаларын жетілдірумен шектелмей, </w:t>
      </w:r>
      <w:r w:rsidRPr="006323E4">
        <w:rPr>
          <w:rFonts w:ascii="Times New Roman" w:eastAsia="MS Mincho" w:hAnsi="Times New Roman" w:cs="Times New Roman"/>
          <w:color w:val="000000"/>
          <w:sz w:val="28"/>
          <w:szCs w:val="28"/>
          <w:lang w:val="kk-KZ" w:eastAsia="ru-RU"/>
        </w:rPr>
        <w:t>ө</w:t>
      </w:r>
      <w:r w:rsidRPr="006323E4">
        <w:rPr>
          <w:rFonts w:ascii="Times New Roman" w:eastAsia="BatangChe" w:hAnsi="Times New Roman" w:cs="Times New Roman"/>
          <w:color w:val="000000"/>
          <w:sz w:val="28"/>
          <w:szCs w:val="28"/>
          <w:lang w:val="kk-KZ" w:eastAsia="ru-RU"/>
        </w:rPr>
        <w:t>здеріні</w:t>
      </w:r>
      <w:r w:rsidRPr="006323E4">
        <w:rPr>
          <w:rFonts w:ascii="Times New Roman" w:eastAsia="MS Mincho" w:hAnsi="Times New Roman" w:cs="Times New Roman"/>
          <w:color w:val="000000"/>
          <w:sz w:val="28"/>
          <w:szCs w:val="28"/>
          <w:lang w:val="kk-KZ" w:eastAsia="ru-RU"/>
        </w:rPr>
        <w:t>ң</w:t>
      </w:r>
      <w:r w:rsidR="00C03BA7">
        <w:rPr>
          <w:rFonts w:ascii="Times New Roman" w:eastAsia="MS Mincho" w:hAnsi="Times New Roman" w:cs="Times New Roman"/>
          <w:color w:val="000000"/>
          <w:sz w:val="28"/>
          <w:szCs w:val="28"/>
          <w:lang w:val="kk-KZ" w:eastAsia="ru-RU"/>
        </w:rPr>
        <w:t xml:space="preserve"> </w:t>
      </w:r>
      <w:r w:rsidRPr="006323E4">
        <w:rPr>
          <w:rFonts w:ascii="Times New Roman" w:eastAsia="MS Mincho" w:hAnsi="Times New Roman" w:cs="Times New Roman"/>
          <w:color w:val="000000"/>
          <w:sz w:val="28"/>
          <w:szCs w:val="28"/>
          <w:lang w:val="kk-KZ" w:eastAsia="ru-RU"/>
        </w:rPr>
        <w:t>ғ</w:t>
      </w:r>
      <w:r w:rsidRPr="006323E4">
        <w:rPr>
          <w:rFonts w:ascii="Times New Roman" w:eastAsia="BatangChe" w:hAnsi="Times New Roman" w:cs="Times New Roman"/>
          <w:color w:val="000000"/>
          <w:sz w:val="28"/>
          <w:szCs w:val="28"/>
          <w:lang w:val="kk-KZ" w:eastAsia="ru-RU"/>
        </w:rPr>
        <w:t xml:space="preserve">ылыми-зерттеушілік </w:t>
      </w:r>
      <w:r w:rsidRPr="006323E4">
        <w:rPr>
          <w:rFonts w:ascii="Times New Roman" w:eastAsia="MS Mincho" w:hAnsi="Times New Roman" w:cs="Times New Roman"/>
          <w:color w:val="000000"/>
          <w:sz w:val="28"/>
          <w:szCs w:val="28"/>
          <w:lang w:val="kk-KZ" w:eastAsia="ru-RU"/>
        </w:rPr>
        <w:t>қ</w:t>
      </w:r>
      <w:r w:rsidRPr="006323E4">
        <w:rPr>
          <w:rFonts w:ascii="Times New Roman" w:eastAsia="BatangChe" w:hAnsi="Times New Roman" w:cs="Times New Roman"/>
          <w:color w:val="000000"/>
          <w:sz w:val="28"/>
          <w:szCs w:val="28"/>
          <w:lang w:val="kk-KZ" w:eastAsia="ru-RU"/>
        </w:rPr>
        <w:t>ызметін де белсенді дамытуы тиіс»</w:t>
      </w:r>
      <w:r w:rsidR="001E087A" w:rsidRPr="006323E4">
        <w:rPr>
          <w:rFonts w:ascii="Times New Roman" w:eastAsia="BatangChe" w:hAnsi="Times New Roman" w:cs="Times New Roman"/>
          <w:color w:val="000000"/>
          <w:sz w:val="28"/>
          <w:szCs w:val="28"/>
          <w:lang w:val="kk-KZ" w:eastAsia="ru-RU"/>
        </w:rPr>
        <w:t>, - деп атап көрсетілген</w:t>
      </w:r>
      <w:r w:rsidR="009531D4">
        <w:rPr>
          <w:rFonts w:ascii="Times New Roman" w:eastAsia="BatangChe" w:hAnsi="Times New Roman" w:cs="Times New Roman"/>
          <w:color w:val="000000"/>
          <w:sz w:val="28"/>
          <w:szCs w:val="28"/>
          <w:lang w:val="kk-KZ" w:eastAsia="ru-RU"/>
        </w:rPr>
        <w:t>дігі туралы айтылған</w:t>
      </w:r>
      <w:r w:rsidR="001E087A" w:rsidRPr="006323E4">
        <w:rPr>
          <w:rFonts w:ascii="Times New Roman" w:eastAsia="BatangChe" w:hAnsi="Times New Roman" w:cs="Times New Roman"/>
          <w:color w:val="000000"/>
          <w:sz w:val="28"/>
          <w:szCs w:val="28"/>
          <w:lang w:val="kk-KZ" w:eastAsia="ru-RU"/>
        </w:rPr>
        <w:t xml:space="preserve">, </w:t>
      </w:r>
      <w:r w:rsidR="002F61B9">
        <w:rPr>
          <w:rFonts w:ascii="Times New Roman" w:eastAsia="Times New Roman" w:hAnsi="Times New Roman" w:cs="Times New Roman"/>
          <w:sz w:val="28"/>
          <w:szCs w:val="28"/>
          <w:lang w:val="kk-KZ" w:eastAsia="ru-RU"/>
        </w:rPr>
        <w:t xml:space="preserve">«Білім туралы» </w:t>
      </w:r>
      <w:r w:rsidR="002F61B9" w:rsidRPr="008A6684">
        <w:rPr>
          <w:rFonts w:ascii="Times New Roman" w:eastAsia="Times New Roman" w:hAnsi="Times New Roman" w:cs="Times New Roman"/>
          <w:sz w:val="28"/>
          <w:szCs w:val="28"/>
          <w:lang w:val="kk-KZ" w:eastAsia="ru-RU"/>
        </w:rPr>
        <w:t xml:space="preserve">Қазақстан Республикасының </w:t>
      </w:r>
      <w:r w:rsidR="002F61B9">
        <w:rPr>
          <w:rFonts w:ascii="Times New Roman" w:eastAsia="Times New Roman" w:hAnsi="Times New Roman" w:cs="Times New Roman"/>
          <w:sz w:val="28"/>
          <w:szCs w:val="28"/>
          <w:lang w:val="kk-KZ" w:eastAsia="ru-RU"/>
        </w:rPr>
        <w:t xml:space="preserve"> 2007 жылғы 27 шілдедегі </w:t>
      </w:r>
      <w:r w:rsidR="002F61B9" w:rsidRPr="008A6684">
        <w:rPr>
          <w:rFonts w:ascii="Times New Roman" w:eastAsia="Times New Roman" w:hAnsi="Times New Roman" w:cs="Times New Roman"/>
          <w:sz w:val="28"/>
          <w:szCs w:val="28"/>
          <w:lang w:val="kk-KZ" w:eastAsia="ru-RU"/>
        </w:rPr>
        <w:t>білім берудің барлық деңгейінің мемлекеттік жалпыға м</w:t>
      </w:r>
      <w:r w:rsidR="002F61B9">
        <w:rPr>
          <w:rFonts w:ascii="Times New Roman" w:eastAsia="Times New Roman" w:hAnsi="Times New Roman" w:cs="Times New Roman"/>
          <w:sz w:val="28"/>
          <w:szCs w:val="28"/>
          <w:lang w:val="kk-KZ" w:eastAsia="ru-RU"/>
        </w:rPr>
        <w:t>індетті білім беру стандарттары</w:t>
      </w:r>
      <w:r w:rsidR="00C03BA7">
        <w:rPr>
          <w:rFonts w:ascii="Times New Roman" w:eastAsia="Times New Roman" w:hAnsi="Times New Roman" w:cs="Times New Roman"/>
          <w:sz w:val="28"/>
          <w:szCs w:val="28"/>
          <w:lang w:val="kk-KZ" w:eastAsia="ru-RU"/>
        </w:rPr>
        <w:t xml:space="preserve"> </w:t>
      </w:r>
      <w:r w:rsidR="002F61B9">
        <w:rPr>
          <w:rFonts w:ascii="Times New Roman" w:eastAsia="Times New Roman" w:hAnsi="Times New Roman" w:cs="Times New Roman"/>
          <w:sz w:val="28"/>
          <w:szCs w:val="28"/>
          <w:lang w:val="kk-KZ" w:eastAsia="ru-RU"/>
        </w:rPr>
        <w:t>№319-</w:t>
      </w:r>
      <w:r w:rsidR="002F61B9" w:rsidRPr="00D47369">
        <w:rPr>
          <w:rFonts w:ascii="Times New Roman" w:eastAsia="Times New Roman" w:hAnsi="Times New Roman" w:cs="Times New Roman"/>
          <w:sz w:val="28"/>
          <w:szCs w:val="28"/>
          <w:lang w:val="kk-KZ" w:eastAsia="ru-RU"/>
        </w:rPr>
        <w:t>III</w:t>
      </w:r>
      <w:r w:rsidR="009531D4">
        <w:rPr>
          <w:rFonts w:ascii="Times New Roman" w:eastAsia="Times New Roman" w:hAnsi="Times New Roman" w:cs="Times New Roman"/>
          <w:sz w:val="28"/>
          <w:szCs w:val="28"/>
          <w:lang w:val="kk-KZ" w:eastAsia="ru-RU"/>
        </w:rPr>
        <w:t xml:space="preserve"> Заңы</w:t>
      </w:r>
      <w:r w:rsidR="002F61B9" w:rsidRPr="00D47369">
        <w:rPr>
          <w:rFonts w:ascii="Times New Roman" w:eastAsia="Times New Roman" w:hAnsi="Times New Roman" w:cs="Times New Roman"/>
          <w:sz w:val="28"/>
          <w:szCs w:val="28"/>
          <w:lang w:val="kk-KZ" w:eastAsia="ru-RU"/>
        </w:rPr>
        <w:t>(</w:t>
      </w:r>
      <w:r w:rsidR="002F61B9">
        <w:rPr>
          <w:rFonts w:ascii="Times New Roman" w:eastAsia="Times New Roman" w:hAnsi="Times New Roman" w:cs="Times New Roman"/>
          <w:sz w:val="28"/>
          <w:szCs w:val="28"/>
          <w:lang w:val="kk-KZ" w:eastAsia="ru-RU"/>
        </w:rPr>
        <w:t>21.</w:t>
      </w:r>
      <w:r w:rsidR="002F61B9" w:rsidRPr="008A6684">
        <w:rPr>
          <w:rFonts w:ascii="Times New Roman" w:eastAsia="Times New Roman" w:hAnsi="Times New Roman" w:cs="Times New Roman"/>
          <w:sz w:val="28"/>
          <w:szCs w:val="28"/>
          <w:lang w:val="kk-KZ" w:eastAsia="ru-RU"/>
        </w:rPr>
        <w:t>0</w:t>
      </w:r>
      <w:r w:rsidR="002F61B9">
        <w:rPr>
          <w:rFonts w:ascii="Times New Roman" w:eastAsia="Times New Roman" w:hAnsi="Times New Roman" w:cs="Times New Roman"/>
          <w:sz w:val="28"/>
          <w:szCs w:val="28"/>
          <w:lang w:val="kk-KZ" w:eastAsia="ru-RU"/>
        </w:rPr>
        <w:t>2</w:t>
      </w:r>
      <w:r w:rsidR="002F61B9" w:rsidRPr="008A6684">
        <w:rPr>
          <w:rFonts w:ascii="Times New Roman" w:eastAsia="Times New Roman" w:hAnsi="Times New Roman" w:cs="Times New Roman"/>
          <w:sz w:val="28"/>
          <w:szCs w:val="28"/>
          <w:lang w:val="kk-KZ" w:eastAsia="ru-RU"/>
        </w:rPr>
        <w:t>.201</w:t>
      </w:r>
      <w:r w:rsidR="002F61B9">
        <w:rPr>
          <w:rFonts w:ascii="Times New Roman" w:eastAsia="Times New Roman" w:hAnsi="Times New Roman" w:cs="Times New Roman"/>
          <w:sz w:val="28"/>
          <w:szCs w:val="28"/>
          <w:lang w:val="kk-KZ" w:eastAsia="ru-RU"/>
        </w:rPr>
        <w:t>9ж.</w:t>
      </w:r>
      <w:r w:rsidR="006352EF">
        <w:rPr>
          <w:rFonts w:ascii="Times New Roman" w:eastAsia="Times New Roman" w:hAnsi="Times New Roman" w:cs="Times New Roman"/>
          <w:sz w:val="28"/>
          <w:szCs w:val="28"/>
          <w:lang w:val="kk-KZ" w:eastAsia="ru-RU"/>
        </w:rPr>
        <w:t xml:space="preserve"> </w:t>
      </w:r>
      <w:r w:rsidR="002F61B9">
        <w:rPr>
          <w:rFonts w:ascii="Times New Roman" w:eastAsia="Times New Roman" w:hAnsi="Times New Roman" w:cs="Times New Roman"/>
          <w:sz w:val="28"/>
          <w:szCs w:val="28"/>
          <w:lang w:val="kk-KZ" w:eastAsia="ru-RU"/>
        </w:rPr>
        <w:t>өзгерістер мен толықтырулармен</w:t>
      </w:r>
      <w:r w:rsidR="00EC523F" w:rsidRPr="00EC523F">
        <w:rPr>
          <w:rFonts w:ascii="Times New Roman" w:eastAsia="Times New Roman" w:hAnsi="Times New Roman" w:cs="Times New Roman"/>
          <w:sz w:val="28"/>
          <w:szCs w:val="28"/>
          <w:lang w:val="kk-KZ" w:eastAsia="ru-RU"/>
        </w:rPr>
        <w:t>)</w:t>
      </w:r>
      <w:r w:rsidR="00EC523F">
        <w:rPr>
          <w:rFonts w:ascii="Times New Roman" w:eastAsia="Times New Roman" w:hAnsi="Times New Roman" w:cs="Times New Roman"/>
          <w:color w:val="221F1F"/>
          <w:sz w:val="28"/>
          <w:szCs w:val="28"/>
          <w:lang w:val="kk-KZ" w:eastAsia="ru-RU"/>
        </w:rPr>
        <w:t xml:space="preserve">, </w:t>
      </w:r>
      <w:r w:rsidR="00EC523F" w:rsidRPr="006323E4">
        <w:rPr>
          <w:rFonts w:ascii="Times New Roman" w:hAnsi="Times New Roman" w:cs="Times New Roman"/>
          <w:sz w:val="28"/>
          <w:szCs w:val="28"/>
          <w:lang w:val="kk-KZ"/>
        </w:rPr>
        <w:t>«Білім беру саласындағы менеджменттің аз дамығандығы, оны дамыту қажеттілігі»</w:t>
      </w:r>
      <w:r w:rsidR="009531D4">
        <w:rPr>
          <w:rFonts w:ascii="Times New Roman" w:hAnsi="Times New Roman" w:cs="Times New Roman"/>
          <w:sz w:val="28"/>
          <w:szCs w:val="28"/>
          <w:lang w:val="kk-KZ"/>
        </w:rPr>
        <w:t xml:space="preserve"> айтылып</w:t>
      </w:r>
      <w:r w:rsidR="00EF1CD3">
        <w:rPr>
          <w:rFonts w:ascii="Times New Roman" w:eastAsia="Times New Roman" w:hAnsi="Times New Roman" w:cs="Times New Roman"/>
          <w:color w:val="221F1F"/>
          <w:sz w:val="28"/>
          <w:szCs w:val="28"/>
          <w:lang w:val="kk-KZ" w:eastAsia="ru-RU"/>
        </w:rPr>
        <w:t>[</w:t>
      </w:r>
      <w:r w:rsidR="00EC523F">
        <w:rPr>
          <w:rFonts w:ascii="Times New Roman" w:eastAsia="Times New Roman" w:hAnsi="Times New Roman" w:cs="Times New Roman"/>
          <w:color w:val="221F1F"/>
          <w:sz w:val="28"/>
          <w:szCs w:val="28"/>
          <w:lang w:val="kk-KZ" w:eastAsia="ru-RU"/>
        </w:rPr>
        <w:t>4</w:t>
      </w:r>
      <w:r w:rsidR="00EC523F" w:rsidRPr="006323E4">
        <w:rPr>
          <w:rFonts w:ascii="Times New Roman" w:eastAsia="Times New Roman" w:hAnsi="Times New Roman" w:cs="Times New Roman"/>
          <w:color w:val="221F1F"/>
          <w:sz w:val="28"/>
          <w:szCs w:val="28"/>
          <w:lang w:val="kk-KZ" w:eastAsia="ru-RU"/>
        </w:rPr>
        <w:t>]</w:t>
      </w:r>
      <w:r w:rsidR="00EC523F" w:rsidRPr="006323E4">
        <w:rPr>
          <w:rFonts w:ascii="Times New Roman" w:hAnsi="Times New Roman" w:cs="Times New Roman"/>
          <w:sz w:val="28"/>
          <w:szCs w:val="28"/>
          <w:lang w:val="kk-KZ"/>
        </w:rPr>
        <w:t xml:space="preserve"> көрсетіледі</w:t>
      </w:r>
      <w:r w:rsidR="00EC523F">
        <w:rPr>
          <w:rFonts w:ascii="Times New Roman" w:hAnsi="Times New Roman" w:cs="Times New Roman"/>
          <w:sz w:val="28"/>
          <w:szCs w:val="28"/>
          <w:lang w:val="kk-KZ"/>
        </w:rPr>
        <w:t>.</w:t>
      </w:r>
    </w:p>
    <w:p w:rsidR="00C61694" w:rsidRPr="00D07C07" w:rsidRDefault="001E087A" w:rsidP="008B77CA">
      <w:pPr>
        <w:spacing w:after="0" w:line="240" w:lineRule="auto"/>
        <w:ind w:firstLine="567"/>
        <w:jc w:val="both"/>
        <w:rPr>
          <w:rFonts w:ascii="Times New Roman" w:hAnsi="Times New Roman" w:cs="Times New Roman"/>
          <w:sz w:val="28"/>
          <w:szCs w:val="28"/>
          <w:lang w:val="kk-KZ"/>
        </w:rPr>
      </w:pPr>
      <w:r w:rsidRPr="006323E4">
        <w:rPr>
          <w:rFonts w:ascii="Times New Roman" w:eastAsia="Times New Roman" w:hAnsi="Times New Roman" w:cs="Times New Roman"/>
          <w:color w:val="221F1F"/>
          <w:sz w:val="28"/>
          <w:szCs w:val="28"/>
          <w:lang w:val="kk-KZ" w:eastAsia="ru-RU"/>
        </w:rPr>
        <w:t xml:space="preserve">Жоғарғы оқу орнының қол жеткен </w:t>
      </w:r>
      <w:r w:rsidR="00960595" w:rsidRPr="006323E4">
        <w:rPr>
          <w:rFonts w:ascii="Times New Roman" w:eastAsia="Times New Roman" w:hAnsi="Times New Roman" w:cs="Times New Roman"/>
          <w:color w:val="000000"/>
          <w:sz w:val="28"/>
          <w:szCs w:val="28"/>
          <w:lang w:val="kk-KZ" w:eastAsia="ru-RU"/>
        </w:rPr>
        <w:t xml:space="preserve">жетістіктері мен даму </w:t>
      </w:r>
      <w:r w:rsidRPr="006323E4">
        <w:rPr>
          <w:rFonts w:ascii="Times New Roman" w:eastAsia="Times New Roman" w:hAnsi="Times New Roman" w:cs="Times New Roman"/>
          <w:color w:val="000000"/>
          <w:sz w:val="28"/>
          <w:szCs w:val="28"/>
          <w:lang w:val="kk-KZ" w:eastAsia="ru-RU"/>
        </w:rPr>
        <w:t xml:space="preserve">ерекшеліктеріне </w:t>
      </w:r>
      <w:r w:rsidR="00960595" w:rsidRPr="006323E4">
        <w:rPr>
          <w:rFonts w:ascii="Times New Roman" w:eastAsia="Times New Roman" w:hAnsi="Times New Roman" w:cs="Times New Roman"/>
          <w:color w:val="000000"/>
          <w:sz w:val="28"/>
          <w:szCs w:val="28"/>
          <w:lang w:val="kk-KZ" w:eastAsia="ru-RU"/>
        </w:rPr>
        <w:t>сүйене отырып</w:t>
      </w:r>
      <w:r w:rsidRPr="006323E4">
        <w:rPr>
          <w:rFonts w:ascii="Times New Roman" w:eastAsia="Times New Roman" w:hAnsi="Times New Roman" w:cs="Times New Roman"/>
          <w:color w:val="000000"/>
          <w:sz w:val="28"/>
          <w:szCs w:val="28"/>
          <w:lang w:val="kk-KZ" w:eastAsia="ru-RU"/>
        </w:rPr>
        <w:t xml:space="preserve">,университеттердің </w:t>
      </w:r>
      <w:r w:rsidR="00960595" w:rsidRPr="006323E4">
        <w:rPr>
          <w:rFonts w:ascii="Times New Roman" w:eastAsia="Times New Roman" w:hAnsi="Times New Roman" w:cs="Times New Roman"/>
          <w:color w:val="221F1F"/>
          <w:sz w:val="28"/>
          <w:szCs w:val="28"/>
          <w:lang w:val="kk-KZ" w:eastAsia="ru-RU"/>
        </w:rPr>
        <w:t>білім беру саласындағы құзыреттілікті қалыптастыру қағидалары анықтал</w:t>
      </w:r>
      <w:r w:rsidRPr="006323E4">
        <w:rPr>
          <w:rFonts w:ascii="Times New Roman" w:eastAsia="Times New Roman" w:hAnsi="Times New Roman" w:cs="Times New Roman"/>
          <w:color w:val="221F1F"/>
          <w:sz w:val="28"/>
          <w:szCs w:val="28"/>
          <w:lang w:val="kk-KZ" w:eastAsia="ru-RU"/>
        </w:rPr>
        <w:t>ған</w:t>
      </w:r>
      <w:r w:rsidR="00960595" w:rsidRPr="006323E4">
        <w:rPr>
          <w:rFonts w:ascii="Times New Roman" w:eastAsia="Times New Roman" w:hAnsi="Times New Roman" w:cs="Times New Roman"/>
          <w:color w:val="221F1F"/>
          <w:sz w:val="28"/>
          <w:szCs w:val="28"/>
          <w:lang w:val="kk-KZ" w:eastAsia="ru-RU"/>
        </w:rPr>
        <w:t xml:space="preserve">. </w:t>
      </w:r>
      <w:r w:rsidRPr="006323E4">
        <w:rPr>
          <w:rFonts w:ascii="Times New Roman" w:eastAsia="Times New Roman" w:hAnsi="Times New Roman" w:cs="Times New Roman"/>
          <w:color w:val="221F1F"/>
          <w:sz w:val="28"/>
          <w:szCs w:val="28"/>
          <w:lang w:val="kk-KZ" w:eastAsia="ru-RU"/>
        </w:rPr>
        <w:t xml:space="preserve">Осыған орай, </w:t>
      </w:r>
      <w:r w:rsidR="009315E8" w:rsidRPr="00CB64E4">
        <w:rPr>
          <w:rFonts w:ascii="Times New Roman" w:eastAsia="Times New Roman" w:hAnsi="Times New Roman" w:cs="Times New Roman"/>
          <w:color w:val="000000"/>
          <w:sz w:val="28"/>
          <w:szCs w:val="28"/>
          <w:lang w:val="kk-KZ" w:eastAsia="ru-RU"/>
        </w:rPr>
        <w:t xml:space="preserve">академик Е.А. Бөкетов атындағы Қарағанды </w:t>
      </w:r>
      <w:r w:rsidR="00F9683B" w:rsidRPr="00A85265">
        <w:rPr>
          <w:rFonts w:ascii="Times New Roman" w:eastAsia="Times New Roman" w:hAnsi="Times New Roman" w:cs="Times New Roman"/>
          <w:color w:val="2C2D2E"/>
          <w:sz w:val="28"/>
          <w:szCs w:val="28"/>
          <w:lang w:val="kk-KZ"/>
        </w:rPr>
        <w:t xml:space="preserve">ұлттық зерттеу </w:t>
      </w:r>
      <w:r w:rsidR="009315E8" w:rsidRPr="00CB64E4">
        <w:rPr>
          <w:rFonts w:ascii="Times New Roman" w:eastAsia="Times New Roman" w:hAnsi="Times New Roman" w:cs="Times New Roman"/>
          <w:color w:val="000000"/>
          <w:sz w:val="28"/>
          <w:szCs w:val="28"/>
          <w:lang w:val="kk-KZ" w:eastAsia="ru-RU"/>
        </w:rPr>
        <w:t xml:space="preserve">университетінің </w:t>
      </w:r>
      <w:r w:rsidR="009315E8" w:rsidRPr="00A541BB">
        <w:rPr>
          <w:rFonts w:ascii="Times New Roman" w:eastAsia="Times New Roman" w:hAnsi="Times New Roman" w:cs="Times New Roman"/>
          <w:color w:val="000000"/>
          <w:sz w:val="28"/>
          <w:szCs w:val="28"/>
          <w:lang w:val="kk-KZ" w:eastAsia="ru-RU"/>
        </w:rPr>
        <w:t>2023 -202</w:t>
      </w:r>
      <w:r w:rsidR="00F9683B" w:rsidRPr="00A541BB">
        <w:rPr>
          <w:rFonts w:ascii="Times New Roman" w:eastAsia="Times New Roman" w:hAnsi="Times New Roman" w:cs="Times New Roman"/>
          <w:color w:val="000000"/>
          <w:sz w:val="28"/>
          <w:szCs w:val="28"/>
          <w:lang w:val="kk-KZ" w:eastAsia="ru-RU"/>
        </w:rPr>
        <w:t>9</w:t>
      </w:r>
      <w:r w:rsidR="009315E8" w:rsidRPr="00CB64E4">
        <w:rPr>
          <w:rFonts w:ascii="Times New Roman" w:eastAsia="Times New Roman" w:hAnsi="Times New Roman" w:cs="Times New Roman"/>
          <w:color w:val="000000"/>
          <w:sz w:val="28"/>
          <w:szCs w:val="28"/>
          <w:lang w:val="kk-KZ" w:eastAsia="ru-RU"/>
        </w:rPr>
        <w:t xml:space="preserve"> жылдарға арналған Даму стратегиясы</w:t>
      </w:r>
      <w:r w:rsidR="009E2E00">
        <w:rPr>
          <w:rFonts w:ascii="Times New Roman" w:eastAsia="Times New Roman" w:hAnsi="Times New Roman" w:cs="Times New Roman"/>
          <w:color w:val="000000"/>
          <w:sz w:val="28"/>
          <w:szCs w:val="28"/>
          <w:lang w:val="kk-KZ" w:eastAsia="ru-RU"/>
        </w:rPr>
        <w:t xml:space="preserve"> </w:t>
      </w:r>
      <w:r w:rsidR="005D52A9" w:rsidRPr="006323E4">
        <w:rPr>
          <w:rFonts w:ascii="Times New Roman" w:eastAsia="Times New Roman" w:hAnsi="Times New Roman" w:cs="Times New Roman"/>
          <w:color w:val="000000"/>
          <w:sz w:val="28"/>
          <w:szCs w:val="28"/>
          <w:lang w:val="kk-KZ" w:eastAsia="ru-RU"/>
        </w:rPr>
        <w:t xml:space="preserve">қарастырылып, </w:t>
      </w:r>
      <w:r w:rsidR="009315E8">
        <w:rPr>
          <w:rFonts w:ascii="Times New Roman" w:eastAsia="Times New Roman" w:hAnsi="Times New Roman" w:cs="Times New Roman"/>
          <w:color w:val="000000"/>
          <w:sz w:val="28"/>
          <w:szCs w:val="28"/>
          <w:lang w:val="kk-KZ" w:eastAsia="ru-RU"/>
        </w:rPr>
        <w:t xml:space="preserve">бекітілгені </w:t>
      </w:r>
      <w:r w:rsidR="009315E8">
        <w:rPr>
          <w:rFonts w:ascii="Times New Roman" w:hAnsi="Times New Roman" w:cs="Times New Roman"/>
          <w:sz w:val="28"/>
          <w:szCs w:val="28"/>
          <w:lang w:val="kk-KZ"/>
        </w:rPr>
        <w:t>білім беру</w:t>
      </w:r>
      <w:r w:rsidR="009315E8" w:rsidRPr="006323E4">
        <w:rPr>
          <w:rFonts w:ascii="Times New Roman" w:eastAsia="Calibri" w:hAnsi="Times New Roman" w:cs="Times New Roman"/>
          <w:bCs/>
          <w:sz w:val="28"/>
          <w:szCs w:val="28"/>
          <w:lang w:val="kk-KZ"/>
        </w:rPr>
        <w:t xml:space="preserve"> жүйесіндегі</w:t>
      </w:r>
      <w:r w:rsidR="009315E8">
        <w:rPr>
          <w:rFonts w:ascii="Times New Roman" w:eastAsia="Calibri" w:hAnsi="Times New Roman" w:cs="Times New Roman"/>
          <w:bCs/>
          <w:sz w:val="28"/>
          <w:szCs w:val="28"/>
          <w:lang w:val="kk-KZ"/>
        </w:rPr>
        <w:t xml:space="preserve"> белсенді қадам</w:t>
      </w:r>
      <w:r w:rsidR="009315E8" w:rsidRPr="0024010D">
        <w:rPr>
          <w:rFonts w:ascii="Times New Roman" w:eastAsia="Calibri" w:hAnsi="Times New Roman" w:cs="Times New Roman"/>
          <w:bCs/>
          <w:sz w:val="28"/>
          <w:szCs w:val="28"/>
          <w:lang w:val="kk-KZ"/>
        </w:rPr>
        <w:t>.</w:t>
      </w:r>
      <w:r w:rsidR="00024AAE" w:rsidRPr="006323E4">
        <w:rPr>
          <w:rFonts w:ascii="Times New Roman" w:hAnsi="Times New Roman" w:cs="Times New Roman"/>
          <w:sz w:val="28"/>
          <w:szCs w:val="28"/>
          <w:lang w:val="kk-KZ"/>
        </w:rPr>
        <w:t>«Білім беру жүйесін жоғары білікті кадрлармен қамтамасыз ету, білім беруді дамытудың мониторинг жүйесін жетілдіру, оның ішінде халықаралық талаптарды ескере отырып, ұлттық білім статистикасын құру, eлiмiздiң әлeумeттiк-экoнoмикaлық бүгiнгi қoғaм тaлaптapынa лaйықты caпaлы мaмaндapын дaяpлaу» міндеттері атап өтілген</w:t>
      </w:r>
      <w:r w:rsidR="00D07C07" w:rsidRPr="00D07C07">
        <w:rPr>
          <w:rFonts w:ascii="Times New Roman" w:hAnsi="Times New Roman" w:cs="Times New Roman"/>
          <w:sz w:val="28"/>
          <w:szCs w:val="28"/>
          <w:lang w:val="kk-KZ"/>
        </w:rPr>
        <w:t>.</w:t>
      </w:r>
    </w:p>
    <w:p w:rsidR="00624754" w:rsidRDefault="00024AAE" w:rsidP="008B77CA">
      <w:pPr>
        <w:spacing w:after="0" w:line="240" w:lineRule="auto"/>
        <w:ind w:firstLine="567"/>
        <w:jc w:val="both"/>
        <w:rPr>
          <w:rFonts w:ascii="Times New Roman" w:hAnsi="Times New Roman" w:cs="Times New Roman"/>
          <w:sz w:val="28"/>
          <w:szCs w:val="28"/>
          <w:lang w:val="kk-KZ"/>
        </w:rPr>
      </w:pPr>
      <w:r w:rsidRPr="006323E4">
        <w:rPr>
          <w:rFonts w:ascii="Times New Roman" w:hAnsi="Times New Roman" w:cs="Times New Roman"/>
          <w:sz w:val="28"/>
          <w:szCs w:val="28"/>
          <w:lang w:val="kk-KZ"/>
        </w:rPr>
        <w:t>Бүгінгі күнде к</w:t>
      </w:r>
      <w:r w:rsidRPr="006323E4">
        <w:rPr>
          <w:rFonts w:ascii="Times New Roman" w:eastAsia="Times New Roman" w:hAnsi="Times New Roman" w:cs="Times New Roman"/>
          <w:color w:val="221F1F"/>
          <w:sz w:val="28"/>
          <w:szCs w:val="28"/>
          <w:lang w:val="kk-KZ" w:eastAsia="ru-RU"/>
        </w:rPr>
        <w:t>әсіптік білім беруді көздейт</w:t>
      </w:r>
      <w:r w:rsidR="007E57B2">
        <w:rPr>
          <w:rFonts w:ascii="Times New Roman" w:eastAsia="Times New Roman" w:hAnsi="Times New Roman" w:cs="Times New Roman"/>
          <w:color w:val="221F1F"/>
          <w:sz w:val="28"/>
          <w:szCs w:val="28"/>
          <w:lang w:val="kk-KZ" w:eastAsia="ru-RU"/>
        </w:rPr>
        <w:t>ін жоғары оқу орындарының басты мақсаты – бәсекелестілікке</w:t>
      </w:r>
      <w:r w:rsidRPr="006323E4">
        <w:rPr>
          <w:rFonts w:ascii="Times New Roman" w:eastAsia="Times New Roman" w:hAnsi="Times New Roman" w:cs="Times New Roman"/>
          <w:color w:val="221F1F"/>
          <w:sz w:val="28"/>
          <w:szCs w:val="28"/>
          <w:lang w:val="kk-KZ" w:eastAsia="ru-RU"/>
        </w:rPr>
        <w:t xml:space="preserve"> қабілетті, жан-жақты дамыған және даярланған, кәсіби құзыретті мамандарды дайындау болып табылады.</w:t>
      </w:r>
      <w:r w:rsidR="00624754" w:rsidRPr="00624754">
        <w:rPr>
          <w:rFonts w:ascii="Times New Roman" w:hAnsi="Times New Roman" w:cs="Times New Roman"/>
          <w:sz w:val="28"/>
          <w:szCs w:val="28"/>
          <w:lang w:val="kk-KZ"/>
        </w:rPr>
        <w:t xml:space="preserve"> </w:t>
      </w:r>
    </w:p>
    <w:p w:rsidR="00EC523F" w:rsidRDefault="00624754" w:rsidP="008B77CA">
      <w:pPr>
        <w:spacing w:after="0" w:line="240" w:lineRule="auto"/>
        <w:ind w:firstLine="567"/>
        <w:jc w:val="both"/>
        <w:rPr>
          <w:rFonts w:ascii="Times New Roman" w:eastAsia="Times New Roman" w:hAnsi="Times New Roman" w:cs="Times New Roman"/>
          <w:color w:val="221F1F"/>
          <w:sz w:val="28"/>
          <w:szCs w:val="28"/>
          <w:lang w:val="kk-KZ" w:eastAsia="ru-RU"/>
        </w:rPr>
      </w:pPr>
      <w:r w:rsidRPr="006323E4">
        <w:rPr>
          <w:rFonts w:ascii="Times New Roman" w:eastAsia="Times New Roman" w:hAnsi="Times New Roman" w:cs="Times New Roman"/>
          <w:color w:val="221F1F"/>
          <w:sz w:val="28"/>
          <w:szCs w:val="28"/>
          <w:lang w:val="kk-KZ" w:eastAsia="ru-RU"/>
        </w:rPr>
        <w:t xml:space="preserve">Қазақстан Республикасының жоғары білім берудің мемлекеттік жалпыға міндетті </w:t>
      </w:r>
      <w:r>
        <w:rPr>
          <w:rFonts w:ascii="Times New Roman" w:hAnsi="Times New Roman" w:cs="Times New Roman"/>
          <w:sz w:val="28"/>
          <w:szCs w:val="28"/>
          <w:lang w:val="kk-KZ"/>
        </w:rPr>
        <w:t>б</w:t>
      </w:r>
      <w:r w:rsidRPr="00624754">
        <w:rPr>
          <w:rFonts w:ascii="Times New Roman" w:hAnsi="Times New Roman" w:cs="Times New Roman"/>
          <w:sz w:val="28"/>
          <w:szCs w:val="28"/>
          <w:lang w:val="kk-KZ"/>
        </w:rPr>
        <w:t xml:space="preserve">ілім беру ұйымдарының </w:t>
      </w:r>
      <w:r>
        <w:rPr>
          <w:rFonts w:ascii="Times New Roman" w:hAnsi="Times New Roman" w:cs="Times New Roman"/>
          <w:sz w:val="28"/>
          <w:szCs w:val="28"/>
          <w:lang w:val="kk-KZ"/>
        </w:rPr>
        <w:t>педагогтарыны</w:t>
      </w:r>
      <w:r w:rsidRPr="00624754">
        <w:rPr>
          <w:rFonts w:ascii="Times New Roman" w:hAnsi="Times New Roman" w:cs="Times New Roman"/>
          <w:sz w:val="28"/>
          <w:szCs w:val="28"/>
          <w:lang w:val="kk-KZ"/>
        </w:rPr>
        <w:t xml:space="preserve">ң кәсіби стандарттарын бекіту туралы:2025 жылғы 24 ақпандағы №31 бұйрығында </w:t>
      </w:r>
      <w:r w:rsidR="00024AAE" w:rsidRPr="006323E4">
        <w:rPr>
          <w:rFonts w:ascii="Times New Roman" w:eastAsia="Times New Roman" w:hAnsi="Times New Roman" w:cs="Times New Roman"/>
          <w:color w:val="221F1F"/>
          <w:sz w:val="28"/>
          <w:szCs w:val="28"/>
          <w:lang w:val="kk-KZ" w:eastAsia="ru-RU"/>
        </w:rPr>
        <w:t xml:space="preserve">жоғары оқу орны бітірушісінің негізгі </w:t>
      </w:r>
      <w:r w:rsidRPr="00624754">
        <w:rPr>
          <w:rFonts w:ascii="Times New Roman" w:hAnsi="Times New Roman" w:cs="Times New Roman"/>
          <w:sz w:val="28"/>
          <w:szCs w:val="28"/>
          <w:lang w:val="kk-KZ"/>
        </w:rPr>
        <w:t>кәсіби</w:t>
      </w:r>
      <w:r w:rsidRPr="006323E4">
        <w:rPr>
          <w:rFonts w:ascii="Times New Roman" w:eastAsia="Times New Roman" w:hAnsi="Times New Roman" w:cs="Times New Roman"/>
          <w:color w:val="221F1F"/>
          <w:sz w:val="28"/>
          <w:szCs w:val="28"/>
          <w:lang w:val="kk-KZ" w:eastAsia="ru-RU"/>
        </w:rPr>
        <w:t xml:space="preserve"> </w:t>
      </w:r>
      <w:r w:rsidR="00024AAE" w:rsidRPr="006323E4">
        <w:rPr>
          <w:rFonts w:ascii="Times New Roman" w:eastAsia="Times New Roman" w:hAnsi="Times New Roman" w:cs="Times New Roman"/>
          <w:color w:val="221F1F"/>
          <w:sz w:val="28"/>
          <w:szCs w:val="28"/>
          <w:lang w:val="kk-KZ" w:eastAsia="ru-RU"/>
        </w:rPr>
        <w:t>құзіреттілігіне: жалпы білімділік, әлеуметтік-этикалық құзіреттер, экономикалық және ұйымдастыру-басқару құзіреттері, кәсіби құзіреттер т.б. жатады деп айтылған</w:t>
      </w:r>
      <w:r w:rsidR="007D4D77" w:rsidRPr="007D4D77">
        <w:rPr>
          <w:rFonts w:ascii="Times New Roman" w:eastAsia="Times New Roman" w:hAnsi="Times New Roman" w:cs="Times New Roman"/>
          <w:color w:val="221F1F"/>
          <w:sz w:val="28"/>
          <w:szCs w:val="28"/>
          <w:lang w:val="kk-KZ" w:eastAsia="ru-RU"/>
        </w:rPr>
        <w:t>[5]</w:t>
      </w:r>
      <w:r w:rsidR="00024AAE" w:rsidRPr="006323E4">
        <w:rPr>
          <w:rFonts w:ascii="Times New Roman" w:eastAsia="Times New Roman" w:hAnsi="Times New Roman" w:cs="Times New Roman"/>
          <w:color w:val="221F1F"/>
          <w:sz w:val="28"/>
          <w:szCs w:val="28"/>
          <w:lang w:val="kk-KZ" w:eastAsia="ru-RU"/>
        </w:rPr>
        <w:t xml:space="preserve">. </w:t>
      </w:r>
    </w:p>
    <w:p w:rsidR="00B5692F" w:rsidRPr="006323E4" w:rsidRDefault="00024AAE" w:rsidP="008B77CA">
      <w:pPr>
        <w:shd w:val="clear" w:color="auto" w:fill="FFFFFF"/>
        <w:spacing w:after="0" w:line="240" w:lineRule="auto"/>
        <w:ind w:firstLine="567"/>
        <w:jc w:val="both"/>
        <w:rPr>
          <w:rFonts w:ascii="Times New Roman" w:eastAsia="Times New Roman" w:hAnsi="Times New Roman" w:cs="Times New Roman"/>
          <w:color w:val="000000"/>
          <w:sz w:val="28"/>
          <w:szCs w:val="28"/>
          <w:lang w:val="kk-KZ" w:eastAsia="ru-RU"/>
        </w:rPr>
      </w:pPr>
      <w:r w:rsidRPr="006323E4">
        <w:rPr>
          <w:rFonts w:ascii="Times New Roman" w:eastAsia="Times New Roman" w:hAnsi="Times New Roman" w:cs="Times New Roman"/>
          <w:color w:val="000000"/>
          <w:sz w:val="28"/>
          <w:szCs w:val="28"/>
          <w:lang w:val="kk-KZ" w:eastAsia="ru-RU"/>
        </w:rPr>
        <w:t xml:space="preserve">Білім беру жүйесінің басқару </w:t>
      </w:r>
      <w:r w:rsidR="00960595" w:rsidRPr="006323E4">
        <w:rPr>
          <w:rFonts w:ascii="Times New Roman" w:eastAsia="Times New Roman" w:hAnsi="Times New Roman" w:cs="Times New Roman"/>
          <w:color w:val="000000"/>
          <w:sz w:val="28"/>
          <w:szCs w:val="28"/>
          <w:lang w:val="kk-KZ" w:eastAsia="ru-RU"/>
        </w:rPr>
        <w:t xml:space="preserve">теориясында құзіреттілік </w:t>
      </w:r>
      <w:r w:rsidR="00B5692F" w:rsidRPr="006323E4">
        <w:rPr>
          <w:rFonts w:ascii="Times New Roman" w:eastAsia="Times New Roman" w:hAnsi="Times New Roman" w:cs="Times New Roman"/>
          <w:color w:val="000000"/>
          <w:sz w:val="28"/>
          <w:szCs w:val="28"/>
          <w:lang w:val="kk-KZ" w:eastAsia="ru-RU"/>
        </w:rPr>
        <w:t>сипаттамасына қойылатын талаптар соңғы уақыттағы әртүрлі факторларға байланысты күрделеніп тұрады және сонымен қатар б</w:t>
      </w:r>
      <w:r w:rsidR="00B5692F" w:rsidRPr="006323E4">
        <w:rPr>
          <w:rFonts w:ascii="Times New Roman" w:eastAsia="Times New Roman" w:hAnsi="Times New Roman" w:cs="Times New Roman"/>
          <w:iCs/>
          <w:sz w:val="28"/>
          <w:szCs w:val="28"/>
          <w:lang w:val="kk-KZ" w:eastAsia="ru-RU"/>
        </w:rPr>
        <w:t>ілім беру ұйымдарының басқару стилінің жүйесі мен моделін құруда педагог ғалымдардың көптеген ой-пікірлерінің бар екендігін көреміз. Іс-әрекет теориясындағы белгілі бір тапсырмалар жүйесін орындауға деген қызығушылық, қабілеттілік пен оған даярлану үрдісі - қ</w:t>
      </w:r>
      <w:r w:rsidR="00960595" w:rsidRPr="006323E4">
        <w:rPr>
          <w:rFonts w:ascii="Times New Roman" w:eastAsia="Times New Roman" w:hAnsi="Times New Roman" w:cs="Times New Roman"/>
          <w:color w:val="000000"/>
          <w:sz w:val="28"/>
          <w:szCs w:val="28"/>
          <w:lang w:val="kk-KZ" w:eastAsia="ru-RU"/>
        </w:rPr>
        <w:t>ұзіреттіліктің жалпы формасы</w:t>
      </w:r>
      <w:r w:rsidR="00B5692F" w:rsidRPr="006323E4">
        <w:rPr>
          <w:rFonts w:ascii="Times New Roman" w:eastAsia="Times New Roman" w:hAnsi="Times New Roman" w:cs="Times New Roman"/>
          <w:color w:val="000000"/>
          <w:sz w:val="28"/>
          <w:szCs w:val="28"/>
          <w:lang w:val="kk-KZ" w:eastAsia="ru-RU"/>
        </w:rPr>
        <w:t xml:space="preserve"> б</w:t>
      </w:r>
      <w:r w:rsidR="00F9683B">
        <w:rPr>
          <w:rFonts w:ascii="Times New Roman" w:eastAsia="Times New Roman" w:hAnsi="Times New Roman" w:cs="Times New Roman"/>
          <w:color w:val="000000"/>
          <w:sz w:val="28"/>
          <w:szCs w:val="28"/>
          <w:lang w:val="kk-KZ" w:eastAsia="ru-RU"/>
        </w:rPr>
        <w:t xml:space="preserve">олып табылады. Құзыреттіліктің </w:t>
      </w:r>
      <w:r w:rsidR="00B5692F" w:rsidRPr="006323E4">
        <w:rPr>
          <w:rFonts w:ascii="Times New Roman" w:eastAsia="Times New Roman" w:hAnsi="Times New Roman" w:cs="Times New Roman"/>
          <w:color w:val="000000"/>
          <w:sz w:val="28"/>
          <w:szCs w:val="28"/>
          <w:lang w:val="kk-KZ" w:eastAsia="ru-RU"/>
        </w:rPr>
        <w:t>маңызды элементтер</w:t>
      </w:r>
      <w:r w:rsidR="0060222E" w:rsidRPr="006323E4">
        <w:rPr>
          <w:rFonts w:ascii="Times New Roman" w:eastAsia="Times New Roman" w:hAnsi="Times New Roman" w:cs="Times New Roman"/>
          <w:color w:val="000000"/>
          <w:sz w:val="28"/>
          <w:szCs w:val="28"/>
          <w:lang w:val="kk-KZ" w:eastAsia="ru-RU"/>
        </w:rPr>
        <w:t>і</w:t>
      </w:r>
      <w:r w:rsidR="00B5692F" w:rsidRPr="006323E4">
        <w:rPr>
          <w:rFonts w:ascii="Times New Roman" w:eastAsia="Times New Roman" w:hAnsi="Times New Roman" w:cs="Times New Roman"/>
          <w:color w:val="000000"/>
          <w:sz w:val="28"/>
          <w:szCs w:val="28"/>
          <w:lang w:val="kk-KZ" w:eastAsia="ru-RU"/>
        </w:rPr>
        <w:t xml:space="preserve">не </w:t>
      </w:r>
      <w:r w:rsidR="00960595" w:rsidRPr="006323E4">
        <w:rPr>
          <w:rFonts w:ascii="Times New Roman" w:eastAsia="Times New Roman" w:hAnsi="Times New Roman" w:cs="Times New Roman"/>
          <w:color w:val="000000"/>
          <w:sz w:val="28"/>
          <w:szCs w:val="28"/>
          <w:lang w:val="kk-KZ" w:eastAsia="ru-RU"/>
        </w:rPr>
        <w:t>білім, дағды, түсінік және ерік кіруі мүмкін.</w:t>
      </w:r>
      <w:r w:rsidR="00B5692F" w:rsidRPr="006323E4">
        <w:rPr>
          <w:rFonts w:ascii="Times New Roman" w:eastAsia="Times New Roman" w:hAnsi="Times New Roman" w:cs="Times New Roman"/>
          <w:color w:val="000000"/>
          <w:sz w:val="28"/>
          <w:szCs w:val="28"/>
          <w:lang w:val="kk-KZ" w:eastAsia="ru-RU"/>
        </w:rPr>
        <w:t xml:space="preserve">Кәсіби іс-әрекетте жеке тұлғаның кәсіби құндылықтары мен </w:t>
      </w:r>
      <w:r w:rsidR="00B5692F" w:rsidRPr="006323E4">
        <w:rPr>
          <w:rFonts w:ascii="Times New Roman" w:eastAsia="Times New Roman" w:hAnsi="Times New Roman" w:cs="Times New Roman"/>
          <w:color w:val="000000"/>
          <w:sz w:val="28"/>
          <w:szCs w:val="28"/>
          <w:lang w:val="kk-KZ" w:eastAsia="ru-RU"/>
        </w:rPr>
        <w:lastRenderedPageBreak/>
        <w:t xml:space="preserve">мәдениетінің ерекшеліктері бір-бірімен өте тығыз байланысып, </w:t>
      </w:r>
      <w:r w:rsidR="0060222E" w:rsidRPr="006323E4">
        <w:rPr>
          <w:rFonts w:ascii="Times New Roman" w:eastAsia="Times New Roman" w:hAnsi="Times New Roman" w:cs="Times New Roman"/>
          <w:color w:val="000000"/>
          <w:sz w:val="28"/>
          <w:szCs w:val="28"/>
          <w:lang w:val="kk-KZ" w:eastAsia="ru-RU"/>
        </w:rPr>
        <w:t>кәсіби іс-әрекетті құрайтын элементтерге жатады.</w:t>
      </w:r>
    </w:p>
    <w:p w:rsidR="00960595" w:rsidRPr="006323E4" w:rsidRDefault="00B5692F" w:rsidP="008B77CA">
      <w:pPr>
        <w:shd w:val="clear" w:color="auto" w:fill="FFFFFF"/>
        <w:spacing w:after="0" w:line="240" w:lineRule="auto"/>
        <w:ind w:firstLine="567"/>
        <w:jc w:val="both"/>
        <w:rPr>
          <w:rFonts w:ascii="Times New Roman" w:eastAsia="Times New Roman" w:hAnsi="Times New Roman" w:cs="Times New Roman"/>
          <w:color w:val="221F1F"/>
          <w:sz w:val="28"/>
          <w:szCs w:val="28"/>
          <w:lang w:val="kk-KZ" w:eastAsia="ru-RU"/>
        </w:rPr>
      </w:pPr>
      <w:r w:rsidRPr="006323E4">
        <w:rPr>
          <w:rFonts w:ascii="Times New Roman" w:eastAsia="Times New Roman" w:hAnsi="Times New Roman" w:cs="Times New Roman"/>
          <w:color w:val="221F1F"/>
          <w:sz w:val="28"/>
          <w:szCs w:val="28"/>
          <w:lang w:val="kk-KZ" w:eastAsia="ru-RU"/>
        </w:rPr>
        <w:t xml:space="preserve">Педагогика мен психология саласының зерттеулерінде </w:t>
      </w:r>
      <w:r w:rsidR="00960595" w:rsidRPr="006323E4">
        <w:rPr>
          <w:rFonts w:ascii="Times New Roman" w:eastAsia="Times New Roman" w:hAnsi="Times New Roman" w:cs="Times New Roman"/>
          <w:color w:val="221F1F"/>
          <w:sz w:val="28"/>
          <w:szCs w:val="28"/>
          <w:lang w:val="kk-KZ" w:eastAsia="ru-RU"/>
        </w:rPr>
        <w:t xml:space="preserve">«құзірет», «құзіреттілік» </w:t>
      </w:r>
      <w:r w:rsidR="00163936" w:rsidRPr="006323E4">
        <w:rPr>
          <w:rFonts w:ascii="Times New Roman" w:eastAsia="Times New Roman" w:hAnsi="Times New Roman" w:cs="Times New Roman"/>
          <w:color w:val="221F1F"/>
          <w:sz w:val="28"/>
          <w:szCs w:val="28"/>
          <w:lang w:val="kk-KZ" w:eastAsia="ru-RU"/>
        </w:rPr>
        <w:t xml:space="preserve">терминдері </w:t>
      </w:r>
      <w:r w:rsidR="00837DCC" w:rsidRPr="006323E4">
        <w:rPr>
          <w:rFonts w:ascii="Times New Roman" w:eastAsia="Times New Roman" w:hAnsi="Times New Roman" w:cs="Times New Roman"/>
          <w:color w:val="221F1F"/>
          <w:sz w:val="28"/>
          <w:szCs w:val="28"/>
          <w:lang w:val="kk-KZ" w:eastAsia="ru-RU"/>
        </w:rPr>
        <w:t>өз ісіне ш</w:t>
      </w:r>
      <w:r w:rsidR="00F9683B">
        <w:rPr>
          <w:rFonts w:ascii="Times New Roman" w:eastAsia="Times New Roman" w:hAnsi="Times New Roman" w:cs="Times New Roman"/>
          <w:color w:val="221F1F"/>
          <w:sz w:val="28"/>
          <w:szCs w:val="28"/>
          <w:lang w:val="kk-KZ" w:eastAsia="ru-RU"/>
        </w:rPr>
        <w:t xml:space="preserve">ебер, білім беру саласында өз </w:t>
      </w:r>
      <w:r w:rsidR="00837DCC" w:rsidRPr="006323E4">
        <w:rPr>
          <w:rFonts w:ascii="Times New Roman" w:eastAsia="Times New Roman" w:hAnsi="Times New Roman" w:cs="Times New Roman"/>
          <w:color w:val="221F1F"/>
          <w:sz w:val="28"/>
          <w:szCs w:val="28"/>
          <w:lang w:val="kk-KZ" w:eastAsia="ru-RU"/>
        </w:rPr>
        <w:t>жұ</w:t>
      </w:r>
      <w:r w:rsidR="006352EF">
        <w:rPr>
          <w:rFonts w:ascii="Times New Roman" w:eastAsia="Times New Roman" w:hAnsi="Times New Roman" w:cs="Times New Roman"/>
          <w:color w:val="221F1F"/>
          <w:sz w:val="28"/>
          <w:szCs w:val="28"/>
          <w:lang w:val="kk-KZ" w:eastAsia="ru-RU"/>
        </w:rPr>
        <w:t xml:space="preserve">мысын жетік білетін, әрі терең </w:t>
      </w:r>
      <w:r w:rsidR="00837DCC" w:rsidRPr="006323E4">
        <w:rPr>
          <w:rFonts w:ascii="Times New Roman" w:eastAsia="Times New Roman" w:hAnsi="Times New Roman" w:cs="Times New Roman"/>
          <w:color w:val="221F1F"/>
          <w:sz w:val="28"/>
          <w:szCs w:val="28"/>
          <w:lang w:val="kk-KZ" w:eastAsia="ru-RU"/>
        </w:rPr>
        <w:t>ойлай білетін кәсіби маманға қатысты қолданылып келеді.</w:t>
      </w:r>
      <w:r w:rsidR="00960595" w:rsidRPr="006323E4">
        <w:rPr>
          <w:rFonts w:ascii="Times New Roman" w:eastAsia="Times New Roman" w:hAnsi="Times New Roman" w:cs="Times New Roman"/>
          <w:color w:val="221F1F"/>
          <w:sz w:val="28"/>
          <w:szCs w:val="28"/>
          <w:lang w:val="kk-KZ" w:eastAsia="ru-RU"/>
        </w:rPr>
        <w:t>«</w:t>
      </w:r>
      <w:r w:rsidR="00163936" w:rsidRPr="006323E4">
        <w:rPr>
          <w:rFonts w:ascii="Times New Roman" w:eastAsia="Times New Roman" w:hAnsi="Times New Roman" w:cs="Times New Roman"/>
          <w:color w:val="221F1F"/>
          <w:sz w:val="28"/>
          <w:szCs w:val="28"/>
          <w:lang w:val="kk-KZ" w:eastAsia="ru-RU"/>
        </w:rPr>
        <w:t>Қ</w:t>
      </w:r>
      <w:r w:rsidR="00960595" w:rsidRPr="006323E4">
        <w:rPr>
          <w:rFonts w:ascii="Times New Roman" w:eastAsia="Times New Roman" w:hAnsi="Times New Roman" w:cs="Times New Roman"/>
          <w:color w:val="221F1F"/>
          <w:sz w:val="28"/>
          <w:szCs w:val="28"/>
          <w:lang w:val="kk-KZ" w:eastAsia="ru-RU"/>
        </w:rPr>
        <w:t>ұзірет» түсінігі</w:t>
      </w:r>
      <w:r w:rsidR="00163936" w:rsidRPr="006323E4">
        <w:rPr>
          <w:rFonts w:ascii="Times New Roman" w:eastAsia="Times New Roman" w:hAnsi="Times New Roman" w:cs="Times New Roman"/>
          <w:color w:val="221F1F"/>
          <w:sz w:val="28"/>
          <w:szCs w:val="28"/>
          <w:lang w:val="kk-KZ" w:eastAsia="ru-RU"/>
        </w:rPr>
        <w:t>н</w:t>
      </w:r>
      <w:r w:rsidR="00960595" w:rsidRPr="006323E4">
        <w:rPr>
          <w:rFonts w:ascii="Times New Roman" w:eastAsia="Times New Roman" w:hAnsi="Times New Roman" w:cs="Times New Roman"/>
          <w:color w:val="221F1F"/>
          <w:sz w:val="28"/>
          <w:szCs w:val="28"/>
          <w:lang w:val="kk-KZ" w:eastAsia="ru-RU"/>
        </w:rPr>
        <w:t xml:space="preserve"> латынның «compete» деген сөзінен шыққан</w:t>
      </w:r>
      <w:r w:rsidR="00163936" w:rsidRPr="006323E4">
        <w:rPr>
          <w:rFonts w:ascii="Times New Roman" w:eastAsia="Times New Roman" w:hAnsi="Times New Roman" w:cs="Times New Roman"/>
          <w:color w:val="221F1F"/>
          <w:sz w:val="28"/>
          <w:szCs w:val="28"/>
          <w:lang w:val="kk-KZ" w:eastAsia="ru-RU"/>
        </w:rPr>
        <w:t xml:space="preserve"> екендігін және қазақ тіліне </w:t>
      </w:r>
      <w:r w:rsidR="00960595" w:rsidRPr="006323E4">
        <w:rPr>
          <w:rFonts w:ascii="Times New Roman" w:eastAsia="Times New Roman" w:hAnsi="Times New Roman" w:cs="Times New Roman"/>
          <w:color w:val="221F1F"/>
          <w:sz w:val="28"/>
          <w:szCs w:val="28"/>
          <w:lang w:val="kk-KZ" w:eastAsia="ru-RU"/>
        </w:rPr>
        <w:t>аударғанда «білу», «жасай алу» деген мағына</w:t>
      </w:r>
      <w:r w:rsidR="00163936" w:rsidRPr="006323E4">
        <w:rPr>
          <w:rFonts w:ascii="Times New Roman" w:eastAsia="Times New Roman" w:hAnsi="Times New Roman" w:cs="Times New Roman"/>
          <w:color w:val="221F1F"/>
          <w:sz w:val="28"/>
          <w:szCs w:val="28"/>
          <w:lang w:val="kk-KZ" w:eastAsia="ru-RU"/>
        </w:rPr>
        <w:t xml:space="preserve">ны беретіндігін айта кетсек артық болмайды. </w:t>
      </w:r>
    </w:p>
    <w:p w:rsidR="00960595" w:rsidRPr="006323E4" w:rsidRDefault="001506F7" w:rsidP="008B77CA">
      <w:pPr>
        <w:shd w:val="clear" w:color="auto" w:fill="FFFFFF"/>
        <w:spacing w:after="0" w:line="240" w:lineRule="auto"/>
        <w:ind w:firstLine="567"/>
        <w:jc w:val="both"/>
        <w:rPr>
          <w:rFonts w:ascii="Times New Roman" w:eastAsia="Times New Roman" w:hAnsi="Times New Roman" w:cs="Times New Roman"/>
          <w:color w:val="221F1F"/>
          <w:sz w:val="28"/>
          <w:szCs w:val="28"/>
          <w:lang w:val="kk-KZ" w:eastAsia="ru-RU"/>
        </w:rPr>
      </w:pPr>
      <w:r w:rsidRPr="006323E4">
        <w:rPr>
          <w:rFonts w:ascii="Times New Roman" w:eastAsia="Times New Roman" w:hAnsi="Times New Roman" w:cs="Times New Roman"/>
          <w:color w:val="221F1F"/>
          <w:sz w:val="28"/>
          <w:szCs w:val="28"/>
          <w:lang w:val="kk-KZ" w:eastAsia="ru-RU"/>
        </w:rPr>
        <w:t>Жоғарғы оқу орындарының п</w:t>
      </w:r>
      <w:r w:rsidR="00960595" w:rsidRPr="006323E4">
        <w:rPr>
          <w:rFonts w:ascii="Times New Roman" w:eastAsia="Times New Roman" w:hAnsi="Times New Roman" w:cs="Times New Roman"/>
          <w:color w:val="221F1F"/>
          <w:sz w:val="28"/>
          <w:szCs w:val="28"/>
          <w:lang w:val="kk-KZ" w:eastAsia="ru-RU"/>
        </w:rPr>
        <w:t xml:space="preserve">едагогикалық </w:t>
      </w:r>
      <w:r w:rsidRPr="006323E4">
        <w:rPr>
          <w:rFonts w:ascii="Times New Roman" w:eastAsia="Times New Roman" w:hAnsi="Times New Roman" w:cs="Times New Roman"/>
          <w:color w:val="221F1F"/>
          <w:sz w:val="28"/>
          <w:szCs w:val="28"/>
          <w:lang w:val="kk-KZ" w:eastAsia="ru-RU"/>
        </w:rPr>
        <w:t xml:space="preserve">бағыттағы білім беру бағдарламалары бойынша білім алушылардың </w:t>
      </w:r>
      <w:r w:rsidR="00960595" w:rsidRPr="006323E4">
        <w:rPr>
          <w:rFonts w:ascii="Times New Roman" w:eastAsia="Times New Roman" w:hAnsi="Times New Roman" w:cs="Times New Roman"/>
          <w:color w:val="221F1F"/>
          <w:sz w:val="28"/>
          <w:szCs w:val="28"/>
          <w:lang w:val="kk-KZ" w:eastAsia="ru-RU"/>
        </w:rPr>
        <w:t>кәсіби құзіреттілігін зерттеген</w:t>
      </w:r>
      <w:r w:rsidR="0097310B" w:rsidRPr="006323E4">
        <w:rPr>
          <w:rFonts w:ascii="Times New Roman" w:eastAsia="Times New Roman" w:hAnsi="Times New Roman" w:cs="Times New Roman"/>
          <w:color w:val="221F1F"/>
          <w:sz w:val="28"/>
          <w:szCs w:val="28"/>
          <w:lang w:val="kk-KZ" w:eastAsia="ru-RU"/>
        </w:rPr>
        <w:t xml:space="preserve"> ғалымдардың е</w:t>
      </w:r>
      <w:r w:rsidR="00960595" w:rsidRPr="006323E4">
        <w:rPr>
          <w:rFonts w:ascii="Times New Roman" w:eastAsia="Times New Roman" w:hAnsi="Times New Roman" w:cs="Times New Roman"/>
          <w:color w:val="221F1F"/>
          <w:sz w:val="28"/>
          <w:szCs w:val="28"/>
          <w:lang w:val="kk-KZ" w:eastAsia="ru-RU"/>
        </w:rPr>
        <w:t>ңбекте</w:t>
      </w:r>
      <w:r w:rsidRPr="006323E4">
        <w:rPr>
          <w:rFonts w:ascii="Times New Roman" w:eastAsia="Times New Roman" w:hAnsi="Times New Roman" w:cs="Times New Roman"/>
          <w:color w:val="221F1F"/>
          <w:sz w:val="28"/>
          <w:szCs w:val="28"/>
          <w:lang w:val="kk-KZ" w:eastAsia="ru-RU"/>
        </w:rPr>
        <w:t xml:space="preserve">ріне тоқталатын болсақ, </w:t>
      </w:r>
      <w:r w:rsidR="00960595" w:rsidRPr="006323E4">
        <w:rPr>
          <w:rFonts w:ascii="Times New Roman" w:eastAsia="Times New Roman" w:hAnsi="Times New Roman" w:cs="Times New Roman"/>
          <w:color w:val="221F1F"/>
          <w:sz w:val="28"/>
          <w:szCs w:val="28"/>
          <w:lang w:val="kk-KZ" w:eastAsia="ru-RU"/>
        </w:rPr>
        <w:t>отандық ғалымдар Ж.Д.</w:t>
      </w:r>
      <w:r w:rsidR="0097310B" w:rsidRPr="006323E4">
        <w:rPr>
          <w:rFonts w:ascii="Times New Roman" w:eastAsia="Times New Roman" w:hAnsi="Times New Roman" w:cs="Times New Roman"/>
          <w:color w:val="221F1F"/>
          <w:sz w:val="28"/>
          <w:szCs w:val="28"/>
          <w:lang w:val="kk-KZ" w:eastAsia="ru-RU"/>
        </w:rPr>
        <w:t>Кусаинова және А.Т.</w:t>
      </w:r>
      <w:r w:rsidR="00960595" w:rsidRPr="006323E4">
        <w:rPr>
          <w:rFonts w:ascii="Times New Roman" w:eastAsia="Times New Roman" w:hAnsi="Times New Roman" w:cs="Times New Roman"/>
          <w:color w:val="221F1F"/>
          <w:sz w:val="28"/>
          <w:szCs w:val="28"/>
          <w:lang w:val="kk-KZ" w:eastAsia="ru-RU"/>
        </w:rPr>
        <w:t xml:space="preserve">Аязбаева педагогикалық </w:t>
      </w:r>
      <w:r w:rsidR="0097310B" w:rsidRPr="006323E4">
        <w:rPr>
          <w:rFonts w:ascii="Times New Roman" w:eastAsia="Times New Roman" w:hAnsi="Times New Roman" w:cs="Times New Roman"/>
          <w:color w:val="221F1F"/>
          <w:sz w:val="28"/>
          <w:szCs w:val="28"/>
          <w:lang w:val="kk-KZ" w:eastAsia="ru-RU"/>
        </w:rPr>
        <w:t xml:space="preserve">мамандыққа ерекше мән бере отырып, мынадай анықтама береді, </w:t>
      </w:r>
      <w:r w:rsidR="00837DCC" w:rsidRPr="006323E4">
        <w:rPr>
          <w:rFonts w:ascii="Times New Roman" w:eastAsia="Times New Roman" w:hAnsi="Times New Roman" w:cs="Times New Roman"/>
          <w:color w:val="221F1F"/>
          <w:sz w:val="28"/>
          <w:szCs w:val="28"/>
          <w:lang w:val="kk-KZ" w:eastAsia="ru-RU"/>
        </w:rPr>
        <w:t>«</w:t>
      </w:r>
      <w:r w:rsidR="0097310B" w:rsidRPr="006323E4">
        <w:rPr>
          <w:rFonts w:ascii="Times New Roman" w:eastAsia="Times New Roman" w:hAnsi="Times New Roman" w:cs="Times New Roman"/>
          <w:color w:val="221F1F"/>
          <w:sz w:val="28"/>
          <w:szCs w:val="28"/>
          <w:lang w:val="kk-KZ" w:eastAsia="ru-RU"/>
        </w:rPr>
        <w:t>п</w:t>
      </w:r>
      <w:r w:rsidR="00960595" w:rsidRPr="006323E4">
        <w:rPr>
          <w:rFonts w:ascii="Times New Roman" w:eastAsia="Times New Roman" w:hAnsi="Times New Roman" w:cs="Times New Roman"/>
          <w:color w:val="221F1F"/>
          <w:sz w:val="28"/>
          <w:szCs w:val="28"/>
          <w:lang w:val="kk-KZ" w:eastAsia="ru-RU"/>
        </w:rPr>
        <w:t xml:space="preserve">едагогикалық кәсіп бір </w:t>
      </w:r>
      <w:r w:rsidR="0097310B" w:rsidRPr="006323E4">
        <w:rPr>
          <w:rFonts w:ascii="Times New Roman" w:eastAsia="Times New Roman" w:hAnsi="Times New Roman" w:cs="Times New Roman"/>
          <w:color w:val="221F1F"/>
          <w:sz w:val="28"/>
          <w:szCs w:val="28"/>
          <w:lang w:val="kk-KZ" w:eastAsia="ru-RU"/>
        </w:rPr>
        <w:t xml:space="preserve">уақытта түрленіп, басқарылып отырылады, </w:t>
      </w:r>
      <w:r w:rsidR="00F9683B">
        <w:rPr>
          <w:rFonts w:ascii="Times New Roman" w:eastAsia="Times New Roman" w:hAnsi="Times New Roman" w:cs="Times New Roman"/>
          <w:color w:val="221F1F"/>
          <w:sz w:val="28"/>
          <w:szCs w:val="28"/>
          <w:lang w:val="kk-KZ" w:eastAsia="ru-RU"/>
        </w:rPr>
        <w:t>ал</w:t>
      </w:r>
      <w:r w:rsidR="007573E0">
        <w:rPr>
          <w:rFonts w:ascii="Times New Roman" w:eastAsia="Times New Roman" w:hAnsi="Times New Roman" w:cs="Times New Roman"/>
          <w:color w:val="221F1F"/>
          <w:sz w:val="28"/>
          <w:szCs w:val="28"/>
          <w:lang w:val="kk-KZ" w:eastAsia="ru-RU"/>
        </w:rPr>
        <w:t xml:space="preserve"> жеке тұлғаның </w:t>
      </w:r>
      <w:r w:rsidR="00837DCC" w:rsidRPr="006323E4">
        <w:rPr>
          <w:rFonts w:ascii="Times New Roman" w:eastAsia="Times New Roman" w:hAnsi="Times New Roman" w:cs="Times New Roman"/>
          <w:color w:val="221F1F"/>
          <w:sz w:val="28"/>
          <w:szCs w:val="28"/>
          <w:lang w:val="kk-KZ" w:eastAsia="ru-RU"/>
        </w:rPr>
        <w:t>жан-жақты әрі заманға лайық дамуын басқару үшін білікті маман болу қажет»</w:t>
      </w:r>
      <w:r w:rsidR="00EF1CD3">
        <w:rPr>
          <w:rFonts w:ascii="Times New Roman" w:eastAsia="Times New Roman" w:hAnsi="Times New Roman" w:cs="Times New Roman"/>
          <w:color w:val="221F1F"/>
          <w:sz w:val="28"/>
          <w:szCs w:val="28"/>
          <w:lang w:val="kk-KZ" w:eastAsia="ru-RU"/>
        </w:rPr>
        <w:t xml:space="preserve"> [</w:t>
      </w:r>
      <w:r w:rsidR="007D4D77">
        <w:rPr>
          <w:rFonts w:ascii="Times New Roman" w:eastAsia="Times New Roman" w:hAnsi="Times New Roman" w:cs="Times New Roman"/>
          <w:color w:val="221F1F"/>
          <w:sz w:val="28"/>
          <w:szCs w:val="28"/>
          <w:lang w:val="kk-KZ" w:eastAsia="ru-RU"/>
        </w:rPr>
        <w:t>6</w:t>
      </w:r>
      <w:r w:rsidR="00960595" w:rsidRPr="006323E4">
        <w:rPr>
          <w:rFonts w:ascii="Times New Roman" w:eastAsia="Times New Roman" w:hAnsi="Times New Roman" w:cs="Times New Roman"/>
          <w:color w:val="221F1F"/>
          <w:sz w:val="28"/>
          <w:szCs w:val="28"/>
          <w:lang w:val="kk-KZ" w:eastAsia="ru-RU"/>
        </w:rPr>
        <w:t>].</w:t>
      </w:r>
    </w:p>
    <w:p w:rsidR="00A3386D" w:rsidRDefault="0097310B" w:rsidP="008B77CA">
      <w:pPr>
        <w:pStyle w:val="ad"/>
        <w:spacing w:before="0" w:beforeAutospacing="0" w:after="0" w:afterAutospacing="0"/>
        <w:ind w:firstLine="567"/>
        <w:jc w:val="both"/>
        <w:rPr>
          <w:rFonts w:eastAsia="Calibri"/>
          <w:sz w:val="28"/>
          <w:szCs w:val="28"/>
          <w:lang w:val="kk-KZ"/>
        </w:rPr>
      </w:pPr>
      <w:r w:rsidRPr="006323E4">
        <w:rPr>
          <w:color w:val="221F1F"/>
          <w:sz w:val="28"/>
          <w:szCs w:val="28"/>
          <w:lang w:val="kk-KZ"/>
        </w:rPr>
        <w:t xml:space="preserve">Жоғары оқу орнының педагогикалық процесіндегі оқытушылардың </w:t>
      </w:r>
      <w:r w:rsidR="006447E0" w:rsidRPr="006323E4">
        <w:rPr>
          <w:color w:val="221F1F"/>
          <w:sz w:val="28"/>
          <w:szCs w:val="28"/>
          <w:lang w:val="kk-KZ"/>
        </w:rPr>
        <w:t>құзыреттілігі әлеуметтік көзқарастардың үйлесімді бірлігімен және психологиялық-педагогикалық дайындығымен сипатталады.</w:t>
      </w:r>
      <w:r w:rsidR="006447E0" w:rsidRPr="006323E4">
        <w:rPr>
          <w:rFonts w:eastAsia="Calibri"/>
          <w:sz w:val="28"/>
          <w:szCs w:val="28"/>
          <w:lang w:val="kk-KZ"/>
        </w:rPr>
        <w:t>Қазіргі</w:t>
      </w:r>
      <w:r w:rsidR="004358F6">
        <w:rPr>
          <w:rFonts w:eastAsia="Calibri"/>
          <w:sz w:val="28"/>
          <w:szCs w:val="28"/>
          <w:lang w:val="kk-KZ"/>
        </w:rPr>
        <w:t xml:space="preserve"> кезеңде қоғамның</w:t>
      </w:r>
      <w:r w:rsidR="006447E0" w:rsidRPr="006323E4">
        <w:rPr>
          <w:rFonts w:eastAsia="Calibri"/>
          <w:sz w:val="28"/>
          <w:szCs w:val="28"/>
          <w:lang w:val="kk-KZ"/>
        </w:rPr>
        <w:t xml:space="preserve"> қатты дамуын</w:t>
      </w:r>
      <w:r w:rsidR="004358F6">
        <w:rPr>
          <w:rFonts w:eastAsia="Calibri"/>
          <w:sz w:val="28"/>
          <w:szCs w:val="28"/>
          <w:lang w:val="kk-KZ"/>
        </w:rPr>
        <w:t xml:space="preserve">а байланысты білім беру жүйесі дәстүрліден жеке тұлғаға </w:t>
      </w:r>
      <w:r w:rsidR="006447E0" w:rsidRPr="006323E4">
        <w:rPr>
          <w:rFonts w:eastAsia="Calibri"/>
          <w:sz w:val="28"/>
          <w:szCs w:val="28"/>
          <w:lang w:val="kk-KZ"/>
        </w:rPr>
        <w:t>бағдарлы білім беру мемлекеттік стандарттар</w:t>
      </w:r>
      <w:r w:rsidR="007573E0">
        <w:rPr>
          <w:rFonts w:eastAsia="Calibri"/>
          <w:sz w:val="28"/>
          <w:szCs w:val="28"/>
          <w:lang w:val="kk-KZ"/>
        </w:rPr>
        <w:t xml:space="preserve">тына көшті, бұл, әрине, </w:t>
      </w:r>
      <w:r w:rsidR="004358F6">
        <w:rPr>
          <w:rFonts w:eastAsia="Calibri"/>
          <w:sz w:val="28"/>
          <w:szCs w:val="28"/>
          <w:lang w:val="kk-KZ"/>
        </w:rPr>
        <w:t>жоғары</w:t>
      </w:r>
      <w:r w:rsidR="00C86721">
        <w:rPr>
          <w:rFonts w:eastAsia="Calibri"/>
          <w:sz w:val="28"/>
          <w:szCs w:val="28"/>
          <w:lang w:val="kk-KZ"/>
        </w:rPr>
        <w:t xml:space="preserve"> оқу орындарынан </w:t>
      </w:r>
      <w:r w:rsidR="006447E0" w:rsidRPr="006323E4">
        <w:rPr>
          <w:rFonts w:eastAsia="Calibri"/>
          <w:sz w:val="28"/>
          <w:szCs w:val="28"/>
          <w:lang w:val="kk-KZ"/>
        </w:rPr>
        <w:t>дайы</w:t>
      </w:r>
      <w:r w:rsidR="004358F6">
        <w:rPr>
          <w:rFonts w:eastAsia="Calibri"/>
          <w:sz w:val="28"/>
          <w:szCs w:val="28"/>
          <w:lang w:val="kk-KZ"/>
        </w:rPr>
        <w:t>ндықты жетілдіруді талап етеді,</w:t>
      </w:r>
      <w:r w:rsidR="006447E0" w:rsidRPr="006323E4">
        <w:rPr>
          <w:rFonts w:eastAsia="Calibri"/>
          <w:sz w:val="28"/>
          <w:szCs w:val="28"/>
          <w:lang w:val="kk-KZ"/>
        </w:rPr>
        <w:t xml:space="preserve"> маңыздысы кә</w:t>
      </w:r>
      <w:r w:rsidR="004358F6">
        <w:rPr>
          <w:rFonts w:eastAsia="Calibri"/>
          <w:sz w:val="28"/>
          <w:szCs w:val="28"/>
          <w:lang w:val="kk-KZ"/>
        </w:rPr>
        <w:t xml:space="preserve">сіби маман ретінде қалыптасуы, </w:t>
      </w:r>
      <w:r w:rsidR="006447E0" w:rsidRPr="006323E4">
        <w:rPr>
          <w:rFonts w:eastAsia="Calibri"/>
          <w:sz w:val="28"/>
          <w:szCs w:val="28"/>
          <w:lang w:val="kk-KZ"/>
        </w:rPr>
        <w:t>өз жұмысын жақсы білуді және жаңа өзінің кәсіби қызметі саласындағы</w:t>
      </w:r>
      <w:r w:rsidR="004358F6">
        <w:rPr>
          <w:rFonts w:eastAsia="Calibri"/>
          <w:sz w:val="28"/>
          <w:szCs w:val="28"/>
          <w:lang w:val="kk-KZ"/>
        </w:rPr>
        <w:t xml:space="preserve"> жетістіктерін айқындай алуды, </w:t>
      </w:r>
      <w:r w:rsidR="006447E0" w:rsidRPr="006323E4">
        <w:rPr>
          <w:rFonts w:eastAsia="Calibri"/>
          <w:sz w:val="28"/>
          <w:szCs w:val="28"/>
          <w:lang w:val="kk-KZ"/>
        </w:rPr>
        <w:t>сон</w:t>
      </w:r>
      <w:r w:rsidR="007573E0">
        <w:rPr>
          <w:rFonts w:eastAsia="Calibri"/>
          <w:sz w:val="28"/>
          <w:szCs w:val="28"/>
          <w:lang w:val="kk-KZ"/>
        </w:rPr>
        <w:t xml:space="preserve">дай-ақ педагогикалық құзыреттін терең дамытуды </w:t>
      </w:r>
      <w:r w:rsidR="006447E0" w:rsidRPr="006323E4">
        <w:rPr>
          <w:rFonts w:eastAsia="Calibri"/>
          <w:sz w:val="28"/>
          <w:szCs w:val="28"/>
          <w:lang w:val="kk-KZ"/>
        </w:rPr>
        <w:t xml:space="preserve">талап етеді. </w:t>
      </w:r>
    </w:p>
    <w:p w:rsidR="000D6C84" w:rsidRDefault="00A3386D" w:rsidP="008B77CA">
      <w:pPr>
        <w:pStyle w:val="ad"/>
        <w:spacing w:before="0" w:beforeAutospacing="0" w:after="0" w:afterAutospacing="0"/>
        <w:ind w:firstLine="567"/>
        <w:jc w:val="both"/>
        <w:rPr>
          <w:sz w:val="28"/>
          <w:szCs w:val="28"/>
          <w:lang w:val="kk-KZ"/>
        </w:rPr>
      </w:pPr>
      <w:r w:rsidRPr="001B5F61">
        <w:rPr>
          <w:sz w:val="28"/>
          <w:szCs w:val="28"/>
          <w:lang w:val="kk-KZ"/>
        </w:rPr>
        <w:t>Білім беру ұйымда</w:t>
      </w:r>
      <w:r w:rsidR="007573E0">
        <w:rPr>
          <w:sz w:val="28"/>
          <w:szCs w:val="28"/>
          <w:lang w:val="kk-KZ"/>
        </w:rPr>
        <w:t xml:space="preserve">рының басты міндеттерінің бірі </w:t>
      </w:r>
      <w:r w:rsidR="00112FB7">
        <w:rPr>
          <w:sz w:val="28"/>
          <w:szCs w:val="28"/>
          <w:lang w:val="kk-KZ"/>
        </w:rPr>
        <w:t xml:space="preserve">- </w:t>
      </w:r>
      <w:r w:rsidRPr="001B5F61">
        <w:rPr>
          <w:sz w:val="28"/>
          <w:szCs w:val="28"/>
          <w:lang w:val="kk-KZ"/>
        </w:rPr>
        <w:t>білімді, еркін және сыни тұрғыдан ойлай алатын, жеке көзқарасын еркін білдіре алатын, сондай-ақ кәсіби және тұлғалық дамуға бағытталған жеке стратегиясын құра алатын құзыретті тұлғ</w:t>
      </w:r>
      <w:r w:rsidR="00C86721">
        <w:rPr>
          <w:sz w:val="28"/>
          <w:szCs w:val="28"/>
          <w:lang w:val="kk-KZ"/>
        </w:rPr>
        <w:t>аны қалыптастыру болып табылады</w:t>
      </w:r>
      <w:r w:rsidR="000D6C84">
        <w:rPr>
          <w:sz w:val="28"/>
          <w:szCs w:val="28"/>
          <w:lang w:val="kk-KZ"/>
        </w:rPr>
        <w:t>.</w:t>
      </w:r>
    </w:p>
    <w:p w:rsidR="00A3386D" w:rsidRPr="001167ED" w:rsidRDefault="00A3386D" w:rsidP="008B77CA">
      <w:pPr>
        <w:pStyle w:val="ad"/>
        <w:spacing w:before="0" w:beforeAutospacing="0" w:after="0" w:afterAutospacing="0"/>
        <w:ind w:firstLine="567"/>
        <w:jc w:val="both"/>
        <w:rPr>
          <w:sz w:val="28"/>
          <w:szCs w:val="28"/>
          <w:lang w:val="kk-KZ"/>
        </w:rPr>
      </w:pPr>
      <w:r w:rsidRPr="001B5F61">
        <w:rPr>
          <w:sz w:val="28"/>
          <w:szCs w:val="28"/>
          <w:lang w:val="kk-KZ"/>
        </w:rPr>
        <w:t xml:space="preserve">Біздің ойымызша, </w:t>
      </w:r>
      <w:r w:rsidR="00CF7858">
        <w:rPr>
          <w:sz w:val="28"/>
          <w:szCs w:val="28"/>
          <w:lang w:val="kk-KZ"/>
        </w:rPr>
        <w:t>кәсіби</w:t>
      </w:r>
      <w:r w:rsidRPr="001B5F61">
        <w:rPr>
          <w:sz w:val="28"/>
          <w:szCs w:val="28"/>
          <w:lang w:val="kk-KZ"/>
        </w:rPr>
        <w:t>құзыреттіліктің мазмұны мен даму деңгейін жоғары оқу орны студенттерінің білім алу қажеттілігімен негіздей отырып, болашақ менеджерлерде бұл құзыреттілікті қалыптастырудың өзіндік ерекшеліктерін айқындау маңызды. Психологиялық-педагогикалық дайындық теорияны толықтырып қана қоймай, сонымен қатар болашақ маманның тұлғалық қалыптасуын қамтамасыз ететін тұтас әрі жүйелі процесс.</w:t>
      </w:r>
    </w:p>
    <w:p w:rsidR="002F305D" w:rsidRPr="002F305D" w:rsidRDefault="00CF7858" w:rsidP="008B77CA">
      <w:pPr>
        <w:spacing w:after="0" w:line="240" w:lineRule="auto"/>
        <w:ind w:firstLine="567"/>
        <w:jc w:val="both"/>
        <w:rPr>
          <w:rFonts w:ascii="Times New Roman" w:hAnsi="Times New Roman" w:cs="Times New Roman"/>
          <w:sz w:val="28"/>
          <w:szCs w:val="28"/>
          <w:lang w:val="kk-KZ"/>
        </w:rPr>
      </w:pPr>
      <w:r>
        <w:rPr>
          <w:rFonts w:ascii="Times New Roman" w:eastAsia="Calibri" w:hAnsi="Times New Roman" w:cs="Times New Roman"/>
          <w:bCs/>
          <w:sz w:val="28"/>
          <w:szCs w:val="28"/>
          <w:lang w:val="kk-KZ"/>
        </w:rPr>
        <w:t>Кәсіби</w:t>
      </w:r>
      <w:r w:rsidR="00C03BA7">
        <w:rPr>
          <w:rFonts w:ascii="Times New Roman" w:eastAsia="Calibri" w:hAnsi="Times New Roman" w:cs="Times New Roman"/>
          <w:bCs/>
          <w:sz w:val="28"/>
          <w:szCs w:val="28"/>
          <w:lang w:val="kk-KZ"/>
        </w:rPr>
        <w:t xml:space="preserve"> </w:t>
      </w:r>
      <w:r w:rsidR="006447E0" w:rsidRPr="006323E4">
        <w:rPr>
          <w:rFonts w:ascii="Times New Roman" w:eastAsia="Calibri" w:hAnsi="Times New Roman" w:cs="Times New Roman"/>
          <w:bCs/>
          <w:sz w:val="28"/>
          <w:szCs w:val="28"/>
          <w:lang w:val="kk-KZ"/>
        </w:rPr>
        <w:t>мәселелерге келетін болсақ,</w:t>
      </w:r>
      <w:r w:rsidR="002F305D" w:rsidRPr="002F305D">
        <w:rPr>
          <w:rFonts w:ascii="Times New Roman" w:hAnsi="Times New Roman" w:cs="Times New Roman"/>
          <w:sz w:val="28"/>
          <w:szCs w:val="28"/>
          <w:lang w:val="kk-KZ"/>
        </w:rPr>
        <w:t xml:space="preserve">менеджердің </w:t>
      </w:r>
      <w:r>
        <w:rPr>
          <w:rFonts w:ascii="Times New Roman" w:hAnsi="Times New Roman" w:cs="Times New Roman"/>
          <w:sz w:val="28"/>
          <w:szCs w:val="28"/>
          <w:lang w:val="kk-KZ"/>
        </w:rPr>
        <w:t>кәсіби</w:t>
      </w:r>
      <w:r w:rsidR="00C03BA7">
        <w:rPr>
          <w:rFonts w:ascii="Times New Roman" w:hAnsi="Times New Roman" w:cs="Times New Roman"/>
          <w:sz w:val="28"/>
          <w:szCs w:val="28"/>
          <w:lang w:val="kk-KZ"/>
        </w:rPr>
        <w:t xml:space="preserve"> </w:t>
      </w:r>
      <w:r w:rsidR="002F305D" w:rsidRPr="002F305D">
        <w:rPr>
          <w:rFonts w:ascii="Times New Roman" w:hAnsi="Times New Roman" w:cs="Times New Roman"/>
          <w:sz w:val="28"/>
          <w:szCs w:val="28"/>
          <w:lang w:val="kk-KZ"/>
        </w:rPr>
        <w:t>құзыреттілігі мәселесі зерттеушілердің назарын соңғы жылдары ғана аудара бастады. Психологиялық-педагогикалық</w:t>
      </w:r>
      <w:r w:rsidR="00EF1CD3">
        <w:rPr>
          <w:rFonts w:ascii="Times New Roman" w:hAnsi="Times New Roman" w:cs="Times New Roman"/>
          <w:sz w:val="28"/>
          <w:szCs w:val="28"/>
          <w:lang w:val="kk-KZ"/>
        </w:rPr>
        <w:t xml:space="preserve"> [</w:t>
      </w:r>
      <w:r w:rsidR="000D6C84">
        <w:rPr>
          <w:rFonts w:ascii="Times New Roman" w:hAnsi="Times New Roman" w:cs="Times New Roman"/>
          <w:sz w:val="28"/>
          <w:szCs w:val="28"/>
          <w:lang w:val="kk-KZ"/>
        </w:rPr>
        <w:t>7</w:t>
      </w:r>
      <w:r w:rsidR="000D6C84" w:rsidRPr="000D6C84">
        <w:rPr>
          <w:rFonts w:ascii="Times New Roman" w:hAnsi="Times New Roman" w:cs="Times New Roman"/>
          <w:sz w:val="28"/>
          <w:szCs w:val="28"/>
          <w:lang w:val="kk-KZ"/>
        </w:rPr>
        <w:t>]</w:t>
      </w:r>
      <w:r w:rsidR="002F305D" w:rsidRPr="002F305D">
        <w:rPr>
          <w:rFonts w:ascii="Times New Roman" w:hAnsi="Times New Roman" w:cs="Times New Roman"/>
          <w:sz w:val="28"/>
          <w:szCs w:val="28"/>
          <w:lang w:val="kk-KZ"/>
        </w:rPr>
        <w:t>білімнің әртүрлі даму кезеңдерінде ғалымдар менеджердің жеке қасиеттері, кәсіби сипаттамалары, қабілеттері мен дағдылары туралы ой толғап, оның қызметінің маңыздылығын анықтауға тырысты.</w:t>
      </w:r>
    </w:p>
    <w:p w:rsidR="002F305D" w:rsidRPr="002F305D" w:rsidRDefault="002F305D" w:rsidP="008B77CA">
      <w:pPr>
        <w:pStyle w:val="ad"/>
        <w:spacing w:before="0" w:beforeAutospacing="0" w:after="0" w:afterAutospacing="0"/>
        <w:ind w:firstLine="567"/>
        <w:jc w:val="both"/>
        <w:rPr>
          <w:sz w:val="28"/>
          <w:szCs w:val="28"/>
          <w:lang w:val="kk-KZ"/>
        </w:rPr>
      </w:pPr>
      <w:r w:rsidRPr="002F305D">
        <w:rPr>
          <w:sz w:val="28"/>
          <w:szCs w:val="28"/>
          <w:lang w:val="kk-KZ"/>
        </w:rPr>
        <w:t xml:space="preserve">Әлеуметтік қоғамның тарихи даму барысында менеджердің тұлғалық және кәсіби функциялары мен міндеттері айқындалып, белгілі бір талаптар қалыптасты. Қоғамдағы өндірістік қатынастардың эволюциясы және олардың субъективті түрде көрініс табуы басқарушылық қызметтің ерекшелігін </w:t>
      </w:r>
      <w:r w:rsidRPr="002F305D">
        <w:rPr>
          <w:sz w:val="28"/>
          <w:szCs w:val="28"/>
          <w:lang w:val="kk-KZ"/>
        </w:rPr>
        <w:lastRenderedPageBreak/>
        <w:t xml:space="preserve">айқындайды. Бұл қызметтің тиімділігі менеджердің </w:t>
      </w:r>
      <w:r w:rsidR="00CF7858">
        <w:rPr>
          <w:sz w:val="28"/>
          <w:szCs w:val="28"/>
          <w:lang w:val="kk-KZ"/>
        </w:rPr>
        <w:t>кәсіби</w:t>
      </w:r>
      <w:r w:rsidR="00C03BA7">
        <w:rPr>
          <w:sz w:val="28"/>
          <w:szCs w:val="28"/>
          <w:lang w:val="kk-KZ"/>
        </w:rPr>
        <w:t xml:space="preserve"> </w:t>
      </w:r>
      <w:r w:rsidRPr="002F305D">
        <w:rPr>
          <w:sz w:val="28"/>
          <w:szCs w:val="28"/>
          <w:lang w:val="kk-KZ"/>
        </w:rPr>
        <w:t>құзыреттілік деңгейімен тығыз байланысты.</w:t>
      </w:r>
    </w:p>
    <w:p w:rsidR="00A3386D" w:rsidRPr="001B5F61" w:rsidRDefault="002F305D" w:rsidP="008B77CA">
      <w:pPr>
        <w:pStyle w:val="ad"/>
        <w:spacing w:before="0" w:beforeAutospacing="0" w:after="0" w:afterAutospacing="0"/>
        <w:ind w:firstLine="567"/>
        <w:jc w:val="both"/>
        <w:rPr>
          <w:sz w:val="28"/>
          <w:szCs w:val="28"/>
          <w:lang w:val="kk-KZ"/>
        </w:rPr>
      </w:pPr>
      <w:r w:rsidRPr="002F305D">
        <w:rPr>
          <w:sz w:val="28"/>
          <w:szCs w:val="28"/>
          <w:lang w:val="kk-KZ"/>
        </w:rPr>
        <w:t xml:space="preserve">Менеджердің </w:t>
      </w:r>
      <w:r w:rsidR="00CF7858">
        <w:rPr>
          <w:sz w:val="28"/>
          <w:szCs w:val="28"/>
          <w:lang w:val="kk-KZ"/>
        </w:rPr>
        <w:t>кәсіби</w:t>
      </w:r>
      <w:r w:rsidR="00C03BA7">
        <w:rPr>
          <w:sz w:val="28"/>
          <w:szCs w:val="28"/>
          <w:lang w:val="kk-KZ"/>
        </w:rPr>
        <w:t xml:space="preserve"> </w:t>
      </w:r>
      <w:r w:rsidRPr="002F305D">
        <w:rPr>
          <w:sz w:val="28"/>
          <w:szCs w:val="28"/>
          <w:lang w:val="kk-KZ"/>
        </w:rPr>
        <w:t>құзыреттілігін зерттеу ең алдымен терми</w:t>
      </w:r>
      <w:r w:rsidR="00A3386D">
        <w:rPr>
          <w:sz w:val="28"/>
          <w:szCs w:val="28"/>
          <w:lang w:val="kk-KZ"/>
        </w:rPr>
        <w:t>нологиялық талдаудан басталады</w:t>
      </w:r>
      <w:r w:rsidR="00A3386D" w:rsidRPr="001B5F61">
        <w:rPr>
          <w:sz w:val="28"/>
          <w:szCs w:val="28"/>
          <w:lang w:val="kk-KZ"/>
        </w:rPr>
        <w:t xml:space="preserve">. Лингвистикалық тұрғыдан алғанда, «жете білушілік» (лат. </w:t>
      </w:r>
      <w:r w:rsidR="00A3386D" w:rsidRPr="001B5F61">
        <w:rPr>
          <w:rStyle w:val="af4"/>
          <w:sz w:val="28"/>
          <w:szCs w:val="28"/>
          <w:lang w:val="kk-KZ"/>
        </w:rPr>
        <w:t>competentia</w:t>
      </w:r>
      <w:r w:rsidR="00A3386D" w:rsidRPr="001B5F61">
        <w:rPr>
          <w:sz w:val="28"/>
          <w:szCs w:val="28"/>
          <w:lang w:val="kk-KZ"/>
        </w:rPr>
        <w:t xml:space="preserve">, </w:t>
      </w:r>
      <w:r w:rsidR="00A3386D" w:rsidRPr="001B5F61">
        <w:rPr>
          <w:rStyle w:val="af4"/>
          <w:sz w:val="28"/>
          <w:szCs w:val="28"/>
          <w:lang w:val="kk-KZ"/>
        </w:rPr>
        <w:t>competo</w:t>
      </w:r>
      <w:r w:rsidR="00A3386D" w:rsidRPr="001B5F61">
        <w:rPr>
          <w:sz w:val="28"/>
          <w:szCs w:val="28"/>
          <w:lang w:val="kk-KZ"/>
        </w:rPr>
        <w:t xml:space="preserve"> – үйлесу, сәйкестік, бірлесіп жету) ұғымы «білім мен ақпаратты меңгеру», «хабардар болу», «құқықтылық», «абыройлылық», «толыққанды құзыреттілік» сияқты мағыналарды білдіреді.</w:t>
      </w:r>
    </w:p>
    <w:p w:rsidR="00A3386D" w:rsidRPr="001167ED" w:rsidRDefault="00A3386D" w:rsidP="008B77CA">
      <w:pPr>
        <w:pStyle w:val="ad"/>
        <w:spacing w:before="0" w:beforeAutospacing="0" w:after="0" w:afterAutospacing="0"/>
        <w:ind w:firstLine="567"/>
        <w:jc w:val="both"/>
        <w:rPr>
          <w:sz w:val="28"/>
          <w:szCs w:val="28"/>
          <w:lang w:val="kk-KZ"/>
        </w:rPr>
      </w:pPr>
      <w:r w:rsidRPr="001B5F61">
        <w:rPr>
          <w:sz w:val="28"/>
          <w:szCs w:val="28"/>
          <w:lang w:val="kk-KZ"/>
        </w:rPr>
        <w:t>Терминологиялық әдебиеттерде «құзырет» пен «құзыреттілік» ұғымдары бір-бірінен нақты ажыратылып көрсетіледі. «Құзыреттілік» көбіне бір-біріне ұқсас немесе мазмұны қайталанатын анықтамалар арқылы сипатталады</w:t>
      </w:r>
      <w:r w:rsidR="00EF1CD3">
        <w:rPr>
          <w:sz w:val="28"/>
          <w:szCs w:val="28"/>
          <w:lang w:val="kk-KZ"/>
        </w:rPr>
        <w:t xml:space="preserve"> [</w:t>
      </w:r>
      <w:r w:rsidR="000D6C84">
        <w:rPr>
          <w:sz w:val="28"/>
          <w:szCs w:val="28"/>
          <w:lang w:val="kk-KZ"/>
        </w:rPr>
        <w:t>8</w:t>
      </w:r>
      <w:r w:rsidR="000D6C84" w:rsidRPr="001B5F61">
        <w:rPr>
          <w:sz w:val="28"/>
          <w:szCs w:val="28"/>
          <w:lang w:val="kk-KZ"/>
        </w:rPr>
        <w:t>]</w:t>
      </w:r>
      <w:r w:rsidRPr="001B5F61">
        <w:rPr>
          <w:sz w:val="28"/>
          <w:szCs w:val="28"/>
          <w:lang w:val="kk-KZ"/>
        </w:rPr>
        <w:t>. Ал «құзырет» ұғымына берілетін нақты және бірізді анықтамалар сирек кездеседі. Бұл термин, әдетте, «белгілі бір органның немесе лауазымды тұлғаның заңнамада, жарғыда немесе өзге де нормативтік құжаттарда айқындалған құқықтары мен міндеттерінің жиынтығы» немесе «нақты бір мәселені шешу үшін қажетті білім мен тәжірибеге ие болу» ретінде қарастырылады.</w:t>
      </w:r>
    </w:p>
    <w:p w:rsidR="002F305D" w:rsidRPr="00240FBE" w:rsidRDefault="002F305D" w:rsidP="008B77CA">
      <w:pPr>
        <w:pStyle w:val="ad"/>
        <w:spacing w:before="0" w:beforeAutospacing="0" w:after="0" w:afterAutospacing="0"/>
        <w:ind w:firstLine="567"/>
        <w:jc w:val="both"/>
        <w:rPr>
          <w:sz w:val="28"/>
          <w:szCs w:val="28"/>
          <w:lang w:val="kk-KZ"/>
        </w:rPr>
      </w:pPr>
      <w:r w:rsidRPr="00240FBE">
        <w:rPr>
          <w:sz w:val="28"/>
          <w:szCs w:val="28"/>
          <w:lang w:val="kk-KZ"/>
        </w:rPr>
        <w:t>Кәсіби құзыреттілікті қалыптастырудың маңыздылығын қарастыру үшін алдымен «құзыреттілік» және «кәсіби құзыреттілі</w:t>
      </w:r>
      <w:r w:rsidR="006352EF">
        <w:rPr>
          <w:sz w:val="28"/>
          <w:szCs w:val="28"/>
          <w:lang w:val="kk-KZ"/>
        </w:rPr>
        <w:t>к» ұғымдарының мәнін ашу қажет.</w:t>
      </w:r>
      <w:r w:rsidR="00783D71">
        <w:rPr>
          <w:sz w:val="28"/>
          <w:szCs w:val="28"/>
          <w:lang w:val="kk-KZ"/>
        </w:rPr>
        <w:t xml:space="preserve"> </w:t>
      </w:r>
      <w:r w:rsidRPr="00240FBE">
        <w:rPr>
          <w:sz w:val="28"/>
          <w:szCs w:val="28"/>
          <w:lang w:val="kk-KZ"/>
        </w:rPr>
        <w:t>Бұл те</w:t>
      </w:r>
      <w:r w:rsidR="006352EF">
        <w:rPr>
          <w:sz w:val="28"/>
          <w:szCs w:val="28"/>
          <w:lang w:val="kk-KZ"/>
        </w:rPr>
        <w:t xml:space="preserve">рминдер Н.С.Байжуманова, М.Б.Нәжім, Р.К.Ильясова, Ж.Ж.Елеусинова </w:t>
      </w:r>
      <w:r w:rsidRPr="00240FBE">
        <w:rPr>
          <w:sz w:val="28"/>
          <w:szCs w:val="28"/>
          <w:lang w:val="kk-KZ"/>
        </w:rPr>
        <w:t>сияқты ғалымдардың еңбектерінде жан-жақты қарастырылған</w:t>
      </w:r>
      <w:r w:rsidR="00EF1CD3">
        <w:rPr>
          <w:sz w:val="28"/>
          <w:szCs w:val="28"/>
          <w:lang w:val="kk-KZ"/>
        </w:rPr>
        <w:t xml:space="preserve"> [</w:t>
      </w:r>
      <w:r w:rsidR="000D6C84">
        <w:rPr>
          <w:sz w:val="28"/>
          <w:szCs w:val="28"/>
          <w:lang w:val="kk-KZ"/>
        </w:rPr>
        <w:t>9</w:t>
      </w:r>
      <w:r w:rsidR="000D6C84" w:rsidRPr="001B5F61">
        <w:rPr>
          <w:sz w:val="28"/>
          <w:szCs w:val="28"/>
          <w:lang w:val="kk-KZ"/>
        </w:rPr>
        <w:t>]</w:t>
      </w:r>
      <w:r w:rsidRPr="00240FBE">
        <w:rPr>
          <w:sz w:val="28"/>
          <w:szCs w:val="28"/>
          <w:lang w:val="kk-KZ"/>
        </w:rPr>
        <w:t>.</w:t>
      </w:r>
    </w:p>
    <w:p w:rsidR="007573E0" w:rsidRDefault="002F305D" w:rsidP="008B77CA">
      <w:pPr>
        <w:pStyle w:val="ad"/>
        <w:spacing w:before="0" w:beforeAutospacing="0" w:after="0" w:afterAutospacing="0"/>
        <w:ind w:firstLine="567"/>
        <w:jc w:val="both"/>
        <w:rPr>
          <w:sz w:val="28"/>
          <w:szCs w:val="28"/>
          <w:lang w:val="kk-KZ"/>
        </w:rPr>
      </w:pPr>
      <w:r w:rsidRPr="00240FBE">
        <w:rPr>
          <w:sz w:val="28"/>
          <w:szCs w:val="28"/>
          <w:lang w:val="kk-KZ"/>
        </w:rPr>
        <w:t>Зерттеулерде «құзырет» белгілі бір шешімдер қабылдауға мүмкіндік беретін білім мен тәжірибеге негізделген жеке қабілет ретінде сипатталады. Қысқаша айтқанда, «құзырет» – «құзыреттілік» ұғымының негізі болып табылады, ал құзыреттілік – адамның жинақтаған білімі, дағдылары мен тәжірибесінің жиынтығы. Осыдан келіп, «құзыретті» адам дегеніміз – өз ісінде хабардар, қабілетті және жауапты тұлға деп қорытынды жасауға болады</w:t>
      </w:r>
      <w:r w:rsidR="00EF1CD3">
        <w:rPr>
          <w:rFonts w:eastAsia="Calibri"/>
          <w:sz w:val="28"/>
          <w:szCs w:val="28"/>
          <w:lang w:val="kk-KZ"/>
        </w:rPr>
        <w:t xml:space="preserve"> [</w:t>
      </w:r>
      <w:r w:rsidR="007573E0" w:rsidRPr="004902B7">
        <w:rPr>
          <w:rFonts w:eastAsia="Calibri"/>
          <w:sz w:val="28"/>
          <w:szCs w:val="28"/>
          <w:lang w:val="kk-KZ"/>
        </w:rPr>
        <w:t>1</w:t>
      </w:r>
      <w:r w:rsidR="007573E0">
        <w:rPr>
          <w:rFonts w:eastAsia="Calibri"/>
          <w:sz w:val="28"/>
          <w:szCs w:val="28"/>
          <w:lang w:val="kk-KZ"/>
        </w:rPr>
        <w:t>0</w:t>
      </w:r>
      <w:r w:rsidR="007573E0" w:rsidRPr="004902B7">
        <w:rPr>
          <w:rFonts w:eastAsia="Calibri"/>
          <w:sz w:val="28"/>
          <w:szCs w:val="28"/>
          <w:lang w:val="kk-KZ"/>
        </w:rPr>
        <w:t>]</w:t>
      </w:r>
      <w:r w:rsidRPr="00240FBE">
        <w:rPr>
          <w:sz w:val="28"/>
          <w:szCs w:val="28"/>
          <w:lang w:val="kk-KZ"/>
        </w:rPr>
        <w:t xml:space="preserve">. </w:t>
      </w:r>
    </w:p>
    <w:p w:rsidR="002F305D" w:rsidRPr="006352EF" w:rsidRDefault="002F305D" w:rsidP="008B77CA">
      <w:pPr>
        <w:pStyle w:val="ad"/>
        <w:spacing w:before="0" w:beforeAutospacing="0" w:after="0" w:afterAutospacing="0"/>
        <w:ind w:firstLine="567"/>
        <w:jc w:val="both"/>
        <w:rPr>
          <w:i/>
          <w:lang w:val="kk-KZ"/>
        </w:rPr>
      </w:pPr>
      <w:r w:rsidRPr="006352EF">
        <w:rPr>
          <w:i/>
          <w:sz w:val="28"/>
          <w:szCs w:val="28"/>
          <w:lang w:val="kk-KZ"/>
        </w:rPr>
        <w:t>Біздің ойымызша, құзырет – институционалдық түсінік, ал құзыреттілік – функционалдық мәнге ие</w:t>
      </w:r>
      <w:r w:rsidR="007B66CC" w:rsidRPr="006352EF">
        <w:rPr>
          <w:rFonts w:eastAsia="Calibri"/>
          <w:i/>
          <w:sz w:val="28"/>
          <w:szCs w:val="28"/>
          <w:lang w:val="kk-KZ"/>
        </w:rPr>
        <w:t>.</w:t>
      </w:r>
    </w:p>
    <w:p w:rsidR="00B70C3C" w:rsidRPr="001B5F61" w:rsidRDefault="00783D71" w:rsidP="008B77CA">
      <w:pPr>
        <w:pStyle w:val="ad"/>
        <w:spacing w:before="0" w:beforeAutospacing="0" w:after="0" w:afterAutospacing="0"/>
        <w:ind w:firstLine="567"/>
        <w:jc w:val="both"/>
        <w:rPr>
          <w:sz w:val="28"/>
          <w:szCs w:val="28"/>
          <w:lang w:val="kk-KZ"/>
        </w:rPr>
      </w:pPr>
      <w:r>
        <w:rPr>
          <w:sz w:val="28"/>
          <w:szCs w:val="28"/>
          <w:lang w:val="kk-KZ"/>
        </w:rPr>
        <w:t>М.А.</w:t>
      </w:r>
      <w:r w:rsidR="00B70C3C" w:rsidRPr="001B5F61">
        <w:rPr>
          <w:sz w:val="28"/>
          <w:szCs w:val="28"/>
          <w:lang w:val="kk-KZ"/>
        </w:rPr>
        <w:t>Абсатованың зерттеулерінде «педагог маман кәсіби қызметінің нақты талаптарына сай жұмыс атқара алатын болса және оны іс жүзінде орындай білсе, ол кә</w:t>
      </w:r>
      <w:r w:rsidR="004054C1">
        <w:rPr>
          <w:sz w:val="28"/>
          <w:szCs w:val="28"/>
          <w:lang w:val="kk-KZ"/>
        </w:rPr>
        <w:t xml:space="preserve">сіби құзыретті» деп есептеледі </w:t>
      </w:r>
      <w:r w:rsidR="00B70C3C" w:rsidRPr="001B5F61">
        <w:rPr>
          <w:sz w:val="28"/>
          <w:szCs w:val="28"/>
          <w:lang w:val="kk-KZ"/>
        </w:rPr>
        <w:t>деген</w:t>
      </w:r>
      <w:r w:rsidR="006352EF">
        <w:rPr>
          <w:sz w:val="28"/>
          <w:szCs w:val="28"/>
          <w:lang w:val="kk-KZ"/>
        </w:rPr>
        <w:t xml:space="preserve"> </w:t>
      </w:r>
      <w:r w:rsidR="00EF1CD3">
        <w:rPr>
          <w:sz w:val="28"/>
          <w:szCs w:val="28"/>
          <w:lang w:val="kk-KZ"/>
        </w:rPr>
        <w:t>[</w:t>
      </w:r>
      <w:r w:rsidR="006352EF">
        <w:rPr>
          <w:sz w:val="28"/>
          <w:szCs w:val="28"/>
          <w:lang w:val="kk-KZ"/>
        </w:rPr>
        <w:t>11].</w:t>
      </w:r>
      <w:r w:rsidR="00B70C3C" w:rsidRPr="001B5F61">
        <w:rPr>
          <w:sz w:val="28"/>
          <w:szCs w:val="28"/>
          <w:lang w:val="kk-KZ"/>
        </w:rPr>
        <w:t>Философиялық, психологиялық және педагогикалық терминологиялық сөздіктерде «құзырет» және «құзыретті</w:t>
      </w:r>
      <w:r w:rsidR="006352EF">
        <w:rPr>
          <w:sz w:val="28"/>
          <w:szCs w:val="28"/>
          <w:lang w:val="kk-KZ"/>
        </w:rPr>
        <w:t>лік» ұғымдары нақты берілмеген.</w:t>
      </w:r>
      <w:r w:rsidR="00B70C3C" w:rsidRPr="001B5F61">
        <w:rPr>
          <w:sz w:val="28"/>
          <w:szCs w:val="28"/>
          <w:lang w:val="kk-KZ"/>
        </w:rPr>
        <w:t>Осы орайда, маманның құзыреттілігі қазіргі психологиялық-педагогикалық тұрғыдан қарастырылатын маңызды зерттеу нысанына айналып отыр.</w:t>
      </w:r>
    </w:p>
    <w:p w:rsidR="00B70C3C" w:rsidRPr="00B70C3C" w:rsidRDefault="00B70C3C" w:rsidP="008B77CA">
      <w:pPr>
        <w:pStyle w:val="ad"/>
        <w:spacing w:before="0" w:beforeAutospacing="0" w:after="0" w:afterAutospacing="0"/>
        <w:ind w:firstLine="567"/>
        <w:jc w:val="both"/>
        <w:rPr>
          <w:sz w:val="28"/>
          <w:szCs w:val="28"/>
          <w:lang w:val="kk-KZ"/>
        </w:rPr>
      </w:pPr>
      <w:r w:rsidRPr="001B5F61">
        <w:rPr>
          <w:sz w:val="28"/>
          <w:szCs w:val="28"/>
          <w:lang w:val="kk-KZ"/>
        </w:rPr>
        <w:t>Аталған мәселенің өзектілігі шетелдік ғалымдардың еңбекте</w:t>
      </w:r>
      <w:r w:rsidR="004276A2" w:rsidRPr="001B5F61">
        <w:rPr>
          <w:sz w:val="28"/>
          <w:szCs w:val="28"/>
          <w:lang w:val="kk-KZ"/>
        </w:rPr>
        <w:t xml:space="preserve">рінде </w:t>
      </w:r>
      <w:r w:rsidR="007573E0">
        <w:rPr>
          <w:sz w:val="28"/>
          <w:szCs w:val="28"/>
          <w:lang w:val="kk-KZ"/>
        </w:rPr>
        <w:t xml:space="preserve">де кеңінен қарастырылған </w:t>
      </w:r>
      <w:r w:rsidR="006352EF">
        <w:rPr>
          <w:sz w:val="28"/>
          <w:szCs w:val="28"/>
          <w:lang w:val="kk-KZ"/>
        </w:rPr>
        <w:t>G.Moskowitz, R.L.Oxford, R.S.</w:t>
      </w:r>
      <w:r w:rsidRPr="001B5F61">
        <w:rPr>
          <w:sz w:val="28"/>
          <w:szCs w:val="28"/>
          <w:lang w:val="kk-KZ"/>
        </w:rPr>
        <w:t>Scarcella, E</w:t>
      </w:r>
      <w:r w:rsidR="006352EF">
        <w:rPr>
          <w:sz w:val="28"/>
          <w:szCs w:val="28"/>
          <w:lang w:val="kk-KZ"/>
        </w:rPr>
        <w:t>.W.Stewick, E.Tarone, D.</w:t>
      </w:r>
      <w:r w:rsidR="004276A2" w:rsidRPr="001B5F61">
        <w:rPr>
          <w:sz w:val="28"/>
          <w:szCs w:val="28"/>
          <w:lang w:val="kk-KZ"/>
        </w:rPr>
        <w:t>Yule</w:t>
      </w:r>
      <w:r w:rsidRPr="001B5F61">
        <w:rPr>
          <w:sz w:val="28"/>
          <w:szCs w:val="28"/>
          <w:lang w:val="kk-KZ"/>
        </w:rPr>
        <w:t>. АҚШ, Ұлыбритания, Германия, Франция сияқты дамыған елдердегі ғылыми талдаулар бұл ұғымның мазмұнына заманауи кәсіби қызметкерге қойылатын біліктілік пен білім тал</w:t>
      </w:r>
      <w:r w:rsidR="007573E0">
        <w:rPr>
          <w:sz w:val="28"/>
          <w:szCs w:val="28"/>
          <w:lang w:val="kk-KZ"/>
        </w:rPr>
        <w:t>аптары да кіретінін айғақтайды</w:t>
      </w:r>
      <w:r w:rsidR="00436061">
        <w:rPr>
          <w:sz w:val="28"/>
          <w:szCs w:val="28"/>
          <w:lang w:val="kk-KZ"/>
        </w:rPr>
        <w:t>.</w:t>
      </w:r>
    </w:p>
    <w:p w:rsidR="0081398A" w:rsidRPr="0081398A" w:rsidRDefault="0081398A" w:rsidP="008B77CA">
      <w:pPr>
        <w:pStyle w:val="ad"/>
        <w:spacing w:before="0" w:beforeAutospacing="0" w:after="0" w:afterAutospacing="0"/>
        <w:ind w:firstLine="567"/>
        <w:jc w:val="both"/>
        <w:rPr>
          <w:sz w:val="28"/>
          <w:szCs w:val="28"/>
          <w:lang w:val="kk-KZ"/>
        </w:rPr>
      </w:pPr>
      <w:r w:rsidRPr="0081398A">
        <w:rPr>
          <w:sz w:val="28"/>
          <w:szCs w:val="28"/>
          <w:lang w:val="kk-KZ"/>
        </w:rPr>
        <w:t>Амер</w:t>
      </w:r>
      <w:r w:rsidR="006352EF">
        <w:rPr>
          <w:sz w:val="28"/>
          <w:szCs w:val="28"/>
          <w:lang w:val="kk-KZ"/>
        </w:rPr>
        <w:t>икалық ғалымдар Д.Ж.</w:t>
      </w:r>
      <w:r w:rsidR="00AF245E">
        <w:rPr>
          <w:sz w:val="28"/>
          <w:szCs w:val="28"/>
          <w:lang w:val="kk-KZ"/>
        </w:rPr>
        <w:t>Мерилл, Д.</w:t>
      </w:r>
      <w:r w:rsidR="006352EF">
        <w:rPr>
          <w:sz w:val="28"/>
          <w:szCs w:val="28"/>
          <w:lang w:val="kk-KZ"/>
        </w:rPr>
        <w:t>Юл және И.</w:t>
      </w:r>
      <w:r w:rsidRPr="0081398A">
        <w:rPr>
          <w:sz w:val="28"/>
          <w:szCs w:val="28"/>
          <w:lang w:val="kk-KZ"/>
        </w:rPr>
        <w:t>Стевиктің еңбектерінде «құзыретті қызметші» моделі ұсынылған</w:t>
      </w:r>
      <w:r w:rsidR="00436061" w:rsidRPr="001B5F61">
        <w:rPr>
          <w:sz w:val="28"/>
          <w:szCs w:val="28"/>
          <w:lang w:val="kk-KZ"/>
        </w:rPr>
        <w:t>.</w:t>
      </w:r>
      <w:r w:rsidRPr="0081398A">
        <w:rPr>
          <w:sz w:val="28"/>
          <w:szCs w:val="28"/>
          <w:lang w:val="kk-KZ"/>
        </w:rPr>
        <w:t xml:space="preserve"> Бұл модель маман тұлғасының психологиялық сипаттарын сипаттайды: жауапкершілігі жоғары, тәртіпке бағынатын, өздігінен жұмыс істей алатын, қарым-қатынасқа қабілетті және өз</w:t>
      </w:r>
      <w:r w:rsidR="006352EF">
        <w:rPr>
          <w:sz w:val="28"/>
          <w:szCs w:val="28"/>
          <w:lang w:val="kk-KZ"/>
        </w:rPr>
        <w:t>ін-өзі дамытуға ұмтылатын адам.</w:t>
      </w:r>
      <w:r w:rsidRPr="0081398A">
        <w:rPr>
          <w:sz w:val="28"/>
          <w:szCs w:val="28"/>
          <w:lang w:val="kk-KZ"/>
        </w:rPr>
        <w:t xml:space="preserve">Мұнда тұлғаның өзіндік рефлексиясы </w:t>
      </w:r>
      <w:r w:rsidRPr="0081398A">
        <w:rPr>
          <w:sz w:val="28"/>
          <w:szCs w:val="28"/>
          <w:lang w:val="kk-KZ"/>
        </w:rPr>
        <w:lastRenderedPageBreak/>
        <w:t>маңызды рөл атқарады — адам сыртқы талаптарды өз таным деңгейіне сай қабылдап, өзгерте отырып, өзінің қажеттіліктерін қанағаттандыра алады.</w:t>
      </w:r>
      <w:r w:rsidRPr="0081398A">
        <w:rPr>
          <w:sz w:val="28"/>
          <w:szCs w:val="28"/>
          <w:lang w:val="kk-KZ"/>
        </w:rPr>
        <w:br/>
        <w:t>Өзіндік даму тек кәсіби шеберлікті арттыру немесе білім деңгейін көтерумен шектелмейді. Ол — саналы, дәлелді, мақсатқа бағытталған таңдау жасау арқылы қалаған кәсіби құзыреттілік деңгейіне жетуге бағытталған үдеріс</w:t>
      </w:r>
      <w:r w:rsidR="00EF1CD3">
        <w:rPr>
          <w:sz w:val="28"/>
          <w:szCs w:val="28"/>
          <w:lang w:val="kk-KZ"/>
        </w:rPr>
        <w:t xml:space="preserve"> [</w:t>
      </w:r>
      <w:r w:rsidR="00436061" w:rsidRPr="001B5F61">
        <w:rPr>
          <w:sz w:val="28"/>
          <w:szCs w:val="28"/>
          <w:lang w:val="kk-KZ"/>
        </w:rPr>
        <w:t>12].</w:t>
      </w:r>
    </w:p>
    <w:p w:rsidR="003B74F3" w:rsidRPr="001B5F61" w:rsidRDefault="004902B7" w:rsidP="008B77CA">
      <w:pPr>
        <w:pStyle w:val="ad"/>
        <w:spacing w:before="0" w:beforeAutospacing="0" w:after="0" w:afterAutospacing="0"/>
        <w:ind w:firstLine="567"/>
        <w:jc w:val="both"/>
        <w:rPr>
          <w:sz w:val="28"/>
          <w:szCs w:val="28"/>
          <w:lang w:val="kk-KZ"/>
        </w:rPr>
      </w:pPr>
      <w:r w:rsidRPr="004902B7">
        <w:rPr>
          <w:sz w:val="28"/>
          <w:szCs w:val="28"/>
          <w:lang w:val="kk-KZ"/>
        </w:rPr>
        <w:t>Нақты еңбек жағдайларына жылдам бейімделу америкалық теорияда «Құзыретті жұмысшы» біліктілігінің маңызды құрамда</w:t>
      </w:r>
      <w:r w:rsidR="006352EF">
        <w:rPr>
          <w:sz w:val="28"/>
          <w:szCs w:val="28"/>
          <w:lang w:val="kk-KZ"/>
        </w:rPr>
        <w:t>с бөлігі ретінде қарастырылады.</w:t>
      </w:r>
      <w:r w:rsidR="003B74F3" w:rsidRPr="001B5F61">
        <w:rPr>
          <w:sz w:val="28"/>
          <w:szCs w:val="28"/>
          <w:lang w:val="kk-KZ"/>
        </w:rPr>
        <w:t xml:space="preserve">Америкалық зерттеулерді талдау нәтижелері көрсеткендей, «құзырет» пен «құзыреттілік» ұғымдары жиі синоним ретінде қолданылады. Алайда терминологиялық сөздіктерде «біліктілік» (лат. </w:t>
      </w:r>
      <w:r w:rsidR="003B74F3" w:rsidRPr="001B5F61">
        <w:rPr>
          <w:rStyle w:val="af4"/>
          <w:sz w:val="28"/>
          <w:szCs w:val="28"/>
          <w:lang w:val="kk-KZ"/>
        </w:rPr>
        <w:t>qualis</w:t>
      </w:r>
      <w:r w:rsidR="003B74F3" w:rsidRPr="001B5F61">
        <w:rPr>
          <w:sz w:val="28"/>
          <w:szCs w:val="28"/>
          <w:lang w:val="kk-KZ"/>
        </w:rPr>
        <w:t xml:space="preserve"> – қандай сапада, </w:t>
      </w:r>
      <w:r w:rsidR="003B74F3" w:rsidRPr="001B5F61">
        <w:rPr>
          <w:rStyle w:val="af4"/>
          <w:sz w:val="28"/>
          <w:szCs w:val="28"/>
          <w:lang w:val="kk-KZ"/>
        </w:rPr>
        <w:t>facio</w:t>
      </w:r>
      <w:r w:rsidR="003B74F3" w:rsidRPr="001B5F61">
        <w:rPr>
          <w:sz w:val="28"/>
          <w:szCs w:val="28"/>
          <w:lang w:val="kk-KZ"/>
        </w:rPr>
        <w:t xml:space="preserve"> – жасау) ұғымы қызметкердің кәсіби қызметті орындауға қабілеттілік деңгейін сипаттайтын әлеуметтік и</w:t>
      </w:r>
      <w:r w:rsidR="006352EF">
        <w:rPr>
          <w:sz w:val="28"/>
          <w:szCs w:val="28"/>
          <w:lang w:val="kk-KZ"/>
        </w:rPr>
        <w:t>ндикатор ретінде түсіндіріледі.</w:t>
      </w:r>
      <w:r w:rsidR="003B74F3" w:rsidRPr="001B5F61">
        <w:rPr>
          <w:sz w:val="28"/>
          <w:szCs w:val="28"/>
          <w:lang w:val="kk-KZ"/>
        </w:rPr>
        <w:t>Біліктілік өз құрамына теориялық білімдер мен практикалық дағдыларды біріктіреді</w:t>
      </w:r>
      <w:r w:rsidR="00EF1CD3">
        <w:rPr>
          <w:sz w:val="28"/>
          <w:szCs w:val="28"/>
          <w:lang w:val="kk-KZ"/>
        </w:rPr>
        <w:t xml:space="preserve"> [</w:t>
      </w:r>
      <w:r w:rsidR="000D6C84" w:rsidRPr="001B5F61">
        <w:rPr>
          <w:sz w:val="28"/>
          <w:szCs w:val="28"/>
          <w:lang w:val="kk-KZ"/>
        </w:rPr>
        <w:t>1</w:t>
      </w:r>
      <w:r w:rsidR="000D6C84">
        <w:rPr>
          <w:sz w:val="28"/>
          <w:szCs w:val="28"/>
          <w:lang w:val="kk-KZ"/>
        </w:rPr>
        <w:t>3</w:t>
      </w:r>
      <w:r w:rsidR="000D6C84" w:rsidRPr="001B5F61">
        <w:rPr>
          <w:sz w:val="28"/>
          <w:szCs w:val="28"/>
          <w:lang w:val="kk-KZ"/>
        </w:rPr>
        <w:t>].</w:t>
      </w:r>
    </w:p>
    <w:p w:rsidR="004902B7" w:rsidRPr="001B5F61" w:rsidRDefault="003B74F3" w:rsidP="008B77CA">
      <w:pPr>
        <w:pStyle w:val="ad"/>
        <w:spacing w:before="0" w:beforeAutospacing="0" w:after="0" w:afterAutospacing="0"/>
        <w:ind w:firstLine="567"/>
        <w:jc w:val="both"/>
        <w:rPr>
          <w:sz w:val="28"/>
          <w:szCs w:val="28"/>
          <w:lang w:val="kk-KZ"/>
        </w:rPr>
      </w:pPr>
      <w:r w:rsidRPr="001B5F61">
        <w:rPr>
          <w:sz w:val="28"/>
          <w:szCs w:val="28"/>
          <w:lang w:val="kk-KZ"/>
        </w:rPr>
        <w:t>Зерттеушілердің пайымдауынша, бұл тұжырымдама мен біліктілік тек адамның әлеуметтік даму деңгейін айқындап қоймай, сонымен қатар оның әлеуметтік мәртебесін көрсетіп, экономикалық факто</w:t>
      </w:r>
      <w:r w:rsidR="006352EF">
        <w:rPr>
          <w:sz w:val="28"/>
          <w:szCs w:val="28"/>
          <w:lang w:val="kk-KZ"/>
        </w:rPr>
        <w:t>рлармен өзара байланыс жасайды.</w:t>
      </w:r>
      <w:r w:rsidRPr="001B5F61">
        <w:rPr>
          <w:sz w:val="28"/>
          <w:szCs w:val="28"/>
          <w:lang w:val="kk-KZ"/>
        </w:rPr>
        <w:t>Осы тұрғыдан алғанда, швед және амери</w:t>
      </w:r>
      <w:r w:rsidR="006352EF">
        <w:rPr>
          <w:sz w:val="28"/>
          <w:szCs w:val="28"/>
          <w:lang w:val="kk-KZ"/>
        </w:rPr>
        <w:t>калық ғалымдар — В.</w:t>
      </w:r>
      <w:r w:rsidR="00AF245E">
        <w:rPr>
          <w:sz w:val="28"/>
          <w:szCs w:val="28"/>
          <w:lang w:val="kk-KZ"/>
        </w:rPr>
        <w:t>Чипанах, Г.Вайлер және Я.</w:t>
      </w:r>
      <w:r w:rsidR="007573E0">
        <w:rPr>
          <w:sz w:val="28"/>
          <w:szCs w:val="28"/>
          <w:lang w:val="kk-KZ"/>
        </w:rPr>
        <w:t>И.</w:t>
      </w:r>
      <w:r w:rsidRPr="001B5F61">
        <w:rPr>
          <w:sz w:val="28"/>
          <w:szCs w:val="28"/>
          <w:lang w:val="kk-KZ"/>
        </w:rPr>
        <w:t>Лефстед ұсынған «құзыреттіліктің интеграцияланған дамуы» тұжыры</w:t>
      </w:r>
      <w:r w:rsidR="006352EF">
        <w:rPr>
          <w:sz w:val="28"/>
          <w:szCs w:val="28"/>
          <w:lang w:val="kk-KZ"/>
        </w:rPr>
        <w:t>мдамасы ерекше назар аудартады.</w:t>
      </w:r>
      <w:r w:rsidRPr="001B5F61">
        <w:rPr>
          <w:sz w:val="28"/>
          <w:szCs w:val="28"/>
          <w:lang w:val="kk-KZ"/>
        </w:rPr>
        <w:t>Бұл модельге сәйкес, құзыреттілік оқу процесінде меңгерілетін білім, білік және дағдылардың кешені реті</w:t>
      </w:r>
      <w:r w:rsidR="006352EF">
        <w:rPr>
          <w:sz w:val="28"/>
          <w:szCs w:val="28"/>
          <w:lang w:val="kk-KZ"/>
        </w:rPr>
        <w:t>нде кең мағынада түсіндіріледі.</w:t>
      </w:r>
      <w:r w:rsidRPr="001B5F61">
        <w:rPr>
          <w:sz w:val="28"/>
          <w:szCs w:val="28"/>
          <w:lang w:val="kk-KZ"/>
        </w:rPr>
        <w:t>Тұлғаның құзыреттілігі зияткерлік, моральдық, әлеуметтік, эстетикалық және саяси компоненттердің үйлесімі арқылы сипатталады</w:t>
      </w:r>
      <w:r w:rsidR="007B66CC" w:rsidRPr="001B5F61">
        <w:rPr>
          <w:rFonts w:eastAsia="Calibri"/>
          <w:sz w:val="28"/>
          <w:szCs w:val="28"/>
          <w:lang w:val="kk-KZ"/>
        </w:rPr>
        <w:t>.</w:t>
      </w:r>
    </w:p>
    <w:p w:rsidR="004902B7" w:rsidRPr="001B5F61" w:rsidRDefault="004902B7" w:rsidP="008B77CA">
      <w:pPr>
        <w:spacing w:after="0" w:line="240" w:lineRule="auto"/>
        <w:ind w:firstLine="567"/>
        <w:jc w:val="both"/>
        <w:rPr>
          <w:rFonts w:ascii="Times New Roman" w:eastAsia="Times New Roman" w:hAnsi="Times New Roman" w:cs="Times New Roman"/>
          <w:sz w:val="28"/>
          <w:szCs w:val="28"/>
          <w:lang w:val="kk-KZ" w:eastAsia="ru-RU"/>
        </w:rPr>
      </w:pPr>
      <w:r w:rsidRPr="001B5F61">
        <w:rPr>
          <w:rFonts w:ascii="Times New Roman" w:eastAsia="Times New Roman" w:hAnsi="Times New Roman" w:cs="Times New Roman"/>
          <w:sz w:val="28"/>
          <w:szCs w:val="28"/>
          <w:lang w:val="kk-KZ" w:eastAsia="ru-RU"/>
        </w:rPr>
        <w:t>Қазіргі отандық ғылымда маманның кәсіби құзыреттілігіне қатысты ә</w:t>
      </w:r>
      <w:r w:rsidR="006352EF">
        <w:rPr>
          <w:rFonts w:ascii="Times New Roman" w:eastAsia="Times New Roman" w:hAnsi="Times New Roman" w:cs="Times New Roman"/>
          <w:sz w:val="28"/>
          <w:szCs w:val="28"/>
          <w:lang w:val="kk-KZ" w:eastAsia="ru-RU"/>
        </w:rPr>
        <w:t>ртүрлі көзқарастар қалыптасқан.</w:t>
      </w:r>
      <w:r w:rsidRPr="001B5F61">
        <w:rPr>
          <w:rFonts w:ascii="Times New Roman" w:eastAsia="Times New Roman" w:hAnsi="Times New Roman" w:cs="Times New Roman"/>
          <w:sz w:val="28"/>
          <w:szCs w:val="28"/>
          <w:lang w:val="kk-KZ" w:eastAsia="ru-RU"/>
        </w:rPr>
        <w:t>Осы бағы</w:t>
      </w:r>
      <w:r w:rsidR="006352EF">
        <w:rPr>
          <w:rFonts w:ascii="Times New Roman" w:eastAsia="Times New Roman" w:hAnsi="Times New Roman" w:cs="Times New Roman"/>
          <w:sz w:val="28"/>
          <w:szCs w:val="28"/>
          <w:lang w:val="kk-KZ" w:eastAsia="ru-RU"/>
        </w:rPr>
        <w:t>ттағы зерттеулердің ішінде Н.С.</w:t>
      </w:r>
      <w:r w:rsidRPr="001B5F61">
        <w:rPr>
          <w:rFonts w:ascii="Times New Roman" w:eastAsia="Times New Roman" w:hAnsi="Times New Roman" w:cs="Times New Roman"/>
          <w:sz w:val="28"/>
          <w:szCs w:val="28"/>
          <w:lang w:val="kk-KZ" w:eastAsia="ru-RU"/>
        </w:rPr>
        <w:t>Розовтың жалпы мәдени құзыреттілікке арналған</w:t>
      </w:r>
      <w:r w:rsidR="006352EF">
        <w:rPr>
          <w:rFonts w:ascii="Times New Roman" w:eastAsia="Times New Roman" w:hAnsi="Times New Roman" w:cs="Times New Roman"/>
          <w:sz w:val="28"/>
          <w:szCs w:val="28"/>
          <w:lang w:val="kk-KZ" w:eastAsia="ru-RU"/>
        </w:rPr>
        <w:t xml:space="preserve"> еңбегі ерекше назар аудартады.</w:t>
      </w:r>
      <w:r w:rsidRPr="001B5F61">
        <w:rPr>
          <w:rFonts w:ascii="Times New Roman" w:eastAsia="Times New Roman" w:hAnsi="Times New Roman" w:cs="Times New Roman"/>
          <w:sz w:val="28"/>
          <w:szCs w:val="28"/>
          <w:lang w:val="kk-KZ" w:eastAsia="ru-RU"/>
        </w:rPr>
        <w:t>Ол бұл ұғымды үш негізгі аспектіден қарастырады:</w:t>
      </w:r>
    </w:p>
    <w:p w:rsidR="00784B92" w:rsidRPr="001B5F61" w:rsidRDefault="00784B92" w:rsidP="008B77CA">
      <w:pPr>
        <w:pStyle w:val="ad"/>
        <w:spacing w:before="0" w:beforeAutospacing="0" w:after="0" w:afterAutospacing="0"/>
        <w:ind w:firstLine="567"/>
        <w:jc w:val="both"/>
        <w:rPr>
          <w:sz w:val="28"/>
          <w:szCs w:val="28"/>
          <w:lang w:val="kk-KZ"/>
        </w:rPr>
      </w:pPr>
      <w:r w:rsidRPr="001B5F61">
        <w:rPr>
          <w:sz w:val="28"/>
          <w:szCs w:val="28"/>
          <w:lang w:val="kk-KZ"/>
        </w:rPr>
        <w:t>Мағыналық аспект - бұл жалпы мәдени кеңістікте жағдайды ұғынып, түсіну қабілеті, яғни жеке тұлғаның белгілі бір ұғымдарды, қатынастарды және құндылықтарды қабылдау мен бағалау өлшемдерін қалыптастыруы.</w:t>
      </w:r>
    </w:p>
    <w:p w:rsidR="00784B92" w:rsidRPr="001B5F61" w:rsidRDefault="00784B92" w:rsidP="008B77CA">
      <w:pPr>
        <w:pStyle w:val="ad"/>
        <w:spacing w:before="0" w:beforeAutospacing="0" w:after="0" w:afterAutospacing="0"/>
        <w:ind w:firstLine="567"/>
        <w:jc w:val="both"/>
        <w:rPr>
          <w:sz w:val="28"/>
          <w:szCs w:val="28"/>
          <w:lang w:val="kk-KZ"/>
        </w:rPr>
      </w:pPr>
      <w:r w:rsidRPr="001B5F61">
        <w:rPr>
          <w:sz w:val="28"/>
          <w:szCs w:val="28"/>
          <w:lang w:val="kk-KZ"/>
        </w:rPr>
        <w:t>Ал проблемалық-тәжірибелік аспект - мақсат пен міндеттерді нақты қоюды, сондай-ақ олардың белгілі бір жағдайларға сәйкестігін және орындылығын қамтамасыз етуге бағытталады.</w:t>
      </w:r>
    </w:p>
    <w:p w:rsidR="00D751AC" w:rsidRPr="001B5F61" w:rsidRDefault="004902B7" w:rsidP="008B77CA">
      <w:pPr>
        <w:spacing w:after="0" w:line="240" w:lineRule="auto"/>
        <w:ind w:firstLine="567"/>
        <w:jc w:val="both"/>
        <w:rPr>
          <w:rFonts w:ascii="Times New Roman" w:eastAsia="Times New Roman" w:hAnsi="Times New Roman" w:cs="Times New Roman"/>
          <w:sz w:val="28"/>
          <w:szCs w:val="28"/>
          <w:lang w:val="kk-KZ" w:eastAsia="ru-RU"/>
        </w:rPr>
      </w:pPr>
      <w:r w:rsidRPr="001B5F61">
        <w:rPr>
          <w:rFonts w:ascii="Times New Roman" w:eastAsia="Times New Roman" w:hAnsi="Times New Roman" w:cs="Times New Roman"/>
          <w:bCs/>
          <w:sz w:val="28"/>
          <w:szCs w:val="28"/>
          <w:lang w:val="kk-KZ" w:eastAsia="ru-RU"/>
        </w:rPr>
        <w:t>Коммуникативтік аспект</w:t>
      </w:r>
      <w:r w:rsidR="00784B92" w:rsidRPr="001B5F61">
        <w:rPr>
          <w:rFonts w:ascii="Times New Roman" w:eastAsia="Times New Roman" w:hAnsi="Times New Roman" w:cs="Times New Roman"/>
          <w:sz w:val="28"/>
          <w:szCs w:val="28"/>
          <w:lang w:val="kk-KZ" w:eastAsia="ru-RU"/>
        </w:rPr>
        <w:t xml:space="preserve">- </w:t>
      </w:r>
      <w:r w:rsidRPr="001B5F61">
        <w:rPr>
          <w:rFonts w:ascii="Times New Roman" w:eastAsia="Times New Roman" w:hAnsi="Times New Roman" w:cs="Times New Roman"/>
          <w:sz w:val="28"/>
          <w:szCs w:val="28"/>
          <w:lang w:val="kk-KZ" w:eastAsia="ru-RU"/>
        </w:rPr>
        <w:t>мәдени контексте дұрыс қарым-қатынас орнатуға басымдық береді және қатынас жасау кезінде мәдени сәйкестілік үлгілерін ескеруді талап етеді.</w:t>
      </w:r>
    </w:p>
    <w:p w:rsidR="00784B92" w:rsidRPr="001B5F61" w:rsidRDefault="00784B92" w:rsidP="008B77CA">
      <w:pPr>
        <w:pStyle w:val="ad"/>
        <w:spacing w:before="0" w:beforeAutospacing="0" w:after="0" w:afterAutospacing="0"/>
        <w:ind w:firstLine="567"/>
        <w:jc w:val="both"/>
        <w:rPr>
          <w:sz w:val="28"/>
          <w:szCs w:val="28"/>
          <w:lang w:val="kk-KZ"/>
        </w:rPr>
      </w:pPr>
      <w:r w:rsidRPr="001B5F61">
        <w:rPr>
          <w:sz w:val="28"/>
          <w:szCs w:val="28"/>
          <w:lang w:val="kk-KZ"/>
        </w:rPr>
        <w:t>Кәсіби құзыреттілік құрылымында негізгі рөл проблемалық-тәжірибелік аспектке тиесілі болса, жалпы мәдениет саласында мағыналық және коммуникат</w:t>
      </w:r>
      <w:r w:rsidR="006352EF">
        <w:rPr>
          <w:sz w:val="28"/>
          <w:szCs w:val="28"/>
          <w:lang w:val="kk-KZ"/>
        </w:rPr>
        <w:t>ивтік аспектілер басымдыққа ие д</w:t>
      </w:r>
      <w:r w:rsidRPr="001B5F61">
        <w:rPr>
          <w:sz w:val="28"/>
          <w:szCs w:val="28"/>
          <w:lang w:val="kk-KZ"/>
        </w:rPr>
        <w:t>егенмен, бұл үш аспектінің әрқайсысы да маңызды, өйткені кәсіби білім адамның тұлғалық дамуының түрлі қырларында оның құзыреттілігі мен жалпы мәдени</w:t>
      </w:r>
      <w:r w:rsidR="00C03BA7">
        <w:rPr>
          <w:sz w:val="28"/>
          <w:szCs w:val="28"/>
          <w:lang w:val="kk-KZ"/>
        </w:rPr>
        <w:t xml:space="preserve"> деңгейінде өз көрінісін табады</w:t>
      </w:r>
      <w:r w:rsidR="00EF1CD3">
        <w:rPr>
          <w:sz w:val="28"/>
          <w:szCs w:val="28"/>
          <w:lang w:val="kk-KZ"/>
        </w:rPr>
        <w:t xml:space="preserve"> [</w:t>
      </w:r>
      <w:r w:rsidRPr="001B5F61">
        <w:rPr>
          <w:sz w:val="28"/>
          <w:szCs w:val="28"/>
          <w:lang w:val="kk-KZ"/>
        </w:rPr>
        <w:t>1</w:t>
      </w:r>
      <w:r w:rsidR="00C32D74" w:rsidRPr="001B5F61">
        <w:rPr>
          <w:sz w:val="28"/>
          <w:szCs w:val="28"/>
          <w:lang w:val="kk-KZ"/>
        </w:rPr>
        <w:t>4</w:t>
      </w:r>
      <w:r w:rsidRPr="001B5F61">
        <w:rPr>
          <w:sz w:val="28"/>
          <w:szCs w:val="28"/>
          <w:lang w:val="kk-KZ"/>
        </w:rPr>
        <w:t>].</w:t>
      </w:r>
    </w:p>
    <w:p w:rsidR="00C03BA7" w:rsidRDefault="00783D71" w:rsidP="008B77CA">
      <w:pPr>
        <w:pStyle w:val="ad"/>
        <w:spacing w:before="0" w:beforeAutospacing="0" w:after="0" w:afterAutospacing="0"/>
        <w:ind w:firstLine="567"/>
        <w:jc w:val="both"/>
        <w:rPr>
          <w:sz w:val="28"/>
          <w:szCs w:val="28"/>
          <w:lang w:val="kk-KZ"/>
        </w:rPr>
      </w:pPr>
      <w:r>
        <w:rPr>
          <w:sz w:val="28"/>
          <w:szCs w:val="28"/>
          <w:lang w:val="kk-KZ"/>
        </w:rPr>
        <w:t>Н.С.</w:t>
      </w:r>
      <w:r w:rsidR="00A3310A" w:rsidRPr="001B5F61">
        <w:rPr>
          <w:sz w:val="28"/>
          <w:szCs w:val="28"/>
          <w:lang w:val="kk-KZ"/>
        </w:rPr>
        <w:t>Розовтың әдістемесі әртүрлі сала мамандарына арналған мемлекеттік білім</w:t>
      </w:r>
      <w:r w:rsidR="00A3310A" w:rsidRPr="00A3310A">
        <w:rPr>
          <w:sz w:val="28"/>
          <w:szCs w:val="28"/>
          <w:lang w:val="kk-KZ"/>
        </w:rPr>
        <w:t xml:space="preserve"> беру стандарттарын әзірлеудің негізіне алынған. Кәсіби құзыреттілік кез келген адамның жалпы мәдени құзыреттілігінің ажырамас бөлігі бо</w:t>
      </w:r>
      <w:r w:rsidR="00C03BA7">
        <w:rPr>
          <w:sz w:val="28"/>
          <w:szCs w:val="28"/>
          <w:lang w:val="kk-KZ"/>
        </w:rPr>
        <w:t xml:space="preserve">лып </w:t>
      </w:r>
      <w:r w:rsidR="00C03BA7">
        <w:rPr>
          <w:sz w:val="28"/>
          <w:szCs w:val="28"/>
          <w:lang w:val="kk-KZ"/>
        </w:rPr>
        <w:lastRenderedPageBreak/>
        <w:t>табылады.</w:t>
      </w:r>
      <w:r w:rsidR="00A3310A" w:rsidRPr="00A3310A">
        <w:rPr>
          <w:sz w:val="28"/>
          <w:szCs w:val="28"/>
          <w:lang w:val="kk-KZ"/>
        </w:rPr>
        <w:t>Жеке тұлғаның мәдени деңгейі оның құзыреттілігіне тікелей байланысты, өйткені бұл оның ой-өрісінің, мінез-құлқының және есте сақтау қабілетінің дамуына, сондай-ақ білім мен тәрбие процесінде қалыптасқан қасиеттеріне әсер ет</w:t>
      </w:r>
      <w:r w:rsidR="006352EF">
        <w:rPr>
          <w:sz w:val="28"/>
          <w:szCs w:val="28"/>
          <w:lang w:val="kk-KZ"/>
        </w:rPr>
        <w:t>еді.</w:t>
      </w:r>
      <w:r w:rsidR="007573E0">
        <w:rPr>
          <w:sz w:val="28"/>
          <w:szCs w:val="28"/>
          <w:lang w:val="kk-KZ"/>
        </w:rPr>
        <w:t>Осы тұрғыдан алғанда, Н.С.</w:t>
      </w:r>
      <w:r w:rsidR="00A3310A" w:rsidRPr="00A3310A">
        <w:rPr>
          <w:sz w:val="28"/>
          <w:szCs w:val="28"/>
          <w:lang w:val="kk-KZ"/>
        </w:rPr>
        <w:t>Розовтың</w:t>
      </w:r>
      <w:r w:rsidR="007573E0">
        <w:rPr>
          <w:sz w:val="28"/>
          <w:szCs w:val="28"/>
          <w:lang w:val="kk-KZ"/>
        </w:rPr>
        <w:t xml:space="preserve"> тәсілі волгоградтық ғалым В.В.</w:t>
      </w:r>
      <w:r w:rsidR="00A3310A" w:rsidRPr="00A3310A">
        <w:rPr>
          <w:sz w:val="28"/>
          <w:szCs w:val="28"/>
          <w:lang w:val="kk-KZ"/>
        </w:rPr>
        <w:t>Сериковтың жеке тұлғаға бағытталған білім беру тұжырымдамасына жақын.</w:t>
      </w:r>
      <w:r w:rsidR="007573E0">
        <w:rPr>
          <w:sz w:val="28"/>
          <w:szCs w:val="28"/>
          <w:lang w:val="kk-KZ"/>
        </w:rPr>
        <w:t xml:space="preserve"> А.К.</w:t>
      </w:r>
      <w:r w:rsidR="00A3310A" w:rsidRPr="00240FBE">
        <w:rPr>
          <w:sz w:val="28"/>
          <w:szCs w:val="28"/>
          <w:lang w:val="kk-KZ"/>
        </w:rPr>
        <w:t>Маркова «құзыреттілік» және «құзырет» ұғымдарын адамның еңбек қызметі барысында қалыптасатын қабілеттері мен дағдыларының жиынтығы ретінде қарастырады</w:t>
      </w:r>
      <w:r w:rsidR="00EF1CD3">
        <w:rPr>
          <w:sz w:val="28"/>
          <w:szCs w:val="28"/>
          <w:lang w:val="kk-KZ"/>
        </w:rPr>
        <w:t xml:space="preserve"> [</w:t>
      </w:r>
      <w:r w:rsidR="001C2298">
        <w:rPr>
          <w:sz w:val="28"/>
          <w:szCs w:val="28"/>
          <w:lang w:val="kk-KZ"/>
        </w:rPr>
        <w:t>15]</w:t>
      </w:r>
      <w:r w:rsidR="00A3310A" w:rsidRPr="00240FBE">
        <w:rPr>
          <w:sz w:val="28"/>
          <w:szCs w:val="28"/>
          <w:lang w:val="kk-KZ"/>
        </w:rPr>
        <w:t xml:space="preserve">, сондай-ақ олар тұлғаның өз бетінше әрекет етуге дайындығын сипаттайды. </w:t>
      </w:r>
    </w:p>
    <w:p w:rsidR="00A3310A" w:rsidRPr="00240FBE" w:rsidRDefault="00A3310A" w:rsidP="008B77CA">
      <w:pPr>
        <w:pStyle w:val="ad"/>
        <w:spacing w:before="0" w:beforeAutospacing="0" w:after="0" w:afterAutospacing="0"/>
        <w:ind w:firstLine="567"/>
        <w:jc w:val="both"/>
        <w:rPr>
          <w:sz w:val="28"/>
          <w:szCs w:val="28"/>
          <w:lang w:val="kk-KZ"/>
        </w:rPr>
      </w:pPr>
      <w:r w:rsidRPr="00240FBE">
        <w:rPr>
          <w:sz w:val="28"/>
          <w:szCs w:val="28"/>
          <w:lang w:val="kk-KZ"/>
        </w:rPr>
        <w:t>Құзыреттілік – жеке тұлғаның белгілі бір кәсіби міндеттерді өз бетінше орындау қабілетін және қажетті нәтижелерге қол жеткізу деңгейін көрсетеді</w:t>
      </w:r>
      <w:r w:rsidR="00EF1CD3">
        <w:rPr>
          <w:sz w:val="28"/>
          <w:szCs w:val="28"/>
          <w:lang w:val="kk-KZ"/>
        </w:rPr>
        <w:t xml:space="preserve"> [</w:t>
      </w:r>
      <w:r w:rsidR="00857A9C">
        <w:rPr>
          <w:sz w:val="28"/>
          <w:szCs w:val="28"/>
          <w:lang w:val="kk-KZ"/>
        </w:rPr>
        <w:t>16,</w:t>
      </w:r>
      <w:r w:rsidR="00216EB4" w:rsidRPr="001B5F61">
        <w:rPr>
          <w:sz w:val="28"/>
          <w:szCs w:val="28"/>
          <w:lang w:val="kk-KZ"/>
        </w:rPr>
        <w:t>1</w:t>
      </w:r>
      <w:r w:rsidR="00216EB4">
        <w:rPr>
          <w:sz w:val="28"/>
          <w:szCs w:val="28"/>
          <w:lang w:val="kk-KZ"/>
        </w:rPr>
        <w:t>7</w:t>
      </w:r>
      <w:r w:rsidR="00216EB4" w:rsidRPr="001B5F61">
        <w:rPr>
          <w:sz w:val="28"/>
          <w:szCs w:val="28"/>
          <w:lang w:val="kk-KZ"/>
        </w:rPr>
        <w:t>].</w:t>
      </w:r>
      <w:r w:rsidRPr="00240FBE">
        <w:rPr>
          <w:sz w:val="28"/>
          <w:szCs w:val="28"/>
          <w:lang w:val="kk-KZ"/>
        </w:rPr>
        <w:t>Бұл ретте, біліктілік пен қабілеттердің негізінде жатқан басты компонентте</w:t>
      </w:r>
      <w:r w:rsidR="006352EF">
        <w:rPr>
          <w:sz w:val="28"/>
          <w:szCs w:val="28"/>
          <w:lang w:val="kk-KZ"/>
        </w:rPr>
        <w:t>рдің бірі – операциялық әрекет.</w:t>
      </w:r>
      <w:r w:rsidR="00783D71">
        <w:rPr>
          <w:sz w:val="28"/>
          <w:szCs w:val="28"/>
          <w:lang w:val="kk-KZ"/>
        </w:rPr>
        <w:t xml:space="preserve"> </w:t>
      </w:r>
      <w:r w:rsidR="007573E0">
        <w:rPr>
          <w:sz w:val="28"/>
          <w:szCs w:val="28"/>
          <w:lang w:val="kk-KZ"/>
        </w:rPr>
        <w:t>Н.И.</w:t>
      </w:r>
      <w:r w:rsidRPr="00240FBE">
        <w:rPr>
          <w:sz w:val="28"/>
          <w:szCs w:val="28"/>
          <w:lang w:val="kk-KZ"/>
        </w:rPr>
        <w:t>Запрудскийдің пікірінше, «кәсіби құзыреттілік» дегеніміз – кәсіби міндеттерді орындауға мүмкіндік беретін және маманның кәсіби маңызды сипаттамаларын анықтайтын фактор. Кәсіби құзыреттілік моделіне тұлғаның бұрын меңгерген кәсіби білімдері, танымдық ынталары, сондай-ақ артық немесе жеткіліксіз алынған білімдерін бағалау және түзету дағдылары кіреді.</w:t>
      </w:r>
    </w:p>
    <w:p w:rsidR="007573E0" w:rsidRDefault="00CF7858" w:rsidP="008B77CA">
      <w:pPr>
        <w:pStyle w:val="ad"/>
        <w:spacing w:before="0" w:beforeAutospacing="0" w:after="0" w:afterAutospacing="0"/>
        <w:ind w:firstLine="567"/>
        <w:jc w:val="both"/>
        <w:rPr>
          <w:sz w:val="28"/>
          <w:szCs w:val="28"/>
          <w:lang w:val="kk-KZ"/>
        </w:rPr>
      </w:pPr>
      <w:r>
        <w:rPr>
          <w:sz w:val="28"/>
          <w:szCs w:val="28"/>
          <w:lang w:val="kk-KZ"/>
        </w:rPr>
        <w:t>Кәсіби</w:t>
      </w:r>
      <w:r w:rsidR="00C03BA7">
        <w:rPr>
          <w:sz w:val="28"/>
          <w:szCs w:val="28"/>
          <w:lang w:val="kk-KZ"/>
        </w:rPr>
        <w:t xml:space="preserve"> </w:t>
      </w:r>
      <w:r w:rsidR="00A3310A" w:rsidRPr="00240FBE">
        <w:rPr>
          <w:sz w:val="28"/>
          <w:szCs w:val="28"/>
          <w:lang w:val="kk-KZ"/>
        </w:rPr>
        <w:t xml:space="preserve">құзыреттілікке келетін болсақ, оның мәні кәсіптік және педагогикалық құзыреттіліктің үйлесімінде жатыр. </w:t>
      </w:r>
    </w:p>
    <w:p w:rsidR="00784B92" w:rsidRPr="00D02D36" w:rsidRDefault="00A3310A" w:rsidP="008B77CA">
      <w:pPr>
        <w:pStyle w:val="ad"/>
        <w:spacing w:before="0" w:beforeAutospacing="0" w:after="0" w:afterAutospacing="0"/>
        <w:ind w:firstLine="567"/>
        <w:jc w:val="both"/>
        <w:rPr>
          <w:sz w:val="28"/>
          <w:szCs w:val="28"/>
          <w:lang w:val="kk-KZ"/>
        </w:rPr>
      </w:pPr>
      <w:r w:rsidRPr="00240FBE">
        <w:rPr>
          <w:sz w:val="28"/>
          <w:szCs w:val="28"/>
          <w:lang w:val="kk-KZ"/>
        </w:rPr>
        <w:t xml:space="preserve">Менеджерді педагогикалық құзыретті маман ретінде қарастыратын болсақ, ол кәсіби қызметтің дербес субъектісі ретінде ғана емес, сонымен қатар қоғамдық білім мен құндылықтарды жеткізуші рөлінде де көрінеді. </w:t>
      </w:r>
      <w:r w:rsidR="00784B92" w:rsidRPr="00D02D36">
        <w:rPr>
          <w:sz w:val="28"/>
          <w:szCs w:val="28"/>
          <w:lang w:val="kk-KZ"/>
        </w:rPr>
        <w:t xml:space="preserve">Менеджердің субъектілік болмысы оның аксиологиялық, когнитивтік </w:t>
      </w:r>
      <w:r w:rsidR="006352EF">
        <w:rPr>
          <w:sz w:val="28"/>
          <w:szCs w:val="28"/>
          <w:lang w:val="kk-KZ"/>
        </w:rPr>
        <w:t>және білімдік қырларын қамтиды.</w:t>
      </w:r>
      <w:r w:rsidR="00784B92" w:rsidRPr="00D02D36">
        <w:rPr>
          <w:sz w:val="28"/>
          <w:szCs w:val="28"/>
          <w:lang w:val="kk-KZ"/>
        </w:rPr>
        <w:t>Еңбек ұжымы аясында ол өзін жан-жақты танытып, тұлғалық-психологиялық, мінез-құлықтық және коммуникатив</w:t>
      </w:r>
      <w:r w:rsidR="006352EF">
        <w:rPr>
          <w:sz w:val="28"/>
          <w:szCs w:val="28"/>
          <w:lang w:val="kk-KZ"/>
        </w:rPr>
        <w:t>тік ерекшеліктерімен дараланады</w:t>
      </w:r>
      <w:r w:rsidR="00EF1CD3">
        <w:rPr>
          <w:sz w:val="28"/>
          <w:szCs w:val="28"/>
          <w:lang w:val="kk-KZ"/>
        </w:rPr>
        <w:t xml:space="preserve"> [</w:t>
      </w:r>
      <w:r w:rsidR="00784B92" w:rsidRPr="00D02D36">
        <w:rPr>
          <w:sz w:val="28"/>
          <w:szCs w:val="28"/>
          <w:lang w:val="kk-KZ"/>
        </w:rPr>
        <w:t>1</w:t>
      </w:r>
      <w:r w:rsidR="00216EB4">
        <w:rPr>
          <w:sz w:val="28"/>
          <w:szCs w:val="28"/>
          <w:lang w:val="kk-KZ"/>
        </w:rPr>
        <w:t>8</w:t>
      </w:r>
      <w:r w:rsidR="00784B92" w:rsidRPr="00D02D36">
        <w:rPr>
          <w:sz w:val="28"/>
          <w:szCs w:val="28"/>
          <w:lang w:val="kk-KZ"/>
        </w:rPr>
        <w:t xml:space="preserve">]. </w:t>
      </w:r>
    </w:p>
    <w:p w:rsidR="006E1F28" w:rsidRPr="006E1F28" w:rsidRDefault="006352EF" w:rsidP="008B77CA">
      <w:pPr>
        <w:pStyle w:val="ad"/>
        <w:spacing w:before="0" w:beforeAutospacing="0" w:after="0" w:afterAutospacing="0"/>
        <w:ind w:firstLine="567"/>
        <w:jc w:val="both"/>
        <w:rPr>
          <w:sz w:val="28"/>
          <w:szCs w:val="28"/>
          <w:lang w:val="kk-KZ"/>
        </w:rPr>
      </w:pPr>
      <w:r>
        <w:rPr>
          <w:sz w:val="28"/>
          <w:szCs w:val="28"/>
          <w:lang w:val="kk-KZ"/>
        </w:rPr>
        <w:t>Е.А.</w:t>
      </w:r>
      <w:r w:rsidR="00784B92" w:rsidRPr="001B5F61">
        <w:rPr>
          <w:sz w:val="28"/>
          <w:szCs w:val="28"/>
          <w:lang w:val="kk-KZ"/>
        </w:rPr>
        <w:t>Климовтың кәсіби қызмет түрлерін жіктеуіне сәйкес, кәсіби әрекеттің бес негізгі моделі бар: «Адам-Табиғат», «Адам-Техника», «Адам-Белгі»,</w:t>
      </w:r>
      <w:r>
        <w:rPr>
          <w:sz w:val="28"/>
          <w:szCs w:val="28"/>
          <w:lang w:val="kk-KZ"/>
        </w:rPr>
        <w:t xml:space="preserve"> «Адам-Бейне» және «Адам-Адам».</w:t>
      </w:r>
      <w:r w:rsidR="00783D71">
        <w:rPr>
          <w:sz w:val="28"/>
          <w:szCs w:val="28"/>
          <w:lang w:val="kk-KZ"/>
        </w:rPr>
        <w:t xml:space="preserve"> </w:t>
      </w:r>
      <w:r w:rsidR="00784B92" w:rsidRPr="001B5F61">
        <w:rPr>
          <w:sz w:val="28"/>
          <w:szCs w:val="28"/>
          <w:lang w:val="kk-KZ"/>
        </w:rPr>
        <w:t>Менеджер өзіне тән басқарушылық және әлеуметтік көшбасшылық қызметтері арқылы «Ада</w:t>
      </w:r>
      <w:r>
        <w:rPr>
          <w:sz w:val="28"/>
          <w:szCs w:val="28"/>
          <w:lang w:val="kk-KZ"/>
        </w:rPr>
        <w:t>м-Адам» жүйесіне жатқызылады.</w:t>
      </w:r>
      <w:r w:rsidR="00783D71">
        <w:rPr>
          <w:sz w:val="28"/>
          <w:szCs w:val="28"/>
          <w:lang w:val="kk-KZ"/>
        </w:rPr>
        <w:t xml:space="preserve"> </w:t>
      </w:r>
      <w:r>
        <w:rPr>
          <w:sz w:val="28"/>
          <w:szCs w:val="28"/>
          <w:lang w:val="kk-KZ"/>
        </w:rPr>
        <w:t>Е.А.</w:t>
      </w:r>
      <w:r w:rsidR="006E1F28" w:rsidRPr="001B5F61">
        <w:rPr>
          <w:sz w:val="28"/>
          <w:szCs w:val="28"/>
          <w:lang w:val="kk-KZ"/>
        </w:rPr>
        <w:t>Климов бұл мамандықтың ерекшеліктерін төмендегідей сипаттайды:</w:t>
      </w:r>
    </w:p>
    <w:p w:rsidR="006E1F28" w:rsidRPr="006E1F28" w:rsidRDefault="002073B1" w:rsidP="008B77CA">
      <w:pPr>
        <w:spacing w:after="0" w:line="240" w:lineRule="auto"/>
        <w:ind w:firstLine="567"/>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1)</w:t>
      </w:r>
      <w:r w:rsidR="006E1F28" w:rsidRPr="006E1F28">
        <w:rPr>
          <w:rFonts w:ascii="Times New Roman" w:eastAsia="Times New Roman" w:hAnsi="Times New Roman" w:cs="Times New Roman"/>
          <w:sz w:val="28"/>
          <w:szCs w:val="28"/>
          <w:lang w:val="kk-KZ" w:eastAsia="ru-RU"/>
        </w:rPr>
        <w:t>Басқару, тәрбие беру, оқыту және адамдардың әртүрлі қажеттіліктеріне қызмет көрсету;</w:t>
      </w:r>
    </w:p>
    <w:p w:rsidR="006E1F28" w:rsidRPr="006E1F28" w:rsidRDefault="002073B1" w:rsidP="008B77CA">
      <w:pPr>
        <w:spacing w:after="0" w:line="240" w:lineRule="auto"/>
        <w:ind w:firstLine="567"/>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2)</w:t>
      </w:r>
      <w:r w:rsidR="006E1F28" w:rsidRPr="006E1F28">
        <w:rPr>
          <w:rFonts w:ascii="Times New Roman" w:eastAsia="Times New Roman" w:hAnsi="Times New Roman" w:cs="Times New Roman"/>
          <w:sz w:val="28"/>
          <w:szCs w:val="28"/>
          <w:lang w:val="kk-KZ" w:eastAsia="ru-RU"/>
        </w:rPr>
        <w:t>Тыңдай білу және ақпаратты дұрыс қабылдау қабілеті;</w:t>
      </w:r>
    </w:p>
    <w:p w:rsidR="006E1F28" w:rsidRPr="006E1F28" w:rsidRDefault="002073B1" w:rsidP="008B77CA">
      <w:pPr>
        <w:spacing w:after="0" w:line="240" w:lineRule="auto"/>
        <w:ind w:firstLine="567"/>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3)</w:t>
      </w:r>
      <w:r w:rsidR="006E1F28" w:rsidRPr="006E1F28">
        <w:rPr>
          <w:rFonts w:ascii="Times New Roman" w:eastAsia="Times New Roman" w:hAnsi="Times New Roman" w:cs="Times New Roman"/>
          <w:sz w:val="28"/>
          <w:szCs w:val="28"/>
          <w:lang w:val="kk-KZ" w:eastAsia="ru-RU"/>
        </w:rPr>
        <w:t>Кең ой-өріс және аналитикалық ойлау дағдылары;</w:t>
      </w:r>
    </w:p>
    <w:p w:rsidR="006E1F28" w:rsidRPr="002073B1" w:rsidRDefault="002073B1" w:rsidP="008B77CA">
      <w:pPr>
        <w:spacing w:after="0" w:line="240" w:lineRule="auto"/>
        <w:ind w:firstLine="567"/>
        <w:jc w:val="both"/>
        <w:rPr>
          <w:rFonts w:ascii="Times New Roman" w:eastAsia="Times New Roman" w:hAnsi="Times New Roman" w:cs="Times New Roman"/>
          <w:sz w:val="28"/>
          <w:szCs w:val="28"/>
          <w:lang w:val="kk-KZ" w:eastAsia="ru-RU"/>
        </w:rPr>
      </w:pPr>
      <w:r w:rsidRPr="002073B1">
        <w:rPr>
          <w:rFonts w:ascii="Times New Roman" w:eastAsia="Times New Roman" w:hAnsi="Times New Roman" w:cs="Times New Roman"/>
          <w:sz w:val="28"/>
          <w:szCs w:val="28"/>
          <w:lang w:val="kk-KZ" w:eastAsia="ru-RU"/>
        </w:rPr>
        <w:t>4)</w:t>
      </w:r>
      <w:r w:rsidR="006E1F28" w:rsidRPr="002073B1">
        <w:rPr>
          <w:rFonts w:ascii="Times New Roman" w:eastAsia="Times New Roman" w:hAnsi="Times New Roman" w:cs="Times New Roman"/>
          <w:sz w:val="28"/>
          <w:szCs w:val="28"/>
          <w:lang w:val="kk-KZ" w:eastAsia="ru-RU"/>
        </w:rPr>
        <w:t>Жоғары коммуникативтік мәдениет;</w:t>
      </w:r>
    </w:p>
    <w:p w:rsidR="006E1F28" w:rsidRPr="002073B1" w:rsidRDefault="002073B1" w:rsidP="008B77CA">
      <w:pPr>
        <w:spacing w:after="0" w:line="240" w:lineRule="auto"/>
        <w:ind w:firstLine="567"/>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5)</w:t>
      </w:r>
      <w:r w:rsidR="006E1F28" w:rsidRPr="002073B1">
        <w:rPr>
          <w:rFonts w:ascii="Times New Roman" w:eastAsia="Times New Roman" w:hAnsi="Times New Roman" w:cs="Times New Roman"/>
          <w:sz w:val="28"/>
          <w:szCs w:val="28"/>
          <w:lang w:val="kk-KZ" w:eastAsia="ru-RU"/>
        </w:rPr>
        <w:t>Эмоциялық сезімталдық, адамдардың ойы мен мінез-құлқын түсіну, олардың ішкі әлемін қабылдау және қадағалау қабілеті;</w:t>
      </w:r>
    </w:p>
    <w:p w:rsidR="006E1F28" w:rsidRPr="002073B1" w:rsidRDefault="002073B1" w:rsidP="008B77CA">
      <w:pPr>
        <w:spacing w:after="0" w:line="240" w:lineRule="auto"/>
        <w:ind w:firstLine="567"/>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6)</w:t>
      </w:r>
      <w:r w:rsidR="006E1F28" w:rsidRPr="002073B1">
        <w:rPr>
          <w:rFonts w:ascii="Times New Roman" w:eastAsia="Times New Roman" w:hAnsi="Times New Roman" w:cs="Times New Roman"/>
          <w:sz w:val="28"/>
          <w:szCs w:val="28"/>
          <w:lang w:val="kk-KZ" w:eastAsia="ru-RU"/>
        </w:rPr>
        <w:t>Адамға деген сенімге негізделген көзқарас, әр адамда жақсы қасиеттер бар деген сенім;</w:t>
      </w:r>
    </w:p>
    <w:p w:rsidR="006E1F28" w:rsidRPr="002073B1" w:rsidRDefault="002073B1" w:rsidP="008B77CA">
      <w:pPr>
        <w:spacing w:after="0" w:line="240" w:lineRule="auto"/>
        <w:ind w:firstLine="567"/>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7)</w:t>
      </w:r>
      <w:r w:rsidR="006E1F28" w:rsidRPr="002073B1">
        <w:rPr>
          <w:rFonts w:ascii="Times New Roman" w:eastAsia="Times New Roman" w:hAnsi="Times New Roman" w:cs="Times New Roman"/>
          <w:sz w:val="28"/>
          <w:szCs w:val="28"/>
          <w:lang w:val="kk-KZ" w:eastAsia="ru-RU"/>
        </w:rPr>
        <w:t>Басқалардың жағдайына жанашырлық таныту қабілеті;</w:t>
      </w:r>
    </w:p>
    <w:p w:rsidR="006E1F28" w:rsidRPr="002073B1" w:rsidRDefault="002073B1" w:rsidP="008B77CA">
      <w:pPr>
        <w:spacing w:after="0" w:line="240" w:lineRule="auto"/>
        <w:ind w:firstLine="567"/>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8)</w:t>
      </w:r>
      <w:r w:rsidR="006E1F28" w:rsidRPr="002073B1">
        <w:rPr>
          <w:rFonts w:ascii="Times New Roman" w:eastAsia="Times New Roman" w:hAnsi="Times New Roman" w:cs="Times New Roman"/>
          <w:sz w:val="28"/>
          <w:szCs w:val="28"/>
          <w:lang w:val="kk-KZ" w:eastAsia="ru-RU"/>
        </w:rPr>
        <w:t>Байқампаздық және бақылау дағдылары;</w:t>
      </w:r>
    </w:p>
    <w:p w:rsidR="006E1F28" w:rsidRPr="002073B1" w:rsidRDefault="002073B1" w:rsidP="008B77CA">
      <w:pPr>
        <w:spacing w:after="0" w:line="240" w:lineRule="auto"/>
        <w:ind w:firstLine="567"/>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lastRenderedPageBreak/>
        <w:t>9)</w:t>
      </w:r>
      <w:r w:rsidR="006E1F28" w:rsidRPr="002073B1">
        <w:rPr>
          <w:rFonts w:ascii="Times New Roman" w:eastAsia="Times New Roman" w:hAnsi="Times New Roman" w:cs="Times New Roman"/>
          <w:sz w:val="28"/>
          <w:szCs w:val="28"/>
          <w:lang w:val="kk-KZ" w:eastAsia="ru-RU"/>
        </w:rPr>
        <w:t>Қоғамға қызмет етудің маңыздылығына деген терең сенім және болашаққа бағытталған көзқарас;</w:t>
      </w:r>
    </w:p>
    <w:p w:rsidR="006E1F28" w:rsidRPr="002073B1" w:rsidRDefault="002073B1" w:rsidP="008B77CA">
      <w:pPr>
        <w:spacing w:after="0" w:line="240" w:lineRule="auto"/>
        <w:ind w:firstLine="567"/>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10)</w:t>
      </w:r>
      <w:r w:rsidR="006E1F28" w:rsidRPr="002073B1">
        <w:rPr>
          <w:rFonts w:ascii="Times New Roman" w:eastAsia="Times New Roman" w:hAnsi="Times New Roman" w:cs="Times New Roman"/>
          <w:sz w:val="28"/>
          <w:szCs w:val="28"/>
          <w:lang w:val="kk-KZ" w:eastAsia="ru-RU"/>
        </w:rPr>
        <w:t>Стандартты емес жағдайларды шешу қабілеті;</w:t>
      </w:r>
    </w:p>
    <w:p w:rsidR="006E1F28" w:rsidRPr="002073B1" w:rsidRDefault="002073B1" w:rsidP="008B77CA">
      <w:pPr>
        <w:spacing w:after="0" w:line="240" w:lineRule="auto"/>
        <w:ind w:firstLine="567"/>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11)</w:t>
      </w:r>
      <w:r w:rsidR="006E1F28" w:rsidRPr="002073B1">
        <w:rPr>
          <w:rFonts w:ascii="Times New Roman" w:eastAsia="Times New Roman" w:hAnsi="Times New Roman" w:cs="Times New Roman"/>
          <w:sz w:val="28"/>
          <w:szCs w:val="28"/>
          <w:lang w:val="kk-KZ" w:eastAsia="ru-RU"/>
        </w:rPr>
        <w:t>Жоғары деңгейдегі өзін-өзі реттеу дағдылары.</w:t>
      </w:r>
    </w:p>
    <w:p w:rsidR="004B1152" w:rsidRDefault="006E1F28" w:rsidP="008B77CA">
      <w:pPr>
        <w:spacing w:after="0" w:line="240" w:lineRule="auto"/>
        <w:ind w:firstLine="567"/>
        <w:jc w:val="both"/>
        <w:rPr>
          <w:rFonts w:ascii="Times New Roman" w:hAnsi="Times New Roman" w:cs="Times New Roman"/>
          <w:sz w:val="28"/>
          <w:szCs w:val="28"/>
          <w:lang w:val="kk-KZ"/>
        </w:rPr>
      </w:pPr>
      <w:r w:rsidRPr="004B1152">
        <w:rPr>
          <w:rFonts w:ascii="Times New Roman" w:eastAsia="Times New Roman" w:hAnsi="Times New Roman" w:cs="Times New Roman"/>
          <w:i/>
          <w:sz w:val="28"/>
          <w:szCs w:val="28"/>
          <w:lang w:val="kk-KZ" w:eastAsia="ru-RU"/>
        </w:rPr>
        <w:t>Менеджердің қызметі бірнеше негізгі әрекет топтарын</w:t>
      </w:r>
      <w:r w:rsidR="00784B92" w:rsidRPr="004B1152">
        <w:rPr>
          <w:rFonts w:ascii="Times New Roman" w:eastAsia="Times New Roman" w:hAnsi="Times New Roman" w:cs="Times New Roman"/>
          <w:i/>
          <w:sz w:val="28"/>
          <w:szCs w:val="28"/>
          <w:lang w:val="kk-KZ" w:eastAsia="ru-RU"/>
        </w:rPr>
        <w:t>ан тұрады</w:t>
      </w:r>
      <w:r w:rsidR="004B1152" w:rsidRPr="004B1152">
        <w:rPr>
          <w:rFonts w:ascii="Times New Roman" w:eastAsia="Times New Roman" w:hAnsi="Times New Roman" w:cs="Times New Roman"/>
          <w:i/>
          <w:sz w:val="28"/>
          <w:szCs w:val="28"/>
          <w:lang w:val="kk-KZ" w:eastAsia="ru-RU"/>
        </w:rPr>
        <w:t xml:space="preserve">. </w:t>
      </w:r>
      <w:r w:rsidR="004D6605">
        <w:rPr>
          <w:rFonts w:ascii="Times New Roman" w:hAnsi="Times New Roman" w:cs="Times New Roman"/>
          <w:sz w:val="28"/>
          <w:szCs w:val="28"/>
          <w:lang w:val="kk-KZ"/>
        </w:rPr>
        <w:t xml:space="preserve">Менеджерлердің </w:t>
      </w:r>
      <w:r w:rsidR="00784B92" w:rsidRPr="004B1152">
        <w:rPr>
          <w:rFonts w:ascii="Times New Roman" w:hAnsi="Times New Roman" w:cs="Times New Roman"/>
          <w:sz w:val="28"/>
          <w:szCs w:val="28"/>
          <w:lang w:val="kk-KZ"/>
        </w:rPr>
        <w:t>осы аталған әрекеттердің барлығын бір мезгілде жүзеге асыратын тұлға. Бұл оның интеллектуалдық және мінез-құлықтық мәдениетінің жан-жақтылығын</w:t>
      </w:r>
      <w:r w:rsidR="006352EF">
        <w:rPr>
          <w:rFonts w:ascii="Times New Roman" w:hAnsi="Times New Roman" w:cs="Times New Roman"/>
          <w:sz w:val="28"/>
          <w:szCs w:val="28"/>
          <w:lang w:val="kk-KZ"/>
        </w:rPr>
        <w:t xml:space="preserve"> айғақтайды.</w:t>
      </w:r>
      <w:r w:rsidR="00784B92" w:rsidRPr="004B1152">
        <w:rPr>
          <w:rFonts w:ascii="Times New Roman" w:hAnsi="Times New Roman" w:cs="Times New Roman"/>
          <w:sz w:val="28"/>
          <w:szCs w:val="28"/>
          <w:lang w:val="kk-KZ"/>
        </w:rPr>
        <w:t>Кәсіби қызметті м</w:t>
      </w:r>
      <w:r w:rsidR="004D6605">
        <w:rPr>
          <w:rFonts w:ascii="Times New Roman" w:hAnsi="Times New Roman" w:cs="Times New Roman"/>
          <w:sz w:val="28"/>
          <w:szCs w:val="28"/>
          <w:lang w:val="kk-KZ"/>
        </w:rPr>
        <w:t>ақсатқа сәйкес жіктеуге болады.</w:t>
      </w:r>
      <w:r w:rsidR="00784B92" w:rsidRPr="004B1152">
        <w:rPr>
          <w:rFonts w:ascii="Times New Roman" w:hAnsi="Times New Roman" w:cs="Times New Roman"/>
          <w:sz w:val="28"/>
          <w:szCs w:val="28"/>
          <w:lang w:val="kk-KZ"/>
        </w:rPr>
        <w:t>Ал заманауи құзыреттілік тұжырымдамасы аясын</w:t>
      </w:r>
      <w:r w:rsidR="00AF245E" w:rsidRPr="004B1152">
        <w:rPr>
          <w:rFonts w:ascii="Times New Roman" w:hAnsi="Times New Roman" w:cs="Times New Roman"/>
          <w:sz w:val="28"/>
          <w:szCs w:val="28"/>
          <w:lang w:val="kk-KZ"/>
        </w:rPr>
        <w:t xml:space="preserve">да ең өзекті мәселелердің бірі </w:t>
      </w:r>
      <w:r w:rsidR="00784B92" w:rsidRPr="004B1152">
        <w:rPr>
          <w:rFonts w:ascii="Times New Roman" w:hAnsi="Times New Roman" w:cs="Times New Roman"/>
          <w:sz w:val="28"/>
          <w:szCs w:val="28"/>
          <w:lang w:val="kk-KZ"/>
        </w:rPr>
        <w:t>- педагогтердің кәсіби құзыре</w:t>
      </w:r>
      <w:r w:rsidR="006352EF">
        <w:rPr>
          <w:rFonts w:ascii="Times New Roman" w:hAnsi="Times New Roman" w:cs="Times New Roman"/>
          <w:sz w:val="28"/>
          <w:szCs w:val="28"/>
          <w:lang w:val="kk-KZ"/>
        </w:rPr>
        <w:t>ттілігін дамыту болып табылады.</w:t>
      </w:r>
      <w:r w:rsidR="007573E0" w:rsidRPr="004B1152">
        <w:rPr>
          <w:rFonts w:ascii="Times New Roman" w:hAnsi="Times New Roman" w:cs="Times New Roman"/>
          <w:sz w:val="28"/>
          <w:szCs w:val="28"/>
          <w:lang w:val="kk-KZ"/>
        </w:rPr>
        <w:t>Педагогтын</w:t>
      </w:r>
      <w:r w:rsidR="00784B92" w:rsidRPr="004B1152">
        <w:rPr>
          <w:rFonts w:ascii="Times New Roman" w:hAnsi="Times New Roman" w:cs="Times New Roman"/>
          <w:sz w:val="28"/>
          <w:szCs w:val="28"/>
          <w:lang w:val="kk-KZ"/>
        </w:rPr>
        <w:t xml:space="preserve"> кәсіби құзыреттілігін жетілдіру – ең алдымен, оның оқушыларды тәрбиелеу және дамытуға бағытталған іс-әрекеттерін жетілдірумен байланысты. </w:t>
      </w:r>
    </w:p>
    <w:p w:rsidR="00784B92" w:rsidRPr="004B1152" w:rsidRDefault="00784B92" w:rsidP="008B77CA">
      <w:pPr>
        <w:spacing w:after="0" w:line="240" w:lineRule="auto"/>
        <w:ind w:firstLine="567"/>
        <w:jc w:val="both"/>
        <w:rPr>
          <w:rFonts w:ascii="Times New Roman" w:hAnsi="Times New Roman" w:cs="Times New Roman"/>
          <w:sz w:val="28"/>
          <w:szCs w:val="28"/>
          <w:lang w:val="kk-KZ"/>
        </w:rPr>
      </w:pPr>
      <w:r w:rsidRPr="004B1152">
        <w:rPr>
          <w:rFonts w:ascii="Times New Roman" w:hAnsi="Times New Roman" w:cs="Times New Roman"/>
          <w:sz w:val="28"/>
          <w:szCs w:val="28"/>
          <w:lang w:val="kk-KZ"/>
        </w:rPr>
        <w:t xml:space="preserve">Отандық психологияда бұл </w:t>
      </w:r>
      <w:r w:rsidR="00D126A9" w:rsidRPr="004B1152">
        <w:rPr>
          <w:rFonts w:ascii="Times New Roman" w:hAnsi="Times New Roman" w:cs="Times New Roman"/>
          <w:sz w:val="28"/>
          <w:szCs w:val="28"/>
          <w:lang w:val="kk-KZ"/>
        </w:rPr>
        <w:t>мәселе кеңінен зерттеліп келедіа</w:t>
      </w:r>
      <w:r w:rsidR="006352EF">
        <w:rPr>
          <w:rFonts w:ascii="Times New Roman" w:hAnsi="Times New Roman" w:cs="Times New Roman"/>
          <w:sz w:val="28"/>
          <w:szCs w:val="28"/>
          <w:lang w:val="kk-KZ"/>
        </w:rPr>
        <w:t>тап айтқанда, Н.В.</w:t>
      </w:r>
      <w:r w:rsidRPr="004B1152">
        <w:rPr>
          <w:rFonts w:ascii="Times New Roman" w:hAnsi="Times New Roman" w:cs="Times New Roman"/>
          <w:sz w:val="28"/>
          <w:szCs w:val="28"/>
          <w:lang w:val="kk-KZ"/>
        </w:rPr>
        <w:t xml:space="preserve">Кузьмина мен оның ғылыми мектебі, сондай-ақ </w:t>
      </w:r>
      <w:r w:rsidR="007573E0" w:rsidRPr="004B1152">
        <w:rPr>
          <w:rFonts w:ascii="Times New Roman" w:hAnsi="Times New Roman" w:cs="Times New Roman"/>
          <w:sz w:val="28"/>
          <w:szCs w:val="28"/>
          <w:lang w:val="kk-KZ"/>
        </w:rPr>
        <w:t>А.К.Маркова, С.В.Кондратьева, В.А.Кан-Калик, Л.М.</w:t>
      </w:r>
      <w:r w:rsidRPr="004B1152">
        <w:rPr>
          <w:rFonts w:ascii="Times New Roman" w:hAnsi="Times New Roman" w:cs="Times New Roman"/>
          <w:sz w:val="28"/>
          <w:szCs w:val="28"/>
          <w:lang w:val="kk-KZ"/>
        </w:rPr>
        <w:t>Митина және басқа да ғалымдардың еңбектерінде кәсіби қызметтің нәтижелілігіне ықпал ететін маманның тұлғалық қасиеттері жан-жақты теориялық және эмпир</w:t>
      </w:r>
      <w:r w:rsidR="007573E0" w:rsidRPr="004B1152">
        <w:rPr>
          <w:rFonts w:ascii="Times New Roman" w:hAnsi="Times New Roman" w:cs="Times New Roman"/>
          <w:sz w:val="28"/>
          <w:szCs w:val="28"/>
          <w:lang w:val="kk-KZ"/>
        </w:rPr>
        <w:t>икалық тұрғыдан талданған</w:t>
      </w:r>
      <w:r w:rsidR="00216EB4" w:rsidRPr="004B1152">
        <w:rPr>
          <w:rFonts w:ascii="Times New Roman" w:hAnsi="Times New Roman" w:cs="Times New Roman"/>
          <w:sz w:val="28"/>
          <w:szCs w:val="28"/>
          <w:lang w:val="kk-KZ"/>
        </w:rPr>
        <w:t xml:space="preserve">. </w:t>
      </w:r>
      <w:r w:rsidR="007573E0" w:rsidRPr="004B1152">
        <w:rPr>
          <w:rFonts w:ascii="Times New Roman" w:hAnsi="Times New Roman" w:cs="Times New Roman"/>
          <w:sz w:val="28"/>
          <w:szCs w:val="28"/>
          <w:lang w:val="kk-KZ"/>
        </w:rPr>
        <w:t>Н.В.</w:t>
      </w:r>
      <w:r w:rsidRPr="004B1152">
        <w:rPr>
          <w:rFonts w:ascii="Times New Roman" w:hAnsi="Times New Roman" w:cs="Times New Roman"/>
          <w:sz w:val="28"/>
          <w:szCs w:val="28"/>
          <w:lang w:val="kk-KZ"/>
        </w:rPr>
        <w:t xml:space="preserve">Кузьминаның пікірінше, кәсіби құзыреттілік құрылымына жеке бағыттылық типі мен қабілет деңгейі сияқты субъективті факторлар кіреді. Сонымен қатар, құзыреттілік бірнеше негізгі компоненттерден тұрады: кәсіби-педагогикалық, әлеуметтік-психологиялық, дифференциалды-психологиялық және </w:t>
      </w:r>
      <w:r w:rsidR="003B6D5E">
        <w:rPr>
          <w:rFonts w:ascii="Times New Roman" w:hAnsi="Times New Roman" w:cs="Times New Roman"/>
          <w:sz w:val="28"/>
          <w:szCs w:val="28"/>
          <w:lang w:val="kk-KZ"/>
        </w:rPr>
        <w:t>аутопсихологиялық құзыреттілік.</w:t>
      </w:r>
      <w:r w:rsidRPr="004B1152">
        <w:rPr>
          <w:rFonts w:ascii="Times New Roman" w:hAnsi="Times New Roman" w:cs="Times New Roman"/>
          <w:sz w:val="28"/>
          <w:szCs w:val="28"/>
          <w:lang w:val="kk-KZ"/>
        </w:rPr>
        <w:t>Бұл факторлық жүйеде үш басты құрамдас бөлік ерекше орын алады: тұлғаның жеке қасиеттері, қабілеттері м</w:t>
      </w:r>
      <w:r w:rsidR="003B6D5E">
        <w:rPr>
          <w:rFonts w:ascii="Times New Roman" w:hAnsi="Times New Roman" w:cs="Times New Roman"/>
          <w:sz w:val="28"/>
          <w:szCs w:val="28"/>
          <w:lang w:val="kk-KZ"/>
        </w:rPr>
        <w:t>ен кәсіби білім және дағдылары.</w:t>
      </w:r>
      <w:r w:rsidRPr="004B1152">
        <w:rPr>
          <w:rFonts w:ascii="Times New Roman" w:hAnsi="Times New Roman" w:cs="Times New Roman"/>
          <w:sz w:val="28"/>
          <w:szCs w:val="28"/>
          <w:lang w:val="kk-KZ"/>
        </w:rPr>
        <w:t>Осылардың жиынтығы кәсіби құзыреттілікті маманның өзін-өзі дамыту мен кәсіби шеберлікке жету деңгейінің негізгі көрсеткіші ретінде сипаттайды</w:t>
      </w:r>
      <w:r w:rsidR="00D40C6C" w:rsidRPr="004B1152">
        <w:rPr>
          <w:rFonts w:ascii="Times New Roman" w:hAnsi="Times New Roman" w:cs="Times New Roman"/>
          <w:sz w:val="28"/>
          <w:szCs w:val="28"/>
          <w:lang w:val="kk-KZ"/>
        </w:rPr>
        <w:t>.</w:t>
      </w:r>
    </w:p>
    <w:p w:rsidR="006447E0" w:rsidRPr="006323E4" w:rsidRDefault="00D126A9" w:rsidP="008B77CA">
      <w:pPr>
        <w:pStyle w:val="ad"/>
        <w:spacing w:before="0" w:beforeAutospacing="0" w:after="0" w:afterAutospacing="0"/>
        <w:ind w:firstLine="567"/>
        <w:jc w:val="both"/>
        <w:rPr>
          <w:rFonts w:eastAsia="Calibri"/>
          <w:sz w:val="28"/>
          <w:szCs w:val="28"/>
          <w:lang w:val="kk-KZ"/>
        </w:rPr>
      </w:pPr>
      <w:r>
        <w:rPr>
          <w:sz w:val="28"/>
          <w:szCs w:val="28"/>
          <w:lang w:val="kk-KZ"/>
        </w:rPr>
        <w:t>Н.В.</w:t>
      </w:r>
      <w:r w:rsidR="00D40C6C" w:rsidRPr="002F305D">
        <w:rPr>
          <w:sz w:val="28"/>
          <w:szCs w:val="28"/>
          <w:lang w:val="kk-KZ"/>
        </w:rPr>
        <w:t xml:space="preserve">Кузьмина ұсынған құрылыммен салыстырғанда, бұл жүйеде арнайы қабілеттер жеке блог ретінде бөлінбеген, ал құзыреттілік түсінігі </w:t>
      </w:r>
      <w:r w:rsidR="00C03BA7">
        <w:rPr>
          <w:sz w:val="28"/>
          <w:szCs w:val="28"/>
          <w:lang w:val="kk-KZ"/>
        </w:rPr>
        <w:t>өзгеше қарастырылады.</w:t>
      </w:r>
      <w:r>
        <w:rPr>
          <w:sz w:val="28"/>
          <w:szCs w:val="28"/>
          <w:lang w:val="kk-KZ"/>
        </w:rPr>
        <w:t>Егер Н.В.</w:t>
      </w:r>
      <w:r w:rsidR="00D40C6C" w:rsidRPr="002F305D">
        <w:rPr>
          <w:sz w:val="28"/>
          <w:szCs w:val="28"/>
          <w:lang w:val="kk-KZ"/>
        </w:rPr>
        <w:t>Кузьминаның тұжырымдамасында құзыреттілік кәсіби қызметтің басқа аспектілерімен қатар қарастырылса</w:t>
      </w:r>
      <w:r>
        <w:rPr>
          <w:sz w:val="28"/>
          <w:szCs w:val="28"/>
          <w:lang w:val="kk-KZ"/>
        </w:rPr>
        <w:t>, А.К.</w:t>
      </w:r>
      <w:r w:rsidR="00D40C6C" w:rsidRPr="004F3EBD">
        <w:rPr>
          <w:sz w:val="28"/>
          <w:szCs w:val="28"/>
          <w:lang w:val="kk-KZ"/>
        </w:rPr>
        <w:t>Маркова</w:t>
      </w:r>
      <w:r w:rsidR="00AF245E" w:rsidRPr="004F3EBD">
        <w:rPr>
          <w:sz w:val="28"/>
          <w:szCs w:val="28"/>
          <w:lang w:val="kk-KZ"/>
        </w:rPr>
        <w:t xml:space="preserve">ның </w:t>
      </w:r>
      <w:r w:rsidR="00D40C6C" w:rsidRPr="004F3EBD">
        <w:rPr>
          <w:sz w:val="28"/>
          <w:szCs w:val="28"/>
          <w:lang w:val="kk-KZ"/>
        </w:rPr>
        <w:t>көзқарасында кәсіби құзыреттілік негізгі ұғым болып табылады, яғни іс-әрекет барысында көрініс тауып, оның тиімділігін қамтамасыз ететін барлық су</w:t>
      </w:r>
      <w:r w:rsidR="00216EB4">
        <w:rPr>
          <w:sz w:val="28"/>
          <w:szCs w:val="28"/>
          <w:lang w:val="kk-KZ"/>
        </w:rPr>
        <w:t>бъективті қасиеттерді қамтиды</w:t>
      </w:r>
      <w:r w:rsidR="00EF1CD3">
        <w:rPr>
          <w:sz w:val="28"/>
          <w:szCs w:val="28"/>
          <w:lang w:val="kk-KZ"/>
        </w:rPr>
        <w:t>[</w:t>
      </w:r>
      <w:r w:rsidR="00216EB4">
        <w:rPr>
          <w:sz w:val="28"/>
          <w:szCs w:val="28"/>
          <w:lang w:val="kk-KZ"/>
        </w:rPr>
        <w:t>19</w:t>
      </w:r>
      <w:r w:rsidR="00D40C6C" w:rsidRPr="004F3EBD">
        <w:rPr>
          <w:sz w:val="28"/>
          <w:szCs w:val="28"/>
          <w:lang w:val="kk-KZ"/>
        </w:rPr>
        <w:t>].</w:t>
      </w:r>
      <w:r w:rsidR="006E1F28" w:rsidRPr="006E1F28">
        <w:rPr>
          <w:sz w:val="28"/>
          <w:szCs w:val="28"/>
          <w:lang w:val="kk-KZ"/>
        </w:rPr>
        <w:t>Бұл зерттеулер маманның кәсіби және педагогикалық құзыреттілігі оның субъективті қасиеттерінің жалпы құрылымын анықтауға</w:t>
      </w:r>
      <w:r w:rsidR="00C03BA7">
        <w:rPr>
          <w:sz w:val="28"/>
          <w:szCs w:val="28"/>
          <w:lang w:val="kk-KZ"/>
        </w:rPr>
        <w:t xml:space="preserve"> мүмкіндік беретінін көрсетеді.</w:t>
      </w:r>
      <w:r w:rsidR="006447E0" w:rsidRPr="006323E4">
        <w:rPr>
          <w:rFonts w:eastAsia="Calibri"/>
          <w:sz w:val="28"/>
          <w:szCs w:val="28"/>
          <w:lang w:val="kk-KZ"/>
        </w:rPr>
        <w:t>Мұндағы маңыздысы құзыреттіліктің өзінің саралануы және аутопсихологиялық құзыреттілік сияқты</w:t>
      </w:r>
      <w:r w:rsidR="00C03BA7">
        <w:rPr>
          <w:rFonts w:eastAsia="Calibri"/>
          <w:sz w:val="28"/>
          <w:szCs w:val="28"/>
          <w:lang w:val="kk-KZ"/>
        </w:rPr>
        <w:t xml:space="preserve"> оның маңызды деңгейін анықтау.</w:t>
      </w:r>
      <w:r w:rsidR="006447E0" w:rsidRPr="006323E4">
        <w:rPr>
          <w:rFonts w:eastAsia="Calibri"/>
          <w:sz w:val="28"/>
          <w:szCs w:val="28"/>
          <w:lang w:val="kk-KZ"/>
        </w:rPr>
        <w:t>Ол әлеуметтік инт</w:t>
      </w:r>
      <w:r>
        <w:rPr>
          <w:rFonts w:eastAsia="Calibri"/>
          <w:sz w:val="28"/>
          <w:szCs w:val="28"/>
          <w:lang w:val="kk-KZ"/>
        </w:rPr>
        <w:t>еллект түсінігінде негізделеді,</w:t>
      </w:r>
      <w:r w:rsidR="006447E0" w:rsidRPr="006323E4">
        <w:rPr>
          <w:rFonts w:eastAsia="Calibri"/>
          <w:sz w:val="28"/>
          <w:szCs w:val="28"/>
          <w:lang w:val="kk-KZ"/>
        </w:rPr>
        <w:t xml:space="preserve"> «нақты, ойлау процесінің қолайлы әсер ету ерекшелігіне және әлеуметтік тәжірибені жинақтауға, өзін-өзі түсіну қабілеттілігіне, сондай-ақ басқа да адамдардың, оларды арақатынастарымен және аралық оқиғаларды жобалауға</w:t>
      </w:r>
      <w:r w:rsidR="00216EB4">
        <w:rPr>
          <w:rFonts w:eastAsia="Calibri"/>
          <w:sz w:val="28"/>
          <w:szCs w:val="28"/>
          <w:lang w:val="kk-KZ"/>
        </w:rPr>
        <w:t xml:space="preserve"> негізделген»</w:t>
      </w:r>
      <w:r w:rsidR="006447E0" w:rsidRPr="006323E4">
        <w:rPr>
          <w:rFonts w:eastAsia="Calibri"/>
          <w:sz w:val="28"/>
          <w:szCs w:val="28"/>
          <w:lang w:val="kk-KZ"/>
        </w:rPr>
        <w:t xml:space="preserve">. </w:t>
      </w:r>
    </w:p>
    <w:p w:rsidR="002F305D" w:rsidRPr="0057734D" w:rsidRDefault="002F305D" w:rsidP="008B77CA">
      <w:pPr>
        <w:pStyle w:val="ad"/>
        <w:spacing w:before="0" w:beforeAutospacing="0" w:after="0" w:afterAutospacing="0"/>
        <w:ind w:firstLine="567"/>
        <w:jc w:val="both"/>
        <w:rPr>
          <w:i/>
          <w:sz w:val="28"/>
          <w:szCs w:val="28"/>
          <w:lang w:val="kk-KZ"/>
        </w:rPr>
      </w:pPr>
      <w:r w:rsidRPr="002F305D">
        <w:rPr>
          <w:sz w:val="28"/>
          <w:szCs w:val="28"/>
          <w:lang w:val="kk-KZ"/>
        </w:rPr>
        <w:t>Кәсіби құзыреттілік ұғымының мазмұнын анықтауға</w:t>
      </w:r>
      <w:r w:rsidR="00C03BA7">
        <w:rPr>
          <w:sz w:val="28"/>
          <w:szCs w:val="28"/>
          <w:lang w:val="kk-KZ"/>
        </w:rPr>
        <w:t xml:space="preserve"> әртүрлі тәсілдер қарастырылды.</w:t>
      </w:r>
      <w:r w:rsidRPr="002F305D">
        <w:rPr>
          <w:sz w:val="28"/>
          <w:szCs w:val="28"/>
          <w:lang w:val="kk-KZ"/>
        </w:rPr>
        <w:t>Бұл санаттың мәнін нақтылау барысында оны сипаттайтын негізгі</w:t>
      </w:r>
      <w:r w:rsidR="00C03BA7">
        <w:rPr>
          <w:sz w:val="28"/>
          <w:szCs w:val="28"/>
          <w:lang w:val="kk-KZ"/>
        </w:rPr>
        <w:t xml:space="preserve"> көздерге ерекше көңіл бөлінді.</w:t>
      </w:r>
      <w:r w:rsidRPr="002F305D">
        <w:rPr>
          <w:sz w:val="28"/>
          <w:szCs w:val="28"/>
          <w:lang w:val="kk-KZ"/>
        </w:rPr>
        <w:t xml:space="preserve">Зерттеу барысында </w:t>
      </w:r>
      <w:r w:rsidRPr="0057734D">
        <w:rPr>
          <w:i/>
          <w:sz w:val="28"/>
          <w:szCs w:val="28"/>
          <w:lang w:val="kk-KZ"/>
        </w:rPr>
        <w:t xml:space="preserve">менеджердің </w:t>
      </w:r>
      <w:r w:rsidRPr="0057734D">
        <w:rPr>
          <w:i/>
          <w:sz w:val="28"/>
          <w:szCs w:val="28"/>
          <w:lang w:val="kk-KZ"/>
        </w:rPr>
        <w:lastRenderedPageBreak/>
        <w:t>тұлғалық қасиеттері, психологиялық-педагогикалық және пәндік (экономикалық, басқарушылық) білім салаларындағы терең білімі, кәсіби дағдылары мен тәжірибесі, сондай-ақ алға қойған мақсаттарына жетуге ұмтылысы маңызды факторлар ретінде қарастырылды.</w:t>
      </w:r>
    </w:p>
    <w:p w:rsidR="00960595" w:rsidRPr="006323E4" w:rsidRDefault="00D40C6C" w:rsidP="008B77CA">
      <w:pPr>
        <w:pStyle w:val="ad"/>
        <w:spacing w:before="0" w:beforeAutospacing="0" w:after="0" w:afterAutospacing="0"/>
        <w:ind w:firstLine="567"/>
        <w:jc w:val="both"/>
        <w:rPr>
          <w:rFonts w:eastAsia="Calibri"/>
          <w:sz w:val="28"/>
          <w:szCs w:val="28"/>
          <w:lang w:val="kk-KZ"/>
        </w:rPr>
      </w:pPr>
      <w:r w:rsidRPr="001B5F61">
        <w:rPr>
          <w:sz w:val="28"/>
          <w:szCs w:val="28"/>
          <w:lang w:val="kk-KZ"/>
        </w:rPr>
        <w:t>Маманның нақты кәсіби қызметіне сай біліктілігі кәсіби құзыретт</w:t>
      </w:r>
      <w:r w:rsidR="003B6D5E">
        <w:rPr>
          <w:sz w:val="28"/>
          <w:szCs w:val="28"/>
          <w:lang w:val="kk-KZ"/>
        </w:rPr>
        <w:t>ілік ұғымы арқылы сипатталады.</w:t>
      </w:r>
      <w:r w:rsidRPr="001B5F61">
        <w:rPr>
          <w:sz w:val="28"/>
          <w:szCs w:val="28"/>
          <w:lang w:val="kk-KZ"/>
        </w:rPr>
        <w:t xml:space="preserve">Осы тұрғыдан алғанда, </w:t>
      </w:r>
      <w:r w:rsidR="00CF7858">
        <w:rPr>
          <w:sz w:val="28"/>
          <w:szCs w:val="28"/>
          <w:lang w:val="kk-KZ"/>
        </w:rPr>
        <w:t>кәсіби</w:t>
      </w:r>
      <w:r w:rsidRPr="001B5F61">
        <w:rPr>
          <w:sz w:val="28"/>
          <w:szCs w:val="28"/>
          <w:lang w:val="kk-KZ"/>
        </w:rPr>
        <w:t>құзыреттілік - ол адамның психологиялық және педагогикалық білімді игеруімен сипатталатын кешенді тұлғалық қасиеті болып табылады.</w:t>
      </w:r>
      <w:r w:rsidR="002F305D" w:rsidRPr="002F305D">
        <w:rPr>
          <w:sz w:val="28"/>
          <w:szCs w:val="28"/>
          <w:lang w:val="kk-KZ"/>
        </w:rPr>
        <w:t>Ол әлеуметтік-мәдени құндылықтарға негізделген қызмет атқаруға, ұжымдағы тәртіптік мәселелерді шешуге және алдын алуға мүмкіндік береді, сондай-ақ тұлғаның кәсіби дамуы мен өзіндік жетілуіне ықпал ететін қабілеттер жүйесі ретінде қарастырылады</w:t>
      </w:r>
      <w:r w:rsidR="006447E0" w:rsidRPr="00D40C6C">
        <w:rPr>
          <w:rFonts w:eastAsia="Calibri"/>
          <w:sz w:val="28"/>
          <w:szCs w:val="28"/>
          <w:lang w:val="kk-KZ"/>
        </w:rPr>
        <w:t>.</w:t>
      </w:r>
    </w:p>
    <w:p w:rsidR="00FF5CCE" w:rsidRPr="006323E4" w:rsidRDefault="004809D3" w:rsidP="008B77CA">
      <w:pPr>
        <w:spacing w:after="0" w:line="240" w:lineRule="auto"/>
        <w:ind w:firstLine="567"/>
        <w:jc w:val="both"/>
        <w:rPr>
          <w:rFonts w:ascii="Times New Roman" w:eastAsia="Times New Roman" w:hAnsi="Times New Roman" w:cs="Times New Roman"/>
          <w:sz w:val="28"/>
          <w:szCs w:val="28"/>
          <w:lang w:val="kk-KZ" w:eastAsia="ru-RU"/>
        </w:rPr>
      </w:pPr>
      <w:r w:rsidRPr="006323E4">
        <w:rPr>
          <w:rFonts w:ascii="Times New Roman" w:eastAsia="Times New Roman" w:hAnsi="Times New Roman" w:cs="Times New Roman"/>
          <w:bCs/>
          <w:color w:val="000000"/>
          <w:sz w:val="28"/>
          <w:szCs w:val="28"/>
          <w:lang w:val="kk-KZ" w:eastAsia="kk-KZ"/>
        </w:rPr>
        <w:t>Педагогикал</w:t>
      </w:r>
      <w:r w:rsidR="00FF5CCE" w:rsidRPr="006323E4">
        <w:rPr>
          <w:rFonts w:ascii="Times New Roman" w:eastAsia="Times New Roman" w:hAnsi="Times New Roman" w:cs="Times New Roman"/>
          <w:bCs/>
          <w:color w:val="000000"/>
          <w:sz w:val="28"/>
          <w:szCs w:val="28"/>
          <w:lang w:val="kk-KZ" w:eastAsia="kk-KZ"/>
        </w:rPr>
        <w:t>ық категория ретінде</w:t>
      </w:r>
      <w:r w:rsidRPr="006323E4">
        <w:rPr>
          <w:rFonts w:ascii="Times New Roman" w:eastAsia="Times New Roman" w:hAnsi="Times New Roman" w:cs="Times New Roman"/>
          <w:bCs/>
          <w:color w:val="000000"/>
          <w:sz w:val="28"/>
          <w:szCs w:val="28"/>
          <w:lang w:val="kk-KZ" w:eastAsia="kk-KZ"/>
        </w:rPr>
        <w:t xml:space="preserve"> құзырлылықтың </w:t>
      </w:r>
      <w:r w:rsidR="00FF5CCE" w:rsidRPr="006323E4">
        <w:rPr>
          <w:rFonts w:ascii="Times New Roman" w:eastAsia="Times New Roman" w:hAnsi="Times New Roman" w:cs="Times New Roman"/>
          <w:bCs/>
          <w:color w:val="000000"/>
          <w:sz w:val="28"/>
          <w:szCs w:val="28"/>
          <w:lang w:val="kk-KZ" w:eastAsia="kk-KZ"/>
        </w:rPr>
        <w:t>тарихи даму кезеңдері</w:t>
      </w:r>
      <w:r w:rsidR="00283569" w:rsidRPr="006323E4">
        <w:rPr>
          <w:rFonts w:ascii="Times New Roman" w:eastAsia="Times New Roman" w:hAnsi="Times New Roman" w:cs="Times New Roman"/>
          <w:bCs/>
          <w:color w:val="000000"/>
          <w:sz w:val="28"/>
          <w:szCs w:val="28"/>
          <w:lang w:val="kk-KZ" w:eastAsia="kk-KZ"/>
        </w:rPr>
        <w:t>н қарастыра</w:t>
      </w:r>
      <w:r w:rsidR="00A94FE1" w:rsidRPr="006323E4">
        <w:rPr>
          <w:rFonts w:ascii="Times New Roman" w:eastAsia="Times New Roman" w:hAnsi="Times New Roman" w:cs="Times New Roman"/>
          <w:bCs/>
          <w:color w:val="000000"/>
          <w:sz w:val="28"/>
          <w:szCs w:val="28"/>
          <w:lang w:val="kk-KZ" w:eastAsia="kk-KZ"/>
        </w:rPr>
        <w:t xml:space="preserve">тын болсақ, </w:t>
      </w:r>
      <w:r w:rsidR="00FF5CCE" w:rsidRPr="006323E4">
        <w:rPr>
          <w:rFonts w:ascii="Times New Roman" w:eastAsia="Times New Roman" w:hAnsi="Times New Roman" w:cs="Times New Roman"/>
          <w:color w:val="000000"/>
          <w:sz w:val="28"/>
          <w:szCs w:val="28"/>
          <w:lang w:val="kk-KZ" w:eastAsia="kk-KZ"/>
        </w:rPr>
        <w:t>Қазақстан Республикасының дамыған 50 ел қатарына енуді көздеген мақсаты, әлемдік деңгейдегі бәсекелестікке төтеп бере алатын тұлғаларды дайындау, білім сапасының халықаралық стандарттарға сай болуы әлемдік денгейдегі атауларды пайдалануды талап етеді</w:t>
      </w:r>
      <w:r w:rsidR="00EF1CD3">
        <w:rPr>
          <w:rFonts w:ascii="Times New Roman" w:hAnsi="Times New Roman" w:cs="Times New Roman"/>
          <w:sz w:val="28"/>
          <w:szCs w:val="28"/>
          <w:lang w:val="kk-KZ"/>
        </w:rPr>
        <w:t>[</w:t>
      </w:r>
      <w:r w:rsidR="00216EB4">
        <w:rPr>
          <w:rFonts w:ascii="Times New Roman" w:hAnsi="Times New Roman" w:cs="Times New Roman"/>
          <w:sz w:val="28"/>
          <w:szCs w:val="28"/>
          <w:lang w:val="kk-KZ"/>
        </w:rPr>
        <w:t>20</w:t>
      </w:r>
      <w:r w:rsidR="00216EB4" w:rsidRPr="00216EB4">
        <w:rPr>
          <w:rFonts w:ascii="Times New Roman" w:hAnsi="Times New Roman" w:cs="Times New Roman"/>
          <w:sz w:val="28"/>
          <w:szCs w:val="28"/>
          <w:lang w:val="kk-KZ"/>
        </w:rPr>
        <w:t>].</w:t>
      </w:r>
      <w:r w:rsidR="00FF5CCE" w:rsidRPr="006323E4">
        <w:rPr>
          <w:rFonts w:ascii="Times New Roman" w:eastAsia="Times New Roman" w:hAnsi="Times New Roman" w:cs="Times New Roman"/>
          <w:color w:val="000000"/>
          <w:sz w:val="28"/>
          <w:szCs w:val="28"/>
          <w:lang w:val="kk-KZ" w:eastAsia="kk-KZ"/>
        </w:rPr>
        <w:t xml:space="preserve">Экономиканың және саясаттың академиялық-институттық қызметінің өндіру режимінен коммуникативтілікке, қоғамның білім және білімдік практикаға айналуы, сол секілді «техникалық сана», «жасанды сана» сұрақтарының көтерілуі, ақпараттық және әлеуметтік мәдениеттің шындығы білім жөніндегі дәстүрлі көзқарас беделін бәсеңдетіп </w:t>
      </w:r>
      <w:r w:rsidR="00FF5CCE" w:rsidRPr="00B96523">
        <w:rPr>
          <w:rFonts w:ascii="Times New Roman" w:eastAsia="Times New Roman" w:hAnsi="Times New Roman" w:cs="Times New Roman"/>
          <w:color w:val="000000"/>
          <w:sz w:val="28"/>
          <w:szCs w:val="28"/>
          <w:lang w:val="kk-KZ" w:eastAsia="kk-KZ"/>
        </w:rPr>
        <w:t>отыр</w:t>
      </w:r>
      <w:r w:rsidR="00EF1CD3">
        <w:rPr>
          <w:rFonts w:ascii="Times New Roman" w:hAnsi="Times New Roman" w:cs="Times New Roman"/>
          <w:sz w:val="28"/>
          <w:szCs w:val="28"/>
          <w:lang w:val="kk-KZ"/>
        </w:rPr>
        <w:t>[</w:t>
      </w:r>
      <w:r w:rsidR="00B96523">
        <w:rPr>
          <w:rFonts w:ascii="Times New Roman" w:hAnsi="Times New Roman" w:cs="Times New Roman"/>
          <w:sz w:val="28"/>
          <w:szCs w:val="28"/>
          <w:lang w:val="kk-KZ"/>
        </w:rPr>
        <w:t>21</w:t>
      </w:r>
      <w:r w:rsidR="00B96523" w:rsidRPr="00B96523">
        <w:rPr>
          <w:rFonts w:ascii="Times New Roman" w:hAnsi="Times New Roman" w:cs="Times New Roman"/>
          <w:sz w:val="28"/>
          <w:szCs w:val="28"/>
          <w:lang w:val="kk-KZ"/>
        </w:rPr>
        <w:t>].</w:t>
      </w:r>
      <w:r w:rsidR="00FF5CCE" w:rsidRPr="006323E4">
        <w:rPr>
          <w:rFonts w:ascii="Times New Roman" w:eastAsia="Times New Roman" w:hAnsi="Times New Roman" w:cs="Times New Roman"/>
          <w:color w:val="000000"/>
          <w:sz w:val="28"/>
          <w:szCs w:val="28"/>
          <w:lang w:val="kk-KZ" w:eastAsia="kk-KZ"/>
        </w:rPr>
        <w:t>Осыған байланысты білімнің критерийлерін, білімнің қызметін, құрылымын жалпы білім феноменінің өзін қайта анықтау міндеттері тұр.</w:t>
      </w:r>
    </w:p>
    <w:p w:rsidR="00FF5CCE" w:rsidRPr="006323E4" w:rsidRDefault="00FF5CCE" w:rsidP="008B77CA">
      <w:pPr>
        <w:spacing w:after="0" w:line="240" w:lineRule="auto"/>
        <w:ind w:firstLine="567"/>
        <w:jc w:val="both"/>
        <w:rPr>
          <w:rFonts w:ascii="Times New Roman" w:eastAsia="Times New Roman" w:hAnsi="Times New Roman" w:cs="Times New Roman"/>
          <w:sz w:val="28"/>
          <w:szCs w:val="28"/>
          <w:lang w:val="kk-KZ" w:eastAsia="ru-RU"/>
        </w:rPr>
      </w:pPr>
      <w:r w:rsidRPr="006323E4">
        <w:rPr>
          <w:rFonts w:ascii="Times New Roman" w:eastAsia="Times New Roman" w:hAnsi="Times New Roman" w:cs="Times New Roman"/>
          <w:color w:val="000000"/>
          <w:sz w:val="28"/>
          <w:szCs w:val="28"/>
          <w:lang w:val="kk-KZ" w:eastAsia="kk-KZ"/>
        </w:rPr>
        <w:t>Білім феноменін қайта анықтау векторын философиялық әдіснама төмендегідей айқындайды:</w:t>
      </w:r>
    </w:p>
    <w:p w:rsidR="00FF5CCE" w:rsidRPr="004B1152" w:rsidRDefault="003B6D5E" w:rsidP="008B77CA">
      <w:pPr>
        <w:pStyle w:val="a3"/>
        <w:numPr>
          <w:ilvl w:val="0"/>
          <w:numId w:val="29"/>
        </w:numPr>
        <w:spacing w:after="0" w:line="240" w:lineRule="auto"/>
        <w:ind w:left="0" w:firstLine="567"/>
        <w:jc w:val="both"/>
        <w:rPr>
          <w:rFonts w:ascii="Times New Roman" w:eastAsia="Times New Roman" w:hAnsi="Times New Roman" w:cs="Times New Roman"/>
          <w:color w:val="000000"/>
          <w:sz w:val="28"/>
          <w:szCs w:val="28"/>
          <w:lang w:val="kk-KZ" w:eastAsia="kk-KZ"/>
        </w:rPr>
      </w:pPr>
      <w:r>
        <w:rPr>
          <w:rFonts w:ascii="Times New Roman" w:eastAsia="Times New Roman" w:hAnsi="Times New Roman" w:cs="Times New Roman"/>
          <w:color w:val="000000"/>
          <w:sz w:val="28"/>
          <w:szCs w:val="28"/>
          <w:lang w:val="kk-KZ" w:eastAsia="kk-KZ"/>
        </w:rPr>
        <w:t xml:space="preserve"> </w:t>
      </w:r>
      <w:r w:rsidR="00107A81" w:rsidRPr="004B1152">
        <w:rPr>
          <w:rFonts w:ascii="Times New Roman" w:eastAsia="Times New Roman" w:hAnsi="Times New Roman" w:cs="Times New Roman"/>
          <w:color w:val="000000"/>
          <w:sz w:val="28"/>
          <w:szCs w:val="28"/>
          <w:lang w:val="kk-KZ" w:eastAsia="kk-KZ"/>
        </w:rPr>
        <w:t>Ғылыми теорияларда</w:t>
      </w:r>
      <w:r w:rsidR="00FF5CCE" w:rsidRPr="004B1152">
        <w:rPr>
          <w:rFonts w:ascii="Times New Roman" w:eastAsia="Times New Roman" w:hAnsi="Times New Roman" w:cs="Times New Roman"/>
          <w:color w:val="000000"/>
          <w:sz w:val="28"/>
          <w:szCs w:val="28"/>
          <w:lang w:val="kk-KZ" w:eastAsia="kk-KZ"/>
        </w:rPr>
        <w:t xml:space="preserve"> білімнің пәндік фрагментарлық және жеке объектілерге қатысты ұсақталу ұстанымдарын қайта қарау.</w:t>
      </w:r>
    </w:p>
    <w:p w:rsidR="00FF5CCE" w:rsidRPr="006323E4" w:rsidRDefault="004B1152" w:rsidP="008B77CA">
      <w:pPr>
        <w:spacing w:after="0" w:line="240" w:lineRule="auto"/>
        <w:ind w:firstLine="567"/>
        <w:jc w:val="both"/>
        <w:rPr>
          <w:rFonts w:ascii="Times New Roman" w:eastAsia="Times New Roman" w:hAnsi="Times New Roman" w:cs="Times New Roman"/>
          <w:color w:val="000000"/>
          <w:sz w:val="28"/>
          <w:szCs w:val="28"/>
          <w:lang w:val="kk-KZ" w:eastAsia="kk-KZ"/>
        </w:rPr>
      </w:pPr>
      <w:r>
        <w:rPr>
          <w:rFonts w:ascii="Times New Roman" w:eastAsia="Times New Roman" w:hAnsi="Times New Roman" w:cs="Times New Roman"/>
          <w:color w:val="000000"/>
          <w:sz w:val="28"/>
          <w:szCs w:val="28"/>
          <w:lang w:val="kk-KZ" w:eastAsia="kk-KZ"/>
        </w:rPr>
        <w:t>-</w:t>
      </w:r>
      <w:r w:rsidR="003B6D5E">
        <w:rPr>
          <w:rFonts w:ascii="Times New Roman" w:eastAsia="Times New Roman" w:hAnsi="Times New Roman" w:cs="Times New Roman"/>
          <w:color w:val="000000"/>
          <w:sz w:val="28"/>
          <w:szCs w:val="28"/>
          <w:lang w:val="kk-KZ" w:eastAsia="kk-KZ"/>
        </w:rPr>
        <w:t xml:space="preserve"> </w:t>
      </w:r>
      <w:r w:rsidR="00FF5CCE" w:rsidRPr="006323E4">
        <w:rPr>
          <w:rFonts w:ascii="Times New Roman" w:eastAsia="Times New Roman" w:hAnsi="Times New Roman" w:cs="Times New Roman"/>
          <w:color w:val="000000"/>
          <w:sz w:val="28"/>
          <w:szCs w:val="28"/>
          <w:lang w:val="kk-KZ" w:eastAsia="kk-KZ"/>
        </w:rPr>
        <w:t>Білімнің пәндік ерекшеліктерін жоғары тұжырымдамалық деңгейде ұйымдастыру, тұтастықты қамтушы білімдік жүйені кіріктіру тенденцияларын айқындау.</w:t>
      </w:r>
    </w:p>
    <w:p w:rsidR="00FF5CCE" w:rsidRPr="006323E4" w:rsidRDefault="003B6D5E" w:rsidP="008B77CA">
      <w:pPr>
        <w:spacing w:after="0" w:line="240" w:lineRule="auto"/>
        <w:ind w:firstLine="567"/>
        <w:jc w:val="both"/>
        <w:rPr>
          <w:rFonts w:ascii="Times New Roman" w:eastAsia="Times New Roman" w:hAnsi="Times New Roman" w:cs="Times New Roman"/>
          <w:color w:val="000000"/>
          <w:sz w:val="28"/>
          <w:szCs w:val="28"/>
          <w:lang w:val="kk-KZ" w:eastAsia="kk-KZ"/>
        </w:rPr>
      </w:pPr>
      <w:r>
        <w:rPr>
          <w:rFonts w:ascii="Times New Roman" w:eastAsia="Times New Roman" w:hAnsi="Times New Roman" w:cs="Times New Roman"/>
          <w:color w:val="000000"/>
          <w:sz w:val="28"/>
          <w:szCs w:val="28"/>
          <w:lang w:val="kk-KZ" w:eastAsia="kk-KZ"/>
        </w:rPr>
        <w:t xml:space="preserve">- </w:t>
      </w:r>
      <w:r w:rsidR="00FF5CCE" w:rsidRPr="006323E4">
        <w:rPr>
          <w:rFonts w:ascii="Times New Roman" w:eastAsia="Times New Roman" w:hAnsi="Times New Roman" w:cs="Times New Roman"/>
          <w:color w:val="000000"/>
          <w:sz w:val="28"/>
          <w:szCs w:val="28"/>
          <w:lang w:val="kk-KZ" w:eastAsia="kk-KZ"/>
        </w:rPr>
        <w:t>Білімнің тұжырымдамалық деңгейдегі әдіснамалық маңызын, әдіснамалық қызметін арттыру.</w:t>
      </w:r>
    </w:p>
    <w:p w:rsidR="00FF5CCE" w:rsidRPr="006323E4" w:rsidRDefault="003B6D5E" w:rsidP="008B77CA">
      <w:pPr>
        <w:spacing w:after="0" w:line="240" w:lineRule="auto"/>
        <w:ind w:firstLine="567"/>
        <w:jc w:val="both"/>
        <w:rPr>
          <w:rFonts w:ascii="Times New Roman" w:eastAsia="Times New Roman" w:hAnsi="Times New Roman" w:cs="Times New Roman"/>
          <w:color w:val="000000"/>
          <w:sz w:val="28"/>
          <w:szCs w:val="28"/>
          <w:lang w:val="kk-KZ" w:eastAsia="kk-KZ"/>
        </w:rPr>
      </w:pPr>
      <w:r>
        <w:rPr>
          <w:rFonts w:ascii="Times New Roman" w:eastAsia="Times New Roman" w:hAnsi="Times New Roman" w:cs="Times New Roman"/>
          <w:color w:val="000000"/>
          <w:sz w:val="28"/>
          <w:szCs w:val="28"/>
          <w:lang w:val="kk-KZ" w:eastAsia="kk-KZ"/>
        </w:rPr>
        <w:t xml:space="preserve">- </w:t>
      </w:r>
      <w:r w:rsidR="00FF5CCE" w:rsidRPr="006323E4">
        <w:rPr>
          <w:rFonts w:ascii="Times New Roman" w:eastAsia="Times New Roman" w:hAnsi="Times New Roman" w:cs="Times New Roman"/>
          <w:color w:val="000000"/>
          <w:sz w:val="28"/>
          <w:szCs w:val="28"/>
          <w:lang w:val="kk-KZ" w:eastAsia="kk-KZ"/>
        </w:rPr>
        <w:t>Білім танымның алғышарты, танымның құралы жөніндегі көзқарастың өзектенуіне байланысты, білім танымның соңғы жетістігі ретіндегі өзіндік құндылығын арттыру.</w:t>
      </w:r>
    </w:p>
    <w:p w:rsidR="00FF5CCE" w:rsidRPr="006323E4" w:rsidRDefault="003B6D5E" w:rsidP="008B77CA">
      <w:pPr>
        <w:spacing w:after="0" w:line="240" w:lineRule="auto"/>
        <w:ind w:firstLine="567"/>
        <w:jc w:val="both"/>
        <w:rPr>
          <w:rFonts w:ascii="Times New Roman" w:eastAsia="Times New Roman" w:hAnsi="Times New Roman" w:cs="Times New Roman"/>
          <w:color w:val="000000"/>
          <w:sz w:val="28"/>
          <w:szCs w:val="28"/>
          <w:lang w:val="kk-KZ" w:eastAsia="kk-KZ"/>
        </w:rPr>
      </w:pPr>
      <w:r>
        <w:rPr>
          <w:rFonts w:ascii="Times New Roman" w:eastAsia="Times New Roman" w:hAnsi="Times New Roman" w:cs="Times New Roman"/>
          <w:color w:val="000000"/>
          <w:sz w:val="28"/>
          <w:szCs w:val="28"/>
          <w:lang w:val="kk-KZ" w:eastAsia="kk-KZ"/>
        </w:rPr>
        <w:t xml:space="preserve">- </w:t>
      </w:r>
      <w:r w:rsidR="00FF5CCE" w:rsidRPr="006323E4">
        <w:rPr>
          <w:rFonts w:ascii="Times New Roman" w:eastAsia="Times New Roman" w:hAnsi="Times New Roman" w:cs="Times New Roman"/>
          <w:color w:val="000000"/>
          <w:sz w:val="28"/>
          <w:szCs w:val="28"/>
          <w:lang w:val="kk-KZ" w:eastAsia="kk-KZ"/>
        </w:rPr>
        <w:t>Білімнің статистикалық абсолюттілігінің өсуіне байланысты, білім жаңалық өнімі ретіндегі шарттың маңызын күшейту, т.б.</w:t>
      </w:r>
    </w:p>
    <w:p w:rsidR="004224CA" w:rsidRPr="006323E4" w:rsidRDefault="00FF5CCE" w:rsidP="008B77CA">
      <w:pPr>
        <w:spacing w:after="0" w:line="240" w:lineRule="auto"/>
        <w:ind w:firstLine="567"/>
        <w:jc w:val="both"/>
        <w:rPr>
          <w:rFonts w:ascii="Times New Roman" w:eastAsia="Times New Roman" w:hAnsi="Times New Roman" w:cs="Times New Roman"/>
          <w:color w:val="000000"/>
          <w:sz w:val="28"/>
          <w:szCs w:val="28"/>
          <w:lang w:val="kk-KZ" w:eastAsia="kk-KZ"/>
        </w:rPr>
      </w:pPr>
      <w:r w:rsidRPr="006323E4">
        <w:rPr>
          <w:rFonts w:ascii="Times New Roman" w:eastAsia="Times New Roman" w:hAnsi="Times New Roman" w:cs="Times New Roman"/>
          <w:color w:val="000000"/>
          <w:sz w:val="28"/>
          <w:szCs w:val="28"/>
          <w:lang w:val="kk-KZ" w:eastAsia="kk-KZ"/>
        </w:rPr>
        <w:t>Бұдан туындайтын қорытынды білімнің үстіне білім қосу емес, білімнің метапәндік құрылымымен, білімнің қарапайым күнделікті өмірге қатысты қызметімен, білім айналасындағы білімдік жүйені кіріктіру тенденцияларымен тікелей байланыстағы құзырлылық ұғымының категориялық деңгейде зерттелуі білім феноменінің өзін қайта анықтау векторының бірі болып табылады</w:t>
      </w:r>
      <w:r w:rsidR="00B96523" w:rsidRPr="00B96523">
        <w:rPr>
          <w:rFonts w:ascii="Times New Roman" w:hAnsi="Times New Roman" w:cs="Times New Roman"/>
          <w:sz w:val="28"/>
          <w:szCs w:val="28"/>
          <w:lang w:val="kk-KZ"/>
        </w:rPr>
        <w:t>.</w:t>
      </w:r>
      <w:r w:rsidR="00057FDC">
        <w:rPr>
          <w:rFonts w:ascii="Times New Roman" w:eastAsia="Times New Roman" w:hAnsi="Times New Roman" w:cs="Times New Roman"/>
          <w:color w:val="000000"/>
          <w:sz w:val="28"/>
          <w:szCs w:val="28"/>
          <w:lang w:val="kk-KZ" w:eastAsia="kk-KZ"/>
        </w:rPr>
        <w:t xml:space="preserve">Құзырлылық </w:t>
      </w:r>
      <w:r w:rsidR="004224CA" w:rsidRPr="006323E4">
        <w:rPr>
          <w:rFonts w:ascii="Times New Roman" w:eastAsia="Times New Roman" w:hAnsi="Times New Roman" w:cs="Times New Roman"/>
          <w:color w:val="000000"/>
          <w:sz w:val="28"/>
          <w:szCs w:val="28"/>
          <w:lang w:val="kk-KZ" w:eastAsia="kk-KZ"/>
        </w:rPr>
        <w:t xml:space="preserve">ұғымының тұрмыстық ұғым ретінде қолданыстағы кең өріс алуы, әлеуметтік институт ретіндегі білім саласына ендірілуі еуропалық кеңес нұсқауымен қамтылып отыр. </w:t>
      </w:r>
    </w:p>
    <w:p w:rsidR="004224CA" w:rsidRPr="006323E4" w:rsidRDefault="003B6D5E" w:rsidP="008B77CA">
      <w:pPr>
        <w:spacing w:after="0" w:line="240" w:lineRule="auto"/>
        <w:ind w:firstLine="567"/>
        <w:jc w:val="both"/>
        <w:rPr>
          <w:rFonts w:ascii="Times New Roman" w:eastAsia="Times New Roman" w:hAnsi="Times New Roman" w:cs="Times New Roman"/>
          <w:color w:val="000000"/>
          <w:sz w:val="28"/>
          <w:szCs w:val="28"/>
          <w:lang w:val="kk-KZ" w:eastAsia="kk-KZ"/>
        </w:rPr>
      </w:pPr>
      <w:r>
        <w:rPr>
          <w:rFonts w:ascii="Times New Roman" w:eastAsia="Times New Roman" w:hAnsi="Times New Roman" w:cs="Times New Roman"/>
          <w:color w:val="000000"/>
          <w:sz w:val="28"/>
          <w:szCs w:val="28"/>
          <w:lang w:val="kk-KZ" w:eastAsia="kk-KZ"/>
        </w:rPr>
        <w:lastRenderedPageBreak/>
        <w:t xml:space="preserve">«Құзырлылық» </w:t>
      </w:r>
      <w:r w:rsidR="004224CA" w:rsidRPr="006323E4">
        <w:rPr>
          <w:rFonts w:ascii="Times New Roman" w:eastAsia="Times New Roman" w:hAnsi="Times New Roman" w:cs="Times New Roman"/>
          <w:color w:val="000000"/>
          <w:sz w:val="28"/>
          <w:szCs w:val="28"/>
          <w:lang w:val="kk-KZ" w:eastAsia="kk-KZ"/>
        </w:rPr>
        <w:t>білім беру нәтижелеріне қойылғ</w:t>
      </w:r>
      <w:r w:rsidR="00057FDC">
        <w:rPr>
          <w:rFonts w:ascii="Times New Roman" w:eastAsia="Times New Roman" w:hAnsi="Times New Roman" w:cs="Times New Roman"/>
          <w:color w:val="000000"/>
          <w:sz w:val="28"/>
          <w:szCs w:val="28"/>
          <w:lang w:val="kk-KZ" w:eastAsia="kk-KZ"/>
        </w:rPr>
        <w:t>ан жаңа талаптарға жауап беруші</w:t>
      </w:r>
      <w:r w:rsidR="004224CA" w:rsidRPr="006323E4">
        <w:rPr>
          <w:rFonts w:ascii="Times New Roman" w:eastAsia="Times New Roman" w:hAnsi="Times New Roman" w:cs="Times New Roman"/>
          <w:color w:val="000000"/>
          <w:sz w:val="28"/>
          <w:szCs w:val="28"/>
          <w:lang w:val="kk-KZ" w:eastAsia="kk-KZ"/>
        </w:rPr>
        <w:t xml:space="preserve"> ретін</w:t>
      </w:r>
      <w:r>
        <w:rPr>
          <w:rFonts w:ascii="Times New Roman" w:eastAsia="Times New Roman" w:hAnsi="Times New Roman" w:cs="Times New Roman"/>
          <w:color w:val="000000"/>
          <w:sz w:val="28"/>
          <w:szCs w:val="28"/>
          <w:lang w:val="kk-KZ" w:eastAsia="kk-KZ"/>
        </w:rPr>
        <w:t xml:space="preserve">де </w:t>
      </w:r>
      <w:r w:rsidR="004224CA" w:rsidRPr="006323E4">
        <w:rPr>
          <w:rFonts w:ascii="Times New Roman" w:eastAsia="Times New Roman" w:hAnsi="Times New Roman" w:cs="Times New Roman"/>
          <w:color w:val="000000"/>
          <w:sz w:val="28"/>
          <w:szCs w:val="28"/>
          <w:lang w:val="kk-KZ" w:eastAsia="kk-KZ"/>
        </w:rPr>
        <w:t>тікелей философия жетістіктерімен біріктіріліп, батыс пед</w:t>
      </w:r>
      <w:r>
        <w:rPr>
          <w:rFonts w:ascii="Times New Roman" w:eastAsia="Times New Roman" w:hAnsi="Times New Roman" w:cs="Times New Roman"/>
          <w:color w:val="000000"/>
          <w:sz w:val="28"/>
          <w:szCs w:val="28"/>
          <w:lang w:val="kk-KZ" w:eastAsia="kk-KZ"/>
        </w:rPr>
        <w:t>агогикасына сай ендіріліп отыр.</w:t>
      </w:r>
      <w:r w:rsidR="00783D71">
        <w:rPr>
          <w:rFonts w:ascii="Times New Roman" w:eastAsia="Times New Roman" w:hAnsi="Times New Roman" w:cs="Times New Roman"/>
          <w:color w:val="000000"/>
          <w:sz w:val="28"/>
          <w:szCs w:val="28"/>
          <w:lang w:val="kk-KZ" w:eastAsia="kk-KZ"/>
        </w:rPr>
        <w:t xml:space="preserve"> </w:t>
      </w:r>
      <w:r w:rsidR="004224CA" w:rsidRPr="006323E4">
        <w:rPr>
          <w:rFonts w:ascii="Times New Roman" w:eastAsia="Times New Roman" w:hAnsi="Times New Roman" w:cs="Times New Roman"/>
          <w:color w:val="000000"/>
          <w:sz w:val="28"/>
          <w:szCs w:val="28"/>
          <w:lang w:val="kk-KZ" w:eastAsia="kk-KZ"/>
        </w:rPr>
        <w:t>Соңғы жылдары ғылыми педагогикалық әдебиеттерде білім берудегі кұзырлылық ұғымына байланысты көтерілі</w:t>
      </w:r>
      <w:r>
        <w:rPr>
          <w:rFonts w:ascii="Times New Roman" w:eastAsia="Times New Roman" w:hAnsi="Times New Roman" w:cs="Times New Roman"/>
          <w:color w:val="000000"/>
          <w:sz w:val="28"/>
          <w:szCs w:val="28"/>
          <w:lang w:val="kk-KZ" w:eastAsia="kk-KZ"/>
        </w:rPr>
        <w:t>п отырған мәселелер жеткілікті.</w:t>
      </w:r>
      <w:r w:rsidR="00783D71">
        <w:rPr>
          <w:rFonts w:ascii="Times New Roman" w:eastAsia="Times New Roman" w:hAnsi="Times New Roman" w:cs="Times New Roman"/>
          <w:color w:val="000000"/>
          <w:sz w:val="28"/>
          <w:szCs w:val="28"/>
          <w:lang w:val="kk-KZ" w:eastAsia="kk-KZ"/>
        </w:rPr>
        <w:t xml:space="preserve"> </w:t>
      </w:r>
      <w:r w:rsidR="004224CA" w:rsidRPr="006323E4">
        <w:rPr>
          <w:rFonts w:ascii="Times New Roman" w:eastAsia="Times New Roman" w:hAnsi="Times New Roman" w:cs="Times New Roman"/>
          <w:color w:val="000000"/>
          <w:sz w:val="28"/>
          <w:szCs w:val="28"/>
          <w:lang w:val="kk-KZ" w:eastAsia="kk-KZ"/>
        </w:rPr>
        <w:t>Ал, практика жүзінде құзырлылықты біреулер біліп, біреулер естіп, біреулер түсініп, біреулер ті</w:t>
      </w:r>
      <w:r>
        <w:rPr>
          <w:rFonts w:ascii="Times New Roman" w:eastAsia="Times New Roman" w:hAnsi="Times New Roman" w:cs="Times New Roman"/>
          <w:color w:val="000000"/>
          <w:sz w:val="28"/>
          <w:szCs w:val="28"/>
          <w:lang w:val="kk-KZ" w:eastAsia="kk-KZ"/>
        </w:rPr>
        <w:t xml:space="preserve">пті түсінбей </w:t>
      </w:r>
      <w:r w:rsidR="00B96523">
        <w:rPr>
          <w:rFonts w:ascii="Times New Roman" w:eastAsia="Times New Roman" w:hAnsi="Times New Roman" w:cs="Times New Roman"/>
          <w:color w:val="000000"/>
          <w:sz w:val="28"/>
          <w:szCs w:val="28"/>
          <w:lang w:val="kk-KZ" w:eastAsia="kk-KZ"/>
        </w:rPr>
        <w:t>жүзеге асыруда</w:t>
      </w:r>
      <w:r w:rsidR="004224CA" w:rsidRPr="006323E4">
        <w:rPr>
          <w:rFonts w:ascii="Times New Roman" w:eastAsia="Times New Roman" w:hAnsi="Times New Roman" w:cs="Times New Roman"/>
          <w:color w:val="000000"/>
          <w:sz w:val="28"/>
          <w:szCs w:val="28"/>
          <w:lang w:val="kk-KZ" w:eastAsia="kk-KZ"/>
        </w:rPr>
        <w:t>.</w:t>
      </w:r>
    </w:p>
    <w:p w:rsidR="00FF5CCE" w:rsidRPr="006323E4" w:rsidRDefault="00724338" w:rsidP="008B77CA">
      <w:pPr>
        <w:pStyle w:val="ad"/>
        <w:spacing w:before="0" w:beforeAutospacing="0" w:after="0" w:afterAutospacing="0"/>
        <w:ind w:firstLine="567"/>
        <w:jc w:val="both"/>
        <w:rPr>
          <w:sz w:val="28"/>
          <w:szCs w:val="28"/>
          <w:lang w:val="kk-KZ"/>
        </w:rPr>
      </w:pPr>
      <w:r w:rsidRPr="0087288D">
        <w:rPr>
          <w:sz w:val="28"/>
          <w:szCs w:val="28"/>
          <w:lang w:val="kk-KZ"/>
        </w:rPr>
        <w:t>Бағдарланған білім беру тұжырымдамасының еліміздің білім беру жүйесіне енуімен бірге, бұрыннан қолданылып жүрген білім, білік, дағды, тәрбие, білімділік, дайындық сияқты ұғымдар біртіндеп құзыр мен құзыреттілік терминдерімен ауыстырылып, тәжірибеде кеңінен қолданылатын күнделікті ұғымдарға айналды.</w:t>
      </w:r>
      <w:r w:rsidR="00783D71">
        <w:rPr>
          <w:sz w:val="28"/>
          <w:szCs w:val="28"/>
          <w:lang w:val="kk-KZ"/>
        </w:rPr>
        <w:t xml:space="preserve"> </w:t>
      </w:r>
      <w:r w:rsidR="00FF5CCE" w:rsidRPr="006323E4">
        <w:rPr>
          <w:color w:val="000000"/>
          <w:sz w:val="28"/>
          <w:szCs w:val="28"/>
          <w:lang w:val="kk-KZ" w:eastAsia="kk-KZ"/>
        </w:rPr>
        <w:t>Бұл педагогтардың құзы</w:t>
      </w:r>
      <w:r w:rsidR="00057FDC">
        <w:rPr>
          <w:color w:val="000000"/>
          <w:sz w:val="28"/>
          <w:szCs w:val="28"/>
          <w:lang w:val="kk-KZ" w:eastAsia="kk-KZ"/>
        </w:rPr>
        <w:t>рлылық</w:t>
      </w:r>
      <w:r w:rsidR="00FF5CCE" w:rsidRPr="006323E4">
        <w:rPr>
          <w:color w:val="000000"/>
          <w:sz w:val="28"/>
          <w:szCs w:val="28"/>
          <w:lang w:val="kk-KZ" w:eastAsia="kk-KZ"/>
        </w:rPr>
        <w:t>ты не термин, не түсінік, не ұғым ретінде ара жігін ажыратпастан қолдануы құзырлылық мәртебесінің білім, білік, дағды деңгейінде қалып қою қаупін көрсетеді.</w:t>
      </w:r>
    </w:p>
    <w:p w:rsidR="00FD698B" w:rsidRPr="00AF245E" w:rsidRDefault="00696FF7" w:rsidP="008B77CA">
      <w:pPr>
        <w:spacing w:after="0" w:line="240" w:lineRule="auto"/>
        <w:ind w:firstLine="567"/>
        <w:jc w:val="both"/>
        <w:rPr>
          <w:rFonts w:ascii="Times New Roman" w:eastAsia="Times New Roman" w:hAnsi="Times New Roman" w:cs="Times New Roman"/>
          <w:color w:val="000000"/>
          <w:sz w:val="28"/>
          <w:szCs w:val="28"/>
          <w:lang w:val="kk-KZ" w:eastAsia="kk-KZ"/>
        </w:rPr>
      </w:pPr>
      <w:r w:rsidRPr="006323E4">
        <w:rPr>
          <w:rFonts w:ascii="Times New Roman" w:eastAsia="Times New Roman" w:hAnsi="Times New Roman" w:cs="Times New Roman"/>
          <w:color w:val="000000"/>
          <w:sz w:val="28"/>
          <w:szCs w:val="28"/>
          <w:lang w:val="kk-KZ" w:eastAsia="kk-KZ"/>
        </w:rPr>
        <w:t xml:space="preserve">Ана тіліміздің </w:t>
      </w:r>
      <w:r w:rsidR="00F8347E" w:rsidRPr="006323E4">
        <w:rPr>
          <w:rFonts w:ascii="Times New Roman" w:eastAsia="Times New Roman" w:hAnsi="Times New Roman" w:cs="Times New Roman"/>
          <w:color w:val="000000"/>
          <w:sz w:val="28"/>
          <w:szCs w:val="28"/>
          <w:lang w:val="kk-KZ" w:eastAsia="kk-KZ"/>
        </w:rPr>
        <w:t>түсіндірме сөздігінде «құзыр» термині арнаулы зат есім формасында әмір, билік деп, ал құзырлы сөзі сын есім формасынд</w:t>
      </w:r>
      <w:r w:rsidR="003B6D5E">
        <w:rPr>
          <w:rFonts w:ascii="Times New Roman" w:eastAsia="Times New Roman" w:hAnsi="Times New Roman" w:cs="Times New Roman"/>
          <w:color w:val="000000"/>
          <w:sz w:val="28"/>
          <w:szCs w:val="28"/>
          <w:lang w:val="kk-KZ" w:eastAsia="kk-KZ"/>
        </w:rPr>
        <w:t>а диалект сөз ретінде беріледі.</w:t>
      </w:r>
      <w:r w:rsidR="00783D71">
        <w:rPr>
          <w:rFonts w:ascii="Times New Roman" w:eastAsia="Times New Roman" w:hAnsi="Times New Roman" w:cs="Times New Roman"/>
          <w:color w:val="000000"/>
          <w:sz w:val="28"/>
          <w:szCs w:val="28"/>
          <w:lang w:val="kk-KZ" w:eastAsia="kk-KZ"/>
        </w:rPr>
        <w:t xml:space="preserve"> </w:t>
      </w:r>
      <w:r w:rsidR="00F8347E" w:rsidRPr="006323E4">
        <w:rPr>
          <w:rFonts w:ascii="Times New Roman" w:eastAsia="Times New Roman" w:hAnsi="Times New Roman" w:cs="Times New Roman"/>
          <w:color w:val="000000"/>
          <w:sz w:val="28"/>
          <w:szCs w:val="28"/>
          <w:lang w:val="kk-KZ" w:eastAsia="kk-KZ"/>
        </w:rPr>
        <w:t>Ауызекі кең тараған «құзырыңызға кұлдық» деген сөздің мағынасы құзыр ұғымының мағынасында қолданылып келсе, «бұл менің құзырымдағы дүние емес» деген сөз тіркестері құзырлылық ұғымының мағ</w:t>
      </w:r>
      <w:r w:rsidR="00652F17" w:rsidRPr="006323E4">
        <w:rPr>
          <w:rFonts w:ascii="Times New Roman" w:eastAsia="Times New Roman" w:hAnsi="Times New Roman" w:cs="Times New Roman"/>
          <w:color w:val="000000"/>
          <w:sz w:val="28"/>
          <w:szCs w:val="28"/>
          <w:lang w:val="kk-KZ" w:eastAsia="kk-KZ"/>
        </w:rPr>
        <w:t>ынасын беріп тұрған секілді</w:t>
      </w:r>
      <w:r w:rsidR="00F8347E" w:rsidRPr="006323E4">
        <w:rPr>
          <w:rFonts w:ascii="Times New Roman" w:eastAsia="Times New Roman" w:hAnsi="Times New Roman" w:cs="Times New Roman"/>
          <w:color w:val="000000"/>
          <w:sz w:val="28"/>
          <w:szCs w:val="28"/>
          <w:lang w:val="kk-KZ" w:eastAsia="kk-KZ"/>
        </w:rPr>
        <w:t>.</w:t>
      </w:r>
      <w:r w:rsidR="00783D71">
        <w:rPr>
          <w:rFonts w:ascii="Times New Roman" w:eastAsia="Times New Roman" w:hAnsi="Times New Roman" w:cs="Times New Roman"/>
          <w:color w:val="000000"/>
          <w:sz w:val="28"/>
          <w:szCs w:val="28"/>
          <w:lang w:val="kk-KZ" w:eastAsia="kk-KZ"/>
        </w:rPr>
        <w:t xml:space="preserve"> </w:t>
      </w:r>
      <w:r w:rsidR="00FD698B" w:rsidRPr="00AF245E">
        <w:rPr>
          <w:rFonts w:ascii="Times New Roman" w:hAnsi="Times New Roman" w:cs="Times New Roman"/>
          <w:sz w:val="28"/>
          <w:szCs w:val="28"/>
          <w:lang w:val="kk-KZ"/>
        </w:rPr>
        <w:t>«Құзырлылық» мәселесі алғаш рет ХХ ғасырдың 50-60 жылдары ағылшын ғалымдары тарапынан кәсіби сала қажеттілікт</w:t>
      </w:r>
      <w:r w:rsidR="003B6D5E">
        <w:rPr>
          <w:rFonts w:ascii="Times New Roman" w:hAnsi="Times New Roman" w:cs="Times New Roman"/>
          <w:sz w:val="28"/>
          <w:szCs w:val="28"/>
          <w:lang w:val="kk-KZ"/>
        </w:rPr>
        <w:t>еріне жауап ретінде зерттелген.</w:t>
      </w:r>
      <w:r w:rsidR="00FD698B" w:rsidRPr="00AF245E">
        <w:rPr>
          <w:rFonts w:ascii="Times New Roman" w:hAnsi="Times New Roman" w:cs="Times New Roman"/>
          <w:sz w:val="28"/>
          <w:szCs w:val="28"/>
          <w:lang w:val="kk-KZ"/>
        </w:rPr>
        <w:t>Егер Я.А.Коменскийден бастап білім берудің негізгі бірліктері білім, білік және дағды болып есептелсе, кәсіби сала өз негізін құзыреттілікке сүйенетінін көрсетеді.Дж.Равен</w:t>
      </w:r>
      <w:r w:rsidR="00C03BA7">
        <w:rPr>
          <w:rFonts w:ascii="Times New Roman" w:hAnsi="Times New Roman" w:cs="Times New Roman"/>
          <w:sz w:val="28"/>
          <w:szCs w:val="28"/>
          <w:lang w:val="kk-KZ"/>
        </w:rPr>
        <w:t xml:space="preserve"> </w:t>
      </w:r>
      <w:r w:rsidR="00FD698B" w:rsidRPr="00AF245E">
        <w:rPr>
          <w:rFonts w:ascii="Times New Roman" w:hAnsi="Times New Roman" w:cs="Times New Roman"/>
          <w:sz w:val="28"/>
          <w:szCs w:val="28"/>
          <w:lang w:val="kk-KZ"/>
        </w:rPr>
        <w:t>құзырлылық түрлерін «қабілет» пен «дайындық» ұғымдары арқылы түсіндіріп қана қоймай, оған қоса психологиялық аспектілерді – «жауапкершілік» пен «сенімділік» категорияларын да қамтиды.</w:t>
      </w:r>
    </w:p>
    <w:p w:rsidR="00FD698B" w:rsidRPr="00FD698B" w:rsidRDefault="00162B5D" w:rsidP="008B77CA">
      <w:pPr>
        <w:spacing w:after="0" w:line="240" w:lineRule="auto"/>
        <w:ind w:firstLine="567"/>
        <w:jc w:val="both"/>
        <w:rPr>
          <w:rFonts w:ascii="Times New Roman" w:eastAsia="Times New Roman" w:hAnsi="Times New Roman" w:cs="Times New Roman"/>
          <w:sz w:val="28"/>
          <w:szCs w:val="28"/>
          <w:lang w:val="kk-KZ" w:eastAsia="ru-RU"/>
        </w:rPr>
      </w:pPr>
      <w:r w:rsidRPr="00162B5D">
        <w:rPr>
          <w:rFonts w:ascii="Times New Roman" w:hAnsi="Times New Roman" w:cs="Times New Roman"/>
          <w:sz w:val="28"/>
          <w:szCs w:val="28"/>
          <w:lang w:val="kk-KZ"/>
        </w:rPr>
        <w:t>В.</w:t>
      </w:r>
      <w:r w:rsidR="002F5639" w:rsidRPr="00162B5D">
        <w:rPr>
          <w:rFonts w:ascii="Times New Roman" w:hAnsi="Times New Roman" w:cs="Times New Roman"/>
          <w:sz w:val="28"/>
          <w:szCs w:val="28"/>
          <w:lang w:val="kk-KZ"/>
        </w:rPr>
        <w:t>Ландшеер</w:t>
      </w:r>
      <w:r w:rsidRPr="00162B5D">
        <w:rPr>
          <w:rFonts w:ascii="Times New Roman" w:hAnsi="Times New Roman" w:cs="Times New Roman"/>
          <w:sz w:val="28"/>
          <w:szCs w:val="28"/>
          <w:lang w:val="kk-KZ"/>
        </w:rPr>
        <w:t>дің</w:t>
      </w:r>
      <w:r w:rsidR="0031446E">
        <w:rPr>
          <w:rFonts w:ascii="Times New Roman" w:hAnsi="Times New Roman" w:cs="Times New Roman"/>
          <w:sz w:val="28"/>
          <w:szCs w:val="28"/>
          <w:lang w:val="kk-KZ"/>
        </w:rPr>
        <w:t xml:space="preserve"> </w:t>
      </w:r>
      <w:r w:rsidR="00313EB9" w:rsidRPr="006323E4">
        <w:rPr>
          <w:rFonts w:ascii="Times New Roman" w:hAnsi="Times New Roman" w:cs="Times New Roman"/>
          <w:sz w:val="28"/>
          <w:szCs w:val="28"/>
          <w:lang w:val="kk-KZ"/>
        </w:rPr>
        <w:t>«Концепция минимальной компетентности» еңбегінде «білім, білік, дағды өмірлік рөлдердегі табыстың маңызды компоненттері, бірақ о</w:t>
      </w:r>
      <w:r w:rsidR="003B6D5E">
        <w:rPr>
          <w:rFonts w:ascii="Times New Roman" w:hAnsi="Times New Roman" w:cs="Times New Roman"/>
          <w:sz w:val="28"/>
          <w:szCs w:val="28"/>
          <w:lang w:val="kk-KZ"/>
        </w:rPr>
        <w:t>лар табысты қамтамасыз етпейді.</w:t>
      </w:r>
      <w:r w:rsidR="00313EB9" w:rsidRPr="006323E4">
        <w:rPr>
          <w:rFonts w:ascii="Times New Roman" w:hAnsi="Times New Roman" w:cs="Times New Roman"/>
          <w:sz w:val="28"/>
          <w:szCs w:val="28"/>
          <w:lang w:val="kk-KZ"/>
        </w:rPr>
        <w:t xml:space="preserve">Табыс көзі - құндылықтарға, сезімге, үмітке, түрткіге өзіндікке, ынтымақтастыққа байланысты» деп атап көрсетеді.Ғалым </w:t>
      </w:r>
      <w:r>
        <w:rPr>
          <w:rFonts w:ascii="Times New Roman" w:hAnsi="Times New Roman" w:cs="Times New Roman"/>
          <w:sz w:val="28"/>
          <w:szCs w:val="28"/>
          <w:lang w:val="kk-KZ"/>
        </w:rPr>
        <w:t>«</w:t>
      </w:r>
      <w:r w:rsidR="00313EB9" w:rsidRPr="006323E4">
        <w:rPr>
          <w:rFonts w:ascii="Times New Roman" w:hAnsi="Times New Roman" w:cs="Times New Roman"/>
          <w:sz w:val="28"/>
          <w:szCs w:val="28"/>
          <w:lang w:val="kk-KZ"/>
        </w:rPr>
        <w:t>әлеуметтік құзырлылық, арнайы құзырлылық, индивидуалдық құзырлылық</w:t>
      </w:r>
      <w:r>
        <w:rPr>
          <w:rFonts w:ascii="Times New Roman" w:hAnsi="Times New Roman" w:cs="Times New Roman"/>
          <w:sz w:val="28"/>
          <w:szCs w:val="28"/>
          <w:lang w:val="kk-KZ"/>
        </w:rPr>
        <w:t>»</w:t>
      </w:r>
      <w:r w:rsidR="0031446E">
        <w:rPr>
          <w:rFonts w:ascii="Times New Roman" w:hAnsi="Times New Roman" w:cs="Times New Roman"/>
          <w:sz w:val="28"/>
          <w:szCs w:val="28"/>
          <w:lang w:val="kk-KZ"/>
        </w:rPr>
        <w:t xml:space="preserve">,- </w:t>
      </w:r>
      <w:r w:rsidR="00313EB9" w:rsidRPr="006323E4">
        <w:rPr>
          <w:rFonts w:ascii="Times New Roman" w:hAnsi="Times New Roman" w:cs="Times New Roman"/>
          <w:sz w:val="28"/>
          <w:szCs w:val="28"/>
          <w:lang w:val="kk-KZ"/>
        </w:rPr>
        <w:t>деп үш тү</w:t>
      </w:r>
      <w:r w:rsidR="00FD698B">
        <w:rPr>
          <w:rFonts w:ascii="Times New Roman" w:hAnsi="Times New Roman" w:cs="Times New Roman"/>
          <w:sz w:val="28"/>
          <w:szCs w:val="28"/>
          <w:lang w:val="kk-KZ"/>
        </w:rPr>
        <w:t>рлі компонентін ажыратады</w:t>
      </w:r>
      <w:r w:rsidR="003B6D5E">
        <w:rPr>
          <w:rFonts w:ascii="Times New Roman" w:hAnsi="Times New Roman" w:cs="Times New Roman"/>
          <w:sz w:val="28"/>
          <w:szCs w:val="28"/>
          <w:lang w:val="kk-KZ"/>
        </w:rPr>
        <w:t>.</w:t>
      </w:r>
      <w:r w:rsidR="00783D71">
        <w:rPr>
          <w:rFonts w:ascii="Times New Roman" w:hAnsi="Times New Roman" w:cs="Times New Roman"/>
          <w:sz w:val="28"/>
          <w:szCs w:val="28"/>
          <w:lang w:val="kk-KZ"/>
        </w:rPr>
        <w:t xml:space="preserve"> </w:t>
      </w:r>
      <w:r w:rsidR="00FD698B" w:rsidRPr="00FD698B">
        <w:rPr>
          <w:rFonts w:ascii="Times New Roman" w:eastAsia="Times New Roman" w:hAnsi="Times New Roman" w:cs="Times New Roman"/>
          <w:sz w:val="28"/>
          <w:szCs w:val="28"/>
          <w:lang w:val="kk-KZ" w:eastAsia="ru-RU"/>
        </w:rPr>
        <w:t>В.Ландшеердің пайымдауынша, әлеуметтік құзырлылықтың негізгі белгілеріне топтық әрекетке қабілеттілік, әріптестермен тиімді ынтымақтастық, белгілі бір қызмет түрін өз бетінше орындауға дайындық, өз еңбегінің нәтижесін бағалау біліктілігі, кәсіби дағдыларды өз бетінше жетілдіру қабілеті, сондай-ақ кәсіби дағдарыстар мен өзгерістерден шыға білу мүмкіндігі жатады</w:t>
      </w:r>
      <w:r w:rsidR="00FD698B" w:rsidRPr="00C46E68">
        <w:rPr>
          <w:rFonts w:ascii="Times New Roman" w:eastAsia="Times New Roman" w:hAnsi="Times New Roman" w:cs="Times New Roman"/>
          <w:sz w:val="28"/>
          <w:szCs w:val="28"/>
          <w:lang w:val="kk-KZ" w:eastAsia="ru-RU"/>
        </w:rPr>
        <w:t>.</w:t>
      </w:r>
      <w:r w:rsidR="00FD698B" w:rsidRPr="00FD698B">
        <w:rPr>
          <w:rFonts w:ascii="Times New Roman" w:eastAsia="Times New Roman" w:hAnsi="Times New Roman" w:cs="Times New Roman"/>
          <w:sz w:val="28"/>
          <w:szCs w:val="28"/>
          <w:lang w:val="kk-KZ" w:eastAsia="ru-RU"/>
        </w:rPr>
        <w:t>Бұл тұжырымды қолдай отырып, қазіргі философтар білімнің өзіндік иерархиясы мен құрылымын анықтайтын құндылық</w:t>
      </w:r>
      <w:r>
        <w:rPr>
          <w:rFonts w:ascii="Times New Roman" w:eastAsia="Times New Roman" w:hAnsi="Times New Roman" w:cs="Times New Roman"/>
          <w:sz w:val="28"/>
          <w:szCs w:val="28"/>
          <w:lang w:val="kk-KZ" w:eastAsia="ru-RU"/>
        </w:rPr>
        <w:t>тардың маңыздылығын атап өтеді.</w:t>
      </w:r>
      <w:r w:rsidR="00FD698B" w:rsidRPr="00FD698B">
        <w:rPr>
          <w:rFonts w:ascii="Times New Roman" w:eastAsia="Times New Roman" w:hAnsi="Times New Roman" w:cs="Times New Roman"/>
          <w:sz w:val="28"/>
          <w:szCs w:val="28"/>
          <w:lang w:val="kk-KZ" w:eastAsia="ru-RU"/>
        </w:rPr>
        <w:t>Олардың пікірінше, құндылықтарсыз білім жүйесін құру тұрақсыздыққа әкелуі мүмкін</w:t>
      </w:r>
      <w:r w:rsidR="00EF1CD3">
        <w:rPr>
          <w:rFonts w:ascii="Times New Roman" w:eastAsia="Times New Roman" w:hAnsi="Times New Roman" w:cs="Times New Roman"/>
          <w:sz w:val="28"/>
          <w:szCs w:val="28"/>
          <w:lang w:val="kk-KZ" w:eastAsia="ru-RU"/>
        </w:rPr>
        <w:t xml:space="preserve"> [</w:t>
      </w:r>
      <w:r w:rsidR="00C46E68" w:rsidRPr="00C46E68">
        <w:rPr>
          <w:rFonts w:ascii="Times New Roman" w:eastAsia="Times New Roman" w:hAnsi="Times New Roman" w:cs="Times New Roman"/>
          <w:sz w:val="28"/>
          <w:szCs w:val="28"/>
          <w:lang w:val="kk-KZ" w:eastAsia="ru-RU"/>
        </w:rPr>
        <w:t>2</w:t>
      </w:r>
      <w:r w:rsidR="00B96523">
        <w:rPr>
          <w:rFonts w:ascii="Times New Roman" w:eastAsia="Times New Roman" w:hAnsi="Times New Roman" w:cs="Times New Roman"/>
          <w:sz w:val="28"/>
          <w:szCs w:val="28"/>
          <w:lang w:val="kk-KZ" w:eastAsia="ru-RU"/>
        </w:rPr>
        <w:t>2</w:t>
      </w:r>
      <w:r w:rsidR="00C46E68" w:rsidRPr="00C46E68">
        <w:rPr>
          <w:rFonts w:ascii="Times New Roman" w:eastAsia="Times New Roman" w:hAnsi="Times New Roman" w:cs="Times New Roman"/>
          <w:sz w:val="28"/>
          <w:szCs w:val="28"/>
          <w:lang w:val="kk-KZ" w:eastAsia="ru-RU"/>
        </w:rPr>
        <w:t>]</w:t>
      </w:r>
      <w:r w:rsidR="00C46E68">
        <w:rPr>
          <w:rFonts w:ascii="Times New Roman" w:eastAsia="Times New Roman" w:hAnsi="Times New Roman" w:cs="Times New Roman"/>
          <w:sz w:val="28"/>
          <w:szCs w:val="28"/>
          <w:lang w:val="kk-KZ" w:eastAsia="ru-RU"/>
        </w:rPr>
        <w:t xml:space="preserve"> деді</w:t>
      </w:r>
      <w:r w:rsidR="00FD698B" w:rsidRPr="00C46E68">
        <w:rPr>
          <w:rFonts w:ascii="Times New Roman" w:eastAsia="Times New Roman" w:hAnsi="Times New Roman" w:cs="Times New Roman"/>
          <w:sz w:val="28"/>
          <w:szCs w:val="28"/>
          <w:lang w:val="kk-KZ" w:eastAsia="ru-RU"/>
        </w:rPr>
        <w:t>.</w:t>
      </w:r>
    </w:p>
    <w:p w:rsidR="00FD698B" w:rsidRPr="00FD698B" w:rsidRDefault="00A21CC5" w:rsidP="008B77CA">
      <w:pPr>
        <w:spacing w:after="0" w:line="240" w:lineRule="auto"/>
        <w:ind w:firstLine="567"/>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Ағылшын</w:t>
      </w:r>
      <w:r w:rsidR="003B785E">
        <w:rPr>
          <w:rFonts w:ascii="Times New Roman" w:eastAsia="Times New Roman" w:hAnsi="Times New Roman" w:cs="Times New Roman"/>
          <w:sz w:val="28"/>
          <w:szCs w:val="28"/>
          <w:lang w:val="kk-KZ" w:eastAsia="ru-RU"/>
        </w:rPr>
        <w:t xml:space="preserve"> психолог </w:t>
      </w:r>
      <w:r w:rsidR="00FD698B" w:rsidRPr="00FD698B">
        <w:rPr>
          <w:rFonts w:ascii="Times New Roman" w:eastAsia="Times New Roman" w:hAnsi="Times New Roman" w:cs="Times New Roman"/>
          <w:sz w:val="28"/>
          <w:szCs w:val="28"/>
          <w:lang w:val="kk-KZ" w:eastAsia="ru-RU"/>
        </w:rPr>
        <w:t>ғалым</w:t>
      </w:r>
      <w:r>
        <w:rPr>
          <w:rFonts w:ascii="Times New Roman" w:eastAsia="Times New Roman" w:hAnsi="Times New Roman" w:cs="Times New Roman"/>
          <w:sz w:val="28"/>
          <w:szCs w:val="28"/>
          <w:lang w:val="kk-KZ" w:eastAsia="ru-RU"/>
        </w:rPr>
        <w:t>ы</w:t>
      </w:r>
      <w:r w:rsidR="003B6D5E">
        <w:rPr>
          <w:rFonts w:ascii="Times New Roman" w:eastAsia="Times New Roman" w:hAnsi="Times New Roman" w:cs="Times New Roman"/>
          <w:sz w:val="28"/>
          <w:szCs w:val="28"/>
          <w:lang w:val="kk-KZ" w:eastAsia="ru-RU"/>
        </w:rPr>
        <w:t xml:space="preserve"> Дж.</w:t>
      </w:r>
      <w:r w:rsidR="00FD698B" w:rsidRPr="00FD698B">
        <w:rPr>
          <w:rFonts w:ascii="Times New Roman" w:eastAsia="Times New Roman" w:hAnsi="Times New Roman" w:cs="Times New Roman"/>
          <w:sz w:val="28"/>
          <w:szCs w:val="28"/>
          <w:lang w:val="kk-KZ" w:eastAsia="ru-RU"/>
        </w:rPr>
        <w:t>Равен құзырлылықты үдерістің соңғы нәтижесі ретінде қарастырып, оны қалыптастырудың негізгі критерийлері мен өлш</w:t>
      </w:r>
      <w:r w:rsidR="00783D71">
        <w:rPr>
          <w:rFonts w:ascii="Times New Roman" w:eastAsia="Times New Roman" w:hAnsi="Times New Roman" w:cs="Times New Roman"/>
          <w:sz w:val="28"/>
          <w:szCs w:val="28"/>
          <w:lang w:val="kk-KZ" w:eastAsia="ru-RU"/>
        </w:rPr>
        <w:t>емдерін айқындаумен айналысқан.</w:t>
      </w:r>
      <w:r w:rsidR="00FD698B" w:rsidRPr="00FD698B">
        <w:rPr>
          <w:rFonts w:ascii="Times New Roman" w:eastAsia="Times New Roman" w:hAnsi="Times New Roman" w:cs="Times New Roman"/>
          <w:sz w:val="28"/>
          <w:szCs w:val="28"/>
          <w:lang w:val="kk-KZ" w:eastAsia="ru-RU"/>
        </w:rPr>
        <w:t>1989 жылы әлеум</w:t>
      </w:r>
      <w:r w:rsidR="003B6D5E">
        <w:rPr>
          <w:rFonts w:ascii="Times New Roman" w:eastAsia="Times New Roman" w:hAnsi="Times New Roman" w:cs="Times New Roman"/>
          <w:sz w:val="28"/>
          <w:szCs w:val="28"/>
          <w:lang w:val="kk-KZ" w:eastAsia="ru-RU"/>
        </w:rPr>
        <w:t>еттік психология саласында Л.А.</w:t>
      </w:r>
      <w:r w:rsidR="00FD698B" w:rsidRPr="00FD698B">
        <w:rPr>
          <w:rFonts w:ascii="Times New Roman" w:eastAsia="Times New Roman" w:hAnsi="Times New Roman" w:cs="Times New Roman"/>
          <w:sz w:val="28"/>
          <w:szCs w:val="28"/>
          <w:lang w:val="kk-KZ" w:eastAsia="ru-RU"/>
        </w:rPr>
        <w:t>Петровскаяның</w:t>
      </w:r>
      <w:r w:rsidR="00EF1CD3">
        <w:rPr>
          <w:rFonts w:ascii="Times New Roman" w:eastAsia="Times New Roman" w:hAnsi="Times New Roman" w:cs="Times New Roman"/>
          <w:sz w:val="28"/>
          <w:szCs w:val="28"/>
          <w:lang w:val="kk-KZ" w:eastAsia="ru-RU"/>
        </w:rPr>
        <w:t xml:space="preserve"> [</w:t>
      </w:r>
      <w:r w:rsidR="00B96523" w:rsidRPr="00FD698B">
        <w:rPr>
          <w:rFonts w:ascii="Times New Roman" w:eastAsia="Times New Roman" w:hAnsi="Times New Roman" w:cs="Times New Roman"/>
          <w:sz w:val="28"/>
          <w:szCs w:val="28"/>
          <w:lang w:val="kk-KZ" w:eastAsia="ru-RU"/>
        </w:rPr>
        <w:t>2</w:t>
      </w:r>
      <w:r w:rsidR="00B96523">
        <w:rPr>
          <w:rFonts w:ascii="Times New Roman" w:eastAsia="Times New Roman" w:hAnsi="Times New Roman" w:cs="Times New Roman"/>
          <w:sz w:val="28"/>
          <w:szCs w:val="28"/>
          <w:lang w:val="kk-KZ" w:eastAsia="ru-RU"/>
        </w:rPr>
        <w:t>3]</w:t>
      </w:r>
      <w:r w:rsidR="00FD698B" w:rsidRPr="00FD698B">
        <w:rPr>
          <w:rFonts w:ascii="Times New Roman" w:eastAsia="Times New Roman" w:hAnsi="Times New Roman" w:cs="Times New Roman"/>
          <w:sz w:val="28"/>
          <w:szCs w:val="28"/>
          <w:lang w:val="kk-KZ" w:eastAsia="ru-RU"/>
        </w:rPr>
        <w:t xml:space="preserve">«Компетентность в общении» атты еңбегі жарық көріп, онда «коммуникативті құзырлылық» ұғымымен қатар, тұлғалық </w:t>
      </w:r>
      <w:r w:rsidR="00FD698B" w:rsidRPr="00FD698B">
        <w:rPr>
          <w:rFonts w:ascii="Times New Roman" w:eastAsia="Times New Roman" w:hAnsi="Times New Roman" w:cs="Times New Roman"/>
          <w:sz w:val="28"/>
          <w:szCs w:val="28"/>
          <w:lang w:val="kk-KZ" w:eastAsia="ru-RU"/>
        </w:rPr>
        <w:lastRenderedPageBreak/>
        <w:t>қасиет ретіндегі құзырлылықты қалыптастыруға арналған арнайы тренингтер ұсынылған</w:t>
      </w:r>
      <w:r w:rsidR="00B96523">
        <w:rPr>
          <w:rFonts w:ascii="Times New Roman" w:eastAsia="Times New Roman" w:hAnsi="Times New Roman" w:cs="Times New Roman"/>
          <w:sz w:val="28"/>
          <w:szCs w:val="28"/>
          <w:lang w:val="kk-KZ" w:eastAsia="ru-RU"/>
        </w:rPr>
        <w:t>.</w:t>
      </w:r>
    </w:p>
    <w:p w:rsidR="00FD698B" w:rsidRDefault="00783D71" w:rsidP="008B77CA">
      <w:pPr>
        <w:spacing w:after="0" w:line="240" w:lineRule="auto"/>
        <w:ind w:firstLine="567"/>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Н.В.</w:t>
      </w:r>
      <w:r w:rsidR="00FD698B" w:rsidRPr="00FD698B">
        <w:rPr>
          <w:rFonts w:ascii="Times New Roman" w:eastAsia="Times New Roman" w:hAnsi="Times New Roman" w:cs="Times New Roman"/>
          <w:sz w:val="28"/>
          <w:szCs w:val="28"/>
          <w:lang w:val="kk-KZ" w:eastAsia="ru-RU"/>
        </w:rPr>
        <w:t>Кузьмина</w:t>
      </w:r>
      <w:r w:rsidR="00EF1CD3">
        <w:rPr>
          <w:rFonts w:ascii="Times New Roman" w:eastAsia="Times New Roman" w:hAnsi="Times New Roman" w:cs="Times New Roman"/>
          <w:sz w:val="28"/>
          <w:szCs w:val="28"/>
          <w:lang w:val="kk-KZ" w:eastAsia="ru-RU"/>
        </w:rPr>
        <w:t>[</w:t>
      </w:r>
      <w:r w:rsidR="00B96523">
        <w:rPr>
          <w:rFonts w:ascii="Times New Roman" w:eastAsia="Times New Roman" w:hAnsi="Times New Roman" w:cs="Times New Roman"/>
          <w:sz w:val="28"/>
          <w:szCs w:val="28"/>
          <w:lang w:val="kk-KZ" w:eastAsia="ru-RU"/>
        </w:rPr>
        <w:t>24]</w:t>
      </w:r>
      <w:r w:rsidR="00CF7858">
        <w:rPr>
          <w:rFonts w:ascii="Times New Roman" w:eastAsia="Times New Roman" w:hAnsi="Times New Roman" w:cs="Times New Roman"/>
          <w:sz w:val="28"/>
          <w:szCs w:val="28"/>
          <w:lang w:val="kk-KZ" w:eastAsia="ru-RU"/>
        </w:rPr>
        <w:t>кәсіби</w:t>
      </w:r>
      <w:r w:rsidR="003B6D5E">
        <w:rPr>
          <w:rFonts w:ascii="Times New Roman" w:eastAsia="Times New Roman" w:hAnsi="Times New Roman" w:cs="Times New Roman"/>
          <w:sz w:val="28"/>
          <w:szCs w:val="28"/>
          <w:lang w:val="kk-KZ" w:eastAsia="ru-RU"/>
        </w:rPr>
        <w:t xml:space="preserve"> </w:t>
      </w:r>
      <w:r w:rsidR="00FD698B" w:rsidRPr="00FD698B">
        <w:rPr>
          <w:rFonts w:ascii="Times New Roman" w:eastAsia="Times New Roman" w:hAnsi="Times New Roman" w:cs="Times New Roman"/>
          <w:sz w:val="28"/>
          <w:szCs w:val="28"/>
          <w:lang w:val="kk-KZ" w:eastAsia="ru-RU"/>
        </w:rPr>
        <w:t>құзырлылықты бес негізгі элементтен тұратын к</w:t>
      </w:r>
      <w:r w:rsidR="0031446E">
        <w:rPr>
          <w:rFonts w:ascii="Times New Roman" w:eastAsia="Times New Roman" w:hAnsi="Times New Roman" w:cs="Times New Roman"/>
          <w:sz w:val="28"/>
          <w:szCs w:val="28"/>
          <w:lang w:val="kk-KZ" w:eastAsia="ru-RU"/>
        </w:rPr>
        <w:t>ешенді ұғым ретінде сипаттайды.</w:t>
      </w:r>
      <w:r w:rsidR="00FD698B" w:rsidRPr="00FD698B">
        <w:rPr>
          <w:rFonts w:ascii="Times New Roman" w:eastAsia="Times New Roman" w:hAnsi="Times New Roman" w:cs="Times New Roman"/>
          <w:sz w:val="28"/>
          <w:szCs w:val="28"/>
          <w:lang w:val="kk-KZ" w:eastAsia="ru-RU"/>
        </w:rPr>
        <w:t xml:space="preserve">Ол педагогикалық құзырлылықты педагогтың ғылыми және практикалық білімді тиімді қолдану қабілеті ретінде қарастырады, бұл ретте кәсіби қызмет барысында кездесетін педагогикалық мәселелерді шешу қабілеті басымдыққа ие. </w:t>
      </w:r>
    </w:p>
    <w:p w:rsidR="00FD698B" w:rsidRPr="00162B5D" w:rsidRDefault="00CF7858" w:rsidP="008B77CA">
      <w:pPr>
        <w:spacing w:after="0" w:line="240" w:lineRule="auto"/>
        <w:ind w:firstLine="567"/>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i/>
          <w:sz w:val="28"/>
          <w:szCs w:val="28"/>
          <w:lang w:val="kk-KZ" w:eastAsia="ru-RU"/>
        </w:rPr>
        <w:t>Кәсіби</w:t>
      </w:r>
      <w:r w:rsidR="0031446E">
        <w:rPr>
          <w:rFonts w:ascii="Times New Roman" w:eastAsia="Times New Roman" w:hAnsi="Times New Roman" w:cs="Times New Roman"/>
          <w:i/>
          <w:sz w:val="28"/>
          <w:szCs w:val="28"/>
          <w:lang w:val="kk-KZ" w:eastAsia="ru-RU"/>
        </w:rPr>
        <w:t xml:space="preserve"> </w:t>
      </w:r>
      <w:r w:rsidR="00FD698B" w:rsidRPr="001B5F61">
        <w:rPr>
          <w:rFonts w:ascii="Times New Roman" w:eastAsia="Times New Roman" w:hAnsi="Times New Roman" w:cs="Times New Roman"/>
          <w:i/>
          <w:sz w:val="28"/>
          <w:szCs w:val="28"/>
          <w:lang w:val="kk-KZ" w:eastAsia="ru-RU"/>
        </w:rPr>
        <w:t>құзырлылықтың негізгі құрамдас бөліктері:</w:t>
      </w:r>
      <w:r w:rsidR="002375FF" w:rsidRPr="001B5F61">
        <w:rPr>
          <w:rFonts w:ascii="Times New Roman" w:eastAsia="Times New Roman" w:hAnsi="Times New Roman" w:cs="Times New Roman"/>
          <w:sz w:val="28"/>
          <w:szCs w:val="28"/>
          <w:lang w:val="kk-KZ" w:eastAsia="ru-RU"/>
        </w:rPr>
        <w:t xml:space="preserve">арнайы және кәсіби құзырлылық, әдістемелік құзырлылық, әлеуметтік-педагогикалық құзырлылық, психологиялық-саралау құзырлылығы, </w:t>
      </w:r>
      <w:r w:rsidR="00FD698B" w:rsidRPr="001B5F61">
        <w:rPr>
          <w:rFonts w:ascii="Times New Roman" w:eastAsia="Times New Roman" w:hAnsi="Times New Roman" w:cs="Times New Roman"/>
          <w:sz w:val="28"/>
          <w:szCs w:val="28"/>
          <w:lang w:val="kk-KZ" w:eastAsia="ru-RU"/>
        </w:rPr>
        <w:t>аутопсихологиялық құзырлылық</w:t>
      </w:r>
      <w:r w:rsidR="00B96523">
        <w:rPr>
          <w:rFonts w:ascii="Times New Roman" w:eastAsia="Times New Roman" w:hAnsi="Times New Roman" w:cs="Times New Roman"/>
          <w:sz w:val="28"/>
          <w:szCs w:val="28"/>
          <w:lang w:val="kk-KZ" w:eastAsia="ru-RU"/>
        </w:rPr>
        <w:t>.</w:t>
      </w:r>
    </w:p>
    <w:p w:rsidR="00FD698B" w:rsidRPr="00123445" w:rsidRDefault="00162B5D" w:rsidP="008B77CA">
      <w:pPr>
        <w:spacing w:after="0" w:line="240" w:lineRule="auto"/>
        <w:ind w:firstLine="567"/>
        <w:jc w:val="both"/>
        <w:rPr>
          <w:rFonts w:ascii="Times New Roman" w:eastAsia="Times New Roman" w:hAnsi="Times New Roman" w:cs="Times New Roman"/>
          <w:sz w:val="28"/>
          <w:szCs w:val="28"/>
          <w:lang w:val="kk-KZ" w:eastAsia="ru-RU"/>
        </w:rPr>
      </w:pPr>
      <w:r w:rsidRPr="00162B5D">
        <w:rPr>
          <w:rFonts w:ascii="Times New Roman" w:eastAsia="Times New Roman" w:hAnsi="Times New Roman" w:cs="Times New Roman"/>
          <w:sz w:val="28"/>
          <w:szCs w:val="28"/>
          <w:lang w:val="kk-KZ" w:eastAsia="ru-RU"/>
        </w:rPr>
        <w:t>А.К.</w:t>
      </w:r>
      <w:r w:rsidR="00FD698B" w:rsidRPr="00162B5D">
        <w:rPr>
          <w:rFonts w:ascii="Times New Roman" w:eastAsia="Times New Roman" w:hAnsi="Times New Roman" w:cs="Times New Roman"/>
          <w:sz w:val="28"/>
          <w:szCs w:val="28"/>
          <w:lang w:val="kk-KZ" w:eastAsia="ru-RU"/>
        </w:rPr>
        <w:t>Маркова кәсіби құзырлылықты әлеуметтік құбылыс ретінде қарастырып, кәсібиліктің психол</w:t>
      </w:r>
      <w:r w:rsidR="0031446E">
        <w:rPr>
          <w:rFonts w:ascii="Times New Roman" w:eastAsia="Times New Roman" w:hAnsi="Times New Roman" w:cs="Times New Roman"/>
          <w:sz w:val="28"/>
          <w:szCs w:val="28"/>
          <w:lang w:val="kk-KZ" w:eastAsia="ru-RU"/>
        </w:rPr>
        <w:t>огиялық аспектілерін зерттейді.</w:t>
      </w:r>
      <w:r w:rsidR="00FD698B" w:rsidRPr="00123445">
        <w:rPr>
          <w:rFonts w:ascii="Times New Roman" w:eastAsia="Times New Roman" w:hAnsi="Times New Roman" w:cs="Times New Roman"/>
          <w:sz w:val="28"/>
          <w:szCs w:val="28"/>
          <w:lang w:val="kk-KZ" w:eastAsia="ru-RU"/>
        </w:rPr>
        <w:t xml:space="preserve">Ғалым кәсібилік, құзырлылық және мамандық ұғымдарын ажыратып, алдымен құзырлылық қалыптасып, содан кейін кәсібилік деңгейіне жетеді деген тұжырым жасайды. Оның пайымдауынша, құзырлылық – кәсіби талаптарға сай келетін жеке қасиеттер жүйесі, маманның кәсіби қарым-қатынастағы тәжірибесі мен </w:t>
      </w:r>
      <w:r w:rsidR="0031446E">
        <w:rPr>
          <w:rFonts w:ascii="Times New Roman" w:eastAsia="Times New Roman" w:hAnsi="Times New Roman" w:cs="Times New Roman"/>
          <w:sz w:val="28"/>
          <w:szCs w:val="28"/>
          <w:lang w:val="kk-KZ" w:eastAsia="ru-RU"/>
        </w:rPr>
        <w:t>тұлғалық бейнесінің тұрақтануы.</w:t>
      </w:r>
      <w:r w:rsidR="00FD698B" w:rsidRPr="00123445">
        <w:rPr>
          <w:rFonts w:ascii="Times New Roman" w:eastAsia="Times New Roman" w:hAnsi="Times New Roman" w:cs="Times New Roman"/>
          <w:sz w:val="28"/>
          <w:szCs w:val="28"/>
          <w:lang w:val="kk-KZ" w:eastAsia="ru-RU"/>
        </w:rPr>
        <w:t>Маркова кәсіби құзырлылықтың төрт түрін атап көрсетеді:арнайы құзырлылық,әлеуметтік құзырлылық,тұлғалық құзырлылық,даралық құзырлылық.Ғалым кәсібилік, құзырлылық және мамандық ұғымдарын ажыратқанымен, олардың салыстырмалы анық</w:t>
      </w:r>
      <w:r w:rsidR="0031446E">
        <w:rPr>
          <w:rFonts w:ascii="Times New Roman" w:eastAsia="Times New Roman" w:hAnsi="Times New Roman" w:cs="Times New Roman"/>
          <w:sz w:val="28"/>
          <w:szCs w:val="28"/>
          <w:lang w:val="kk-KZ" w:eastAsia="ru-RU"/>
        </w:rPr>
        <w:t>тамасын нақтылап бермейді.</w:t>
      </w:r>
      <w:r w:rsidR="00547541">
        <w:rPr>
          <w:rFonts w:ascii="Times New Roman" w:eastAsia="Times New Roman" w:hAnsi="Times New Roman" w:cs="Times New Roman"/>
          <w:sz w:val="28"/>
          <w:szCs w:val="28"/>
          <w:lang w:val="kk-KZ" w:eastAsia="ru-RU"/>
        </w:rPr>
        <w:t xml:space="preserve"> </w:t>
      </w:r>
      <w:r w:rsidRPr="00123445">
        <w:rPr>
          <w:rFonts w:ascii="Times New Roman" w:eastAsia="Times New Roman" w:hAnsi="Times New Roman" w:cs="Times New Roman"/>
          <w:sz w:val="28"/>
          <w:szCs w:val="28"/>
          <w:lang w:val="kk-KZ" w:eastAsia="ru-RU"/>
        </w:rPr>
        <w:t>А.К.</w:t>
      </w:r>
      <w:r w:rsidR="00FD698B" w:rsidRPr="00123445">
        <w:rPr>
          <w:rFonts w:ascii="Times New Roman" w:eastAsia="Times New Roman" w:hAnsi="Times New Roman" w:cs="Times New Roman"/>
          <w:sz w:val="28"/>
          <w:szCs w:val="28"/>
          <w:lang w:val="kk-KZ" w:eastAsia="ru-RU"/>
        </w:rPr>
        <w:t xml:space="preserve">Маркова құзырлылықты адамның жеке қасиеттерінің кәсіби талаптарға сәйкестігі ретінде қарастырады </w:t>
      </w:r>
      <w:r w:rsidR="00EF1CD3">
        <w:rPr>
          <w:rFonts w:ascii="Times New Roman" w:eastAsia="Times New Roman" w:hAnsi="Times New Roman" w:cs="Times New Roman"/>
          <w:sz w:val="28"/>
          <w:szCs w:val="28"/>
          <w:lang w:val="kk-KZ" w:eastAsia="ru-RU"/>
        </w:rPr>
        <w:t>[</w:t>
      </w:r>
      <w:r w:rsidR="0031446E">
        <w:rPr>
          <w:rFonts w:ascii="Times New Roman" w:eastAsia="Times New Roman" w:hAnsi="Times New Roman" w:cs="Times New Roman"/>
          <w:sz w:val="28"/>
          <w:szCs w:val="28"/>
          <w:lang w:val="kk-KZ" w:eastAsia="ru-RU"/>
        </w:rPr>
        <w:t>24,</w:t>
      </w:r>
      <w:r w:rsidR="00857A9C" w:rsidRPr="00123445">
        <w:rPr>
          <w:rFonts w:ascii="Times New Roman" w:eastAsia="Times New Roman" w:hAnsi="Times New Roman" w:cs="Times New Roman"/>
          <w:sz w:val="28"/>
          <w:szCs w:val="28"/>
          <w:lang w:val="kk-KZ" w:eastAsia="ru-RU"/>
        </w:rPr>
        <w:t>б.</w:t>
      </w:r>
      <w:r w:rsidR="00FD698B" w:rsidRPr="00123445">
        <w:rPr>
          <w:rFonts w:ascii="Times New Roman" w:eastAsia="Times New Roman" w:hAnsi="Times New Roman" w:cs="Times New Roman"/>
          <w:sz w:val="28"/>
          <w:szCs w:val="28"/>
          <w:lang w:val="kk-KZ" w:eastAsia="ru-RU"/>
        </w:rPr>
        <w:t>7].</w:t>
      </w:r>
      <w:r w:rsidRPr="00123445">
        <w:rPr>
          <w:rFonts w:ascii="Times New Roman" w:eastAsia="Times New Roman" w:hAnsi="Times New Roman" w:cs="Times New Roman"/>
          <w:sz w:val="28"/>
          <w:szCs w:val="28"/>
          <w:lang w:val="kk-KZ" w:eastAsia="ru-RU"/>
        </w:rPr>
        <w:t>Л.М.</w:t>
      </w:r>
      <w:r w:rsidR="00FD698B" w:rsidRPr="00123445">
        <w:rPr>
          <w:rFonts w:ascii="Times New Roman" w:eastAsia="Times New Roman" w:hAnsi="Times New Roman" w:cs="Times New Roman"/>
          <w:sz w:val="28"/>
          <w:szCs w:val="28"/>
          <w:lang w:val="kk-KZ" w:eastAsia="ru-RU"/>
        </w:rPr>
        <w:t>Митина құзырлылықтың әлеуметтік-психологиялық және коммуникативтік аспектілерін зерттей отырып, «педагогикал</w:t>
      </w:r>
      <w:r w:rsidRPr="00123445">
        <w:rPr>
          <w:rFonts w:ascii="Times New Roman" w:eastAsia="Times New Roman" w:hAnsi="Times New Roman" w:cs="Times New Roman"/>
          <w:sz w:val="28"/>
          <w:szCs w:val="28"/>
          <w:lang w:val="kk-KZ" w:eastAsia="ru-RU"/>
        </w:rPr>
        <w:t>ық құзырлылық» ұғымын енгізеді</w:t>
      </w:r>
      <w:r>
        <w:rPr>
          <w:rFonts w:ascii="Times New Roman" w:eastAsia="Times New Roman" w:hAnsi="Times New Roman" w:cs="Times New Roman"/>
          <w:sz w:val="28"/>
          <w:szCs w:val="28"/>
          <w:lang w:val="kk-KZ" w:eastAsia="ru-RU"/>
        </w:rPr>
        <w:t xml:space="preserve">, ғалымның </w:t>
      </w:r>
      <w:r w:rsidR="00FD698B" w:rsidRPr="00123445">
        <w:rPr>
          <w:rFonts w:ascii="Times New Roman" w:eastAsia="Times New Roman" w:hAnsi="Times New Roman" w:cs="Times New Roman"/>
          <w:sz w:val="28"/>
          <w:szCs w:val="28"/>
          <w:lang w:val="kk-KZ" w:eastAsia="ru-RU"/>
        </w:rPr>
        <w:t xml:space="preserve">пікірінше, педагогикалық құзырлылық – білім, білік және дағдыны меңгерумен қатар, кәсіби іс-әрекет пен қарым-қатынасты жүзеге асыру әдістері мен тәсілдерінің жиынтығы. Ол білім алушының кәсіби қызметін тиімді атқару барысында қажет болатын және оның құзырлылығын растайтын нақты дағдыларды меңгеруі маңызды деп есептейді </w:t>
      </w:r>
      <w:r w:rsidR="00EF1CD3">
        <w:rPr>
          <w:rFonts w:ascii="Times New Roman" w:eastAsia="Times New Roman" w:hAnsi="Times New Roman" w:cs="Times New Roman"/>
          <w:sz w:val="28"/>
          <w:szCs w:val="28"/>
          <w:lang w:val="kk-KZ" w:eastAsia="ru-RU"/>
        </w:rPr>
        <w:t>[</w:t>
      </w:r>
      <w:r w:rsidR="00FD698B" w:rsidRPr="00C46E68">
        <w:rPr>
          <w:rFonts w:ascii="Times New Roman" w:eastAsia="Times New Roman" w:hAnsi="Times New Roman" w:cs="Times New Roman"/>
          <w:sz w:val="28"/>
          <w:szCs w:val="28"/>
          <w:lang w:val="kk-KZ" w:eastAsia="ru-RU"/>
        </w:rPr>
        <w:t>25].</w:t>
      </w:r>
    </w:p>
    <w:p w:rsidR="00313EB9" w:rsidRDefault="00313EB9" w:rsidP="008B77CA">
      <w:pPr>
        <w:spacing w:after="0" w:line="240" w:lineRule="auto"/>
        <w:ind w:firstLine="567"/>
        <w:jc w:val="both"/>
        <w:rPr>
          <w:rFonts w:ascii="Times New Roman" w:hAnsi="Times New Roman" w:cs="Times New Roman"/>
          <w:sz w:val="28"/>
          <w:szCs w:val="28"/>
          <w:lang w:val="kk-KZ"/>
        </w:rPr>
      </w:pPr>
      <w:r w:rsidRPr="00C46E68">
        <w:rPr>
          <w:rFonts w:ascii="Times New Roman" w:hAnsi="Times New Roman" w:cs="Times New Roman"/>
          <w:sz w:val="28"/>
          <w:szCs w:val="28"/>
          <w:lang w:val="kk-KZ"/>
        </w:rPr>
        <w:t xml:space="preserve">XXI ғасыр білімінің </w:t>
      </w:r>
      <w:r w:rsidR="00C46E68" w:rsidRPr="00C46E68">
        <w:rPr>
          <w:rFonts w:ascii="Times New Roman" w:hAnsi="Times New Roman" w:cs="Times New Roman"/>
          <w:sz w:val="28"/>
          <w:szCs w:val="28"/>
          <w:lang w:val="kk-KZ"/>
        </w:rPr>
        <w:t xml:space="preserve">құзыреттілікті зерттеуде </w:t>
      </w:r>
      <w:r w:rsidRPr="00C46E68">
        <w:rPr>
          <w:rFonts w:ascii="Times New Roman" w:hAnsi="Times New Roman" w:cs="Times New Roman"/>
          <w:sz w:val="28"/>
          <w:szCs w:val="28"/>
          <w:lang w:val="kk-KZ"/>
        </w:rPr>
        <w:t>тұжырымдамалық</w:t>
      </w:r>
      <w:r w:rsidR="00C46E68" w:rsidRPr="00C46E68">
        <w:rPr>
          <w:rFonts w:ascii="Times New Roman" w:hAnsi="Times New Roman" w:cs="Times New Roman"/>
          <w:sz w:val="28"/>
          <w:szCs w:val="28"/>
          <w:lang w:val="kk-KZ"/>
        </w:rPr>
        <w:t xml:space="preserve"> құжаттарын жасауға</w:t>
      </w:r>
      <w:r w:rsidRPr="00C46E68">
        <w:rPr>
          <w:rFonts w:ascii="Times New Roman" w:hAnsi="Times New Roman" w:cs="Times New Roman"/>
          <w:sz w:val="28"/>
          <w:szCs w:val="28"/>
          <w:lang w:val="kk-KZ"/>
        </w:rPr>
        <w:t xml:space="preserve"> негіз болған Ресей және Қазақстан ғалымдарының зерттеулері 1-кестеде берілген.</w:t>
      </w:r>
    </w:p>
    <w:p w:rsidR="00C46E68" w:rsidRPr="006323E4" w:rsidRDefault="00C46E68" w:rsidP="00313EB9">
      <w:pPr>
        <w:spacing w:after="0" w:line="240" w:lineRule="auto"/>
        <w:ind w:firstLine="567"/>
        <w:jc w:val="both"/>
        <w:rPr>
          <w:rFonts w:ascii="Times New Roman" w:hAnsi="Times New Roman" w:cs="Times New Roman"/>
          <w:sz w:val="28"/>
          <w:szCs w:val="28"/>
          <w:lang w:val="kk-KZ"/>
        </w:rPr>
      </w:pPr>
    </w:p>
    <w:p w:rsidR="008B77CA" w:rsidRDefault="008B77CA" w:rsidP="008B77CA">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Кесте 1 -</w:t>
      </w:r>
      <w:r w:rsidR="00D2698F">
        <w:rPr>
          <w:rFonts w:ascii="Times New Roman" w:hAnsi="Times New Roman" w:cs="Times New Roman"/>
          <w:sz w:val="28"/>
          <w:szCs w:val="28"/>
          <w:lang w:val="kk-KZ"/>
        </w:rPr>
        <w:t xml:space="preserve"> </w:t>
      </w:r>
      <w:r w:rsidR="00063926" w:rsidRPr="006323E4">
        <w:rPr>
          <w:rFonts w:ascii="Times New Roman" w:hAnsi="Times New Roman" w:cs="Times New Roman"/>
          <w:sz w:val="28"/>
          <w:szCs w:val="28"/>
          <w:lang w:val="kk-KZ"/>
        </w:rPr>
        <w:t>Құзыреттілікті зерттеу тоериялары</w:t>
      </w:r>
    </w:p>
    <w:p w:rsidR="000C608A" w:rsidRPr="006323E4" w:rsidRDefault="000C608A" w:rsidP="008B77CA">
      <w:pPr>
        <w:spacing w:after="0" w:line="240" w:lineRule="auto"/>
        <w:rPr>
          <w:rFonts w:ascii="Times New Roman" w:hAnsi="Times New Roman" w:cs="Times New Roman"/>
          <w:sz w:val="28"/>
          <w:szCs w:val="28"/>
          <w:lang w:val="kk-KZ"/>
        </w:rPr>
      </w:pPr>
    </w:p>
    <w:tbl>
      <w:tblPr>
        <w:tblpPr w:leftFromText="180" w:rightFromText="180" w:vertAnchor="text" w:tblpY="1"/>
        <w:tblOverlap w:val="never"/>
        <w:tblW w:w="9644" w:type="dxa"/>
        <w:tblLayout w:type="fixed"/>
        <w:tblCellMar>
          <w:left w:w="0" w:type="dxa"/>
          <w:right w:w="0" w:type="dxa"/>
        </w:tblCellMar>
        <w:tblLook w:val="0000"/>
      </w:tblPr>
      <w:tblGrid>
        <w:gridCol w:w="6526"/>
        <w:gridCol w:w="1139"/>
        <w:gridCol w:w="1979"/>
      </w:tblGrid>
      <w:tr w:rsidR="00D75A0A" w:rsidRPr="006323E4" w:rsidTr="00474114">
        <w:trPr>
          <w:trHeight w:val="693"/>
        </w:trPr>
        <w:tc>
          <w:tcPr>
            <w:tcW w:w="6526" w:type="dxa"/>
            <w:tcBorders>
              <w:top w:val="single" w:sz="4" w:space="0" w:color="auto"/>
              <w:left w:val="single" w:sz="4" w:space="0" w:color="auto"/>
              <w:bottom w:val="nil"/>
              <w:right w:val="nil"/>
            </w:tcBorders>
            <w:shd w:val="clear" w:color="auto" w:fill="FFFFFF"/>
            <w:vAlign w:val="center"/>
          </w:tcPr>
          <w:p w:rsidR="00D75A0A" w:rsidRPr="006323E4" w:rsidRDefault="00D75A0A" w:rsidP="00E931E4">
            <w:pPr>
              <w:spacing w:after="0"/>
              <w:jc w:val="center"/>
              <w:rPr>
                <w:rFonts w:ascii="Times New Roman" w:hAnsi="Times New Roman" w:cs="Times New Roman"/>
                <w:sz w:val="24"/>
                <w:szCs w:val="24"/>
                <w:lang w:val="kk-KZ"/>
              </w:rPr>
            </w:pPr>
            <w:r w:rsidRPr="006323E4">
              <w:rPr>
                <w:rFonts w:ascii="Times New Roman" w:hAnsi="Times New Roman" w:cs="Times New Roman"/>
                <w:sz w:val="24"/>
                <w:szCs w:val="24"/>
                <w:lang w:val="kk-KZ"/>
              </w:rPr>
              <w:t>Мазмұны</w:t>
            </w:r>
          </w:p>
        </w:tc>
        <w:tc>
          <w:tcPr>
            <w:tcW w:w="1139" w:type="dxa"/>
            <w:tcBorders>
              <w:top w:val="single" w:sz="4" w:space="0" w:color="auto"/>
              <w:left w:val="single" w:sz="4" w:space="0" w:color="auto"/>
              <w:bottom w:val="nil"/>
              <w:right w:val="nil"/>
            </w:tcBorders>
            <w:shd w:val="clear" w:color="auto" w:fill="FFFFFF"/>
            <w:vAlign w:val="bottom"/>
          </w:tcPr>
          <w:p w:rsidR="00D75A0A" w:rsidRPr="006323E4" w:rsidRDefault="00D75A0A" w:rsidP="00E931E4">
            <w:pPr>
              <w:spacing w:after="0"/>
              <w:jc w:val="center"/>
              <w:rPr>
                <w:rFonts w:ascii="Times New Roman" w:hAnsi="Times New Roman" w:cs="Times New Roman"/>
                <w:sz w:val="24"/>
                <w:szCs w:val="24"/>
                <w:lang w:val="kk-KZ"/>
              </w:rPr>
            </w:pPr>
            <w:r w:rsidRPr="006323E4">
              <w:rPr>
                <w:rFonts w:ascii="Times New Roman" w:hAnsi="Times New Roman" w:cs="Times New Roman"/>
                <w:sz w:val="24"/>
                <w:szCs w:val="24"/>
                <w:lang w:val="kk-KZ"/>
              </w:rPr>
              <w:t>Жарыққа</w:t>
            </w:r>
          </w:p>
          <w:p w:rsidR="00D75A0A" w:rsidRPr="006323E4" w:rsidRDefault="00D75A0A" w:rsidP="00E931E4">
            <w:pPr>
              <w:spacing w:after="0"/>
              <w:jc w:val="center"/>
              <w:rPr>
                <w:rFonts w:ascii="Times New Roman" w:hAnsi="Times New Roman" w:cs="Times New Roman"/>
                <w:sz w:val="24"/>
                <w:szCs w:val="24"/>
                <w:lang w:val="kk-KZ"/>
              </w:rPr>
            </w:pPr>
            <w:r w:rsidRPr="006323E4">
              <w:rPr>
                <w:rFonts w:ascii="Times New Roman" w:hAnsi="Times New Roman" w:cs="Times New Roman"/>
                <w:sz w:val="24"/>
                <w:szCs w:val="24"/>
                <w:lang w:val="kk-KZ"/>
              </w:rPr>
              <w:t>шыққан</w:t>
            </w:r>
          </w:p>
          <w:p w:rsidR="00BA37F3" w:rsidRPr="006323E4" w:rsidRDefault="001D0C39" w:rsidP="001D0C39">
            <w:pPr>
              <w:spacing w:after="0"/>
              <w:jc w:val="center"/>
              <w:rPr>
                <w:rFonts w:ascii="Times New Roman" w:hAnsi="Times New Roman" w:cs="Times New Roman"/>
                <w:sz w:val="24"/>
                <w:szCs w:val="24"/>
                <w:lang w:val="kk-KZ"/>
              </w:rPr>
            </w:pPr>
            <w:r>
              <w:rPr>
                <w:rFonts w:ascii="Times New Roman" w:hAnsi="Times New Roman" w:cs="Times New Roman"/>
                <w:sz w:val="24"/>
                <w:szCs w:val="24"/>
                <w:lang w:val="kk-KZ"/>
              </w:rPr>
              <w:t>уақыты</w:t>
            </w:r>
          </w:p>
        </w:tc>
        <w:tc>
          <w:tcPr>
            <w:tcW w:w="1979" w:type="dxa"/>
            <w:tcBorders>
              <w:top w:val="single" w:sz="4" w:space="0" w:color="auto"/>
              <w:left w:val="single" w:sz="4" w:space="0" w:color="auto"/>
              <w:bottom w:val="nil"/>
              <w:right w:val="single" w:sz="4" w:space="0" w:color="auto"/>
            </w:tcBorders>
            <w:shd w:val="clear" w:color="auto" w:fill="FFFFFF"/>
            <w:vAlign w:val="center"/>
          </w:tcPr>
          <w:p w:rsidR="00D75A0A" w:rsidRPr="006323E4" w:rsidRDefault="00D75A0A" w:rsidP="00E931E4">
            <w:pPr>
              <w:spacing w:after="0"/>
              <w:jc w:val="center"/>
              <w:rPr>
                <w:rFonts w:ascii="Times New Roman" w:hAnsi="Times New Roman" w:cs="Times New Roman"/>
                <w:sz w:val="24"/>
                <w:szCs w:val="24"/>
                <w:lang w:val="kk-KZ"/>
              </w:rPr>
            </w:pPr>
            <w:r w:rsidRPr="006323E4">
              <w:rPr>
                <w:rFonts w:ascii="Times New Roman" w:hAnsi="Times New Roman" w:cs="Times New Roman"/>
                <w:sz w:val="24"/>
                <w:szCs w:val="24"/>
                <w:lang w:val="kk-KZ"/>
              </w:rPr>
              <w:t>Автор</w:t>
            </w:r>
            <w:r w:rsidR="00AF245E">
              <w:rPr>
                <w:rFonts w:ascii="Times New Roman" w:hAnsi="Times New Roman" w:cs="Times New Roman"/>
                <w:sz w:val="24"/>
                <w:szCs w:val="24"/>
                <w:lang w:val="kk-KZ"/>
              </w:rPr>
              <w:t>ы</w:t>
            </w:r>
          </w:p>
        </w:tc>
      </w:tr>
      <w:tr w:rsidR="00D402FB" w:rsidRPr="006323E4" w:rsidTr="008B77CA">
        <w:trPr>
          <w:trHeight w:val="299"/>
        </w:trPr>
        <w:tc>
          <w:tcPr>
            <w:tcW w:w="6526" w:type="dxa"/>
            <w:tcBorders>
              <w:top w:val="single" w:sz="4" w:space="0" w:color="auto"/>
              <w:left w:val="single" w:sz="4" w:space="0" w:color="auto"/>
              <w:bottom w:val="nil"/>
              <w:right w:val="nil"/>
            </w:tcBorders>
            <w:shd w:val="clear" w:color="auto" w:fill="FFFFFF"/>
            <w:vAlign w:val="center"/>
          </w:tcPr>
          <w:p w:rsidR="00D402FB" w:rsidRPr="006323E4" w:rsidRDefault="00D402FB" w:rsidP="00A91F9A">
            <w:pPr>
              <w:spacing w:after="0"/>
              <w:jc w:val="center"/>
              <w:rPr>
                <w:rFonts w:ascii="Times New Roman" w:hAnsi="Times New Roman" w:cs="Times New Roman"/>
                <w:sz w:val="24"/>
                <w:szCs w:val="24"/>
              </w:rPr>
            </w:pPr>
            <w:r w:rsidRPr="006323E4">
              <w:rPr>
                <w:rFonts w:ascii="Times New Roman" w:hAnsi="Times New Roman" w:cs="Times New Roman"/>
                <w:sz w:val="24"/>
                <w:szCs w:val="24"/>
                <w:lang w:val="kk-KZ"/>
              </w:rPr>
              <w:t>1</w:t>
            </w:r>
          </w:p>
        </w:tc>
        <w:tc>
          <w:tcPr>
            <w:tcW w:w="1139" w:type="dxa"/>
            <w:tcBorders>
              <w:top w:val="single" w:sz="4" w:space="0" w:color="auto"/>
              <w:left w:val="single" w:sz="4" w:space="0" w:color="auto"/>
              <w:bottom w:val="nil"/>
              <w:right w:val="nil"/>
            </w:tcBorders>
            <w:shd w:val="clear" w:color="auto" w:fill="FFFFFF"/>
            <w:vAlign w:val="bottom"/>
          </w:tcPr>
          <w:p w:rsidR="00D402FB" w:rsidRPr="006323E4" w:rsidRDefault="00D402FB" w:rsidP="00A91F9A">
            <w:pPr>
              <w:spacing w:after="0"/>
              <w:jc w:val="center"/>
              <w:rPr>
                <w:rFonts w:ascii="Times New Roman" w:hAnsi="Times New Roman" w:cs="Times New Roman"/>
                <w:sz w:val="24"/>
                <w:szCs w:val="24"/>
                <w:lang w:val="kk-KZ"/>
              </w:rPr>
            </w:pPr>
            <w:r w:rsidRPr="006323E4">
              <w:rPr>
                <w:rFonts w:ascii="Times New Roman" w:hAnsi="Times New Roman" w:cs="Times New Roman"/>
                <w:sz w:val="24"/>
                <w:szCs w:val="24"/>
                <w:lang w:val="kk-KZ"/>
              </w:rPr>
              <w:t>2</w:t>
            </w:r>
          </w:p>
        </w:tc>
        <w:tc>
          <w:tcPr>
            <w:tcW w:w="1979" w:type="dxa"/>
            <w:tcBorders>
              <w:top w:val="single" w:sz="4" w:space="0" w:color="auto"/>
              <w:left w:val="single" w:sz="4" w:space="0" w:color="auto"/>
              <w:bottom w:val="nil"/>
              <w:right w:val="single" w:sz="4" w:space="0" w:color="auto"/>
            </w:tcBorders>
            <w:shd w:val="clear" w:color="auto" w:fill="FFFFFF"/>
            <w:vAlign w:val="center"/>
          </w:tcPr>
          <w:p w:rsidR="00D402FB" w:rsidRPr="006323E4" w:rsidRDefault="00D402FB" w:rsidP="00A91F9A">
            <w:pPr>
              <w:spacing w:after="0"/>
              <w:jc w:val="center"/>
              <w:rPr>
                <w:rFonts w:ascii="Times New Roman" w:hAnsi="Times New Roman" w:cs="Times New Roman"/>
                <w:sz w:val="24"/>
                <w:szCs w:val="24"/>
                <w:lang w:val="kk-KZ"/>
              </w:rPr>
            </w:pPr>
            <w:r w:rsidRPr="006323E4">
              <w:rPr>
                <w:rFonts w:ascii="Times New Roman" w:hAnsi="Times New Roman" w:cs="Times New Roman"/>
                <w:sz w:val="24"/>
                <w:szCs w:val="24"/>
                <w:lang w:val="kk-KZ"/>
              </w:rPr>
              <w:t>3</w:t>
            </w:r>
          </w:p>
        </w:tc>
      </w:tr>
      <w:tr w:rsidR="00D75A0A" w:rsidRPr="006323E4" w:rsidTr="00857A9C">
        <w:trPr>
          <w:trHeight w:val="286"/>
        </w:trPr>
        <w:tc>
          <w:tcPr>
            <w:tcW w:w="6526" w:type="dxa"/>
            <w:tcBorders>
              <w:top w:val="single" w:sz="4" w:space="0" w:color="auto"/>
              <w:left w:val="single" w:sz="4" w:space="0" w:color="auto"/>
              <w:bottom w:val="single" w:sz="4" w:space="0" w:color="auto"/>
              <w:right w:val="nil"/>
            </w:tcBorders>
            <w:shd w:val="clear" w:color="auto" w:fill="FFFFFF"/>
          </w:tcPr>
          <w:p w:rsidR="00D75A0A" w:rsidRPr="006323E4" w:rsidRDefault="004B0070" w:rsidP="008B77CA">
            <w:pPr>
              <w:spacing w:after="0"/>
              <w:rPr>
                <w:rFonts w:ascii="Times New Roman" w:hAnsi="Times New Roman" w:cs="Times New Roman"/>
                <w:sz w:val="24"/>
                <w:szCs w:val="24"/>
                <w:lang w:val="kk-KZ"/>
              </w:rPr>
            </w:pPr>
            <w:r w:rsidRPr="006323E4">
              <w:rPr>
                <w:rFonts w:ascii="Times New Roman" w:hAnsi="Times New Roman" w:cs="Times New Roman"/>
                <w:sz w:val="24"/>
                <w:szCs w:val="24"/>
                <w:lang w:val="kk-KZ"/>
              </w:rPr>
              <w:t>Білім берудің парадигмалары мен құзыреттіліктері</w:t>
            </w:r>
          </w:p>
        </w:tc>
        <w:tc>
          <w:tcPr>
            <w:tcW w:w="1139" w:type="dxa"/>
            <w:tcBorders>
              <w:top w:val="single" w:sz="4" w:space="0" w:color="auto"/>
              <w:left w:val="single" w:sz="4" w:space="0" w:color="auto"/>
              <w:bottom w:val="single" w:sz="4" w:space="0" w:color="auto"/>
              <w:right w:val="nil"/>
            </w:tcBorders>
            <w:shd w:val="clear" w:color="auto" w:fill="FFFFFF"/>
          </w:tcPr>
          <w:p w:rsidR="00D75A0A" w:rsidRPr="006323E4" w:rsidRDefault="00D75A0A" w:rsidP="008B77CA">
            <w:pPr>
              <w:spacing w:after="0"/>
              <w:jc w:val="center"/>
              <w:rPr>
                <w:rFonts w:ascii="Times New Roman" w:hAnsi="Times New Roman" w:cs="Times New Roman"/>
                <w:sz w:val="24"/>
                <w:szCs w:val="24"/>
                <w:lang w:val="kk-KZ"/>
              </w:rPr>
            </w:pPr>
            <w:r w:rsidRPr="006323E4">
              <w:rPr>
                <w:rFonts w:ascii="Times New Roman" w:hAnsi="Times New Roman" w:cs="Times New Roman"/>
                <w:sz w:val="24"/>
                <w:szCs w:val="24"/>
                <w:lang w:val="kk-KZ"/>
              </w:rPr>
              <w:t>2002</w:t>
            </w:r>
          </w:p>
        </w:tc>
        <w:tc>
          <w:tcPr>
            <w:tcW w:w="1979" w:type="dxa"/>
            <w:tcBorders>
              <w:top w:val="single" w:sz="4" w:space="0" w:color="auto"/>
              <w:left w:val="single" w:sz="4" w:space="0" w:color="auto"/>
              <w:bottom w:val="single" w:sz="4" w:space="0" w:color="auto"/>
              <w:right w:val="single" w:sz="4" w:space="0" w:color="auto"/>
            </w:tcBorders>
            <w:shd w:val="clear" w:color="auto" w:fill="FFFFFF"/>
          </w:tcPr>
          <w:p w:rsidR="00D75A0A" w:rsidRPr="006323E4" w:rsidRDefault="00D75A0A" w:rsidP="008B77CA">
            <w:pPr>
              <w:spacing w:after="0"/>
              <w:jc w:val="center"/>
              <w:rPr>
                <w:rFonts w:ascii="Times New Roman" w:hAnsi="Times New Roman" w:cs="Times New Roman"/>
                <w:sz w:val="24"/>
                <w:szCs w:val="24"/>
                <w:lang w:val="kk-KZ"/>
              </w:rPr>
            </w:pPr>
            <w:r w:rsidRPr="006323E4">
              <w:rPr>
                <w:rFonts w:ascii="Times New Roman" w:hAnsi="Times New Roman" w:cs="Times New Roman"/>
                <w:sz w:val="24"/>
                <w:szCs w:val="24"/>
                <w:lang w:val="kk-KZ"/>
              </w:rPr>
              <w:t>А.В.Хуторской</w:t>
            </w:r>
          </w:p>
        </w:tc>
      </w:tr>
      <w:tr w:rsidR="00550B51" w:rsidRPr="006323E4" w:rsidTr="00857A9C">
        <w:trPr>
          <w:trHeight w:val="418"/>
        </w:trPr>
        <w:tc>
          <w:tcPr>
            <w:tcW w:w="6526" w:type="dxa"/>
            <w:tcBorders>
              <w:top w:val="single" w:sz="4" w:space="0" w:color="auto"/>
              <w:left w:val="single" w:sz="4" w:space="0" w:color="auto"/>
              <w:bottom w:val="nil"/>
              <w:right w:val="nil"/>
            </w:tcBorders>
            <w:shd w:val="clear" w:color="auto" w:fill="FFFFFF"/>
          </w:tcPr>
          <w:p w:rsidR="00550B51" w:rsidRPr="006323E4" w:rsidRDefault="004B0070" w:rsidP="008B77CA">
            <w:pPr>
              <w:spacing w:after="0"/>
              <w:rPr>
                <w:rFonts w:ascii="Times New Roman" w:hAnsi="Times New Roman" w:cs="Times New Roman"/>
                <w:sz w:val="24"/>
                <w:szCs w:val="24"/>
                <w:lang w:val="kk-KZ"/>
              </w:rPr>
            </w:pPr>
            <w:r w:rsidRPr="006323E4">
              <w:rPr>
                <w:rFonts w:ascii="Times New Roman" w:hAnsi="Times New Roman" w:cs="Times New Roman"/>
                <w:sz w:val="24"/>
                <w:szCs w:val="24"/>
                <w:lang w:val="kk-KZ"/>
              </w:rPr>
              <w:t>Жеке тұлғаның бәсекеге қабілеттілігін дамыту п</w:t>
            </w:r>
            <w:r w:rsidR="00550B51" w:rsidRPr="006323E4">
              <w:rPr>
                <w:rFonts w:ascii="Times New Roman" w:hAnsi="Times New Roman" w:cs="Times New Roman"/>
                <w:sz w:val="24"/>
                <w:szCs w:val="24"/>
                <w:lang w:val="kk-KZ"/>
              </w:rPr>
              <w:t>сихология</w:t>
            </w:r>
            <w:r w:rsidRPr="006323E4">
              <w:rPr>
                <w:rFonts w:ascii="Times New Roman" w:hAnsi="Times New Roman" w:cs="Times New Roman"/>
                <w:sz w:val="24"/>
                <w:szCs w:val="24"/>
                <w:lang w:val="kk-KZ"/>
              </w:rPr>
              <w:t xml:space="preserve">сы </w:t>
            </w:r>
          </w:p>
        </w:tc>
        <w:tc>
          <w:tcPr>
            <w:tcW w:w="1139" w:type="dxa"/>
            <w:tcBorders>
              <w:top w:val="single" w:sz="4" w:space="0" w:color="auto"/>
              <w:left w:val="single" w:sz="4" w:space="0" w:color="auto"/>
              <w:bottom w:val="nil"/>
              <w:right w:val="nil"/>
            </w:tcBorders>
            <w:shd w:val="clear" w:color="auto" w:fill="FFFFFF"/>
          </w:tcPr>
          <w:p w:rsidR="00550B51" w:rsidRPr="006323E4" w:rsidRDefault="00550B51" w:rsidP="008B77CA">
            <w:pPr>
              <w:spacing w:after="0"/>
              <w:jc w:val="center"/>
              <w:rPr>
                <w:rFonts w:ascii="Times New Roman" w:hAnsi="Times New Roman" w:cs="Times New Roman"/>
                <w:sz w:val="24"/>
                <w:szCs w:val="24"/>
                <w:lang w:val="kk-KZ"/>
              </w:rPr>
            </w:pPr>
            <w:r w:rsidRPr="006323E4">
              <w:rPr>
                <w:rFonts w:ascii="Times New Roman" w:hAnsi="Times New Roman" w:cs="Times New Roman"/>
                <w:sz w:val="24"/>
                <w:szCs w:val="24"/>
                <w:lang w:val="kk-KZ"/>
              </w:rPr>
              <w:t>2002</w:t>
            </w:r>
          </w:p>
        </w:tc>
        <w:tc>
          <w:tcPr>
            <w:tcW w:w="1979" w:type="dxa"/>
            <w:tcBorders>
              <w:top w:val="single" w:sz="4" w:space="0" w:color="auto"/>
              <w:left w:val="single" w:sz="4" w:space="0" w:color="auto"/>
              <w:bottom w:val="nil"/>
              <w:right w:val="single" w:sz="4" w:space="0" w:color="auto"/>
            </w:tcBorders>
            <w:shd w:val="clear" w:color="auto" w:fill="FFFFFF"/>
          </w:tcPr>
          <w:p w:rsidR="00550B51" w:rsidRPr="006323E4" w:rsidRDefault="00550B51" w:rsidP="008B77CA">
            <w:pPr>
              <w:spacing w:after="0"/>
              <w:jc w:val="center"/>
              <w:rPr>
                <w:rFonts w:ascii="Times New Roman" w:hAnsi="Times New Roman" w:cs="Times New Roman"/>
                <w:sz w:val="24"/>
                <w:szCs w:val="24"/>
                <w:lang w:val="kk-KZ"/>
              </w:rPr>
            </w:pPr>
            <w:r w:rsidRPr="006323E4">
              <w:rPr>
                <w:rFonts w:ascii="Times New Roman" w:hAnsi="Times New Roman" w:cs="Times New Roman"/>
                <w:sz w:val="24"/>
                <w:szCs w:val="24"/>
                <w:lang w:val="kk-KZ"/>
              </w:rPr>
              <w:t>Л.М.Митина</w:t>
            </w:r>
          </w:p>
        </w:tc>
      </w:tr>
      <w:tr w:rsidR="00550B51" w:rsidRPr="009A2A31" w:rsidTr="008B77CA">
        <w:trPr>
          <w:trHeight w:val="600"/>
        </w:trPr>
        <w:tc>
          <w:tcPr>
            <w:tcW w:w="6526" w:type="dxa"/>
            <w:tcBorders>
              <w:top w:val="single" w:sz="4" w:space="0" w:color="auto"/>
              <w:left w:val="single" w:sz="4" w:space="0" w:color="auto"/>
              <w:bottom w:val="single" w:sz="4" w:space="0" w:color="auto"/>
              <w:right w:val="nil"/>
            </w:tcBorders>
            <w:shd w:val="clear" w:color="auto" w:fill="FFFFFF"/>
          </w:tcPr>
          <w:p w:rsidR="00550B51" w:rsidRPr="006323E4" w:rsidRDefault="004D42D2" w:rsidP="00D2698F">
            <w:pPr>
              <w:spacing w:after="0"/>
              <w:rPr>
                <w:rFonts w:ascii="Times New Roman" w:hAnsi="Times New Roman" w:cs="Times New Roman"/>
                <w:sz w:val="24"/>
                <w:szCs w:val="24"/>
                <w:lang w:val="kk-KZ"/>
              </w:rPr>
            </w:pPr>
            <w:r w:rsidRPr="006323E4">
              <w:rPr>
                <w:rFonts w:ascii="Times New Roman" w:hAnsi="Times New Roman" w:cs="Times New Roman"/>
                <w:sz w:val="24"/>
                <w:szCs w:val="24"/>
                <w:lang w:val="kk-KZ"/>
              </w:rPr>
              <w:t>Білім беруге құзыреттілік тұрғыдан келу</w:t>
            </w:r>
            <w:r w:rsidR="00474114" w:rsidRPr="006323E4">
              <w:rPr>
                <w:rFonts w:ascii="Times New Roman" w:hAnsi="Times New Roman" w:cs="Times New Roman"/>
                <w:sz w:val="24"/>
                <w:szCs w:val="24"/>
                <w:lang w:val="kk-KZ"/>
              </w:rPr>
              <w:t xml:space="preserve"> </w:t>
            </w:r>
            <w:r w:rsidR="00474114">
              <w:rPr>
                <w:rFonts w:ascii="Times New Roman" w:hAnsi="Times New Roman" w:cs="Times New Roman"/>
                <w:sz w:val="24"/>
                <w:szCs w:val="24"/>
                <w:lang w:val="kk-KZ"/>
              </w:rPr>
              <w:t xml:space="preserve"> </w:t>
            </w:r>
          </w:p>
        </w:tc>
        <w:tc>
          <w:tcPr>
            <w:tcW w:w="1139" w:type="dxa"/>
            <w:tcBorders>
              <w:top w:val="single" w:sz="4" w:space="0" w:color="auto"/>
              <w:left w:val="single" w:sz="4" w:space="0" w:color="auto"/>
              <w:bottom w:val="single" w:sz="4" w:space="0" w:color="auto"/>
              <w:right w:val="nil"/>
            </w:tcBorders>
            <w:shd w:val="clear" w:color="auto" w:fill="FFFFFF"/>
          </w:tcPr>
          <w:p w:rsidR="00550B51" w:rsidRPr="006323E4" w:rsidRDefault="00550B51" w:rsidP="008B77CA">
            <w:pPr>
              <w:spacing w:after="0"/>
              <w:jc w:val="center"/>
              <w:rPr>
                <w:rFonts w:ascii="Times New Roman" w:hAnsi="Times New Roman" w:cs="Times New Roman"/>
                <w:sz w:val="24"/>
                <w:szCs w:val="24"/>
                <w:lang w:val="kk-KZ"/>
              </w:rPr>
            </w:pPr>
            <w:r w:rsidRPr="006323E4">
              <w:rPr>
                <w:rFonts w:ascii="Times New Roman" w:hAnsi="Times New Roman" w:cs="Times New Roman"/>
                <w:sz w:val="24"/>
                <w:szCs w:val="24"/>
                <w:lang w:val="kk-KZ"/>
              </w:rPr>
              <w:t>2002</w:t>
            </w:r>
          </w:p>
        </w:tc>
        <w:tc>
          <w:tcPr>
            <w:tcW w:w="1979" w:type="dxa"/>
            <w:tcBorders>
              <w:top w:val="single" w:sz="4" w:space="0" w:color="auto"/>
              <w:left w:val="single" w:sz="4" w:space="0" w:color="auto"/>
              <w:bottom w:val="single" w:sz="4" w:space="0" w:color="auto"/>
              <w:right w:val="single" w:sz="4" w:space="0" w:color="auto"/>
            </w:tcBorders>
            <w:shd w:val="clear" w:color="auto" w:fill="FFFFFF"/>
          </w:tcPr>
          <w:p w:rsidR="00550B51" w:rsidRPr="006323E4" w:rsidRDefault="00550B51" w:rsidP="008B77CA">
            <w:pPr>
              <w:spacing w:after="0"/>
              <w:jc w:val="center"/>
              <w:rPr>
                <w:rFonts w:ascii="Times New Roman" w:hAnsi="Times New Roman" w:cs="Times New Roman"/>
                <w:sz w:val="24"/>
                <w:szCs w:val="24"/>
                <w:lang w:val="kk-KZ"/>
              </w:rPr>
            </w:pPr>
            <w:r w:rsidRPr="006323E4">
              <w:rPr>
                <w:rFonts w:ascii="Times New Roman" w:hAnsi="Times New Roman" w:cs="Times New Roman"/>
                <w:sz w:val="24"/>
                <w:szCs w:val="24"/>
                <w:lang w:val="kk-KZ"/>
              </w:rPr>
              <w:t>С.Е.Шишов,</w:t>
            </w:r>
          </w:p>
          <w:p w:rsidR="00550B51" w:rsidRPr="006323E4" w:rsidRDefault="00550B51" w:rsidP="008B77CA">
            <w:pPr>
              <w:spacing w:after="0"/>
              <w:jc w:val="center"/>
              <w:rPr>
                <w:rFonts w:ascii="Times New Roman" w:hAnsi="Times New Roman" w:cs="Times New Roman"/>
                <w:sz w:val="24"/>
                <w:szCs w:val="24"/>
                <w:lang w:val="kk-KZ"/>
              </w:rPr>
            </w:pPr>
            <w:r w:rsidRPr="006323E4">
              <w:rPr>
                <w:rFonts w:ascii="Times New Roman" w:hAnsi="Times New Roman" w:cs="Times New Roman"/>
                <w:sz w:val="24"/>
                <w:szCs w:val="24"/>
                <w:lang w:val="kk-KZ"/>
              </w:rPr>
              <w:t>И.Г.Агапов</w:t>
            </w:r>
          </w:p>
        </w:tc>
      </w:tr>
      <w:tr w:rsidR="00474114" w:rsidRPr="005921EF" w:rsidTr="00474114">
        <w:trPr>
          <w:trHeight w:val="600"/>
        </w:trPr>
        <w:tc>
          <w:tcPr>
            <w:tcW w:w="6526" w:type="dxa"/>
            <w:tcBorders>
              <w:top w:val="single" w:sz="4" w:space="0" w:color="auto"/>
              <w:left w:val="single" w:sz="4" w:space="0" w:color="auto"/>
              <w:bottom w:val="nil"/>
              <w:right w:val="nil"/>
            </w:tcBorders>
            <w:shd w:val="clear" w:color="auto" w:fill="FFFFFF"/>
          </w:tcPr>
          <w:p w:rsidR="00474114" w:rsidRPr="006323E4" w:rsidRDefault="00474114" w:rsidP="00D2698F">
            <w:pPr>
              <w:spacing w:after="0"/>
              <w:rPr>
                <w:rFonts w:ascii="Times New Roman" w:hAnsi="Times New Roman" w:cs="Times New Roman"/>
                <w:sz w:val="24"/>
                <w:szCs w:val="24"/>
                <w:lang w:val="kk-KZ"/>
              </w:rPr>
            </w:pPr>
            <w:r w:rsidRPr="006323E4">
              <w:rPr>
                <w:rFonts w:ascii="Times New Roman" w:hAnsi="Times New Roman" w:cs="Times New Roman"/>
                <w:sz w:val="24"/>
                <w:szCs w:val="24"/>
                <w:lang w:val="kk-KZ"/>
              </w:rPr>
              <w:t xml:space="preserve">Жоғары оқу орнындағы кәсіби даярлық үрдісінде әлеуметтік маманының педагогикалық құзыреттілігін  </w:t>
            </w:r>
            <w:r w:rsidR="00D2698F" w:rsidRPr="006323E4">
              <w:rPr>
                <w:rFonts w:ascii="Times New Roman" w:hAnsi="Times New Roman" w:cs="Times New Roman"/>
                <w:sz w:val="24"/>
                <w:szCs w:val="24"/>
                <w:lang w:val="kk-KZ"/>
              </w:rPr>
              <w:t xml:space="preserve"> қалыптастыру</w:t>
            </w:r>
          </w:p>
        </w:tc>
        <w:tc>
          <w:tcPr>
            <w:tcW w:w="1139" w:type="dxa"/>
            <w:tcBorders>
              <w:top w:val="single" w:sz="4" w:space="0" w:color="auto"/>
              <w:left w:val="single" w:sz="4" w:space="0" w:color="auto"/>
              <w:bottom w:val="nil"/>
              <w:right w:val="nil"/>
            </w:tcBorders>
            <w:shd w:val="clear" w:color="auto" w:fill="FFFFFF"/>
          </w:tcPr>
          <w:p w:rsidR="00474114" w:rsidRPr="006323E4" w:rsidRDefault="00474114" w:rsidP="008B77CA">
            <w:pPr>
              <w:spacing w:after="0"/>
              <w:jc w:val="center"/>
              <w:rPr>
                <w:rFonts w:ascii="Times New Roman" w:hAnsi="Times New Roman" w:cs="Times New Roman"/>
                <w:sz w:val="24"/>
                <w:szCs w:val="24"/>
                <w:lang w:val="kk-KZ"/>
              </w:rPr>
            </w:pPr>
            <w:r w:rsidRPr="006323E4">
              <w:rPr>
                <w:rFonts w:ascii="Times New Roman" w:hAnsi="Times New Roman" w:cs="Times New Roman"/>
                <w:sz w:val="24"/>
                <w:szCs w:val="24"/>
                <w:lang w:val="kk-KZ"/>
              </w:rPr>
              <w:t>2002</w:t>
            </w:r>
          </w:p>
        </w:tc>
        <w:tc>
          <w:tcPr>
            <w:tcW w:w="1979" w:type="dxa"/>
            <w:tcBorders>
              <w:top w:val="single" w:sz="4" w:space="0" w:color="auto"/>
              <w:left w:val="single" w:sz="4" w:space="0" w:color="auto"/>
              <w:bottom w:val="nil"/>
              <w:right w:val="single" w:sz="4" w:space="0" w:color="auto"/>
            </w:tcBorders>
            <w:shd w:val="clear" w:color="auto" w:fill="FFFFFF"/>
          </w:tcPr>
          <w:p w:rsidR="00474114" w:rsidRPr="006323E4" w:rsidRDefault="00474114" w:rsidP="00474114">
            <w:pPr>
              <w:spacing w:after="0"/>
              <w:jc w:val="center"/>
              <w:rPr>
                <w:rFonts w:ascii="Times New Roman" w:hAnsi="Times New Roman" w:cs="Times New Roman"/>
                <w:sz w:val="24"/>
                <w:szCs w:val="24"/>
                <w:lang w:val="kk-KZ"/>
              </w:rPr>
            </w:pPr>
            <w:r w:rsidRPr="006323E4">
              <w:rPr>
                <w:rFonts w:ascii="Times New Roman" w:hAnsi="Times New Roman" w:cs="Times New Roman"/>
                <w:sz w:val="24"/>
                <w:szCs w:val="24"/>
                <w:lang w:val="kk-KZ"/>
              </w:rPr>
              <w:t>О.В.Симен-</w:t>
            </w:r>
          </w:p>
          <w:p w:rsidR="00474114" w:rsidRPr="006323E4" w:rsidRDefault="00474114" w:rsidP="00474114">
            <w:pPr>
              <w:spacing w:after="0"/>
              <w:jc w:val="center"/>
              <w:rPr>
                <w:rFonts w:ascii="Times New Roman" w:hAnsi="Times New Roman" w:cs="Times New Roman"/>
                <w:sz w:val="24"/>
                <w:szCs w:val="24"/>
                <w:lang w:val="kk-KZ"/>
              </w:rPr>
            </w:pPr>
            <w:r w:rsidRPr="006323E4">
              <w:rPr>
                <w:rFonts w:ascii="Times New Roman" w:hAnsi="Times New Roman" w:cs="Times New Roman"/>
                <w:sz w:val="24"/>
                <w:szCs w:val="24"/>
                <w:lang w:val="kk-KZ"/>
              </w:rPr>
              <w:t>Сиверская</w:t>
            </w:r>
          </w:p>
        </w:tc>
      </w:tr>
    </w:tbl>
    <w:p w:rsidR="008B77CA" w:rsidRPr="008B77CA" w:rsidRDefault="008B77CA" w:rsidP="008B77CA">
      <w:pPr>
        <w:spacing w:after="0" w:line="240" w:lineRule="auto"/>
        <w:rPr>
          <w:rFonts w:ascii="Times New Roman" w:eastAsia="Times New Roman" w:hAnsi="Times New Roman" w:cs="Times New Roman"/>
          <w:sz w:val="28"/>
          <w:szCs w:val="28"/>
          <w:lang w:val="kk-KZ" w:eastAsia="ru-RU"/>
        </w:rPr>
      </w:pPr>
    </w:p>
    <w:tbl>
      <w:tblPr>
        <w:tblpPr w:leftFromText="180" w:rightFromText="180" w:vertAnchor="text" w:tblpY="1"/>
        <w:tblOverlap w:val="never"/>
        <w:tblW w:w="9644" w:type="dxa"/>
        <w:tblInd w:w="-5" w:type="dxa"/>
        <w:tblLayout w:type="fixed"/>
        <w:tblCellMar>
          <w:left w:w="0" w:type="dxa"/>
          <w:right w:w="0" w:type="dxa"/>
        </w:tblCellMar>
        <w:tblLook w:val="0000"/>
      </w:tblPr>
      <w:tblGrid>
        <w:gridCol w:w="6526"/>
        <w:gridCol w:w="1134"/>
        <w:gridCol w:w="1984"/>
      </w:tblGrid>
      <w:tr w:rsidR="003C387C" w:rsidRPr="006323E4" w:rsidTr="003C387C">
        <w:trPr>
          <w:trHeight w:val="66"/>
        </w:trPr>
        <w:tc>
          <w:tcPr>
            <w:tcW w:w="9644" w:type="dxa"/>
            <w:gridSpan w:val="3"/>
            <w:tcBorders>
              <w:top w:val="nil"/>
              <w:bottom w:val="single" w:sz="4" w:space="0" w:color="auto"/>
            </w:tcBorders>
            <w:shd w:val="clear" w:color="auto" w:fill="FFFFFF"/>
            <w:vAlign w:val="bottom"/>
          </w:tcPr>
          <w:p w:rsidR="003C387C" w:rsidRPr="006323E4" w:rsidRDefault="003C387C" w:rsidP="003C387C">
            <w:pPr>
              <w:spacing w:after="0"/>
              <w:rPr>
                <w:rFonts w:ascii="Times New Roman" w:hAnsi="Times New Roman" w:cs="Times New Roman"/>
                <w:sz w:val="24"/>
                <w:szCs w:val="24"/>
                <w:lang w:val="kk-KZ"/>
              </w:rPr>
            </w:pPr>
            <w:r w:rsidRPr="008B77CA">
              <w:rPr>
                <w:rFonts w:ascii="Times New Roman" w:eastAsia="Times New Roman" w:hAnsi="Times New Roman" w:cs="Times New Roman"/>
                <w:sz w:val="28"/>
                <w:szCs w:val="28"/>
                <w:lang w:val="kk-KZ" w:eastAsia="ru-RU"/>
              </w:rPr>
              <w:t>1-кестенің жалғасы</w:t>
            </w:r>
          </w:p>
        </w:tc>
      </w:tr>
      <w:tr w:rsidR="00474114" w:rsidRPr="006323E4" w:rsidTr="003C387C">
        <w:trPr>
          <w:trHeight w:val="221"/>
        </w:trPr>
        <w:tc>
          <w:tcPr>
            <w:tcW w:w="6526" w:type="dxa"/>
            <w:tcBorders>
              <w:top w:val="single" w:sz="4" w:space="0" w:color="auto"/>
              <w:left w:val="single" w:sz="4" w:space="0" w:color="auto"/>
              <w:bottom w:val="nil"/>
              <w:right w:val="nil"/>
            </w:tcBorders>
            <w:shd w:val="clear" w:color="auto" w:fill="FFFFFF"/>
            <w:vAlign w:val="bottom"/>
          </w:tcPr>
          <w:p w:rsidR="00474114" w:rsidRPr="006323E4" w:rsidRDefault="00A64CDD" w:rsidP="00474114">
            <w:pPr>
              <w:spacing w:after="0"/>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1134" w:type="dxa"/>
            <w:tcBorders>
              <w:top w:val="single" w:sz="4" w:space="0" w:color="auto"/>
              <w:left w:val="single" w:sz="4" w:space="0" w:color="auto"/>
              <w:bottom w:val="nil"/>
              <w:right w:val="nil"/>
            </w:tcBorders>
            <w:shd w:val="clear" w:color="auto" w:fill="FFFFFF"/>
            <w:vAlign w:val="bottom"/>
          </w:tcPr>
          <w:p w:rsidR="00474114" w:rsidRPr="006323E4" w:rsidRDefault="00A64CDD" w:rsidP="00474114">
            <w:pPr>
              <w:spacing w:after="0"/>
              <w:jc w:val="center"/>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1984" w:type="dxa"/>
            <w:tcBorders>
              <w:top w:val="single" w:sz="4" w:space="0" w:color="auto"/>
              <w:left w:val="single" w:sz="4" w:space="0" w:color="auto"/>
              <w:bottom w:val="nil"/>
              <w:right w:val="single" w:sz="4" w:space="0" w:color="auto"/>
            </w:tcBorders>
            <w:shd w:val="clear" w:color="auto" w:fill="FFFFFF"/>
            <w:vAlign w:val="bottom"/>
          </w:tcPr>
          <w:p w:rsidR="00474114" w:rsidRPr="006323E4" w:rsidRDefault="00A64CDD" w:rsidP="00474114">
            <w:pPr>
              <w:spacing w:after="0"/>
              <w:jc w:val="center"/>
              <w:rPr>
                <w:rFonts w:ascii="Times New Roman" w:hAnsi="Times New Roman" w:cs="Times New Roman"/>
                <w:sz w:val="24"/>
                <w:szCs w:val="24"/>
                <w:lang w:val="kk-KZ"/>
              </w:rPr>
            </w:pPr>
            <w:r>
              <w:rPr>
                <w:rFonts w:ascii="Times New Roman" w:hAnsi="Times New Roman" w:cs="Times New Roman"/>
                <w:sz w:val="24"/>
                <w:szCs w:val="24"/>
                <w:lang w:val="kk-KZ"/>
              </w:rPr>
              <w:t>3</w:t>
            </w:r>
          </w:p>
        </w:tc>
      </w:tr>
      <w:tr w:rsidR="001B5F61" w:rsidRPr="006323E4" w:rsidTr="003C387C">
        <w:trPr>
          <w:trHeight w:val="320"/>
        </w:trPr>
        <w:tc>
          <w:tcPr>
            <w:tcW w:w="6526" w:type="dxa"/>
            <w:tcBorders>
              <w:top w:val="single" w:sz="4" w:space="0" w:color="auto"/>
              <w:left w:val="single" w:sz="4" w:space="0" w:color="auto"/>
              <w:bottom w:val="nil"/>
              <w:right w:val="nil"/>
            </w:tcBorders>
            <w:shd w:val="clear" w:color="auto" w:fill="FFFFFF"/>
            <w:vAlign w:val="bottom"/>
          </w:tcPr>
          <w:p w:rsidR="001B5F61" w:rsidRPr="006323E4" w:rsidRDefault="008B6B73" w:rsidP="00474114">
            <w:pPr>
              <w:spacing w:after="0"/>
              <w:jc w:val="both"/>
              <w:rPr>
                <w:rFonts w:ascii="Times New Roman" w:hAnsi="Times New Roman" w:cs="Times New Roman"/>
                <w:sz w:val="24"/>
                <w:szCs w:val="24"/>
                <w:lang w:val="kk-KZ"/>
              </w:rPr>
            </w:pPr>
            <w:r w:rsidRPr="006323E4">
              <w:rPr>
                <w:rFonts w:ascii="Times New Roman" w:hAnsi="Times New Roman" w:cs="Times New Roman"/>
                <w:sz w:val="24"/>
                <w:szCs w:val="24"/>
                <w:lang w:val="kk-KZ"/>
              </w:rPr>
              <w:t>Білім немесе құзыреттілік</w:t>
            </w:r>
          </w:p>
        </w:tc>
        <w:tc>
          <w:tcPr>
            <w:tcW w:w="1134" w:type="dxa"/>
            <w:tcBorders>
              <w:top w:val="single" w:sz="4" w:space="0" w:color="auto"/>
              <w:left w:val="single" w:sz="4" w:space="0" w:color="auto"/>
              <w:bottom w:val="nil"/>
              <w:right w:val="nil"/>
            </w:tcBorders>
            <w:shd w:val="clear" w:color="auto" w:fill="FFFFFF"/>
            <w:vAlign w:val="bottom"/>
          </w:tcPr>
          <w:p w:rsidR="001B5F61" w:rsidRPr="006323E4" w:rsidRDefault="008B6B73" w:rsidP="00474114">
            <w:pPr>
              <w:spacing w:after="0"/>
              <w:jc w:val="center"/>
              <w:rPr>
                <w:rFonts w:ascii="Times New Roman" w:hAnsi="Times New Roman" w:cs="Times New Roman"/>
                <w:sz w:val="24"/>
                <w:szCs w:val="24"/>
                <w:lang w:val="kk-KZ"/>
              </w:rPr>
            </w:pPr>
            <w:r w:rsidRPr="006323E4">
              <w:rPr>
                <w:rFonts w:ascii="Times New Roman" w:hAnsi="Times New Roman" w:cs="Times New Roman"/>
                <w:sz w:val="24"/>
                <w:szCs w:val="24"/>
                <w:lang w:val="kk-KZ"/>
              </w:rPr>
              <w:t>2003</w:t>
            </w:r>
          </w:p>
        </w:tc>
        <w:tc>
          <w:tcPr>
            <w:tcW w:w="1984" w:type="dxa"/>
            <w:tcBorders>
              <w:top w:val="single" w:sz="4" w:space="0" w:color="auto"/>
              <w:left w:val="single" w:sz="4" w:space="0" w:color="auto"/>
              <w:bottom w:val="nil"/>
              <w:right w:val="single" w:sz="4" w:space="0" w:color="auto"/>
            </w:tcBorders>
            <w:shd w:val="clear" w:color="auto" w:fill="FFFFFF"/>
            <w:vAlign w:val="bottom"/>
          </w:tcPr>
          <w:p w:rsidR="001B5F61" w:rsidRPr="006323E4" w:rsidRDefault="008B6B73" w:rsidP="00474114">
            <w:pPr>
              <w:spacing w:after="0"/>
              <w:jc w:val="center"/>
              <w:rPr>
                <w:rFonts w:ascii="Times New Roman" w:hAnsi="Times New Roman" w:cs="Times New Roman"/>
                <w:sz w:val="24"/>
                <w:szCs w:val="24"/>
                <w:lang w:val="kk-KZ"/>
              </w:rPr>
            </w:pPr>
            <w:r w:rsidRPr="006323E4">
              <w:rPr>
                <w:rFonts w:ascii="Times New Roman" w:hAnsi="Times New Roman" w:cs="Times New Roman"/>
                <w:sz w:val="24"/>
                <w:szCs w:val="24"/>
                <w:lang w:val="kk-KZ"/>
              </w:rPr>
              <w:t>И.А.Зимняя</w:t>
            </w:r>
          </w:p>
        </w:tc>
      </w:tr>
      <w:tr w:rsidR="005B7B96" w:rsidRPr="006323E4" w:rsidTr="003C387C">
        <w:trPr>
          <w:trHeight w:val="583"/>
        </w:trPr>
        <w:tc>
          <w:tcPr>
            <w:tcW w:w="6526" w:type="dxa"/>
            <w:tcBorders>
              <w:top w:val="single" w:sz="4" w:space="0" w:color="auto"/>
              <w:left w:val="single" w:sz="4" w:space="0" w:color="auto"/>
              <w:bottom w:val="nil"/>
              <w:right w:val="nil"/>
            </w:tcBorders>
            <w:shd w:val="clear" w:color="auto" w:fill="FFFFFF"/>
            <w:vAlign w:val="bottom"/>
          </w:tcPr>
          <w:p w:rsidR="005B7B96" w:rsidRPr="006323E4" w:rsidRDefault="004D42D2" w:rsidP="00474114">
            <w:pPr>
              <w:spacing w:after="0"/>
              <w:jc w:val="both"/>
              <w:rPr>
                <w:rFonts w:ascii="Times New Roman" w:hAnsi="Times New Roman" w:cs="Times New Roman"/>
                <w:sz w:val="24"/>
                <w:szCs w:val="24"/>
                <w:lang w:val="kk-KZ"/>
              </w:rPr>
            </w:pPr>
            <w:r w:rsidRPr="006323E4">
              <w:rPr>
                <w:rFonts w:ascii="Times New Roman" w:hAnsi="Times New Roman" w:cs="Times New Roman"/>
                <w:sz w:val="24"/>
                <w:szCs w:val="24"/>
                <w:lang w:val="kk-KZ"/>
              </w:rPr>
              <w:t>Білім беру процесінің нәтижесінің жаңа парадигмасы - құзыреттіліктер</w:t>
            </w:r>
          </w:p>
        </w:tc>
        <w:tc>
          <w:tcPr>
            <w:tcW w:w="1134" w:type="dxa"/>
            <w:tcBorders>
              <w:top w:val="single" w:sz="4" w:space="0" w:color="auto"/>
              <w:left w:val="single" w:sz="4" w:space="0" w:color="auto"/>
              <w:bottom w:val="nil"/>
              <w:right w:val="nil"/>
            </w:tcBorders>
            <w:shd w:val="clear" w:color="auto" w:fill="FFFFFF"/>
            <w:vAlign w:val="center"/>
          </w:tcPr>
          <w:p w:rsidR="005B7B96" w:rsidRPr="006323E4" w:rsidRDefault="005B7B96" w:rsidP="00474114">
            <w:pPr>
              <w:spacing w:after="0"/>
              <w:jc w:val="center"/>
              <w:rPr>
                <w:rFonts w:ascii="Times New Roman" w:hAnsi="Times New Roman" w:cs="Times New Roman"/>
                <w:sz w:val="24"/>
                <w:szCs w:val="24"/>
                <w:lang w:val="kk-KZ"/>
              </w:rPr>
            </w:pPr>
            <w:r w:rsidRPr="006323E4">
              <w:rPr>
                <w:rFonts w:ascii="Times New Roman" w:hAnsi="Times New Roman" w:cs="Times New Roman"/>
                <w:sz w:val="24"/>
                <w:szCs w:val="24"/>
                <w:lang w:val="kk-KZ"/>
              </w:rPr>
              <w:t>2005</w:t>
            </w:r>
          </w:p>
        </w:tc>
        <w:tc>
          <w:tcPr>
            <w:tcW w:w="1984" w:type="dxa"/>
            <w:tcBorders>
              <w:top w:val="single" w:sz="4" w:space="0" w:color="auto"/>
              <w:left w:val="single" w:sz="4" w:space="0" w:color="auto"/>
              <w:bottom w:val="nil"/>
              <w:right w:val="single" w:sz="4" w:space="0" w:color="auto"/>
            </w:tcBorders>
            <w:shd w:val="clear" w:color="auto" w:fill="FFFFFF"/>
            <w:vAlign w:val="center"/>
          </w:tcPr>
          <w:p w:rsidR="005B7B96" w:rsidRPr="006323E4" w:rsidRDefault="005B7B96" w:rsidP="00474114">
            <w:pPr>
              <w:spacing w:after="0"/>
              <w:jc w:val="center"/>
              <w:rPr>
                <w:rFonts w:ascii="Times New Roman" w:hAnsi="Times New Roman" w:cs="Times New Roman"/>
                <w:sz w:val="24"/>
                <w:szCs w:val="24"/>
                <w:lang w:val="kk-KZ"/>
              </w:rPr>
            </w:pPr>
            <w:r w:rsidRPr="006323E4">
              <w:rPr>
                <w:rFonts w:ascii="Times New Roman" w:hAnsi="Times New Roman" w:cs="Times New Roman"/>
                <w:sz w:val="24"/>
                <w:szCs w:val="24"/>
                <w:lang w:val="kk-KZ"/>
              </w:rPr>
              <w:t>А.Андреева</w:t>
            </w:r>
          </w:p>
        </w:tc>
      </w:tr>
      <w:tr w:rsidR="005B7B96" w:rsidRPr="006323E4" w:rsidTr="003C387C">
        <w:trPr>
          <w:trHeight w:val="893"/>
        </w:trPr>
        <w:tc>
          <w:tcPr>
            <w:tcW w:w="6526" w:type="dxa"/>
            <w:tcBorders>
              <w:top w:val="single" w:sz="4" w:space="0" w:color="auto"/>
              <w:left w:val="single" w:sz="4" w:space="0" w:color="auto"/>
              <w:bottom w:val="nil"/>
              <w:right w:val="nil"/>
            </w:tcBorders>
            <w:shd w:val="clear" w:color="auto" w:fill="FFFFFF"/>
            <w:vAlign w:val="bottom"/>
          </w:tcPr>
          <w:p w:rsidR="004D42D2" w:rsidRPr="006323E4" w:rsidRDefault="004D42D2" w:rsidP="00474114">
            <w:pPr>
              <w:spacing w:after="0"/>
              <w:jc w:val="both"/>
              <w:rPr>
                <w:rFonts w:ascii="Times New Roman" w:hAnsi="Times New Roman" w:cs="Times New Roman"/>
                <w:sz w:val="24"/>
                <w:szCs w:val="24"/>
                <w:lang w:val="kk-KZ"/>
              </w:rPr>
            </w:pPr>
            <w:r w:rsidRPr="006323E4">
              <w:rPr>
                <w:rFonts w:ascii="Times New Roman" w:hAnsi="Times New Roman" w:cs="Times New Roman"/>
                <w:sz w:val="24"/>
                <w:szCs w:val="24"/>
                <w:lang w:val="kk-KZ"/>
              </w:rPr>
              <w:t>Өмірге қажетті дағдылар мен құзыреттіліктерді дамыту технологиясын құру тұрғысынан келу</w:t>
            </w:r>
          </w:p>
          <w:p w:rsidR="005B7B96" w:rsidRPr="006323E4" w:rsidRDefault="005B7B96" w:rsidP="00474114">
            <w:pPr>
              <w:spacing w:after="0"/>
              <w:jc w:val="both"/>
              <w:rPr>
                <w:rFonts w:ascii="Times New Roman" w:hAnsi="Times New Roman" w:cs="Times New Roman"/>
                <w:sz w:val="24"/>
                <w:szCs w:val="24"/>
                <w:lang w:val="kk-KZ"/>
              </w:rPr>
            </w:pPr>
          </w:p>
        </w:tc>
        <w:tc>
          <w:tcPr>
            <w:tcW w:w="1134" w:type="dxa"/>
            <w:tcBorders>
              <w:top w:val="single" w:sz="4" w:space="0" w:color="auto"/>
              <w:left w:val="single" w:sz="4" w:space="0" w:color="auto"/>
              <w:bottom w:val="nil"/>
              <w:right w:val="nil"/>
            </w:tcBorders>
            <w:shd w:val="clear" w:color="auto" w:fill="FFFFFF"/>
            <w:vAlign w:val="center"/>
          </w:tcPr>
          <w:p w:rsidR="005B7B96" w:rsidRPr="006323E4" w:rsidRDefault="00E931E4" w:rsidP="00474114">
            <w:pPr>
              <w:spacing w:after="0"/>
              <w:jc w:val="center"/>
              <w:rPr>
                <w:rFonts w:ascii="Times New Roman" w:hAnsi="Times New Roman" w:cs="Times New Roman"/>
                <w:sz w:val="24"/>
                <w:szCs w:val="24"/>
                <w:lang w:val="kk-KZ"/>
              </w:rPr>
            </w:pPr>
            <w:r w:rsidRPr="006323E4">
              <w:rPr>
                <w:rFonts w:ascii="Times New Roman" w:hAnsi="Times New Roman" w:cs="Times New Roman"/>
                <w:sz w:val="24"/>
                <w:szCs w:val="24"/>
                <w:lang w:val="kk-KZ"/>
              </w:rPr>
              <w:t>2005</w:t>
            </w:r>
          </w:p>
        </w:tc>
        <w:tc>
          <w:tcPr>
            <w:tcW w:w="1984" w:type="dxa"/>
            <w:tcBorders>
              <w:top w:val="single" w:sz="4" w:space="0" w:color="auto"/>
              <w:left w:val="single" w:sz="4" w:space="0" w:color="auto"/>
              <w:bottom w:val="nil"/>
              <w:right w:val="single" w:sz="4" w:space="0" w:color="auto"/>
            </w:tcBorders>
            <w:shd w:val="clear" w:color="auto" w:fill="FFFFFF"/>
            <w:vAlign w:val="center"/>
          </w:tcPr>
          <w:p w:rsidR="005B7B96" w:rsidRPr="006323E4" w:rsidRDefault="005B7B96" w:rsidP="00474114">
            <w:pPr>
              <w:spacing w:after="0"/>
              <w:jc w:val="center"/>
              <w:rPr>
                <w:rFonts w:ascii="Times New Roman" w:hAnsi="Times New Roman" w:cs="Times New Roman"/>
                <w:sz w:val="24"/>
                <w:szCs w:val="24"/>
                <w:lang w:val="kk-KZ"/>
              </w:rPr>
            </w:pPr>
            <w:r w:rsidRPr="006323E4">
              <w:rPr>
                <w:rFonts w:ascii="Times New Roman" w:hAnsi="Times New Roman" w:cs="Times New Roman"/>
                <w:sz w:val="24"/>
                <w:szCs w:val="24"/>
                <w:lang w:val="kk-KZ"/>
              </w:rPr>
              <w:t>М.Ж.Жадрина</w:t>
            </w:r>
          </w:p>
        </w:tc>
      </w:tr>
      <w:tr w:rsidR="005B7B96" w:rsidRPr="006323E4" w:rsidTr="003C387C">
        <w:trPr>
          <w:trHeight w:val="351"/>
        </w:trPr>
        <w:tc>
          <w:tcPr>
            <w:tcW w:w="6526" w:type="dxa"/>
            <w:tcBorders>
              <w:top w:val="single" w:sz="4" w:space="0" w:color="auto"/>
              <w:left w:val="single" w:sz="4" w:space="0" w:color="auto"/>
              <w:bottom w:val="nil"/>
              <w:right w:val="nil"/>
            </w:tcBorders>
            <w:shd w:val="clear" w:color="auto" w:fill="FFFFFF"/>
          </w:tcPr>
          <w:p w:rsidR="005B7B96" w:rsidRPr="006323E4" w:rsidRDefault="004D42D2" w:rsidP="00474114">
            <w:pPr>
              <w:spacing w:after="0"/>
              <w:jc w:val="both"/>
              <w:rPr>
                <w:rFonts w:ascii="Times New Roman" w:hAnsi="Times New Roman" w:cs="Times New Roman"/>
                <w:sz w:val="24"/>
                <w:szCs w:val="24"/>
                <w:lang w:val="kk-KZ"/>
              </w:rPr>
            </w:pPr>
            <w:r w:rsidRPr="006323E4">
              <w:rPr>
                <w:rFonts w:ascii="Times New Roman" w:hAnsi="Times New Roman" w:cs="Times New Roman"/>
                <w:sz w:val="24"/>
                <w:szCs w:val="24"/>
                <w:lang w:val="kk-KZ"/>
              </w:rPr>
              <w:t>Құзыреттіліктерді дамыту өмірге қажетті элементтер ретінде</w:t>
            </w:r>
          </w:p>
        </w:tc>
        <w:tc>
          <w:tcPr>
            <w:tcW w:w="1134" w:type="dxa"/>
            <w:tcBorders>
              <w:top w:val="single" w:sz="4" w:space="0" w:color="auto"/>
              <w:left w:val="single" w:sz="4" w:space="0" w:color="auto"/>
              <w:bottom w:val="nil"/>
              <w:right w:val="nil"/>
            </w:tcBorders>
            <w:shd w:val="clear" w:color="auto" w:fill="FFFFFF"/>
            <w:vAlign w:val="center"/>
          </w:tcPr>
          <w:p w:rsidR="005B7B96" w:rsidRPr="006323E4" w:rsidRDefault="005B7B96" w:rsidP="00474114">
            <w:pPr>
              <w:spacing w:after="0"/>
              <w:jc w:val="center"/>
              <w:rPr>
                <w:rFonts w:ascii="Times New Roman" w:hAnsi="Times New Roman" w:cs="Times New Roman"/>
                <w:sz w:val="24"/>
                <w:szCs w:val="24"/>
                <w:lang w:val="kk-KZ"/>
              </w:rPr>
            </w:pPr>
            <w:r w:rsidRPr="006323E4">
              <w:rPr>
                <w:rFonts w:ascii="Times New Roman" w:hAnsi="Times New Roman" w:cs="Times New Roman"/>
                <w:sz w:val="24"/>
                <w:szCs w:val="24"/>
                <w:lang w:val="kk-KZ"/>
              </w:rPr>
              <w:t>2005</w:t>
            </w:r>
          </w:p>
        </w:tc>
        <w:tc>
          <w:tcPr>
            <w:tcW w:w="1984" w:type="dxa"/>
            <w:tcBorders>
              <w:top w:val="single" w:sz="4" w:space="0" w:color="auto"/>
              <w:left w:val="single" w:sz="4" w:space="0" w:color="auto"/>
              <w:bottom w:val="nil"/>
              <w:right w:val="single" w:sz="4" w:space="0" w:color="auto"/>
            </w:tcBorders>
            <w:shd w:val="clear" w:color="auto" w:fill="FFFFFF"/>
            <w:vAlign w:val="center"/>
          </w:tcPr>
          <w:p w:rsidR="005B7B96" w:rsidRPr="006323E4" w:rsidRDefault="005B7B96" w:rsidP="00474114">
            <w:pPr>
              <w:spacing w:after="0"/>
              <w:jc w:val="center"/>
              <w:rPr>
                <w:rFonts w:ascii="Times New Roman" w:hAnsi="Times New Roman" w:cs="Times New Roman"/>
                <w:sz w:val="24"/>
                <w:szCs w:val="24"/>
                <w:lang w:val="kk-KZ"/>
              </w:rPr>
            </w:pPr>
            <w:r w:rsidRPr="006323E4">
              <w:rPr>
                <w:rFonts w:ascii="Times New Roman" w:hAnsi="Times New Roman" w:cs="Times New Roman"/>
                <w:sz w:val="24"/>
                <w:szCs w:val="24"/>
                <w:lang w:val="kk-KZ"/>
              </w:rPr>
              <w:t>Г.З.Байжасарова</w:t>
            </w:r>
          </w:p>
        </w:tc>
      </w:tr>
      <w:tr w:rsidR="005B7B96" w:rsidRPr="006323E4" w:rsidTr="003C387C">
        <w:trPr>
          <w:trHeight w:val="428"/>
        </w:trPr>
        <w:tc>
          <w:tcPr>
            <w:tcW w:w="6526" w:type="dxa"/>
            <w:tcBorders>
              <w:top w:val="single" w:sz="4" w:space="0" w:color="auto"/>
              <w:left w:val="single" w:sz="4" w:space="0" w:color="auto"/>
              <w:bottom w:val="nil"/>
              <w:right w:val="nil"/>
            </w:tcBorders>
            <w:shd w:val="clear" w:color="auto" w:fill="FFFFFF"/>
            <w:vAlign w:val="bottom"/>
          </w:tcPr>
          <w:p w:rsidR="005B7B96" w:rsidRPr="006323E4" w:rsidRDefault="004D42D2" w:rsidP="00474114">
            <w:pPr>
              <w:spacing w:after="0"/>
              <w:jc w:val="both"/>
              <w:rPr>
                <w:rFonts w:ascii="Times New Roman" w:hAnsi="Times New Roman" w:cs="Times New Roman"/>
                <w:sz w:val="24"/>
                <w:szCs w:val="24"/>
                <w:lang w:val="kk-KZ"/>
              </w:rPr>
            </w:pPr>
            <w:r w:rsidRPr="006323E4">
              <w:rPr>
                <w:rFonts w:ascii="Times New Roman" w:hAnsi="Times New Roman" w:cs="Times New Roman"/>
                <w:sz w:val="24"/>
                <w:szCs w:val="24"/>
                <w:lang w:val="kk-KZ"/>
              </w:rPr>
              <w:t>Бейінді оқыту жағдайында құзыреттіліктерді дамыту</w:t>
            </w:r>
          </w:p>
        </w:tc>
        <w:tc>
          <w:tcPr>
            <w:tcW w:w="1134" w:type="dxa"/>
            <w:tcBorders>
              <w:top w:val="single" w:sz="4" w:space="0" w:color="auto"/>
              <w:left w:val="single" w:sz="4" w:space="0" w:color="auto"/>
              <w:bottom w:val="nil"/>
              <w:right w:val="nil"/>
            </w:tcBorders>
            <w:shd w:val="clear" w:color="auto" w:fill="FFFFFF"/>
            <w:vAlign w:val="center"/>
          </w:tcPr>
          <w:p w:rsidR="005B7B96" w:rsidRPr="006323E4" w:rsidRDefault="005B7B96" w:rsidP="00474114">
            <w:pPr>
              <w:spacing w:after="0"/>
              <w:jc w:val="center"/>
              <w:rPr>
                <w:rFonts w:ascii="Times New Roman" w:hAnsi="Times New Roman" w:cs="Times New Roman"/>
                <w:sz w:val="24"/>
                <w:szCs w:val="24"/>
                <w:lang w:val="kk-KZ"/>
              </w:rPr>
            </w:pPr>
            <w:r w:rsidRPr="006323E4">
              <w:rPr>
                <w:rFonts w:ascii="Times New Roman" w:hAnsi="Times New Roman" w:cs="Times New Roman"/>
                <w:sz w:val="24"/>
                <w:szCs w:val="24"/>
                <w:lang w:val="kk-KZ"/>
              </w:rPr>
              <w:t>2006</w:t>
            </w:r>
          </w:p>
        </w:tc>
        <w:tc>
          <w:tcPr>
            <w:tcW w:w="1984" w:type="dxa"/>
            <w:tcBorders>
              <w:top w:val="single" w:sz="4" w:space="0" w:color="auto"/>
              <w:left w:val="single" w:sz="4" w:space="0" w:color="auto"/>
              <w:bottom w:val="nil"/>
              <w:right w:val="single" w:sz="4" w:space="0" w:color="auto"/>
            </w:tcBorders>
            <w:shd w:val="clear" w:color="auto" w:fill="FFFFFF"/>
            <w:vAlign w:val="center"/>
          </w:tcPr>
          <w:p w:rsidR="005B7B96" w:rsidRPr="006323E4" w:rsidRDefault="005B7B96" w:rsidP="00474114">
            <w:pPr>
              <w:spacing w:after="0"/>
              <w:jc w:val="center"/>
              <w:rPr>
                <w:rFonts w:ascii="Times New Roman" w:hAnsi="Times New Roman" w:cs="Times New Roman"/>
                <w:sz w:val="24"/>
                <w:szCs w:val="24"/>
                <w:lang w:val="kk-KZ"/>
              </w:rPr>
            </w:pPr>
            <w:r w:rsidRPr="006323E4">
              <w:rPr>
                <w:rFonts w:ascii="Times New Roman" w:hAnsi="Times New Roman" w:cs="Times New Roman"/>
                <w:sz w:val="24"/>
                <w:szCs w:val="24"/>
                <w:lang w:val="kk-KZ"/>
              </w:rPr>
              <w:t>М.Ж.Жадрина</w:t>
            </w:r>
          </w:p>
        </w:tc>
      </w:tr>
      <w:tr w:rsidR="005B7B96" w:rsidRPr="006323E4" w:rsidTr="003C387C">
        <w:trPr>
          <w:trHeight w:val="403"/>
        </w:trPr>
        <w:tc>
          <w:tcPr>
            <w:tcW w:w="6526" w:type="dxa"/>
            <w:tcBorders>
              <w:top w:val="single" w:sz="4" w:space="0" w:color="auto"/>
              <w:left w:val="single" w:sz="4" w:space="0" w:color="auto"/>
              <w:bottom w:val="nil"/>
              <w:right w:val="nil"/>
            </w:tcBorders>
            <w:shd w:val="clear" w:color="auto" w:fill="FFFFFF"/>
            <w:vAlign w:val="bottom"/>
          </w:tcPr>
          <w:p w:rsidR="005B7B96" w:rsidRPr="006323E4" w:rsidRDefault="005B7B96" w:rsidP="00474114">
            <w:pPr>
              <w:spacing w:after="0"/>
              <w:jc w:val="both"/>
              <w:rPr>
                <w:rFonts w:ascii="Times New Roman" w:hAnsi="Times New Roman" w:cs="Times New Roman"/>
                <w:sz w:val="24"/>
                <w:szCs w:val="24"/>
                <w:lang w:val="kk-KZ"/>
              </w:rPr>
            </w:pPr>
            <w:r w:rsidRPr="006323E4">
              <w:rPr>
                <w:rFonts w:ascii="Times New Roman" w:hAnsi="Times New Roman" w:cs="Times New Roman"/>
                <w:sz w:val="24"/>
                <w:szCs w:val="24"/>
                <w:lang w:val="kk-KZ"/>
              </w:rPr>
              <w:t>Кәсіби құзырлылық мәні</w:t>
            </w:r>
          </w:p>
        </w:tc>
        <w:tc>
          <w:tcPr>
            <w:tcW w:w="1134" w:type="dxa"/>
            <w:tcBorders>
              <w:top w:val="single" w:sz="4" w:space="0" w:color="auto"/>
              <w:left w:val="single" w:sz="4" w:space="0" w:color="auto"/>
              <w:bottom w:val="nil"/>
              <w:right w:val="nil"/>
            </w:tcBorders>
            <w:shd w:val="clear" w:color="auto" w:fill="FFFFFF"/>
            <w:vAlign w:val="bottom"/>
          </w:tcPr>
          <w:p w:rsidR="005B7B96" w:rsidRPr="006323E4" w:rsidRDefault="005B7B96" w:rsidP="00474114">
            <w:pPr>
              <w:spacing w:after="0"/>
              <w:jc w:val="center"/>
              <w:rPr>
                <w:rFonts w:ascii="Times New Roman" w:hAnsi="Times New Roman" w:cs="Times New Roman"/>
                <w:sz w:val="24"/>
                <w:szCs w:val="24"/>
                <w:lang w:val="kk-KZ"/>
              </w:rPr>
            </w:pPr>
            <w:r w:rsidRPr="006323E4">
              <w:rPr>
                <w:rFonts w:ascii="Times New Roman" w:hAnsi="Times New Roman" w:cs="Times New Roman"/>
                <w:sz w:val="24"/>
                <w:szCs w:val="24"/>
                <w:lang w:val="kk-KZ"/>
              </w:rPr>
              <w:t>2007</w:t>
            </w:r>
          </w:p>
        </w:tc>
        <w:tc>
          <w:tcPr>
            <w:tcW w:w="1984" w:type="dxa"/>
            <w:tcBorders>
              <w:top w:val="single" w:sz="4" w:space="0" w:color="auto"/>
              <w:left w:val="single" w:sz="4" w:space="0" w:color="auto"/>
              <w:bottom w:val="nil"/>
              <w:right w:val="single" w:sz="4" w:space="0" w:color="auto"/>
            </w:tcBorders>
            <w:shd w:val="clear" w:color="auto" w:fill="FFFFFF"/>
            <w:vAlign w:val="bottom"/>
          </w:tcPr>
          <w:p w:rsidR="005B7B96" w:rsidRPr="006323E4" w:rsidRDefault="005B7B96" w:rsidP="00474114">
            <w:pPr>
              <w:spacing w:after="0"/>
              <w:jc w:val="center"/>
              <w:rPr>
                <w:rFonts w:ascii="Times New Roman" w:hAnsi="Times New Roman" w:cs="Times New Roman"/>
                <w:sz w:val="24"/>
                <w:szCs w:val="24"/>
                <w:lang w:val="kk-KZ"/>
              </w:rPr>
            </w:pPr>
            <w:r w:rsidRPr="006323E4">
              <w:rPr>
                <w:rFonts w:ascii="Times New Roman" w:hAnsi="Times New Roman" w:cs="Times New Roman"/>
                <w:sz w:val="24"/>
                <w:szCs w:val="24"/>
                <w:lang w:val="kk-KZ"/>
              </w:rPr>
              <w:t>А.Шолпанқұлова</w:t>
            </w:r>
          </w:p>
        </w:tc>
      </w:tr>
      <w:tr w:rsidR="005B7B96" w:rsidRPr="006323E4" w:rsidTr="003C387C">
        <w:trPr>
          <w:trHeight w:val="1224"/>
        </w:trPr>
        <w:tc>
          <w:tcPr>
            <w:tcW w:w="6526" w:type="dxa"/>
            <w:tcBorders>
              <w:top w:val="single" w:sz="4" w:space="0" w:color="auto"/>
              <w:left w:val="single" w:sz="4" w:space="0" w:color="auto"/>
              <w:bottom w:val="single" w:sz="4" w:space="0" w:color="auto"/>
              <w:right w:val="nil"/>
            </w:tcBorders>
            <w:shd w:val="clear" w:color="auto" w:fill="FFFFFF"/>
            <w:vAlign w:val="center"/>
          </w:tcPr>
          <w:p w:rsidR="005B7B96" w:rsidRPr="006323E4" w:rsidRDefault="004D42D2" w:rsidP="00474114">
            <w:pPr>
              <w:spacing w:after="0"/>
              <w:jc w:val="both"/>
              <w:rPr>
                <w:rFonts w:ascii="Times New Roman" w:hAnsi="Times New Roman" w:cs="Times New Roman"/>
                <w:sz w:val="24"/>
                <w:szCs w:val="24"/>
                <w:lang w:val="kk-KZ"/>
              </w:rPr>
            </w:pPr>
            <w:r w:rsidRPr="006323E4">
              <w:rPr>
                <w:rFonts w:ascii="Times New Roman" w:hAnsi="Times New Roman" w:cs="Times New Roman"/>
                <w:sz w:val="24"/>
                <w:szCs w:val="24"/>
                <w:lang w:val="kk-KZ"/>
              </w:rPr>
              <w:t>Құзыреттілік тұрғыдан келу Қазақстанның педагогикалық жоғары оқу орындарында білім беру мен тәрбиелеу стандарттарының бірлігі ретінде</w:t>
            </w:r>
          </w:p>
        </w:tc>
        <w:tc>
          <w:tcPr>
            <w:tcW w:w="1134" w:type="dxa"/>
            <w:tcBorders>
              <w:top w:val="single" w:sz="4" w:space="0" w:color="auto"/>
              <w:left w:val="single" w:sz="4" w:space="0" w:color="auto"/>
              <w:bottom w:val="single" w:sz="4" w:space="0" w:color="auto"/>
              <w:right w:val="nil"/>
            </w:tcBorders>
            <w:shd w:val="clear" w:color="auto" w:fill="FFFFFF"/>
            <w:vAlign w:val="center"/>
          </w:tcPr>
          <w:p w:rsidR="005B7B96" w:rsidRPr="006323E4" w:rsidRDefault="005B7B96" w:rsidP="00474114">
            <w:pPr>
              <w:spacing w:after="0"/>
              <w:jc w:val="center"/>
              <w:rPr>
                <w:rFonts w:ascii="Times New Roman" w:hAnsi="Times New Roman" w:cs="Times New Roman"/>
                <w:sz w:val="24"/>
                <w:szCs w:val="24"/>
                <w:lang w:val="kk-KZ"/>
              </w:rPr>
            </w:pPr>
            <w:r w:rsidRPr="006323E4">
              <w:rPr>
                <w:rFonts w:ascii="Times New Roman" w:hAnsi="Times New Roman" w:cs="Times New Roman"/>
                <w:sz w:val="24"/>
                <w:szCs w:val="24"/>
                <w:lang w:val="kk-KZ"/>
              </w:rPr>
              <w:t>2008</w:t>
            </w:r>
          </w:p>
        </w:tc>
        <w:tc>
          <w:tcPr>
            <w:tcW w:w="1984" w:type="dxa"/>
            <w:tcBorders>
              <w:top w:val="single" w:sz="4" w:space="0" w:color="auto"/>
              <w:left w:val="single" w:sz="4" w:space="0" w:color="auto"/>
              <w:bottom w:val="single" w:sz="4" w:space="0" w:color="auto"/>
              <w:right w:val="single" w:sz="4" w:space="0" w:color="auto"/>
            </w:tcBorders>
            <w:shd w:val="clear" w:color="auto" w:fill="FFFFFF"/>
            <w:vAlign w:val="center"/>
          </w:tcPr>
          <w:p w:rsidR="005B7B96" w:rsidRPr="006323E4" w:rsidRDefault="005B7B96" w:rsidP="00474114">
            <w:pPr>
              <w:spacing w:after="0"/>
              <w:jc w:val="center"/>
              <w:rPr>
                <w:rFonts w:ascii="Times New Roman" w:hAnsi="Times New Roman" w:cs="Times New Roman"/>
                <w:sz w:val="24"/>
                <w:szCs w:val="24"/>
                <w:lang w:val="kk-KZ"/>
              </w:rPr>
            </w:pPr>
            <w:r w:rsidRPr="006323E4">
              <w:rPr>
                <w:rFonts w:ascii="Times New Roman" w:hAnsi="Times New Roman" w:cs="Times New Roman"/>
                <w:sz w:val="24"/>
                <w:szCs w:val="24"/>
                <w:lang w:val="kk-KZ"/>
              </w:rPr>
              <w:t>П.А.Ахметова</w:t>
            </w:r>
          </w:p>
          <w:p w:rsidR="005B7B96" w:rsidRPr="006323E4" w:rsidRDefault="005B7B96" w:rsidP="00474114">
            <w:pPr>
              <w:spacing w:after="0"/>
              <w:jc w:val="center"/>
              <w:rPr>
                <w:rFonts w:ascii="Times New Roman" w:hAnsi="Times New Roman" w:cs="Times New Roman"/>
                <w:sz w:val="24"/>
                <w:szCs w:val="24"/>
                <w:lang w:val="kk-KZ"/>
              </w:rPr>
            </w:pPr>
            <w:r w:rsidRPr="006323E4">
              <w:rPr>
                <w:rFonts w:ascii="Times New Roman" w:hAnsi="Times New Roman" w:cs="Times New Roman"/>
                <w:sz w:val="24"/>
                <w:szCs w:val="24"/>
                <w:lang w:val="kk-KZ"/>
              </w:rPr>
              <w:t>Л.С.Шайменова</w:t>
            </w:r>
          </w:p>
        </w:tc>
      </w:tr>
    </w:tbl>
    <w:p w:rsidR="005B7B96" w:rsidRPr="006323E4" w:rsidRDefault="005B7B96" w:rsidP="00960595">
      <w:pPr>
        <w:spacing w:after="0" w:line="240" w:lineRule="auto"/>
        <w:ind w:firstLine="709"/>
        <w:jc w:val="both"/>
        <w:rPr>
          <w:rFonts w:ascii="Times New Roman" w:eastAsia="Times New Roman" w:hAnsi="Times New Roman" w:cs="Times New Roman"/>
          <w:color w:val="221F1F"/>
          <w:sz w:val="28"/>
          <w:szCs w:val="28"/>
          <w:lang w:val="kk-KZ" w:eastAsia="ru-RU"/>
        </w:rPr>
      </w:pPr>
    </w:p>
    <w:p w:rsidR="00C5487C" w:rsidRPr="00857A9C" w:rsidRDefault="00C5487C" w:rsidP="00C5487C">
      <w:pPr>
        <w:pStyle w:val="ad"/>
        <w:spacing w:before="0" w:beforeAutospacing="0" w:after="0" w:afterAutospacing="0"/>
        <w:ind w:firstLine="454"/>
        <w:jc w:val="both"/>
        <w:rPr>
          <w:sz w:val="28"/>
          <w:szCs w:val="28"/>
          <w:lang w:val="kk-KZ"/>
        </w:rPr>
      </w:pPr>
      <w:r w:rsidRPr="00C5487C">
        <w:rPr>
          <w:sz w:val="28"/>
          <w:szCs w:val="28"/>
          <w:lang w:val="kk-KZ"/>
        </w:rPr>
        <w:t>Ғалымдардың зерттеулеріне сүйенсек, құзырлылық — бұл тұлғаның белгілі бір пәндер мен үдерістер аясында тиімді және сапалы қызмет көрсетуге қажетті білім, біліктілік, дағды мен әрекет тәсілдерінің өзара үйлесімді байланысы ретінде</w:t>
      </w:r>
      <w:r w:rsidR="003B6D5E">
        <w:rPr>
          <w:sz w:val="28"/>
          <w:szCs w:val="28"/>
          <w:lang w:val="kk-KZ"/>
        </w:rPr>
        <w:t xml:space="preserve"> қарастырылады. А.В.</w:t>
      </w:r>
      <w:r w:rsidRPr="00C5487C">
        <w:rPr>
          <w:sz w:val="28"/>
          <w:szCs w:val="28"/>
          <w:lang w:val="kk-KZ"/>
        </w:rPr>
        <w:t xml:space="preserve">Хуторской да бұл ұғымды тұлғаның нақты пәндер мен іс-әрекет салаларында өнімді жұмыс істеуіне ықпал ететін құрамдас бөліктердің — білімнің, біліктіліктің, дағдының және әрекет тәсілдерінің — тұтас бірлігі деп сипаттайды </w:t>
      </w:r>
      <w:r w:rsidR="00EF1CD3">
        <w:rPr>
          <w:sz w:val="28"/>
          <w:szCs w:val="28"/>
          <w:lang w:val="kk-KZ"/>
        </w:rPr>
        <w:t>[</w:t>
      </w:r>
      <w:r w:rsidRPr="00C5487C">
        <w:rPr>
          <w:sz w:val="28"/>
          <w:szCs w:val="28"/>
          <w:lang w:val="kk-KZ"/>
        </w:rPr>
        <w:t>26</w:t>
      </w:r>
      <w:r w:rsidR="00857A9C" w:rsidRPr="00857A9C">
        <w:rPr>
          <w:sz w:val="28"/>
          <w:szCs w:val="28"/>
          <w:lang w:val="kk-KZ"/>
        </w:rPr>
        <w:t>].</w:t>
      </w:r>
    </w:p>
    <w:p w:rsidR="00C5487C" w:rsidRPr="001F40BA" w:rsidRDefault="002375FF" w:rsidP="002375FF">
      <w:pPr>
        <w:pStyle w:val="ad"/>
        <w:spacing w:before="0" w:beforeAutospacing="0" w:after="0" w:afterAutospacing="0"/>
        <w:ind w:firstLine="454"/>
        <w:jc w:val="both"/>
        <w:rPr>
          <w:sz w:val="28"/>
          <w:szCs w:val="28"/>
          <w:lang w:val="kk-KZ"/>
        </w:rPr>
      </w:pPr>
      <w:r w:rsidRPr="0087288D">
        <w:rPr>
          <w:sz w:val="28"/>
          <w:szCs w:val="28"/>
          <w:lang w:val="kk-KZ"/>
        </w:rPr>
        <w:t>Ж</w:t>
      </w:r>
      <w:r w:rsidR="00DC1972">
        <w:rPr>
          <w:sz w:val="28"/>
          <w:szCs w:val="28"/>
          <w:lang w:val="kk-KZ"/>
        </w:rPr>
        <w:t>оғары білім беру саласында Ю.Г.</w:t>
      </w:r>
      <w:r w:rsidRPr="0087288D">
        <w:rPr>
          <w:sz w:val="28"/>
          <w:szCs w:val="28"/>
          <w:lang w:val="kk-KZ"/>
        </w:rPr>
        <w:t xml:space="preserve">Татур «құзырлылық» ұғымын маманның кәсіби және әлеуметтік ортадағы қызметінің қоғамдық мәнін түсінуі, оны үнемі жетілдіруге ұмтылуы мен жауапкершілікті сезінуі, сондай-ақ өз білімін, дағдысын, тәжірибесі мен жеке қасиеттерін тиімді қолдана алу қабілеті </w:t>
      </w:r>
      <w:r>
        <w:rPr>
          <w:sz w:val="28"/>
          <w:szCs w:val="28"/>
          <w:lang w:val="kk-KZ"/>
        </w:rPr>
        <w:t>ретінде қарастырады</w:t>
      </w:r>
      <w:r w:rsidR="00EF1CD3">
        <w:rPr>
          <w:sz w:val="28"/>
          <w:szCs w:val="28"/>
          <w:lang w:val="kk-KZ"/>
        </w:rPr>
        <w:t xml:space="preserve"> [</w:t>
      </w:r>
      <w:r w:rsidR="005F542C">
        <w:rPr>
          <w:sz w:val="28"/>
          <w:szCs w:val="28"/>
          <w:lang w:val="kk-KZ"/>
        </w:rPr>
        <w:t>27</w:t>
      </w:r>
      <w:r w:rsidR="003B6D5E">
        <w:rPr>
          <w:sz w:val="28"/>
          <w:szCs w:val="28"/>
          <w:lang w:val="kk-KZ"/>
        </w:rPr>
        <w:t>].</w:t>
      </w:r>
      <w:r w:rsidR="00C5487C" w:rsidRPr="001F40BA">
        <w:rPr>
          <w:sz w:val="28"/>
          <w:szCs w:val="28"/>
          <w:lang w:val="kk-KZ"/>
        </w:rPr>
        <w:t>Бұл анықтама құзырлылықты тек теориялық дайындықпен шектемей, оны шығармашылық пен практикалық белсенділікпен ұштастырады.</w:t>
      </w:r>
    </w:p>
    <w:p w:rsidR="003B6D5E" w:rsidRDefault="00C5487C" w:rsidP="00C5487C">
      <w:pPr>
        <w:pStyle w:val="ad"/>
        <w:spacing w:before="0" w:beforeAutospacing="0" w:after="0" w:afterAutospacing="0"/>
        <w:ind w:firstLine="454"/>
        <w:jc w:val="both"/>
        <w:rPr>
          <w:sz w:val="28"/>
          <w:szCs w:val="28"/>
          <w:lang w:val="kk-KZ"/>
        </w:rPr>
      </w:pPr>
      <w:r w:rsidRPr="001F40BA">
        <w:rPr>
          <w:sz w:val="28"/>
          <w:szCs w:val="28"/>
          <w:lang w:val="kk-KZ"/>
        </w:rPr>
        <w:t>Педагогикалық категория ретіндегі құзырлылықтың тарихи дамуын зерделей отырып, оны тұлғаның дамуы, басқару, іс-әрекет, әлеуметтену, сапа және мәдениет теориялары тұрғысынан қарастыруға болады. Осы тұрғыдан, құзырлылықты келесі аспектілерде сипаттауға болады (2-кесте):</w:t>
      </w:r>
    </w:p>
    <w:p w:rsidR="00C5487C" w:rsidRPr="001F40BA" w:rsidRDefault="00C5487C" w:rsidP="00C5487C">
      <w:pPr>
        <w:pStyle w:val="ad"/>
        <w:spacing w:before="0" w:beforeAutospacing="0" w:after="0" w:afterAutospacing="0"/>
        <w:ind w:firstLine="454"/>
        <w:jc w:val="both"/>
        <w:rPr>
          <w:sz w:val="28"/>
          <w:szCs w:val="28"/>
          <w:lang w:val="kk-KZ"/>
        </w:rPr>
      </w:pPr>
      <w:r w:rsidRPr="001F40BA">
        <w:rPr>
          <w:sz w:val="28"/>
          <w:szCs w:val="28"/>
          <w:lang w:val="kk-KZ"/>
        </w:rPr>
        <w:t xml:space="preserve">– </w:t>
      </w:r>
      <w:r w:rsidR="00DC1972">
        <w:rPr>
          <w:sz w:val="28"/>
          <w:szCs w:val="28"/>
          <w:lang w:val="kk-KZ"/>
        </w:rPr>
        <w:t>қ</w:t>
      </w:r>
      <w:r w:rsidRPr="001F40BA">
        <w:rPr>
          <w:sz w:val="28"/>
          <w:szCs w:val="28"/>
          <w:lang w:val="kk-KZ"/>
        </w:rPr>
        <w:t xml:space="preserve">ұзырлылық – күтілетін нәтижеге жетудің көрсеткіші ретінде – бедел мен ықпал; </w:t>
      </w:r>
      <w:r w:rsidR="00DC1972">
        <w:rPr>
          <w:sz w:val="28"/>
          <w:szCs w:val="28"/>
          <w:lang w:val="kk-KZ"/>
        </w:rPr>
        <w:t>қ</w:t>
      </w:r>
      <w:r w:rsidRPr="001F40BA">
        <w:rPr>
          <w:sz w:val="28"/>
          <w:szCs w:val="28"/>
          <w:lang w:val="kk-KZ"/>
        </w:rPr>
        <w:t>ұзырлылық – тұлғаның интеграцияланған сипаты ре</w:t>
      </w:r>
      <w:r w:rsidR="00DC1972">
        <w:rPr>
          <w:sz w:val="28"/>
          <w:szCs w:val="28"/>
          <w:lang w:val="kk-KZ"/>
        </w:rPr>
        <w:t>тінде – өзіндік болмыс; қ</w:t>
      </w:r>
      <w:r w:rsidRPr="001F40BA">
        <w:rPr>
          <w:sz w:val="28"/>
          <w:szCs w:val="28"/>
          <w:lang w:val="kk-KZ"/>
        </w:rPr>
        <w:t xml:space="preserve">ұзырлылық – менталитет пен мәдениеттің түйіскен тұсы – ұлттық құндылықтар; </w:t>
      </w:r>
      <w:r w:rsidR="00DC1972">
        <w:rPr>
          <w:sz w:val="28"/>
          <w:szCs w:val="28"/>
          <w:lang w:val="kk-KZ"/>
        </w:rPr>
        <w:t>қ</w:t>
      </w:r>
      <w:r w:rsidRPr="001F40BA">
        <w:rPr>
          <w:sz w:val="28"/>
          <w:szCs w:val="28"/>
          <w:lang w:val="kk-KZ"/>
        </w:rPr>
        <w:t xml:space="preserve">ұзырлылық – сыртқы талаптарға сәйкестік дәрежесі – бәсекеге қабілеттілік; </w:t>
      </w:r>
      <w:r w:rsidR="00DC1972">
        <w:rPr>
          <w:sz w:val="28"/>
          <w:szCs w:val="28"/>
          <w:lang w:val="kk-KZ"/>
        </w:rPr>
        <w:t>қ</w:t>
      </w:r>
      <w:r w:rsidRPr="001F40BA">
        <w:rPr>
          <w:sz w:val="28"/>
          <w:szCs w:val="28"/>
          <w:lang w:val="kk-KZ"/>
        </w:rPr>
        <w:t>ұзырлылық – білім мен өмірлік жағдай арасындағы байланыс – тәжірибе.</w:t>
      </w:r>
    </w:p>
    <w:p w:rsidR="00C5487C" w:rsidRDefault="00C5487C" w:rsidP="00C5487C">
      <w:pPr>
        <w:pStyle w:val="ad"/>
        <w:spacing w:before="0" w:beforeAutospacing="0" w:after="0" w:afterAutospacing="0"/>
        <w:ind w:firstLine="454"/>
        <w:jc w:val="both"/>
        <w:rPr>
          <w:sz w:val="28"/>
          <w:szCs w:val="28"/>
          <w:lang w:val="kk-KZ"/>
        </w:rPr>
      </w:pPr>
      <w:r w:rsidRPr="001F40BA">
        <w:rPr>
          <w:sz w:val="28"/>
          <w:szCs w:val="28"/>
          <w:lang w:val="kk-KZ"/>
        </w:rPr>
        <w:t>Осылайша, құзырлылықты көпқырлы және жан-жақты феномен ретінде қарастыру ұсынылады.</w:t>
      </w:r>
    </w:p>
    <w:p w:rsidR="008B77CA" w:rsidRPr="00E10A7D" w:rsidRDefault="008B77CA" w:rsidP="001D0C39">
      <w:pPr>
        <w:spacing w:after="0" w:line="240" w:lineRule="auto"/>
        <w:ind w:firstLine="709"/>
        <w:jc w:val="both"/>
        <w:rPr>
          <w:rFonts w:ascii="Times New Roman" w:eastAsia="Times New Roman" w:hAnsi="Times New Roman" w:cs="Times New Roman"/>
          <w:sz w:val="28"/>
          <w:szCs w:val="28"/>
          <w:lang w:val="kk-KZ" w:eastAsia="ru-RU"/>
        </w:rPr>
      </w:pPr>
    </w:p>
    <w:p w:rsidR="00857A9C" w:rsidRPr="00E10A7D" w:rsidRDefault="00857A9C" w:rsidP="001D0C39">
      <w:pPr>
        <w:spacing w:after="0" w:line="240" w:lineRule="auto"/>
        <w:ind w:firstLine="709"/>
        <w:jc w:val="both"/>
        <w:rPr>
          <w:rFonts w:ascii="Times New Roman" w:eastAsia="Times New Roman" w:hAnsi="Times New Roman" w:cs="Times New Roman"/>
          <w:sz w:val="28"/>
          <w:szCs w:val="28"/>
          <w:lang w:val="kk-KZ" w:eastAsia="ru-RU"/>
        </w:rPr>
      </w:pPr>
    </w:p>
    <w:p w:rsidR="00B23B18" w:rsidRPr="006323E4" w:rsidRDefault="008B77CA" w:rsidP="008B77CA">
      <w:pPr>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lastRenderedPageBreak/>
        <w:t>К</w:t>
      </w:r>
      <w:r w:rsidR="001D0C39">
        <w:rPr>
          <w:rFonts w:ascii="Times New Roman" w:eastAsia="Times New Roman" w:hAnsi="Times New Roman" w:cs="Times New Roman"/>
          <w:sz w:val="28"/>
          <w:szCs w:val="28"/>
          <w:lang w:val="kk-KZ" w:eastAsia="ru-RU"/>
        </w:rPr>
        <w:t>есте</w:t>
      </w:r>
      <w:r w:rsidR="003B6D5E">
        <w:rPr>
          <w:rFonts w:ascii="Times New Roman" w:eastAsia="Times New Roman" w:hAnsi="Times New Roman" w:cs="Times New Roman"/>
          <w:sz w:val="28"/>
          <w:szCs w:val="28"/>
          <w:lang w:val="kk-KZ" w:eastAsia="ru-RU"/>
        </w:rPr>
        <w:t xml:space="preserve"> </w:t>
      </w:r>
      <w:r w:rsidRPr="006323E4">
        <w:rPr>
          <w:rFonts w:ascii="Times New Roman" w:eastAsia="Times New Roman" w:hAnsi="Times New Roman" w:cs="Times New Roman"/>
          <w:sz w:val="28"/>
          <w:szCs w:val="28"/>
          <w:lang w:val="kk-KZ" w:eastAsia="ru-RU"/>
        </w:rPr>
        <w:t>2</w:t>
      </w:r>
      <w:r w:rsidR="003B6D5E">
        <w:rPr>
          <w:rFonts w:ascii="Times New Roman" w:eastAsia="Times New Roman" w:hAnsi="Times New Roman" w:cs="Times New Roman"/>
          <w:sz w:val="28"/>
          <w:szCs w:val="28"/>
          <w:lang w:val="kk-KZ" w:eastAsia="ru-RU"/>
        </w:rPr>
        <w:t xml:space="preserve"> </w:t>
      </w:r>
      <w:r>
        <w:rPr>
          <w:rFonts w:ascii="Times New Roman" w:eastAsia="Times New Roman" w:hAnsi="Times New Roman" w:cs="Times New Roman"/>
          <w:sz w:val="28"/>
          <w:szCs w:val="28"/>
          <w:lang w:val="kk-KZ" w:eastAsia="ru-RU"/>
        </w:rPr>
        <w:t>-</w:t>
      </w:r>
      <w:r w:rsidR="003B6D5E">
        <w:rPr>
          <w:rFonts w:ascii="Times New Roman" w:eastAsia="Times New Roman" w:hAnsi="Times New Roman" w:cs="Times New Roman"/>
          <w:sz w:val="28"/>
          <w:szCs w:val="28"/>
          <w:lang w:val="kk-KZ" w:eastAsia="ru-RU"/>
        </w:rPr>
        <w:t xml:space="preserve"> </w:t>
      </w:r>
      <w:r w:rsidR="009E0EF1" w:rsidRPr="006323E4">
        <w:rPr>
          <w:rFonts w:ascii="Times New Roman" w:eastAsia="Times New Roman" w:hAnsi="Times New Roman" w:cs="Times New Roman"/>
          <w:sz w:val="28"/>
          <w:szCs w:val="28"/>
          <w:lang w:val="kk-KZ" w:eastAsia="ru-RU"/>
        </w:rPr>
        <w:t xml:space="preserve">Педагогикалық құзырлылықтың </w:t>
      </w:r>
      <w:r w:rsidR="00B23B18" w:rsidRPr="006323E4">
        <w:rPr>
          <w:rFonts w:ascii="Times New Roman" w:eastAsia="Times New Roman" w:hAnsi="Times New Roman" w:cs="Times New Roman"/>
          <w:sz w:val="28"/>
          <w:szCs w:val="28"/>
          <w:lang w:val="kk-KZ" w:eastAsia="ru-RU"/>
        </w:rPr>
        <w:t>теория</w:t>
      </w:r>
      <w:r w:rsidR="009E0EF1" w:rsidRPr="006323E4">
        <w:rPr>
          <w:rFonts w:ascii="Times New Roman" w:eastAsia="Times New Roman" w:hAnsi="Times New Roman" w:cs="Times New Roman"/>
          <w:sz w:val="28"/>
          <w:szCs w:val="28"/>
          <w:lang w:val="kk-KZ" w:eastAsia="ru-RU"/>
        </w:rPr>
        <w:t>лық аспектілер</w:t>
      </w:r>
      <w:r w:rsidR="00B23B18" w:rsidRPr="006323E4">
        <w:rPr>
          <w:rFonts w:ascii="Times New Roman" w:eastAsia="Times New Roman" w:hAnsi="Times New Roman" w:cs="Times New Roman"/>
          <w:sz w:val="28"/>
          <w:szCs w:val="28"/>
          <w:lang w:val="kk-KZ" w:eastAsia="ru-RU"/>
        </w:rPr>
        <w:t>і</w:t>
      </w:r>
    </w:p>
    <w:p w:rsidR="00BC1D39" w:rsidRPr="006323E4" w:rsidRDefault="00BC1D39" w:rsidP="00E01552">
      <w:pPr>
        <w:spacing w:after="0" w:line="240" w:lineRule="auto"/>
        <w:ind w:firstLine="709"/>
        <w:jc w:val="both"/>
        <w:rPr>
          <w:rFonts w:ascii="Times New Roman" w:eastAsia="Times New Roman" w:hAnsi="Times New Roman" w:cs="Times New Roman"/>
          <w:sz w:val="28"/>
          <w:szCs w:val="28"/>
          <w:lang w:val="kk-KZ" w:eastAsia="ru-RU"/>
        </w:rPr>
      </w:pPr>
    </w:p>
    <w:tbl>
      <w:tblPr>
        <w:tblStyle w:val="21"/>
        <w:tblW w:w="0" w:type="auto"/>
        <w:tblInd w:w="108" w:type="dxa"/>
        <w:tblLayout w:type="fixed"/>
        <w:tblLook w:val="04A0"/>
      </w:tblPr>
      <w:tblGrid>
        <w:gridCol w:w="3828"/>
        <w:gridCol w:w="3969"/>
        <w:gridCol w:w="1842"/>
      </w:tblGrid>
      <w:tr w:rsidR="00B23B18" w:rsidRPr="001D0C39" w:rsidTr="002241A5">
        <w:tc>
          <w:tcPr>
            <w:tcW w:w="3828" w:type="dxa"/>
          </w:tcPr>
          <w:p w:rsidR="00B23B18" w:rsidRPr="006323E4" w:rsidRDefault="00E8054E" w:rsidP="008B77CA">
            <w:pPr>
              <w:jc w:val="center"/>
              <w:rPr>
                <w:rFonts w:ascii="Times New Roman" w:hAnsi="Times New Roman" w:cs="Times New Roman"/>
                <w:sz w:val="24"/>
                <w:szCs w:val="24"/>
                <w:lang w:val="kk-KZ"/>
              </w:rPr>
            </w:pPr>
            <w:r w:rsidRPr="006323E4">
              <w:rPr>
                <w:rFonts w:ascii="Times New Roman" w:hAnsi="Times New Roman" w:cs="Times New Roman"/>
                <w:sz w:val="24"/>
                <w:szCs w:val="24"/>
                <w:lang w:val="kk-KZ"/>
              </w:rPr>
              <w:t>Қарастырылған сұрақтары</w:t>
            </w:r>
          </w:p>
        </w:tc>
        <w:tc>
          <w:tcPr>
            <w:tcW w:w="3969" w:type="dxa"/>
          </w:tcPr>
          <w:p w:rsidR="00B23B18" w:rsidRPr="006323E4" w:rsidRDefault="00E8054E" w:rsidP="008B77CA">
            <w:pPr>
              <w:jc w:val="center"/>
              <w:rPr>
                <w:rFonts w:ascii="Times New Roman" w:hAnsi="Times New Roman" w:cs="Times New Roman"/>
                <w:sz w:val="24"/>
                <w:szCs w:val="24"/>
                <w:lang w:val="kk-KZ"/>
              </w:rPr>
            </w:pPr>
            <w:r w:rsidRPr="006323E4">
              <w:rPr>
                <w:rFonts w:ascii="Times New Roman" w:hAnsi="Times New Roman" w:cs="Times New Roman"/>
                <w:sz w:val="24"/>
                <w:szCs w:val="24"/>
                <w:lang w:val="kk-KZ"/>
              </w:rPr>
              <w:t>Мазмұны</w:t>
            </w:r>
          </w:p>
        </w:tc>
        <w:tc>
          <w:tcPr>
            <w:tcW w:w="1842" w:type="dxa"/>
          </w:tcPr>
          <w:p w:rsidR="00B23B18" w:rsidRPr="006323E4" w:rsidRDefault="00E8054E" w:rsidP="008B77CA">
            <w:pPr>
              <w:jc w:val="center"/>
              <w:rPr>
                <w:rFonts w:ascii="Times New Roman" w:hAnsi="Times New Roman" w:cs="Times New Roman"/>
                <w:sz w:val="24"/>
                <w:szCs w:val="24"/>
                <w:lang w:val="kk-KZ"/>
              </w:rPr>
            </w:pPr>
            <w:r w:rsidRPr="006323E4">
              <w:rPr>
                <w:rFonts w:ascii="Times New Roman" w:hAnsi="Times New Roman" w:cs="Times New Roman"/>
                <w:sz w:val="24"/>
                <w:szCs w:val="24"/>
                <w:lang w:val="kk-KZ"/>
              </w:rPr>
              <w:t>Ерекшелігі</w:t>
            </w:r>
          </w:p>
        </w:tc>
      </w:tr>
      <w:tr w:rsidR="00B23B18" w:rsidRPr="006323E4" w:rsidTr="002241A5">
        <w:tc>
          <w:tcPr>
            <w:tcW w:w="3828" w:type="dxa"/>
          </w:tcPr>
          <w:p w:rsidR="00B23B18" w:rsidRPr="006323E4" w:rsidRDefault="00E8054E" w:rsidP="008B77CA">
            <w:pPr>
              <w:jc w:val="center"/>
              <w:rPr>
                <w:rFonts w:ascii="Times New Roman" w:hAnsi="Times New Roman" w:cs="Times New Roman"/>
                <w:sz w:val="24"/>
                <w:szCs w:val="24"/>
                <w:lang w:val="kk-KZ"/>
              </w:rPr>
            </w:pPr>
            <w:r w:rsidRPr="006323E4">
              <w:rPr>
                <w:rFonts w:ascii="Times New Roman" w:hAnsi="Times New Roman" w:cs="Times New Roman"/>
                <w:sz w:val="24"/>
                <w:szCs w:val="24"/>
                <w:lang w:val="kk-KZ"/>
              </w:rPr>
              <w:t xml:space="preserve">Жеке тұлға теориялары </w:t>
            </w:r>
            <w:r w:rsidR="00B23B18" w:rsidRPr="006323E4">
              <w:rPr>
                <w:rFonts w:ascii="Times New Roman" w:hAnsi="Times New Roman" w:cs="Times New Roman"/>
                <w:sz w:val="24"/>
                <w:szCs w:val="24"/>
                <w:lang w:val="kk-KZ"/>
              </w:rPr>
              <w:t>(</w:t>
            </w:r>
            <w:r w:rsidR="004F3D9E" w:rsidRPr="006323E4">
              <w:rPr>
                <w:rFonts w:ascii="Times New Roman" w:hAnsi="Times New Roman" w:cs="Times New Roman"/>
                <w:sz w:val="24"/>
                <w:szCs w:val="24"/>
                <w:lang w:val="kk-KZ"/>
              </w:rPr>
              <w:t>К.Роджерс,А.Маслоу</w:t>
            </w:r>
            <w:r w:rsidR="00B23B18" w:rsidRPr="006323E4">
              <w:rPr>
                <w:rFonts w:ascii="Times New Roman" w:hAnsi="Times New Roman" w:cs="Times New Roman"/>
                <w:sz w:val="24"/>
                <w:szCs w:val="24"/>
                <w:lang w:val="kk-KZ"/>
              </w:rPr>
              <w:t>);</w:t>
            </w:r>
          </w:p>
          <w:p w:rsidR="00B23B18" w:rsidRPr="006323E4" w:rsidRDefault="00E8054E" w:rsidP="008B77CA">
            <w:pPr>
              <w:jc w:val="center"/>
              <w:rPr>
                <w:rFonts w:ascii="Times New Roman" w:hAnsi="Times New Roman" w:cs="Times New Roman"/>
                <w:sz w:val="24"/>
                <w:szCs w:val="24"/>
                <w:lang w:val="kk-KZ"/>
              </w:rPr>
            </w:pPr>
            <w:r w:rsidRPr="006323E4">
              <w:rPr>
                <w:rFonts w:ascii="Times New Roman" w:hAnsi="Times New Roman" w:cs="Times New Roman"/>
                <w:sz w:val="24"/>
                <w:szCs w:val="24"/>
                <w:lang w:val="kk-KZ"/>
              </w:rPr>
              <w:t>М</w:t>
            </w:r>
            <w:r w:rsidR="00B23B18" w:rsidRPr="006323E4">
              <w:rPr>
                <w:rFonts w:ascii="Times New Roman" w:hAnsi="Times New Roman" w:cs="Times New Roman"/>
                <w:sz w:val="24"/>
                <w:szCs w:val="24"/>
                <w:lang w:val="kk-KZ"/>
              </w:rPr>
              <w:t>інез-құлық теория</w:t>
            </w:r>
            <w:r w:rsidRPr="006323E4">
              <w:rPr>
                <w:rFonts w:ascii="Times New Roman" w:hAnsi="Times New Roman" w:cs="Times New Roman"/>
                <w:sz w:val="24"/>
                <w:szCs w:val="24"/>
                <w:lang w:val="kk-KZ"/>
              </w:rPr>
              <w:t>лары</w:t>
            </w:r>
            <w:r w:rsidR="00B23B18" w:rsidRPr="006323E4">
              <w:rPr>
                <w:rFonts w:ascii="Times New Roman" w:hAnsi="Times New Roman" w:cs="Times New Roman"/>
                <w:sz w:val="24"/>
                <w:szCs w:val="24"/>
                <w:lang w:val="kk-KZ"/>
              </w:rPr>
              <w:t xml:space="preserve"> (К.Левин,</w:t>
            </w:r>
            <w:r w:rsidR="00293E8E">
              <w:rPr>
                <w:rFonts w:ascii="Times New Roman" w:hAnsi="Times New Roman" w:cs="Times New Roman"/>
                <w:sz w:val="24"/>
                <w:szCs w:val="24"/>
                <w:lang w:val="kk-KZ"/>
              </w:rPr>
              <w:t>М.Жұмабаев</w:t>
            </w:r>
            <w:r w:rsidR="00B23B18" w:rsidRPr="006323E4">
              <w:rPr>
                <w:rFonts w:ascii="Times New Roman" w:hAnsi="Times New Roman" w:cs="Times New Roman"/>
                <w:sz w:val="24"/>
                <w:szCs w:val="24"/>
                <w:lang w:val="kk-KZ"/>
              </w:rPr>
              <w:t>)</w:t>
            </w:r>
          </w:p>
        </w:tc>
        <w:tc>
          <w:tcPr>
            <w:tcW w:w="3969" w:type="dxa"/>
          </w:tcPr>
          <w:p w:rsidR="00B23B18" w:rsidRPr="006323E4" w:rsidRDefault="00E8054E" w:rsidP="008B77CA">
            <w:pPr>
              <w:jc w:val="center"/>
              <w:rPr>
                <w:rFonts w:ascii="Times New Roman" w:hAnsi="Times New Roman" w:cs="Times New Roman"/>
                <w:sz w:val="24"/>
                <w:szCs w:val="24"/>
                <w:lang w:val="kk-KZ"/>
              </w:rPr>
            </w:pPr>
            <w:r w:rsidRPr="006323E4">
              <w:rPr>
                <w:rFonts w:ascii="Times New Roman" w:hAnsi="Times New Roman" w:cs="Times New Roman"/>
                <w:sz w:val="24"/>
                <w:szCs w:val="24"/>
                <w:lang w:val="kk-KZ"/>
              </w:rPr>
              <w:t>Жеке тұлға қасиеттерінің бірлігі - құзыреттілік</w:t>
            </w:r>
          </w:p>
        </w:tc>
        <w:tc>
          <w:tcPr>
            <w:tcW w:w="1842" w:type="dxa"/>
          </w:tcPr>
          <w:p w:rsidR="00B23B18" w:rsidRPr="006323E4" w:rsidRDefault="00E8054E" w:rsidP="008B77CA">
            <w:pPr>
              <w:jc w:val="center"/>
              <w:rPr>
                <w:rFonts w:ascii="Times New Roman" w:hAnsi="Times New Roman" w:cs="Times New Roman"/>
                <w:sz w:val="24"/>
                <w:szCs w:val="24"/>
                <w:lang w:val="kk-KZ"/>
              </w:rPr>
            </w:pPr>
            <w:r w:rsidRPr="006323E4">
              <w:rPr>
                <w:rFonts w:ascii="Times New Roman" w:hAnsi="Times New Roman" w:cs="Times New Roman"/>
                <w:sz w:val="24"/>
                <w:szCs w:val="24"/>
                <w:lang w:val="kk-KZ"/>
              </w:rPr>
              <w:t>Тұлғалық қасиет</w:t>
            </w:r>
          </w:p>
        </w:tc>
      </w:tr>
      <w:tr w:rsidR="00B23B18" w:rsidRPr="006323E4" w:rsidTr="002241A5">
        <w:tc>
          <w:tcPr>
            <w:tcW w:w="3828" w:type="dxa"/>
          </w:tcPr>
          <w:p w:rsidR="00B23B18" w:rsidRPr="006323E4" w:rsidRDefault="00041D44" w:rsidP="008B77CA">
            <w:pPr>
              <w:jc w:val="center"/>
              <w:rPr>
                <w:rFonts w:ascii="Times New Roman" w:hAnsi="Times New Roman" w:cs="Times New Roman"/>
                <w:sz w:val="24"/>
                <w:szCs w:val="24"/>
                <w:lang w:val="kk-KZ"/>
              </w:rPr>
            </w:pPr>
            <w:r w:rsidRPr="006323E4">
              <w:rPr>
                <w:rFonts w:ascii="Times New Roman" w:hAnsi="Times New Roman" w:cs="Times New Roman"/>
                <w:sz w:val="24"/>
                <w:szCs w:val="24"/>
                <w:lang w:val="kk-KZ"/>
              </w:rPr>
              <w:t xml:space="preserve">Тұлғаның жеке сапалық қасиеттер теориясы </w:t>
            </w:r>
            <w:r w:rsidR="00B23B18" w:rsidRPr="006323E4">
              <w:rPr>
                <w:rFonts w:ascii="Times New Roman" w:hAnsi="Times New Roman" w:cs="Times New Roman"/>
                <w:sz w:val="24"/>
                <w:szCs w:val="24"/>
                <w:lang w:val="kk-KZ"/>
              </w:rPr>
              <w:t>(Ю.В.Крянев,М</w:t>
            </w:r>
            <w:r w:rsidR="00B719E5" w:rsidRPr="006323E4">
              <w:rPr>
                <w:rFonts w:ascii="Times New Roman" w:hAnsi="Times New Roman" w:cs="Times New Roman"/>
                <w:sz w:val="24"/>
                <w:szCs w:val="24"/>
                <w:lang w:val="kk-KZ"/>
              </w:rPr>
              <w:t>.А.Кузнецов</w:t>
            </w:r>
            <w:r w:rsidR="00B23B18" w:rsidRPr="006323E4">
              <w:rPr>
                <w:rFonts w:ascii="Times New Roman" w:hAnsi="Times New Roman" w:cs="Times New Roman"/>
                <w:sz w:val="24"/>
                <w:szCs w:val="24"/>
                <w:lang w:val="kk-KZ"/>
              </w:rPr>
              <w:t>,</w:t>
            </w:r>
            <w:r w:rsidR="00B719E5" w:rsidRPr="006323E4">
              <w:rPr>
                <w:rFonts w:ascii="Times New Roman" w:hAnsi="Times New Roman" w:cs="Times New Roman"/>
                <w:sz w:val="24"/>
                <w:szCs w:val="24"/>
                <w:lang w:val="kk-KZ"/>
              </w:rPr>
              <w:t xml:space="preserve"> В.С.Соловьев</w:t>
            </w:r>
            <w:r w:rsidR="00B23B18" w:rsidRPr="006323E4">
              <w:rPr>
                <w:rFonts w:ascii="Times New Roman" w:hAnsi="Times New Roman" w:cs="Times New Roman"/>
                <w:sz w:val="24"/>
                <w:szCs w:val="24"/>
                <w:lang w:val="kk-KZ"/>
              </w:rPr>
              <w:t>);</w:t>
            </w:r>
          </w:p>
          <w:p w:rsidR="00B23B18" w:rsidRPr="006323E4" w:rsidRDefault="00B23B18" w:rsidP="008B77CA">
            <w:pPr>
              <w:jc w:val="center"/>
              <w:rPr>
                <w:rFonts w:ascii="Times New Roman" w:hAnsi="Times New Roman" w:cs="Times New Roman"/>
                <w:sz w:val="24"/>
                <w:szCs w:val="24"/>
                <w:lang w:val="kk-KZ"/>
              </w:rPr>
            </w:pPr>
            <w:r w:rsidRPr="006323E4">
              <w:rPr>
                <w:rFonts w:ascii="Times New Roman" w:hAnsi="Times New Roman" w:cs="Times New Roman"/>
                <w:sz w:val="24"/>
                <w:szCs w:val="24"/>
                <w:lang w:val="kk-KZ"/>
              </w:rPr>
              <w:t xml:space="preserve">Білім </w:t>
            </w:r>
            <w:r w:rsidR="0027788E" w:rsidRPr="006323E4">
              <w:rPr>
                <w:rFonts w:ascii="Times New Roman" w:hAnsi="Times New Roman" w:cs="Times New Roman"/>
                <w:sz w:val="24"/>
                <w:szCs w:val="24"/>
                <w:lang w:val="kk-KZ"/>
              </w:rPr>
              <w:t xml:space="preserve">беру сапасын басқару </w:t>
            </w:r>
            <w:r w:rsidRPr="006323E4">
              <w:rPr>
                <w:rFonts w:ascii="Times New Roman" w:hAnsi="Times New Roman" w:cs="Times New Roman"/>
                <w:sz w:val="24"/>
                <w:szCs w:val="24"/>
                <w:lang w:val="kk-KZ"/>
              </w:rPr>
              <w:t>теория</w:t>
            </w:r>
            <w:r w:rsidR="0027788E" w:rsidRPr="006323E4">
              <w:rPr>
                <w:rFonts w:ascii="Times New Roman" w:hAnsi="Times New Roman" w:cs="Times New Roman"/>
                <w:sz w:val="24"/>
                <w:szCs w:val="24"/>
                <w:lang w:val="kk-KZ"/>
              </w:rPr>
              <w:t xml:space="preserve">лары </w:t>
            </w:r>
            <w:r w:rsidRPr="006323E4">
              <w:rPr>
                <w:rFonts w:ascii="Times New Roman" w:hAnsi="Times New Roman" w:cs="Times New Roman"/>
                <w:sz w:val="24"/>
                <w:szCs w:val="24"/>
                <w:lang w:val="kk-KZ"/>
              </w:rPr>
              <w:t>(Э.М.Коротков,П.И.Третьяков);</w:t>
            </w:r>
            <w:r w:rsidR="0027788E" w:rsidRPr="006323E4">
              <w:rPr>
                <w:rFonts w:ascii="Times New Roman" w:hAnsi="Times New Roman" w:cs="Times New Roman"/>
                <w:sz w:val="24"/>
                <w:szCs w:val="24"/>
                <w:lang w:val="kk-KZ"/>
              </w:rPr>
              <w:t xml:space="preserve"> Тұлғаның психологиялық өлшеу </w:t>
            </w:r>
            <w:r w:rsidRPr="006323E4">
              <w:rPr>
                <w:rFonts w:ascii="Times New Roman" w:hAnsi="Times New Roman" w:cs="Times New Roman"/>
                <w:sz w:val="24"/>
                <w:szCs w:val="24"/>
                <w:lang w:val="kk-KZ"/>
              </w:rPr>
              <w:t>теория</w:t>
            </w:r>
            <w:r w:rsidR="0027788E" w:rsidRPr="006323E4">
              <w:rPr>
                <w:rFonts w:ascii="Times New Roman" w:hAnsi="Times New Roman" w:cs="Times New Roman"/>
                <w:sz w:val="24"/>
                <w:szCs w:val="24"/>
                <w:lang w:val="kk-KZ"/>
              </w:rPr>
              <w:t>лары</w:t>
            </w:r>
          </w:p>
          <w:p w:rsidR="00B23B18" w:rsidRPr="006323E4" w:rsidRDefault="005F542C" w:rsidP="008B77CA">
            <w:pPr>
              <w:jc w:val="center"/>
              <w:rPr>
                <w:rFonts w:ascii="Times New Roman" w:hAnsi="Times New Roman" w:cs="Times New Roman"/>
                <w:sz w:val="24"/>
                <w:szCs w:val="24"/>
                <w:lang w:val="kk-KZ"/>
              </w:rPr>
            </w:pPr>
            <w:r>
              <w:rPr>
                <w:rFonts w:ascii="Times New Roman" w:hAnsi="Times New Roman" w:cs="Times New Roman"/>
                <w:sz w:val="24"/>
                <w:szCs w:val="24"/>
              </w:rPr>
              <w:t>(</w:t>
            </w:r>
            <w:r w:rsidR="00B23B18" w:rsidRPr="006323E4">
              <w:rPr>
                <w:rFonts w:ascii="Times New Roman" w:hAnsi="Times New Roman" w:cs="Times New Roman"/>
                <w:sz w:val="24"/>
                <w:szCs w:val="24"/>
                <w:lang w:val="kk-KZ"/>
              </w:rPr>
              <w:t>Н.В.Акинфиева,</w:t>
            </w:r>
          </w:p>
          <w:p w:rsidR="00B23B18" w:rsidRPr="006323E4" w:rsidRDefault="00B23B18" w:rsidP="008B77CA">
            <w:pPr>
              <w:jc w:val="center"/>
              <w:rPr>
                <w:rFonts w:ascii="Times New Roman" w:hAnsi="Times New Roman" w:cs="Times New Roman"/>
                <w:sz w:val="24"/>
                <w:szCs w:val="24"/>
                <w:lang w:val="kk-KZ"/>
              </w:rPr>
            </w:pPr>
            <w:r w:rsidRPr="006323E4">
              <w:rPr>
                <w:rFonts w:ascii="Times New Roman" w:hAnsi="Times New Roman" w:cs="Times New Roman"/>
                <w:sz w:val="24"/>
                <w:szCs w:val="24"/>
                <w:lang w:val="kk-KZ"/>
              </w:rPr>
              <w:t>В.И.Звонников,В.А.Болотов</w:t>
            </w:r>
            <w:r w:rsidR="005F542C">
              <w:rPr>
                <w:rFonts w:ascii="Times New Roman" w:hAnsi="Times New Roman" w:cs="Times New Roman"/>
                <w:sz w:val="24"/>
                <w:szCs w:val="24"/>
                <w:lang w:val="kk-KZ"/>
              </w:rPr>
              <w:t>)</w:t>
            </w:r>
          </w:p>
        </w:tc>
        <w:tc>
          <w:tcPr>
            <w:tcW w:w="3969" w:type="dxa"/>
          </w:tcPr>
          <w:p w:rsidR="0093232D" w:rsidRPr="006323E4" w:rsidRDefault="0027788E" w:rsidP="008B77CA">
            <w:pPr>
              <w:jc w:val="center"/>
              <w:rPr>
                <w:rFonts w:ascii="Times New Roman" w:hAnsi="Times New Roman" w:cs="Times New Roman"/>
                <w:sz w:val="24"/>
                <w:szCs w:val="24"/>
                <w:lang w:val="kk-KZ"/>
              </w:rPr>
            </w:pPr>
            <w:r w:rsidRPr="006323E4">
              <w:rPr>
                <w:rFonts w:ascii="Times New Roman" w:hAnsi="Times New Roman" w:cs="Times New Roman"/>
                <w:sz w:val="24"/>
                <w:szCs w:val="24"/>
                <w:lang w:val="kk-KZ"/>
              </w:rPr>
              <w:t xml:space="preserve">Педагогикалық іс-әрекеттің категориясы ретінде </w:t>
            </w:r>
            <w:r w:rsidR="0093232D" w:rsidRPr="006323E4">
              <w:rPr>
                <w:rFonts w:ascii="Times New Roman" w:hAnsi="Times New Roman" w:cs="Times New Roman"/>
                <w:sz w:val="24"/>
                <w:szCs w:val="24"/>
                <w:lang w:val="kk-KZ"/>
              </w:rPr>
              <w:t>білім берудің әр сатылары мен үрдістері, білім беру мекемелерінен күтілетін нәтиже.</w:t>
            </w:r>
          </w:p>
          <w:p w:rsidR="00B23B18" w:rsidRPr="006323E4" w:rsidRDefault="00B23B18" w:rsidP="008B77CA">
            <w:pPr>
              <w:jc w:val="center"/>
              <w:rPr>
                <w:rFonts w:ascii="Times New Roman" w:hAnsi="Times New Roman" w:cs="Times New Roman"/>
                <w:sz w:val="24"/>
                <w:szCs w:val="24"/>
                <w:lang w:val="kk-KZ"/>
              </w:rPr>
            </w:pPr>
          </w:p>
        </w:tc>
        <w:tc>
          <w:tcPr>
            <w:tcW w:w="1842" w:type="dxa"/>
          </w:tcPr>
          <w:p w:rsidR="00B23B18" w:rsidRPr="006323E4" w:rsidRDefault="0027788E" w:rsidP="008B77CA">
            <w:pPr>
              <w:jc w:val="center"/>
              <w:rPr>
                <w:rFonts w:ascii="Times New Roman" w:hAnsi="Times New Roman" w:cs="Times New Roman"/>
                <w:sz w:val="24"/>
                <w:szCs w:val="24"/>
                <w:lang w:val="kk-KZ"/>
              </w:rPr>
            </w:pPr>
            <w:r w:rsidRPr="006323E4">
              <w:rPr>
                <w:rFonts w:ascii="Times New Roman" w:hAnsi="Times New Roman" w:cs="Times New Roman"/>
                <w:sz w:val="24"/>
                <w:szCs w:val="24"/>
                <w:lang w:val="kk-KZ"/>
              </w:rPr>
              <w:t>Тұлғаның жеке қасиеттері</w:t>
            </w:r>
          </w:p>
        </w:tc>
      </w:tr>
      <w:tr w:rsidR="00B23B18" w:rsidRPr="006323E4" w:rsidTr="002241A5">
        <w:tc>
          <w:tcPr>
            <w:tcW w:w="3828" w:type="dxa"/>
          </w:tcPr>
          <w:p w:rsidR="00B23B18" w:rsidRPr="006323E4" w:rsidRDefault="002F3BEB" w:rsidP="008B77CA">
            <w:pPr>
              <w:jc w:val="center"/>
              <w:rPr>
                <w:rFonts w:ascii="Times New Roman" w:hAnsi="Times New Roman" w:cs="Times New Roman"/>
                <w:sz w:val="24"/>
                <w:szCs w:val="24"/>
                <w:lang w:val="kk-KZ"/>
              </w:rPr>
            </w:pPr>
            <w:r w:rsidRPr="006323E4">
              <w:rPr>
                <w:rFonts w:ascii="Times New Roman" w:hAnsi="Times New Roman" w:cs="Times New Roman"/>
                <w:sz w:val="24"/>
                <w:szCs w:val="24"/>
                <w:lang w:val="kk-KZ"/>
              </w:rPr>
              <w:t>Жеке тұлғаның м</w:t>
            </w:r>
            <w:r w:rsidR="00B23B18" w:rsidRPr="006323E4">
              <w:rPr>
                <w:rFonts w:ascii="Times New Roman" w:hAnsi="Times New Roman" w:cs="Times New Roman"/>
                <w:sz w:val="24"/>
                <w:szCs w:val="24"/>
                <w:lang w:val="kk-KZ"/>
              </w:rPr>
              <w:t>әдениет теориясы</w:t>
            </w:r>
          </w:p>
          <w:p w:rsidR="00B23B18" w:rsidRPr="006323E4" w:rsidRDefault="00B23B18" w:rsidP="008B77CA">
            <w:pPr>
              <w:jc w:val="center"/>
              <w:rPr>
                <w:rFonts w:ascii="Times New Roman" w:hAnsi="Times New Roman" w:cs="Times New Roman"/>
                <w:sz w:val="24"/>
                <w:szCs w:val="24"/>
                <w:lang w:val="kk-KZ"/>
              </w:rPr>
            </w:pPr>
            <w:r w:rsidRPr="006323E4">
              <w:rPr>
                <w:rFonts w:ascii="Times New Roman" w:hAnsi="Times New Roman" w:cs="Times New Roman"/>
                <w:sz w:val="24"/>
                <w:szCs w:val="24"/>
                <w:lang w:val="kk-KZ"/>
              </w:rPr>
              <w:t>(Қ.Жарықбаев,С.Қ.Қалиев,</w:t>
            </w:r>
          </w:p>
          <w:p w:rsidR="00B23B18" w:rsidRPr="006323E4" w:rsidRDefault="00293E8E" w:rsidP="008B77CA">
            <w:pPr>
              <w:jc w:val="center"/>
              <w:rPr>
                <w:rFonts w:ascii="Times New Roman" w:hAnsi="Times New Roman" w:cs="Times New Roman"/>
                <w:sz w:val="24"/>
                <w:szCs w:val="24"/>
                <w:lang w:val="kk-KZ"/>
              </w:rPr>
            </w:pPr>
            <w:r>
              <w:rPr>
                <w:rFonts w:ascii="Times New Roman" w:hAnsi="Times New Roman" w:cs="Times New Roman"/>
                <w:sz w:val="24"/>
                <w:szCs w:val="24"/>
                <w:lang w:val="kk-KZ"/>
              </w:rPr>
              <w:t xml:space="preserve">К.Қ.Қожахметова </w:t>
            </w:r>
            <w:r w:rsidR="00B23B18" w:rsidRPr="006323E4">
              <w:rPr>
                <w:rFonts w:ascii="Times New Roman" w:hAnsi="Times New Roman" w:cs="Times New Roman"/>
                <w:sz w:val="24"/>
                <w:szCs w:val="24"/>
                <w:lang w:val="kk-KZ"/>
              </w:rPr>
              <w:t>)</w:t>
            </w:r>
          </w:p>
        </w:tc>
        <w:tc>
          <w:tcPr>
            <w:tcW w:w="3969" w:type="dxa"/>
          </w:tcPr>
          <w:p w:rsidR="0002008D" w:rsidRPr="006323E4" w:rsidRDefault="002F3BEB" w:rsidP="008B77CA">
            <w:pPr>
              <w:jc w:val="center"/>
              <w:rPr>
                <w:rFonts w:ascii="Times New Roman" w:hAnsi="Times New Roman" w:cs="Times New Roman"/>
                <w:sz w:val="24"/>
                <w:szCs w:val="24"/>
                <w:lang w:val="kk-KZ"/>
              </w:rPr>
            </w:pPr>
            <w:r w:rsidRPr="006323E4">
              <w:rPr>
                <w:rFonts w:ascii="Times New Roman" w:hAnsi="Times New Roman" w:cs="Times New Roman"/>
                <w:sz w:val="24"/>
                <w:szCs w:val="24"/>
                <w:lang w:val="kk-KZ"/>
              </w:rPr>
              <w:t>Тұлғаның мәдениеті мен шығармашылығын дамыту, мәдениет, әр ұлтқа тән ерекшелік, атадан балаға тарайтын мұра.</w:t>
            </w:r>
          </w:p>
        </w:tc>
        <w:tc>
          <w:tcPr>
            <w:tcW w:w="1842" w:type="dxa"/>
          </w:tcPr>
          <w:p w:rsidR="00B23B18" w:rsidRPr="006323E4" w:rsidRDefault="002F3BEB" w:rsidP="008B77CA">
            <w:pPr>
              <w:jc w:val="center"/>
              <w:rPr>
                <w:rFonts w:ascii="Times New Roman" w:hAnsi="Times New Roman" w:cs="Times New Roman"/>
                <w:sz w:val="24"/>
                <w:szCs w:val="24"/>
                <w:lang w:val="kk-KZ"/>
              </w:rPr>
            </w:pPr>
            <w:r w:rsidRPr="006323E4">
              <w:rPr>
                <w:rFonts w:ascii="Times New Roman" w:hAnsi="Times New Roman" w:cs="Times New Roman"/>
                <w:sz w:val="24"/>
                <w:szCs w:val="24"/>
                <w:lang w:val="kk-KZ"/>
              </w:rPr>
              <w:t>Тұлғаның құндылықтары</w:t>
            </w:r>
          </w:p>
        </w:tc>
      </w:tr>
      <w:tr w:rsidR="00617798" w:rsidRPr="006323E4" w:rsidTr="002241A5">
        <w:tc>
          <w:tcPr>
            <w:tcW w:w="3828" w:type="dxa"/>
          </w:tcPr>
          <w:p w:rsidR="00617798" w:rsidRPr="006323E4" w:rsidRDefault="002F3BEB" w:rsidP="008B77CA">
            <w:pPr>
              <w:jc w:val="center"/>
              <w:rPr>
                <w:rFonts w:ascii="Times New Roman" w:hAnsi="Times New Roman" w:cs="Times New Roman"/>
                <w:sz w:val="24"/>
                <w:szCs w:val="24"/>
                <w:lang w:val="kk-KZ"/>
              </w:rPr>
            </w:pPr>
            <w:r w:rsidRPr="006323E4">
              <w:rPr>
                <w:rFonts w:ascii="Times New Roman" w:hAnsi="Times New Roman" w:cs="Times New Roman"/>
                <w:sz w:val="24"/>
                <w:szCs w:val="24"/>
                <w:lang w:val="kk-KZ"/>
              </w:rPr>
              <w:t xml:space="preserve">Іс-әрекет пен сананың бірлігінің </w:t>
            </w:r>
            <w:r w:rsidR="00617798" w:rsidRPr="006323E4">
              <w:rPr>
                <w:rFonts w:ascii="Times New Roman" w:hAnsi="Times New Roman" w:cs="Times New Roman"/>
                <w:sz w:val="24"/>
                <w:szCs w:val="24"/>
                <w:lang w:val="kk-KZ"/>
              </w:rPr>
              <w:t>те</w:t>
            </w:r>
            <w:r w:rsidR="00B719E5" w:rsidRPr="006323E4">
              <w:rPr>
                <w:rFonts w:ascii="Times New Roman" w:hAnsi="Times New Roman" w:cs="Times New Roman"/>
                <w:sz w:val="24"/>
                <w:szCs w:val="24"/>
                <w:lang w:val="kk-KZ"/>
              </w:rPr>
              <w:t>о</w:t>
            </w:r>
            <w:r w:rsidR="00617798" w:rsidRPr="006323E4">
              <w:rPr>
                <w:rFonts w:ascii="Times New Roman" w:hAnsi="Times New Roman" w:cs="Times New Roman"/>
                <w:sz w:val="24"/>
                <w:szCs w:val="24"/>
                <w:lang w:val="kk-KZ"/>
              </w:rPr>
              <w:t>риясы (С.Л.Рубинштейн,</w:t>
            </w:r>
            <w:r w:rsidR="003B6D5E">
              <w:rPr>
                <w:rFonts w:ascii="Times New Roman" w:hAnsi="Times New Roman" w:cs="Times New Roman"/>
                <w:sz w:val="24"/>
                <w:szCs w:val="24"/>
                <w:lang w:val="kk-KZ"/>
              </w:rPr>
              <w:t xml:space="preserve"> </w:t>
            </w:r>
            <w:r w:rsidR="00617798" w:rsidRPr="006323E4">
              <w:rPr>
                <w:rFonts w:ascii="Times New Roman" w:hAnsi="Times New Roman" w:cs="Times New Roman"/>
                <w:sz w:val="24"/>
                <w:szCs w:val="24"/>
                <w:lang w:val="kk-KZ"/>
              </w:rPr>
              <w:t>К.А.Абульханова-Славская,А.Н.Леонтьев)</w:t>
            </w:r>
          </w:p>
        </w:tc>
        <w:tc>
          <w:tcPr>
            <w:tcW w:w="3969" w:type="dxa"/>
          </w:tcPr>
          <w:p w:rsidR="00617798" w:rsidRPr="006323E4" w:rsidRDefault="002F3BEB" w:rsidP="008B77CA">
            <w:pPr>
              <w:jc w:val="center"/>
              <w:rPr>
                <w:rFonts w:ascii="Times New Roman" w:hAnsi="Times New Roman" w:cs="Times New Roman"/>
                <w:sz w:val="24"/>
                <w:szCs w:val="24"/>
                <w:lang w:val="kk-KZ"/>
              </w:rPr>
            </w:pPr>
            <w:r w:rsidRPr="006323E4">
              <w:rPr>
                <w:rFonts w:ascii="Times New Roman" w:hAnsi="Times New Roman" w:cs="Times New Roman"/>
                <w:sz w:val="24"/>
                <w:szCs w:val="24"/>
                <w:lang w:val="kk-KZ"/>
              </w:rPr>
              <w:t>Іс-әрекет пен нәтиженің өзара байланысы</w:t>
            </w:r>
          </w:p>
        </w:tc>
        <w:tc>
          <w:tcPr>
            <w:tcW w:w="1842" w:type="dxa"/>
          </w:tcPr>
          <w:p w:rsidR="00617798" w:rsidRPr="006323E4" w:rsidRDefault="002F3BEB" w:rsidP="008B77CA">
            <w:pPr>
              <w:jc w:val="center"/>
              <w:rPr>
                <w:rFonts w:ascii="Times New Roman" w:hAnsi="Times New Roman" w:cs="Times New Roman"/>
                <w:sz w:val="24"/>
                <w:szCs w:val="24"/>
                <w:lang w:val="kk-KZ"/>
              </w:rPr>
            </w:pPr>
            <w:r w:rsidRPr="006323E4">
              <w:rPr>
                <w:rFonts w:ascii="Times New Roman" w:hAnsi="Times New Roman" w:cs="Times New Roman"/>
                <w:sz w:val="24"/>
                <w:szCs w:val="24"/>
                <w:lang w:val="kk-KZ"/>
              </w:rPr>
              <w:t>Іс-әрекет</w:t>
            </w:r>
          </w:p>
        </w:tc>
      </w:tr>
      <w:tr w:rsidR="00617798" w:rsidRPr="006323E4" w:rsidTr="002241A5">
        <w:tc>
          <w:tcPr>
            <w:tcW w:w="3828" w:type="dxa"/>
          </w:tcPr>
          <w:p w:rsidR="00617798" w:rsidRPr="006323E4" w:rsidRDefault="00617798" w:rsidP="008B77CA">
            <w:pPr>
              <w:jc w:val="center"/>
              <w:rPr>
                <w:rFonts w:ascii="Times New Roman" w:hAnsi="Times New Roman" w:cs="Times New Roman"/>
                <w:sz w:val="24"/>
                <w:szCs w:val="24"/>
                <w:lang w:val="kk-KZ"/>
              </w:rPr>
            </w:pPr>
            <w:r w:rsidRPr="006323E4">
              <w:rPr>
                <w:rFonts w:ascii="Times New Roman" w:hAnsi="Times New Roman" w:cs="Times New Roman"/>
                <w:sz w:val="24"/>
                <w:szCs w:val="24"/>
                <w:lang w:val="kk-KZ"/>
              </w:rPr>
              <w:t>Әлеуметтену теориясы (Ф.Г.Гиддингс,</w:t>
            </w:r>
            <w:r w:rsidR="00293E8E">
              <w:rPr>
                <w:rFonts w:ascii="Times New Roman" w:hAnsi="Times New Roman" w:cs="Times New Roman"/>
                <w:sz w:val="24"/>
                <w:szCs w:val="24"/>
                <w:lang w:val="kk-KZ"/>
              </w:rPr>
              <w:t>А.В.Мудрик</w:t>
            </w:r>
            <w:r w:rsidRPr="006323E4">
              <w:rPr>
                <w:rFonts w:ascii="Times New Roman" w:hAnsi="Times New Roman" w:cs="Times New Roman"/>
                <w:sz w:val="24"/>
                <w:szCs w:val="24"/>
                <w:lang w:val="kk-KZ"/>
              </w:rPr>
              <w:t>)</w:t>
            </w:r>
          </w:p>
        </w:tc>
        <w:tc>
          <w:tcPr>
            <w:tcW w:w="3969" w:type="dxa"/>
          </w:tcPr>
          <w:p w:rsidR="00617798" w:rsidRPr="006323E4" w:rsidRDefault="002F3BEB" w:rsidP="008B77CA">
            <w:pPr>
              <w:jc w:val="center"/>
              <w:rPr>
                <w:rFonts w:ascii="Times New Roman" w:hAnsi="Times New Roman" w:cs="Times New Roman"/>
                <w:sz w:val="24"/>
                <w:szCs w:val="24"/>
                <w:lang w:val="kk-KZ"/>
              </w:rPr>
            </w:pPr>
            <w:r w:rsidRPr="006323E4">
              <w:rPr>
                <w:rFonts w:ascii="Times New Roman" w:hAnsi="Times New Roman" w:cs="Times New Roman"/>
                <w:sz w:val="24"/>
                <w:szCs w:val="24"/>
                <w:lang w:val="kk-KZ"/>
              </w:rPr>
              <w:t>Жеке тұлғаның әлеуметтену институтарынан өтуі</w:t>
            </w:r>
          </w:p>
        </w:tc>
        <w:tc>
          <w:tcPr>
            <w:tcW w:w="1842" w:type="dxa"/>
          </w:tcPr>
          <w:p w:rsidR="00617798" w:rsidRPr="006323E4" w:rsidRDefault="002F3BEB" w:rsidP="008B77CA">
            <w:pPr>
              <w:jc w:val="center"/>
              <w:rPr>
                <w:rFonts w:ascii="Times New Roman" w:hAnsi="Times New Roman" w:cs="Times New Roman"/>
                <w:sz w:val="24"/>
                <w:szCs w:val="24"/>
                <w:lang w:val="kk-KZ"/>
              </w:rPr>
            </w:pPr>
            <w:r w:rsidRPr="006323E4">
              <w:rPr>
                <w:rFonts w:ascii="Times New Roman" w:hAnsi="Times New Roman" w:cs="Times New Roman"/>
                <w:sz w:val="24"/>
                <w:szCs w:val="24"/>
                <w:lang w:val="kk-KZ"/>
              </w:rPr>
              <w:t>Тұлғаның қалыптасуы</w:t>
            </w:r>
          </w:p>
        </w:tc>
      </w:tr>
    </w:tbl>
    <w:p w:rsidR="0002008D" w:rsidRPr="006323E4" w:rsidRDefault="0002008D" w:rsidP="008B77CA">
      <w:pPr>
        <w:spacing w:after="0" w:line="240" w:lineRule="auto"/>
        <w:jc w:val="center"/>
        <w:rPr>
          <w:rFonts w:ascii="Times New Roman" w:eastAsia="Times New Roman" w:hAnsi="Times New Roman" w:cs="Times New Roman"/>
          <w:b/>
          <w:i/>
          <w:color w:val="221F1F"/>
          <w:sz w:val="28"/>
          <w:szCs w:val="28"/>
          <w:lang w:val="kk-KZ" w:eastAsia="ru-RU"/>
        </w:rPr>
      </w:pPr>
    </w:p>
    <w:p w:rsidR="00960595" w:rsidRPr="006323E4" w:rsidRDefault="002E0421" w:rsidP="00F91F81">
      <w:pPr>
        <w:spacing w:after="0" w:line="240" w:lineRule="auto"/>
        <w:ind w:firstLine="567"/>
        <w:jc w:val="both"/>
        <w:rPr>
          <w:rFonts w:ascii="Times New Roman" w:eastAsia="Times New Roman" w:hAnsi="Times New Roman" w:cs="Times New Roman"/>
          <w:color w:val="221F1F"/>
          <w:sz w:val="28"/>
          <w:szCs w:val="28"/>
          <w:lang w:val="kk-KZ" w:eastAsia="ru-RU"/>
        </w:rPr>
      </w:pPr>
      <w:r w:rsidRPr="006323E4">
        <w:rPr>
          <w:rFonts w:ascii="Times New Roman" w:eastAsia="Times New Roman" w:hAnsi="Times New Roman" w:cs="Times New Roman"/>
          <w:color w:val="221F1F"/>
          <w:sz w:val="28"/>
          <w:szCs w:val="28"/>
          <w:lang w:val="kk-KZ" w:eastAsia="ru-RU"/>
        </w:rPr>
        <w:t xml:space="preserve">Педагогикалық </w:t>
      </w:r>
      <w:r w:rsidR="00FF5CCE" w:rsidRPr="006323E4">
        <w:rPr>
          <w:rFonts w:ascii="Times New Roman" w:eastAsia="Times New Roman" w:hAnsi="Times New Roman" w:cs="Times New Roman"/>
          <w:color w:val="221F1F"/>
          <w:sz w:val="28"/>
          <w:szCs w:val="28"/>
          <w:lang w:val="kk-KZ" w:eastAsia="ru-RU"/>
        </w:rPr>
        <w:t>құзыреттілік тәсілінің тарихы</w:t>
      </w:r>
      <w:r w:rsidRPr="006323E4">
        <w:rPr>
          <w:rFonts w:ascii="Times New Roman" w:eastAsia="Times New Roman" w:hAnsi="Times New Roman" w:cs="Times New Roman"/>
          <w:color w:val="221F1F"/>
          <w:sz w:val="28"/>
          <w:szCs w:val="28"/>
          <w:lang w:val="kk-KZ" w:eastAsia="ru-RU"/>
        </w:rPr>
        <w:t xml:space="preserve">на үңілсек, </w:t>
      </w:r>
      <w:r w:rsidR="00960595" w:rsidRPr="006323E4">
        <w:rPr>
          <w:rFonts w:ascii="Times New Roman" w:eastAsia="Times New Roman" w:hAnsi="Times New Roman" w:cs="Times New Roman"/>
          <w:color w:val="221F1F"/>
          <w:sz w:val="28"/>
          <w:szCs w:val="28"/>
          <w:lang w:val="kk-KZ" w:eastAsia="ru-RU"/>
        </w:rPr>
        <w:t>Үнді тәуелсіздігінің гуманисі, философы және идеологы Махатма Ганди, адамзаттың жеті күнәсіндегі ең бастысы, сапас</w:t>
      </w:r>
      <w:r w:rsidR="003B6D5E">
        <w:rPr>
          <w:rFonts w:ascii="Times New Roman" w:eastAsia="Times New Roman" w:hAnsi="Times New Roman" w:cs="Times New Roman"/>
          <w:color w:val="221F1F"/>
          <w:sz w:val="28"/>
          <w:szCs w:val="28"/>
          <w:lang w:val="kk-KZ" w:eastAsia="ru-RU"/>
        </w:rPr>
        <w:t>ыз білім деп атады.</w:t>
      </w:r>
      <w:r w:rsidR="0031446E">
        <w:rPr>
          <w:rFonts w:ascii="Times New Roman" w:eastAsia="Times New Roman" w:hAnsi="Times New Roman" w:cs="Times New Roman"/>
          <w:color w:val="221F1F"/>
          <w:sz w:val="28"/>
          <w:szCs w:val="28"/>
          <w:lang w:val="kk-KZ" w:eastAsia="ru-RU"/>
        </w:rPr>
        <w:t xml:space="preserve">Білім иесі - оқытушы </w:t>
      </w:r>
      <w:r w:rsidR="00960595" w:rsidRPr="006323E4">
        <w:rPr>
          <w:rFonts w:ascii="Times New Roman" w:eastAsia="Times New Roman" w:hAnsi="Times New Roman" w:cs="Times New Roman"/>
          <w:color w:val="221F1F"/>
          <w:sz w:val="28"/>
          <w:szCs w:val="28"/>
          <w:lang w:val="kk-KZ" w:eastAsia="ru-RU"/>
        </w:rPr>
        <w:t>білім трансферті схемасында негізгі тұлға болып табылады, ал білім берудің өзі оның (оқытушының) құзіреттілігімен анықталады. Білімнің сезімталдығы студенттің құзыреттілігіне, білім алуына және білім алуға деген мотивациясына байланысты екенін ұмытпаған жөн</w:t>
      </w:r>
      <w:r w:rsidR="00EF1CD3">
        <w:rPr>
          <w:rFonts w:ascii="Times New Roman" w:eastAsia="Times New Roman" w:hAnsi="Times New Roman" w:cs="Times New Roman"/>
          <w:color w:val="221F1F"/>
          <w:sz w:val="28"/>
          <w:szCs w:val="28"/>
          <w:lang w:val="kk-KZ" w:eastAsia="ru-RU"/>
        </w:rPr>
        <w:t xml:space="preserve"> [</w:t>
      </w:r>
      <w:r w:rsidR="00AA26B6" w:rsidRPr="001B5F61">
        <w:rPr>
          <w:rFonts w:ascii="Times New Roman" w:eastAsia="Times New Roman" w:hAnsi="Times New Roman" w:cs="Times New Roman"/>
          <w:color w:val="221F1F"/>
          <w:sz w:val="28"/>
          <w:szCs w:val="28"/>
          <w:lang w:val="kk-KZ" w:eastAsia="ru-RU"/>
        </w:rPr>
        <w:t>28].</w:t>
      </w:r>
    </w:p>
    <w:p w:rsidR="00960595" w:rsidRPr="006323E4" w:rsidRDefault="00960595" w:rsidP="00F91F81">
      <w:pPr>
        <w:spacing w:after="0" w:line="240" w:lineRule="auto"/>
        <w:ind w:firstLine="567"/>
        <w:jc w:val="both"/>
        <w:rPr>
          <w:rFonts w:ascii="Times New Roman" w:eastAsia="Times New Roman" w:hAnsi="Times New Roman" w:cs="Times New Roman"/>
          <w:color w:val="221F1F"/>
          <w:sz w:val="28"/>
          <w:szCs w:val="28"/>
          <w:lang w:val="kk-KZ" w:eastAsia="ru-RU"/>
        </w:rPr>
      </w:pPr>
      <w:r w:rsidRPr="00AA26B6">
        <w:rPr>
          <w:rFonts w:ascii="Times New Roman" w:eastAsia="Times New Roman" w:hAnsi="Times New Roman" w:cs="Times New Roman"/>
          <w:color w:val="221F1F"/>
          <w:sz w:val="28"/>
          <w:szCs w:val="28"/>
          <w:lang w:val="kk-KZ" w:eastAsia="ru-RU"/>
        </w:rPr>
        <w:t xml:space="preserve">Дәстүрлі түсіндіруге негізделген білім беру жүйесі қоғамның талаптарын қанағаттандырды, өйткені олар университеттің түлектеріне болашақ кәсіптік қызметтің барлық кезеңіне жеткілікті </w:t>
      </w:r>
      <w:r w:rsidR="00057FDC">
        <w:rPr>
          <w:rFonts w:ascii="Times New Roman" w:eastAsia="Times New Roman" w:hAnsi="Times New Roman" w:cs="Times New Roman"/>
          <w:color w:val="221F1F"/>
          <w:sz w:val="28"/>
          <w:szCs w:val="28"/>
          <w:lang w:val="kk-KZ" w:eastAsia="ru-RU"/>
        </w:rPr>
        <w:t>білім, ептіліктер, машықтар</w:t>
      </w:r>
      <w:r w:rsidR="00AA26B6">
        <w:rPr>
          <w:rFonts w:ascii="Times New Roman" w:eastAsia="Times New Roman" w:hAnsi="Times New Roman" w:cs="Times New Roman"/>
          <w:color w:val="221F1F"/>
          <w:sz w:val="28"/>
          <w:szCs w:val="28"/>
          <w:lang w:val="kk-KZ" w:eastAsia="ru-RU"/>
        </w:rPr>
        <w:t xml:space="preserve"> қамтамасыз етті.</w:t>
      </w:r>
    </w:p>
    <w:p w:rsidR="00960595" w:rsidRPr="006323E4" w:rsidRDefault="0043589B" w:rsidP="0073165F">
      <w:pPr>
        <w:spacing w:after="0" w:line="240" w:lineRule="auto"/>
        <w:ind w:firstLine="567"/>
        <w:jc w:val="both"/>
        <w:rPr>
          <w:rFonts w:ascii="Times New Roman" w:eastAsia="Times New Roman" w:hAnsi="Times New Roman" w:cs="Times New Roman"/>
          <w:color w:val="221F1F"/>
          <w:sz w:val="28"/>
          <w:szCs w:val="28"/>
          <w:lang w:val="kk-KZ" w:eastAsia="ru-RU"/>
        </w:rPr>
      </w:pPr>
      <w:r w:rsidRPr="006323E4">
        <w:rPr>
          <w:rFonts w:ascii="Times New Roman" w:eastAsia="Times New Roman" w:hAnsi="Times New Roman" w:cs="Times New Roman"/>
          <w:color w:val="221F1F"/>
          <w:sz w:val="28"/>
          <w:szCs w:val="28"/>
          <w:lang w:val="kk-KZ" w:eastAsia="ru-RU"/>
        </w:rPr>
        <w:t xml:space="preserve">Қазіргі уақытта </w:t>
      </w:r>
      <w:r w:rsidR="00960595" w:rsidRPr="006323E4">
        <w:rPr>
          <w:rFonts w:ascii="Times New Roman" w:eastAsia="Times New Roman" w:hAnsi="Times New Roman" w:cs="Times New Roman"/>
          <w:color w:val="221F1F"/>
          <w:sz w:val="28"/>
          <w:szCs w:val="28"/>
          <w:lang w:val="kk-KZ" w:eastAsia="ru-RU"/>
        </w:rPr>
        <w:t>адам өмірінің барлық салаларында өзгеру қарқыны артып келеді.</w:t>
      </w:r>
      <w:r w:rsidR="00960595" w:rsidRPr="004F3EBD">
        <w:rPr>
          <w:rFonts w:ascii="Times New Roman" w:eastAsia="Times New Roman" w:hAnsi="Times New Roman" w:cs="Times New Roman"/>
          <w:sz w:val="28"/>
          <w:szCs w:val="28"/>
          <w:lang w:val="kk-KZ" w:eastAsia="ru-RU"/>
        </w:rPr>
        <w:t>Ғасырлар бойы үстемдік ететін құндылықтар мен д</w:t>
      </w:r>
      <w:r w:rsidR="00CA7E46" w:rsidRPr="004F3EBD">
        <w:rPr>
          <w:rFonts w:ascii="Times New Roman" w:eastAsia="Times New Roman" w:hAnsi="Times New Roman" w:cs="Times New Roman"/>
          <w:sz w:val="28"/>
          <w:szCs w:val="28"/>
          <w:lang w:val="kk-KZ" w:eastAsia="ru-RU"/>
        </w:rPr>
        <w:t xml:space="preserve">әстүрлер жүйесі қарқынды </w:t>
      </w:r>
      <w:r w:rsidR="00960595" w:rsidRPr="004F3EBD">
        <w:rPr>
          <w:rFonts w:ascii="Times New Roman" w:eastAsia="Times New Roman" w:hAnsi="Times New Roman" w:cs="Times New Roman"/>
          <w:sz w:val="28"/>
          <w:szCs w:val="28"/>
          <w:lang w:val="kk-KZ" w:eastAsia="ru-RU"/>
        </w:rPr>
        <w:t xml:space="preserve">жойылуда. </w:t>
      </w:r>
      <w:r w:rsidR="006476A9" w:rsidRPr="004F3EBD">
        <w:rPr>
          <w:rFonts w:ascii="Times New Roman" w:eastAsia="Times New Roman" w:hAnsi="Times New Roman" w:cs="Times New Roman"/>
          <w:sz w:val="28"/>
          <w:szCs w:val="28"/>
          <w:lang w:val="kk-KZ" w:eastAsia="ru-RU"/>
        </w:rPr>
        <w:t>Білім беру ұйымдары</w:t>
      </w:r>
      <w:r w:rsidR="00960595" w:rsidRPr="006323E4">
        <w:rPr>
          <w:rFonts w:ascii="Times New Roman" w:eastAsia="Times New Roman" w:hAnsi="Times New Roman" w:cs="Times New Roman"/>
          <w:color w:val="221F1F"/>
          <w:sz w:val="28"/>
          <w:szCs w:val="28"/>
          <w:lang w:val="kk-KZ" w:eastAsia="ru-RU"/>
        </w:rPr>
        <w:t>күрделі және жоғары технологиялық болып келеді.</w:t>
      </w:r>
      <w:r w:rsidR="006476A9" w:rsidRPr="006323E4">
        <w:rPr>
          <w:rFonts w:ascii="Times New Roman" w:eastAsia="Times New Roman" w:hAnsi="Times New Roman" w:cs="Times New Roman"/>
          <w:color w:val="221F1F"/>
          <w:sz w:val="28"/>
          <w:szCs w:val="28"/>
          <w:lang w:val="kk-KZ" w:eastAsia="ru-RU"/>
        </w:rPr>
        <w:t xml:space="preserve">Білім беру сапасы </w:t>
      </w:r>
      <w:r w:rsidR="00960595" w:rsidRPr="006323E4">
        <w:rPr>
          <w:rFonts w:ascii="Times New Roman" w:eastAsia="Times New Roman" w:hAnsi="Times New Roman" w:cs="Times New Roman"/>
          <w:color w:val="221F1F"/>
          <w:sz w:val="28"/>
          <w:szCs w:val="28"/>
          <w:lang w:val="kk-KZ" w:eastAsia="ru-RU"/>
        </w:rPr>
        <w:t>кəсіби қызметтің шығармашылық элементтерінің</w:t>
      </w:r>
      <w:r w:rsidR="0031446E">
        <w:rPr>
          <w:rFonts w:ascii="Times New Roman" w:eastAsia="Times New Roman" w:hAnsi="Times New Roman" w:cs="Times New Roman"/>
          <w:color w:val="221F1F"/>
          <w:sz w:val="28"/>
          <w:szCs w:val="28"/>
          <w:lang w:val="kk-KZ" w:eastAsia="ru-RU"/>
        </w:rPr>
        <w:t xml:space="preserve"> үлесін ұлғайту аясында азаяды.</w:t>
      </w:r>
      <w:r w:rsidR="00960595" w:rsidRPr="006323E4">
        <w:rPr>
          <w:rFonts w:ascii="Times New Roman" w:eastAsia="Times New Roman" w:hAnsi="Times New Roman" w:cs="Times New Roman"/>
          <w:color w:val="221F1F"/>
          <w:sz w:val="28"/>
          <w:szCs w:val="28"/>
          <w:lang w:val="kk-KZ" w:eastAsia="ru-RU"/>
        </w:rPr>
        <w:t>Планетаның негізгі ресурсы ұзақ уақыт бойы ақша немесе табиғи ресурстар емес «адам капиталы» болды. Ғылыми-технологиялық революция ақпараттарға біртіндеп көшті.</w:t>
      </w:r>
      <w:r w:rsidR="00A84F6E" w:rsidRPr="006323E4">
        <w:rPr>
          <w:rFonts w:ascii="Times New Roman" w:eastAsia="Times New Roman" w:hAnsi="Times New Roman" w:cs="Times New Roman"/>
          <w:color w:val="221F1F"/>
          <w:sz w:val="28"/>
          <w:szCs w:val="28"/>
          <w:lang w:val="kk-KZ" w:eastAsia="ru-RU"/>
        </w:rPr>
        <w:t>Б</w:t>
      </w:r>
      <w:r w:rsidR="00960595" w:rsidRPr="006323E4">
        <w:rPr>
          <w:rFonts w:ascii="Times New Roman" w:eastAsia="Times New Roman" w:hAnsi="Times New Roman" w:cs="Times New Roman"/>
          <w:color w:val="221F1F"/>
          <w:sz w:val="28"/>
          <w:szCs w:val="28"/>
          <w:lang w:val="kk-KZ" w:eastAsia="ru-RU"/>
        </w:rPr>
        <w:t xml:space="preserve">ілім, </w:t>
      </w:r>
      <w:r w:rsidR="00B57911" w:rsidRPr="006323E4">
        <w:rPr>
          <w:rFonts w:ascii="Times New Roman" w:eastAsia="Times New Roman" w:hAnsi="Times New Roman" w:cs="Times New Roman"/>
          <w:color w:val="221F1F"/>
          <w:sz w:val="28"/>
          <w:szCs w:val="28"/>
          <w:lang w:val="kk-KZ" w:eastAsia="ru-RU"/>
        </w:rPr>
        <w:t xml:space="preserve">іскерлік пен </w:t>
      </w:r>
      <w:r w:rsidR="00D221E9" w:rsidRPr="006323E4">
        <w:rPr>
          <w:rFonts w:ascii="Times New Roman" w:eastAsia="Times New Roman" w:hAnsi="Times New Roman" w:cs="Times New Roman"/>
          <w:color w:val="221F1F"/>
          <w:sz w:val="28"/>
          <w:szCs w:val="28"/>
          <w:lang w:val="kk-KZ" w:eastAsia="ru-RU"/>
        </w:rPr>
        <w:t>дағдылар</w:t>
      </w:r>
      <w:r w:rsidR="00960595" w:rsidRPr="006323E4">
        <w:rPr>
          <w:rFonts w:ascii="Times New Roman" w:eastAsia="Times New Roman" w:hAnsi="Times New Roman" w:cs="Times New Roman"/>
          <w:color w:val="221F1F"/>
          <w:sz w:val="28"/>
          <w:szCs w:val="28"/>
          <w:lang w:val="kk-KZ" w:eastAsia="ru-RU"/>
        </w:rPr>
        <w:t xml:space="preserve"> білім берудің алдыңғы принципі </w:t>
      </w:r>
      <w:r w:rsidR="006476A9" w:rsidRPr="006323E4">
        <w:rPr>
          <w:rFonts w:ascii="Times New Roman" w:eastAsia="Times New Roman" w:hAnsi="Times New Roman" w:cs="Times New Roman"/>
          <w:color w:val="221F1F"/>
          <w:sz w:val="28"/>
          <w:szCs w:val="28"/>
          <w:lang w:val="kk-KZ" w:eastAsia="ru-RU"/>
        </w:rPr>
        <w:t xml:space="preserve">біздің ғасырдағы </w:t>
      </w:r>
      <w:r w:rsidR="006476A9" w:rsidRPr="006323E4">
        <w:rPr>
          <w:rFonts w:ascii="Times New Roman" w:eastAsia="Times New Roman" w:hAnsi="Times New Roman" w:cs="Times New Roman"/>
          <w:color w:val="221F1F"/>
          <w:sz w:val="28"/>
          <w:szCs w:val="28"/>
          <w:lang w:val="kk-KZ" w:eastAsia="ru-RU"/>
        </w:rPr>
        <w:lastRenderedPageBreak/>
        <w:t>п</w:t>
      </w:r>
      <w:r w:rsidR="00960595" w:rsidRPr="006323E4">
        <w:rPr>
          <w:rFonts w:ascii="Times New Roman" w:eastAsia="Times New Roman" w:hAnsi="Times New Roman" w:cs="Times New Roman"/>
          <w:color w:val="221F1F"/>
          <w:sz w:val="28"/>
          <w:szCs w:val="28"/>
          <w:lang w:val="kk-KZ" w:eastAsia="ru-RU"/>
        </w:rPr>
        <w:t xml:space="preserve">остиндустриалды </w:t>
      </w:r>
      <w:r w:rsidR="00A84F6E" w:rsidRPr="006323E4">
        <w:rPr>
          <w:rFonts w:ascii="Times New Roman" w:eastAsia="Times New Roman" w:hAnsi="Times New Roman" w:cs="Times New Roman"/>
          <w:color w:val="221F1F"/>
          <w:sz w:val="28"/>
          <w:szCs w:val="28"/>
          <w:lang w:val="kk-KZ" w:eastAsia="ru-RU"/>
        </w:rPr>
        <w:t xml:space="preserve">(немесе жаңа ақпараттық) қоғам, </w:t>
      </w:r>
      <w:r w:rsidR="00960595" w:rsidRPr="006323E4">
        <w:rPr>
          <w:rFonts w:ascii="Times New Roman" w:eastAsia="Times New Roman" w:hAnsi="Times New Roman" w:cs="Times New Roman"/>
          <w:color w:val="221F1F"/>
          <w:sz w:val="28"/>
          <w:szCs w:val="28"/>
          <w:lang w:val="kk-KZ" w:eastAsia="ru-RU"/>
        </w:rPr>
        <w:t>оқу бітіргеннен кейін дереу жаңа жағдайларда жақсы жұмыс істей алатын қызметкер</w:t>
      </w:r>
      <w:r w:rsidR="00994661">
        <w:rPr>
          <w:rFonts w:ascii="Times New Roman" w:eastAsia="Times New Roman" w:hAnsi="Times New Roman" w:cs="Times New Roman"/>
          <w:color w:val="221F1F"/>
          <w:sz w:val="28"/>
          <w:szCs w:val="28"/>
          <w:lang w:val="kk-KZ" w:eastAsia="ru-RU"/>
        </w:rPr>
        <w:t xml:space="preserve">лердің тапшылық </w:t>
      </w:r>
      <w:r w:rsidR="00A84F6E" w:rsidRPr="006323E4">
        <w:rPr>
          <w:rFonts w:ascii="Times New Roman" w:eastAsia="Times New Roman" w:hAnsi="Times New Roman" w:cs="Times New Roman"/>
          <w:color w:val="221F1F"/>
          <w:sz w:val="28"/>
          <w:szCs w:val="28"/>
          <w:lang w:val="kk-KZ" w:eastAsia="ru-RU"/>
        </w:rPr>
        <w:t xml:space="preserve">мәселесі </w:t>
      </w:r>
      <w:r w:rsidR="003B6D5E">
        <w:rPr>
          <w:rFonts w:ascii="Times New Roman" w:eastAsia="Times New Roman" w:hAnsi="Times New Roman" w:cs="Times New Roman"/>
          <w:color w:val="221F1F"/>
          <w:sz w:val="28"/>
          <w:szCs w:val="28"/>
          <w:lang w:val="kk-KZ" w:eastAsia="ru-RU"/>
        </w:rPr>
        <w:t>пайда болды.</w:t>
      </w:r>
      <w:r w:rsidR="00994661">
        <w:rPr>
          <w:rFonts w:ascii="Times New Roman" w:eastAsia="Times New Roman" w:hAnsi="Times New Roman" w:cs="Times New Roman"/>
          <w:color w:val="221F1F"/>
          <w:sz w:val="28"/>
          <w:szCs w:val="28"/>
          <w:lang w:val="kk-KZ" w:eastAsia="ru-RU"/>
        </w:rPr>
        <w:t>Дипломы бар</w:t>
      </w:r>
      <w:r w:rsidR="00960595" w:rsidRPr="006323E4">
        <w:rPr>
          <w:rFonts w:ascii="Times New Roman" w:eastAsia="Times New Roman" w:hAnsi="Times New Roman" w:cs="Times New Roman"/>
          <w:color w:val="221F1F"/>
          <w:sz w:val="28"/>
          <w:szCs w:val="28"/>
          <w:lang w:val="kk-KZ" w:eastAsia="ru-RU"/>
        </w:rPr>
        <w:t xml:space="preserve"> маман, бірақ дипломын пайда</w:t>
      </w:r>
      <w:r w:rsidR="00994661">
        <w:rPr>
          <w:rFonts w:ascii="Times New Roman" w:eastAsia="Times New Roman" w:hAnsi="Times New Roman" w:cs="Times New Roman"/>
          <w:color w:val="221F1F"/>
          <w:sz w:val="28"/>
          <w:szCs w:val="28"/>
          <w:lang w:val="kk-KZ" w:eastAsia="ru-RU"/>
        </w:rPr>
        <w:t xml:space="preserve">лану білімі </w:t>
      </w:r>
      <w:r w:rsidR="00960595" w:rsidRPr="006323E4">
        <w:rPr>
          <w:rFonts w:ascii="Times New Roman" w:eastAsia="Times New Roman" w:hAnsi="Times New Roman" w:cs="Times New Roman"/>
          <w:color w:val="221F1F"/>
          <w:sz w:val="28"/>
          <w:szCs w:val="28"/>
          <w:lang w:val="kk-KZ" w:eastAsia="ru-RU"/>
        </w:rPr>
        <w:t>болмаған кезде, білімнің шектеулі</w:t>
      </w:r>
      <w:r w:rsidR="00994661">
        <w:rPr>
          <w:rFonts w:ascii="Times New Roman" w:eastAsia="Times New Roman" w:hAnsi="Times New Roman" w:cs="Times New Roman"/>
          <w:color w:val="221F1F"/>
          <w:sz w:val="28"/>
          <w:szCs w:val="28"/>
          <w:lang w:val="kk-KZ" w:eastAsia="ru-RU"/>
        </w:rPr>
        <w:t xml:space="preserve"> мөлшеріне ие болған жағдайда, </w:t>
      </w:r>
      <w:r w:rsidR="00960595" w:rsidRPr="006323E4">
        <w:rPr>
          <w:rFonts w:ascii="Times New Roman" w:eastAsia="Times New Roman" w:hAnsi="Times New Roman" w:cs="Times New Roman"/>
          <w:color w:val="221F1F"/>
          <w:sz w:val="28"/>
          <w:szCs w:val="28"/>
          <w:lang w:val="kk-KZ" w:eastAsia="ru-RU"/>
        </w:rPr>
        <w:t>қоғамның өндірістік күштерінің дамуына кедергі келтіреді.</w:t>
      </w:r>
    </w:p>
    <w:p w:rsidR="00960595" w:rsidRPr="006323E4" w:rsidRDefault="00960595" w:rsidP="0073165F">
      <w:pPr>
        <w:spacing w:after="0" w:line="240" w:lineRule="auto"/>
        <w:ind w:firstLine="567"/>
        <w:jc w:val="both"/>
        <w:rPr>
          <w:rFonts w:ascii="Times New Roman" w:eastAsia="Times New Roman" w:hAnsi="Times New Roman" w:cs="Times New Roman"/>
          <w:color w:val="221F1F"/>
          <w:sz w:val="28"/>
          <w:szCs w:val="28"/>
          <w:lang w:val="kk-KZ" w:eastAsia="ru-RU"/>
        </w:rPr>
      </w:pPr>
      <w:r w:rsidRPr="006323E4">
        <w:rPr>
          <w:rFonts w:ascii="Times New Roman" w:eastAsia="Times New Roman" w:hAnsi="Times New Roman" w:cs="Times New Roman"/>
          <w:color w:val="221F1F"/>
          <w:sz w:val="28"/>
          <w:szCs w:val="28"/>
          <w:lang w:val="kk-KZ" w:eastAsia="ru-RU"/>
        </w:rPr>
        <w:t xml:space="preserve">1967 жылдан бастап АҚШ-та өткен халықаралық конференцияда бұл жағдай «жаңа мәдениет пен ескі білім беру жүйесі» арасындағы қарама-қайшылықтардың артуы салдарынан туындаған әлемдік білім беру жүйесінің жалпы дағдарысы ретінде </w:t>
      </w:r>
      <w:r w:rsidRPr="001B5F61">
        <w:rPr>
          <w:rFonts w:ascii="Times New Roman" w:eastAsia="Times New Roman" w:hAnsi="Times New Roman" w:cs="Times New Roman"/>
          <w:color w:val="221F1F"/>
          <w:sz w:val="28"/>
          <w:szCs w:val="28"/>
          <w:lang w:val="kk-KZ" w:eastAsia="ru-RU"/>
        </w:rPr>
        <w:t>жіктелді</w:t>
      </w:r>
      <w:r w:rsidR="00EF1CD3">
        <w:rPr>
          <w:rFonts w:ascii="Times New Roman" w:eastAsia="Times New Roman" w:hAnsi="Times New Roman" w:cs="Times New Roman"/>
          <w:color w:val="221F1F"/>
          <w:sz w:val="28"/>
          <w:szCs w:val="28"/>
          <w:lang w:val="kk-KZ" w:eastAsia="ru-RU"/>
        </w:rPr>
        <w:t xml:space="preserve"> [</w:t>
      </w:r>
      <w:r w:rsidR="002E559F" w:rsidRPr="001B5F61">
        <w:rPr>
          <w:rFonts w:ascii="Times New Roman" w:eastAsia="Times New Roman" w:hAnsi="Times New Roman" w:cs="Times New Roman"/>
          <w:color w:val="221F1F"/>
          <w:sz w:val="28"/>
          <w:szCs w:val="28"/>
          <w:lang w:val="kk-KZ" w:eastAsia="ru-RU"/>
        </w:rPr>
        <w:t>29]</w:t>
      </w:r>
      <w:r w:rsidRPr="001B5F61">
        <w:rPr>
          <w:rFonts w:ascii="Times New Roman" w:eastAsia="Times New Roman" w:hAnsi="Times New Roman" w:cs="Times New Roman"/>
          <w:color w:val="221F1F"/>
          <w:sz w:val="28"/>
          <w:szCs w:val="28"/>
          <w:lang w:val="kk-KZ" w:eastAsia="ru-RU"/>
        </w:rPr>
        <w:t>.Әлемдік</w:t>
      </w:r>
      <w:r w:rsidRPr="006323E4">
        <w:rPr>
          <w:rFonts w:ascii="Times New Roman" w:eastAsia="Times New Roman" w:hAnsi="Times New Roman" w:cs="Times New Roman"/>
          <w:color w:val="221F1F"/>
          <w:sz w:val="28"/>
          <w:szCs w:val="28"/>
          <w:lang w:val="kk-KZ" w:eastAsia="ru-RU"/>
        </w:rPr>
        <w:t xml:space="preserve"> ғылыми қоғамдастықтың күш-жігерімен қамтамасыз етілген білімді жинақтау жылдамдығы студенттердің жеке когнитивтік қабілеттерімен түбегейлі шектелетін білімді меңгеру деңгейінен асып түседі.</w:t>
      </w:r>
    </w:p>
    <w:p w:rsidR="00960595" w:rsidRPr="006323E4" w:rsidRDefault="00960595" w:rsidP="0073165F">
      <w:pPr>
        <w:spacing w:after="0" w:line="240" w:lineRule="auto"/>
        <w:ind w:firstLine="567"/>
        <w:jc w:val="both"/>
        <w:rPr>
          <w:rFonts w:ascii="Times New Roman" w:eastAsia="Times New Roman" w:hAnsi="Times New Roman" w:cs="Times New Roman"/>
          <w:color w:val="221F1F"/>
          <w:sz w:val="28"/>
          <w:szCs w:val="28"/>
          <w:lang w:val="kk-KZ" w:eastAsia="ru-RU"/>
        </w:rPr>
      </w:pPr>
      <w:r w:rsidRPr="006323E4">
        <w:rPr>
          <w:rFonts w:ascii="Times New Roman" w:eastAsia="Times New Roman" w:hAnsi="Times New Roman" w:cs="Times New Roman"/>
          <w:color w:val="221F1F"/>
          <w:sz w:val="28"/>
          <w:szCs w:val="28"/>
          <w:lang w:val="kk-KZ" w:eastAsia="ru-RU"/>
        </w:rPr>
        <w:t>Білім б</w:t>
      </w:r>
      <w:r w:rsidR="00A84F6E" w:rsidRPr="006323E4">
        <w:rPr>
          <w:rFonts w:ascii="Times New Roman" w:eastAsia="Times New Roman" w:hAnsi="Times New Roman" w:cs="Times New Roman"/>
          <w:color w:val="221F1F"/>
          <w:sz w:val="28"/>
          <w:szCs w:val="28"/>
          <w:lang w:val="kk-KZ" w:eastAsia="ru-RU"/>
        </w:rPr>
        <w:t xml:space="preserve">ерудегі дағдарыстық құбылыстар </w:t>
      </w:r>
      <w:r w:rsidRPr="006323E4">
        <w:rPr>
          <w:rFonts w:ascii="Times New Roman" w:eastAsia="Times New Roman" w:hAnsi="Times New Roman" w:cs="Times New Roman"/>
          <w:color w:val="221F1F"/>
          <w:sz w:val="28"/>
          <w:szCs w:val="28"/>
          <w:lang w:val="kk-KZ" w:eastAsia="ru-RU"/>
        </w:rPr>
        <w:t>1992</w:t>
      </w:r>
      <w:r w:rsidR="00CA7E46">
        <w:rPr>
          <w:rFonts w:ascii="Times New Roman" w:eastAsia="Times New Roman" w:hAnsi="Times New Roman" w:cs="Times New Roman"/>
          <w:color w:val="221F1F"/>
          <w:sz w:val="28"/>
          <w:szCs w:val="28"/>
          <w:lang w:val="kk-KZ" w:eastAsia="ru-RU"/>
        </w:rPr>
        <w:t>ж.</w:t>
      </w:r>
      <w:r w:rsidRPr="006323E4">
        <w:rPr>
          <w:rFonts w:ascii="Times New Roman" w:eastAsia="Times New Roman" w:hAnsi="Times New Roman" w:cs="Times New Roman"/>
          <w:color w:val="221F1F"/>
          <w:sz w:val="28"/>
          <w:szCs w:val="28"/>
          <w:lang w:val="kk-KZ" w:eastAsia="ru-RU"/>
        </w:rPr>
        <w:t xml:space="preserve"> БҰҰ (Рио-д</w:t>
      </w:r>
      <w:r w:rsidR="001244E4">
        <w:rPr>
          <w:rFonts w:ascii="Times New Roman" w:eastAsia="Times New Roman" w:hAnsi="Times New Roman" w:cs="Times New Roman"/>
          <w:color w:val="221F1F"/>
          <w:sz w:val="28"/>
          <w:szCs w:val="28"/>
          <w:lang w:val="kk-KZ" w:eastAsia="ru-RU"/>
        </w:rPr>
        <w:t xml:space="preserve">е-Жанейро) конференцияларында, </w:t>
      </w:r>
      <w:r w:rsidRPr="006323E4">
        <w:rPr>
          <w:rFonts w:ascii="Times New Roman" w:eastAsia="Times New Roman" w:hAnsi="Times New Roman" w:cs="Times New Roman"/>
          <w:color w:val="221F1F"/>
          <w:sz w:val="28"/>
          <w:szCs w:val="28"/>
          <w:lang w:val="kk-KZ" w:eastAsia="ru-RU"/>
        </w:rPr>
        <w:t>1996 жылы Бернде «Еуропа үшін негізгі құзыреттер» атты симпозиуымында және 1997 жылы Палерм</w:t>
      </w:r>
      <w:r w:rsidR="001244E4">
        <w:rPr>
          <w:rFonts w:ascii="Times New Roman" w:eastAsia="Times New Roman" w:hAnsi="Times New Roman" w:cs="Times New Roman"/>
          <w:color w:val="221F1F"/>
          <w:sz w:val="28"/>
          <w:szCs w:val="28"/>
          <w:lang w:val="kk-KZ" w:eastAsia="ru-RU"/>
        </w:rPr>
        <w:t>ода өткен «Жоғары білім берудің</w:t>
      </w:r>
      <w:r w:rsidRPr="006323E4">
        <w:rPr>
          <w:rFonts w:ascii="Times New Roman" w:eastAsia="Times New Roman" w:hAnsi="Times New Roman" w:cs="Times New Roman"/>
          <w:color w:val="221F1F"/>
          <w:sz w:val="28"/>
          <w:szCs w:val="28"/>
          <w:lang w:val="kk-KZ" w:eastAsia="ru-RU"/>
        </w:rPr>
        <w:t xml:space="preserve"> еуропалық ХХІ ғасырдағы өзгерістер білім бағ</w:t>
      </w:r>
      <w:r w:rsidR="00A129C8" w:rsidRPr="006323E4">
        <w:rPr>
          <w:rFonts w:ascii="Times New Roman" w:eastAsia="Times New Roman" w:hAnsi="Times New Roman" w:cs="Times New Roman"/>
          <w:color w:val="221F1F"/>
          <w:sz w:val="28"/>
          <w:szCs w:val="28"/>
          <w:lang w:val="kk-KZ" w:eastAsia="ru-RU"/>
        </w:rPr>
        <w:t xml:space="preserve">дарламасы» форумында расталған. </w:t>
      </w:r>
      <w:r w:rsidR="00994661">
        <w:rPr>
          <w:rFonts w:ascii="Times New Roman" w:eastAsia="Times New Roman" w:hAnsi="Times New Roman" w:cs="Times New Roman"/>
          <w:color w:val="221F1F"/>
          <w:sz w:val="28"/>
          <w:szCs w:val="28"/>
          <w:lang w:val="kk-KZ" w:eastAsia="ru-RU"/>
        </w:rPr>
        <w:t xml:space="preserve">1988 жылы Болон </w:t>
      </w:r>
      <w:r w:rsidRPr="006323E4">
        <w:rPr>
          <w:rFonts w:ascii="Times New Roman" w:eastAsia="Times New Roman" w:hAnsi="Times New Roman" w:cs="Times New Roman"/>
          <w:color w:val="221F1F"/>
          <w:sz w:val="28"/>
          <w:szCs w:val="28"/>
          <w:lang w:val="kk-KZ" w:eastAsia="ru-RU"/>
        </w:rPr>
        <w:t>ун</w:t>
      </w:r>
      <w:r w:rsidR="00994661">
        <w:rPr>
          <w:rFonts w:ascii="Times New Roman" w:eastAsia="Times New Roman" w:hAnsi="Times New Roman" w:cs="Times New Roman"/>
          <w:color w:val="221F1F"/>
          <w:sz w:val="28"/>
          <w:szCs w:val="28"/>
          <w:lang w:val="kk-KZ" w:eastAsia="ru-RU"/>
        </w:rPr>
        <w:t xml:space="preserve">иверситетінің тоғыз жүз жылдық </w:t>
      </w:r>
      <w:r w:rsidRPr="006323E4">
        <w:rPr>
          <w:rFonts w:ascii="Times New Roman" w:eastAsia="Times New Roman" w:hAnsi="Times New Roman" w:cs="Times New Roman"/>
          <w:color w:val="221F1F"/>
          <w:sz w:val="28"/>
          <w:szCs w:val="28"/>
          <w:lang w:val="kk-KZ" w:eastAsia="ru-RU"/>
        </w:rPr>
        <w:t>мерейтойында 80 еуропалық университеттердің ректорлары Magna Charta Universitarum</w:t>
      </w:r>
      <w:r w:rsidR="003B6D5E">
        <w:rPr>
          <w:rFonts w:ascii="Times New Roman" w:eastAsia="Times New Roman" w:hAnsi="Times New Roman" w:cs="Times New Roman"/>
          <w:color w:val="221F1F"/>
          <w:sz w:val="28"/>
          <w:szCs w:val="28"/>
          <w:lang w:val="kk-KZ" w:eastAsia="ru-RU"/>
        </w:rPr>
        <w:t xml:space="preserve"> </w:t>
      </w:r>
      <w:r w:rsidRPr="006323E4">
        <w:rPr>
          <w:rFonts w:ascii="Times New Roman" w:eastAsia="Times New Roman" w:hAnsi="Times New Roman" w:cs="Times New Roman"/>
          <w:color w:val="221F1F"/>
          <w:sz w:val="28"/>
          <w:szCs w:val="28"/>
          <w:lang w:val="kk-KZ" w:eastAsia="ru-RU"/>
        </w:rPr>
        <w:t>(Университеттердің ұлы хартиясы) қол қойған, бұл Болон процесі деп аталатын еуропалық білім беру жүйесінің тарихындағы ең ірі жобаның басталуын белгілеген.</w:t>
      </w:r>
      <w:r w:rsidRPr="002E559F">
        <w:rPr>
          <w:rFonts w:ascii="Times New Roman" w:eastAsia="Times New Roman" w:hAnsi="Times New Roman" w:cs="Times New Roman"/>
          <w:color w:val="221F1F"/>
          <w:sz w:val="28"/>
          <w:szCs w:val="28"/>
          <w:lang w:val="kk-KZ" w:eastAsia="ru-RU"/>
        </w:rPr>
        <w:t xml:space="preserve">Болон процесінің барысында </w:t>
      </w:r>
      <w:r w:rsidR="0001129C" w:rsidRPr="002E559F">
        <w:rPr>
          <w:rFonts w:ascii="Times New Roman" w:eastAsia="Times New Roman" w:hAnsi="Times New Roman" w:cs="Times New Roman"/>
          <w:color w:val="221F1F"/>
          <w:sz w:val="28"/>
          <w:szCs w:val="28"/>
          <w:lang w:val="kk-KZ" w:eastAsia="ru-RU"/>
        </w:rPr>
        <w:t>Е</w:t>
      </w:r>
      <w:r w:rsidRPr="002E559F">
        <w:rPr>
          <w:rFonts w:ascii="Times New Roman" w:eastAsia="Times New Roman" w:hAnsi="Times New Roman" w:cs="Times New Roman"/>
          <w:color w:val="221F1F"/>
          <w:sz w:val="28"/>
          <w:szCs w:val="28"/>
          <w:lang w:val="kk-KZ" w:eastAsia="ru-RU"/>
        </w:rPr>
        <w:t>уропалық жұмыс берушілер қауымдастығының оқытудың дәстүрлі «білім» парадигмасы білім беру моделінің құзыр</w:t>
      </w:r>
      <w:r w:rsidR="002D1572" w:rsidRPr="002E559F">
        <w:rPr>
          <w:rFonts w:ascii="Times New Roman" w:eastAsia="Times New Roman" w:hAnsi="Times New Roman" w:cs="Times New Roman"/>
          <w:color w:val="221F1F"/>
          <w:sz w:val="28"/>
          <w:szCs w:val="28"/>
          <w:lang w:val="kk-KZ" w:eastAsia="ru-RU"/>
        </w:rPr>
        <w:t xml:space="preserve">еттілігі деп аталатын «қызмет» </w:t>
      </w:r>
      <w:r w:rsidRPr="002E559F">
        <w:rPr>
          <w:rFonts w:ascii="Times New Roman" w:eastAsia="Times New Roman" w:hAnsi="Times New Roman" w:cs="Times New Roman"/>
          <w:color w:val="221F1F"/>
          <w:sz w:val="28"/>
          <w:szCs w:val="28"/>
          <w:lang w:val="kk-KZ" w:eastAsia="ru-RU"/>
        </w:rPr>
        <w:t>қ</w:t>
      </w:r>
      <w:r w:rsidR="002D1572" w:rsidRPr="002E559F">
        <w:rPr>
          <w:rFonts w:ascii="Times New Roman" w:eastAsia="Times New Roman" w:hAnsi="Times New Roman" w:cs="Times New Roman"/>
          <w:color w:val="221F1F"/>
          <w:sz w:val="28"/>
          <w:szCs w:val="28"/>
          <w:lang w:val="kk-KZ" w:eastAsia="ru-RU"/>
        </w:rPr>
        <w:t>ұзыреттілік</w:t>
      </w:r>
      <w:r w:rsidRPr="006323E4">
        <w:rPr>
          <w:rFonts w:ascii="Times New Roman" w:eastAsia="Times New Roman" w:hAnsi="Times New Roman" w:cs="Times New Roman"/>
          <w:color w:val="221F1F"/>
          <w:sz w:val="28"/>
          <w:szCs w:val="28"/>
          <w:lang w:val="kk-KZ" w:eastAsia="ru-RU"/>
        </w:rPr>
        <w:t xml:space="preserve"> парадигмасы арқылы </w:t>
      </w:r>
      <w:r w:rsidRPr="001B5F61">
        <w:rPr>
          <w:rFonts w:ascii="Times New Roman" w:eastAsia="Times New Roman" w:hAnsi="Times New Roman" w:cs="Times New Roman"/>
          <w:color w:val="221F1F"/>
          <w:sz w:val="28"/>
          <w:szCs w:val="28"/>
          <w:lang w:val="kk-KZ" w:eastAsia="ru-RU"/>
        </w:rPr>
        <w:t>толықтырылды</w:t>
      </w:r>
      <w:r w:rsidR="00EF1CD3">
        <w:rPr>
          <w:rFonts w:ascii="Times New Roman" w:eastAsia="Times New Roman" w:hAnsi="Times New Roman" w:cs="Times New Roman"/>
          <w:color w:val="221F1F"/>
          <w:sz w:val="28"/>
          <w:szCs w:val="28"/>
          <w:lang w:val="kk-KZ" w:eastAsia="ru-RU"/>
        </w:rPr>
        <w:t xml:space="preserve"> [</w:t>
      </w:r>
      <w:r w:rsidR="002E559F" w:rsidRPr="001B5F61">
        <w:rPr>
          <w:rFonts w:ascii="Times New Roman" w:eastAsia="Times New Roman" w:hAnsi="Times New Roman" w:cs="Times New Roman"/>
          <w:color w:val="221F1F"/>
          <w:sz w:val="28"/>
          <w:szCs w:val="28"/>
          <w:lang w:val="kk-KZ" w:eastAsia="ru-RU"/>
        </w:rPr>
        <w:t xml:space="preserve">30]. </w:t>
      </w:r>
      <w:r w:rsidRPr="001B5F61">
        <w:rPr>
          <w:rFonts w:ascii="Times New Roman" w:eastAsia="Times New Roman" w:hAnsi="Times New Roman" w:cs="Times New Roman"/>
          <w:color w:val="221F1F"/>
          <w:sz w:val="28"/>
          <w:szCs w:val="28"/>
          <w:lang w:val="kk-KZ" w:eastAsia="ru-RU"/>
        </w:rPr>
        <w:t>Оның</w:t>
      </w:r>
      <w:r w:rsidRPr="006323E4">
        <w:rPr>
          <w:rFonts w:ascii="Times New Roman" w:eastAsia="Times New Roman" w:hAnsi="Times New Roman" w:cs="Times New Roman"/>
          <w:color w:val="221F1F"/>
          <w:sz w:val="28"/>
          <w:szCs w:val="28"/>
          <w:lang w:val="kk-KZ" w:eastAsia="ru-RU"/>
        </w:rPr>
        <w:t xml:space="preserve"> соңынан білім</w:t>
      </w:r>
      <w:r w:rsidR="00994661">
        <w:rPr>
          <w:rFonts w:ascii="Times New Roman" w:eastAsia="Times New Roman" w:hAnsi="Times New Roman" w:cs="Times New Roman"/>
          <w:color w:val="221F1F"/>
          <w:sz w:val="28"/>
          <w:szCs w:val="28"/>
          <w:lang w:val="kk-KZ" w:eastAsia="ru-RU"/>
        </w:rPr>
        <w:t xml:space="preserve"> берудің Қазақстандық жүйесі де құзыреттілік </w:t>
      </w:r>
      <w:r w:rsidRPr="006323E4">
        <w:rPr>
          <w:rFonts w:ascii="Times New Roman" w:eastAsia="Times New Roman" w:hAnsi="Times New Roman" w:cs="Times New Roman"/>
          <w:color w:val="221F1F"/>
          <w:sz w:val="28"/>
          <w:szCs w:val="28"/>
          <w:lang w:val="kk-KZ" w:eastAsia="ru-RU"/>
        </w:rPr>
        <w:t xml:space="preserve">тәсілге бағытталды. </w:t>
      </w:r>
    </w:p>
    <w:p w:rsidR="009A36FC" w:rsidRPr="006323E4" w:rsidRDefault="00960595" w:rsidP="0073165F">
      <w:pPr>
        <w:spacing w:after="0" w:line="240" w:lineRule="auto"/>
        <w:ind w:firstLine="567"/>
        <w:jc w:val="both"/>
        <w:rPr>
          <w:rFonts w:ascii="Times New Roman" w:eastAsia="Times New Roman" w:hAnsi="Times New Roman" w:cs="Times New Roman"/>
          <w:color w:val="221F1F"/>
          <w:sz w:val="28"/>
          <w:szCs w:val="28"/>
          <w:lang w:val="kk-KZ" w:eastAsia="ru-RU"/>
        </w:rPr>
      </w:pPr>
      <w:r w:rsidRPr="006323E4">
        <w:rPr>
          <w:rFonts w:ascii="Times New Roman" w:eastAsia="Times New Roman" w:hAnsi="Times New Roman" w:cs="Times New Roman"/>
          <w:color w:val="221F1F"/>
          <w:sz w:val="28"/>
          <w:szCs w:val="28"/>
          <w:lang w:val="kk-KZ" w:eastAsia="ru-RU"/>
        </w:rPr>
        <w:t>Құзырет competentia латын тілінен аударғ</w:t>
      </w:r>
      <w:r w:rsidR="006476A9" w:rsidRPr="006323E4">
        <w:rPr>
          <w:rFonts w:ascii="Times New Roman" w:eastAsia="Times New Roman" w:hAnsi="Times New Roman" w:cs="Times New Roman"/>
          <w:color w:val="221F1F"/>
          <w:sz w:val="28"/>
          <w:szCs w:val="28"/>
          <w:lang w:val="kk-KZ" w:eastAsia="ru-RU"/>
        </w:rPr>
        <w:t xml:space="preserve">анда, </w:t>
      </w:r>
      <w:r w:rsidRPr="006323E4">
        <w:rPr>
          <w:rFonts w:ascii="Times New Roman" w:eastAsia="Times New Roman" w:hAnsi="Times New Roman" w:cs="Times New Roman"/>
          <w:color w:val="221F1F"/>
          <w:sz w:val="28"/>
          <w:szCs w:val="28"/>
          <w:lang w:val="kk-KZ" w:eastAsia="ru-RU"/>
        </w:rPr>
        <w:t>адам кеңінен хабардар, білімі мен тәжірибесі бар бірқатар мәселелерді білдіреді</w:t>
      </w:r>
      <w:r w:rsidR="00994661">
        <w:rPr>
          <w:rFonts w:ascii="Times New Roman" w:eastAsia="Times New Roman" w:hAnsi="Times New Roman" w:cs="Times New Roman"/>
          <w:color w:val="221F1F"/>
          <w:sz w:val="28"/>
          <w:szCs w:val="28"/>
          <w:lang w:val="kk-KZ" w:eastAsia="ru-RU"/>
        </w:rPr>
        <w:t>, яғни адам өзінің қабілетінің</w:t>
      </w:r>
      <w:r w:rsidR="009A36FC" w:rsidRPr="006323E4">
        <w:rPr>
          <w:rFonts w:ascii="Times New Roman" w:eastAsia="Times New Roman" w:hAnsi="Times New Roman" w:cs="Times New Roman"/>
          <w:color w:val="221F1F"/>
          <w:sz w:val="28"/>
          <w:szCs w:val="28"/>
          <w:lang w:val="kk-KZ" w:eastAsia="ru-RU"/>
        </w:rPr>
        <w:t xml:space="preserve"> мүмкі</w:t>
      </w:r>
      <w:r w:rsidR="00994661">
        <w:rPr>
          <w:rFonts w:ascii="Times New Roman" w:eastAsia="Times New Roman" w:hAnsi="Times New Roman" w:cs="Times New Roman"/>
          <w:color w:val="221F1F"/>
          <w:sz w:val="28"/>
          <w:szCs w:val="28"/>
          <w:lang w:val="kk-KZ" w:eastAsia="ru-RU"/>
        </w:rPr>
        <w:t>ндігі арқылы оған қатыса тұра,</w:t>
      </w:r>
      <w:r w:rsidR="009A36FC" w:rsidRPr="006323E4">
        <w:rPr>
          <w:rFonts w:ascii="Times New Roman" w:eastAsia="Times New Roman" w:hAnsi="Times New Roman" w:cs="Times New Roman"/>
          <w:color w:val="221F1F"/>
          <w:sz w:val="28"/>
          <w:szCs w:val="28"/>
          <w:lang w:val="kk-KZ" w:eastAsia="ru-RU"/>
        </w:rPr>
        <w:t xml:space="preserve"> бағалай алады.Білім берудің құзыреттілігі білімге деген жеке көзқараспен анықталады, олар өздерін көрсетеді және белгілі бір әрекеттерді орындау барысында ғана тексеріледі.</w:t>
      </w:r>
    </w:p>
    <w:p w:rsidR="002D1572" w:rsidRDefault="009A36FC" w:rsidP="0073165F">
      <w:pPr>
        <w:pStyle w:val="ad"/>
        <w:spacing w:before="0" w:beforeAutospacing="0" w:after="0" w:afterAutospacing="0"/>
        <w:ind w:firstLine="567"/>
        <w:jc w:val="both"/>
        <w:rPr>
          <w:color w:val="221F1F"/>
          <w:sz w:val="28"/>
          <w:szCs w:val="28"/>
          <w:lang w:val="kk-KZ"/>
        </w:rPr>
      </w:pPr>
      <w:r w:rsidRPr="006323E4">
        <w:rPr>
          <w:color w:val="221F1F"/>
          <w:sz w:val="28"/>
          <w:szCs w:val="28"/>
          <w:lang w:val="kk-KZ"/>
        </w:rPr>
        <w:t>Құзыреттілікті жеке қасиеттердің белгіленген жиынтығы деп қарастыра отырып, құзыретті маман қажетті білімі, дағдысы мен тәжірибесі бар адам және құ</w:t>
      </w:r>
      <w:r w:rsidR="00994661">
        <w:rPr>
          <w:color w:val="221F1F"/>
          <w:sz w:val="28"/>
          <w:szCs w:val="28"/>
          <w:lang w:val="kk-KZ"/>
        </w:rPr>
        <w:t>зыреттілік - бұл қажетті барлық</w:t>
      </w:r>
      <w:r w:rsidRPr="006323E4">
        <w:rPr>
          <w:color w:val="221F1F"/>
          <w:sz w:val="28"/>
          <w:szCs w:val="28"/>
          <w:lang w:val="kk-KZ"/>
        </w:rPr>
        <w:t xml:space="preserve"> құзыреттілік жиынтығымен жеке тұлға деп қараймыз.</w:t>
      </w:r>
      <w:r w:rsidR="002D1572" w:rsidRPr="00005CAF">
        <w:rPr>
          <w:sz w:val="28"/>
          <w:szCs w:val="28"/>
          <w:lang w:val="kk-KZ"/>
        </w:rPr>
        <w:t>Жалпы және жеке тұлғаны білім беру құзыреттілігінің құрамында қарастыру үшін «құзырет» пен «құзыреттілік»</w:t>
      </w:r>
      <w:r w:rsidR="00EF1CD3">
        <w:rPr>
          <w:color w:val="221F1F"/>
          <w:sz w:val="28"/>
          <w:szCs w:val="28"/>
          <w:lang w:val="kk-KZ"/>
        </w:rPr>
        <w:t xml:space="preserve"> [</w:t>
      </w:r>
      <w:r w:rsidR="00C01168" w:rsidRPr="00005CAF">
        <w:rPr>
          <w:color w:val="221F1F"/>
          <w:sz w:val="28"/>
          <w:szCs w:val="28"/>
          <w:lang w:val="kk-KZ"/>
        </w:rPr>
        <w:t>31]</w:t>
      </w:r>
      <w:r w:rsidR="002D1572" w:rsidRPr="00005CAF">
        <w:rPr>
          <w:sz w:val="28"/>
          <w:szCs w:val="28"/>
          <w:lang w:val="kk-KZ"/>
        </w:rPr>
        <w:t xml:space="preserve"> ұғымдары пайдаланылады. Құзырет – бұл белгілі бір нысандар немесе үдерістер аясында маңызды деп танылатын және өзара байланысқан тұлғалық қасиеттердің жиынтығы. Ал құзыреттілік тиісті құзыретке ие тұлғаға қатысты ұғым, ол адамның жеке көзқарасын және қызметтегі рөлін ескеретін сипаттама ретінде қарастырылады</w:t>
      </w:r>
      <w:r w:rsidR="00C01168" w:rsidRPr="00005CAF">
        <w:rPr>
          <w:sz w:val="28"/>
          <w:szCs w:val="28"/>
          <w:lang w:val="kk-KZ"/>
        </w:rPr>
        <w:t>.</w:t>
      </w:r>
    </w:p>
    <w:p w:rsidR="00960595" w:rsidRPr="006323E4" w:rsidRDefault="009A36FC" w:rsidP="0073165F">
      <w:pPr>
        <w:spacing w:after="0" w:line="240" w:lineRule="auto"/>
        <w:ind w:firstLine="567"/>
        <w:jc w:val="both"/>
        <w:rPr>
          <w:rFonts w:ascii="Times New Roman" w:eastAsia="Times New Roman" w:hAnsi="Times New Roman" w:cs="Times New Roman"/>
          <w:color w:val="221F1F"/>
          <w:sz w:val="28"/>
          <w:szCs w:val="28"/>
          <w:lang w:val="kk-KZ" w:eastAsia="ru-RU"/>
        </w:rPr>
      </w:pPr>
      <w:r w:rsidRPr="006323E4">
        <w:rPr>
          <w:rFonts w:ascii="Times New Roman" w:eastAsia="Times New Roman" w:hAnsi="Times New Roman" w:cs="Times New Roman"/>
          <w:color w:val="221F1F"/>
          <w:sz w:val="28"/>
          <w:szCs w:val="28"/>
          <w:lang w:val="kk-KZ" w:eastAsia="ru-RU"/>
        </w:rPr>
        <w:t>Құзыреттің</w:t>
      </w:r>
      <w:r w:rsidR="0031446E">
        <w:rPr>
          <w:rFonts w:ascii="Times New Roman" w:eastAsia="Times New Roman" w:hAnsi="Times New Roman" w:cs="Times New Roman"/>
          <w:color w:val="221F1F"/>
          <w:sz w:val="28"/>
          <w:szCs w:val="28"/>
          <w:lang w:val="kk-KZ" w:eastAsia="ru-RU"/>
        </w:rPr>
        <w:t xml:space="preserve"> </w:t>
      </w:r>
      <w:r w:rsidRPr="006323E4">
        <w:rPr>
          <w:rFonts w:ascii="Times New Roman" w:eastAsia="Times New Roman" w:hAnsi="Times New Roman" w:cs="Times New Roman"/>
          <w:color w:val="221F1F"/>
          <w:sz w:val="28"/>
          <w:szCs w:val="28"/>
          <w:lang w:val="kk-KZ" w:eastAsia="ru-RU"/>
        </w:rPr>
        <w:t>білім беру ү</w:t>
      </w:r>
      <w:r w:rsidR="00994661">
        <w:rPr>
          <w:rFonts w:ascii="Times New Roman" w:eastAsia="Times New Roman" w:hAnsi="Times New Roman" w:cs="Times New Roman"/>
          <w:color w:val="221F1F"/>
          <w:sz w:val="28"/>
          <w:szCs w:val="28"/>
          <w:lang w:val="kk-KZ" w:eastAsia="ru-RU"/>
        </w:rPr>
        <w:t xml:space="preserve">рдісінің мақсаттары екенін, ал </w:t>
      </w:r>
      <w:r w:rsidRPr="006323E4">
        <w:rPr>
          <w:rFonts w:ascii="Times New Roman" w:eastAsia="Times New Roman" w:hAnsi="Times New Roman" w:cs="Times New Roman"/>
          <w:color w:val="221F1F"/>
          <w:sz w:val="28"/>
          <w:szCs w:val="28"/>
          <w:lang w:val="kk-KZ" w:eastAsia="ru-RU"/>
        </w:rPr>
        <w:t xml:space="preserve">құзыреттілік дегеніміз нәтиже </w:t>
      </w:r>
      <w:r w:rsidR="00960595" w:rsidRPr="006323E4">
        <w:rPr>
          <w:rFonts w:ascii="Times New Roman" w:eastAsia="Times New Roman" w:hAnsi="Times New Roman" w:cs="Times New Roman"/>
          <w:color w:val="221F1F"/>
          <w:sz w:val="28"/>
          <w:szCs w:val="28"/>
          <w:lang w:val="kk-KZ" w:eastAsia="ru-RU"/>
        </w:rPr>
        <w:t>ретінде маманның жеке қасиеттерінің жиынтығы болып табыла</w:t>
      </w:r>
      <w:r w:rsidR="00624563" w:rsidRPr="006323E4">
        <w:rPr>
          <w:rFonts w:ascii="Times New Roman" w:eastAsia="Times New Roman" w:hAnsi="Times New Roman" w:cs="Times New Roman"/>
          <w:color w:val="221F1F"/>
          <w:sz w:val="28"/>
          <w:szCs w:val="28"/>
          <w:lang w:val="kk-KZ" w:eastAsia="ru-RU"/>
        </w:rPr>
        <w:t>тындығын естен шығармауымыз керек.</w:t>
      </w:r>
    </w:p>
    <w:p w:rsidR="003B6D5E" w:rsidRDefault="00960595" w:rsidP="0073165F">
      <w:pPr>
        <w:spacing w:after="0" w:line="240" w:lineRule="auto"/>
        <w:ind w:firstLine="567"/>
        <w:jc w:val="both"/>
        <w:rPr>
          <w:rFonts w:ascii="Times New Roman" w:eastAsia="Times New Roman" w:hAnsi="Times New Roman" w:cs="Times New Roman"/>
          <w:color w:val="221F1F"/>
          <w:sz w:val="28"/>
          <w:szCs w:val="28"/>
          <w:lang w:val="kk-KZ" w:eastAsia="ru-RU"/>
        </w:rPr>
      </w:pPr>
      <w:r w:rsidRPr="006323E4">
        <w:rPr>
          <w:rFonts w:ascii="Times New Roman" w:eastAsia="Times New Roman" w:hAnsi="Times New Roman" w:cs="Times New Roman"/>
          <w:color w:val="221F1F"/>
          <w:sz w:val="28"/>
          <w:szCs w:val="28"/>
          <w:lang w:val="kk-KZ" w:eastAsia="ru-RU"/>
        </w:rPr>
        <w:t>Құзыреттілік</w:t>
      </w:r>
      <w:r w:rsidR="00624563" w:rsidRPr="006323E4">
        <w:rPr>
          <w:rFonts w:ascii="Times New Roman" w:eastAsia="Times New Roman" w:hAnsi="Times New Roman" w:cs="Times New Roman"/>
          <w:color w:val="221F1F"/>
          <w:sz w:val="28"/>
          <w:szCs w:val="28"/>
          <w:lang w:val="kk-KZ" w:eastAsia="ru-RU"/>
        </w:rPr>
        <w:t>тің ғылыми теорияларында т</w:t>
      </w:r>
      <w:r w:rsidRPr="006323E4">
        <w:rPr>
          <w:rFonts w:ascii="Times New Roman" w:eastAsia="Times New Roman" w:hAnsi="Times New Roman" w:cs="Times New Roman"/>
          <w:color w:val="221F1F"/>
          <w:sz w:val="28"/>
          <w:szCs w:val="28"/>
          <w:lang w:val="kk-KZ" w:eastAsia="ru-RU"/>
        </w:rPr>
        <w:t xml:space="preserve">әсіл жеке адамның және қоғамның мүдделеріне сәйкес келетін және еңбек нарығының талаптарын және қоғамдық сұраныстардың білім беру кеңістігіне озық аударма жүйесін </w:t>
      </w:r>
      <w:r w:rsidRPr="006323E4">
        <w:rPr>
          <w:rFonts w:ascii="Times New Roman" w:eastAsia="Times New Roman" w:hAnsi="Times New Roman" w:cs="Times New Roman"/>
          <w:color w:val="221F1F"/>
          <w:sz w:val="28"/>
          <w:szCs w:val="28"/>
          <w:lang w:val="kk-KZ" w:eastAsia="ru-RU"/>
        </w:rPr>
        <w:lastRenderedPageBreak/>
        <w:t>қалыптастыруға мүмкіндік беретін маманның кесімді моделін жасауға мүмкіндік береді.</w:t>
      </w:r>
    </w:p>
    <w:p w:rsidR="009A36FC" w:rsidRPr="006323E4" w:rsidRDefault="009A36FC" w:rsidP="0073165F">
      <w:pPr>
        <w:spacing w:after="0" w:line="240" w:lineRule="auto"/>
        <w:ind w:firstLine="567"/>
        <w:jc w:val="both"/>
        <w:rPr>
          <w:rFonts w:ascii="Times New Roman" w:eastAsia="Times New Roman" w:hAnsi="Times New Roman" w:cs="Times New Roman"/>
          <w:color w:val="221F1F"/>
          <w:sz w:val="28"/>
          <w:szCs w:val="28"/>
          <w:lang w:val="kk-KZ" w:eastAsia="ru-RU"/>
        </w:rPr>
      </w:pPr>
      <w:r w:rsidRPr="006323E4">
        <w:rPr>
          <w:rFonts w:ascii="Times New Roman" w:eastAsia="Times New Roman" w:hAnsi="Times New Roman" w:cs="Times New Roman"/>
          <w:i/>
          <w:color w:val="221F1F"/>
          <w:sz w:val="28"/>
          <w:szCs w:val="28"/>
          <w:lang w:val="kk-KZ" w:eastAsia="ru-RU"/>
        </w:rPr>
        <w:t>Білім құрылымын үнемі жаңарту мен жеке тұлғаның өзі</w:t>
      </w:r>
      <w:r w:rsidR="00994661">
        <w:rPr>
          <w:rFonts w:ascii="Times New Roman" w:eastAsia="Times New Roman" w:hAnsi="Times New Roman" w:cs="Times New Roman"/>
          <w:i/>
          <w:color w:val="221F1F"/>
          <w:sz w:val="28"/>
          <w:szCs w:val="28"/>
          <w:lang w:val="kk-KZ" w:eastAsia="ru-RU"/>
        </w:rPr>
        <w:t>н-өзі жетілдіруіне дағдыландыру</w:t>
      </w:r>
      <w:r w:rsidRPr="006323E4">
        <w:rPr>
          <w:rFonts w:ascii="Times New Roman" w:eastAsia="Times New Roman" w:hAnsi="Times New Roman" w:cs="Times New Roman"/>
          <w:i/>
          <w:color w:val="221F1F"/>
          <w:sz w:val="28"/>
          <w:szCs w:val="28"/>
          <w:lang w:val="kk-KZ" w:eastAsia="ru-RU"/>
        </w:rPr>
        <w:t xml:space="preserve"> де</w:t>
      </w:r>
      <w:r w:rsidR="00685616" w:rsidRPr="006323E4">
        <w:rPr>
          <w:rFonts w:ascii="Times New Roman" w:eastAsia="Times New Roman" w:hAnsi="Times New Roman" w:cs="Times New Roman"/>
          <w:i/>
          <w:color w:val="221F1F"/>
          <w:sz w:val="28"/>
          <w:szCs w:val="28"/>
          <w:lang w:val="kk-KZ" w:eastAsia="ru-RU"/>
        </w:rPr>
        <w:t>г</w:t>
      </w:r>
      <w:r w:rsidRPr="006323E4">
        <w:rPr>
          <w:rFonts w:ascii="Times New Roman" w:eastAsia="Times New Roman" w:hAnsi="Times New Roman" w:cs="Times New Roman"/>
          <w:i/>
          <w:color w:val="221F1F"/>
          <w:sz w:val="28"/>
          <w:szCs w:val="28"/>
          <w:lang w:val="kk-KZ" w:eastAsia="ru-RU"/>
        </w:rPr>
        <w:t>еніміз</w:t>
      </w:r>
      <w:r w:rsidRPr="006323E4">
        <w:rPr>
          <w:rFonts w:ascii="Times New Roman" w:eastAsia="Times New Roman" w:hAnsi="Times New Roman" w:cs="Times New Roman"/>
          <w:color w:val="221F1F"/>
          <w:sz w:val="28"/>
          <w:szCs w:val="28"/>
          <w:lang w:val="kk-KZ" w:eastAsia="ru-RU"/>
        </w:rPr>
        <w:t xml:space="preserve"> білікті мамандардың имиджін үнемі түзету арқылы және осы </w:t>
      </w:r>
      <w:r w:rsidR="001244E4">
        <w:rPr>
          <w:rFonts w:ascii="Times New Roman" w:eastAsia="Times New Roman" w:hAnsi="Times New Roman" w:cs="Times New Roman"/>
          <w:color w:val="221F1F"/>
          <w:sz w:val="28"/>
          <w:szCs w:val="28"/>
          <w:lang w:val="kk-KZ" w:eastAsia="ru-RU"/>
        </w:rPr>
        <w:t>түзетуді критерийлер жүйесі мен</w:t>
      </w:r>
      <w:r w:rsidRPr="006323E4">
        <w:rPr>
          <w:rFonts w:ascii="Times New Roman" w:eastAsia="Times New Roman" w:hAnsi="Times New Roman" w:cs="Times New Roman"/>
          <w:color w:val="221F1F"/>
          <w:sz w:val="28"/>
          <w:szCs w:val="28"/>
          <w:lang w:val="kk-KZ" w:eastAsia="ru-RU"/>
        </w:rPr>
        <w:t xml:space="preserve"> білім секторына мақсат етіп қалыптастыру</w:t>
      </w:r>
      <w:r w:rsidR="00D2015B">
        <w:rPr>
          <w:rFonts w:ascii="Times New Roman" w:eastAsia="Times New Roman" w:hAnsi="Times New Roman" w:cs="Times New Roman"/>
          <w:color w:val="221F1F"/>
          <w:sz w:val="28"/>
          <w:szCs w:val="28"/>
          <w:lang w:val="kk-KZ" w:eastAsia="ru-RU"/>
        </w:rPr>
        <w:t>.</w:t>
      </w:r>
    </w:p>
    <w:p w:rsidR="009A36FC" w:rsidRPr="006323E4" w:rsidRDefault="009A36FC" w:rsidP="0073165F">
      <w:pPr>
        <w:spacing w:after="0" w:line="240" w:lineRule="auto"/>
        <w:ind w:firstLine="567"/>
        <w:jc w:val="both"/>
        <w:rPr>
          <w:rFonts w:ascii="Times New Roman" w:eastAsia="Times New Roman" w:hAnsi="Times New Roman" w:cs="Times New Roman"/>
          <w:color w:val="221F1F"/>
          <w:sz w:val="28"/>
          <w:szCs w:val="28"/>
          <w:lang w:val="kk-KZ" w:eastAsia="ru-RU"/>
        </w:rPr>
      </w:pPr>
      <w:r w:rsidRPr="006323E4">
        <w:rPr>
          <w:rFonts w:ascii="Times New Roman" w:eastAsia="Times New Roman" w:hAnsi="Times New Roman" w:cs="Times New Roman"/>
          <w:color w:val="221F1F"/>
          <w:sz w:val="28"/>
          <w:szCs w:val="28"/>
          <w:lang w:val="kk-KZ" w:eastAsia="ru-RU"/>
        </w:rPr>
        <w:t>Мемлекеттік білім</w:t>
      </w:r>
      <w:r w:rsidR="001244E4">
        <w:rPr>
          <w:rFonts w:ascii="Times New Roman" w:eastAsia="Times New Roman" w:hAnsi="Times New Roman" w:cs="Times New Roman"/>
          <w:color w:val="221F1F"/>
          <w:sz w:val="28"/>
          <w:szCs w:val="28"/>
          <w:lang w:val="kk-KZ" w:eastAsia="ru-RU"/>
        </w:rPr>
        <w:t xml:space="preserve"> беру стандарттарының жүйесін </w:t>
      </w:r>
      <w:r w:rsidRPr="006323E4">
        <w:rPr>
          <w:rFonts w:ascii="Times New Roman" w:eastAsia="Times New Roman" w:hAnsi="Times New Roman" w:cs="Times New Roman"/>
          <w:color w:val="221F1F"/>
          <w:sz w:val="28"/>
          <w:szCs w:val="28"/>
          <w:lang w:val="kk-KZ" w:eastAsia="ru-RU"/>
        </w:rPr>
        <w:t>жүзеге асыра отырып, сарапшылар ғаламдану жағдайында біліктілік сипаттамаларының және негізгіәлеуметтік құзыреттіліктердің</w:t>
      </w:r>
      <w:r w:rsidR="001244E4">
        <w:rPr>
          <w:rFonts w:ascii="Times New Roman" w:eastAsia="Times New Roman" w:hAnsi="Times New Roman" w:cs="Times New Roman"/>
          <w:color w:val="221F1F"/>
          <w:sz w:val="28"/>
          <w:szCs w:val="28"/>
          <w:lang w:val="kk-KZ" w:eastAsia="ru-RU"/>
        </w:rPr>
        <w:t xml:space="preserve"> емес, жеке тұлғаның өз өмірін </w:t>
      </w:r>
      <w:r w:rsidRPr="006323E4">
        <w:rPr>
          <w:rFonts w:ascii="Times New Roman" w:eastAsia="Times New Roman" w:hAnsi="Times New Roman" w:cs="Times New Roman"/>
          <w:color w:val="221F1F"/>
          <w:sz w:val="28"/>
          <w:szCs w:val="28"/>
          <w:lang w:val="kk-KZ" w:eastAsia="ru-RU"/>
        </w:rPr>
        <w:t>көпполярлық, үнемі өзгеретін әлемде өз бетінше құру мүмкіндігін алдыға қойғанын атап көрсетеді</w:t>
      </w:r>
      <w:r w:rsidR="00A70546">
        <w:rPr>
          <w:rFonts w:ascii="Times New Roman" w:eastAsia="Times New Roman" w:hAnsi="Times New Roman" w:cs="Times New Roman"/>
          <w:color w:val="221F1F"/>
          <w:sz w:val="28"/>
          <w:szCs w:val="28"/>
          <w:lang w:val="kk-KZ" w:eastAsia="ru-RU"/>
        </w:rPr>
        <w:t>.</w:t>
      </w:r>
    </w:p>
    <w:p w:rsidR="00960595" w:rsidRPr="006323E4" w:rsidRDefault="00994661" w:rsidP="0073165F">
      <w:pPr>
        <w:spacing w:after="0" w:line="240" w:lineRule="auto"/>
        <w:ind w:firstLine="567"/>
        <w:jc w:val="both"/>
        <w:rPr>
          <w:rFonts w:ascii="Times New Roman" w:eastAsia="Times New Roman" w:hAnsi="Times New Roman" w:cs="Times New Roman"/>
          <w:color w:val="221F1F"/>
          <w:sz w:val="28"/>
          <w:szCs w:val="28"/>
          <w:lang w:val="kk-KZ" w:eastAsia="ru-RU"/>
        </w:rPr>
      </w:pPr>
      <w:r>
        <w:rPr>
          <w:rFonts w:ascii="Times New Roman" w:eastAsia="Times New Roman" w:hAnsi="Times New Roman" w:cs="Times New Roman"/>
          <w:color w:val="221F1F"/>
          <w:sz w:val="28"/>
          <w:szCs w:val="28"/>
          <w:lang w:val="kk-KZ" w:eastAsia="ru-RU"/>
        </w:rPr>
        <w:t xml:space="preserve">Жоғары оқу орындарында </w:t>
      </w:r>
      <w:r w:rsidR="009A36FC" w:rsidRPr="006323E4">
        <w:rPr>
          <w:rFonts w:ascii="Times New Roman" w:eastAsia="Times New Roman" w:hAnsi="Times New Roman" w:cs="Times New Roman"/>
          <w:color w:val="221F1F"/>
          <w:sz w:val="28"/>
          <w:szCs w:val="28"/>
          <w:lang w:val="kk-KZ" w:eastAsia="ru-RU"/>
        </w:rPr>
        <w:t>студенттің бойынна құзыреттілікті қалыптастыру алдыңғы қатарлы немесе жоғары оқу орнына дейінгі және жоғары оқу орнынан к</w:t>
      </w:r>
      <w:r>
        <w:rPr>
          <w:rFonts w:ascii="Times New Roman" w:eastAsia="Times New Roman" w:hAnsi="Times New Roman" w:cs="Times New Roman"/>
          <w:color w:val="221F1F"/>
          <w:sz w:val="28"/>
          <w:szCs w:val="28"/>
          <w:lang w:val="kk-KZ" w:eastAsia="ru-RU"/>
        </w:rPr>
        <w:t xml:space="preserve">ейінгі деңгейде жүру үрдісінде </w:t>
      </w:r>
      <w:r w:rsidR="009A36FC" w:rsidRPr="006323E4">
        <w:rPr>
          <w:rFonts w:ascii="Times New Roman" w:eastAsia="Times New Roman" w:hAnsi="Times New Roman" w:cs="Times New Roman"/>
          <w:color w:val="221F1F"/>
          <w:sz w:val="28"/>
          <w:szCs w:val="28"/>
          <w:lang w:val="kk-KZ" w:eastAsia="ru-RU"/>
        </w:rPr>
        <w:t xml:space="preserve">жүзеге асырылады.Университетке дейінгі деңгей бастапқы білім, білік, дағдылар </w:t>
      </w:r>
      <w:r w:rsidR="00624563" w:rsidRPr="006323E4">
        <w:rPr>
          <w:rFonts w:ascii="Times New Roman" w:eastAsia="Times New Roman" w:hAnsi="Times New Roman" w:cs="Times New Roman"/>
          <w:color w:val="221F1F"/>
          <w:sz w:val="28"/>
          <w:szCs w:val="28"/>
          <w:lang w:val="kk-KZ" w:eastAsia="ru-RU"/>
        </w:rPr>
        <w:t xml:space="preserve">мен </w:t>
      </w:r>
      <w:r w:rsidR="00960595" w:rsidRPr="006323E4">
        <w:rPr>
          <w:rFonts w:ascii="Times New Roman" w:eastAsia="Times New Roman" w:hAnsi="Times New Roman" w:cs="Times New Roman"/>
          <w:color w:val="221F1F"/>
          <w:sz w:val="28"/>
          <w:szCs w:val="28"/>
          <w:lang w:val="kk-KZ" w:eastAsia="ru-RU"/>
        </w:rPr>
        <w:t>дүниетаным және белгілі бір мінез-құлықтың одан әрі кәсіби білім алу үшін қажетті қалыптасқан кезең</w:t>
      </w:r>
      <w:r w:rsidR="00624563" w:rsidRPr="006323E4">
        <w:rPr>
          <w:rFonts w:ascii="Times New Roman" w:eastAsia="Times New Roman" w:hAnsi="Times New Roman" w:cs="Times New Roman"/>
          <w:color w:val="221F1F"/>
          <w:sz w:val="28"/>
          <w:szCs w:val="28"/>
          <w:lang w:val="kk-KZ" w:eastAsia="ru-RU"/>
        </w:rPr>
        <w:t xml:space="preserve">ін </w:t>
      </w:r>
      <w:r w:rsidR="003B6D5E">
        <w:rPr>
          <w:rFonts w:ascii="Times New Roman" w:eastAsia="Times New Roman" w:hAnsi="Times New Roman" w:cs="Times New Roman"/>
          <w:color w:val="221F1F"/>
          <w:sz w:val="28"/>
          <w:szCs w:val="28"/>
          <w:lang w:val="kk-KZ" w:eastAsia="ru-RU"/>
        </w:rPr>
        <w:t>білдіреді.</w:t>
      </w:r>
      <w:r w:rsidR="00960595" w:rsidRPr="006323E4">
        <w:rPr>
          <w:rFonts w:ascii="Times New Roman" w:eastAsia="Times New Roman" w:hAnsi="Times New Roman" w:cs="Times New Roman"/>
          <w:color w:val="221F1F"/>
          <w:sz w:val="28"/>
          <w:szCs w:val="28"/>
          <w:lang w:val="kk-KZ" w:eastAsia="ru-RU"/>
        </w:rPr>
        <w:t xml:space="preserve">Бұл деңгейде </w:t>
      </w:r>
      <w:r w:rsidR="00624563" w:rsidRPr="006323E4">
        <w:rPr>
          <w:rFonts w:ascii="Times New Roman" w:eastAsia="Times New Roman" w:hAnsi="Times New Roman" w:cs="Times New Roman"/>
          <w:color w:val="221F1F"/>
          <w:sz w:val="28"/>
          <w:szCs w:val="28"/>
          <w:lang w:val="kk-KZ" w:eastAsia="ru-RU"/>
        </w:rPr>
        <w:t xml:space="preserve">қоғамның </w:t>
      </w:r>
      <w:r w:rsidR="00960595" w:rsidRPr="006323E4">
        <w:rPr>
          <w:rFonts w:ascii="Times New Roman" w:eastAsia="Times New Roman" w:hAnsi="Times New Roman" w:cs="Times New Roman"/>
          <w:color w:val="221F1F"/>
          <w:sz w:val="28"/>
          <w:szCs w:val="28"/>
          <w:lang w:val="kk-KZ" w:eastAsia="ru-RU"/>
        </w:rPr>
        <w:t>бе</w:t>
      </w:r>
      <w:r>
        <w:rPr>
          <w:rFonts w:ascii="Times New Roman" w:eastAsia="Times New Roman" w:hAnsi="Times New Roman" w:cs="Times New Roman"/>
          <w:color w:val="221F1F"/>
          <w:sz w:val="28"/>
          <w:szCs w:val="28"/>
          <w:lang w:val="kk-KZ" w:eastAsia="ru-RU"/>
        </w:rPr>
        <w:t xml:space="preserve">лгілі бір объектілерін білуге </w:t>
      </w:r>
      <w:r w:rsidR="00960595" w:rsidRPr="006323E4">
        <w:rPr>
          <w:rFonts w:ascii="Times New Roman" w:eastAsia="Times New Roman" w:hAnsi="Times New Roman" w:cs="Times New Roman"/>
          <w:color w:val="221F1F"/>
          <w:sz w:val="28"/>
          <w:szCs w:val="28"/>
          <w:lang w:val="kk-KZ" w:eastAsia="ru-RU"/>
        </w:rPr>
        <w:t xml:space="preserve">және </w:t>
      </w:r>
      <w:r w:rsidR="00624563" w:rsidRPr="006323E4">
        <w:rPr>
          <w:rFonts w:ascii="Times New Roman" w:eastAsia="Times New Roman" w:hAnsi="Times New Roman" w:cs="Times New Roman"/>
          <w:color w:val="221F1F"/>
          <w:sz w:val="28"/>
          <w:szCs w:val="28"/>
          <w:lang w:val="kk-KZ" w:eastAsia="ru-RU"/>
        </w:rPr>
        <w:t>тасымалдау</w:t>
      </w:r>
      <w:r w:rsidR="00960595" w:rsidRPr="006323E4">
        <w:rPr>
          <w:rFonts w:ascii="Times New Roman" w:eastAsia="Times New Roman" w:hAnsi="Times New Roman" w:cs="Times New Roman"/>
          <w:color w:val="221F1F"/>
          <w:sz w:val="28"/>
          <w:szCs w:val="28"/>
          <w:lang w:val="kk-KZ" w:eastAsia="ru-RU"/>
        </w:rPr>
        <w:t>ға бағытталған ең кең таралған тәсілдерді меңгеру орын алады.</w:t>
      </w:r>
    </w:p>
    <w:p w:rsidR="00960595" w:rsidRPr="006323E4" w:rsidRDefault="00960595" w:rsidP="0073165F">
      <w:pPr>
        <w:spacing w:after="0" w:line="240" w:lineRule="auto"/>
        <w:ind w:firstLine="567"/>
        <w:jc w:val="both"/>
        <w:rPr>
          <w:rFonts w:ascii="Times New Roman" w:eastAsia="Times New Roman" w:hAnsi="Times New Roman" w:cs="Times New Roman"/>
          <w:color w:val="221F1F"/>
          <w:sz w:val="28"/>
          <w:szCs w:val="28"/>
          <w:lang w:val="kk-KZ" w:eastAsia="ru-RU"/>
        </w:rPr>
      </w:pPr>
      <w:r w:rsidRPr="006323E4">
        <w:rPr>
          <w:rFonts w:ascii="Times New Roman" w:eastAsia="Times New Roman" w:hAnsi="Times New Roman" w:cs="Times New Roman"/>
          <w:color w:val="221F1F"/>
          <w:sz w:val="28"/>
          <w:szCs w:val="28"/>
          <w:lang w:val="kk-KZ" w:eastAsia="ru-RU"/>
        </w:rPr>
        <w:t xml:space="preserve">Университеттегі деңгейде жалпы білім беру негізінде </w:t>
      </w:r>
      <w:r w:rsidR="005708FA" w:rsidRPr="006323E4">
        <w:rPr>
          <w:rFonts w:ascii="Times New Roman" w:eastAsia="Times New Roman" w:hAnsi="Times New Roman" w:cs="Times New Roman"/>
          <w:color w:val="221F1F"/>
          <w:sz w:val="28"/>
          <w:szCs w:val="28"/>
          <w:lang w:val="kk-KZ" w:eastAsia="ru-RU"/>
        </w:rPr>
        <w:t xml:space="preserve">тұлғаның </w:t>
      </w:r>
      <w:r w:rsidRPr="006323E4">
        <w:rPr>
          <w:rFonts w:ascii="Times New Roman" w:eastAsia="Times New Roman" w:hAnsi="Times New Roman" w:cs="Times New Roman"/>
          <w:color w:val="221F1F"/>
          <w:sz w:val="28"/>
          <w:szCs w:val="28"/>
          <w:lang w:val="kk-KZ" w:eastAsia="ru-RU"/>
        </w:rPr>
        <w:t>белгілі бір кәсі</w:t>
      </w:r>
      <w:r w:rsidR="005708FA" w:rsidRPr="006323E4">
        <w:rPr>
          <w:rFonts w:ascii="Times New Roman" w:eastAsia="Times New Roman" w:hAnsi="Times New Roman" w:cs="Times New Roman"/>
          <w:color w:val="221F1F"/>
          <w:sz w:val="28"/>
          <w:szCs w:val="28"/>
          <w:lang w:val="kk-KZ" w:eastAsia="ru-RU"/>
        </w:rPr>
        <w:t>би қ</w:t>
      </w:r>
      <w:r w:rsidRPr="006323E4">
        <w:rPr>
          <w:rFonts w:ascii="Times New Roman" w:eastAsia="Times New Roman" w:hAnsi="Times New Roman" w:cs="Times New Roman"/>
          <w:color w:val="221F1F"/>
          <w:sz w:val="28"/>
          <w:szCs w:val="28"/>
          <w:lang w:val="kk-KZ" w:eastAsia="ru-RU"/>
        </w:rPr>
        <w:t>ызметінде өзін-өзі толық және нәтижелі жүзеге асыруға мүмкіндік беретін, еңбек және нарықтық тетіктердің әлеуметтік қажеттіліктеріне сәйкес келетін нақты біліктіліктің және қызметкерлердің ең тиімді және бәсекеге қабілетті жұмысын ынталандыруға мүмкі</w:t>
      </w:r>
      <w:r w:rsidR="00994661">
        <w:rPr>
          <w:rFonts w:ascii="Times New Roman" w:eastAsia="Times New Roman" w:hAnsi="Times New Roman" w:cs="Times New Roman"/>
          <w:color w:val="221F1F"/>
          <w:sz w:val="28"/>
          <w:szCs w:val="28"/>
          <w:lang w:val="kk-KZ" w:eastAsia="ru-RU"/>
        </w:rPr>
        <w:t xml:space="preserve">ндік беретін құзыреттіліктерін </w:t>
      </w:r>
      <w:r w:rsidRPr="006323E4">
        <w:rPr>
          <w:rFonts w:ascii="Times New Roman" w:eastAsia="Times New Roman" w:hAnsi="Times New Roman" w:cs="Times New Roman"/>
          <w:color w:val="221F1F"/>
          <w:sz w:val="28"/>
          <w:szCs w:val="28"/>
          <w:lang w:val="kk-KZ" w:eastAsia="ru-RU"/>
        </w:rPr>
        <w:t xml:space="preserve">және бейінін қалыптастыру міндеті тұр. </w:t>
      </w:r>
    </w:p>
    <w:p w:rsidR="00960595" w:rsidRPr="006323E4" w:rsidRDefault="00960595" w:rsidP="0073165F">
      <w:pPr>
        <w:spacing w:after="0" w:line="240" w:lineRule="auto"/>
        <w:ind w:firstLine="567"/>
        <w:jc w:val="both"/>
        <w:rPr>
          <w:rFonts w:ascii="Times New Roman" w:eastAsia="Times New Roman" w:hAnsi="Times New Roman" w:cs="Times New Roman"/>
          <w:color w:val="221F1F"/>
          <w:sz w:val="28"/>
          <w:szCs w:val="28"/>
          <w:lang w:val="kk-KZ" w:eastAsia="ru-RU"/>
        </w:rPr>
      </w:pPr>
      <w:r w:rsidRPr="006323E4">
        <w:rPr>
          <w:rFonts w:ascii="Times New Roman" w:eastAsia="Times New Roman" w:hAnsi="Times New Roman" w:cs="Times New Roman"/>
          <w:color w:val="221F1F"/>
          <w:sz w:val="28"/>
          <w:szCs w:val="28"/>
          <w:lang w:val="kk-KZ" w:eastAsia="ru-RU"/>
        </w:rPr>
        <w:t>Жоғары білімнен кейінгі білім беру деңгейінде жалпы және кәсіптік білім негізінде қалыптасқан құзыреттілік базаға негізделген еркін</w:t>
      </w:r>
      <w:r w:rsidR="00C3729F" w:rsidRPr="006323E4">
        <w:rPr>
          <w:rFonts w:ascii="Times New Roman" w:eastAsia="Times New Roman" w:hAnsi="Times New Roman" w:cs="Times New Roman"/>
          <w:color w:val="221F1F"/>
          <w:sz w:val="28"/>
          <w:szCs w:val="28"/>
          <w:lang w:val="kk-KZ" w:eastAsia="ru-RU"/>
        </w:rPr>
        <w:t xml:space="preserve">дік арқылы </w:t>
      </w:r>
      <w:r w:rsidRPr="006323E4">
        <w:rPr>
          <w:rFonts w:ascii="Times New Roman" w:eastAsia="Times New Roman" w:hAnsi="Times New Roman" w:cs="Times New Roman"/>
          <w:color w:val="221F1F"/>
          <w:sz w:val="28"/>
          <w:szCs w:val="28"/>
          <w:lang w:val="kk-KZ" w:eastAsia="ru-RU"/>
        </w:rPr>
        <w:t>жүзеге асырылады. Мұнда жеке тұлғаның жеке менталитетінің қалыптасуы - әлемнің құнды құрылымдары,нақты құрылымдары мен мінез-құлық үлгілерінің бірегей ерекше қасиеттерін беретін адам</w:t>
      </w:r>
      <w:r w:rsidR="00EF1CD3">
        <w:rPr>
          <w:rFonts w:ascii="Times New Roman" w:eastAsia="Times New Roman" w:hAnsi="Times New Roman" w:cs="Times New Roman"/>
          <w:color w:val="221F1F"/>
          <w:sz w:val="28"/>
          <w:szCs w:val="28"/>
          <w:lang w:val="kk-KZ" w:eastAsia="ru-RU"/>
        </w:rPr>
        <w:t xml:space="preserve"> [</w:t>
      </w:r>
      <w:r w:rsidR="00D2015B" w:rsidRPr="006323E4">
        <w:rPr>
          <w:rFonts w:ascii="Times New Roman" w:eastAsia="Times New Roman" w:hAnsi="Times New Roman" w:cs="Times New Roman"/>
          <w:color w:val="221F1F"/>
          <w:sz w:val="28"/>
          <w:szCs w:val="28"/>
          <w:lang w:val="kk-KZ" w:eastAsia="ru-RU"/>
        </w:rPr>
        <w:t>32].</w:t>
      </w:r>
    </w:p>
    <w:p w:rsidR="00C906E9" w:rsidRPr="00C56C2F" w:rsidRDefault="00C906E9" w:rsidP="0073165F">
      <w:pPr>
        <w:pStyle w:val="ad"/>
        <w:spacing w:before="0" w:beforeAutospacing="0" w:after="0" w:afterAutospacing="0"/>
        <w:ind w:firstLine="567"/>
        <w:jc w:val="both"/>
        <w:rPr>
          <w:sz w:val="28"/>
          <w:szCs w:val="28"/>
          <w:lang w:val="kk-KZ"/>
        </w:rPr>
      </w:pPr>
      <w:r w:rsidRPr="00005CAF">
        <w:rPr>
          <w:i/>
          <w:sz w:val="28"/>
          <w:szCs w:val="28"/>
          <w:lang w:val="kk-KZ"/>
        </w:rPr>
        <w:t>Педагогикалық құзыреттілік</w:t>
      </w:r>
      <w:r w:rsidR="0031446E">
        <w:rPr>
          <w:i/>
          <w:sz w:val="28"/>
          <w:szCs w:val="28"/>
          <w:lang w:val="kk-KZ"/>
        </w:rPr>
        <w:t xml:space="preserve"> </w:t>
      </w:r>
      <w:r w:rsidRPr="00005CAF">
        <w:rPr>
          <w:sz w:val="28"/>
          <w:szCs w:val="28"/>
          <w:lang w:val="kk-KZ"/>
        </w:rPr>
        <w:t>жаңа білім беру стратегияларын таңдауға мүмкіндік беретін, сондай-ақ білім беру үдерісінің, мазмұны мен нәтижесінің өзара байланысы туралы түсінік пен оны іс жүз</w:t>
      </w:r>
      <w:r w:rsidR="003B6D5E">
        <w:rPr>
          <w:sz w:val="28"/>
          <w:szCs w:val="28"/>
          <w:lang w:val="kk-KZ"/>
        </w:rPr>
        <w:t>інде қолдануды қамтитын қасиет.</w:t>
      </w:r>
      <w:r w:rsidRPr="00005CAF">
        <w:rPr>
          <w:sz w:val="28"/>
          <w:szCs w:val="28"/>
          <w:lang w:val="kk-KZ"/>
        </w:rPr>
        <w:t>Құзыреттілік – кәсіби қызметтің тиімді орындалуын қамтамасыз ететін іс-әрекеттің ж</w:t>
      </w:r>
      <w:r w:rsidR="003B6D5E">
        <w:rPr>
          <w:sz w:val="28"/>
          <w:szCs w:val="28"/>
          <w:lang w:val="kk-KZ"/>
        </w:rPr>
        <w:t>алпы әдістері ретінде танылады.</w:t>
      </w:r>
      <w:r w:rsidRPr="00005CAF">
        <w:rPr>
          <w:sz w:val="28"/>
          <w:szCs w:val="28"/>
          <w:lang w:val="kk-KZ"/>
        </w:rPr>
        <w:t>Ол адамның өз құзыреттілігін жүз</w:t>
      </w:r>
      <w:r w:rsidR="003B6D5E">
        <w:rPr>
          <w:sz w:val="28"/>
          <w:szCs w:val="28"/>
          <w:lang w:val="kk-KZ"/>
        </w:rPr>
        <w:t>еге асыру қабілетін сипаттайды.</w:t>
      </w:r>
      <w:r w:rsidRPr="00005CAF">
        <w:rPr>
          <w:sz w:val="28"/>
          <w:szCs w:val="28"/>
          <w:lang w:val="kk-KZ"/>
        </w:rPr>
        <w:t>Кең мағынада алғанда, құзыреттілік – бұл адамның қабілеттері, дағдылары мен түсініктеріне негізделген кешенді сипаттама</w:t>
      </w:r>
      <w:r w:rsidR="00EF1CD3">
        <w:rPr>
          <w:sz w:val="28"/>
          <w:szCs w:val="28"/>
          <w:lang w:val="kk-KZ"/>
        </w:rPr>
        <w:t xml:space="preserve"> [</w:t>
      </w:r>
      <w:r w:rsidR="00425FDA" w:rsidRPr="00005CAF">
        <w:rPr>
          <w:sz w:val="28"/>
          <w:szCs w:val="28"/>
          <w:lang w:val="kk-KZ"/>
        </w:rPr>
        <w:t>33]</w:t>
      </w:r>
      <w:r w:rsidRPr="00005CAF">
        <w:rPr>
          <w:sz w:val="28"/>
          <w:szCs w:val="28"/>
          <w:lang w:val="kk-KZ"/>
        </w:rPr>
        <w:t>.</w:t>
      </w:r>
    </w:p>
    <w:p w:rsidR="00960595" w:rsidRPr="006323E4" w:rsidRDefault="00994661" w:rsidP="0073165F">
      <w:pPr>
        <w:spacing w:after="0" w:line="240" w:lineRule="auto"/>
        <w:ind w:firstLine="567"/>
        <w:jc w:val="both"/>
        <w:rPr>
          <w:rFonts w:ascii="Times New Roman" w:eastAsia="Times New Roman" w:hAnsi="Times New Roman" w:cs="Times New Roman"/>
          <w:color w:val="221F1F"/>
          <w:sz w:val="28"/>
          <w:szCs w:val="28"/>
          <w:lang w:val="kk-KZ" w:eastAsia="ru-RU"/>
        </w:rPr>
      </w:pPr>
      <w:r>
        <w:rPr>
          <w:rFonts w:ascii="Times New Roman" w:eastAsia="Times New Roman" w:hAnsi="Times New Roman" w:cs="Times New Roman"/>
          <w:color w:val="221F1F"/>
          <w:sz w:val="28"/>
          <w:szCs w:val="28"/>
          <w:lang w:val="kk-KZ" w:eastAsia="ru-RU"/>
        </w:rPr>
        <w:t xml:space="preserve">Құзыретті адам - </w:t>
      </w:r>
      <w:r w:rsidR="00960595" w:rsidRPr="006323E4">
        <w:rPr>
          <w:rFonts w:ascii="Times New Roman" w:eastAsia="Times New Roman" w:hAnsi="Times New Roman" w:cs="Times New Roman"/>
          <w:color w:val="221F1F"/>
          <w:sz w:val="28"/>
          <w:szCs w:val="28"/>
          <w:lang w:val="kk-KZ" w:eastAsia="ru-RU"/>
        </w:rPr>
        <w:t>өрістің ерекшелігіне жеткілікті білімі, білімі мен мүмкіндігіне ие адам.Құзыреттілік адамның (маманның) кәсіби әлеуетін кәсіби қызметте жүзеге асыруға қабілеттілігін сипаттайды.Құзыреттілікке сәйкес, жеке тұлғаның сапа</w:t>
      </w:r>
      <w:r>
        <w:rPr>
          <w:rFonts w:ascii="Times New Roman" w:eastAsia="Times New Roman" w:hAnsi="Times New Roman" w:cs="Times New Roman"/>
          <w:color w:val="221F1F"/>
          <w:sz w:val="28"/>
          <w:szCs w:val="28"/>
          <w:lang w:val="kk-KZ" w:eastAsia="ru-RU"/>
        </w:rPr>
        <w:t xml:space="preserve">лық сипаттамалары, университет </w:t>
      </w:r>
      <w:r w:rsidR="00960595" w:rsidRPr="006323E4">
        <w:rPr>
          <w:rFonts w:ascii="Times New Roman" w:eastAsia="Times New Roman" w:hAnsi="Times New Roman" w:cs="Times New Roman"/>
          <w:color w:val="221F1F"/>
          <w:sz w:val="28"/>
          <w:szCs w:val="28"/>
          <w:lang w:val="kk-KZ" w:eastAsia="ru-RU"/>
        </w:rPr>
        <w:t xml:space="preserve">түлегінің белгілі бір </w:t>
      </w:r>
      <w:r w:rsidR="00685616" w:rsidRPr="006323E4">
        <w:rPr>
          <w:rFonts w:ascii="Times New Roman" w:eastAsia="Times New Roman" w:hAnsi="Times New Roman" w:cs="Times New Roman"/>
          <w:color w:val="221F1F"/>
          <w:sz w:val="28"/>
          <w:szCs w:val="28"/>
          <w:lang w:val="kk-KZ" w:eastAsia="ru-RU"/>
        </w:rPr>
        <w:t>салаларда</w:t>
      </w:r>
      <w:r w:rsidR="00960595" w:rsidRPr="006323E4">
        <w:rPr>
          <w:rFonts w:ascii="Times New Roman" w:eastAsia="Times New Roman" w:hAnsi="Times New Roman" w:cs="Times New Roman"/>
          <w:color w:val="221F1F"/>
          <w:sz w:val="28"/>
          <w:szCs w:val="28"/>
          <w:lang w:val="kk-KZ" w:eastAsia="ru-RU"/>
        </w:rPr>
        <w:t xml:space="preserve"> (құзыреттілік) іс-әрекеттерге дайындалуының нәтижесі.</w:t>
      </w:r>
    </w:p>
    <w:p w:rsidR="00C906E9" w:rsidRPr="00005CAF" w:rsidRDefault="00C906E9" w:rsidP="0073165F">
      <w:pPr>
        <w:pStyle w:val="ad"/>
        <w:spacing w:before="0" w:beforeAutospacing="0" w:after="0" w:afterAutospacing="0"/>
        <w:ind w:firstLine="567"/>
        <w:jc w:val="both"/>
        <w:rPr>
          <w:sz w:val="28"/>
          <w:szCs w:val="28"/>
          <w:lang w:val="kk-KZ"/>
        </w:rPr>
      </w:pPr>
      <w:r w:rsidRPr="00005CAF">
        <w:rPr>
          <w:sz w:val="28"/>
          <w:szCs w:val="28"/>
          <w:lang w:val="kk-KZ"/>
        </w:rPr>
        <w:t>Білім беру құзыреттіліктерін, дағдыларын, қабілеттерін және әрекет ету тәсілдерін жүзеге асыру белгілі бір тұлғалық қасиеттер топтарына біріктіріледі:</w:t>
      </w:r>
    </w:p>
    <w:p w:rsidR="00C906E9" w:rsidRPr="0073165F" w:rsidRDefault="00C906E9" w:rsidP="0073165F">
      <w:pPr>
        <w:pStyle w:val="ad"/>
        <w:spacing w:before="0" w:beforeAutospacing="0" w:after="0" w:afterAutospacing="0"/>
        <w:ind w:firstLine="567"/>
        <w:jc w:val="both"/>
        <w:rPr>
          <w:iCs/>
          <w:sz w:val="28"/>
          <w:szCs w:val="28"/>
          <w:lang w:val="kk-KZ"/>
        </w:rPr>
      </w:pPr>
      <w:r w:rsidRPr="0073165F">
        <w:rPr>
          <w:rStyle w:val="af5"/>
          <w:b w:val="0"/>
          <w:bCs w:val="0"/>
          <w:iCs/>
          <w:sz w:val="28"/>
          <w:szCs w:val="28"/>
          <w:lang w:val="kk-KZ"/>
        </w:rPr>
        <w:lastRenderedPageBreak/>
        <w:t>Когнитивтік (танымдық) қасиеттер</w:t>
      </w:r>
      <w:r w:rsidRPr="0073165F">
        <w:rPr>
          <w:iCs/>
          <w:sz w:val="28"/>
          <w:szCs w:val="28"/>
          <w:lang w:val="kk-KZ"/>
        </w:rPr>
        <w:t xml:space="preserve"> – сұрақ қоя білу, құбылыстардың себептерін талдау, түсінбеушілік себептерін айқындау сияқты қабілеттерді қамтиды.</w:t>
      </w:r>
    </w:p>
    <w:p w:rsidR="00C906E9" w:rsidRPr="0073165F" w:rsidRDefault="00C906E9" w:rsidP="0073165F">
      <w:pPr>
        <w:pStyle w:val="ad"/>
        <w:spacing w:before="0" w:beforeAutospacing="0" w:after="0" w:afterAutospacing="0"/>
        <w:ind w:firstLine="567"/>
        <w:jc w:val="both"/>
        <w:rPr>
          <w:iCs/>
          <w:sz w:val="28"/>
          <w:szCs w:val="28"/>
          <w:lang w:val="kk-KZ"/>
        </w:rPr>
      </w:pPr>
      <w:r w:rsidRPr="0073165F">
        <w:rPr>
          <w:rStyle w:val="af5"/>
          <w:b w:val="0"/>
          <w:bCs w:val="0"/>
          <w:iCs/>
          <w:sz w:val="28"/>
          <w:szCs w:val="28"/>
          <w:lang w:val="kk-KZ"/>
        </w:rPr>
        <w:t>Креативтік (шығармашылық) қасиеттер</w:t>
      </w:r>
      <w:r w:rsidRPr="0073165F">
        <w:rPr>
          <w:iCs/>
          <w:sz w:val="28"/>
          <w:szCs w:val="28"/>
          <w:lang w:val="kk-KZ"/>
        </w:rPr>
        <w:t xml:space="preserve"> – қиял, шабыт, қайшылықтарға сезімталдық, еркін ойлау, болжам жасау, сын тұрғысынан ойлау және пікір білдіру дағдыларын қамтиды.</w:t>
      </w:r>
    </w:p>
    <w:p w:rsidR="00C906E9" w:rsidRPr="0073165F" w:rsidRDefault="00C906E9" w:rsidP="0073165F">
      <w:pPr>
        <w:pStyle w:val="ad"/>
        <w:spacing w:before="0" w:beforeAutospacing="0" w:after="0" w:afterAutospacing="0"/>
        <w:ind w:firstLine="567"/>
        <w:jc w:val="both"/>
        <w:rPr>
          <w:iCs/>
          <w:sz w:val="28"/>
          <w:szCs w:val="28"/>
          <w:lang w:val="kk-KZ"/>
        </w:rPr>
      </w:pPr>
      <w:r w:rsidRPr="0073165F">
        <w:rPr>
          <w:rStyle w:val="af5"/>
          <w:b w:val="0"/>
          <w:bCs w:val="0"/>
          <w:iCs/>
          <w:sz w:val="28"/>
          <w:szCs w:val="28"/>
          <w:lang w:val="kk-KZ"/>
        </w:rPr>
        <w:t>Ұйымдастырушылық (әдістемелік) қасиеттер</w:t>
      </w:r>
      <w:r w:rsidRPr="0073165F">
        <w:rPr>
          <w:iCs/>
          <w:sz w:val="28"/>
          <w:szCs w:val="28"/>
          <w:lang w:val="kk-KZ"/>
        </w:rPr>
        <w:t xml:space="preserve"> – материалды меңгеру және түсіндіру, мақсат қою мен оған жету, әрекетті жоспарлау мен басқару, өзіндік ойлау және өзін бағалау қабілеттерін сипаттайды.</w:t>
      </w:r>
    </w:p>
    <w:p w:rsidR="00C906E9" w:rsidRPr="0073165F" w:rsidRDefault="00C906E9" w:rsidP="0073165F">
      <w:pPr>
        <w:pStyle w:val="ad"/>
        <w:spacing w:before="0" w:beforeAutospacing="0" w:after="0" w:afterAutospacing="0"/>
        <w:ind w:firstLine="567"/>
        <w:jc w:val="both"/>
        <w:rPr>
          <w:iCs/>
          <w:sz w:val="28"/>
          <w:szCs w:val="28"/>
          <w:lang w:val="kk-KZ"/>
        </w:rPr>
      </w:pPr>
      <w:r w:rsidRPr="0073165F">
        <w:rPr>
          <w:rStyle w:val="af5"/>
          <w:b w:val="0"/>
          <w:bCs w:val="0"/>
          <w:iCs/>
          <w:sz w:val="28"/>
          <w:szCs w:val="28"/>
          <w:lang w:val="kk-KZ"/>
        </w:rPr>
        <w:t>Коммуникативтік қасиеттер</w:t>
      </w:r>
      <w:r w:rsidRPr="0073165F">
        <w:rPr>
          <w:iCs/>
          <w:sz w:val="28"/>
          <w:szCs w:val="28"/>
          <w:lang w:val="kk-KZ"/>
        </w:rPr>
        <w:t xml:space="preserve"> – басқалармен, қоршаған әлеммен және ақпаратпен өзара әрекеттесу қажеттілігімен байланысты. Бұған ақпаратты іздеу, өңдеу және жеткізу, әлеуметтік рөлдерді атқару, сондай-ақ телекоммуникациялық технологияларды пайдалану кіреді.</w:t>
      </w:r>
    </w:p>
    <w:p w:rsidR="00C906E9" w:rsidRPr="00C56C2F" w:rsidRDefault="00C906E9" w:rsidP="0073165F">
      <w:pPr>
        <w:pStyle w:val="ad"/>
        <w:spacing w:before="0" w:beforeAutospacing="0" w:after="0" w:afterAutospacing="0"/>
        <w:ind w:firstLine="567"/>
        <w:jc w:val="both"/>
        <w:rPr>
          <w:sz w:val="28"/>
          <w:szCs w:val="28"/>
          <w:lang w:val="kk-KZ"/>
        </w:rPr>
      </w:pPr>
      <w:r w:rsidRPr="0073165F">
        <w:rPr>
          <w:rStyle w:val="af5"/>
          <w:b w:val="0"/>
          <w:bCs w:val="0"/>
          <w:iCs/>
          <w:sz w:val="28"/>
          <w:szCs w:val="28"/>
          <w:lang w:val="kk-KZ"/>
        </w:rPr>
        <w:t>Әлемді танып-білуге бағытталған қасиеттер</w:t>
      </w:r>
      <w:r w:rsidRPr="0073165F">
        <w:rPr>
          <w:sz w:val="28"/>
          <w:szCs w:val="28"/>
          <w:lang w:val="kk-KZ"/>
        </w:rPr>
        <w:t xml:space="preserve"> –</w:t>
      </w:r>
      <w:r w:rsidRPr="00005CAF">
        <w:rPr>
          <w:sz w:val="28"/>
          <w:szCs w:val="28"/>
          <w:lang w:val="kk-KZ"/>
        </w:rPr>
        <w:t xml:space="preserve"> студенттің эмоциялық реакциялары, өзін-өзі тануы және өзінің мүмкіндіктерін бағалауы, қоғамдағы,</w:t>
      </w:r>
      <w:r w:rsidRPr="00C56C2F">
        <w:rPr>
          <w:sz w:val="28"/>
          <w:szCs w:val="28"/>
          <w:lang w:val="kk-KZ"/>
        </w:rPr>
        <w:t xml:space="preserve"> отбасындағы және ұжымдағы орнын сезіну қабілеті, ұлттық және жалпы</w:t>
      </w:r>
      <w:r w:rsidR="003B6D5E">
        <w:rPr>
          <w:sz w:val="28"/>
          <w:szCs w:val="28"/>
          <w:lang w:val="kk-KZ"/>
        </w:rPr>
        <w:t xml:space="preserve"> </w:t>
      </w:r>
      <w:r w:rsidRPr="00C56C2F">
        <w:rPr>
          <w:sz w:val="28"/>
          <w:szCs w:val="28"/>
          <w:lang w:val="kk-KZ"/>
        </w:rPr>
        <w:t>адамзаттық құндылықтарға, патриоттық сезімдерге бейімділігі кіреді.</w:t>
      </w:r>
    </w:p>
    <w:p w:rsidR="00960595" w:rsidRPr="006323E4" w:rsidRDefault="00960595" w:rsidP="0073165F">
      <w:pPr>
        <w:spacing w:after="0" w:line="240" w:lineRule="auto"/>
        <w:ind w:firstLine="567"/>
        <w:jc w:val="both"/>
        <w:rPr>
          <w:rFonts w:ascii="Times New Roman" w:eastAsia="Times New Roman" w:hAnsi="Times New Roman" w:cs="Times New Roman"/>
          <w:color w:val="221F1F"/>
          <w:sz w:val="28"/>
          <w:szCs w:val="28"/>
          <w:lang w:val="kk-KZ" w:eastAsia="ru-RU"/>
        </w:rPr>
      </w:pPr>
      <w:r w:rsidRPr="006323E4">
        <w:rPr>
          <w:rFonts w:ascii="Times New Roman" w:eastAsia="Times New Roman" w:hAnsi="Times New Roman" w:cs="Times New Roman"/>
          <w:color w:val="221F1F"/>
          <w:sz w:val="28"/>
          <w:szCs w:val="28"/>
          <w:lang w:val="kk-KZ" w:eastAsia="ru-RU"/>
        </w:rPr>
        <w:t>Мамандарды дайындау екі фактормен анықталады:</w:t>
      </w:r>
    </w:p>
    <w:p w:rsidR="00960595" w:rsidRPr="006323E4" w:rsidRDefault="00960595" w:rsidP="0073165F">
      <w:pPr>
        <w:spacing w:after="0" w:line="240" w:lineRule="auto"/>
        <w:ind w:firstLine="567"/>
        <w:jc w:val="both"/>
        <w:rPr>
          <w:rFonts w:ascii="Times New Roman" w:eastAsia="Times New Roman" w:hAnsi="Times New Roman" w:cs="Times New Roman"/>
          <w:color w:val="221F1F"/>
          <w:sz w:val="28"/>
          <w:szCs w:val="28"/>
          <w:lang w:val="kk-KZ" w:eastAsia="ru-RU"/>
        </w:rPr>
      </w:pPr>
      <w:r w:rsidRPr="006323E4">
        <w:rPr>
          <w:rFonts w:ascii="Times New Roman" w:eastAsia="Times New Roman" w:hAnsi="Times New Roman" w:cs="Times New Roman"/>
          <w:color w:val="221F1F"/>
          <w:sz w:val="28"/>
          <w:szCs w:val="28"/>
          <w:lang w:val="kk-KZ" w:eastAsia="ru-RU"/>
        </w:rPr>
        <w:t>- тарихи дәуірге, оның ортасына және азаматтық-адамгершілік тәрбиесіне байланысты жалпы философиялық деңгеймен;</w:t>
      </w:r>
    </w:p>
    <w:p w:rsidR="00960595" w:rsidRPr="006323E4" w:rsidRDefault="00960595" w:rsidP="0073165F">
      <w:pPr>
        <w:spacing w:after="0" w:line="240" w:lineRule="auto"/>
        <w:ind w:firstLine="567"/>
        <w:jc w:val="both"/>
        <w:rPr>
          <w:rFonts w:ascii="Times New Roman" w:eastAsia="Times New Roman" w:hAnsi="Times New Roman" w:cs="Times New Roman"/>
          <w:color w:val="221F1F"/>
          <w:sz w:val="28"/>
          <w:szCs w:val="28"/>
          <w:lang w:val="kk-KZ" w:eastAsia="ru-RU"/>
        </w:rPr>
      </w:pPr>
      <w:r w:rsidRPr="006323E4">
        <w:rPr>
          <w:rFonts w:ascii="Times New Roman" w:eastAsia="Times New Roman" w:hAnsi="Times New Roman" w:cs="Times New Roman"/>
          <w:color w:val="221F1F"/>
          <w:sz w:val="28"/>
          <w:szCs w:val="28"/>
          <w:lang w:val="kk-KZ" w:eastAsia="ru-RU"/>
        </w:rPr>
        <w:t xml:space="preserve">- уақытына сәйкес келетін оқыту сапасына және үздіксіз кәсіби </w:t>
      </w:r>
      <w:r w:rsidR="00994661">
        <w:rPr>
          <w:rFonts w:ascii="Times New Roman" w:eastAsia="Times New Roman" w:hAnsi="Times New Roman" w:cs="Times New Roman"/>
          <w:color w:val="221F1F"/>
          <w:sz w:val="28"/>
          <w:szCs w:val="28"/>
          <w:lang w:val="kk-KZ" w:eastAsia="ru-RU"/>
        </w:rPr>
        <w:t xml:space="preserve">даму мүмкіндігін іске асыруына </w:t>
      </w:r>
      <w:r w:rsidRPr="006323E4">
        <w:rPr>
          <w:rFonts w:ascii="Times New Roman" w:eastAsia="Times New Roman" w:hAnsi="Times New Roman" w:cs="Times New Roman"/>
          <w:color w:val="221F1F"/>
          <w:sz w:val="28"/>
          <w:szCs w:val="28"/>
          <w:lang w:val="kk-KZ" w:eastAsia="ru-RU"/>
        </w:rPr>
        <w:t>байланысты оның кәсіби білім беру деңгейімен.</w:t>
      </w:r>
    </w:p>
    <w:p w:rsidR="00960595" w:rsidRPr="006323E4" w:rsidRDefault="00994661" w:rsidP="0073165F">
      <w:pPr>
        <w:spacing w:after="0" w:line="240" w:lineRule="auto"/>
        <w:ind w:firstLine="567"/>
        <w:jc w:val="both"/>
        <w:rPr>
          <w:rFonts w:ascii="Times New Roman" w:eastAsia="Times New Roman" w:hAnsi="Times New Roman" w:cs="Times New Roman"/>
          <w:color w:val="221F1F"/>
          <w:sz w:val="28"/>
          <w:szCs w:val="28"/>
          <w:lang w:val="kk-KZ" w:eastAsia="ru-RU"/>
        </w:rPr>
      </w:pPr>
      <w:r>
        <w:rPr>
          <w:rFonts w:ascii="Times New Roman" w:eastAsia="Times New Roman" w:hAnsi="Times New Roman" w:cs="Times New Roman"/>
          <w:color w:val="221F1F"/>
          <w:sz w:val="28"/>
          <w:szCs w:val="28"/>
          <w:lang w:val="kk-KZ" w:eastAsia="ru-RU"/>
        </w:rPr>
        <w:t xml:space="preserve">Соңғысы өндіруші күштердің дамуымен </w:t>
      </w:r>
      <w:r w:rsidR="00960595" w:rsidRPr="006323E4">
        <w:rPr>
          <w:rFonts w:ascii="Times New Roman" w:eastAsia="Times New Roman" w:hAnsi="Times New Roman" w:cs="Times New Roman"/>
          <w:color w:val="221F1F"/>
          <w:sz w:val="28"/>
          <w:szCs w:val="28"/>
          <w:lang w:val="kk-KZ" w:eastAsia="ru-RU"/>
        </w:rPr>
        <w:t xml:space="preserve">және елдердің халықаралық интеграциясмен байланысты. </w:t>
      </w:r>
    </w:p>
    <w:p w:rsidR="00005CAF" w:rsidRDefault="00975C83" w:rsidP="0073165F">
      <w:pPr>
        <w:pStyle w:val="ad"/>
        <w:spacing w:before="0" w:beforeAutospacing="0" w:after="0" w:afterAutospacing="0"/>
        <w:ind w:firstLine="567"/>
        <w:jc w:val="both"/>
        <w:rPr>
          <w:sz w:val="28"/>
          <w:szCs w:val="28"/>
          <w:lang w:val="kk-KZ"/>
        </w:rPr>
      </w:pPr>
      <w:r w:rsidRPr="008B788A">
        <w:rPr>
          <w:sz w:val="28"/>
          <w:szCs w:val="28"/>
          <w:lang w:val="kk-KZ"/>
        </w:rPr>
        <w:t xml:space="preserve">Болон процесі білім беру жүйесіне «құзыреттілік» (қызметтік) құрамдас бөлігін енгізу арқылы дәстүрлі «білім» парадигмасының аясын кеңейтті. </w:t>
      </w:r>
    </w:p>
    <w:p w:rsidR="00975C83" w:rsidRPr="00005CAF" w:rsidRDefault="00975C83" w:rsidP="0073165F">
      <w:pPr>
        <w:pStyle w:val="ad"/>
        <w:spacing w:before="0" w:beforeAutospacing="0" w:after="0" w:afterAutospacing="0"/>
        <w:ind w:firstLine="567"/>
        <w:jc w:val="both"/>
        <w:rPr>
          <w:sz w:val="28"/>
          <w:szCs w:val="28"/>
          <w:lang w:val="kk-KZ"/>
        </w:rPr>
      </w:pPr>
      <w:r w:rsidRPr="008B788A">
        <w:rPr>
          <w:sz w:val="28"/>
          <w:szCs w:val="28"/>
          <w:lang w:val="kk-KZ"/>
        </w:rPr>
        <w:t>Білім беру парадигмасының өзгеруі оқу бағдарламаларының жаңаруына әсер етіп, жоғары оқу орындарында дәстүрлі пәндерді жүргізетін оқытушылардың психология, азаматтық құқық, әлеуметтік және еңбек қатынастары, мәдениет, бос уақытты ұйымдастыру және салауатты өмір салты сияқты бағыттардажан-жақты білімге ие болуын талап етеді.</w:t>
      </w:r>
      <w:r w:rsidRPr="008B788A">
        <w:rPr>
          <w:sz w:val="28"/>
          <w:szCs w:val="28"/>
          <w:lang w:val="kk-KZ"/>
        </w:rPr>
        <w:br/>
      </w:r>
      <w:r w:rsidRPr="00005CAF">
        <w:rPr>
          <w:sz w:val="28"/>
          <w:szCs w:val="28"/>
          <w:lang w:val="kk-KZ"/>
        </w:rPr>
        <w:t xml:space="preserve">Қазіргі таңда кәсіби құзыреттілікке қойылатын жалпыға ортақ және міндетті талаптар нақты айқындалған: </w:t>
      </w:r>
    </w:p>
    <w:p w:rsidR="00975C83" w:rsidRPr="009A433F" w:rsidRDefault="00975C83" w:rsidP="00857A9C">
      <w:pPr>
        <w:pStyle w:val="ad"/>
        <w:numPr>
          <w:ilvl w:val="0"/>
          <w:numId w:val="29"/>
        </w:numPr>
        <w:spacing w:before="0" w:beforeAutospacing="0" w:after="0" w:afterAutospacing="0"/>
        <w:ind w:left="0" w:firstLine="567"/>
        <w:jc w:val="both"/>
        <w:rPr>
          <w:sz w:val="28"/>
          <w:szCs w:val="28"/>
          <w:lang w:val="kk-KZ"/>
        </w:rPr>
      </w:pPr>
      <w:r w:rsidRPr="00005CAF">
        <w:rPr>
          <w:rStyle w:val="af5"/>
          <w:b w:val="0"/>
          <w:i/>
          <w:sz w:val="28"/>
          <w:szCs w:val="28"/>
          <w:lang w:val="kk-KZ"/>
        </w:rPr>
        <w:t>гностикалық (когнитивтік) компонент</w:t>
      </w:r>
      <w:r w:rsidRPr="00005CAF">
        <w:rPr>
          <w:sz w:val="28"/>
          <w:szCs w:val="28"/>
          <w:lang w:val="kk-KZ"/>
        </w:rPr>
        <w:t>, ол маманның кәс</w:t>
      </w:r>
      <w:r w:rsidR="009A433F">
        <w:rPr>
          <w:sz w:val="28"/>
          <w:szCs w:val="28"/>
          <w:lang w:val="kk-KZ"/>
        </w:rPr>
        <w:t>іби білімінің болуын сипаттайды</w:t>
      </w:r>
      <w:r w:rsidR="009A433F" w:rsidRPr="009A433F">
        <w:rPr>
          <w:sz w:val="28"/>
          <w:szCs w:val="28"/>
          <w:lang w:val="kk-KZ"/>
        </w:rPr>
        <w:t>;</w:t>
      </w:r>
    </w:p>
    <w:p w:rsidR="00960595" w:rsidRPr="00005CAF" w:rsidRDefault="00960595" w:rsidP="00857A9C">
      <w:pPr>
        <w:pStyle w:val="ad"/>
        <w:numPr>
          <w:ilvl w:val="0"/>
          <w:numId w:val="29"/>
        </w:numPr>
        <w:spacing w:before="0" w:beforeAutospacing="0" w:after="0" w:afterAutospacing="0"/>
        <w:ind w:left="0" w:firstLine="567"/>
        <w:jc w:val="both"/>
        <w:rPr>
          <w:color w:val="221F1F"/>
          <w:sz w:val="28"/>
          <w:szCs w:val="28"/>
          <w:lang w:val="kk-KZ"/>
        </w:rPr>
      </w:pPr>
      <w:r w:rsidRPr="00005CAF">
        <w:rPr>
          <w:i/>
          <w:color w:val="221F1F"/>
          <w:sz w:val="28"/>
          <w:szCs w:val="28"/>
          <w:lang w:val="kk-KZ"/>
        </w:rPr>
        <w:t>регулятивтік</w:t>
      </w:r>
      <w:r w:rsidRPr="00005CAF">
        <w:rPr>
          <w:color w:val="221F1F"/>
          <w:sz w:val="28"/>
          <w:szCs w:val="28"/>
          <w:lang w:val="kk-KZ"/>
        </w:rPr>
        <w:t xml:space="preserve"> - кәсіби мәселелерді шешу үшін қолданыстағы кәсіби білімдерді пайдалануға мүмкіндік береді;</w:t>
      </w:r>
    </w:p>
    <w:p w:rsidR="00960595" w:rsidRPr="00005CAF" w:rsidRDefault="00857A9C" w:rsidP="00857A9C">
      <w:pPr>
        <w:spacing w:after="0" w:line="240" w:lineRule="auto"/>
        <w:ind w:firstLine="567"/>
        <w:jc w:val="both"/>
        <w:rPr>
          <w:rFonts w:ascii="Times New Roman" w:eastAsia="Times New Roman" w:hAnsi="Times New Roman" w:cs="Times New Roman"/>
          <w:color w:val="221F1F"/>
          <w:sz w:val="28"/>
          <w:szCs w:val="28"/>
          <w:lang w:val="kk-KZ" w:eastAsia="ru-RU"/>
        </w:rPr>
      </w:pPr>
      <w:r w:rsidRPr="00857A9C">
        <w:rPr>
          <w:rFonts w:ascii="Times New Roman" w:eastAsia="Times New Roman" w:hAnsi="Times New Roman" w:cs="Times New Roman"/>
          <w:i/>
          <w:color w:val="221F1F"/>
          <w:sz w:val="28"/>
          <w:szCs w:val="28"/>
          <w:lang w:val="kk-KZ" w:eastAsia="ru-RU"/>
        </w:rPr>
        <w:t>-</w:t>
      </w:r>
      <w:r w:rsidR="00960595" w:rsidRPr="00005CAF">
        <w:rPr>
          <w:rFonts w:ascii="Times New Roman" w:eastAsia="Times New Roman" w:hAnsi="Times New Roman" w:cs="Times New Roman"/>
          <w:i/>
          <w:color w:val="221F1F"/>
          <w:sz w:val="28"/>
          <w:szCs w:val="28"/>
          <w:lang w:val="kk-KZ" w:eastAsia="ru-RU"/>
        </w:rPr>
        <w:t xml:space="preserve"> рефлексиялық мәртебелік</w:t>
      </w:r>
      <w:r w:rsidR="00960595" w:rsidRPr="00005CAF">
        <w:rPr>
          <w:rFonts w:ascii="Times New Roman" w:eastAsia="Times New Roman" w:hAnsi="Times New Roman" w:cs="Times New Roman"/>
          <w:color w:val="221F1F"/>
          <w:sz w:val="28"/>
          <w:szCs w:val="28"/>
          <w:lang w:val="kk-KZ" w:eastAsia="ru-RU"/>
        </w:rPr>
        <w:t xml:space="preserve"> - беделді тану арқылы белгілі бір жолмен әрекет ету құқығын береді;</w:t>
      </w:r>
    </w:p>
    <w:p w:rsidR="00960595" w:rsidRPr="00005CAF" w:rsidRDefault="00857A9C" w:rsidP="00857A9C">
      <w:pPr>
        <w:spacing w:after="0" w:line="240" w:lineRule="auto"/>
        <w:ind w:firstLine="567"/>
        <w:jc w:val="both"/>
        <w:rPr>
          <w:rFonts w:ascii="Times New Roman" w:eastAsia="Times New Roman" w:hAnsi="Times New Roman" w:cs="Times New Roman"/>
          <w:color w:val="221F1F"/>
          <w:sz w:val="28"/>
          <w:szCs w:val="28"/>
          <w:lang w:val="kk-KZ" w:eastAsia="ru-RU"/>
        </w:rPr>
      </w:pPr>
      <w:r w:rsidRPr="00857A9C">
        <w:rPr>
          <w:rFonts w:ascii="Times New Roman" w:eastAsia="Times New Roman" w:hAnsi="Times New Roman" w:cs="Times New Roman"/>
          <w:i/>
          <w:color w:val="221F1F"/>
          <w:sz w:val="28"/>
          <w:szCs w:val="28"/>
          <w:lang w:val="kk-KZ" w:eastAsia="ru-RU"/>
        </w:rPr>
        <w:t xml:space="preserve">- </w:t>
      </w:r>
      <w:r w:rsidR="00960595" w:rsidRPr="00005CAF">
        <w:rPr>
          <w:rFonts w:ascii="Times New Roman" w:eastAsia="Times New Roman" w:hAnsi="Times New Roman" w:cs="Times New Roman"/>
          <w:i/>
          <w:color w:val="221F1F"/>
          <w:sz w:val="28"/>
          <w:szCs w:val="28"/>
          <w:lang w:val="kk-KZ" w:eastAsia="ru-RU"/>
        </w:rPr>
        <w:t>нормативті - техникалық</w:t>
      </w:r>
      <w:r w:rsidR="00960595" w:rsidRPr="00005CAF">
        <w:rPr>
          <w:rFonts w:ascii="Times New Roman" w:eastAsia="Times New Roman" w:hAnsi="Times New Roman" w:cs="Times New Roman"/>
          <w:color w:val="221F1F"/>
          <w:sz w:val="28"/>
          <w:szCs w:val="28"/>
          <w:lang w:val="kk-KZ" w:eastAsia="ru-RU"/>
        </w:rPr>
        <w:t xml:space="preserve"> тапсырмаларды, кәсіптік менеджмент саласын көрсетеді;</w:t>
      </w:r>
    </w:p>
    <w:p w:rsidR="00960595" w:rsidRPr="00E10A7D" w:rsidRDefault="00857A9C" w:rsidP="0073165F">
      <w:pPr>
        <w:spacing w:after="0" w:line="240" w:lineRule="auto"/>
        <w:ind w:firstLine="567"/>
        <w:jc w:val="both"/>
        <w:rPr>
          <w:rFonts w:ascii="Times New Roman" w:eastAsia="Times New Roman" w:hAnsi="Times New Roman" w:cs="Times New Roman"/>
          <w:color w:val="221F1F"/>
          <w:sz w:val="28"/>
          <w:szCs w:val="28"/>
          <w:lang w:val="kk-KZ" w:eastAsia="ru-RU"/>
        </w:rPr>
      </w:pPr>
      <w:r w:rsidRPr="00857A9C">
        <w:rPr>
          <w:rFonts w:ascii="Times New Roman" w:eastAsia="Times New Roman" w:hAnsi="Times New Roman" w:cs="Times New Roman"/>
          <w:i/>
          <w:color w:val="221F1F"/>
          <w:sz w:val="28"/>
          <w:szCs w:val="28"/>
          <w:lang w:val="kk-KZ" w:eastAsia="ru-RU"/>
        </w:rPr>
        <w:t xml:space="preserve">- </w:t>
      </w:r>
      <w:r w:rsidR="00960595" w:rsidRPr="00005CAF">
        <w:rPr>
          <w:rFonts w:ascii="Times New Roman" w:eastAsia="Times New Roman" w:hAnsi="Times New Roman" w:cs="Times New Roman"/>
          <w:i/>
          <w:color w:val="221F1F"/>
          <w:sz w:val="28"/>
          <w:szCs w:val="28"/>
          <w:lang w:val="kk-KZ" w:eastAsia="ru-RU"/>
        </w:rPr>
        <w:t>коммуникативті - тәжірибелік</w:t>
      </w:r>
      <w:r w:rsidR="00960595" w:rsidRPr="00005CAF">
        <w:rPr>
          <w:rFonts w:ascii="Times New Roman" w:eastAsia="Times New Roman" w:hAnsi="Times New Roman" w:cs="Times New Roman"/>
          <w:color w:val="221F1F"/>
          <w:sz w:val="28"/>
          <w:szCs w:val="28"/>
          <w:lang w:val="kk-KZ" w:eastAsia="ru-RU"/>
        </w:rPr>
        <w:t xml:space="preserve"> қызметті жүзеге асыру үшін әртүрлі типтегі байланыстарды орнату мүмкіндігін анықтайды;</w:t>
      </w:r>
    </w:p>
    <w:p w:rsidR="00960595" w:rsidRPr="00005CAF" w:rsidRDefault="00857A9C" w:rsidP="0073165F">
      <w:pPr>
        <w:spacing w:after="0" w:line="240" w:lineRule="auto"/>
        <w:ind w:firstLine="567"/>
        <w:jc w:val="both"/>
        <w:rPr>
          <w:rFonts w:ascii="Times New Roman" w:eastAsia="Times New Roman" w:hAnsi="Times New Roman" w:cs="Times New Roman"/>
          <w:color w:val="221F1F"/>
          <w:sz w:val="28"/>
          <w:szCs w:val="28"/>
          <w:lang w:val="kk-KZ" w:eastAsia="ru-RU"/>
        </w:rPr>
      </w:pPr>
      <w:r w:rsidRPr="00E10A7D">
        <w:rPr>
          <w:rFonts w:ascii="Times New Roman" w:eastAsia="Times New Roman" w:hAnsi="Times New Roman" w:cs="Times New Roman"/>
          <w:color w:val="221F1F"/>
          <w:sz w:val="28"/>
          <w:szCs w:val="28"/>
          <w:lang w:val="kk-KZ" w:eastAsia="ru-RU"/>
        </w:rPr>
        <w:t xml:space="preserve">- </w:t>
      </w:r>
      <w:r w:rsidR="00960595" w:rsidRPr="00005CAF">
        <w:rPr>
          <w:rFonts w:ascii="Times New Roman" w:eastAsia="Times New Roman" w:hAnsi="Times New Roman" w:cs="Times New Roman"/>
          <w:i/>
          <w:color w:val="221F1F"/>
          <w:sz w:val="28"/>
          <w:szCs w:val="28"/>
          <w:lang w:val="kk-KZ" w:eastAsia="ru-RU"/>
        </w:rPr>
        <w:t>креативті (сыни)</w:t>
      </w:r>
      <w:r w:rsidR="00994661">
        <w:rPr>
          <w:rFonts w:ascii="Times New Roman" w:eastAsia="Times New Roman" w:hAnsi="Times New Roman" w:cs="Times New Roman"/>
          <w:color w:val="221F1F"/>
          <w:sz w:val="28"/>
          <w:szCs w:val="28"/>
          <w:lang w:val="kk-KZ" w:eastAsia="ru-RU"/>
        </w:rPr>
        <w:t xml:space="preserve"> - шығармашылық </w:t>
      </w:r>
      <w:r w:rsidR="00960595" w:rsidRPr="00005CAF">
        <w:rPr>
          <w:rFonts w:ascii="Times New Roman" w:eastAsia="Times New Roman" w:hAnsi="Times New Roman" w:cs="Times New Roman"/>
          <w:color w:val="221F1F"/>
          <w:sz w:val="28"/>
          <w:szCs w:val="28"/>
          <w:lang w:val="kk-KZ" w:eastAsia="ru-RU"/>
        </w:rPr>
        <w:t>компоненті.</w:t>
      </w:r>
    </w:p>
    <w:p w:rsidR="00960595" w:rsidRPr="006323E4" w:rsidRDefault="00960595" w:rsidP="0073165F">
      <w:pPr>
        <w:spacing w:after="0" w:line="240" w:lineRule="auto"/>
        <w:ind w:firstLine="567"/>
        <w:jc w:val="both"/>
        <w:rPr>
          <w:rFonts w:ascii="Times New Roman" w:eastAsia="Times New Roman" w:hAnsi="Times New Roman" w:cs="Times New Roman"/>
          <w:color w:val="221F1F"/>
          <w:sz w:val="28"/>
          <w:szCs w:val="28"/>
          <w:lang w:val="kk-KZ" w:eastAsia="ru-RU"/>
        </w:rPr>
      </w:pPr>
      <w:r w:rsidRPr="006323E4">
        <w:rPr>
          <w:rFonts w:ascii="Times New Roman" w:eastAsia="Times New Roman" w:hAnsi="Times New Roman" w:cs="Times New Roman"/>
          <w:color w:val="221F1F"/>
          <w:sz w:val="28"/>
          <w:szCs w:val="28"/>
          <w:lang w:val="kk-KZ" w:eastAsia="ru-RU"/>
        </w:rPr>
        <w:lastRenderedPageBreak/>
        <w:t>Құзыреттілік саласы маманның кәсіптік өсуіне байланысты объективті түрде кеңеюі мүмкін және егер қызметкер жұмысының жоғары нәтижелеріне бағынбайтын болса, сол қалпында қалуы мүмкін.</w:t>
      </w:r>
    </w:p>
    <w:p w:rsidR="00960595" w:rsidRPr="006323E4" w:rsidRDefault="00960595" w:rsidP="0073165F">
      <w:pPr>
        <w:spacing w:after="0" w:line="240" w:lineRule="auto"/>
        <w:ind w:firstLine="567"/>
        <w:jc w:val="both"/>
        <w:rPr>
          <w:rFonts w:ascii="Times New Roman" w:eastAsia="Times New Roman" w:hAnsi="Times New Roman" w:cs="Times New Roman"/>
          <w:color w:val="221F1F"/>
          <w:sz w:val="28"/>
          <w:szCs w:val="28"/>
          <w:lang w:val="kk-KZ" w:eastAsia="ru-RU"/>
        </w:rPr>
      </w:pPr>
      <w:r w:rsidRPr="006323E4">
        <w:rPr>
          <w:rFonts w:ascii="Times New Roman" w:eastAsia="Times New Roman" w:hAnsi="Times New Roman" w:cs="Times New Roman"/>
          <w:color w:val="221F1F"/>
          <w:sz w:val="28"/>
          <w:szCs w:val="28"/>
          <w:lang w:val="kk-KZ" w:eastAsia="ru-RU"/>
        </w:rPr>
        <w:t>Кәсіптердің әр тобы өздерінің құзыреттіліктерінің жиынтығын талап етеді, олардың сәйкестігі негізгі және нақты кәсіптік құзыреттерді анықтау үшін осы кәсіптер өкілдерінің қызметін талдауды ұсынады.</w:t>
      </w:r>
    </w:p>
    <w:p w:rsidR="00960595" w:rsidRPr="006323E4" w:rsidRDefault="00960595" w:rsidP="0073165F">
      <w:pPr>
        <w:spacing w:after="0" w:line="240" w:lineRule="auto"/>
        <w:ind w:firstLine="567"/>
        <w:jc w:val="both"/>
        <w:rPr>
          <w:rFonts w:ascii="Times New Roman" w:eastAsia="Times New Roman" w:hAnsi="Times New Roman" w:cs="Times New Roman"/>
          <w:color w:val="221F1F"/>
          <w:sz w:val="28"/>
          <w:szCs w:val="28"/>
          <w:lang w:val="kk-KZ" w:eastAsia="ru-RU"/>
        </w:rPr>
      </w:pPr>
      <w:r w:rsidRPr="006323E4">
        <w:rPr>
          <w:rFonts w:ascii="Times New Roman" w:eastAsia="Times New Roman" w:hAnsi="Times New Roman" w:cs="Times New Roman"/>
          <w:color w:val="221F1F"/>
          <w:sz w:val="28"/>
          <w:szCs w:val="28"/>
          <w:lang w:val="kk-KZ" w:eastAsia="ru-RU"/>
        </w:rPr>
        <w:t xml:space="preserve">Кәсіптік оқыту үрдісі болашақ маманның құзыреті шегінде нормативтік іс-әрекеттерді орындау үшін ғана емес, болашақта кәсіптік қызмет барысында өздерінің шығармашылық әлеуетін қалыптастыруға, құзыреттілігін дамытуға және жетілдіруге бағытталуы тиіс. </w:t>
      </w:r>
    </w:p>
    <w:p w:rsidR="00960595" w:rsidRPr="003470E8" w:rsidRDefault="00960595" w:rsidP="0073165F">
      <w:pPr>
        <w:spacing w:after="0" w:line="240" w:lineRule="auto"/>
        <w:ind w:firstLine="567"/>
        <w:jc w:val="both"/>
        <w:rPr>
          <w:rFonts w:ascii="Times New Roman" w:eastAsia="Times New Roman" w:hAnsi="Times New Roman" w:cs="Times New Roman"/>
          <w:color w:val="221F1F"/>
          <w:sz w:val="28"/>
          <w:szCs w:val="28"/>
          <w:highlight w:val="green"/>
          <w:lang w:val="kk-KZ" w:eastAsia="ru-RU"/>
        </w:rPr>
      </w:pPr>
      <w:r w:rsidRPr="006323E4">
        <w:rPr>
          <w:rFonts w:ascii="Times New Roman" w:eastAsia="Times New Roman" w:hAnsi="Times New Roman" w:cs="Times New Roman"/>
          <w:color w:val="221F1F"/>
          <w:sz w:val="28"/>
          <w:szCs w:val="28"/>
          <w:lang w:val="kk-KZ" w:eastAsia="ru-RU"/>
        </w:rPr>
        <w:t>Жоғары білім сапасын бағалау туралы айтатын болсақ, көптеген сарапшылар білімді және негізгі құзыреттілікпен бірге білім беру сапасын бағалау критерий</w:t>
      </w:r>
      <w:r w:rsidR="00247B12">
        <w:rPr>
          <w:rFonts w:ascii="Times New Roman" w:eastAsia="Times New Roman" w:hAnsi="Times New Roman" w:cs="Times New Roman"/>
          <w:color w:val="221F1F"/>
          <w:sz w:val="28"/>
          <w:szCs w:val="28"/>
          <w:lang w:val="kk-KZ" w:eastAsia="ru-RU"/>
        </w:rPr>
        <w:t>лерін енгізуді ұсынады.</w:t>
      </w:r>
      <w:r w:rsidR="00C86721">
        <w:rPr>
          <w:rFonts w:ascii="Times New Roman" w:eastAsia="Times New Roman" w:hAnsi="Times New Roman" w:cs="Times New Roman"/>
          <w:color w:val="221F1F"/>
          <w:sz w:val="28"/>
          <w:szCs w:val="28"/>
          <w:lang w:val="kk-KZ" w:eastAsia="ru-RU"/>
        </w:rPr>
        <w:t>Соңғысы</w:t>
      </w:r>
      <w:r w:rsidRPr="006323E4">
        <w:rPr>
          <w:rFonts w:ascii="Times New Roman" w:eastAsia="Times New Roman" w:hAnsi="Times New Roman" w:cs="Times New Roman"/>
          <w:color w:val="221F1F"/>
          <w:sz w:val="28"/>
          <w:szCs w:val="28"/>
          <w:lang w:val="kk-KZ" w:eastAsia="ru-RU"/>
        </w:rPr>
        <w:t xml:space="preserve"> кез-келген жерде және кез-келген мамандықта жұмыс істеу үшін жеке тұлғаның қажетті «өтімді» білімі мен дағдылары, қабілеттері болып түсініледі.</w:t>
      </w:r>
    </w:p>
    <w:p w:rsidR="00FA0439" w:rsidRPr="00AD7B81" w:rsidRDefault="00FA0439" w:rsidP="0073165F">
      <w:pPr>
        <w:pStyle w:val="ad"/>
        <w:spacing w:before="0" w:beforeAutospacing="0" w:after="0" w:afterAutospacing="0"/>
        <w:ind w:firstLine="567"/>
        <w:jc w:val="both"/>
        <w:rPr>
          <w:sz w:val="28"/>
          <w:szCs w:val="28"/>
          <w:lang w:val="kk-KZ"/>
        </w:rPr>
      </w:pPr>
      <w:r w:rsidRPr="00AD7B81">
        <w:rPr>
          <w:sz w:val="28"/>
          <w:szCs w:val="28"/>
          <w:lang w:val="kk-KZ"/>
        </w:rPr>
        <w:t xml:space="preserve">Қазіргі </w:t>
      </w:r>
      <w:r w:rsidR="00734ADD">
        <w:rPr>
          <w:sz w:val="28"/>
          <w:szCs w:val="28"/>
          <w:lang w:val="kk-KZ"/>
        </w:rPr>
        <w:t>заманғы ресейлік зерттеуші И.А.</w:t>
      </w:r>
      <w:r w:rsidRPr="00AD7B81">
        <w:rPr>
          <w:sz w:val="28"/>
          <w:szCs w:val="28"/>
          <w:lang w:val="kk-KZ"/>
        </w:rPr>
        <w:t>Зимняя білім беруде құзыреттілікке негізделген тәсілдің мазмұны мен қағидаларын терең зерделеген. Оның пайымдауынша, «</w:t>
      </w:r>
      <w:r w:rsidRPr="00D2015B">
        <w:rPr>
          <w:i/>
          <w:sz w:val="28"/>
          <w:szCs w:val="28"/>
          <w:lang w:val="kk-KZ"/>
        </w:rPr>
        <w:t>құзыреттілік – адамның ішкі әлеуетіне, яғни психологиялық тұрғыдағы жасырын құрылымдарға білім, идеялар, әрекет ету алгоритмдері, құндылықтар жүйесі және қатынас түрлері</w:t>
      </w:r>
      <w:r w:rsidR="00D2015B" w:rsidRPr="00D2015B">
        <w:rPr>
          <w:i/>
          <w:sz w:val="28"/>
          <w:szCs w:val="28"/>
          <w:lang w:val="kk-KZ"/>
        </w:rPr>
        <w:t>не</w:t>
      </w:r>
      <w:r w:rsidRPr="00D2015B">
        <w:rPr>
          <w:i/>
          <w:sz w:val="28"/>
          <w:szCs w:val="28"/>
          <w:lang w:val="kk-KZ"/>
        </w:rPr>
        <w:t xml:space="preserve"> қатысты</w:t>
      </w:r>
      <w:r w:rsidRPr="00AD7B81">
        <w:rPr>
          <w:sz w:val="28"/>
          <w:szCs w:val="28"/>
          <w:lang w:val="kk-KZ"/>
        </w:rPr>
        <w:t>»</w:t>
      </w:r>
      <w:r w:rsidR="00EF1CD3">
        <w:rPr>
          <w:sz w:val="28"/>
          <w:szCs w:val="28"/>
          <w:lang w:val="kk-KZ"/>
        </w:rPr>
        <w:t xml:space="preserve"> [</w:t>
      </w:r>
      <w:r w:rsidR="00425FDA" w:rsidRPr="00AD7B81">
        <w:rPr>
          <w:sz w:val="28"/>
          <w:szCs w:val="28"/>
          <w:lang w:val="kk-KZ"/>
        </w:rPr>
        <w:t>34]</w:t>
      </w:r>
      <w:r w:rsidR="00C86721">
        <w:rPr>
          <w:sz w:val="28"/>
          <w:szCs w:val="28"/>
          <w:lang w:val="kk-KZ"/>
        </w:rPr>
        <w:t>деп көрсетіп</w:t>
      </w:r>
      <w:r w:rsidRPr="00AD7B81">
        <w:rPr>
          <w:sz w:val="28"/>
          <w:szCs w:val="28"/>
          <w:lang w:val="kk-KZ"/>
        </w:rPr>
        <w:t xml:space="preserve"> құзыреттілік түрін бөліп көрсетеді:</w:t>
      </w:r>
    </w:p>
    <w:p w:rsidR="00FA0439" w:rsidRPr="00AD7B81" w:rsidRDefault="00FA0439" w:rsidP="0073165F">
      <w:pPr>
        <w:pStyle w:val="ad"/>
        <w:spacing w:before="0" w:beforeAutospacing="0" w:after="0" w:afterAutospacing="0"/>
        <w:ind w:firstLine="567"/>
        <w:jc w:val="both"/>
        <w:rPr>
          <w:sz w:val="28"/>
          <w:szCs w:val="28"/>
          <w:lang w:val="kk-KZ"/>
        </w:rPr>
      </w:pPr>
      <w:r w:rsidRPr="00AD7B81">
        <w:rPr>
          <w:rStyle w:val="af5"/>
          <w:b w:val="0"/>
          <w:i/>
          <w:sz w:val="28"/>
          <w:szCs w:val="28"/>
          <w:lang w:val="kk-KZ"/>
        </w:rPr>
        <w:t>Жеке тұлға ретінде өмір сүру субъектісі ретіндегі құзыреттілік</w:t>
      </w:r>
      <w:r w:rsidRPr="00AD7B81">
        <w:rPr>
          <w:sz w:val="28"/>
          <w:szCs w:val="28"/>
          <w:lang w:val="kk-KZ"/>
        </w:rPr>
        <w:t xml:space="preserve"> – бұл денсаулықты сақтау, әлемге құндылықтық-мағыналық бағдар жасау, азаматтық ұстаным, өзін-өзі жетілдіру, өзін-өзі реттеу мен дамыту, өзіндік және сыртқы рефлексия, сондай-ақ интеграциялық құзыреттілік (білімді жүйелеу, кеңейту және т.б.);</w:t>
      </w:r>
    </w:p>
    <w:p w:rsidR="00213A51" w:rsidRPr="00AD7B81" w:rsidRDefault="00FA0439" w:rsidP="0073165F">
      <w:pPr>
        <w:pStyle w:val="ad"/>
        <w:spacing w:before="0" w:beforeAutospacing="0" w:after="0" w:afterAutospacing="0"/>
        <w:ind w:firstLine="567"/>
        <w:jc w:val="both"/>
        <w:rPr>
          <w:sz w:val="28"/>
          <w:szCs w:val="28"/>
          <w:lang w:val="kk-KZ"/>
        </w:rPr>
      </w:pPr>
      <w:r w:rsidRPr="00AD7B81">
        <w:rPr>
          <w:rStyle w:val="af5"/>
          <w:b w:val="0"/>
          <w:i/>
          <w:sz w:val="28"/>
          <w:szCs w:val="28"/>
          <w:lang w:val="kk-KZ"/>
        </w:rPr>
        <w:t>Әлеуметтік қатынастар аясындағы құзыреттілік</w:t>
      </w:r>
      <w:r w:rsidRPr="00AD7B81">
        <w:rPr>
          <w:sz w:val="28"/>
          <w:szCs w:val="28"/>
          <w:lang w:val="kk-KZ"/>
        </w:rPr>
        <w:t xml:space="preserve"> –</w:t>
      </w:r>
    </w:p>
    <w:p w:rsidR="00467DFC" w:rsidRDefault="00FA0439" w:rsidP="0073165F">
      <w:pPr>
        <w:pStyle w:val="ad"/>
        <w:spacing w:before="0" w:beforeAutospacing="0" w:after="0" w:afterAutospacing="0"/>
        <w:ind w:firstLine="567"/>
        <w:jc w:val="both"/>
        <w:rPr>
          <w:sz w:val="28"/>
          <w:szCs w:val="28"/>
          <w:lang w:val="kk-KZ"/>
        </w:rPr>
      </w:pPr>
      <w:r w:rsidRPr="00AD7B81">
        <w:rPr>
          <w:sz w:val="28"/>
          <w:szCs w:val="28"/>
          <w:lang w:val="kk-KZ"/>
        </w:rPr>
        <w:t>а) қоғаммен, ұжыммен, отбасымен, достармен және әріптестермен өзара түсіністік пен құрметке негізделген қарым-қатынас жасау;</w:t>
      </w:r>
    </w:p>
    <w:p w:rsidR="00FA0439" w:rsidRPr="00AD7B81" w:rsidRDefault="00FA0439" w:rsidP="0073165F">
      <w:pPr>
        <w:pStyle w:val="ad"/>
        <w:spacing w:before="0" w:beforeAutospacing="0" w:after="0" w:afterAutospacing="0"/>
        <w:ind w:firstLine="567"/>
        <w:jc w:val="both"/>
        <w:rPr>
          <w:sz w:val="28"/>
          <w:szCs w:val="28"/>
          <w:lang w:val="kk-KZ"/>
        </w:rPr>
      </w:pPr>
      <w:r w:rsidRPr="00AD7B81">
        <w:rPr>
          <w:sz w:val="28"/>
          <w:szCs w:val="28"/>
          <w:lang w:val="kk-KZ"/>
        </w:rPr>
        <w:t>ә) түрлі коммуникативтік формаларды: ауызша, жазбаша, монологиялық, диалогтық тілдесу, сондай-ақ дәстүр, салт, этикалық нормаларды меңгеру;</w:t>
      </w:r>
    </w:p>
    <w:p w:rsidR="00213A51" w:rsidRPr="00AD7B81" w:rsidRDefault="00FA0439" w:rsidP="0073165F">
      <w:pPr>
        <w:pStyle w:val="ad"/>
        <w:spacing w:before="0" w:beforeAutospacing="0" w:after="0" w:afterAutospacing="0"/>
        <w:ind w:firstLine="567"/>
        <w:jc w:val="both"/>
        <w:rPr>
          <w:sz w:val="28"/>
          <w:szCs w:val="28"/>
          <w:lang w:val="kk-KZ"/>
        </w:rPr>
      </w:pPr>
      <w:r w:rsidRPr="00AD7B81">
        <w:rPr>
          <w:rStyle w:val="af5"/>
          <w:b w:val="0"/>
          <w:i/>
          <w:sz w:val="28"/>
          <w:szCs w:val="28"/>
          <w:lang w:val="kk-KZ"/>
        </w:rPr>
        <w:t>Қызметтік іс-әрекеттегі құзыреттілік</w:t>
      </w:r>
      <w:r w:rsidRPr="00AD7B81">
        <w:rPr>
          <w:sz w:val="28"/>
          <w:szCs w:val="28"/>
          <w:lang w:val="kk-KZ"/>
        </w:rPr>
        <w:t xml:space="preserve"> –</w:t>
      </w:r>
    </w:p>
    <w:p w:rsidR="00467DFC" w:rsidRDefault="00FA0439" w:rsidP="0073165F">
      <w:pPr>
        <w:pStyle w:val="ad"/>
        <w:spacing w:before="0" w:beforeAutospacing="0" w:after="0" w:afterAutospacing="0"/>
        <w:ind w:firstLine="567"/>
        <w:jc w:val="both"/>
        <w:rPr>
          <w:sz w:val="28"/>
          <w:szCs w:val="28"/>
          <w:lang w:val="kk-KZ"/>
        </w:rPr>
      </w:pPr>
      <w:r w:rsidRPr="00AD7B81">
        <w:rPr>
          <w:sz w:val="28"/>
          <w:szCs w:val="28"/>
          <w:lang w:val="kk-KZ"/>
        </w:rPr>
        <w:t>а) танымдық міндеттер мен проблемаларды шешу қабілеті (когнитивтік компонент);</w:t>
      </w:r>
    </w:p>
    <w:p w:rsidR="00213A51" w:rsidRPr="00AD7B81" w:rsidRDefault="00FA0439" w:rsidP="0073165F">
      <w:pPr>
        <w:pStyle w:val="ad"/>
        <w:spacing w:before="0" w:beforeAutospacing="0" w:after="0" w:afterAutospacing="0"/>
        <w:ind w:firstLine="567"/>
        <w:jc w:val="both"/>
        <w:rPr>
          <w:sz w:val="28"/>
          <w:szCs w:val="28"/>
          <w:lang w:val="kk-KZ"/>
        </w:rPr>
      </w:pPr>
      <w:r w:rsidRPr="00AD7B81">
        <w:rPr>
          <w:sz w:val="28"/>
          <w:szCs w:val="28"/>
          <w:lang w:val="kk-KZ"/>
        </w:rPr>
        <w:t>ә) оқу, еңбек, ғылыми және шығармашылық іс-әрекеттерге белсенді араласу;</w:t>
      </w:r>
    </w:p>
    <w:p w:rsidR="00FA0439" w:rsidRPr="00EB5063" w:rsidRDefault="00FA0439" w:rsidP="0073165F">
      <w:pPr>
        <w:pStyle w:val="ad"/>
        <w:spacing w:before="0" w:beforeAutospacing="0" w:after="0" w:afterAutospacing="0"/>
        <w:ind w:firstLine="567"/>
        <w:jc w:val="both"/>
        <w:rPr>
          <w:sz w:val="28"/>
          <w:szCs w:val="28"/>
          <w:lang w:val="kk-KZ"/>
        </w:rPr>
      </w:pPr>
      <w:r w:rsidRPr="00AD7B81">
        <w:rPr>
          <w:sz w:val="28"/>
          <w:szCs w:val="28"/>
          <w:lang w:val="kk-KZ"/>
        </w:rPr>
        <w:t>б) ақпараттық технологиялар саласындағы сауаттылық (компьютерлік білім, электронды және и</w:t>
      </w:r>
      <w:r w:rsidR="00994661">
        <w:rPr>
          <w:sz w:val="28"/>
          <w:szCs w:val="28"/>
          <w:lang w:val="kk-KZ"/>
        </w:rPr>
        <w:t>нтернет технологияларын меңгеру</w:t>
      </w:r>
      <w:r w:rsidRPr="00AD7B81">
        <w:rPr>
          <w:sz w:val="28"/>
          <w:szCs w:val="28"/>
          <w:lang w:val="kk-KZ"/>
        </w:rPr>
        <w:t>.</w:t>
      </w:r>
    </w:p>
    <w:p w:rsidR="00960595" w:rsidRPr="0073165F" w:rsidRDefault="00467DFC" w:rsidP="0073165F">
      <w:pPr>
        <w:widowControl w:val="0"/>
        <w:spacing w:after="0" w:line="240" w:lineRule="auto"/>
        <w:ind w:firstLine="567"/>
        <w:contextualSpacing/>
        <w:jc w:val="both"/>
        <w:rPr>
          <w:rFonts w:ascii="Times New Roman" w:eastAsia="Times New Roman" w:hAnsi="Times New Roman" w:cs="Times New Roman"/>
          <w:bCs/>
          <w:i/>
          <w:color w:val="221F1F"/>
          <w:sz w:val="28"/>
          <w:szCs w:val="28"/>
          <w:lang w:val="kk-KZ" w:eastAsia="ru-RU"/>
        </w:rPr>
      </w:pPr>
      <w:r w:rsidRPr="0073165F">
        <w:rPr>
          <w:rFonts w:ascii="Times New Roman" w:eastAsia="Times New Roman" w:hAnsi="Times New Roman" w:cs="Times New Roman"/>
          <w:bCs/>
          <w:i/>
          <w:color w:val="221F1F"/>
          <w:sz w:val="28"/>
          <w:szCs w:val="28"/>
          <w:lang w:val="kk-KZ" w:eastAsia="ru-RU"/>
        </w:rPr>
        <w:t>Құзыреттілік</w:t>
      </w:r>
      <w:r w:rsidR="00960595" w:rsidRPr="0073165F">
        <w:rPr>
          <w:rFonts w:ascii="Times New Roman" w:eastAsia="Times New Roman" w:hAnsi="Times New Roman" w:cs="Times New Roman"/>
          <w:bCs/>
          <w:i/>
          <w:color w:val="221F1F"/>
          <w:sz w:val="28"/>
          <w:szCs w:val="28"/>
          <w:lang w:val="kk-KZ" w:eastAsia="ru-RU"/>
        </w:rPr>
        <w:t xml:space="preserve"> білім беру қызметінің өнімі ретінде</w:t>
      </w:r>
      <w:r w:rsidR="009A433F" w:rsidRPr="0073165F">
        <w:rPr>
          <w:rFonts w:ascii="Times New Roman" w:eastAsia="Times New Roman" w:hAnsi="Times New Roman" w:cs="Times New Roman"/>
          <w:bCs/>
          <w:i/>
          <w:color w:val="221F1F"/>
          <w:sz w:val="28"/>
          <w:szCs w:val="28"/>
          <w:lang w:val="kk-KZ" w:eastAsia="ru-RU"/>
        </w:rPr>
        <w:t xml:space="preserve"> қарастырсақ.</w:t>
      </w:r>
    </w:p>
    <w:p w:rsidR="00960595" w:rsidRPr="006323E4" w:rsidRDefault="00960595" w:rsidP="0073165F">
      <w:pPr>
        <w:spacing w:after="0" w:line="240" w:lineRule="auto"/>
        <w:ind w:firstLine="567"/>
        <w:jc w:val="both"/>
        <w:rPr>
          <w:rFonts w:ascii="Times New Roman" w:eastAsia="Times New Roman" w:hAnsi="Times New Roman" w:cs="Times New Roman"/>
          <w:color w:val="221F1F"/>
          <w:sz w:val="28"/>
          <w:szCs w:val="28"/>
          <w:lang w:val="kk-KZ" w:eastAsia="ru-RU"/>
        </w:rPr>
      </w:pPr>
      <w:r w:rsidRPr="006323E4">
        <w:rPr>
          <w:rFonts w:ascii="Times New Roman" w:eastAsia="Times New Roman" w:hAnsi="Times New Roman" w:cs="Times New Roman"/>
          <w:i/>
          <w:color w:val="221F1F"/>
          <w:sz w:val="28"/>
          <w:szCs w:val="28"/>
          <w:lang w:val="kk-KZ" w:eastAsia="ru-RU"/>
        </w:rPr>
        <w:t>Студентке қатысты білім сапасын басқару</w:t>
      </w:r>
      <w:r w:rsidR="00467DFC">
        <w:rPr>
          <w:rFonts w:ascii="Times New Roman" w:eastAsia="Times New Roman" w:hAnsi="Times New Roman" w:cs="Times New Roman"/>
          <w:color w:val="221F1F"/>
          <w:sz w:val="28"/>
          <w:szCs w:val="28"/>
          <w:lang w:val="kk-KZ" w:eastAsia="ru-RU"/>
        </w:rPr>
        <w:t xml:space="preserve"> – бұл </w:t>
      </w:r>
      <w:r w:rsidRPr="006323E4">
        <w:rPr>
          <w:rFonts w:ascii="Times New Roman" w:eastAsia="Times New Roman" w:hAnsi="Times New Roman" w:cs="Times New Roman"/>
          <w:color w:val="221F1F"/>
          <w:sz w:val="28"/>
          <w:szCs w:val="28"/>
          <w:lang w:val="kk-KZ" w:eastAsia="ru-RU"/>
        </w:rPr>
        <w:t xml:space="preserve">білім беру процесінің сапасын басқару және студенттер мен түлектердің құзыреттілігін қалыптастыруды қамтамасыз ететін басқа да іс-шаралар болып табылады. ЮНЕСКО-ның Глоссарийінде «құзеттілікке негізделген білім» термині бар «белгілі бір рөлге, мамандыққа немесе мансапқа қажетті білімді, дағдыларды, мінез-құлық пен қарым-қатынасты сипаттау, зерттеу және көрсету негізінде </w:t>
      </w:r>
      <w:r w:rsidRPr="006323E4">
        <w:rPr>
          <w:rFonts w:ascii="Times New Roman" w:eastAsia="Times New Roman" w:hAnsi="Times New Roman" w:cs="Times New Roman"/>
          <w:color w:val="221F1F"/>
          <w:sz w:val="28"/>
          <w:szCs w:val="28"/>
          <w:lang w:val="kk-KZ" w:eastAsia="ru-RU"/>
        </w:rPr>
        <w:lastRenderedPageBreak/>
        <w:t>білім беру» дегенді білдіреді. Бұл білім беру тұжырымдамасының негізі құзыре</w:t>
      </w:r>
      <w:r w:rsidR="00467DFC">
        <w:rPr>
          <w:rFonts w:ascii="Times New Roman" w:eastAsia="Times New Roman" w:hAnsi="Times New Roman" w:cs="Times New Roman"/>
          <w:color w:val="221F1F"/>
          <w:sz w:val="28"/>
          <w:szCs w:val="28"/>
          <w:lang w:val="kk-KZ" w:eastAsia="ru-RU"/>
        </w:rPr>
        <w:t>ттілік көзқарас болып табылады.</w:t>
      </w:r>
      <w:r w:rsidRPr="006323E4">
        <w:rPr>
          <w:rFonts w:ascii="Times New Roman" w:eastAsia="Times New Roman" w:hAnsi="Times New Roman" w:cs="Times New Roman"/>
          <w:color w:val="221F1F"/>
          <w:sz w:val="28"/>
          <w:szCs w:val="28"/>
          <w:lang w:val="kk-KZ" w:eastAsia="ru-RU"/>
        </w:rPr>
        <w:t>Құзыреттілік көрінісі жоғары оқу орнының түлегі мен түрлі өмірлік жағдайларда көрінетін мінез-құлық (психологиялық) реакциялардың қалыптасқан дағдыны (осы құзыретті көрсететін) негізінде бағаланады. Біліктілік кәсіби біліктілікке қарсы болмауы керек, бірақ онымен сәйкестендірілмеуі керек - бұл мамандарды даярлау сапасыны</w:t>
      </w:r>
      <w:r w:rsidR="00AE6475">
        <w:rPr>
          <w:rFonts w:ascii="Times New Roman" w:eastAsia="Times New Roman" w:hAnsi="Times New Roman" w:cs="Times New Roman"/>
          <w:color w:val="221F1F"/>
          <w:sz w:val="28"/>
          <w:szCs w:val="28"/>
          <w:lang w:val="kk-KZ" w:eastAsia="ru-RU"/>
        </w:rPr>
        <w:t>ң екі интеграциялық сипаттамасы</w:t>
      </w:r>
      <w:r w:rsidR="00EF1CD3">
        <w:rPr>
          <w:rFonts w:ascii="Times New Roman" w:eastAsia="Times New Roman" w:hAnsi="Times New Roman" w:cs="Times New Roman"/>
          <w:color w:val="221F1F"/>
          <w:sz w:val="28"/>
          <w:szCs w:val="28"/>
          <w:lang w:val="kk-KZ" w:eastAsia="ru-RU"/>
        </w:rPr>
        <w:t xml:space="preserve"> [</w:t>
      </w:r>
      <w:r w:rsidR="00A44129" w:rsidRPr="006323E4">
        <w:rPr>
          <w:rFonts w:ascii="Times New Roman" w:eastAsia="Times New Roman" w:hAnsi="Times New Roman" w:cs="Times New Roman"/>
          <w:color w:val="221F1F"/>
          <w:sz w:val="28"/>
          <w:szCs w:val="28"/>
          <w:lang w:val="kk-KZ" w:eastAsia="ru-RU"/>
        </w:rPr>
        <w:t>3</w:t>
      </w:r>
      <w:r w:rsidR="00213A51">
        <w:rPr>
          <w:rFonts w:ascii="Times New Roman" w:eastAsia="Times New Roman" w:hAnsi="Times New Roman" w:cs="Times New Roman"/>
          <w:color w:val="221F1F"/>
          <w:sz w:val="28"/>
          <w:szCs w:val="28"/>
          <w:lang w:val="kk-KZ" w:eastAsia="ru-RU"/>
        </w:rPr>
        <w:t xml:space="preserve">5]. </w:t>
      </w:r>
    </w:p>
    <w:p w:rsidR="00C71C0A" w:rsidRPr="0073165F" w:rsidRDefault="00C71C0A" w:rsidP="0073165F">
      <w:pPr>
        <w:spacing w:after="0" w:line="240" w:lineRule="auto"/>
        <w:ind w:firstLine="567"/>
        <w:jc w:val="both"/>
        <w:rPr>
          <w:rFonts w:ascii="Times New Roman" w:eastAsia="Times New Roman" w:hAnsi="Times New Roman" w:cs="Times New Roman"/>
          <w:iCs/>
          <w:color w:val="221F1F"/>
          <w:sz w:val="28"/>
          <w:szCs w:val="28"/>
          <w:lang w:val="kk-KZ" w:eastAsia="ru-RU"/>
        </w:rPr>
      </w:pPr>
      <w:r w:rsidRPr="0073165F">
        <w:rPr>
          <w:rFonts w:ascii="Times New Roman" w:eastAsia="Times New Roman" w:hAnsi="Times New Roman" w:cs="Times New Roman"/>
          <w:iCs/>
          <w:color w:val="221F1F"/>
          <w:sz w:val="28"/>
          <w:szCs w:val="28"/>
          <w:lang w:val="kk-KZ" w:eastAsia="ru-RU"/>
        </w:rPr>
        <w:t>Жоғары білімі бар немесе кәсіби біліктілікке ие маманның құзыреттілігі –бұ</w:t>
      </w:r>
      <w:r w:rsidR="00467DFC" w:rsidRPr="0073165F">
        <w:rPr>
          <w:rFonts w:ascii="Times New Roman" w:eastAsia="Times New Roman" w:hAnsi="Times New Roman" w:cs="Times New Roman"/>
          <w:iCs/>
          <w:color w:val="221F1F"/>
          <w:sz w:val="28"/>
          <w:szCs w:val="28"/>
          <w:lang w:val="kk-KZ" w:eastAsia="ru-RU"/>
        </w:rPr>
        <w:t>л белгілі бір талаптарға сәйкес</w:t>
      </w:r>
      <w:r w:rsidRPr="0073165F">
        <w:rPr>
          <w:rFonts w:ascii="Times New Roman" w:eastAsia="Times New Roman" w:hAnsi="Times New Roman" w:cs="Times New Roman"/>
          <w:iCs/>
          <w:color w:val="221F1F"/>
          <w:sz w:val="28"/>
          <w:szCs w:val="28"/>
          <w:lang w:val="kk-KZ" w:eastAsia="ru-RU"/>
        </w:rPr>
        <w:t xml:space="preserve"> орынды түрде әрекет ету,</w:t>
      </w:r>
      <w:r w:rsidR="00467DFC" w:rsidRPr="0073165F">
        <w:rPr>
          <w:rFonts w:ascii="Times New Roman" w:eastAsia="Times New Roman" w:hAnsi="Times New Roman" w:cs="Times New Roman"/>
          <w:iCs/>
          <w:color w:val="221F1F"/>
          <w:sz w:val="28"/>
          <w:szCs w:val="28"/>
          <w:lang w:val="kk-KZ" w:eastAsia="ru-RU"/>
        </w:rPr>
        <w:t xml:space="preserve"> сонымен қатар оның қабілеті, </w:t>
      </w:r>
      <w:r w:rsidRPr="0073165F">
        <w:rPr>
          <w:rFonts w:ascii="Times New Roman" w:eastAsia="Times New Roman" w:hAnsi="Times New Roman" w:cs="Times New Roman"/>
          <w:iCs/>
          <w:color w:val="221F1F"/>
          <w:sz w:val="28"/>
          <w:szCs w:val="28"/>
          <w:lang w:val="kk-KZ" w:eastAsia="ru-RU"/>
        </w:rPr>
        <w:t>әдістемелік тұрғы</w:t>
      </w:r>
      <w:r w:rsidR="00247B12">
        <w:rPr>
          <w:rFonts w:ascii="Times New Roman" w:eastAsia="Times New Roman" w:hAnsi="Times New Roman" w:cs="Times New Roman"/>
          <w:iCs/>
          <w:color w:val="221F1F"/>
          <w:sz w:val="28"/>
          <w:szCs w:val="28"/>
          <w:lang w:val="kk-KZ" w:eastAsia="ru-RU"/>
        </w:rPr>
        <w:t xml:space="preserve">да </w:t>
      </w:r>
      <w:r w:rsidR="00467DFC" w:rsidRPr="0073165F">
        <w:rPr>
          <w:rFonts w:ascii="Times New Roman" w:eastAsia="Times New Roman" w:hAnsi="Times New Roman" w:cs="Times New Roman"/>
          <w:iCs/>
          <w:color w:val="221F1F"/>
          <w:sz w:val="28"/>
          <w:szCs w:val="28"/>
          <w:lang w:val="kk-KZ" w:eastAsia="ru-RU"/>
        </w:rPr>
        <w:t>міндеттер мен проблемаларды шеше алуы, сондай-ақ жасалған қызметтің</w:t>
      </w:r>
      <w:r w:rsidRPr="0073165F">
        <w:rPr>
          <w:rFonts w:ascii="Times New Roman" w:eastAsia="Times New Roman" w:hAnsi="Times New Roman" w:cs="Times New Roman"/>
          <w:iCs/>
          <w:color w:val="221F1F"/>
          <w:sz w:val="28"/>
          <w:szCs w:val="28"/>
          <w:lang w:val="kk-KZ" w:eastAsia="ru-RU"/>
        </w:rPr>
        <w:t xml:space="preserve"> нәтижелерін оң бағалауы. </w:t>
      </w:r>
    </w:p>
    <w:p w:rsidR="00960595" w:rsidRPr="006323E4" w:rsidRDefault="00C71C0A" w:rsidP="0073165F">
      <w:pPr>
        <w:spacing w:after="0" w:line="240" w:lineRule="auto"/>
        <w:ind w:firstLine="567"/>
        <w:jc w:val="both"/>
        <w:rPr>
          <w:rFonts w:ascii="Times New Roman" w:eastAsia="Times New Roman" w:hAnsi="Times New Roman" w:cs="Times New Roman"/>
          <w:color w:val="221F1F"/>
          <w:sz w:val="28"/>
          <w:szCs w:val="28"/>
          <w:lang w:val="kk-KZ" w:eastAsia="ru-RU"/>
        </w:rPr>
      </w:pPr>
      <w:r w:rsidRPr="006323E4">
        <w:rPr>
          <w:rFonts w:ascii="Times New Roman" w:eastAsia="Times New Roman" w:hAnsi="Times New Roman" w:cs="Times New Roman"/>
          <w:color w:val="221F1F"/>
          <w:sz w:val="28"/>
          <w:szCs w:val="28"/>
          <w:lang w:val="kk-KZ" w:eastAsia="ru-RU"/>
        </w:rPr>
        <w:t>Құзыреттілік сипаттамалардың (білімге қатысты және оларды қолдану, дағдылар, жауапкерші</w:t>
      </w:r>
      <w:r w:rsidR="00467DFC">
        <w:rPr>
          <w:rFonts w:ascii="Times New Roman" w:eastAsia="Times New Roman" w:hAnsi="Times New Roman" w:cs="Times New Roman"/>
          <w:color w:val="221F1F"/>
          <w:sz w:val="28"/>
          <w:szCs w:val="28"/>
          <w:lang w:val="kk-KZ" w:eastAsia="ru-RU"/>
        </w:rPr>
        <w:t>лік және лауазымдар) тіркесімін</w:t>
      </w:r>
      <w:r w:rsidRPr="006323E4">
        <w:rPr>
          <w:rFonts w:ascii="Times New Roman" w:eastAsia="Times New Roman" w:hAnsi="Times New Roman" w:cs="Times New Roman"/>
          <w:color w:val="221F1F"/>
          <w:sz w:val="28"/>
          <w:szCs w:val="28"/>
          <w:lang w:val="kk-KZ" w:eastAsia="ru-RU"/>
        </w:rPr>
        <w:t xml:space="preserve"> және адам көрсете алатын деңгей</w:t>
      </w:r>
      <w:r w:rsidR="00AE6475">
        <w:rPr>
          <w:rFonts w:ascii="Times New Roman" w:eastAsia="Times New Roman" w:hAnsi="Times New Roman" w:cs="Times New Roman"/>
          <w:color w:val="221F1F"/>
          <w:sz w:val="28"/>
          <w:szCs w:val="28"/>
          <w:lang w:val="kk-KZ" w:eastAsia="ru-RU"/>
        </w:rPr>
        <w:t>ді</w:t>
      </w:r>
      <w:r w:rsidRPr="006323E4">
        <w:rPr>
          <w:rFonts w:ascii="Times New Roman" w:eastAsia="Times New Roman" w:hAnsi="Times New Roman" w:cs="Times New Roman"/>
          <w:color w:val="221F1F"/>
          <w:sz w:val="28"/>
          <w:szCs w:val="28"/>
          <w:lang w:val="kk-KZ" w:eastAsia="ru-RU"/>
        </w:rPr>
        <w:t xml:space="preserve"> немесе дәреже</w:t>
      </w:r>
      <w:r w:rsidR="00247B12">
        <w:rPr>
          <w:rFonts w:ascii="Times New Roman" w:eastAsia="Times New Roman" w:hAnsi="Times New Roman" w:cs="Times New Roman"/>
          <w:color w:val="221F1F"/>
          <w:sz w:val="28"/>
          <w:szCs w:val="28"/>
          <w:lang w:val="kk-KZ" w:eastAsia="ru-RU"/>
        </w:rPr>
        <w:t>ні сипаттау үшін қолданылады.</w:t>
      </w:r>
      <w:r w:rsidRPr="006323E4">
        <w:rPr>
          <w:rFonts w:ascii="Times New Roman" w:eastAsia="Times New Roman" w:hAnsi="Times New Roman" w:cs="Times New Roman"/>
          <w:color w:val="221F1F"/>
          <w:sz w:val="28"/>
          <w:szCs w:val="28"/>
          <w:lang w:val="kk-KZ" w:eastAsia="ru-RU"/>
        </w:rPr>
        <w:t>Құзыреттілік, мысалы, негізгі құзыреттердің көмегімен кәсіби, жеке және коммуникативті түрде көрсетілуі және бағалауы мүмкін.</w:t>
      </w:r>
    </w:p>
    <w:p w:rsidR="00E9598C" w:rsidRPr="0044079C" w:rsidRDefault="00960595" w:rsidP="0073165F">
      <w:pPr>
        <w:pStyle w:val="ad"/>
        <w:spacing w:before="0" w:beforeAutospacing="0" w:after="0" w:afterAutospacing="0"/>
        <w:ind w:firstLine="567"/>
        <w:jc w:val="both"/>
        <w:rPr>
          <w:sz w:val="28"/>
          <w:szCs w:val="28"/>
          <w:lang w:val="kk-KZ"/>
        </w:rPr>
      </w:pPr>
      <w:r w:rsidRPr="006323E4">
        <w:rPr>
          <w:i/>
          <w:color w:val="221F1F"/>
          <w:sz w:val="28"/>
          <w:szCs w:val="28"/>
          <w:lang w:val="kk-KZ"/>
        </w:rPr>
        <w:t>Білім беру қызметінің нәтижесі</w:t>
      </w:r>
      <w:r w:rsidRPr="006323E4">
        <w:rPr>
          <w:color w:val="221F1F"/>
          <w:sz w:val="28"/>
          <w:szCs w:val="28"/>
          <w:lang w:val="kk-KZ"/>
        </w:rPr>
        <w:t xml:space="preserve"> - тиісті біліктілік құжаттарымен расталған белгілі бір біліктілік деңгейі бар маман.</w:t>
      </w:r>
      <w:r w:rsidR="00E9598C" w:rsidRPr="00AD7B81">
        <w:rPr>
          <w:sz w:val="28"/>
          <w:szCs w:val="28"/>
          <w:lang w:val="kk-KZ"/>
        </w:rPr>
        <w:t>Маманның құзыреттілігін қалыптастыруда негізгі базалық құзыреттер маңызды рөл атқарады. Бұл құзыреттер ғылым, техника және қоғамның жұмыс істеуіне қатысты теориялар, заңдылықтар, қағидалар мен ұстанымдарды, сондай-ақ жалпы ғылыми және кәсіби сипаттағы негізгі ұғымдарды қамтитын әмбебап білім қорын меңгеруді көздейді. Олардың құрамына мыналар жатады:әртүрлі ақпарат көздерінен білім алуды меңгеру арқылы дербес танымдық әрекетке қабілеттілік;азаматтық және қоғамдық іс-әрекеттегі құзыреттілік (мысалы, азамат, сайлаушы, тұтынушы ретіндегі рөлдерді тиімді атқару);әлеуметтік және еңбек саласындағы құзыреттілік (еңбек нарығы жағдайын сараптау, өз кәсіби әлеуетін бағалау, еңбек және этикалық нормаларды білу, өзін ұйымдастыру дағдыларына ие болу);тұрмыстық өмірге қатысты құзыреттілік (денсаулықты сақтау, отбасы өмірін ұйымдастыру және т.б.);мәдениет пен бос уақытты тиімді өткізу саласындағы құзыреттілік (бос уақытты мазмұнды ұйымдастыру, рухани және мәдени дамуға ықпал ететін әрекеттерді таңдай білу).</w:t>
      </w:r>
    </w:p>
    <w:p w:rsidR="00960595" w:rsidRPr="006323E4" w:rsidRDefault="00AD7B81" w:rsidP="0073165F">
      <w:pPr>
        <w:spacing w:after="0" w:line="240" w:lineRule="auto"/>
        <w:ind w:firstLine="567"/>
        <w:jc w:val="both"/>
        <w:rPr>
          <w:rFonts w:ascii="Times New Roman" w:eastAsia="Times New Roman" w:hAnsi="Times New Roman" w:cs="Times New Roman"/>
          <w:color w:val="221F1F"/>
          <w:sz w:val="28"/>
          <w:szCs w:val="28"/>
          <w:lang w:val="kk-KZ" w:eastAsia="ru-RU"/>
        </w:rPr>
      </w:pPr>
      <w:r>
        <w:rPr>
          <w:rFonts w:ascii="Times New Roman" w:eastAsia="Times New Roman" w:hAnsi="Times New Roman" w:cs="Times New Roman"/>
          <w:color w:val="221F1F"/>
          <w:sz w:val="28"/>
          <w:szCs w:val="28"/>
          <w:lang w:val="kk-KZ" w:eastAsia="ru-RU"/>
        </w:rPr>
        <w:t xml:space="preserve">Жоғары оқу орны </w:t>
      </w:r>
      <w:r w:rsidR="00960595" w:rsidRPr="006323E4">
        <w:rPr>
          <w:rFonts w:ascii="Times New Roman" w:eastAsia="Times New Roman" w:hAnsi="Times New Roman" w:cs="Times New Roman"/>
          <w:color w:val="221F1F"/>
          <w:sz w:val="28"/>
          <w:szCs w:val="28"/>
          <w:lang w:val="kk-KZ" w:eastAsia="ru-RU"/>
        </w:rPr>
        <w:t>түлектерінің құзыреттілік талаптарын студенттер өздері, ата-аналары, жұмыс берушілері және мемлекет анықтайды. Мемлекет мамандықтарды әртүрлі мамандықтарында (бағыттарында) мемлекеттік білім беру стандарттары (МЖ</w:t>
      </w:r>
      <w:r w:rsidR="00734ADD">
        <w:rPr>
          <w:rFonts w:ascii="Times New Roman" w:eastAsia="Times New Roman" w:hAnsi="Times New Roman" w:cs="Times New Roman"/>
          <w:color w:val="221F1F"/>
          <w:sz w:val="28"/>
          <w:szCs w:val="28"/>
          <w:lang w:val="kk-KZ" w:eastAsia="ru-RU"/>
        </w:rPr>
        <w:t>М</w:t>
      </w:r>
      <w:r w:rsidR="00960595" w:rsidRPr="006323E4">
        <w:rPr>
          <w:rFonts w:ascii="Times New Roman" w:eastAsia="Times New Roman" w:hAnsi="Times New Roman" w:cs="Times New Roman"/>
          <w:color w:val="221F1F"/>
          <w:sz w:val="28"/>
          <w:szCs w:val="28"/>
          <w:lang w:val="kk-KZ" w:eastAsia="ru-RU"/>
        </w:rPr>
        <w:t>БС) түрінде мамандардың құзыретіне қойылатын өзінің талаптарын қалыптастырады (тұжырымдау керек).Оқу орындарының құзыретті түлектерін даярлау қабілеттілігін бағал</w:t>
      </w:r>
      <w:r>
        <w:rPr>
          <w:rFonts w:ascii="Times New Roman" w:eastAsia="Times New Roman" w:hAnsi="Times New Roman" w:cs="Times New Roman"/>
          <w:color w:val="221F1F"/>
          <w:sz w:val="28"/>
          <w:szCs w:val="28"/>
          <w:lang w:val="kk-KZ" w:eastAsia="ru-RU"/>
        </w:rPr>
        <w:t>ау, білім беру мекемесінің типі</w:t>
      </w:r>
      <w:r w:rsidR="00960595" w:rsidRPr="006323E4">
        <w:rPr>
          <w:rFonts w:ascii="Times New Roman" w:eastAsia="Times New Roman" w:hAnsi="Times New Roman" w:cs="Times New Roman"/>
          <w:color w:val="221F1F"/>
          <w:sz w:val="28"/>
          <w:szCs w:val="28"/>
          <w:lang w:val="kk-KZ" w:eastAsia="ru-RU"/>
        </w:rPr>
        <w:t xml:space="preserve"> мен түрін анықтау жоғары оқу орындарын мемлекеттік аккредиттеу көрсеткіштерінің жүйесін пайдаланады.</w:t>
      </w:r>
    </w:p>
    <w:p w:rsidR="00A923B7" w:rsidRPr="00AD7B81" w:rsidRDefault="00A923B7" w:rsidP="0073165F">
      <w:pPr>
        <w:pStyle w:val="ad"/>
        <w:spacing w:before="0" w:beforeAutospacing="0" w:after="0" w:afterAutospacing="0"/>
        <w:ind w:firstLine="567"/>
        <w:jc w:val="both"/>
        <w:rPr>
          <w:sz w:val="28"/>
          <w:szCs w:val="28"/>
          <w:lang w:val="kk-KZ"/>
        </w:rPr>
      </w:pPr>
      <w:r w:rsidRPr="00AD7B81">
        <w:rPr>
          <w:sz w:val="28"/>
          <w:szCs w:val="28"/>
          <w:lang w:val="kk-KZ"/>
        </w:rPr>
        <w:t xml:space="preserve">Білім алудың және бағалаудың әртүрлі әдістерін біріктіру – теориялық дайындық, практикалық және зертханалық сабақтар, кәсіби саладағы практикалық іс-әрекеттер (барлық түрдегі практика), ғылыми-зерттеу жұмыстары, студенттердің өздік жұмыстары, аралық және қорытынды аттестаттау – жоғары оқу орны түлегінің құзыреттілігін қалыптастыру </w:t>
      </w:r>
      <w:r w:rsidRPr="00AD7B81">
        <w:rPr>
          <w:sz w:val="28"/>
          <w:szCs w:val="28"/>
          <w:lang w:val="kk-KZ"/>
        </w:rPr>
        <w:lastRenderedPageBreak/>
        <w:t>үдерісінің ажырамас бөлігі болып табылады және бұл үдеріс оқу процесімен тығыз байланысты екені белгілі.</w:t>
      </w:r>
    </w:p>
    <w:p w:rsidR="00A923B7" w:rsidRPr="00AD7B81" w:rsidRDefault="00A923B7" w:rsidP="0073165F">
      <w:pPr>
        <w:pStyle w:val="ad"/>
        <w:spacing w:before="0" w:beforeAutospacing="0" w:after="0" w:afterAutospacing="0"/>
        <w:ind w:firstLine="567"/>
        <w:jc w:val="both"/>
        <w:rPr>
          <w:sz w:val="28"/>
          <w:szCs w:val="28"/>
          <w:lang w:val="kk-KZ"/>
        </w:rPr>
      </w:pPr>
      <w:r w:rsidRPr="00AD7B81">
        <w:rPr>
          <w:sz w:val="28"/>
          <w:szCs w:val="28"/>
          <w:lang w:val="kk-KZ"/>
        </w:rPr>
        <w:t>Оқу үдерісінің негізін құрайтын алғашқы төрт қызмет түрі – студенттерді, магистранттар мен докторанттарды қажетті құз</w:t>
      </w:r>
      <w:r w:rsidR="00247B12">
        <w:rPr>
          <w:sz w:val="28"/>
          <w:szCs w:val="28"/>
          <w:lang w:val="kk-KZ"/>
        </w:rPr>
        <w:t>ыреттерді меңгеруге бағыттайды.</w:t>
      </w:r>
      <w:r w:rsidRPr="00AD7B81">
        <w:rPr>
          <w:sz w:val="28"/>
          <w:szCs w:val="28"/>
          <w:lang w:val="kk-KZ"/>
        </w:rPr>
        <w:t>Ал бағалау мен аттестаттаудың түрлі нысандары – осы құзыреттердің меңгерілгендігін растауға бағытталған.</w:t>
      </w:r>
    </w:p>
    <w:p w:rsidR="00A923B7" w:rsidRPr="00AD7B81" w:rsidRDefault="00A923B7" w:rsidP="0073165F">
      <w:pPr>
        <w:pStyle w:val="ad"/>
        <w:spacing w:before="0" w:beforeAutospacing="0" w:after="0" w:afterAutospacing="0"/>
        <w:ind w:firstLine="567"/>
        <w:jc w:val="both"/>
        <w:rPr>
          <w:sz w:val="28"/>
          <w:szCs w:val="28"/>
          <w:lang w:val="kk-KZ"/>
        </w:rPr>
      </w:pPr>
      <w:r w:rsidRPr="00AD7B81">
        <w:rPr>
          <w:sz w:val="28"/>
          <w:szCs w:val="28"/>
          <w:lang w:val="kk-KZ"/>
        </w:rPr>
        <w:t>Құзыреттілікті бағалауда арнайы құзыреттілік индикаторлары мен тиісті біліктілік деңгейлері пайдаланылады. Бұл индикаторлар білім алушылардың оқу барысындағы жетістіктерін анықтауға мүмкіндік береді. Құзыреттілік индикаторлары ретінде білім, дағды, қабілет, сондай-ақ тұлғааралық қатынас, командада жұмыс істеу, шешім қабылдау, өзіндік білім алу секілді жеке қасиеттер қарастырылады</w:t>
      </w:r>
      <w:r w:rsidR="00EF1CD3">
        <w:rPr>
          <w:sz w:val="28"/>
          <w:szCs w:val="28"/>
          <w:lang w:val="kk-KZ"/>
        </w:rPr>
        <w:t xml:space="preserve"> [</w:t>
      </w:r>
      <w:r w:rsidRPr="00AD7B81">
        <w:rPr>
          <w:sz w:val="28"/>
          <w:szCs w:val="28"/>
          <w:lang w:val="kk-KZ"/>
        </w:rPr>
        <w:t>3</w:t>
      </w:r>
      <w:r w:rsidR="00213A51" w:rsidRPr="00AD7B81">
        <w:rPr>
          <w:sz w:val="28"/>
          <w:szCs w:val="28"/>
          <w:lang w:val="kk-KZ"/>
        </w:rPr>
        <w:t>6</w:t>
      </w:r>
      <w:r w:rsidRPr="00AD7B81">
        <w:rPr>
          <w:sz w:val="28"/>
          <w:szCs w:val="28"/>
          <w:lang w:val="kk-KZ"/>
        </w:rPr>
        <w:t>].</w:t>
      </w:r>
    </w:p>
    <w:p w:rsidR="00960595" w:rsidRPr="00AD7B81" w:rsidRDefault="00960595" w:rsidP="0073165F">
      <w:pPr>
        <w:spacing w:after="0" w:line="240" w:lineRule="auto"/>
        <w:ind w:firstLine="567"/>
        <w:jc w:val="both"/>
        <w:rPr>
          <w:rFonts w:ascii="Times New Roman" w:eastAsia="Times New Roman" w:hAnsi="Times New Roman" w:cs="Times New Roman"/>
          <w:color w:val="221F1F"/>
          <w:sz w:val="28"/>
          <w:szCs w:val="28"/>
          <w:lang w:val="kk-KZ" w:eastAsia="ru-RU"/>
        </w:rPr>
      </w:pPr>
      <w:r w:rsidRPr="00AD7B81">
        <w:rPr>
          <w:rFonts w:ascii="Times New Roman" w:eastAsia="Times New Roman" w:hAnsi="Times New Roman" w:cs="Times New Roman"/>
          <w:color w:val="221F1F"/>
          <w:sz w:val="28"/>
          <w:szCs w:val="28"/>
          <w:lang w:val="kk-KZ" w:eastAsia="ru-RU"/>
        </w:rPr>
        <w:t>Жоғарыда айтылғандардан, білім алушылардың жоғарыда аталған жеке қасиеттерінің құзыреттілігін бағалаудың жалпы критерийін енгізу арқылы оқу нәтижелерін бағалау критерийлерін едәуір өзгерту қажет.</w:t>
      </w:r>
    </w:p>
    <w:p w:rsidR="00A923B7" w:rsidRPr="00AD7B81" w:rsidRDefault="00A923B7" w:rsidP="0073165F">
      <w:pPr>
        <w:pStyle w:val="ad"/>
        <w:spacing w:before="0" w:beforeAutospacing="0" w:after="0" w:afterAutospacing="0"/>
        <w:ind w:firstLine="567"/>
        <w:jc w:val="both"/>
        <w:rPr>
          <w:sz w:val="28"/>
          <w:szCs w:val="28"/>
          <w:lang w:val="kk-KZ"/>
        </w:rPr>
      </w:pPr>
      <w:r w:rsidRPr="00AD7B81">
        <w:rPr>
          <w:sz w:val="28"/>
          <w:szCs w:val="28"/>
          <w:lang w:val="kk-KZ"/>
        </w:rPr>
        <w:t>Кәсіби даярлау үдерісінің әрбір кезеңінде (әр оқу пәнінің шеңберінде) біліктілікті қалыптастыру үшін келесі сапа циклін құру және жүзеге асыру маңызды: мақсатты бағдарды құзыреттілік үлгісі түрінде айқындау; студенттің ағымдағы құзыреттілік деңгейін бағалап, бақылау; жеке немесе топтық білім беру траекторияларын әзірлеу; әр студент үшін оқу үдерісін ұйымдастыру және іске асыру; қорытынды бақылау (тестілеу, сертификаттау) арқылы жеткен нәтижелерді бағалау;білім алушылар мен өзге де мүдделі тараптардың қанағаттануын талдау; студенттің құзыреттілігін, бағалау мақсаттары мен өлшемшарттарын, сондай-ақ оқу бағдарламасын жетілдіру қажеттілігі мен оны жүзеге асыру тетіктерін анықтау. Бұл сапа циклінің жүзеге асырылуы оқу нәтижесінде мемлекеттік білім стандарттарына, кәсіби саланың біліктілік талаптарына және негізгі стейкхолдерлердің – жұмыс берушілердің, түлектердің, ата-аналардың, мемлекеттің және қоғамның сұраныстарына жауап беретін құзыретті мамандарды даярлауға бағытталған. Аталған цикл университеттің ішкі сапа менеджменті жүйесі арқылы жүзеге асырылады.</w:t>
      </w:r>
    </w:p>
    <w:p w:rsidR="00A923B7" w:rsidRPr="00AD7B81" w:rsidRDefault="00A923B7" w:rsidP="0073165F">
      <w:pPr>
        <w:pStyle w:val="ad"/>
        <w:spacing w:before="0" w:beforeAutospacing="0" w:after="0" w:afterAutospacing="0"/>
        <w:ind w:firstLine="567"/>
        <w:jc w:val="both"/>
        <w:rPr>
          <w:sz w:val="28"/>
          <w:szCs w:val="28"/>
          <w:lang w:val="kk-KZ"/>
        </w:rPr>
      </w:pPr>
      <w:r w:rsidRPr="00AD7B81">
        <w:rPr>
          <w:sz w:val="28"/>
          <w:szCs w:val="28"/>
          <w:lang w:val="kk-KZ"/>
        </w:rPr>
        <w:t>Құзыреттілік - маманның біліктілігін қалыптастыратын негізгі құрылымдық элемент</w:t>
      </w:r>
      <w:r w:rsidR="00007E87">
        <w:rPr>
          <w:sz w:val="28"/>
          <w:szCs w:val="28"/>
          <w:lang w:val="kk-KZ"/>
        </w:rPr>
        <w:t xml:space="preserve"> ретінде</w:t>
      </w:r>
      <w:r w:rsidR="00247B12">
        <w:rPr>
          <w:sz w:val="28"/>
          <w:szCs w:val="28"/>
          <w:lang w:val="kk-KZ"/>
        </w:rPr>
        <w:t>.</w:t>
      </w:r>
      <w:r w:rsidRPr="00AD7B81">
        <w:rPr>
          <w:sz w:val="28"/>
          <w:szCs w:val="28"/>
          <w:lang w:val="kk-KZ"/>
        </w:rPr>
        <w:t>Сапалы білім беру саласындағы танымал са</w:t>
      </w:r>
      <w:r w:rsidR="00247B12">
        <w:rPr>
          <w:sz w:val="28"/>
          <w:szCs w:val="28"/>
          <w:lang w:val="kk-KZ"/>
        </w:rPr>
        <w:t>рапшылар Н.А.</w:t>
      </w:r>
      <w:r w:rsidR="00007E87">
        <w:rPr>
          <w:sz w:val="28"/>
          <w:szCs w:val="28"/>
          <w:lang w:val="kk-KZ"/>
        </w:rPr>
        <w:t>Селезнев пен В.И.</w:t>
      </w:r>
      <w:r w:rsidRPr="00AD7B81">
        <w:rPr>
          <w:sz w:val="28"/>
          <w:szCs w:val="28"/>
          <w:lang w:val="kk-KZ"/>
        </w:rPr>
        <w:t>Байденконың пікірінше, «білім беру нәтижелерін құзыреттер арқылы жобалаудан бастап, теориялық және практикалық білімнің мазмұны мен көлемін анықтауға дейінгі үдеріс толыққанды және өзара байланыста болуы тиіс»</w:t>
      </w:r>
      <w:r w:rsidR="00EF1CD3">
        <w:rPr>
          <w:sz w:val="28"/>
          <w:szCs w:val="28"/>
          <w:lang w:val="kk-KZ"/>
        </w:rPr>
        <w:t xml:space="preserve"> [</w:t>
      </w:r>
      <w:r w:rsidR="00734ADD">
        <w:rPr>
          <w:sz w:val="28"/>
          <w:szCs w:val="28"/>
          <w:lang w:val="kk-KZ"/>
        </w:rPr>
        <w:t>37,38]</w:t>
      </w:r>
      <w:r w:rsidR="00213A51" w:rsidRPr="00AD7B81">
        <w:rPr>
          <w:sz w:val="28"/>
          <w:szCs w:val="28"/>
          <w:lang w:val="kk-KZ"/>
        </w:rPr>
        <w:t>деген ғалым</w:t>
      </w:r>
      <w:r w:rsidR="00734ADD">
        <w:rPr>
          <w:sz w:val="28"/>
          <w:szCs w:val="28"/>
          <w:lang w:val="kk-KZ"/>
        </w:rPr>
        <w:t>дар</w:t>
      </w:r>
      <w:r w:rsidR="00213A51" w:rsidRPr="00AD7B81">
        <w:rPr>
          <w:sz w:val="28"/>
          <w:szCs w:val="28"/>
          <w:lang w:val="kk-KZ"/>
        </w:rPr>
        <w:t xml:space="preserve">. </w:t>
      </w:r>
      <w:r w:rsidRPr="00AD7B81">
        <w:rPr>
          <w:sz w:val="28"/>
          <w:szCs w:val="28"/>
          <w:lang w:val="kk-KZ"/>
        </w:rPr>
        <w:t>Олардың ойынша, білім мазмұны құзыреттілікті автоматты түрде қалыптастыра алмайды, сондай-ақ құзыреттілікті дамыта отырып, білім мазмұнын ескерусіз қалдыруға болмайды.</w:t>
      </w:r>
    </w:p>
    <w:p w:rsidR="00A923B7" w:rsidRPr="003C5344" w:rsidRDefault="00A923B7" w:rsidP="0073165F">
      <w:pPr>
        <w:pStyle w:val="ad"/>
        <w:spacing w:before="0" w:beforeAutospacing="0" w:after="0" w:afterAutospacing="0"/>
        <w:ind w:firstLine="567"/>
        <w:jc w:val="both"/>
        <w:rPr>
          <w:sz w:val="28"/>
          <w:szCs w:val="28"/>
          <w:lang w:val="kk-KZ"/>
        </w:rPr>
      </w:pPr>
      <w:r w:rsidRPr="00AD7B81">
        <w:rPr>
          <w:sz w:val="28"/>
          <w:szCs w:val="28"/>
          <w:lang w:val="kk-KZ"/>
        </w:rPr>
        <w:t>Құзыреттер – бұл білім беру технологияларының, әдістерінің, ұйымдастыру формалары мен</w:t>
      </w:r>
      <w:r w:rsidR="00247B12">
        <w:rPr>
          <w:sz w:val="28"/>
          <w:szCs w:val="28"/>
          <w:lang w:val="kk-KZ"/>
        </w:rPr>
        <w:t xml:space="preserve"> білім беру ортасының нәтижесі.</w:t>
      </w:r>
      <w:r w:rsidRPr="00AD7B81">
        <w:rPr>
          <w:sz w:val="28"/>
          <w:szCs w:val="28"/>
          <w:lang w:val="kk-KZ"/>
        </w:rPr>
        <w:t>Оқыту нәтижелері мен алынған біліктіліктер біліктілік деңгейін сипаттайтын негізгі көрсеткіштер</w:t>
      </w:r>
      <w:r w:rsidR="00247B12">
        <w:rPr>
          <w:sz w:val="28"/>
          <w:szCs w:val="28"/>
          <w:lang w:val="kk-KZ"/>
        </w:rPr>
        <w:t>ді қалыптастыруға негіз болады.</w:t>
      </w:r>
      <w:r w:rsidRPr="00AD7B81">
        <w:rPr>
          <w:sz w:val="28"/>
          <w:szCs w:val="28"/>
          <w:lang w:val="kk-KZ"/>
        </w:rPr>
        <w:t>Құзыреттер ғылыми тұрғыда негізделген тәсілдер арқылы анықталуы тиіс және олардың игерілу деңгейі нақты бағалануы қажет.</w:t>
      </w:r>
    </w:p>
    <w:p w:rsidR="00FC1C42" w:rsidRPr="006323E4" w:rsidRDefault="00960595" w:rsidP="00857A9C">
      <w:pPr>
        <w:spacing w:after="0" w:line="240" w:lineRule="auto"/>
        <w:ind w:firstLine="567"/>
        <w:jc w:val="both"/>
        <w:rPr>
          <w:rFonts w:ascii="Times New Roman" w:eastAsia="Times New Roman" w:hAnsi="Times New Roman" w:cs="Times New Roman"/>
          <w:color w:val="221F1F"/>
          <w:sz w:val="28"/>
          <w:szCs w:val="28"/>
          <w:lang w:val="kk-KZ" w:eastAsia="ru-RU"/>
        </w:rPr>
      </w:pPr>
      <w:r w:rsidRPr="006323E4">
        <w:rPr>
          <w:rFonts w:ascii="Times New Roman" w:eastAsia="Times New Roman" w:hAnsi="Times New Roman" w:cs="Times New Roman"/>
          <w:color w:val="221F1F"/>
          <w:sz w:val="28"/>
          <w:szCs w:val="28"/>
          <w:lang w:val="kk-KZ" w:eastAsia="ru-RU"/>
        </w:rPr>
        <w:lastRenderedPageBreak/>
        <w:t>Білім берудің құзыреттілігі мен нәтижелері түлектердің «үлгісінің» бастамаларын біріктіру ретінде жаңа буынның білім беру стандарттарын іске асырудың нег</w:t>
      </w:r>
      <w:r w:rsidR="00247B12">
        <w:rPr>
          <w:rFonts w:ascii="Times New Roman" w:eastAsia="Times New Roman" w:hAnsi="Times New Roman" w:cs="Times New Roman"/>
          <w:color w:val="221F1F"/>
          <w:sz w:val="28"/>
          <w:szCs w:val="28"/>
          <w:lang w:val="kk-KZ" w:eastAsia="ru-RU"/>
        </w:rPr>
        <w:t>ізгі мақсаттары болып табылады.</w:t>
      </w:r>
      <w:r w:rsidR="00A64762" w:rsidRPr="006323E4">
        <w:rPr>
          <w:rFonts w:ascii="Times New Roman" w:eastAsia="Times New Roman" w:hAnsi="Times New Roman" w:cs="Times New Roman"/>
          <w:color w:val="221F1F"/>
          <w:sz w:val="28"/>
          <w:szCs w:val="28"/>
          <w:lang w:val="kk-KZ" w:eastAsia="ru-RU"/>
        </w:rPr>
        <w:t xml:space="preserve">Жоғары оқу орнының түлегі болашақ кәсіби қызметін ғылыми нысандармен өзара байланыстырып, біліктілікті жоғарылатуға деген қызығушылық тудыртады, соған сәйкес жоғары оқу </w:t>
      </w:r>
      <w:r w:rsidR="00A30C36" w:rsidRPr="006323E4">
        <w:rPr>
          <w:rFonts w:ascii="Times New Roman" w:eastAsia="Times New Roman" w:hAnsi="Times New Roman" w:cs="Times New Roman"/>
          <w:color w:val="221F1F"/>
          <w:sz w:val="28"/>
          <w:szCs w:val="28"/>
          <w:lang w:val="kk-KZ" w:eastAsia="ru-RU"/>
        </w:rPr>
        <w:t xml:space="preserve">орындарының педагогикалық процесінің </w:t>
      </w:r>
      <w:r w:rsidR="00962476" w:rsidRPr="006323E4">
        <w:rPr>
          <w:rFonts w:ascii="Times New Roman" w:eastAsia="Times New Roman" w:hAnsi="Times New Roman" w:cs="Times New Roman"/>
          <w:color w:val="221F1F"/>
          <w:sz w:val="28"/>
          <w:szCs w:val="28"/>
          <w:lang w:val="kk-KZ" w:eastAsia="ru-RU"/>
        </w:rPr>
        <w:t xml:space="preserve">қорытынды </w:t>
      </w:r>
      <w:r w:rsidRPr="006323E4">
        <w:rPr>
          <w:rFonts w:ascii="Times New Roman" w:eastAsia="Times New Roman" w:hAnsi="Times New Roman" w:cs="Times New Roman"/>
          <w:color w:val="221F1F"/>
          <w:sz w:val="28"/>
          <w:szCs w:val="28"/>
          <w:lang w:val="kk-KZ" w:eastAsia="ru-RU"/>
        </w:rPr>
        <w:t>нәтижесі</w:t>
      </w:r>
      <w:r w:rsidR="00FC1C42" w:rsidRPr="006323E4">
        <w:rPr>
          <w:rFonts w:ascii="Times New Roman" w:eastAsia="Times New Roman" w:hAnsi="Times New Roman" w:cs="Times New Roman"/>
          <w:color w:val="221F1F"/>
          <w:sz w:val="28"/>
          <w:szCs w:val="28"/>
          <w:lang w:val="kk-KZ" w:eastAsia="ru-RU"/>
        </w:rPr>
        <w:t xml:space="preserve">не пәнаралық </w:t>
      </w:r>
      <w:r w:rsidR="00962476" w:rsidRPr="006323E4">
        <w:rPr>
          <w:rFonts w:ascii="Times New Roman" w:eastAsia="Times New Roman" w:hAnsi="Times New Roman" w:cs="Times New Roman"/>
          <w:color w:val="221F1F"/>
          <w:sz w:val="28"/>
          <w:szCs w:val="28"/>
          <w:lang w:val="kk-KZ" w:eastAsia="ru-RU"/>
        </w:rPr>
        <w:t xml:space="preserve">байланыстардың </w:t>
      </w:r>
      <w:r w:rsidR="00FC1C42" w:rsidRPr="006323E4">
        <w:rPr>
          <w:rFonts w:ascii="Times New Roman" w:eastAsia="Times New Roman" w:hAnsi="Times New Roman" w:cs="Times New Roman"/>
          <w:color w:val="221F1F"/>
          <w:sz w:val="28"/>
          <w:szCs w:val="28"/>
          <w:lang w:val="kk-KZ" w:eastAsia="ru-RU"/>
        </w:rPr>
        <w:t>талаптар</w:t>
      </w:r>
      <w:r w:rsidR="00962476" w:rsidRPr="006323E4">
        <w:rPr>
          <w:rFonts w:ascii="Times New Roman" w:eastAsia="Times New Roman" w:hAnsi="Times New Roman" w:cs="Times New Roman"/>
          <w:color w:val="221F1F"/>
          <w:sz w:val="28"/>
          <w:szCs w:val="28"/>
          <w:lang w:val="kk-KZ" w:eastAsia="ru-RU"/>
        </w:rPr>
        <w:t>ын</w:t>
      </w:r>
      <w:r w:rsidR="00FC1C42" w:rsidRPr="006323E4">
        <w:rPr>
          <w:rFonts w:ascii="Times New Roman" w:eastAsia="Times New Roman" w:hAnsi="Times New Roman" w:cs="Times New Roman"/>
          <w:color w:val="221F1F"/>
          <w:sz w:val="28"/>
          <w:szCs w:val="28"/>
          <w:lang w:val="kk-KZ" w:eastAsia="ru-RU"/>
        </w:rPr>
        <w:t xml:space="preserve"> көрсетеді</w:t>
      </w:r>
      <w:r w:rsidR="00EF1CD3">
        <w:rPr>
          <w:rFonts w:ascii="Times New Roman" w:eastAsia="Times New Roman" w:hAnsi="Times New Roman" w:cs="Times New Roman"/>
          <w:color w:val="221F1F"/>
          <w:sz w:val="28"/>
          <w:szCs w:val="28"/>
          <w:lang w:val="kk-KZ" w:eastAsia="ru-RU"/>
        </w:rPr>
        <w:t xml:space="preserve"> [</w:t>
      </w:r>
      <w:r w:rsidR="00AB3E25">
        <w:rPr>
          <w:rFonts w:ascii="Times New Roman" w:eastAsia="Times New Roman" w:hAnsi="Times New Roman" w:cs="Times New Roman"/>
          <w:color w:val="221F1F"/>
          <w:sz w:val="28"/>
          <w:szCs w:val="28"/>
          <w:lang w:val="kk-KZ" w:eastAsia="ru-RU"/>
        </w:rPr>
        <w:t>39</w:t>
      </w:r>
      <w:r w:rsidRPr="006323E4">
        <w:rPr>
          <w:rFonts w:ascii="Times New Roman" w:eastAsia="Times New Roman" w:hAnsi="Times New Roman" w:cs="Times New Roman"/>
          <w:color w:val="221F1F"/>
          <w:sz w:val="28"/>
          <w:szCs w:val="28"/>
          <w:lang w:val="kk-KZ" w:eastAsia="ru-RU"/>
        </w:rPr>
        <w:t>]</w:t>
      </w:r>
      <w:r w:rsidR="00FC1C42" w:rsidRPr="006323E4">
        <w:rPr>
          <w:rFonts w:ascii="Times New Roman" w:eastAsia="Times New Roman" w:hAnsi="Times New Roman" w:cs="Times New Roman"/>
          <w:color w:val="221F1F"/>
          <w:sz w:val="28"/>
          <w:szCs w:val="28"/>
          <w:lang w:val="kk-KZ" w:eastAsia="ru-RU"/>
        </w:rPr>
        <w:t>.</w:t>
      </w:r>
    </w:p>
    <w:p w:rsidR="00F42600" w:rsidRPr="006323E4" w:rsidRDefault="00E06461" w:rsidP="00857A9C">
      <w:pPr>
        <w:spacing w:after="0" w:line="240" w:lineRule="auto"/>
        <w:ind w:firstLine="567"/>
        <w:jc w:val="both"/>
        <w:rPr>
          <w:rFonts w:ascii="Times New Roman" w:eastAsia="Times New Roman" w:hAnsi="Times New Roman" w:cs="Times New Roman"/>
          <w:color w:val="221F1F"/>
          <w:sz w:val="28"/>
          <w:szCs w:val="28"/>
          <w:lang w:val="kk-KZ" w:eastAsia="ru-RU"/>
        </w:rPr>
      </w:pPr>
      <w:r w:rsidRPr="006323E4">
        <w:rPr>
          <w:rFonts w:ascii="Times New Roman" w:eastAsia="Times New Roman" w:hAnsi="Times New Roman" w:cs="Times New Roman"/>
          <w:color w:val="221F1F"/>
          <w:sz w:val="28"/>
          <w:szCs w:val="28"/>
          <w:lang w:val="kk-KZ" w:eastAsia="ru-RU"/>
        </w:rPr>
        <w:t>Құзыреттіліктің а</w:t>
      </w:r>
      <w:r w:rsidR="00960595" w:rsidRPr="006323E4">
        <w:rPr>
          <w:rFonts w:ascii="Times New Roman" w:eastAsia="Times New Roman" w:hAnsi="Times New Roman" w:cs="Times New Roman"/>
          <w:color w:val="221F1F"/>
          <w:sz w:val="28"/>
          <w:szCs w:val="28"/>
          <w:lang w:val="kk-KZ" w:eastAsia="ru-RU"/>
        </w:rPr>
        <w:t xml:space="preserve">рнайы </w:t>
      </w:r>
      <w:r w:rsidRPr="006323E4">
        <w:rPr>
          <w:rFonts w:ascii="Times New Roman" w:eastAsia="Times New Roman" w:hAnsi="Times New Roman" w:cs="Times New Roman"/>
          <w:color w:val="221F1F"/>
          <w:sz w:val="28"/>
          <w:szCs w:val="28"/>
          <w:lang w:val="kk-KZ" w:eastAsia="ru-RU"/>
        </w:rPr>
        <w:t xml:space="preserve">түріне келетін болсақ, ол </w:t>
      </w:r>
      <w:r w:rsidR="00960595" w:rsidRPr="006323E4">
        <w:rPr>
          <w:rFonts w:ascii="Times New Roman" w:eastAsia="Times New Roman" w:hAnsi="Times New Roman" w:cs="Times New Roman"/>
          <w:color w:val="221F1F"/>
          <w:sz w:val="28"/>
          <w:szCs w:val="28"/>
          <w:lang w:val="kk-KZ" w:eastAsia="ru-RU"/>
        </w:rPr>
        <w:t xml:space="preserve">оқытудың </w:t>
      </w:r>
      <w:r w:rsidRPr="006323E4">
        <w:rPr>
          <w:rFonts w:ascii="Times New Roman" w:eastAsia="Times New Roman" w:hAnsi="Times New Roman" w:cs="Times New Roman"/>
          <w:color w:val="221F1F"/>
          <w:sz w:val="28"/>
          <w:szCs w:val="28"/>
          <w:lang w:val="kk-KZ" w:eastAsia="ru-RU"/>
        </w:rPr>
        <w:t>мақсатты</w:t>
      </w:r>
      <w:r w:rsidR="00960595" w:rsidRPr="006323E4">
        <w:rPr>
          <w:rFonts w:ascii="Times New Roman" w:eastAsia="Times New Roman" w:hAnsi="Times New Roman" w:cs="Times New Roman"/>
          <w:color w:val="221F1F"/>
          <w:sz w:val="28"/>
          <w:szCs w:val="28"/>
          <w:lang w:val="kk-KZ" w:eastAsia="ru-RU"/>
        </w:rPr>
        <w:t xml:space="preserve"> және мазмұнды бағдарлануын көрсетеді және белгілі бір объектілермен және еңбек объектілерімен жұмыс істеудің қажетті негізі болып табылады.</w:t>
      </w:r>
    </w:p>
    <w:p w:rsidR="00CA67CF" w:rsidRPr="00CA67CF" w:rsidRDefault="00960595" w:rsidP="00857A9C">
      <w:pPr>
        <w:pStyle w:val="ad"/>
        <w:spacing w:before="0" w:beforeAutospacing="0" w:after="0" w:afterAutospacing="0"/>
        <w:ind w:firstLine="567"/>
        <w:jc w:val="both"/>
        <w:rPr>
          <w:sz w:val="28"/>
          <w:szCs w:val="28"/>
          <w:lang w:val="kk-KZ"/>
        </w:rPr>
      </w:pPr>
      <w:r w:rsidRPr="006323E4">
        <w:rPr>
          <w:color w:val="221F1F"/>
          <w:sz w:val="28"/>
          <w:szCs w:val="28"/>
          <w:lang w:val="kk-KZ"/>
        </w:rPr>
        <w:t>Әртүрлі авторлар адамның сыртқы әлеммен өзара әрекеттесу саласына, объектілермен, қоғаммен және өзімен тиімді қарым-қатынас жасау қабілетіне әлеуметтік құзыреттілікпен байланысты.</w:t>
      </w:r>
      <w:r w:rsidR="00CA67CF" w:rsidRPr="00CA67CF">
        <w:rPr>
          <w:sz w:val="28"/>
          <w:szCs w:val="28"/>
          <w:lang w:val="kk-KZ"/>
        </w:rPr>
        <w:t xml:space="preserve">Қызметкердің әлеуметтік құзыреттілігі </w:t>
      </w:r>
      <w:r w:rsidR="00CA67CF" w:rsidRPr="00585D1E">
        <w:rPr>
          <w:sz w:val="28"/>
          <w:szCs w:val="28"/>
          <w:lang w:val="kk-KZ"/>
        </w:rPr>
        <w:t xml:space="preserve">ол </w:t>
      </w:r>
      <w:r w:rsidR="00CA67CF" w:rsidRPr="00CA67CF">
        <w:rPr>
          <w:sz w:val="28"/>
          <w:szCs w:val="28"/>
          <w:lang w:val="kk-KZ"/>
        </w:rPr>
        <w:t>оның әлеуметтік рөлдер мен міндеттерді тиімді атқаруға дай</w:t>
      </w:r>
      <w:r w:rsidR="00247B12">
        <w:rPr>
          <w:sz w:val="28"/>
          <w:szCs w:val="28"/>
          <w:lang w:val="kk-KZ"/>
        </w:rPr>
        <w:t>ындығы мен қабілетін білдіреді.</w:t>
      </w:r>
      <w:r w:rsidR="00CA67CF" w:rsidRPr="00CA67CF">
        <w:rPr>
          <w:sz w:val="28"/>
          <w:szCs w:val="28"/>
          <w:lang w:val="kk-KZ"/>
        </w:rPr>
        <w:t>Бұл құзыреттіліктің ауқымы кең: мамандар үшін – ұжыммен нәтижелі жұмыс істеу қабілеті, ал басқарушылар үшін – күтпеген жағдайларда қызметкерлерді ынталандырып, мақсаттарға қол жеткізуге мүмкіндік беруі мүмкін.</w:t>
      </w:r>
    </w:p>
    <w:p w:rsidR="00CA67CF" w:rsidRPr="00AD7B81" w:rsidRDefault="00CA67CF" w:rsidP="00857A9C">
      <w:pPr>
        <w:pStyle w:val="ad"/>
        <w:spacing w:before="0" w:beforeAutospacing="0" w:after="0" w:afterAutospacing="0"/>
        <w:ind w:firstLine="567"/>
        <w:jc w:val="both"/>
        <w:rPr>
          <w:sz w:val="28"/>
          <w:szCs w:val="28"/>
          <w:lang w:val="kk-KZ"/>
        </w:rPr>
      </w:pPr>
      <w:r w:rsidRPr="00AD7B81">
        <w:rPr>
          <w:sz w:val="28"/>
          <w:szCs w:val="28"/>
          <w:lang w:val="kk-KZ"/>
        </w:rPr>
        <w:t xml:space="preserve">Кәсіби құзыреттілік – қызметкердің өзіне жүктелген кәсіби міндеттерді жоғары деңгейде орындауға мүмкіндік беретін білім, дағды және тәжірибенің жиынтығы. Бұл барлық сала мамандары үшін белгілі бір жұмысқа бейімділікті, біліктілікті және </w:t>
      </w:r>
      <w:r w:rsidR="00247B12">
        <w:rPr>
          <w:sz w:val="28"/>
          <w:szCs w:val="28"/>
          <w:lang w:val="kk-KZ"/>
        </w:rPr>
        <w:t>тәжірибені меңгеруді білдіреді.</w:t>
      </w:r>
      <w:r w:rsidRPr="00AD7B81">
        <w:rPr>
          <w:sz w:val="28"/>
          <w:szCs w:val="28"/>
          <w:lang w:val="kk-KZ"/>
        </w:rPr>
        <w:t>Ал басшылар үшін бұл құзыреттілік басқару мен ұйымдастыру дағдыларын қамтиды.</w:t>
      </w:r>
    </w:p>
    <w:p w:rsidR="00CA67CF" w:rsidRPr="00AD7B81" w:rsidRDefault="00CA67CF" w:rsidP="00857A9C">
      <w:pPr>
        <w:pStyle w:val="ad"/>
        <w:spacing w:before="0" w:beforeAutospacing="0" w:after="0" w:afterAutospacing="0"/>
        <w:ind w:firstLine="567"/>
        <w:jc w:val="both"/>
        <w:rPr>
          <w:sz w:val="28"/>
          <w:szCs w:val="28"/>
          <w:lang w:val="kk-KZ"/>
        </w:rPr>
      </w:pPr>
      <w:r w:rsidRPr="00AD7B81">
        <w:rPr>
          <w:sz w:val="28"/>
          <w:szCs w:val="28"/>
          <w:lang w:val="kk-KZ"/>
        </w:rPr>
        <w:t>Әдістемелік құзыреттілік - бұл кәсіби қызметке қатысты теориялық білім мен практикалық тәсілдердің өзара байланысын түсінуді білдіреді. Ол бір жағынан, кәсіби саланың негізін құрайтын теорияларды игеруді, екінші жағынан, сол саладағы ғылыми және әдістемелік жетістіктерді тануды қамтиды. Мамандар үшін бұл құзыреттілік қолданылатын технологияларды және олармен байланысты салаларды білуді талап етеді. Басшылар үшін бұл – кәсіпорын қызметінің барлық салаларындағы технологиялық үдерістерді білу қабілеті.</w:t>
      </w:r>
    </w:p>
    <w:p w:rsidR="00CA67CF" w:rsidRPr="003C5344" w:rsidRDefault="00AD7B81" w:rsidP="00857A9C">
      <w:pPr>
        <w:pStyle w:val="ad"/>
        <w:spacing w:before="0" w:beforeAutospacing="0" w:after="0" w:afterAutospacing="0"/>
        <w:ind w:firstLine="567"/>
        <w:jc w:val="both"/>
        <w:rPr>
          <w:sz w:val="28"/>
          <w:szCs w:val="28"/>
          <w:lang w:val="kk-KZ"/>
        </w:rPr>
      </w:pPr>
      <w:r>
        <w:rPr>
          <w:sz w:val="28"/>
          <w:szCs w:val="28"/>
          <w:lang w:val="kk-KZ"/>
        </w:rPr>
        <w:t>Оқу құзыреттілігі</w:t>
      </w:r>
      <w:r w:rsidR="00CA67CF" w:rsidRPr="00AD7B81">
        <w:rPr>
          <w:sz w:val="28"/>
          <w:szCs w:val="28"/>
          <w:lang w:val="kk-KZ"/>
        </w:rPr>
        <w:t xml:space="preserve"> - білім алушының болашақ өмірде толыққанды қоғам мүшесі болуына қажетті дағдыларды меңгеруіне жағдай жасайтын қабілет. Әрине, белгілі бір жасқа дейінгі бала кез келген құзыреттілікті толық игере алмайды, бірақ бұл мектеп оқушыларына білім беру процесінде құзыреттіліктерді дамытудың қажеті жоқ дегенді білдірмейді.</w:t>
      </w:r>
    </w:p>
    <w:p w:rsidR="00CA67CF" w:rsidRPr="003C5344" w:rsidRDefault="00CA67CF" w:rsidP="00857A9C">
      <w:pPr>
        <w:pStyle w:val="ad"/>
        <w:spacing w:before="0" w:beforeAutospacing="0" w:after="0" w:afterAutospacing="0"/>
        <w:ind w:firstLine="567"/>
        <w:jc w:val="both"/>
        <w:rPr>
          <w:sz w:val="28"/>
          <w:szCs w:val="28"/>
          <w:lang w:val="kk-KZ"/>
        </w:rPr>
      </w:pPr>
      <w:r w:rsidRPr="003C5344">
        <w:rPr>
          <w:sz w:val="28"/>
          <w:szCs w:val="28"/>
          <w:lang w:val="kk-KZ"/>
        </w:rPr>
        <w:t xml:space="preserve">Негізгі құзыреттердің бірыңғай тізімі жоқ, себебі құзыреттілік </w:t>
      </w:r>
      <w:r w:rsidRPr="00585D1E">
        <w:rPr>
          <w:sz w:val="28"/>
          <w:szCs w:val="28"/>
          <w:lang w:val="kk-KZ"/>
        </w:rPr>
        <w:t xml:space="preserve">- </w:t>
      </w:r>
      <w:r w:rsidRPr="003C5344">
        <w:rPr>
          <w:sz w:val="28"/>
          <w:szCs w:val="28"/>
          <w:lang w:val="kk-KZ"/>
        </w:rPr>
        <w:t>ең алдымен қоғамның өз азаматтарын тәрбиелеу мен дайындауда ұстанатын талаптары мен құндылықтар</w:t>
      </w:r>
      <w:r w:rsidR="001D0C39">
        <w:rPr>
          <w:sz w:val="28"/>
          <w:szCs w:val="28"/>
          <w:lang w:val="kk-KZ"/>
        </w:rPr>
        <w:t>ына тәуелді әлеуметтік құрылым.</w:t>
      </w:r>
    </w:p>
    <w:p w:rsidR="00960595" w:rsidRPr="006323E4" w:rsidRDefault="00960595" w:rsidP="00857A9C">
      <w:pPr>
        <w:spacing w:after="0" w:line="240" w:lineRule="auto"/>
        <w:ind w:firstLine="567"/>
        <w:jc w:val="both"/>
        <w:rPr>
          <w:rFonts w:ascii="Times New Roman" w:eastAsia="Times New Roman" w:hAnsi="Times New Roman" w:cs="Times New Roman"/>
          <w:color w:val="221F1F"/>
          <w:sz w:val="28"/>
          <w:szCs w:val="28"/>
          <w:lang w:val="kk-KZ" w:eastAsia="ru-RU"/>
        </w:rPr>
      </w:pPr>
      <w:r w:rsidRPr="006323E4">
        <w:rPr>
          <w:rFonts w:ascii="Times New Roman" w:eastAsia="Times New Roman" w:hAnsi="Times New Roman" w:cs="Times New Roman"/>
          <w:color w:val="221F1F"/>
          <w:sz w:val="28"/>
          <w:szCs w:val="28"/>
          <w:lang w:val="kk-KZ" w:eastAsia="ru-RU"/>
        </w:rPr>
        <w:t>Мұндай тізім көбінесе белгілі бір елде немесе аймақта қоғамның кел</w:t>
      </w:r>
      <w:r w:rsidR="00247B12">
        <w:rPr>
          <w:rFonts w:ascii="Times New Roman" w:eastAsia="Times New Roman" w:hAnsi="Times New Roman" w:cs="Times New Roman"/>
          <w:color w:val="221F1F"/>
          <w:sz w:val="28"/>
          <w:szCs w:val="28"/>
          <w:lang w:val="kk-KZ" w:eastAsia="ru-RU"/>
        </w:rPr>
        <w:t>ісілген ұстанымымен анықталады.</w:t>
      </w:r>
      <w:r w:rsidRPr="006323E4">
        <w:rPr>
          <w:rFonts w:ascii="Times New Roman" w:eastAsia="Times New Roman" w:hAnsi="Times New Roman" w:cs="Times New Roman"/>
          <w:color w:val="221F1F"/>
          <w:sz w:val="28"/>
          <w:szCs w:val="28"/>
          <w:lang w:val="kk-KZ" w:eastAsia="ru-RU"/>
        </w:rPr>
        <w:t>Осындай үйлестіруге қол жеткізу әрдайым мүмкін емес.</w:t>
      </w:r>
    </w:p>
    <w:p w:rsidR="00CA67CF" w:rsidRPr="00AD7B81" w:rsidRDefault="00247B12" w:rsidP="00857A9C">
      <w:pPr>
        <w:pStyle w:val="ad"/>
        <w:spacing w:before="0" w:beforeAutospacing="0" w:after="0" w:afterAutospacing="0"/>
        <w:ind w:firstLine="567"/>
        <w:jc w:val="both"/>
        <w:rPr>
          <w:sz w:val="28"/>
          <w:szCs w:val="28"/>
          <w:lang w:val="kk-KZ"/>
        </w:rPr>
      </w:pPr>
      <w:r>
        <w:rPr>
          <w:sz w:val="28"/>
          <w:szCs w:val="28"/>
          <w:lang w:val="kk-KZ"/>
        </w:rPr>
        <w:t>А.В.</w:t>
      </w:r>
      <w:r w:rsidR="00CA67CF" w:rsidRPr="00AD7B81">
        <w:rPr>
          <w:sz w:val="28"/>
          <w:szCs w:val="28"/>
          <w:lang w:val="kk-KZ"/>
        </w:rPr>
        <w:t>Ху</w:t>
      </w:r>
      <w:r w:rsidR="00AB3E25" w:rsidRPr="00AD7B81">
        <w:rPr>
          <w:sz w:val="28"/>
          <w:szCs w:val="28"/>
          <w:lang w:val="kk-KZ"/>
        </w:rPr>
        <w:t>торскийдің</w:t>
      </w:r>
      <w:r w:rsidR="00EF1CD3">
        <w:rPr>
          <w:sz w:val="28"/>
          <w:szCs w:val="28"/>
          <w:lang w:val="kk-KZ"/>
        </w:rPr>
        <w:t xml:space="preserve"> [</w:t>
      </w:r>
      <w:r w:rsidR="00AB3E25" w:rsidRPr="00AD7B81">
        <w:rPr>
          <w:sz w:val="28"/>
          <w:szCs w:val="28"/>
          <w:lang w:val="kk-KZ"/>
        </w:rPr>
        <w:t xml:space="preserve">40] көзқарасы бойынша </w:t>
      </w:r>
      <w:r w:rsidR="00CA67CF" w:rsidRPr="00AD7B81">
        <w:rPr>
          <w:sz w:val="28"/>
          <w:szCs w:val="28"/>
          <w:lang w:val="kk-KZ"/>
        </w:rPr>
        <w:t>білім алушыларда қалыптасуы тиіс басты құзыреттіл</w:t>
      </w:r>
      <w:r w:rsidR="00D17605">
        <w:rPr>
          <w:sz w:val="28"/>
          <w:szCs w:val="28"/>
          <w:lang w:val="kk-KZ"/>
        </w:rPr>
        <w:t xml:space="preserve">іктерге келесілерді </w:t>
      </w:r>
      <w:r w:rsidR="00510888">
        <w:rPr>
          <w:sz w:val="28"/>
          <w:szCs w:val="28"/>
          <w:lang w:val="kk-KZ"/>
        </w:rPr>
        <w:t xml:space="preserve">жатқызуға </w:t>
      </w:r>
      <w:r w:rsidR="00CA67CF" w:rsidRPr="00AD7B81">
        <w:rPr>
          <w:sz w:val="28"/>
          <w:szCs w:val="28"/>
          <w:lang w:val="kk-KZ"/>
        </w:rPr>
        <w:t>болады:</w:t>
      </w:r>
    </w:p>
    <w:p w:rsidR="00CA67CF" w:rsidRPr="00AD7B81" w:rsidRDefault="00CA67CF" w:rsidP="00857A9C">
      <w:pPr>
        <w:pStyle w:val="ad"/>
        <w:spacing w:before="0" w:beforeAutospacing="0" w:after="0" w:afterAutospacing="0"/>
        <w:ind w:firstLine="567"/>
        <w:jc w:val="both"/>
        <w:rPr>
          <w:sz w:val="28"/>
          <w:szCs w:val="28"/>
          <w:lang w:val="kk-KZ"/>
        </w:rPr>
      </w:pPr>
      <w:r w:rsidRPr="00AD7B81">
        <w:rPr>
          <w:rStyle w:val="af5"/>
          <w:b w:val="0"/>
          <w:sz w:val="28"/>
          <w:szCs w:val="28"/>
          <w:lang w:val="kk-KZ"/>
        </w:rPr>
        <w:lastRenderedPageBreak/>
        <w:t>Құндылық-мағыналық құзыреттер</w:t>
      </w:r>
      <w:r w:rsidRPr="00AD7B81">
        <w:rPr>
          <w:sz w:val="28"/>
          <w:szCs w:val="28"/>
          <w:lang w:val="kk-KZ"/>
        </w:rPr>
        <w:t xml:space="preserve"> – бұл оқушының өзін қоршаған әлемді түсініп, ондағы өз орнын анықтай алу, өмірлік мақсаттарын айқындау, саналы шешім қабылдай білу және өз әрекеттеріне мағыналық тұрғыдан қарау қабілетін сипаттайтын құзыреттілік түрі. Мұндай құзыреттер тұлғаның өзін-өзі тануына, өмірлік және кәсіби бағдарын қалыптастыруға ықпал етеді. Студенттің жеке оқу бағыты мен өмірлік мақсаттарының қалыптасуы осы құзыреттіліктерге байланысты.</w:t>
      </w:r>
    </w:p>
    <w:p w:rsidR="00CA67CF" w:rsidRPr="00CA67CF" w:rsidRDefault="00CA67CF" w:rsidP="00857A9C">
      <w:pPr>
        <w:pStyle w:val="ad"/>
        <w:spacing w:before="0" w:beforeAutospacing="0" w:after="0" w:afterAutospacing="0"/>
        <w:ind w:firstLine="567"/>
        <w:jc w:val="both"/>
        <w:rPr>
          <w:sz w:val="28"/>
          <w:szCs w:val="28"/>
          <w:lang w:val="kk-KZ"/>
        </w:rPr>
      </w:pPr>
      <w:r w:rsidRPr="00AD7B81">
        <w:rPr>
          <w:rStyle w:val="af5"/>
          <w:b w:val="0"/>
          <w:sz w:val="28"/>
          <w:szCs w:val="28"/>
          <w:lang w:val="kk-KZ"/>
        </w:rPr>
        <w:t>Жалпы мәдени құзыреттер</w:t>
      </w:r>
      <w:r w:rsidRPr="00AD7B81">
        <w:rPr>
          <w:sz w:val="28"/>
          <w:szCs w:val="28"/>
          <w:lang w:val="kk-KZ"/>
        </w:rPr>
        <w:t xml:space="preserve"> – бұл білім алушының ұлттық және жалпы адамзаттық мәдениет салаларындағы білімі мен тәжірибесін, рухани-адамгершілік құндылықтарды, әлеуметтік нормалар мен дәстүрлерді түсінуін қамтиды. Мұнда отбасылық құндылықтар, қоғамдық қарым-қатынастар, мәдени және діни танымдар, сондай-ақ бос уақытты мазмұнды ұйымдастыру дағдылары сияқты аспектілер кіреді. Сонымен қатар, бұл құзырет әлемді тұтас тану мен қабылдау тәжірибесін де қамтиды.</w:t>
      </w:r>
    </w:p>
    <w:p w:rsidR="00960595" w:rsidRPr="006323E4" w:rsidRDefault="00247B12" w:rsidP="00857A9C">
      <w:pPr>
        <w:spacing w:after="0" w:line="240" w:lineRule="auto"/>
        <w:ind w:firstLine="567"/>
        <w:jc w:val="both"/>
        <w:rPr>
          <w:rFonts w:ascii="Times New Roman" w:eastAsia="Times New Roman" w:hAnsi="Times New Roman" w:cs="Times New Roman"/>
          <w:color w:val="221F1F"/>
          <w:sz w:val="28"/>
          <w:szCs w:val="28"/>
          <w:lang w:val="kk-KZ" w:eastAsia="ru-RU"/>
        </w:rPr>
      </w:pPr>
      <w:r>
        <w:rPr>
          <w:rFonts w:ascii="Times New Roman" w:eastAsia="Times New Roman" w:hAnsi="Times New Roman" w:cs="Times New Roman"/>
          <w:color w:val="221F1F"/>
          <w:sz w:val="28"/>
          <w:szCs w:val="28"/>
          <w:lang w:val="kk-KZ" w:eastAsia="ru-RU"/>
        </w:rPr>
        <w:t>Оқу және танымдық құзыреттер.</w:t>
      </w:r>
      <w:r w:rsidR="00960595" w:rsidRPr="006323E4">
        <w:rPr>
          <w:rFonts w:ascii="Times New Roman" w:eastAsia="Times New Roman" w:hAnsi="Times New Roman" w:cs="Times New Roman"/>
          <w:color w:val="221F1F"/>
          <w:sz w:val="28"/>
          <w:szCs w:val="28"/>
          <w:lang w:val="kk-KZ" w:eastAsia="ru-RU"/>
        </w:rPr>
        <w:t>Бұл тәуелсіз танымдық қызметтегі студенттің құзыреттіліктерінің жиынтығы, оның ішінде логикалық, әдістемелік жалпы білім беру қызметінің элементтері.</w:t>
      </w:r>
    </w:p>
    <w:p w:rsidR="00960595" w:rsidRPr="006323E4" w:rsidRDefault="00960595" w:rsidP="00857A9C">
      <w:pPr>
        <w:spacing w:after="0" w:line="240" w:lineRule="auto"/>
        <w:ind w:firstLine="567"/>
        <w:jc w:val="both"/>
        <w:rPr>
          <w:rFonts w:ascii="Times New Roman" w:eastAsia="Times New Roman" w:hAnsi="Times New Roman" w:cs="Times New Roman"/>
          <w:color w:val="221F1F"/>
          <w:sz w:val="28"/>
          <w:szCs w:val="28"/>
          <w:lang w:val="kk-KZ" w:eastAsia="ru-RU"/>
        </w:rPr>
      </w:pPr>
      <w:r w:rsidRPr="006323E4">
        <w:rPr>
          <w:rFonts w:ascii="Times New Roman" w:eastAsia="Times New Roman" w:hAnsi="Times New Roman" w:cs="Times New Roman"/>
          <w:color w:val="221F1F"/>
          <w:sz w:val="28"/>
          <w:szCs w:val="28"/>
          <w:lang w:val="kk-KZ" w:eastAsia="ru-RU"/>
        </w:rPr>
        <w:t>1. Бұл мақсатты белгілеуді ұйымдастыру, жоспарлау, талдау, рефлексия, өзін</w:t>
      </w:r>
      <w:r w:rsidR="00247B12">
        <w:rPr>
          <w:rFonts w:ascii="Times New Roman" w:eastAsia="Times New Roman" w:hAnsi="Times New Roman" w:cs="Times New Roman"/>
          <w:color w:val="221F1F"/>
          <w:sz w:val="28"/>
          <w:szCs w:val="28"/>
          <w:lang w:val="kk-KZ" w:eastAsia="ru-RU"/>
        </w:rPr>
        <w:t>-өзі бағалау әдістерін қамтиды.</w:t>
      </w:r>
      <w:r w:rsidRPr="006323E4">
        <w:rPr>
          <w:rFonts w:ascii="Times New Roman" w:eastAsia="Times New Roman" w:hAnsi="Times New Roman" w:cs="Times New Roman"/>
          <w:color w:val="221F1F"/>
          <w:sz w:val="28"/>
          <w:szCs w:val="28"/>
          <w:lang w:val="kk-KZ" w:eastAsia="ru-RU"/>
        </w:rPr>
        <w:t>Зерттелетін объектілерге қатысты оқушы шығармашылық дағдыларды меңгереді: тікелей қоршаған ортадан білім алу, оқыту әдістемесін меңгеру және когнитивтік мәселелерді шешу және ерекше жағдайларда әрекет ету.Бұл құзыреттіктер шеңберінде функционалдық сауаттылыққа қойылатын талаптар анықталады: фактілерді гипотезалардан айыруға, өлшеу дағдыларына машықтандыруға, ықтималдық-статистикалық және танымдық басқа әдістерді пайдалануға мүмкіндік береді.</w:t>
      </w:r>
    </w:p>
    <w:p w:rsidR="002721F2" w:rsidRPr="006323E4" w:rsidRDefault="00247B12" w:rsidP="00857A9C">
      <w:pPr>
        <w:spacing w:after="0" w:line="240" w:lineRule="auto"/>
        <w:ind w:firstLine="567"/>
        <w:jc w:val="both"/>
        <w:rPr>
          <w:rFonts w:ascii="Times New Roman" w:eastAsia="Times New Roman" w:hAnsi="Times New Roman" w:cs="Times New Roman"/>
          <w:color w:val="221F1F"/>
          <w:sz w:val="28"/>
          <w:szCs w:val="28"/>
          <w:lang w:val="kk-KZ" w:eastAsia="ru-RU"/>
        </w:rPr>
      </w:pPr>
      <w:r>
        <w:rPr>
          <w:rFonts w:ascii="Times New Roman" w:eastAsia="Times New Roman" w:hAnsi="Times New Roman" w:cs="Times New Roman"/>
          <w:color w:val="221F1F"/>
          <w:sz w:val="28"/>
          <w:szCs w:val="28"/>
          <w:lang w:val="kk-KZ" w:eastAsia="ru-RU"/>
        </w:rPr>
        <w:t>2.</w:t>
      </w:r>
      <w:r w:rsidR="0031446E">
        <w:rPr>
          <w:rFonts w:ascii="Times New Roman" w:eastAsia="Times New Roman" w:hAnsi="Times New Roman" w:cs="Times New Roman"/>
          <w:color w:val="221F1F"/>
          <w:sz w:val="28"/>
          <w:szCs w:val="28"/>
          <w:lang w:val="kk-KZ" w:eastAsia="ru-RU"/>
        </w:rPr>
        <w:t xml:space="preserve">Ақпараттық құзыреттер </w:t>
      </w:r>
      <w:r w:rsidR="00960595" w:rsidRPr="006323E4">
        <w:rPr>
          <w:rFonts w:ascii="Times New Roman" w:eastAsia="Times New Roman" w:hAnsi="Times New Roman" w:cs="Times New Roman"/>
          <w:color w:val="221F1F"/>
          <w:sz w:val="28"/>
          <w:szCs w:val="28"/>
          <w:lang w:val="kk-KZ" w:eastAsia="ru-RU"/>
        </w:rPr>
        <w:t>мектеп пәндері мен білім беру салаларындағы, сондай-ақ сыртқы әлемдегі ақпаратқа байланысты қызметтің дағдыларын қалыптастырады</w:t>
      </w:r>
      <w:r w:rsidR="002721F2" w:rsidRPr="006323E4">
        <w:rPr>
          <w:rFonts w:ascii="Times New Roman" w:eastAsia="Times New Roman" w:hAnsi="Times New Roman" w:cs="Times New Roman"/>
          <w:color w:val="221F1F"/>
          <w:sz w:val="28"/>
          <w:szCs w:val="28"/>
          <w:lang w:val="kk-KZ" w:eastAsia="ru-RU"/>
        </w:rPr>
        <w:t xml:space="preserve">, яғни </w:t>
      </w:r>
      <w:r w:rsidR="00960595" w:rsidRPr="006323E4">
        <w:rPr>
          <w:rFonts w:ascii="Times New Roman" w:eastAsia="Times New Roman" w:hAnsi="Times New Roman" w:cs="Times New Roman"/>
          <w:color w:val="221F1F"/>
          <w:sz w:val="28"/>
          <w:szCs w:val="28"/>
          <w:lang w:val="kk-KZ" w:eastAsia="ru-RU"/>
        </w:rPr>
        <w:t>заманауи бұқаралық ақпарат құралдарын және ақпараттық технологияларды</w:t>
      </w:r>
      <w:r w:rsidR="002721F2" w:rsidRPr="006323E4">
        <w:rPr>
          <w:rFonts w:ascii="Times New Roman" w:eastAsia="Times New Roman" w:hAnsi="Times New Roman" w:cs="Times New Roman"/>
          <w:color w:val="221F1F"/>
          <w:sz w:val="28"/>
          <w:szCs w:val="28"/>
          <w:lang w:val="kk-KZ" w:eastAsia="ru-RU"/>
        </w:rPr>
        <w:t xml:space="preserve"> қолдануды үйреніп, </w:t>
      </w:r>
      <w:r w:rsidR="00960595" w:rsidRPr="006323E4">
        <w:rPr>
          <w:rFonts w:ascii="Times New Roman" w:eastAsia="Times New Roman" w:hAnsi="Times New Roman" w:cs="Times New Roman"/>
          <w:color w:val="221F1F"/>
          <w:sz w:val="28"/>
          <w:szCs w:val="28"/>
          <w:lang w:val="kk-KZ" w:eastAsia="ru-RU"/>
        </w:rPr>
        <w:t>ақпаратты ізде</w:t>
      </w:r>
      <w:r w:rsidR="002721F2" w:rsidRPr="006323E4">
        <w:rPr>
          <w:rFonts w:ascii="Times New Roman" w:eastAsia="Times New Roman" w:hAnsi="Times New Roman" w:cs="Times New Roman"/>
          <w:color w:val="221F1F"/>
          <w:sz w:val="28"/>
          <w:szCs w:val="28"/>
          <w:lang w:val="kk-KZ" w:eastAsia="ru-RU"/>
        </w:rPr>
        <w:t>п</w:t>
      </w:r>
      <w:r w:rsidR="00960595" w:rsidRPr="006323E4">
        <w:rPr>
          <w:rFonts w:ascii="Times New Roman" w:eastAsia="Times New Roman" w:hAnsi="Times New Roman" w:cs="Times New Roman"/>
          <w:color w:val="221F1F"/>
          <w:sz w:val="28"/>
          <w:szCs w:val="28"/>
          <w:lang w:val="kk-KZ" w:eastAsia="ru-RU"/>
        </w:rPr>
        <w:t>, талда</w:t>
      </w:r>
      <w:r w:rsidR="002721F2" w:rsidRPr="006323E4">
        <w:rPr>
          <w:rFonts w:ascii="Times New Roman" w:eastAsia="Times New Roman" w:hAnsi="Times New Roman" w:cs="Times New Roman"/>
          <w:color w:val="221F1F"/>
          <w:sz w:val="28"/>
          <w:szCs w:val="28"/>
          <w:lang w:val="kk-KZ" w:eastAsia="ru-RU"/>
        </w:rPr>
        <w:t>п</w:t>
      </w:r>
      <w:r w:rsidR="00960595" w:rsidRPr="006323E4">
        <w:rPr>
          <w:rFonts w:ascii="Times New Roman" w:eastAsia="Times New Roman" w:hAnsi="Times New Roman" w:cs="Times New Roman"/>
          <w:color w:val="221F1F"/>
          <w:sz w:val="28"/>
          <w:szCs w:val="28"/>
          <w:lang w:val="kk-KZ" w:eastAsia="ru-RU"/>
        </w:rPr>
        <w:t xml:space="preserve"> және ірікте</w:t>
      </w:r>
      <w:r w:rsidR="002721F2" w:rsidRPr="006323E4">
        <w:rPr>
          <w:rFonts w:ascii="Times New Roman" w:eastAsia="Times New Roman" w:hAnsi="Times New Roman" w:cs="Times New Roman"/>
          <w:color w:val="221F1F"/>
          <w:sz w:val="28"/>
          <w:szCs w:val="28"/>
          <w:lang w:val="kk-KZ" w:eastAsia="ru-RU"/>
        </w:rPr>
        <w:t>й алады.</w:t>
      </w:r>
    </w:p>
    <w:p w:rsidR="00A2591C" w:rsidRPr="006323E4" w:rsidRDefault="00247B12" w:rsidP="00857A9C">
      <w:pPr>
        <w:spacing w:after="0" w:line="240" w:lineRule="auto"/>
        <w:ind w:firstLine="567"/>
        <w:jc w:val="both"/>
        <w:rPr>
          <w:rFonts w:ascii="Times New Roman" w:eastAsia="Times New Roman" w:hAnsi="Times New Roman" w:cs="Times New Roman"/>
          <w:color w:val="221F1F"/>
          <w:sz w:val="28"/>
          <w:szCs w:val="28"/>
          <w:lang w:val="kk-KZ" w:eastAsia="ru-RU"/>
        </w:rPr>
      </w:pPr>
      <w:r>
        <w:rPr>
          <w:rFonts w:ascii="Times New Roman" w:eastAsia="Times New Roman" w:hAnsi="Times New Roman" w:cs="Times New Roman"/>
          <w:color w:val="221F1F"/>
          <w:sz w:val="28"/>
          <w:szCs w:val="28"/>
          <w:lang w:val="kk-KZ" w:eastAsia="ru-RU"/>
        </w:rPr>
        <w:t>3.</w:t>
      </w:r>
      <w:r w:rsidR="00960595" w:rsidRPr="006323E4">
        <w:rPr>
          <w:rFonts w:ascii="Times New Roman" w:eastAsia="Times New Roman" w:hAnsi="Times New Roman" w:cs="Times New Roman"/>
          <w:color w:val="221F1F"/>
          <w:sz w:val="28"/>
          <w:szCs w:val="28"/>
          <w:lang w:val="kk-KZ" w:eastAsia="ru-RU"/>
        </w:rPr>
        <w:t>Коммуникативтік құзыреттер</w:t>
      </w:r>
      <w:r w:rsidR="00FC3069" w:rsidRPr="006323E4">
        <w:rPr>
          <w:rFonts w:ascii="Times New Roman" w:eastAsia="Times New Roman" w:hAnsi="Times New Roman" w:cs="Times New Roman"/>
          <w:color w:val="221F1F"/>
          <w:sz w:val="28"/>
          <w:szCs w:val="28"/>
          <w:lang w:val="kk-KZ" w:eastAsia="ru-RU"/>
        </w:rPr>
        <w:t>ге келетін болсақ, тұлғаның қоршаған ортадағы адамдармен, құбылыстармен өзара әрекеттесу, әлеуеттегі</w:t>
      </w:r>
      <w:r w:rsidR="00A2591C" w:rsidRPr="006323E4">
        <w:rPr>
          <w:rFonts w:ascii="Times New Roman" w:eastAsia="Times New Roman" w:hAnsi="Times New Roman" w:cs="Times New Roman"/>
          <w:color w:val="221F1F"/>
          <w:sz w:val="28"/>
          <w:szCs w:val="28"/>
          <w:lang w:val="kk-KZ" w:eastAsia="ru-RU"/>
        </w:rPr>
        <w:t xml:space="preserve"> тұлғаның қоғамдық рольдерді игеруі және т.б. жатады.</w:t>
      </w:r>
    </w:p>
    <w:p w:rsidR="00960595" w:rsidRPr="006323E4" w:rsidRDefault="00247B12" w:rsidP="00857A9C">
      <w:pPr>
        <w:spacing w:after="0" w:line="240" w:lineRule="auto"/>
        <w:ind w:firstLine="567"/>
        <w:jc w:val="both"/>
        <w:rPr>
          <w:rFonts w:ascii="Times New Roman" w:eastAsia="Times New Roman" w:hAnsi="Times New Roman" w:cs="Times New Roman"/>
          <w:color w:val="221F1F"/>
          <w:sz w:val="28"/>
          <w:szCs w:val="28"/>
          <w:lang w:val="kk-KZ" w:eastAsia="ru-RU"/>
        </w:rPr>
      </w:pPr>
      <w:r>
        <w:rPr>
          <w:rFonts w:ascii="Times New Roman" w:eastAsia="Times New Roman" w:hAnsi="Times New Roman" w:cs="Times New Roman"/>
          <w:color w:val="221F1F"/>
          <w:sz w:val="28"/>
          <w:szCs w:val="28"/>
          <w:lang w:val="kk-KZ" w:eastAsia="ru-RU"/>
        </w:rPr>
        <w:t>4.</w:t>
      </w:r>
      <w:r w:rsidR="00960595" w:rsidRPr="006323E4">
        <w:rPr>
          <w:rFonts w:ascii="Times New Roman" w:eastAsia="Times New Roman" w:hAnsi="Times New Roman" w:cs="Times New Roman"/>
          <w:color w:val="221F1F"/>
          <w:sz w:val="28"/>
          <w:szCs w:val="28"/>
          <w:lang w:val="kk-KZ" w:eastAsia="ru-RU"/>
        </w:rPr>
        <w:t xml:space="preserve">Әлеуметтік және еңбек құзіреттіліктері </w:t>
      </w:r>
      <w:r w:rsidR="00A2591C" w:rsidRPr="006323E4">
        <w:rPr>
          <w:rFonts w:ascii="Times New Roman" w:eastAsia="Times New Roman" w:hAnsi="Times New Roman" w:cs="Times New Roman"/>
          <w:color w:val="221F1F"/>
          <w:sz w:val="28"/>
          <w:szCs w:val="28"/>
          <w:lang w:val="kk-KZ" w:eastAsia="ru-RU"/>
        </w:rPr>
        <w:t xml:space="preserve">жеке тұлғаның өмірдегі әлеуметтену үрдісіне, белгілі бір рольді атқаруына құқық береді. </w:t>
      </w:r>
    </w:p>
    <w:p w:rsidR="00960595" w:rsidRPr="00D17605" w:rsidRDefault="00247B12" w:rsidP="00857A9C">
      <w:pPr>
        <w:spacing w:after="0" w:line="240" w:lineRule="auto"/>
        <w:ind w:firstLine="567"/>
        <w:jc w:val="both"/>
        <w:rPr>
          <w:rFonts w:ascii="Times New Roman" w:eastAsia="Times New Roman" w:hAnsi="Times New Roman" w:cs="Times New Roman"/>
          <w:color w:val="221F1F"/>
          <w:sz w:val="28"/>
          <w:szCs w:val="28"/>
          <w:lang w:val="kk-KZ" w:eastAsia="ru-RU"/>
        </w:rPr>
      </w:pPr>
      <w:r>
        <w:rPr>
          <w:rFonts w:ascii="Times New Roman" w:eastAsia="Times New Roman" w:hAnsi="Times New Roman" w:cs="Times New Roman"/>
          <w:color w:val="221F1F"/>
          <w:sz w:val="28"/>
          <w:szCs w:val="28"/>
          <w:lang w:val="kk-KZ" w:eastAsia="ru-RU"/>
        </w:rPr>
        <w:t>5.</w:t>
      </w:r>
      <w:r w:rsidR="00960595" w:rsidRPr="00D17605">
        <w:rPr>
          <w:rFonts w:ascii="Times New Roman" w:eastAsia="Times New Roman" w:hAnsi="Times New Roman" w:cs="Times New Roman"/>
          <w:color w:val="221F1F"/>
          <w:sz w:val="28"/>
          <w:szCs w:val="28"/>
          <w:lang w:val="kk-KZ" w:eastAsia="ru-RU"/>
        </w:rPr>
        <w:t>Жеке өзін-өзі жетілдірудің құзыреті физикалық, рухани және интеллектуалдық өзін-өзі дамыту, эмоционалды өзін-өзі реттеу және өзін-өзі қамтамасыз ету әдістерін игеруге бағытталған.</w:t>
      </w:r>
    </w:p>
    <w:p w:rsidR="00960595" w:rsidRPr="006323E4" w:rsidRDefault="00960595" w:rsidP="00857A9C">
      <w:pPr>
        <w:spacing w:after="0" w:line="240" w:lineRule="auto"/>
        <w:ind w:firstLine="567"/>
        <w:jc w:val="both"/>
        <w:rPr>
          <w:rFonts w:ascii="Times New Roman" w:eastAsia="Times New Roman" w:hAnsi="Times New Roman" w:cs="Times New Roman"/>
          <w:color w:val="221F1F"/>
          <w:sz w:val="28"/>
          <w:szCs w:val="28"/>
          <w:lang w:val="kk-KZ" w:eastAsia="ru-RU"/>
        </w:rPr>
      </w:pPr>
      <w:r w:rsidRPr="00D17605">
        <w:rPr>
          <w:rFonts w:ascii="Times New Roman" w:eastAsia="Times New Roman" w:hAnsi="Times New Roman" w:cs="Times New Roman"/>
          <w:color w:val="221F1F"/>
          <w:sz w:val="28"/>
          <w:szCs w:val="28"/>
          <w:lang w:val="kk-KZ" w:eastAsia="ru-RU"/>
        </w:rPr>
        <w:t>Әрине, жоғарыда көрсетілген негізгі құзыреттілік тізбесі ең жалпы түрде беріліп,</w:t>
      </w:r>
      <w:r w:rsidR="00A2591C" w:rsidRPr="006323E4">
        <w:rPr>
          <w:rFonts w:ascii="Times New Roman" w:eastAsia="Times New Roman" w:hAnsi="Times New Roman" w:cs="Times New Roman"/>
          <w:color w:val="221F1F"/>
          <w:sz w:val="28"/>
          <w:szCs w:val="28"/>
          <w:lang w:val="kk-KZ" w:eastAsia="ru-RU"/>
        </w:rPr>
        <w:t xml:space="preserve">жоғары оқу орнының педагогының </w:t>
      </w:r>
      <w:r w:rsidRPr="006323E4">
        <w:rPr>
          <w:rFonts w:ascii="Times New Roman" w:eastAsia="Times New Roman" w:hAnsi="Times New Roman" w:cs="Times New Roman"/>
          <w:color w:val="221F1F"/>
          <w:sz w:val="28"/>
          <w:szCs w:val="28"/>
          <w:lang w:val="kk-KZ" w:eastAsia="ru-RU"/>
        </w:rPr>
        <w:t xml:space="preserve">жас ерекшеліктеріне, </w:t>
      </w:r>
      <w:r w:rsidR="00A2591C" w:rsidRPr="006323E4">
        <w:rPr>
          <w:rFonts w:ascii="Times New Roman" w:eastAsia="Times New Roman" w:hAnsi="Times New Roman" w:cs="Times New Roman"/>
          <w:color w:val="221F1F"/>
          <w:sz w:val="28"/>
          <w:szCs w:val="28"/>
          <w:lang w:val="kk-KZ" w:eastAsia="ru-RU"/>
        </w:rPr>
        <w:t xml:space="preserve">білім беру бағдарламаларындағы пәндер жүйесіне </w:t>
      </w:r>
      <w:r w:rsidRPr="006323E4">
        <w:rPr>
          <w:rFonts w:ascii="Times New Roman" w:eastAsia="Times New Roman" w:hAnsi="Times New Roman" w:cs="Times New Roman"/>
          <w:color w:val="221F1F"/>
          <w:sz w:val="28"/>
          <w:szCs w:val="28"/>
          <w:lang w:val="kk-KZ" w:eastAsia="ru-RU"/>
        </w:rPr>
        <w:t>қатысты болуы керек.</w:t>
      </w:r>
    </w:p>
    <w:p w:rsidR="00960595" w:rsidRPr="006323E4" w:rsidRDefault="00960595" w:rsidP="00857A9C">
      <w:pPr>
        <w:spacing w:after="0" w:line="240" w:lineRule="auto"/>
        <w:ind w:firstLine="567"/>
        <w:jc w:val="both"/>
        <w:rPr>
          <w:rFonts w:ascii="Times New Roman" w:eastAsia="Times New Roman" w:hAnsi="Times New Roman" w:cs="Times New Roman"/>
          <w:color w:val="221F1F"/>
          <w:sz w:val="28"/>
          <w:szCs w:val="28"/>
          <w:lang w:val="kk-KZ" w:eastAsia="ru-RU"/>
        </w:rPr>
      </w:pPr>
      <w:r w:rsidRPr="006323E4">
        <w:rPr>
          <w:rFonts w:ascii="Times New Roman" w:eastAsia="Times New Roman" w:hAnsi="Times New Roman" w:cs="Times New Roman"/>
          <w:color w:val="221F1F"/>
          <w:sz w:val="28"/>
          <w:szCs w:val="28"/>
          <w:lang w:val="kk-KZ" w:eastAsia="ru-RU"/>
        </w:rPr>
        <w:t>Маманның құзыреттілік үлгісі оның құзыреттілік жиынтығы</w:t>
      </w:r>
      <w:r w:rsidR="00247B12">
        <w:rPr>
          <w:rFonts w:ascii="Times New Roman" w:eastAsia="Times New Roman" w:hAnsi="Times New Roman" w:cs="Times New Roman"/>
          <w:color w:val="221F1F"/>
          <w:sz w:val="28"/>
          <w:szCs w:val="28"/>
          <w:lang w:val="kk-KZ" w:eastAsia="ru-RU"/>
        </w:rPr>
        <w:t>ның сипаттамасы болып табылады.</w:t>
      </w:r>
      <w:r w:rsidRPr="006323E4">
        <w:rPr>
          <w:rFonts w:ascii="Times New Roman" w:eastAsia="Times New Roman" w:hAnsi="Times New Roman" w:cs="Times New Roman"/>
          <w:color w:val="221F1F"/>
          <w:sz w:val="28"/>
          <w:szCs w:val="28"/>
          <w:lang w:val="kk-KZ" w:eastAsia="ru-RU"/>
        </w:rPr>
        <w:t>Осы мақсатта маманның жалпы және кәсіби құзыреттерін бөліп шығару ұсынылады.</w:t>
      </w:r>
    </w:p>
    <w:p w:rsidR="00BC2D65" w:rsidRPr="006323E4" w:rsidRDefault="00BC2D65" w:rsidP="00BC2D65">
      <w:pPr>
        <w:spacing w:after="0" w:line="240" w:lineRule="auto"/>
        <w:ind w:firstLine="567"/>
        <w:jc w:val="both"/>
        <w:rPr>
          <w:rFonts w:ascii="Times New Roman" w:eastAsia="Times New Roman" w:hAnsi="Times New Roman" w:cs="Times New Roman"/>
          <w:color w:val="221F1F"/>
          <w:sz w:val="28"/>
          <w:szCs w:val="28"/>
          <w:lang w:val="kk-KZ" w:eastAsia="ru-RU"/>
        </w:rPr>
      </w:pPr>
      <w:r w:rsidRPr="006323E4">
        <w:rPr>
          <w:rFonts w:ascii="Times New Roman" w:eastAsia="Times New Roman" w:hAnsi="Times New Roman" w:cs="Times New Roman"/>
          <w:color w:val="221F1F"/>
          <w:sz w:val="28"/>
          <w:szCs w:val="28"/>
          <w:lang w:val="kk-KZ" w:eastAsia="ru-RU"/>
        </w:rPr>
        <w:lastRenderedPageBreak/>
        <w:t>Білім беру тәжірибесінің барлық түрлерінде алынған білім, тәжірибе, құндылықтар мен бейімділіктерге нег</w:t>
      </w:r>
      <w:r w:rsidR="00007E87">
        <w:rPr>
          <w:rFonts w:ascii="Times New Roman" w:eastAsia="Times New Roman" w:hAnsi="Times New Roman" w:cs="Times New Roman"/>
          <w:color w:val="221F1F"/>
          <w:sz w:val="28"/>
          <w:szCs w:val="28"/>
          <w:lang w:val="kk-KZ" w:eastAsia="ru-RU"/>
        </w:rPr>
        <w:t xml:space="preserve">ізделген  жалпы құзыреттертте </w:t>
      </w:r>
      <w:r w:rsidR="0031446E">
        <w:rPr>
          <w:rFonts w:ascii="Times New Roman" w:eastAsia="Times New Roman" w:hAnsi="Times New Roman" w:cs="Times New Roman"/>
          <w:color w:val="221F1F"/>
          <w:sz w:val="28"/>
          <w:szCs w:val="28"/>
          <w:lang w:val="kk-KZ" w:eastAsia="ru-RU"/>
        </w:rPr>
        <w:t>(негізгі, әмбебап) қамтылады.</w:t>
      </w:r>
      <w:r w:rsidRPr="006323E4">
        <w:rPr>
          <w:rFonts w:ascii="Times New Roman" w:eastAsia="Times New Roman" w:hAnsi="Times New Roman" w:cs="Times New Roman"/>
          <w:color w:val="221F1F"/>
          <w:sz w:val="28"/>
          <w:szCs w:val="28"/>
          <w:lang w:val="kk-KZ" w:eastAsia="ru-RU"/>
        </w:rPr>
        <w:t>Кәсіби қызмет үшін қажетті жалпы құзыреттілік аспаптық, тұлғааралық және жеке тұлғаларға бөлінеді.</w:t>
      </w:r>
    </w:p>
    <w:p w:rsidR="00CA67CF" w:rsidRPr="00FD464D" w:rsidRDefault="00CA67CF" w:rsidP="00CA67CF">
      <w:pPr>
        <w:pStyle w:val="ad"/>
        <w:spacing w:before="0" w:beforeAutospacing="0" w:after="0" w:afterAutospacing="0"/>
        <w:ind w:firstLine="454"/>
        <w:jc w:val="both"/>
        <w:rPr>
          <w:sz w:val="28"/>
          <w:szCs w:val="28"/>
          <w:lang w:val="kk-KZ"/>
        </w:rPr>
      </w:pPr>
      <w:r w:rsidRPr="00CA67CF">
        <w:rPr>
          <w:rStyle w:val="af5"/>
          <w:b w:val="0"/>
          <w:sz w:val="28"/>
          <w:szCs w:val="28"/>
          <w:lang w:val="kk-KZ"/>
        </w:rPr>
        <w:t xml:space="preserve">Аспаптық </w:t>
      </w:r>
      <w:r w:rsidRPr="00FD464D">
        <w:rPr>
          <w:rStyle w:val="af5"/>
          <w:b w:val="0"/>
          <w:sz w:val="28"/>
          <w:szCs w:val="28"/>
          <w:lang w:val="kk-KZ"/>
        </w:rPr>
        <w:t>құзыреттер</w:t>
      </w:r>
      <w:r w:rsidR="00D17605" w:rsidRPr="00FD464D">
        <w:rPr>
          <w:sz w:val="28"/>
          <w:szCs w:val="28"/>
          <w:lang w:val="kk-KZ"/>
        </w:rPr>
        <w:t xml:space="preserve"> - </w:t>
      </w:r>
      <w:r w:rsidRPr="00FD464D">
        <w:rPr>
          <w:sz w:val="28"/>
          <w:szCs w:val="28"/>
          <w:lang w:val="kk-KZ"/>
        </w:rPr>
        <w:t>практикалық қызметті ұйымдастыру мен жүзеге асыруға қажетті функционалдық қабілеттер жиынтығы. Олардың құрамына танымдық қабілеттер (идеялар мен ақпаратты қабылдау және қолдану), әдістемелік дағдылар (уақытты тиімді басқару, шешім қабылдау, оқу стратегияларын таңдау және т.б.), технологиялық біліктер (әртүрлі техникалық құрылғылар мен компьютерлік технологияларды меңгеру), сондай-ақ лингвистикалық дағдылар кіреді. Бұл құзыреттердің дамуы олардың нақты қолданылу аясына тікелей байланысты.</w:t>
      </w:r>
    </w:p>
    <w:p w:rsidR="00CA67CF" w:rsidRPr="00FD464D" w:rsidRDefault="00CA67CF" w:rsidP="002C7B1F">
      <w:pPr>
        <w:pStyle w:val="ad"/>
        <w:spacing w:before="0" w:beforeAutospacing="0" w:after="0" w:afterAutospacing="0"/>
        <w:ind w:firstLine="454"/>
        <w:jc w:val="both"/>
        <w:rPr>
          <w:sz w:val="28"/>
          <w:szCs w:val="28"/>
          <w:lang w:val="kk-KZ"/>
        </w:rPr>
      </w:pPr>
      <w:r w:rsidRPr="00FD464D">
        <w:rPr>
          <w:sz w:val="28"/>
          <w:szCs w:val="28"/>
          <w:lang w:val="kk-KZ"/>
        </w:rPr>
        <w:t xml:space="preserve">Зерттеу қызметі шеңберінде аспаптық құзыреттіліктерді келесі топтарға бөлуге болады </w:t>
      </w:r>
      <w:r w:rsidR="00EF1CD3">
        <w:rPr>
          <w:sz w:val="28"/>
          <w:szCs w:val="28"/>
          <w:lang w:val="kk-KZ"/>
        </w:rPr>
        <w:t>[</w:t>
      </w:r>
      <w:r w:rsidRPr="00FD464D">
        <w:rPr>
          <w:sz w:val="28"/>
          <w:szCs w:val="28"/>
          <w:lang w:val="kk-KZ"/>
        </w:rPr>
        <w:t>4</w:t>
      </w:r>
      <w:r w:rsidR="001A260B" w:rsidRPr="00FD464D">
        <w:rPr>
          <w:sz w:val="28"/>
          <w:szCs w:val="28"/>
          <w:lang w:val="kk-KZ"/>
        </w:rPr>
        <w:t>1</w:t>
      </w:r>
      <w:r w:rsidRPr="00FD464D">
        <w:rPr>
          <w:sz w:val="28"/>
          <w:szCs w:val="28"/>
          <w:lang w:val="kk-KZ"/>
        </w:rPr>
        <w:t>]:</w:t>
      </w:r>
      <w:r w:rsidRPr="00FD464D">
        <w:rPr>
          <w:rStyle w:val="af5"/>
          <w:b w:val="0"/>
          <w:sz w:val="28"/>
          <w:szCs w:val="28"/>
          <w:lang w:val="kk-KZ"/>
        </w:rPr>
        <w:t>білім алу құзыреттері</w:t>
      </w:r>
      <w:r w:rsidRPr="00FD464D">
        <w:rPr>
          <w:sz w:val="28"/>
          <w:szCs w:val="28"/>
          <w:lang w:val="kk-KZ"/>
        </w:rPr>
        <w:t xml:space="preserve"> – оқу ақпаратын меңгеру және интерпретациялау қабілеті;</w:t>
      </w:r>
      <w:r w:rsidRPr="00FD464D">
        <w:rPr>
          <w:rStyle w:val="af5"/>
          <w:b w:val="0"/>
          <w:sz w:val="28"/>
          <w:szCs w:val="28"/>
          <w:lang w:val="kk-KZ"/>
        </w:rPr>
        <w:t>гипотеза құру және нәтижелерді болжау құзыреттері</w:t>
      </w:r>
      <w:r w:rsidRPr="00FD464D">
        <w:rPr>
          <w:sz w:val="28"/>
          <w:szCs w:val="28"/>
          <w:lang w:val="kk-KZ"/>
        </w:rPr>
        <w:t>;</w:t>
      </w:r>
      <w:r w:rsidRPr="00FD464D">
        <w:rPr>
          <w:rStyle w:val="af5"/>
          <w:b w:val="0"/>
          <w:sz w:val="28"/>
          <w:szCs w:val="28"/>
          <w:lang w:val="kk-KZ"/>
        </w:rPr>
        <w:t>мәселені шешу және тиімді шешімдерді таңдау қабілеті</w:t>
      </w:r>
      <w:r w:rsidRPr="00FD464D">
        <w:rPr>
          <w:sz w:val="28"/>
          <w:szCs w:val="28"/>
          <w:lang w:val="kk-KZ"/>
        </w:rPr>
        <w:t>;</w:t>
      </w:r>
      <w:r w:rsidRPr="00FD464D">
        <w:rPr>
          <w:rStyle w:val="af5"/>
          <w:b w:val="0"/>
          <w:sz w:val="28"/>
          <w:szCs w:val="28"/>
          <w:lang w:val="kk-KZ"/>
        </w:rPr>
        <w:t>нәтижелерді сыни тұрғыда бағалау және түсіндіру құзыреттілігі</w:t>
      </w:r>
      <w:r w:rsidRPr="00FD464D">
        <w:rPr>
          <w:sz w:val="28"/>
          <w:szCs w:val="28"/>
          <w:lang w:val="kk-KZ"/>
        </w:rPr>
        <w:t>.</w:t>
      </w:r>
    </w:p>
    <w:p w:rsidR="00CA67CF" w:rsidRPr="00FD464D" w:rsidRDefault="00007E87" w:rsidP="006B6E7E">
      <w:pPr>
        <w:pStyle w:val="ad"/>
        <w:spacing w:before="0" w:beforeAutospacing="0" w:after="0" w:afterAutospacing="0"/>
        <w:ind w:firstLine="454"/>
        <w:jc w:val="both"/>
        <w:rPr>
          <w:sz w:val="28"/>
          <w:szCs w:val="28"/>
          <w:lang w:val="kk-KZ"/>
        </w:rPr>
      </w:pPr>
      <w:r>
        <w:rPr>
          <w:rStyle w:val="af5"/>
          <w:b w:val="0"/>
          <w:sz w:val="28"/>
          <w:szCs w:val="28"/>
          <w:lang w:val="kk-KZ"/>
        </w:rPr>
        <w:t>А</w:t>
      </w:r>
      <w:r w:rsidR="00CA67CF" w:rsidRPr="00FD464D">
        <w:rPr>
          <w:rStyle w:val="af5"/>
          <w:b w:val="0"/>
          <w:sz w:val="28"/>
          <w:szCs w:val="28"/>
          <w:lang w:val="kk-KZ"/>
        </w:rPr>
        <w:t>қпараттық құзыреттілік</w:t>
      </w:r>
      <w:r w:rsidR="00CA67CF" w:rsidRPr="00FD464D">
        <w:rPr>
          <w:sz w:val="28"/>
          <w:szCs w:val="28"/>
          <w:lang w:val="kk-KZ"/>
        </w:rPr>
        <w:t>мазмұнына келесілер жатады:техникалық және цифрлық құралдарды қолдану біліктілігі;түрлі ақпарат көздерінен қажетті мәліметтерді іздеп табу, сұрыптау және оларды тиімді пайдалану;кәсіби салаға қатысты ақпарат ағындарының ерекшеліктерін білу.</w:t>
      </w:r>
    </w:p>
    <w:p w:rsidR="00CA67CF" w:rsidRPr="003C5344" w:rsidRDefault="00CA67CF" w:rsidP="00CA67CF">
      <w:pPr>
        <w:pStyle w:val="ad"/>
        <w:spacing w:before="0" w:beforeAutospacing="0" w:after="0" w:afterAutospacing="0"/>
        <w:ind w:firstLine="454"/>
        <w:jc w:val="both"/>
        <w:rPr>
          <w:sz w:val="28"/>
          <w:szCs w:val="28"/>
          <w:lang w:val="kk-KZ"/>
        </w:rPr>
      </w:pPr>
      <w:r w:rsidRPr="00FD464D">
        <w:rPr>
          <w:sz w:val="28"/>
          <w:szCs w:val="28"/>
          <w:lang w:val="kk-KZ"/>
        </w:rPr>
        <w:t>«Ақпараттық құзыреттілік» жиі «ақпараттық сауаттылық»</w:t>
      </w:r>
      <w:r w:rsidR="00EF1CD3">
        <w:rPr>
          <w:sz w:val="28"/>
          <w:szCs w:val="28"/>
          <w:lang w:val="kk-KZ"/>
        </w:rPr>
        <w:t xml:space="preserve"> [</w:t>
      </w:r>
      <w:r w:rsidR="00AE0BF0" w:rsidRPr="00FD464D">
        <w:rPr>
          <w:sz w:val="28"/>
          <w:szCs w:val="28"/>
          <w:lang w:val="kk-KZ"/>
        </w:rPr>
        <w:t>42]</w:t>
      </w:r>
      <w:r w:rsidRPr="00FD464D">
        <w:rPr>
          <w:sz w:val="28"/>
          <w:szCs w:val="28"/>
          <w:lang w:val="kk-KZ"/>
        </w:rPr>
        <w:t xml:space="preserve"> ұғымымен қатар қараст</w:t>
      </w:r>
      <w:r w:rsidR="00D17605" w:rsidRPr="00FD464D">
        <w:rPr>
          <w:sz w:val="28"/>
          <w:szCs w:val="28"/>
          <w:lang w:val="kk-KZ"/>
        </w:rPr>
        <w:t xml:space="preserve">ырылады. Ақпараттық сауаттылық </w:t>
      </w:r>
      <w:r w:rsidRPr="00FD464D">
        <w:rPr>
          <w:sz w:val="28"/>
          <w:szCs w:val="28"/>
          <w:lang w:val="kk-KZ"/>
        </w:rPr>
        <w:t xml:space="preserve">маманның қажетті ақпаратты анықтап, оны іздеу, талдау, бағалау және кәсіби әрекетте тиімді пайдалану қабілеті. Бұл ұғым ақпаратпен жұмыс істеудің технологиялық жағын қамтиды және қолданылатын жұмыс әдістері көбіне қолжетімді техникалық құралдарға тәуелді болады. Ал қазіргі заманғы компьютерлік құрылғылармен жұмыс істей алу қабілеті көбінесе </w:t>
      </w:r>
      <w:r w:rsidRPr="00FD464D">
        <w:rPr>
          <w:rStyle w:val="af5"/>
          <w:b w:val="0"/>
          <w:sz w:val="28"/>
          <w:szCs w:val="28"/>
          <w:lang w:val="kk-KZ"/>
        </w:rPr>
        <w:t>компьютерлік сауаттылық</w:t>
      </w:r>
      <w:r w:rsidRPr="00FD464D">
        <w:rPr>
          <w:sz w:val="28"/>
          <w:szCs w:val="28"/>
          <w:lang w:val="kk-KZ"/>
        </w:rPr>
        <w:t xml:space="preserve"> ретінде қарастырылады, ол ақпараттық жұмыстың техникалық аспектілерін меңгерумен тығыз байланысты.</w:t>
      </w:r>
    </w:p>
    <w:p w:rsidR="00960595" w:rsidRPr="006323E4" w:rsidRDefault="00960595" w:rsidP="00F03102">
      <w:pPr>
        <w:spacing w:after="0" w:line="240" w:lineRule="auto"/>
        <w:ind w:firstLine="567"/>
        <w:jc w:val="both"/>
        <w:rPr>
          <w:rFonts w:ascii="Times New Roman" w:eastAsia="Times New Roman" w:hAnsi="Times New Roman" w:cs="Times New Roman"/>
          <w:color w:val="221F1F"/>
          <w:sz w:val="28"/>
          <w:szCs w:val="28"/>
          <w:lang w:val="kk-KZ" w:eastAsia="ru-RU"/>
        </w:rPr>
      </w:pPr>
      <w:r w:rsidRPr="006323E4">
        <w:rPr>
          <w:rFonts w:ascii="Times New Roman" w:eastAsia="Times New Roman" w:hAnsi="Times New Roman" w:cs="Times New Roman"/>
          <w:color w:val="221F1F"/>
          <w:sz w:val="28"/>
          <w:szCs w:val="28"/>
          <w:lang w:val="kk-KZ" w:eastAsia="ru-RU"/>
        </w:rPr>
        <w:t>Бірақ сауаттылық пен құзыреттілік арасындағы негізгі айырмашылық мынада: сауатты адам білімге ие, ал құзыретті адам практикалық мәселелерді шешуде білімді шынайы және тиімді түрде қолдана алады.</w:t>
      </w:r>
    </w:p>
    <w:p w:rsidR="00DE5264" w:rsidRPr="006323E4" w:rsidRDefault="00DE5264" w:rsidP="00DE5264">
      <w:pPr>
        <w:spacing w:after="0" w:line="240" w:lineRule="auto"/>
        <w:ind w:firstLine="567"/>
        <w:jc w:val="both"/>
        <w:rPr>
          <w:rFonts w:ascii="Times New Roman" w:eastAsia="Times New Roman" w:hAnsi="Times New Roman" w:cs="Times New Roman"/>
          <w:color w:val="221F1F"/>
          <w:sz w:val="28"/>
          <w:szCs w:val="28"/>
          <w:lang w:val="kk-KZ" w:eastAsia="ru-RU"/>
        </w:rPr>
      </w:pPr>
      <w:r w:rsidRPr="006323E4">
        <w:rPr>
          <w:rFonts w:ascii="Times New Roman" w:eastAsia="Times New Roman" w:hAnsi="Times New Roman" w:cs="Times New Roman"/>
          <w:color w:val="221F1F"/>
          <w:sz w:val="28"/>
          <w:szCs w:val="28"/>
          <w:lang w:val="kk-KZ" w:eastAsia="ru-RU"/>
        </w:rPr>
        <w:t>Ақпараттық құзыреттілік мазмұны күнделікті және кəсіби қызметтің əр түрлі мəселелерін, əлеуметтік өмірін шешу үшін оны қалыптастыру қажеттілігін көрсетсе де, бірақ бұл құзыреттілікті негізгі ретінде анықтайтын бірнеше басқа қасиеттер бар.</w:t>
      </w:r>
    </w:p>
    <w:p w:rsidR="00DE5264" w:rsidRPr="006323E4" w:rsidRDefault="00DE5264" w:rsidP="00DE5264">
      <w:pPr>
        <w:spacing w:after="0" w:line="240" w:lineRule="auto"/>
        <w:ind w:firstLine="567"/>
        <w:jc w:val="both"/>
        <w:rPr>
          <w:rFonts w:ascii="Times New Roman" w:eastAsia="Times New Roman" w:hAnsi="Times New Roman" w:cs="Times New Roman"/>
          <w:color w:val="221F1F"/>
          <w:sz w:val="28"/>
          <w:szCs w:val="28"/>
          <w:lang w:val="kk-KZ" w:eastAsia="ru-RU"/>
        </w:rPr>
      </w:pPr>
      <w:r w:rsidRPr="006323E4">
        <w:rPr>
          <w:rFonts w:ascii="Times New Roman" w:eastAsia="Times New Roman" w:hAnsi="Times New Roman" w:cs="Times New Roman"/>
          <w:color w:val="221F1F"/>
          <w:sz w:val="28"/>
          <w:szCs w:val="28"/>
          <w:lang w:val="kk-KZ" w:eastAsia="ru-RU"/>
        </w:rPr>
        <w:t>Әр заманауи адамның  алдына қойған мақсаттарының бірі ақпараттық құзыреттілік</w:t>
      </w:r>
      <w:r w:rsidR="00547541">
        <w:rPr>
          <w:rFonts w:ascii="Times New Roman" w:eastAsia="Times New Roman" w:hAnsi="Times New Roman" w:cs="Times New Roman"/>
          <w:color w:val="221F1F"/>
          <w:sz w:val="28"/>
          <w:szCs w:val="28"/>
          <w:lang w:val="kk-KZ" w:eastAsia="ru-RU"/>
        </w:rPr>
        <w:t xml:space="preserve">ті қалыптастыру, бірақ сонымен </w:t>
      </w:r>
      <w:r w:rsidRPr="006323E4">
        <w:rPr>
          <w:rFonts w:ascii="Times New Roman" w:eastAsia="Times New Roman" w:hAnsi="Times New Roman" w:cs="Times New Roman"/>
          <w:color w:val="221F1F"/>
          <w:sz w:val="28"/>
          <w:szCs w:val="28"/>
          <w:lang w:val="kk-KZ" w:eastAsia="ru-RU"/>
        </w:rPr>
        <w:t>қатар ақпараттық құзыреттілік  оқу үрдісінің жетекші құралы болып табылады.</w:t>
      </w:r>
    </w:p>
    <w:p w:rsidR="00DE5264" w:rsidRPr="006323E4" w:rsidRDefault="00DE5264" w:rsidP="00DE5264">
      <w:pPr>
        <w:spacing w:after="0" w:line="240" w:lineRule="auto"/>
        <w:ind w:firstLine="567"/>
        <w:jc w:val="both"/>
        <w:rPr>
          <w:rFonts w:ascii="Times New Roman" w:eastAsia="Times New Roman" w:hAnsi="Times New Roman" w:cs="Times New Roman"/>
          <w:color w:val="221F1F"/>
          <w:sz w:val="28"/>
          <w:szCs w:val="28"/>
          <w:lang w:val="kk-KZ" w:eastAsia="ru-RU"/>
        </w:rPr>
      </w:pPr>
      <w:r w:rsidRPr="006323E4">
        <w:rPr>
          <w:rFonts w:ascii="Times New Roman" w:eastAsia="Times New Roman" w:hAnsi="Times New Roman" w:cs="Times New Roman"/>
          <w:color w:val="221F1F"/>
          <w:sz w:val="28"/>
          <w:szCs w:val="28"/>
          <w:lang w:val="kk-KZ" w:eastAsia="ru-RU"/>
        </w:rPr>
        <w:t>Ақпараттың құзыреттілігі негізгі болғандықтан, білім алу барысын</w:t>
      </w:r>
      <w:r w:rsidR="00AE6475">
        <w:rPr>
          <w:rFonts w:ascii="Times New Roman" w:eastAsia="Times New Roman" w:hAnsi="Times New Roman" w:cs="Times New Roman"/>
          <w:color w:val="221F1F"/>
          <w:sz w:val="28"/>
          <w:szCs w:val="28"/>
          <w:lang w:val="kk-KZ" w:eastAsia="ru-RU"/>
        </w:rPr>
        <w:t>да  сабақтастық пен үздіксіздік</w:t>
      </w:r>
      <w:r w:rsidRPr="006323E4">
        <w:rPr>
          <w:rFonts w:ascii="Times New Roman" w:eastAsia="Times New Roman" w:hAnsi="Times New Roman" w:cs="Times New Roman"/>
          <w:color w:val="221F1F"/>
          <w:sz w:val="28"/>
          <w:szCs w:val="28"/>
          <w:lang w:val="kk-KZ" w:eastAsia="ru-RU"/>
        </w:rPr>
        <w:t xml:space="preserve"> принциптері сақталуы керек. Білім берудің әр кезеңінде қандай құзыреттер қалыптасатынын анықтау маңызды.</w:t>
      </w:r>
    </w:p>
    <w:p w:rsidR="00960595" w:rsidRPr="006323E4" w:rsidRDefault="00DE5264" w:rsidP="00DE5264">
      <w:pPr>
        <w:spacing w:after="0" w:line="240" w:lineRule="auto"/>
        <w:ind w:firstLine="567"/>
        <w:jc w:val="both"/>
        <w:rPr>
          <w:rFonts w:ascii="Times New Roman" w:eastAsia="Times New Roman" w:hAnsi="Times New Roman" w:cs="Times New Roman"/>
          <w:color w:val="221F1F"/>
          <w:sz w:val="28"/>
          <w:szCs w:val="28"/>
          <w:lang w:val="kk-KZ" w:eastAsia="ru-RU"/>
        </w:rPr>
      </w:pPr>
      <w:r w:rsidRPr="006323E4">
        <w:rPr>
          <w:rFonts w:ascii="Times New Roman" w:eastAsia="Times New Roman" w:hAnsi="Times New Roman" w:cs="Times New Roman"/>
          <w:color w:val="221F1F"/>
          <w:sz w:val="28"/>
          <w:szCs w:val="28"/>
          <w:lang w:val="kk-KZ" w:eastAsia="ru-RU"/>
        </w:rPr>
        <w:t xml:space="preserve">Тұлғааралық </w:t>
      </w:r>
      <w:r w:rsidR="00467DFC">
        <w:rPr>
          <w:rFonts w:ascii="Times New Roman" w:eastAsia="Times New Roman" w:hAnsi="Times New Roman" w:cs="Times New Roman"/>
          <w:color w:val="221F1F"/>
          <w:sz w:val="28"/>
          <w:szCs w:val="28"/>
          <w:lang w:val="kk-KZ" w:eastAsia="ru-RU"/>
        </w:rPr>
        <w:t xml:space="preserve">құзыреттер негізгі қабылеті </w:t>
      </w:r>
      <w:r w:rsidRPr="006323E4">
        <w:rPr>
          <w:rFonts w:ascii="Times New Roman" w:eastAsia="Times New Roman" w:hAnsi="Times New Roman" w:cs="Times New Roman"/>
          <w:color w:val="221F1F"/>
          <w:sz w:val="28"/>
          <w:szCs w:val="28"/>
          <w:lang w:val="kk-KZ" w:eastAsia="ru-RU"/>
        </w:rPr>
        <w:t>әлеуметтік дағдыларды жә</w:t>
      </w:r>
      <w:r w:rsidR="00467DFC">
        <w:rPr>
          <w:rFonts w:ascii="Times New Roman" w:eastAsia="Times New Roman" w:hAnsi="Times New Roman" w:cs="Times New Roman"/>
          <w:color w:val="221F1F"/>
          <w:sz w:val="28"/>
          <w:szCs w:val="28"/>
          <w:lang w:val="kk-KZ" w:eastAsia="ru-RU"/>
        </w:rPr>
        <w:t xml:space="preserve">не ғылыми қызметтежүзеге асыру </w:t>
      </w:r>
      <w:r w:rsidRPr="006323E4">
        <w:rPr>
          <w:rFonts w:ascii="Times New Roman" w:eastAsia="Times New Roman" w:hAnsi="Times New Roman" w:cs="Times New Roman"/>
          <w:color w:val="221F1F"/>
          <w:sz w:val="28"/>
          <w:szCs w:val="28"/>
          <w:lang w:val="kk-KZ" w:eastAsia="ru-RU"/>
        </w:rPr>
        <w:t>болып табылады.</w:t>
      </w:r>
      <w:r w:rsidR="00960595" w:rsidRPr="006323E4">
        <w:rPr>
          <w:rFonts w:ascii="Times New Roman" w:eastAsia="Times New Roman" w:hAnsi="Times New Roman" w:cs="Times New Roman"/>
          <w:color w:val="221F1F"/>
          <w:sz w:val="28"/>
          <w:szCs w:val="28"/>
          <w:lang w:val="kk-KZ" w:eastAsia="ru-RU"/>
        </w:rPr>
        <w:t xml:space="preserve">Зерттеушінің командамен </w:t>
      </w:r>
      <w:r w:rsidR="00960595" w:rsidRPr="006323E4">
        <w:rPr>
          <w:rFonts w:ascii="Times New Roman" w:eastAsia="Times New Roman" w:hAnsi="Times New Roman" w:cs="Times New Roman"/>
          <w:color w:val="221F1F"/>
          <w:sz w:val="28"/>
          <w:szCs w:val="28"/>
          <w:lang w:val="kk-KZ" w:eastAsia="ru-RU"/>
        </w:rPr>
        <w:lastRenderedPageBreak/>
        <w:t>жұмыс істей білуі, адаммен қарым-қатынас жасауы, сондай-ақ әлеуметтік және этикалық талаптардың сақталуы адамның жеке құзыреттілігінің қалыптасу дәрежесіне байланысты.</w:t>
      </w:r>
    </w:p>
    <w:p w:rsidR="00960595" w:rsidRPr="006323E4" w:rsidRDefault="00960595" w:rsidP="00E40BBE">
      <w:pPr>
        <w:spacing w:after="0" w:line="240" w:lineRule="auto"/>
        <w:ind w:firstLine="567"/>
        <w:jc w:val="both"/>
        <w:rPr>
          <w:rFonts w:ascii="Times New Roman" w:eastAsia="Times New Roman" w:hAnsi="Times New Roman" w:cs="Times New Roman"/>
          <w:color w:val="221F1F"/>
          <w:sz w:val="28"/>
          <w:szCs w:val="28"/>
          <w:lang w:val="kk-KZ" w:eastAsia="ru-RU"/>
        </w:rPr>
      </w:pPr>
      <w:r w:rsidRPr="006323E4">
        <w:rPr>
          <w:rFonts w:ascii="Times New Roman" w:eastAsia="Times New Roman" w:hAnsi="Times New Roman" w:cs="Times New Roman"/>
          <w:color w:val="221F1F"/>
          <w:sz w:val="28"/>
          <w:szCs w:val="28"/>
          <w:lang w:val="kk-KZ" w:eastAsia="ru-RU"/>
        </w:rPr>
        <w:t xml:space="preserve">Адамның мінез-құлқының қалыптасу мүмкіндігі адамның жеке, ақыл-есінің, интеллектуалды, ерікті сипаттамаларына байланысты, ол таңдау ауқымын кеңейтеді немесе тарылтады, және тиісінше, адамның коммуникативті қабілеттерінің даму ауқымына </w:t>
      </w:r>
      <w:r w:rsidRPr="00DF2D10">
        <w:rPr>
          <w:rFonts w:ascii="Times New Roman" w:eastAsia="Times New Roman" w:hAnsi="Times New Roman" w:cs="Times New Roman"/>
          <w:color w:val="221F1F"/>
          <w:sz w:val="28"/>
          <w:szCs w:val="28"/>
          <w:lang w:val="kk-KZ" w:eastAsia="ru-RU"/>
        </w:rPr>
        <w:t>байланысты</w:t>
      </w:r>
      <w:r w:rsidR="00EF1CD3">
        <w:rPr>
          <w:rFonts w:ascii="Times New Roman" w:hAnsi="Times New Roman" w:cs="Times New Roman"/>
          <w:sz w:val="28"/>
          <w:szCs w:val="28"/>
          <w:lang w:val="kk-KZ"/>
        </w:rPr>
        <w:t xml:space="preserve"> [</w:t>
      </w:r>
      <w:r w:rsidR="00DF2D10">
        <w:rPr>
          <w:rFonts w:ascii="Times New Roman" w:hAnsi="Times New Roman" w:cs="Times New Roman"/>
          <w:sz w:val="28"/>
          <w:szCs w:val="28"/>
          <w:lang w:val="kk-KZ"/>
        </w:rPr>
        <w:t>43</w:t>
      </w:r>
      <w:r w:rsidR="00DF2D10" w:rsidRPr="00DF2D10">
        <w:rPr>
          <w:rFonts w:ascii="Times New Roman" w:hAnsi="Times New Roman" w:cs="Times New Roman"/>
          <w:sz w:val="28"/>
          <w:szCs w:val="28"/>
          <w:lang w:val="kk-KZ"/>
        </w:rPr>
        <w:t>]</w:t>
      </w:r>
      <w:r w:rsidRPr="00DF2D10">
        <w:rPr>
          <w:rFonts w:ascii="Times New Roman" w:eastAsia="Times New Roman" w:hAnsi="Times New Roman" w:cs="Times New Roman"/>
          <w:color w:val="221F1F"/>
          <w:sz w:val="28"/>
          <w:szCs w:val="28"/>
          <w:lang w:val="kk-KZ" w:eastAsia="ru-RU"/>
        </w:rPr>
        <w:t>.</w:t>
      </w:r>
    </w:p>
    <w:p w:rsidR="00685616" w:rsidRPr="006323E4" w:rsidRDefault="00960595" w:rsidP="00DE5264">
      <w:pPr>
        <w:spacing w:after="0" w:line="240" w:lineRule="auto"/>
        <w:ind w:firstLine="567"/>
        <w:jc w:val="both"/>
        <w:rPr>
          <w:rFonts w:ascii="Times New Roman" w:eastAsia="Times New Roman" w:hAnsi="Times New Roman" w:cs="Times New Roman"/>
          <w:color w:val="221F1F"/>
          <w:sz w:val="28"/>
          <w:szCs w:val="28"/>
          <w:lang w:val="kk-KZ" w:eastAsia="ru-RU"/>
        </w:rPr>
      </w:pPr>
      <w:r w:rsidRPr="00D17605">
        <w:rPr>
          <w:rFonts w:ascii="Times New Roman" w:eastAsia="Times New Roman" w:hAnsi="Times New Roman" w:cs="Times New Roman"/>
          <w:color w:val="221F1F"/>
          <w:sz w:val="28"/>
          <w:szCs w:val="28"/>
          <w:lang w:val="kk-KZ" w:eastAsia="ru-RU"/>
        </w:rPr>
        <w:t xml:space="preserve">Жалпы құзыреттермен қатар, </w:t>
      </w:r>
      <w:r w:rsidR="00DE5264" w:rsidRPr="00D17605">
        <w:rPr>
          <w:rFonts w:ascii="Times New Roman" w:eastAsia="Times New Roman" w:hAnsi="Times New Roman" w:cs="Times New Roman"/>
          <w:color w:val="221F1F"/>
          <w:sz w:val="28"/>
          <w:szCs w:val="28"/>
          <w:lang w:val="kk-KZ" w:eastAsia="ru-RU"/>
        </w:rPr>
        <w:t>мақсатты түрде әрекет ету қабілетін және дайындығын, мәселелер мен проблемаларды өз бетімен шешуге, олардың қызметінің нәтижелерін бағалауға арналған.Зерттеу қызметінде қалыптасқан кәсіби құзыреттер, өз кезегінде, жалпы кәсіби және арнайы құзіреттіліктерге бөлінеді.</w:t>
      </w:r>
      <w:r w:rsidR="00D17605" w:rsidRPr="00D17605">
        <w:rPr>
          <w:rFonts w:ascii="Times New Roman" w:eastAsia="Times New Roman" w:hAnsi="Times New Roman" w:cs="Times New Roman"/>
          <w:color w:val="221F1F"/>
          <w:sz w:val="28"/>
          <w:szCs w:val="28"/>
          <w:lang w:val="kk-KZ" w:eastAsia="ru-RU"/>
        </w:rPr>
        <w:t>Жалпы кәсіби құзыреттер</w:t>
      </w:r>
      <w:r w:rsidR="00DE5264" w:rsidRPr="00D17605">
        <w:rPr>
          <w:rFonts w:ascii="Times New Roman" w:eastAsia="Times New Roman" w:hAnsi="Times New Roman" w:cs="Times New Roman"/>
          <w:color w:val="221F1F"/>
          <w:sz w:val="28"/>
          <w:szCs w:val="28"/>
          <w:lang w:val="kk-KZ" w:eastAsia="ru-RU"/>
        </w:rPr>
        <w:t xml:space="preserve"> инструменталды қасиетке ие, бұл бізге бірқатар әрекеттерді</w:t>
      </w:r>
      <w:r w:rsidRPr="00D17605">
        <w:rPr>
          <w:rFonts w:ascii="Times New Roman" w:eastAsia="Times New Roman" w:hAnsi="Times New Roman" w:cs="Times New Roman"/>
          <w:color w:val="221F1F"/>
          <w:sz w:val="28"/>
          <w:szCs w:val="28"/>
          <w:lang w:val="kk-KZ" w:eastAsia="ru-RU"/>
        </w:rPr>
        <w:t xml:space="preserve"> орындауға</w:t>
      </w:r>
      <w:r w:rsidRPr="006323E4">
        <w:rPr>
          <w:rFonts w:ascii="Times New Roman" w:eastAsia="Times New Roman" w:hAnsi="Times New Roman" w:cs="Times New Roman"/>
          <w:color w:val="221F1F"/>
          <w:sz w:val="28"/>
          <w:szCs w:val="28"/>
          <w:lang w:val="kk-KZ" w:eastAsia="ru-RU"/>
        </w:rPr>
        <w:t xml:space="preserve"> немесе белгілі бір жеке қасиеттерді көрсетуге мүмкіндік береді: белгілі бір </w:t>
      </w:r>
      <w:r w:rsidR="00391DC7" w:rsidRPr="006323E4">
        <w:rPr>
          <w:rFonts w:ascii="Times New Roman" w:eastAsia="Times New Roman" w:hAnsi="Times New Roman" w:cs="Times New Roman"/>
          <w:color w:val="221F1F"/>
          <w:sz w:val="28"/>
          <w:szCs w:val="28"/>
          <w:lang w:val="kk-KZ" w:eastAsia="ru-RU"/>
        </w:rPr>
        <w:t>салада</w:t>
      </w:r>
      <w:r w:rsidRPr="006323E4">
        <w:rPr>
          <w:rFonts w:ascii="Times New Roman" w:eastAsia="Times New Roman" w:hAnsi="Times New Roman" w:cs="Times New Roman"/>
          <w:color w:val="221F1F"/>
          <w:sz w:val="28"/>
          <w:szCs w:val="28"/>
          <w:lang w:val="kk-KZ" w:eastAsia="ru-RU"/>
        </w:rPr>
        <w:t xml:space="preserve"> игерілген білімді ұсынуға логикалық және жүйелі түрде; жаңа ақпаратты контекстендіру және түсіндіру; кітапханалық жинақтар, компьютерлік ақпараттық жүйелер, мерзімді басылымдар арқылы ақпарат іздеу мүмкіндігін көрсетеді; ғылыми теориялардың нәтижелерін түсінуге </w:t>
      </w:r>
      <w:r w:rsidR="00DE5264" w:rsidRPr="006323E4">
        <w:rPr>
          <w:rFonts w:ascii="Times New Roman" w:eastAsia="Times New Roman" w:hAnsi="Times New Roman" w:cs="Times New Roman"/>
          <w:color w:val="221F1F"/>
          <w:sz w:val="28"/>
          <w:szCs w:val="28"/>
          <w:lang w:val="kk-KZ" w:eastAsia="ru-RU"/>
        </w:rPr>
        <w:t>болуы; пәндік салаға ерекше үлес қосу және т.б.</w:t>
      </w:r>
    </w:p>
    <w:p w:rsidR="00960595" w:rsidRDefault="00960595" w:rsidP="00DE5264">
      <w:pPr>
        <w:spacing w:after="0" w:line="240" w:lineRule="auto"/>
        <w:ind w:firstLine="567"/>
        <w:jc w:val="both"/>
        <w:rPr>
          <w:rFonts w:ascii="Times New Roman" w:eastAsia="Times New Roman" w:hAnsi="Times New Roman" w:cs="Times New Roman"/>
          <w:color w:val="221F1F"/>
          <w:sz w:val="28"/>
          <w:szCs w:val="28"/>
          <w:lang w:val="kk-KZ" w:eastAsia="ru-RU"/>
        </w:rPr>
      </w:pPr>
      <w:r w:rsidRPr="006323E4">
        <w:rPr>
          <w:rFonts w:ascii="Times New Roman" w:eastAsia="Times New Roman" w:hAnsi="Times New Roman" w:cs="Times New Roman"/>
          <w:color w:val="221F1F"/>
          <w:sz w:val="28"/>
          <w:szCs w:val="28"/>
          <w:lang w:val="kk-KZ" w:eastAsia="ru-RU"/>
        </w:rPr>
        <w:t xml:space="preserve">Төменде келтірілген </w:t>
      </w:r>
      <w:r w:rsidR="00057B69" w:rsidRPr="006323E4">
        <w:rPr>
          <w:rFonts w:ascii="Times New Roman" w:eastAsia="Times New Roman" w:hAnsi="Times New Roman" w:cs="Times New Roman"/>
          <w:color w:val="221F1F"/>
          <w:sz w:val="28"/>
          <w:szCs w:val="28"/>
          <w:lang w:val="kk-KZ" w:eastAsia="ru-RU"/>
        </w:rPr>
        <w:t>3</w:t>
      </w:r>
      <w:r w:rsidR="00E931E4" w:rsidRPr="006323E4">
        <w:rPr>
          <w:rFonts w:ascii="Times New Roman" w:eastAsia="Times New Roman" w:hAnsi="Times New Roman" w:cs="Times New Roman"/>
          <w:color w:val="221F1F"/>
          <w:sz w:val="28"/>
          <w:szCs w:val="28"/>
          <w:lang w:val="kk-KZ" w:eastAsia="ru-RU"/>
        </w:rPr>
        <w:t>-</w:t>
      </w:r>
      <w:r w:rsidRPr="006323E4">
        <w:rPr>
          <w:rFonts w:ascii="Times New Roman" w:eastAsia="Times New Roman" w:hAnsi="Times New Roman" w:cs="Times New Roman"/>
          <w:color w:val="221F1F"/>
          <w:sz w:val="28"/>
          <w:szCs w:val="28"/>
          <w:lang w:val="kk-KZ" w:eastAsia="ru-RU"/>
        </w:rPr>
        <w:t xml:space="preserve">кестеде білім парадигмаларын салыстыруды ұсынамыз. </w:t>
      </w:r>
    </w:p>
    <w:p w:rsidR="00EF1CD3" w:rsidRPr="006323E4" w:rsidRDefault="00EF1CD3" w:rsidP="00DE5264">
      <w:pPr>
        <w:spacing w:after="0" w:line="240" w:lineRule="auto"/>
        <w:ind w:firstLine="567"/>
        <w:jc w:val="both"/>
        <w:rPr>
          <w:rFonts w:ascii="Times New Roman" w:eastAsia="Times New Roman" w:hAnsi="Times New Roman" w:cs="Times New Roman"/>
          <w:color w:val="221F1F"/>
          <w:sz w:val="28"/>
          <w:szCs w:val="28"/>
          <w:lang w:val="kk-KZ" w:eastAsia="ru-RU"/>
        </w:rPr>
      </w:pPr>
    </w:p>
    <w:p w:rsidR="002C02A4" w:rsidRDefault="00EF1CD3" w:rsidP="00EF1CD3">
      <w:pPr>
        <w:spacing w:after="0" w:line="240" w:lineRule="auto"/>
        <w:rPr>
          <w:rFonts w:ascii="Times New Roman" w:eastAsia="Times New Roman" w:hAnsi="Times New Roman" w:cs="Times New Roman"/>
          <w:color w:val="221F1F"/>
          <w:sz w:val="28"/>
          <w:szCs w:val="28"/>
          <w:lang w:val="kk-KZ" w:eastAsia="ru-RU"/>
        </w:rPr>
      </w:pPr>
      <w:r>
        <w:rPr>
          <w:rFonts w:ascii="Times New Roman" w:eastAsia="Times New Roman" w:hAnsi="Times New Roman" w:cs="Times New Roman"/>
          <w:color w:val="221F1F"/>
          <w:sz w:val="28"/>
          <w:szCs w:val="28"/>
          <w:lang w:val="kk-KZ" w:eastAsia="ru-RU"/>
        </w:rPr>
        <w:t>К</w:t>
      </w:r>
      <w:r w:rsidR="0031446E">
        <w:rPr>
          <w:rFonts w:ascii="Times New Roman" w:eastAsia="Times New Roman" w:hAnsi="Times New Roman" w:cs="Times New Roman"/>
          <w:color w:val="221F1F"/>
          <w:sz w:val="28"/>
          <w:szCs w:val="28"/>
          <w:lang w:val="kk-KZ" w:eastAsia="ru-RU"/>
        </w:rPr>
        <w:t xml:space="preserve">есте </w:t>
      </w:r>
      <w:r w:rsidRPr="006323E4">
        <w:rPr>
          <w:rFonts w:ascii="Times New Roman" w:eastAsia="Times New Roman" w:hAnsi="Times New Roman" w:cs="Times New Roman"/>
          <w:color w:val="221F1F"/>
          <w:sz w:val="28"/>
          <w:szCs w:val="28"/>
          <w:lang w:val="kk-KZ" w:eastAsia="ru-RU"/>
        </w:rPr>
        <w:t>3</w:t>
      </w:r>
      <w:r>
        <w:rPr>
          <w:rFonts w:ascii="Times New Roman" w:eastAsia="Times New Roman" w:hAnsi="Times New Roman" w:cs="Times New Roman"/>
          <w:color w:val="221F1F"/>
          <w:sz w:val="28"/>
          <w:szCs w:val="28"/>
          <w:lang w:val="kk-KZ" w:eastAsia="ru-RU"/>
        </w:rPr>
        <w:t xml:space="preserve"> - </w:t>
      </w:r>
      <w:r w:rsidR="00960595" w:rsidRPr="006323E4">
        <w:rPr>
          <w:rFonts w:ascii="Times New Roman" w:eastAsia="Times New Roman" w:hAnsi="Times New Roman" w:cs="Times New Roman"/>
          <w:color w:val="221F1F"/>
          <w:sz w:val="28"/>
          <w:szCs w:val="28"/>
          <w:lang w:val="kk-KZ" w:eastAsia="ru-RU"/>
        </w:rPr>
        <w:t>Білім беру парадигмаларын салыстыру</w:t>
      </w:r>
    </w:p>
    <w:p w:rsidR="00EF1CD3" w:rsidRPr="006323E4" w:rsidRDefault="00EF1CD3" w:rsidP="00EF1CD3">
      <w:pPr>
        <w:spacing w:after="0" w:line="240" w:lineRule="auto"/>
        <w:rPr>
          <w:rFonts w:ascii="Times New Roman" w:eastAsia="Times New Roman" w:hAnsi="Times New Roman" w:cs="Times New Roman"/>
          <w:color w:val="221F1F"/>
          <w:sz w:val="28"/>
          <w:szCs w:val="28"/>
          <w:lang w:val="kk-KZ" w:eastAsia="ru-RU"/>
        </w:rPr>
      </w:pPr>
    </w:p>
    <w:tbl>
      <w:tblPr>
        <w:tblW w:w="9702" w:type="dxa"/>
        <w:tblInd w:w="17" w:type="dxa"/>
        <w:tblCellMar>
          <w:top w:w="80" w:type="dxa"/>
          <w:left w:w="80" w:type="dxa"/>
          <w:right w:w="80" w:type="dxa"/>
        </w:tblCellMar>
        <w:tblLook w:val="04A0"/>
      </w:tblPr>
      <w:tblGrid>
        <w:gridCol w:w="2346"/>
        <w:gridCol w:w="7356"/>
      </w:tblGrid>
      <w:tr w:rsidR="00960595" w:rsidRPr="00EA34D5" w:rsidTr="000B617B">
        <w:trPr>
          <w:trHeight w:val="641"/>
        </w:trPr>
        <w:tc>
          <w:tcPr>
            <w:tcW w:w="2346" w:type="dxa"/>
            <w:tcBorders>
              <w:top w:val="single" w:sz="8" w:space="0" w:color="221F1F"/>
              <w:left w:val="single" w:sz="8" w:space="0" w:color="221F1F"/>
              <w:bottom w:val="single" w:sz="8" w:space="0" w:color="221F1F"/>
              <w:right w:val="single" w:sz="8" w:space="0" w:color="221F1F"/>
            </w:tcBorders>
            <w:vAlign w:val="center"/>
            <w:hideMark/>
          </w:tcPr>
          <w:p w:rsidR="00960595" w:rsidRPr="00EA34D5" w:rsidRDefault="00960595" w:rsidP="000C0AC6">
            <w:pPr>
              <w:spacing w:after="0" w:line="240" w:lineRule="auto"/>
              <w:rPr>
                <w:rFonts w:ascii="Times New Roman" w:eastAsia="Times New Roman" w:hAnsi="Times New Roman" w:cs="Times New Roman"/>
                <w:b/>
                <w:i/>
                <w:color w:val="221F1F"/>
                <w:sz w:val="20"/>
                <w:szCs w:val="20"/>
                <w:lang w:val="kk-KZ" w:eastAsia="ru-RU"/>
              </w:rPr>
            </w:pPr>
            <w:r w:rsidRPr="00EA34D5">
              <w:rPr>
                <w:rFonts w:ascii="Times New Roman" w:eastAsia="Times New Roman" w:hAnsi="Times New Roman" w:cs="Times New Roman"/>
                <w:b/>
                <w:i/>
                <w:color w:val="221F1F"/>
                <w:sz w:val="20"/>
                <w:szCs w:val="20"/>
                <w:lang w:val="kk-KZ" w:eastAsia="ru-RU"/>
              </w:rPr>
              <w:t>Білім парадигмасы</w:t>
            </w:r>
          </w:p>
        </w:tc>
        <w:tc>
          <w:tcPr>
            <w:tcW w:w="7356" w:type="dxa"/>
            <w:tcBorders>
              <w:top w:val="single" w:sz="8" w:space="0" w:color="221F1F"/>
              <w:left w:val="single" w:sz="8" w:space="0" w:color="221F1F"/>
              <w:bottom w:val="single" w:sz="8" w:space="0" w:color="221F1F"/>
              <w:right w:val="single" w:sz="8" w:space="0" w:color="221F1F"/>
            </w:tcBorders>
            <w:vAlign w:val="center"/>
            <w:hideMark/>
          </w:tcPr>
          <w:p w:rsidR="00960595" w:rsidRPr="00EA34D5" w:rsidRDefault="00960595" w:rsidP="00960595">
            <w:pPr>
              <w:spacing w:after="0" w:line="240" w:lineRule="auto"/>
              <w:ind w:firstLine="709"/>
              <w:jc w:val="both"/>
              <w:rPr>
                <w:rFonts w:ascii="Times New Roman" w:eastAsia="Times New Roman" w:hAnsi="Times New Roman" w:cs="Times New Roman"/>
                <w:b/>
                <w:i/>
                <w:color w:val="221F1F"/>
                <w:sz w:val="20"/>
                <w:szCs w:val="20"/>
                <w:lang w:eastAsia="ru-RU"/>
              </w:rPr>
            </w:pPr>
            <w:r w:rsidRPr="00EA34D5">
              <w:rPr>
                <w:rFonts w:ascii="Times New Roman" w:eastAsia="Times New Roman" w:hAnsi="Times New Roman" w:cs="Times New Roman"/>
                <w:b/>
                <w:i/>
                <w:color w:val="221F1F"/>
                <w:sz w:val="20"/>
                <w:szCs w:val="20"/>
                <w:lang w:val="kk-KZ" w:eastAsia="ru-RU"/>
              </w:rPr>
              <w:t xml:space="preserve">Құзыретті </w:t>
            </w:r>
            <w:r w:rsidRPr="00EA34D5">
              <w:rPr>
                <w:rFonts w:ascii="Times New Roman" w:eastAsia="Times New Roman" w:hAnsi="Times New Roman" w:cs="Times New Roman"/>
                <w:b/>
                <w:i/>
                <w:color w:val="221F1F"/>
                <w:sz w:val="20"/>
                <w:szCs w:val="20"/>
                <w:lang w:eastAsia="ru-RU"/>
              </w:rPr>
              <w:t>парадигма</w:t>
            </w:r>
          </w:p>
        </w:tc>
      </w:tr>
      <w:tr w:rsidR="00960595" w:rsidRPr="00EA34D5" w:rsidTr="000B617B">
        <w:trPr>
          <w:trHeight w:val="340"/>
        </w:trPr>
        <w:tc>
          <w:tcPr>
            <w:tcW w:w="2346" w:type="dxa"/>
            <w:tcBorders>
              <w:top w:val="single" w:sz="8" w:space="0" w:color="221F1F"/>
              <w:left w:val="single" w:sz="8" w:space="0" w:color="221F1F"/>
              <w:bottom w:val="single" w:sz="8" w:space="0" w:color="221F1F"/>
              <w:right w:val="single" w:sz="8" w:space="0" w:color="221F1F"/>
            </w:tcBorders>
            <w:hideMark/>
          </w:tcPr>
          <w:p w:rsidR="00960595" w:rsidRPr="00EA34D5" w:rsidRDefault="00960595" w:rsidP="00D84074">
            <w:pPr>
              <w:spacing w:after="0" w:line="240" w:lineRule="auto"/>
              <w:ind w:firstLine="709"/>
              <w:jc w:val="center"/>
              <w:rPr>
                <w:rFonts w:ascii="Times New Roman" w:eastAsia="Times New Roman" w:hAnsi="Times New Roman" w:cs="Times New Roman"/>
                <w:color w:val="221F1F"/>
                <w:sz w:val="20"/>
                <w:szCs w:val="20"/>
                <w:lang w:eastAsia="ru-RU"/>
              </w:rPr>
            </w:pPr>
            <w:r w:rsidRPr="00EA34D5">
              <w:rPr>
                <w:rFonts w:ascii="Times New Roman" w:eastAsia="Times New Roman" w:hAnsi="Times New Roman" w:cs="Times New Roman"/>
                <w:color w:val="221F1F"/>
                <w:sz w:val="20"/>
                <w:szCs w:val="20"/>
                <w:lang w:eastAsia="ru-RU"/>
              </w:rPr>
              <w:t>1</w:t>
            </w:r>
          </w:p>
        </w:tc>
        <w:tc>
          <w:tcPr>
            <w:tcW w:w="7356" w:type="dxa"/>
            <w:tcBorders>
              <w:top w:val="single" w:sz="8" w:space="0" w:color="221F1F"/>
              <w:left w:val="single" w:sz="8" w:space="0" w:color="221F1F"/>
              <w:bottom w:val="single" w:sz="8" w:space="0" w:color="221F1F"/>
              <w:right w:val="single" w:sz="8" w:space="0" w:color="221F1F"/>
            </w:tcBorders>
            <w:hideMark/>
          </w:tcPr>
          <w:p w:rsidR="00960595" w:rsidRPr="00EA34D5" w:rsidRDefault="00960595" w:rsidP="00D84074">
            <w:pPr>
              <w:spacing w:after="0" w:line="240" w:lineRule="auto"/>
              <w:ind w:firstLine="709"/>
              <w:jc w:val="center"/>
              <w:rPr>
                <w:rFonts w:ascii="Times New Roman" w:eastAsia="Times New Roman" w:hAnsi="Times New Roman" w:cs="Times New Roman"/>
                <w:color w:val="221F1F"/>
                <w:sz w:val="20"/>
                <w:szCs w:val="20"/>
                <w:lang w:eastAsia="ru-RU"/>
              </w:rPr>
            </w:pPr>
            <w:r w:rsidRPr="00EA34D5">
              <w:rPr>
                <w:rFonts w:ascii="Times New Roman" w:eastAsia="Times New Roman" w:hAnsi="Times New Roman" w:cs="Times New Roman"/>
                <w:color w:val="221F1F"/>
                <w:sz w:val="20"/>
                <w:szCs w:val="20"/>
                <w:lang w:eastAsia="ru-RU"/>
              </w:rPr>
              <w:t>2</w:t>
            </w:r>
          </w:p>
        </w:tc>
      </w:tr>
      <w:tr w:rsidR="00960595" w:rsidRPr="00EA34D5" w:rsidTr="000B617B">
        <w:trPr>
          <w:trHeight w:val="763"/>
        </w:trPr>
        <w:tc>
          <w:tcPr>
            <w:tcW w:w="2346" w:type="dxa"/>
            <w:tcBorders>
              <w:top w:val="single" w:sz="8" w:space="0" w:color="221F1F"/>
              <w:left w:val="single" w:sz="8" w:space="0" w:color="221F1F"/>
              <w:bottom w:val="single" w:sz="8" w:space="0" w:color="221F1F"/>
              <w:right w:val="single" w:sz="8" w:space="0" w:color="221F1F"/>
            </w:tcBorders>
            <w:hideMark/>
          </w:tcPr>
          <w:p w:rsidR="00960595" w:rsidRPr="00EA34D5" w:rsidRDefault="00960595" w:rsidP="00C23998">
            <w:pPr>
              <w:spacing w:after="0" w:line="240" w:lineRule="auto"/>
              <w:jc w:val="both"/>
              <w:rPr>
                <w:rFonts w:ascii="Times New Roman" w:eastAsia="Times New Roman" w:hAnsi="Times New Roman" w:cs="Times New Roman"/>
                <w:color w:val="221F1F"/>
                <w:sz w:val="20"/>
                <w:szCs w:val="20"/>
                <w:lang w:eastAsia="ru-RU"/>
              </w:rPr>
            </w:pPr>
            <w:r w:rsidRPr="00EA34D5">
              <w:rPr>
                <w:rFonts w:ascii="Times New Roman" w:eastAsia="Times New Roman" w:hAnsi="Times New Roman" w:cs="Times New Roman"/>
                <w:color w:val="221F1F"/>
                <w:sz w:val="20"/>
                <w:szCs w:val="20"/>
                <w:lang w:eastAsia="ru-RU"/>
              </w:rPr>
              <w:t>…</w:t>
            </w:r>
            <w:r w:rsidRPr="00EA34D5">
              <w:rPr>
                <w:rFonts w:ascii="Times New Roman" w:eastAsia="Times New Roman" w:hAnsi="Times New Roman" w:cs="Times New Roman"/>
                <w:color w:val="221F1F"/>
                <w:sz w:val="20"/>
                <w:szCs w:val="20"/>
                <w:lang w:val="kk-KZ" w:eastAsia="ru-RU"/>
              </w:rPr>
              <w:t>адамды маңызды х</w:t>
            </w:r>
            <w:r w:rsidR="00D17605" w:rsidRPr="00EA34D5">
              <w:rPr>
                <w:rFonts w:ascii="Times New Roman" w:eastAsia="Times New Roman" w:hAnsi="Times New Roman" w:cs="Times New Roman"/>
                <w:color w:val="221F1F"/>
                <w:sz w:val="20"/>
                <w:szCs w:val="20"/>
                <w:lang w:val="kk-KZ" w:eastAsia="ru-RU"/>
              </w:rPr>
              <w:t xml:space="preserve">алықтық-шаруашылық міндеттерді </w:t>
            </w:r>
            <w:r w:rsidRPr="00EA34D5">
              <w:rPr>
                <w:rFonts w:ascii="Times New Roman" w:eastAsia="Times New Roman" w:hAnsi="Times New Roman" w:cs="Times New Roman"/>
                <w:color w:val="221F1F"/>
                <w:sz w:val="20"/>
                <w:szCs w:val="20"/>
                <w:lang w:val="kk-KZ" w:eastAsia="ru-RU"/>
              </w:rPr>
              <w:t xml:space="preserve">шешу құралының ресурсы ретінде қарастырады </w:t>
            </w:r>
          </w:p>
        </w:tc>
        <w:tc>
          <w:tcPr>
            <w:tcW w:w="7356" w:type="dxa"/>
            <w:tcBorders>
              <w:top w:val="single" w:sz="8" w:space="0" w:color="221F1F"/>
              <w:left w:val="single" w:sz="8" w:space="0" w:color="221F1F"/>
              <w:bottom w:val="single" w:sz="8" w:space="0" w:color="221F1F"/>
              <w:right w:val="single" w:sz="8" w:space="0" w:color="221F1F"/>
            </w:tcBorders>
            <w:hideMark/>
          </w:tcPr>
          <w:p w:rsidR="00960595" w:rsidRPr="00EA34D5" w:rsidRDefault="00960595" w:rsidP="00C23998">
            <w:pPr>
              <w:spacing w:after="0" w:line="240" w:lineRule="auto"/>
              <w:jc w:val="both"/>
              <w:rPr>
                <w:rFonts w:ascii="Times New Roman" w:eastAsia="Times New Roman" w:hAnsi="Times New Roman" w:cs="Times New Roman"/>
                <w:color w:val="221F1F"/>
                <w:sz w:val="20"/>
                <w:szCs w:val="20"/>
                <w:lang w:val="kk-KZ" w:eastAsia="ru-RU"/>
              </w:rPr>
            </w:pPr>
            <w:r w:rsidRPr="00EA34D5">
              <w:rPr>
                <w:rFonts w:ascii="Times New Roman" w:eastAsia="Times New Roman" w:hAnsi="Times New Roman" w:cs="Times New Roman"/>
                <w:color w:val="221F1F"/>
                <w:sz w:val="20"/>
                <w:szCs w:val="20"/>
                <w:lang w:eastAsia="ru-RU"/>
              </w:rPr>
              <w:t>…</w:t>
            </w:r>
            <w:r w:rsidRPr="00EA34D5">
              <w:rPr>
                <w:rFonts w:ascii="Times New Roman" w:eastAsia="Times New Roman" w:hAnsi="Times New Roman" w:cs="Times New Roman"/>
                <w:color w:val="221F1F"/>
                <w:sz w:val="20"/>
                <w:szCs w:val="20"/>
                <w:lang w:val="kk-KZ" w:eastAsia="ru-RU"/>
              </w:rPr>
              <w:t>адамды басты мақсат ретінде қарастырады</w:t>
            </w:r>
          </w:p>
          <w:p w:rsidR="00960595" w:rsidRPr="00EA34D5" w:rsidRDefault="00960595" w:rsidP="00C23998">
            <w:pPr>
              <w:spacing w:after="0" w:line="240" w:lineRule="auto"/>
              <w:jc w:val="both"/>
              <w:rPr>
                <w:rFonts w:ascii="Times New Roman" w:eastAsia="Times New Roman" w:hAnsi="Times New Roman" w:cs="Times New Roman"/>
                <w:color w:val="221F1F"/>
                <w:sz w:val="20"/>
                <w:szCs w:val="20"/>
                <w:lang w:eastAsia="ru-RU"/>
              </w:rPr>
            </w:pPr>
          </w:p>
        </w:tc>
      </w:tr>
      <w:tr w:rsidR="00EA34D5" w:rsidRPr="00EA34D5" w:rsidTr="000B617B">
        <w:trPr>
          <w:trHeight w:val="340"/>
        </w:trPr>
        <w:tc>
          <w:tcPr>
            <w:tcW w:w="2346" w:type="dxa"/>
            <w:tcBorders>
              <w:top w:val="single" w:sz="8" w:space="0" w:color="221F1F"/>
              <w:left w:val="single" w:sz="8" w:space="0" w:color="221F1F"/>
              <w:bottom w:val="single" w:sz="4" w:space="0" w:color="auto"/>
              <w:right w:val="single" w:sz="8" w:space="0" w:color="221F1F"/>
            </w:tcBorders>
            <w:hideMark/>
          </w:tcPr>
          <w:p w:rsidR="00960595" w:rsidRPr="00EA34D5" w:rsidRDefault="00960595" w:rsidP="00C23998">
            <w:pPr>
              <w:spacing w:after="0" w:line="240" w:lineRule="auto"/>
              <w:jc w:val="both"/>
              <w:rPr>
                <w:rFonts w:ascii="Times New Roman" w:eastAsia="Times New Roman" w:hAnsi="Times New Roman" w:cs="Times New Roman"/>
                <w:color w:val="221F1F"/>
                <w:sz w:val="20"/>
                <w:szCs w:val="20"/>
                <w:lang w:val="kk-KZ" w:eastAsia="ru-RU"/>
              </w:rPr>
            </w:pPr>
            <w:r w:rsidRPr="00EA34D5">
              <w:rPr>
                <w:rFonts w:ascii="Times New Roman" w:eastAsia="Times New Roman" w:hAnsi="Times New Roman" w:cs="Times New Roman"/>
                <w:color w:val="221F1F"/>
                <w:sz w:val="20"/>
                <w:szCs w:val="20"/>
                <w:lang w:eastAsia="ru-RU"/>
              </w:rPr>
              <w:t>…</w:t>
            </w:r>
            <w:r w:rsidRPr="00EA34D5">
              <w:rPr>
                <w:rFonts w:ascii="Times New Roman" w:eastAsia="Times New Roman" w:hAnsi="Times New Roman" w:cs="Times New Roman"/>
                <w:color w:val="221F1F"/>
                <w:sz w:val="20"/>
                <w:szCs w:val="20"/>
                <w:lang w:val="kk-KZ" w:eastAsia="ru-RU"/>
              </w:rPr>
              <w:t>білімді таратады</w:t>
            </w:r>
          </w:p>
        </w:tc>
        <w:tc>
          <w:tcPr>
            <w:tcW w:w="7356" w:type="dxa"/>
            <w:tcBorders>
              <w:top w:val="single" w:sz="8" w:space="0" w:color="221F1F"/>
              <w:left w:val="single" w:sz="8" w:space="0" w:color="221F1F"/>
              <w:bottom w:val="single" w:sz="4" w:space="0" w:color="auto"/>
              <w:right w:val="single" w:sz="8" w:space="0" w:color="221F1F"/>
            </w:tcBorders>
            <w:hideMark/>
          </w:tcPr>
          <w:p w:rsidR="00960595" w:rsidRPr="00EA34D5" w:rsidRDefault="00960595" w:rsidP="00C23998">
            <w:pPr>
              <w:spacing w:after="0" w:line="240" w:lineRule="auto"/>
              <w:jc w:val="both"/>
              <w:rPr>
                <w:rFonts w:ascii="Times New Roman" w:eastAsia="Times New Roman" w:hAnsi="Times New Roman" w:cs="Times New Roman"/>
                <w:color w:val="221F1F"/>
                <w:sz w:val="20"/>
                <w:szCs w:val="20"/>
                <w:lang w:val="kk-KZ" w:eastAsia="ru-RU"/>
              </w:rPr>
            </w:pPr>
            <w:r w:rsidRPr="00EA34D5">
              <w:rPr>
                <w:rFonts w:ascii="Times New Roman" w:eastAsia="Times New Roman" w:hAnsi="Times New Roman" w:cs="Times New Roman"/>
                <w:color w:val="221F1F"/>
                <w:sz w:val="20"/>
                <w:szCs w:val="20"/>
                <w:lang w:eastAsia="ru-RU"/>
              </w:rPr>
              <w:t>…</w:t>
            </w:r>
            <w:r w:rsidRPr="00EA34D5">
              <w:rPr>
                <w:rFonts w:ascii="Times New Roman" w:eastAsia="Times New Roman" w:hAnsi="Times New Roman" w:cs="Times New Roman"/>
                <w:color w:val="221F1F"/>
                <w:sz w:val="20"/>
                <w:szCs w:val="20"/>
                <w:lang w:val="kk-KZ" w:eastAsia="ru-RU"/>
              </w:rPr>
              <w:t>жаңа білімдер өндіреді</w:t>
            </w:r>
          </w:p>
          <w:p w:rsidR="00B65257" w:rsidRPr="00EA34D5" w:rsidRDefault="00B65257" w:rsidP="00C23998">
            <w:pPr>
              <w:spacing w:after="0" w:line="240" w:lineRule="auto"/>
              <w:jc w:val="both"/>
              <w:rPr>
                <w:rFonts w:ascii="Times New Roman" w:eastAsia="Times New Roman" w:hAnsi="Times New Roman" w:cs="Times New Roman"/>
                <w:color w:val="221F1F"/>
                <w:sz w:val="20"/>
                <w:szCs w:val="20"/>
                <w:lang w:val="kk-KZ" w:eastAsia="ru-RU"/>
              </w:rPr>
            </w:pPr>
          </w:p>
        </w:tc>
      </w:tr>
      <w:tr w:rsidR="00EA34D5" w:rsidRPr="009A2A31" w:rsidTr="000B617B">
        <w:trPr>
          <w:trHeight w:val="640"/>
        </w:trPr>
        <w:tc>
          <w:tcPr>
            <w:tcW w:w="2346" w:type="dxa"/>
            <w:tcBorders>
              <w:top w:val="single" w:sz="4" w:space="0" w:color="auto"/>
              <w:left w:val="single" w:sz="8" w:space="0" w:color="221F1F"/>
              <w:bottom w:val="single" w:sz="8" w:space="0" w:color="221F1F"/>
              <w:right w:val="single" w:sz="4" w:space="0" w:color="auto"/>
            </w:tcBorders>
            <w:hideMark/>
          </w:tcPr>
          <w:p w:rsidR="00960595" w:rsidRPr="00EA34D5" w:rsidRDefault="00960595" w:rsidP="00C23998">
            <w:pPr>
              <w:spacing w:after="0" w:line="240" w:lineRule="auto"/>
              <w:jc w:val="both"/>
              <w:rPr>
                <w:rFonts w:ascii="Times New Roman" w:eastAsia="Times New Roman" w:hAnsi="Times New Roman" w:cs="Times New Roman"/>
                <w:color w:val="221F1F"/>
                <w:sz w:val="20"/>
                <w:szCs w:val="20"/>
                <w:lang w:val="kk-KZ" w:eastAsia="ru-RU"/>
              </w:rPr>
            </w:pPr>
            <w:r w:rsidRPr="00EA34D5">
              <w:rPr>
                <w:rFonts w:ascii="Times New Roman" w:eastAsia="Times New Roman" w:hAnsi="Times New Roman" w:cs="Times New Roman"/>
                <w:color w:val="221F1F"/>
                <w:sz w:val="20"/>
                <w:szCs w:val="20"/>
                <w:lang w:eastAsia="ru-RU"/>
              </w:rPr>
              <w:t>…</w:t>
            </w:r>
            <w:r w:rsidRPr="00EA34D5">
              <w:rPr>
                <w:rFonts w:ascii="Times New Roman" w:eastAsia="Times New Roman" w:hAnsi="Times New Roman" w:cs="Times New Roman"/>
                <w:color w:val="221F1F"/>
                <w:sz w:val="20"/>
                <w:szCs w:val="20"/>
                <w:lang w:val="kk-KZ" w:eastAsia="ru-RU"/>
              </w:rPr>
              <w:t>тәжірибе береді</w:t>
            </w:r>
          </w:p>
        </w:tc>
        <w:tc>
          <w:tcPr>
            <w:tcW w:w="7356" w:type="dxa"/>
            <w:tcBorders>
              <w:top w:val="single" w:sz="4" w:space="0" w:color="auto"/>
              <w:left w:val="single" w:sz="4" w:space="0" w:color="auto"/>
              <w:bottom w:val="single" w:sz="8" w:space="0" w:color="221F1F"/>
              <w:right w:val="single" w:sz="8" w:space="0" w:color="221F1F"/>
            </w:tcBorders>
            <w:hideMark/>
          </w:tcPr>
          <w:p w:rsidR="00960595" w:rsidRPr="00EA34D5" w:rsidRDefault="00960595" w:rsidP="00C23998">
            <w:pPr>
              <w:spacing w:after="0" w:line="240" w:lineRule="auto"/>
              <w:jc w:val="both"/>
              <w:rPr>
                <w:rFonts w:ascii="Times New Roman" w:eastAsia="Times New Roman" w:hAnsi="Times New Roman" w:cs="Times New Roman"/>
                <w:color w:val="221F1F"/>
                <w:sz w:val="20"/>
                <w:szCs w:val="20"/>
                <w:lang w:val="kk-KZ" w:eastAsia="ru-RU"/>
              </w:rPr>
            </w:pPr>
            <w:r w:rsidRPr="00EA34D5">
              <w:rPr>
                <w:rFonts w:ascii="Times New Roman" w:eastAsia="Times New Roman" w:hAnsi="Times New Roman" w:cs="Times New Roman"/>
                <w:color w:val="221F1F"/>
                <w:sz w:val="20"/>
                <w:szCs w:val="20"/>
                <w:lang w:val="kk-KZ" w:eastAsia="ru-RU"/>
              </w:rPr>
              <w:t>…</w:t>
            </w:r>
            <w:r w:rsidR="009C774D" w:rsidRPr="00EA34D5">
              <w:rPr>
                <w:rFonts w:ascii="Times New Roman" w:eastAsia="Times New Roman" w:hAnsi="Times New Roman" w:cs="Times New Roman"/>
                <w:color w:val="221F1F"/>
                <w:sz w:val="20"/>
                <w:szCs w:val="20"/>
                <w:lang w:val="kk-KZ" w:eastAsia="ru-RU"/>
              </w:rPr>
              <w:t xml:space="preserve">өткен тәжірибені </w:t>
            </w:r>
            <w:r w:rsidRPr="00EA34D5">
              <w:rPr>
                <w:rFonts w:ascii="Times New Roman" w:eastAsia="Times New Roman" w:hAnsi="Times New Roman" w:cs="Times New Roman"/>
                <w:color w:val="221F1F"/>
                <w:sz w:val="20"/>
                <w:szCs w:val="20"/>
                <w:lang w:val="kk-KZ" w:eastAsia="ru-RU"/>
              </w:rPr>
              <w:t xml:space="preserve">талдауға, зерделеуге үйретеді </w:t>
            </w:r>
          </w:p>
        </w:tc>
      </w:tr>
      <w:tr w:rsidR="000B617B" w:rsidRPr="00EA34D5" w:rsidTr="000B617B">
        <w:trPr>
          <w:trHeight w:val="640"/>
        </w:trPr>
        <w:tc>
          <w:tcPr>
            <w:tcW w:w="2346" w:type="dxa"/>
            <w:tcBorders>
              <w:top w:val="single" w:sz="8" w:space="0" w:color="221F1F"/>
              <w:left w:val="single" w:sz="8" w:space="0" w:color="221F1F"/>
              <w:bottom w:val="single" w:sz="8" w:space="0" w:color="221F1F"/>
              <w:right w:val="single" w:sz="8" w:space="0" w:color="221F1F"/>
            </w:tcBorders>
            <w:hideMark/>
          </w:tcPr>
          <w:p w:rsidR="00960595" w:rsidRPr="00EA34D5" w:rsidRDefault="00960595" w:rsidP="00C23998">
            <w:pPr>
              <w:spacing w:after="0" w:line="240" w:lineRule="auto"/>
              <w:jc w:val="both"/>
              <w:rPr>
                <w:rFonts w:ascii="Times New Roman" w:eastAsia="Times New Roman" w:hAnsi="Times New Roman" w:cs="Times New Roman"/>
                <w:color w:val="221F1F"/>
                <w:sz w:val="20"/>
                <w:szCs w:val="20"/>
                <w:lang w:eastAsia="ru-RU"/>
              </w:rPr>
            </w:pPr>
            <w:r w:rsidRPr="00EA34D5">
              <w:rPr>
                <w:rFonts w:ascii="Times New Roman" w:eastAsia="Times New Roman" w:hAnsi="Times New Roman" w:cs="Times New Roman"/>
                <w:color w:val="221F1F"/>
                <w:sz w:val="20"/>
                <w:szCs w:val="20"/>
                <w:lang w:eastAsia="ru-RU"/>
              </w:rPr>
              <w:t>…</w:t>
            </w:r>
            <w:r w:rsidRPr="00EA34D5">
              <w:rPr>
                <w:rFonts w:ascii="Times New Roman" w:eastAsia="Times New Roman" w:hAnsi="Times New Roman" w:cs="Times New Roman"/>
                <w:color w:val="221F1F"/>
                <w:sz w:val="20"/>
                <w:szCs w:val="20"/>
                <w:lang w:val="kk-KZ" w:eastAsia="ru-RU"/>
              </w:rPr>
              <w:t>оқушылармен ісі болады</w:t>
            </w:r>
            <w:r w:rsidRPr="00EA34D5">
              <w:rPr>
                <w:rFonts w:ascii="Times New Roman" w:eastAsia="Times New Roman" w:hAnsi="Times New Roman" w:cs="Times New Roman"/>
                <w:color w:val="221F1F"/>
                <w:sz w:val="20"/>
                <w:szCs w:val="20"/>
                <w:lang w:eastAsia="ru-RU"/>
              </w:rPr>
              <w:t xml:space="preserve"> (</w:t>
            </w:r>
            <w:r w:rsidRPr="00EA34D5">
              <w:rPr>
                <w:rFonts w:ascii="Times New Roman" w:eastAsia="Times New Roman" w:hAnsi="Times New Roman" w:cs="Times New Roman"/>
                <w:color w:val="221F1F"/>
                <w:sz w:val="20"/>
                <w:szCs w:val="20"/>
                <w:lang w:val="kk-KZ" w:eastAsia="ru-RU"/>
              </w:rPr>
              <w:t>«Мені оқытады</w:t>
            </w:r>
            <w:r w:rsidRPr="00EA34D5">
              <w:rPr>
                <w:rFonts w:ascii="Times New Roman" w:eastAsia="Times New Roman" w:hAnsi="Times New Roman" w:cs="Times New Roman"/>
                <w:color w:val="221F1F"/>
                <w:sz w:val="20"/>
                <w:szCs w:val="20"/>
                <w:lang w:eastAsia="ru-RU"/>
              </w:rPr>
              <w:t xml:space="preserve">. Профессор </w:t>
            </w:r>
            <w:r w:rsidRPr="00EA34D5">
              <w:rPr>
                <w:rFonts w:ascii="Times New Roman" w:eastAsia="Times New Roman" w:hAnsi="Times New Roman" w:cs="Times New Roman"/>
                <w:color w:val="221F1F"/>
                <w:sz w:val="20"/>
                <w:szCs w:val="20"/>
                <w:lang w:val="kk-KZ" w:eastAsia="ru-RU"/>
              </w:rPr>
              <w:t>біледі</w:t>
            </w:r>
            <w:r w:rsidRPr="00EA34D5">
              <w:rPr>
                <w:rFonts w:ascii="Times New Roman" w:eastAsia="Times New Roman" w:hAnsi="Times New Roman" w:cs="Times New Roman"/>
                <w:color w:val="221F1F"/>
                <w:sz w:val="20"/>
                <w:szCs w:val="20"/>
                <w:lang w:eastAsia="ru-RU"/>
              </w:rPr>
              <w:t>»)</w:t>
            </w:r>
          </w:p>
        </w:tc>
        <w:tc>
          <w:tcPr>
            <w:tcW w:w="7356" w:type="dxa"/>
            <w:tcBorders>
              <w:top w:val="single" w:sz="8" w:space="0" w:color="221F1F"/>
              <w:left w:val="single" w:sz="8" w:space="0" w:color="221F1F"/>
              <w:bottom w:val="single" w:sz="8" w:space="0" w:color="221F1F"/>
              <w:right w:val="single" w:sz="8" w:space="0" w:color="221F1F"/>
            </w:tcBorders>
            <w:hideMark/>
          </w:tcPr>
          <w:p w:rsidR="00960595" w:rsidRPr="00EA34D5" w:rsidRDefault="00960595" w:rsidP="00C23998">
            <w:pPr>
              <w:spacing w:after="0" w:line="240" w:lineRule="auto"/>
              <w:jc w:val="both"/>
              <w:rPr>
                <w:rFonts w:ascii="Times New Roman" w:eastAsia="Times New Roman" w:hAnsi="Times New Roman" w:cs="Times New Roman"/>
                <w:color w:val="221F1F"/>
                <w:sz w:val="20"/>
                <w:szCs w:val="20"/>
                <w:lang w:eastAsia="ru-RU"/>
              </w:rPr>
            </w:pPr>
            <w:r w:rsidRPr="00EA34D5">
              <w:rPr>
                <w:rFonts w:ascii="Times New Roman" w:eastAsia="Times New Roman" w:hAnsi="Times New Roman" w:cs="Times New Roman"/>
                <w:color w:val="221F1F"/>
                <w:sz w:val="20"/>
                <w:szCs w:val="20"/>
                <w:lang w:eastAsia="ru-RU"/>
              </w:rPr>
              <w:t>…</w:t>
            </w:r>
            <w:r w:rsidRPr="00EA34D5">
              <w:rPr>
                <w:rFonts w:ascii="Times New Roman" w:eastAsia="Times New Roman" w:hAnsi="Times New Roman" w:cs="Times New Roman"/>
                <w:color w:val="221F1F"/>
                <w:sz w:val="20"/>
                <w:szCs w:val="20"/>
                <w:lang w:val="kk-KZ" w:eastAsia="ru-RU"/>
              </w:rPr>
              <w:t>білім алушылармен ісі болады</w:t>
            </w:r>
            <w:r w:rsidRPr="00EA34D5">
              <w:rPr>
                <w:rFonts w:ascii="Times New Roman" w:eastAsia="Times New Roman" w:hAnsi="Times New Roman" w:cs="Times New Roman"/>
                <w:color w:val="221F1F"/>
                <w:sz w:val="20"/>
                <w:szCs w:val="20"/>
                <w:lang w:eastAsia="ru-RU"/>
              </w:rPr>
              <w:t xml:space="preserve"> («</w:t>
            </w:r>
            <w:r w:rsidRPr="00EA34D5">
              <w:rPr>
                <w:rFonts w:ascii="Times New Roman" w:eastAsia="Times New Roman" w:hAnsi="Times New Roman" w:cs="Times New Roman"/>
                <w:color w:val="221F1F"/>
                <w:sz w:val="20"/>
                <w:szCs w:val="20"/>
                <w:lang w:val="kk-KZ" w:eastAsia="ru-RU"/>
              </w:rPr>
              <w:t>Мен оқимын</w:t>
            </w:r>
            <w:r w:rsidRPr="00EA34D5">
              <w:rPr>
                <w:rFonts w:ascii="Times New Roman" w:eastAsia="Times New Roman" w:hAnsi="Times New Roman" w:cs="Times New Roman"/>
                <w:color w:val="221F1F"/>
                <w:sz w:val="20"/>
                <w:szCs w:val="20"/>
                <w:lang w:eastAsia="ru-RU"/>
              </w:rPr>
              <w:t xml:space="preserve">. Профессор </w:t>
            </w:r>
            <w:r w:rsidRPr="00EA34D5">
              <w:rPr>
                <w:rFonts w:ascii="Times New Roman" w:eastAsia="Times New Roman" w:hAnsi="Times New Roman" w:cs="Times New Roman"/>
                <w:color w:val="221F1F"/>
                <w:sz w:val="20"/>
                <w:szCs w:val="20"/>
                <w:lang w:val="kk-KZ" w:eastAsia="ru-RU"/>
              </w:rPr>
              <w:t>маған көмектесе алады</w:t>
            </w:r>
            <w:r w:rsidRPr="00EA34D5">
              <w:rPr>
                <w:rFonts w:ascii="Times New Roman" w:eastAsia="Times New Roman" w:hAnsi="Times New Roman" w:cs="Times New Roman"/>
                <w:color w:val="221F1F"/>
                <w:sz w:val="20"/>
                <w:szCs w:val="20"/>
                <w:lang w:eastAsia="ru-RU"/>
              </w:rPr>
              <w:t>»)</w:t>
            </w:r>
          </w:p>
        </w:tc>
      </w:tr>
      <w:tr w:rsidR="00EA34D5" w:rsidRPr="00EA34D5" w:rsidTr="000B617B">
        <w:trPr>
          <w:trHeight w:val="891"/>
        </w:trPr>
        <w:tc>
          <w:tcPr>
            <w:tcW w:w="2346" w:type="dxa"/>
            <w:tcBorders>
              <w:top w:val="single" w:sz="8" w:space="0" w:color="221F1F"/>
              <w:left w:val="single" w:sz="8" w:space="0" w:color="221F1F"/>
              <w:bottom w:val="single" w:sz="4" w:space="0" w:color="auto"/>
              <w:right w:val="single" w:sz="8" w:space="0" w:color="221F1F"/>
            </w:tcBorders>
            <w:hideMark/>
          </w:tcPr>
          <w:p w:rsidR="00960595" w:rsidRPr="00EA34D5" w:rsidRDefault="00960595" w:rsidP="00C23998">
            <w:pPr>
              <w:spacing w:after="0" w:line="240" w:lineRule="auto"/>
              <w:jc w:val="both"/>
              <w:rPr>
                <w:rFonts w:ascii="Times New Roman" w:eastAsia="Times New Roman" w:hAnsi="Times New Roman" w:cs="Times New Roman"/>
                <w:color w:val="221F1F"/>
                <w:sz w:val="20"/>
                <w:szCs w:val="20"/>
                <w:lang w:eastAsia="ru-RU"/>
              </w:rPr>
            </w:pPr>
            <w:r w:rsidRPr="00EA34D5">
              <w:rPr>
                <w:rFonts w:ascii="Times New Roman" w:eastAsia="Times New Roman" w:hAnsi="Times New Roman" w:cs="Times New Roman"/>
                <w:color w:val="221F1F"/>
                <w:sz w:val="20"/>
                <w:szCs w:val="20"/>
                <w:lang w:eastAsia="ru-RU"/>
              </w:rPr>
              <w:t>…</w:t>
            </w:r>
            <w:r w:rsidRPr="00EA34D5">
              <w:rPr>
                <w:rFonts w:ascii="Times New Roman" w:eastAsia="Times New Roman" w:hAnsi="Times New Roman" w:cs="Times New Roman"/>
                <w:color w:val="221F1F"/>
                <w:sz w:val="20"/>
                <w:szCs w:val="20"/>
                <w:lang w:val="kk-KZ" w:eastAsia="ru-RU"/>
              </w:rPr>
              <w:t>дайын түрде білім береді</w:t>
            </w:r>
            <w:r w:rsidRPr="00EA34D5">
              <w:rPr>
                <w:rFonts w:ascii="Times New Roman" w:eastAsia="Times New Roman" w:hAnsi="Times New Roman" w:cs="Times New Roman"/>
                <w:color w:val="221F1F"/>
                <w:sz w:val="20"/>
                <w:szCs w:val="20"/>
                <w:lang w:eastAsia="ru-RU"/>
              </w:rPr>
              <w:t xml:space="preserve"> («</w:t>
            </w:r>
            <w:r w:rsidRPr="00EA34D5">
              <w:rPr>
                <w:rFonts w:ascii="Times New Roman" w:eastAsia="Times New Roman" w:hAnsi="Times New Roman" w:cs="Times New Roman"/>
                <w:color w:val="221F1F"/>
                <w:sz w:val="20"/>
                <w:szCs w:val="20"/>
                <w:lang w:val="kk-KZ" w:eastAsia="ru-RU"/>
              </w:rPr>
              <w:t>білім беру</w:t>
            </w:r>
            <w:r w:rsidRPr="00EA34D5">
              <w:rPr>
                <w:rFonts w:ascii="Times New Roman" w:eastAsia="Times New Roman" w:hAnsi="Times New Roman" w:cs="Times New Roman"/>
                <w:color w:val="221F1F"/>
                <w:sz w:val="20"/>
                <w:szCs w:val="20"/>
                <w:lang w:eastAsia="ru-RU"/>
              </w:rPr>
              <w:t>», «</w:t>
            </w:r>
            <w:r w:rsidRPr="00EA34D5">
              <w:rPr>
                <w:rFonts w:ascii="Times New Roman" w:eastAsia="Times New Roman" w:hAnsi="Times New Roman" w:cs="Times New Roman"/>
                <w:color w:val="221F1F"/>
                <w:sz w:val="20"/>
                <w:szCs w:val="20"/>
                <w:lang w:val="kk-KZ" w:eastAsia="ru-RU"/>
              </w:rPr>
              <w:t>кеңейту</w:t>
            </w:r>
            <w:r w:rsidRPr="00EA34D5">
              <w:rPr>
                <w:rFonts w:ascii="Times New Roman" w:eastAsia="Times New Roman" w:hAnsi="Times New Roman" w:cs="Times New Roman"/>
                <w:color w:val="221F1F"/>
                <w:sz w:val="20"/>
                <w:szCs w:val="20"/>
                <w:lang w:eastAsia="ru-RU"/>
              </w:rPr>
              <w:t>», «</w:t>
            </w:r>
            <w:r w:rsidRPr="00EA34D5">
              <w:rPr>
                <w:rFonts w:ascii="Times New Roman" w:eastAsia="Times New Roman" w:hAnsi="Times New Roman" w:cs="Times New Roman"/>
                <w:color w:val="221F1F"/>
                <w:sz w:val="20"/>
                <w:szCs w:val="20"/>
                <w:lang w:val="kk-KZ" w:eastAsia="ru-RU"/>
              </w:rPr>
              <w:t>ұсыну</w:t>
            </w:r>
            <w:r w:rsidRPr="00EA34D5">
              <w:rPr>
                <w:rFonts w:ascii="Times New Roman" w:eastAsia="Times New Roman" w:hAnsi="Times New Roman" w:cs="Times New Roman"/>
                <w:color w:val="221F1F"/>
                <w:sz w:val="20"/>
                <w:szCs w:val="20"/>
                <w:lang w:eastAsia="ru-RU"/>
              </w:rPr>
              <w:t>»)</w:t>
            </w:r>
          </w:p>
        </w:tc>
        <w:tc>
          <w:tcPr>
            <w:tcW w:w="7356" w:type="dxa"/>
            <w:tcBorders>
              <w:top w:val="single" w:sz="8" w:space="0" w:color="221F1F"/>
              <w:left w:val="single" w:sz="8" w:space="0" w:color="221F1F"/>
              <w:bottom w:val="single" w:sz="4" w:space="0" w:color="auto"/>
              <w:right w:val="single" w:sz="8" w:space="0" w:color="221F1F"/>
            </w:tcBorders>
            <w:hideMark/>
          </w:tcPr>
          <w:p w:rsidR="00960595" w:rsidRDefault="00960595" w:rsidP="00C23998">
            <w:pPr>
              <w:spacing w:after="0" w:line="240" w:lineRule="auto"/>
              <w:jc w:val="both"/>
              <w:rPr>
                <w:rFonts w:ascii="Times New Roman" w:eastAsia="Times New Roman" w:hAnsi="Times New Roman" w:cs="Times New Roman"/>
                <w:color w:val="221F1F"/>
                <w:sz w:val="20"/>
                <w:szCs w:val="20"/>
                <w:lang w:val="kk-KZ" w:eastAsia="ru-RU"/>
              </w:rPr>
            </w:pPr>
            <w:r w:rsidRPr="00EA34D5">
              <w:rPr>
                <w:rFonts w:ascii="Times New Roman" w:eastAsia="Times New Roman" w:hAnsi="Times New Roman" w:cs="Times New Roman"/>
                <w:color w:val="221F1F"/>
                <w:sz w:val="20"/>
                <w:szCs w:val="20"/>
                <w:lang w:eastAsia="ru-RU"/>
              </w:rPr>
              <w:t>…</w:t>
            </w:r>
            <w:r w:rsidR="009C774D" w:rsidRPr="00EA34D5">
              <w:rPr>
                <w:rFonts w:ascii="Times New Roman" w:eastAsia="Times New Roman" w:hAnsi="Times New Roman" w:cs="Times New Roman"/>
                <w:color w:val="221F1F"/>
                <w:sz w:val="20"/>
                <w:szCs w:val="20"/>
                <w:lang w:val="kk-KZ" w:eastAsia="ru-RU"/>
              </w:rPr>
              <w:t xml:space="preserve">түрлі жоспарлы ақпарат </w:t>
            </w:r>
            <w:r w:rsidRPr="00EA34D5">
              <w:rPr>
                <w:rFonts w:ascii="Times New Roman" w:eastAsia="Times New Roman" w:hAnsi="Times New Roman" w:cs="Times New Roman"/>
                <w:color w:val="221F1F"/>
                <w:sz w:val="20"/>
                <w:szCs w:val="20"/>
                <w:lang w:val="kk-KZ" w:eastAsia="ru-RU"/>
              </w:rPr>
              <w:t>негізінде жеке білім құруға, табуға үйретеді</w:t>
            </w:r>
          </w:p>
          <w:p w:rsidR="00EA34D5" w:rsidRDefault="00EA34D5" w:rsidP="00C23998">
            <w:pPr>
              <w:spacing w:after="0" w:line="240" w:lineRule="auto"/>
              <w:jc w:val="both"/>
              <w:rPr>
                <w:rFonts w:ascii="Times New Roman" w:eastAsia="Times New Roman" w:hAnsi="Times New Roman" w:cs="Times New Roman"/>
                <w:color w:val="221F1F"/>
                <w:sz w:val="20"/>
                <w:szCs w:val="20"/>
                <w:lang w:val="kk-KZ" w:eastAsia="ru-RU"/>
              </w:rPr>
            </w:pPr>
          </w:p>
          <w:p w:rsidR="00EA34D5" w:rsidRDefault="00EA34D5" w:rsidP="00C23998">
            <w:pPr>
              <w:spacing w:after="0" w:line="240" w:lineRule="auto"/>
              <w:jc w:val="both"/>
              <w:rPr>
                <w:rFonts w:ascii="Times New Roman" w:eastAsia="Times New Roman" w:hAnsi="Times New Roman" w:cs="Times New Roman"/>
                <w:color w:val="221F1F"/>
                <w:sz w:val="20"/>
                <w:szCs w:val="20"/>
                <w:lang w:val="kk-KZ" w:eastAsia="ru-RU"/>
              </w:rPr>
            </w:pPr>
          </w:p>
          <w:p w:rsidR="00EA34D5" w:rsidRDefault="00EA34D5" w:rsidP="00C23998">
            <w:pPr>
              <w:spacing w:after="0" w:line="240" w:lineRule="auto"/>
              <w:jc w:val="both"/>
              <w:rPr>
                <w:rFonts w:ascii="Times New Roman" w:eastAsia="Times New Roman" w:hAnsi="Times New Roman" w:cs="Times New Roman"/>
                <w:color w:val="221F1F"/>
                <w:sz w:val="20"/>
                <w:szCs w:val="20"/>
                <w:lang w:val="kk-KZ" w:eastAsia="ru-RU"/>
              </w:rPr>
            </w:pPr>
          </w:p>
          <w:p w:rsidR="00EA34D5" w:rsidRPr="00EA34D5" w:rsidRDefault="00EA34D5" w:rsidP="00C23998">
            <w:pPr>
              <w:spacing w:after="0" w:line="240" w:lineRule="auto"/>
              <w:jc w:val="both"/>
              <w:rPr>
                <w:rFonts w:ascii="Times New Roman" w:eastAsia="Times New Roman" w:hAnsi="Times New Roman" w:cs="Times New Roman"/>
                <w:color w:val="221F1F"/>
                <w:sz w:val="20"/>
                <w:szCs w:val="20"/>
                <w:lang w:eastAsia="ru-RU"/>
              </w:rPr>
            </w:pPr>
          </w:p>
        </w:tc>
      </w:tr>
      <w:tr w:rsidR="00EA34D5" w:rsidRPr="00D05B97" w:rsidTr="000B617B">
        <w:trPr>
          <w:trHeight w:val="918"/>
        </w:trPr>
        <w:tc>
          <w:tcPr>
            <w:tcW w:w="2346" w:type="dxa"/>
            <w:tcBorders>
              <w:top w:val="single" w:sz="4" w:space="0" w:color="auto"/>
              <w:left w:val="single" w:sz="8" w:space="0" w:color="221F1F"/>
              <w:bottom w:val="single" w:sz="4" w:space="0" w:color="auto"/>
              <w:right w:val="single" w:sz="8" w:space="0" w:color="221F1F"/>
            </w:tcBorders>
            <w:hideMark/>
          </w:tcPr>
          <w:p w:rsidR="00EA34D5" w:rsidRPr="00EA34D5" w:rsidRDefault="00EA34D5" w:rsidP="00C23998">
            <w:pPr>
              <w:spacing w:after="0" w:line="240" w:lineRule="auto"/>
              <w:jc w:val="both"/>
              <w:rPr>
                <w:rFonts w:ascii="Times New Roman" w:eastAsia="Times New Roman" w:hAnsi="Times New Roman" w:cs="Times New Roman"/>
                <w:color w:val="221F1F"/>
                <w:sz w:val="20"/>
                <w:szCs w:val="20"/>
                <w:lang w:eastAsia="ru-RU"/>
              </w:rPr>
            </w:pPr>
            <w:r w:rsidRPr="00EA34D5">
              <w:rPr>
                <w:rFonts w:ascii="Times New Roman" w:eastAsia="Times New Roman" w:hAnsi="Times New Roman" w:cs="Times New Roman"/>
                <w:color w:val="221F1F"/>
                <w:sz w:val="20"/>
                <w:szCs w:val="20"/>
                <w:lang w:eastAsia="ru-RU"/>
              </w:rPr>
              <w:t>…</w:t>
            </w:r>
            <w:r w:rsidRPr="00EA34D5">
              <w:rPr>
                <w:rFonts w:ascii="Times New Roman" w:eastAsia="Times New Roman" w:hAnsi="Times New Roman" w:cs="Times New Roman"/>
                <w:color w:val="221F1F"/>
                <w:sz w:val="20"/>
                <w:szCs w:val="20"/>
                <w:lang w:val="kk-KZ" w:eastAsia="ru-RU"/>
              </w:rPr>
              <w:t>қалыптастырады</w:t>
            </w:r>
            <w:r w:rsidRPr="00EA34D5">
              <w:rPr>
                <w:rFonts w:ascii="Times New Roman" w:eastAsia="Times New Roman" w:hAnsi="Times New Roman" w:cs="Times New Roman"/>
                <w:color w:val="221F1F"/>
                <w:sz w:val="20"/>
                <w:szCs w:val="20"/>
                <w:lang w:eastAsia="ru-RU"/>
              </w:rPr>
              <w:t>… (</w:t>
            </w:r>
            <w:r w:rsidRPr="00EA34D5">
              <w:rPr>
                <w:rFonts w:ascii="Times New Roman" w:eastAsia="Times New Roman" w:hAnsi="Times New Roman" w:cs="Times New Roman"/>
                <w:color w:val="221F1F"/>
                <w:sz w:val="20"/>
                <w:szCs w:val="20"/>
                <w:lang w:val="kk-KZ" w:eastAsia="ru-RU"/>
              </w:rPr>
              <w:t>тұлға</w:t>
            </w:r>
            <w:r w:rsidRPr="00EA34D5">
              <w:rPr>
                <w:rFonts w:ascii="Times New Roman" w:eastAsia="Times New Roman" w:hAnsi="Times New Roman" w:cs="Times New Roman"/>
                <w:color w:val="221F1F"/>
                <w:sz w:val="20"/>
                <w:szCs w:val="20"/>
                <w:lang w:eastAsia="ru-RU"/>
              </w:rPr>
              <w:t xml:space="preserve">, </w:t>
            </w:r>
            <w:r w:rsidRPr="00EA34D5">
              <w:rPr>
                <w:rFonts w:ascii="Times New Roman" w:eastAsia="Times New Roman" w:hAnsi="Times New Roman" w:cs="Times New Roman"/>
                <w:color w:val="221F1F"/>
                <w:sz w:val="20"/>
                <w:szCs w:val="20"/>
                <w:lang w:val="kk-KZ" w:eastAsia="ru-RU"/>
              </w:rPr>
              <w:t>білім</w:t>
            </w:r>
            <w:r w:rsidRPr="00EA34D5">
              <w:rPr>
                <w:rFonts w:ascii="Times New Roman" w:eastAsia="Times New Roman" w:hAnsi="Times New Roman" w:cs="Times New Roman"/>
                <w:color w:val="221F1F"/>
                <w:sz w:val="20"/>
                <w:szCs w:val="20"/>
                <w:lang w:eastAsia="ru-RU"/>
              </w:rPr>
              <w:t xml:space="preserve">, </w:t>
            </w:r>
            <w:r w:rsidRPr="00EA34D5">
              <w:rPr>
                <w:rFonts w:ascii="Times New Roman" w:eastAsia="Times New Roman" w:hAnsi="Times New Roman" w:cs="Times New Roman"/>
                <w:color w:val="221F1F"/>
                <w:sz w:val="20"/>
                <w:szCs w:val="20"/>
                <w:lang w:val="kk-KZ" w:eastAsia="ru-RU"/>
              </w:rPr>
              <w:t>ептіліктер</w:t>
            </w:r>
          </w:p>
        </w:tc>
        <w:tc>
          <w:tcPr>
            <w:tcW w:w="7356" w:type="dxa"/>
            <w:tcBorders>
              <w:top w:val="single" w:sz="4" w:space="0" w:color="auto"/>
              <w:left w:val="single" w:sz="8" w:space="0" w:color="221F1F"/>
              <w:bottom w:val="single" w:sz="4" w:space="0" w:color="auto"/>
              <w:right w:val="single" w:sz="8" w:space="0" w:color="221F1F"/>
            </w:tcBorders>
            <w:hideMark/>
          </w:tcPr>
          <w:p w:rsidR="00EA34D5" w:rsidRDefault="00EA34D5" w:rsidP="00C23998">
            <w:pPr>
              <w:spacing w:after="0" w:line="240" w:lineRule="auto"/>
              <w:jc w:val="both"/>
              <w:rPr>
                <w:rFonts w:ascii="Times New Roman" w:eastAsia="Times New Roman" w:hAnsi="Times New Roman" w:cs="Times New Roman"/>
                <w:color w:val="221F1F"/>
                <w:sz w:val="20"/>
                <w:szCs w:val="20"/>
                <w:lang w:val="kk-KZ" w:eastAsia="ru-RU"/>
              </w:rPr>
            </w:pPr>
          </w:p>
          <w:p w:rsidR="00EA34D5" w:rsidRPr="0028760E" w:rsidRDefault="00EA34D5" w:rsidP="00C23998">
            <w:pPr>
              <w:spacing w:after="0" w:line="240" w:lineRule="auto"/>
              <w:jc w:val="both"/>
              <w:rPr>
                <w:rFonts w:ascii="Times New Roman" w:eastAsia="Times New Roman" w:hAnsi="Times New Roman" w:cs="Times New Roman"/>
                <w:color w:val="221F1F"/>
                <w:sz w:val="20"/>
                <w:szCs w:val="20"/>
                <w:lang w:val="kk-KZ" w:eastAsia="ru-RU"/>
              </w:rPr>
            </w:pPr>
            <w:r w:rsidRPr="0028760E">
              <w:rPr>
                <w:rFonts w:ascii="Times New Roman" w:eastAsia="Times New Roman" w:hAnsi="Times New Roman" w:cs="Times New Roman"/>
                <w:color w:val="221F1F"/>
                <w:sz w:val="20"/>
                <w:szCs w:val="20"/>
                <w:lang w:val="kk-KZ" w:eastAsia="ru-RU"/>
              </w:rPr>
              <w:t>…</w:t>
            </w:r>
            <w:r w:rsidRPr="00EA34D5">
              <w:rPr>
                <w:rFonts w:ascii="Times New Roman" w:eastAsia="Times New Roman" w:hAnsi="Times New Roman" w:cs="Times New Roman"/>
                <w:color w:val="221F1F"/>
                <w:sz w:val="20"/>
                <w:szCs w:val="20"/>
                <w:lang w:val="kk-KZ" w:eastAsia="ru-RU"/>
              </w:rPr>
              <w:t>тұтынушылық пен себепті тануға көмектеседі, өзін-өзі дамытуда көмек және қолдау көрсетеді</w:t>
            </w:r>
          </w:p>
        </w:tc>
      </w:tr>
      <w:tr w:rsidR="003669A3" w:rsidRPr="00EA34D5" w:rsidTr="000B617B">
        <w:tc>
          <w:tcPr>
            <w:tcW w:w="9702" w:type="dxa"/>
            <w:gridSpan w:val="2"/>
            <w:hideMark/>
          </w:tcPr>
          <w:p w:rsidR="003669A3" w:rsidRDefault="003669A3" w:rsidP="00C23998">
            <w:pPr>
              <w:spacing w:after="0" w:line="240" w:lineRule="auto"/>
              <w:jc w:val="both"/>
              <w:rPr>
                <w:rFonts w:ascii="Times New Roman" w:eastAsia="Times New Roman" w:hAnsi="Times New Roman" w:cs="Times New Roman"/>
                <w:color w:val="221F1F"/>
                <w:sz w:val="20"/>
                <w:szCs w:val="20"/>
                <w:lang w:val="kk-KZ" w:eastAsia="ru-RU"/>
              </w:rPr>
            </w:pPr>
          </w:p>
          <w:p w:rsidR="003669A3" w:rsidRDefault="003669A3" w:rsidP="00C23998">
            <w:pPr>
              <w:spacing w:after="0" w:line="240" w:lineRule="auto"/>
              <w:jc w:val="both"/>
              <w:rPr>
                <w:rFonts w:ascii="Times New Roman" w:eastAsia="Times New Roman" w:hAnsi="Times New Roman" w:cs="Times New Roman"/>
                <w:color w:val="221F1F"/>
                <w:sz w:val="20"/>
                <w:szCs w:val="20"/>
                <w:lang w:val="kk-KZ" w:eastAsia="ru-RU"/>
              </w:rPr>
            </w:pPr>
            <w:r w:rsidRPr="003669A3">
              <w:rPr>
                <w:rFonts w:ascii="Times New Roman" w:eastAsia="Times New Roman" w:hAnsi="Times New Roman" w:cs="Times New Roman"/>
                <w:color w:val="221F1F"/>
                <w:sz w:val="28"/>
                <w:szCs w:val="28"/>
                <w:lang w:val="kk-KZ" w:eastAsia="ru-RU"/>
              </w:rPr>
              <w:lastRenderedPageBreak/>
              <w:t>3 кестенін жазғасы</w:t>
            </w:r>
          </w:p>
        </w:tc>
      </w:tr>
      <w:tr w:rsidR="004A38C9" w:rsidRPr="00EA34D5" w:rsidTr="000B617B">
        <w:trPr>
          <w:trHeight w:val="324"/>
        </w:trPr>
        <w:tc>
          <w:tcPr>
            <w:tcW w:w="2346" w:type="dxa"/>
            <w:tcBorders>
              <w:top w:val="single" w:sz="8" w:space="0" w:color="221F1F"/>
              <w:left w:val="single" w:sz="8" w:space="0" w:color="221F1F"/>
              <w:bottom w:val="single" w:sz="8" w:space="0" w:color="221F1F"/>
              <w:right w:val="single" w:sz="8" w:space="0" w:color="221F1F"/>
            </w:tcBorders>
            <w:tcMar>
              <w:top w:w="80" w:type="dxa"/>
              <w:left w:w="80" w:type="dxa"/>
              <w:bottom w:w="0" w:type="dxa"/>
              <w:right w:w="73" w:type="dxa"/>
            </w:tcMar>
            <w:hideMark/>
          </w:tcPr>
          <w:p w:rsidR="00960595" w:rsidRPr="00EA34D5" w:rsidRDefault="00EA34D5" w:rsidP="00EA34D5">
            <w:pPr>
              <w:spacing w:after="0" w:line="240" w:lineRule="auto"/>
              <w:jc w:val="center"/>
              <w:rPr>
                <w:rFonts w:ascii="Times New Roman" w:eastAsia="Times New Roman" w:hAnsi="Times New Roman" w:cs="Times New Roman"/>
                <w:color w:val="221F1F"/>
                <w:sz w:val="20"/>
                <w:szCs w:val="20"/>
                <w:lang w:val="kk-KZ" w:eastAsia="ru-RU"/>
              </w:rPr>
            </w:pPr>
            <w:r>
              <w:rPr>
                <w:rFonts w:ascii="Times New Roman" w:eastAsia="Times New Roman" w:hAnsi="Times New Roman" w:cs="Times New Roman"/>
                <w:color w:val="221F1F"/>
                <w:sz w:val="20"/>
                <w:szCs w:val="20"/>
                <w:lang w:val="kk-KZ" w:eastAsia="ru-RU"/>
              </w:rPr>
              <w:lastRenderedPageBreak/>
              <w:t>1</w:t>
            </w:r>
          </w:p>
        </w:tc>
        <w:tc>
          <w:tcPr>
            <w:tcW w:w="7356" w:type="dxa"/>
            <w:tcBorders>
              <w:top w:val="single" w:sz="8" w:space="0" w:color="221F1F"/>
              <w:left w:val="single" w:sz="8" w:space="0" w:color="221F1F"/>
              <w:bottom w:val="single" w:sz="8" w:space="0" w:color="221F1F"/>
              <w:right w:val="single" w:sz="8" w:space="0" w:color="221F1F"/>
            </w:tcBorders>
            <w:tcMar>
              <w:top w:w="80" w:type="dxa"/>
              <w:left w:w="80" w:type="dxa"/>
              <w:bottom w:w="0" w:type="dxa"/>
              <w:right w:w="73" w:type="dxa"/>
            </w:tcMar>
            <w:hideMark/>
          </w:tcPr>
          <w:p w:rsidR="00960595" w:rsidRPr="00EA34D5" w:rsidRDefault="00EA34D5" w:rsidP="00EA34D5">
            <w:pPr>
              <w:spacing w:after="0" w:line="240" w:lineRule="auto"/>
              <w:jc w:val="center"/>
              <w:rPr>
                <w:rFonts w:ascii="Times New Roman" w:eastAsia="Times New Roman" w:hAnsi="Times New Roman" w:cs="Times New Roman"/>
                <w:color w:val="221F1F"/>
                <w:sz w:val="20"/>
                <w:szCs w:val="20"/>
                <w:lang w:val="kk-KZ" w:eastAsia="ru-RU"/>
              </w:rPr>
            </w:pPr>
            <w:r>
              <w:rPr>
                <w:rFonts w:ascii="Times New Roman" w:eastAsia="Times New Roman" w:hAnsi="Times New Roman" w:cs="Times New Roman"/>
                <w:color w:val="221F1F"/>
                <w:sz w:val="20"/>
                <w:szCs w:val="20"/>
                <w:lang w:val="kk-KZ" w:eastAsia="ru-RU"/>
              </w:rPr>
              <w:t>2</w:t>
            </w:r>
          </w:p>
        </w:tc>
      </w:tr>
      <w:tr w:rsidR="004A38C9" w:rsidRPr="009A2A31" w:rsidTr="000B617B">
        <w:trPr>
          <w:trHeight w:val="940"/>
        </w:trPr>
        <w:tc>
          <w:tcPr>
            <w:tcW w:w="2346" w:type="dxa"/>
            <w:tcBorders>
              <w:top w:val="single" w:sz="8" w:space="0" w:color="221F1F"/>
              <w:left w:val="single" w:sz="8" w:space="0" w:color="221F1F"/>
              <w:bottom w:val="single" w:sz="8" w:space="0" w:color="221F1F"/>
              <w:right w:val="single" w:sz="8" w:space="0" w:color="221F1F"/>
            </w:tcBorders>
            <w:tcMar>
              <w:top w:w="80" w:type="dxa"/>
              <w:left w:w="80" w:type="dxa"/>
              <w:bottom w:w="0" w:type="dxa"/>
              <w:right w:w="73" w:type="dxa"/>
            </w:tcMar>
            <w:hideMark/>
          </w:tcPr>
          <w:p w:rsidR="00960595" w:rsidRPr="00EA34D5" w:rsidRDefault="00960595" w:rsidP="00C23998">
            <w:pPr>
              <w:spacing w:after="0" w:line="240" w:lineRule="auto"/>
              <w:jc w:val="both"/>
              <w:rPr>
                <w:rFonts w:ascii="Times New Roman" w:eastAsia="Times New Roman" w:hAnsi="Times New Roman" w:cs="Times New Roman"/>
                <w:color w:val="221F1F"/>
                <w:sz w:val="20"/>
                <w:szCs w:val="20"/>
                <w:lang w:val="kk-KZ" w:eastAsia="ru-RU"/>
              </w:rPr>
            </w:pPr>
            <w:r w:rsidRPr="00EA34D5">
              <w:rPr>
                <w:rFonts w:ascii="Times New Roman" w:eastAsia="Times New Roman" w:hAnsi="Times New Roman" w:cs="Times New Roman"/>
                <w:color w:val="221F1F"/>
                <w:sz w:val="20"/>
                <w:szCs w:val="20"/>
                <w:lang w:eastAsia="ru-RU"/>
              </w:rPr>
              <w:t>…</w:t>
            </w:r>
            <w:r w:rsidRPr="00EA34D5">
              <w:rPr>
                <w:rFonts w:ascii="Times New Roman" w:eastAsia="Times New Roman" w:hAnsi="Times New Roman" w:cs="Times New Roman"/>
                <w:color w:val="221F1F"/>
                <w:sz w:val="20"/>
                <w:szCs w:val="20"/>
                <w:lang w:val="kk-KZ" w:eastAsia="ru-RU"/>
              </w:rPr>
              <w:t>қойылған міндеттерді шешуді үйретеді</w:t>
            </w:r>
          </w:p>
        </w:tc>
        <w:tc>
          <w:tcPr>
            <w:tcW w:w="7356" w:type="dxa"/>
            <w:tcBorders>
              <w:top w:val="single" w:sz="8" w:space="0" w:color="221F1F"/>
              <w:left w:val="single" w:sz="8" w:space="0" w:color="221F1F"/>
              <w:bottom w:val="single" w:sz="8" w:space="0" w:color="221F1F"/>
              <w:right w:val="single" w:sz="8" w:space="0" w:color="221F1F"/>
            </w:tcBorders>
            <w:tcMar>
              <w:top w:w="80" w:type="dxa"/>
              <w:left w:w="80" w:type="dxa"/>
              <w:bottom w:w="0" w:type="dxa"/>
              <w:right w:w="73" w:type="dxa"/>
            </w:tcMar>
            <w:hideMark/>
          </w:tcPr>
          <w:p w:rsidR="00960595" w:rsidRPr="00EA34D5" w:rsidRDefault="00960595" w:rsidP="00C23998">
            <w:pPr>
              <w:spacing w:after="0" w:line="240" w:lineRule="auto"/>
              <w:jc w:val="both"/>
              <w:rPr>
                <w:rFonts w:ascii="Times New Roman" w:eastAsia="Times New Roman" w:hAnsi="Times New Roman" w:cs="Times New Roman"/>
                <w:color w:val="221F1F"/>
                <w:sz w:val="20"/>
                <w:szCs w:val="20"/>
                <w:lang w:val="kk-KZ" w:eastAsia="ru-RU"/>
              </w:rPr>
            </w:pPr>
            <w:r w:rsidRPr="00EA34D5">
              <w:rPr>
                <w:rFonts w:ascii="Times New Roman" w:eastAsia="Times New Roman" w:hAnsi="Times New Roman" w:cs="Times New Roman"/>
                <w:color w:val="221F1F"/>
                <w:sz w:val="20"/>
                <w:szCs w:val="20"/>
                <w:lang w:val="kk-KZ" w:eastAsia="ru-RU"/>
              </w:rPr>
              <w:t xml:space="preserve">…өздік міндеттерді шешуді үйретеді, идеяларды, ойларды, </w:t>
            </w:r>
            <w:r w:rsidR="00E931E4" w:rsidRPr="00EA34D5">
              <w:rPr>
                <w:rFonts w:ascii="Times New Roman" w:eastAsia="Times New Roman" w:hAnsi="Times New Roman" w:cs="Times New Roman"/>
                <w:color w:val="221F1F"/>
                <w:sz w:val="20"/>
                <w:szCs w:val="20"/>
                <w:lang w:val="kk-KZ" w:eastAsia="ru-RU"/>
              </w:rPr>
              <w:t xml:space="preserve">жобаларды біріктіруге үйретеді </w:t>
            </w:r>
          </w:p>
        </w:tc>
      </w:tr>
      <w:tr w:rsidR="004A38C9" w:rsidRPr="00EA34D5" w:rsidTr="000B617B">
        <w:trPr>
          <w:trHeight w:val="657"/>
        </w:trPr>
        <w:tc>
          <w:tcPr>
            <w:tcW w:w="2346" w:type="dxa"/>
            <w:tcBorders>
              <w:top w:val="single" w:sz="8" w:space="0" w:color="221F1F"/>
              <w:left w:val="single" w:sz="8" w:space="0" w:color="221F1F"/>
              <w:bottom w:val="single" w:sz="8" w:space="0" w:color="221F1F"/>
              <w:right w:val="single" w:sz="8" w:space="0" w:color="221F1F"/>
            </w:tcBorders>
            <w:tcMar>
              <w:top w:w="80" w:type="dxa"/>
              <w:left w:w="80" w:type="dxa"/>
              <w:bottom w:w="0" w:type="dxa"/>
              <w:right w:w="73" w:type="dxa"/>
            </w:tcMar>
          </w:tcPr>
          <w:p w:rsidR="00960595" w:rsidRPr="00EA34D5" w:rsidRDefault="00960595" w:rsidP="00C23998">
            <w:pPr>
              <w:spacing w:after="0" w:line="240" w:lineRule="auto"/>
              <w:jc w:val="both"/>
              <w:rPr>
                <w:rFonts w:ascii="Times New Roman" w:eastAsia="Times New Roman" w:hAnsi="Times New Roman" w:cs="Times New Roman"/>
                <w:color w:val="221F1F"/>
                <w:sz w:val="20"/>
                <w:szCs w:val="20"/>
                <w:lang w:val="kk-KZ" w:eastAsia="ru-RU"/>
              </w:rPr>
            </w:pPr>
            <w:r w:rsidRPr="00EA34D5">
              <w:rPr>
                <w:rFonts w:ascii="Times New Roman" w:eastAsia="Times New Roman" w:hAnsi="Times New Roman" w:cs="Times New Roman"/>
                <w:color w:val="221F1F"/>
                <w:sz w:val="20"/>
                <w:szCs w:val="20"/>
                <w:lang w:eastAsia="ru-RU"/>
              </w:rPr>
              <w:t>…</w:t>
            </w:r>
            <w:r w:rsidRPr="00EA34D5">
              <w:rPr>
                <w:rFonts w:ascii="Times New Roman" w:eastAsia="Times New Roman" w:hAnsi="Times New Roman" w:cs="Times New Roman"/>
                <w:color w:val="221F1F"/>
                <w:sz w:val="20"/>
                <w:szCs w:val="20"/>
                <w:lang w:val="kk-KZ" w:eastAsia="ru-RU"/>
              </w:rPr>
              <w:t xml:space="preserve">білімді меңгеруге үйретеді </w:t>
            </w:r>
          </w:p>
          <w:p w:rsidR="00960595" w:rsidRPr="00EA34D5" w:rsidRDefault="00960595" w:rsidP="00C23998">
            <w:pPr>
              <w:spacing w:after="0" w:line="240" w:lineRule="auto"/>
              <w:jc w:val="both"/>
              <w:rPr>
                <w:rFonts w:ascii="Times New Roman" w:eastAsia="Times New Roman" w:hAnsi="Times New Roman" w:cs="Times New Roman"/>
                <w:color w:val="221F1F"/>
                <w:sz w:val="20"/>
                <w:szCs w:val="20"/>
                <w:lang w:eastAsia="ru-RU"/>
              </w:rPr>
            </w:pPr>
          </w:p>
        </w:tc>
        <w:tc>
          <w:tcPr>
            <w:tcW w:w="7356" w:type="dxa"/>
            <w:tcBorders>
              <w:top w:val="single" w:sz="8" w:space="0" w:color="221F1F"/>
              <w:left w:val="single" w:sz="8" w:space="0" w:color="221F1F"/>
              <w:bottom w:val="single" w:sz="8" w:space="0" w:color="221F1F"/>
              <w:right w:val="single" w:sz="8" w:space="0" w:color="221F1F"/>
            </w:tcBorders>
            <w:tcMar>
              <w:top w:w="80" w:type="dxa"/>
              <w:left w:w="80" w:type="dxa"/>
              <w:bottom w:w="0" w:type="dxa"/>
              <w:right w:w="73" w:type="dxa"/>
            </w:tcMar>
            <w:hideMark/>
          </w:tcPr>
          <w:p w:rsidR="00960595" w:rsidRPr="00EA34D5" w:rsidRDefault="00960595" w:rsidP="00C23998">
            <w:pPr>
              <w:spacing w:after="0" w:line="240" w:lineRule="auto"/>
              <w:jc w:val="both"/>
              <w:rPr>
                <w:rFonts w:ascii="Times New Roman" w:eastAsia="Times New Roman" w:hAnsi="Times New Roman" w:cs="Times New Roman"/>
                <w:color w:val="221F1F"/>
                <w:sz w:val="20"/>
                <w:szCs w:val="20"/>
                <w:lang w:val="kk-KZ" w:eastAsia="ru-RU"/>
              </w:rPr>
            </w:pPr>
            <w:r w:rsidRPr="00EA34D5">
              <w:rPr>
                <w:rFonts w:ascii="Times New Roman" w:eastAsia="Times New Roman" w:hAnsi="Times New Roman" w:cs="Times New Roman"/>
                <w:color w:val="221F1F"/>
                <w:sz w:val="20"/>
                <w:szCs w:val="20"/>
                <w:lang w:eastAsia="ru-RU"/>
              </w:rPr>
              <w:t>…</w:t>
            </w:r>
            <w:r w:rsidRPr="00EA34D5">
              <w:rPr>
                <w:rFonts w:ascii="Times New Roman" w:eastAsia="Times New Roman" w:hAnsi="Times New Roman" w:cs="Times New Roman"/>
                <w:color w:val="221F1F"/>
                <w:sz w:val="20"/>
                <w:szCs w:val="20"/>
                <w:lang w:val="kk-KZ" w:eastAsia="ru-RU"/>
              </w:rPr>
              <w:t xml:space="preserve">жаңа білімдердің ашылуына себеп болатын, ойлау тәсіліне үйретеді </w:t>
            </w:r>
          </w:p>
        </w:tc>
      </w:tr>
      <w:tr w:rsidR="004A38C9" w:rsidRPr="009A2A31" w:rsidTr="000B617B">
        <w:trPr>
          <w:trHeight w:val="455"/>
        </w:trPr>
        <w:tc>
          <w:tcPr>
            <w:tcW w:w="2346" w:type="dxa"/>
            <w:tcBorders>
              <w:top w:val="single" w:sz="8" w:space="0" w:color="221F1F"/>
              <w:left w:val="single" w:sz="8" w:space="0" w:color="221F1F"/>
              <w:bottom w:val="single" w:sz="8" w:space="0" w:color="221F1F"/>
              <w:right w:val="single" w:sz="8" w:space="0" w:color="221F1F"/>
            </w:tcBorders>
            <w:tcMar>
              <w:top w:w="80" w:type="dxa"/>
              <w:left w:w="80" w:type="dxa"/>
              <w:bottom w:w="0" w:type="dxa"/>
              <w:right w:w="73" w:type="dxa"/>
            </w:tcMar>
            <w:hideMark/>
          </w:tcPr>
          <w:p w:rsidR="00960595" w:rsidRPr="00EA34D5" w:rsidRDefault="00960595" w:rsidP="00C23998">
            <w:pPr>
              <w:spacing w:after="0" w:line="240" w:lineRule="auto"/>
              <w:jc w:val="both"/>
              <w:rPr>
                <w:rFonts w:ascii="Times New Roman" w:eastAsia="Times New Roman" w:hAnsi="Times New Roman" w:cs="Times New Roman"/>
                <w:color w:val="221F1F"/>
                <w:sz w:val="20"/>
                <w:szCs w:val="20"/>
                <w:lang w:val="kk-KZ" w:eastAsia="ru-RU"/>
              </w:rPr>
            </w:pPr>
            <w:r w:rsidRPr="00EA34D5">
              <w:rPr>
                <w:rFonts w:ascii="Times New Roman" w:eastAsia="Times New Roman" w:hAnsi="Times New Roman" w:cs="Times New Roman"/>
                <w:color w:val="221F1F"/>
                <w:sz w:val="20"/>
                <w:szCs w:val="20"/>
                <w:lang w:eastAsia="ru-RU"/>
              </w:rPr>
              <w:t>…</w:t>
            </w:r>
            <w:r w:rsidRPr="00EA34D5">
              <w:rPr>
                <w:rFonts w:ascii="Times New Roman" w:eastAsia="Times New Roman" w:hAnsi="Times New Roman" w:cs="Times New Roman"/>
                <w:color w:val="221F1F"/>
                <w:sz w:val="20"/>
                <w:szCs w:val="20"/>
                <w:lang w:val="kk-KZ" w:eastAsia="ru-RU"/>
              </w:rPr>
              <w:t>қойылған сұрақтарға дұрыс ж</w:t>
            </w:r>
            <w:r w:rsidR="00E931E4" w:rsidRPr="00EA34D5">
              <w:rPr>
                <w:rFonts w:ascii="Times New Roman" w:eastAsia="Times New Roman" w:hAnsi="Times New Roman" w:cs="Times New Roman"/>
                <w:color w:val="221F1F"/>
                <w:sz w:val="20"/>
                <w:szCs w:val="20"/>
                <w:lang w:val="kk-KZ" w:eastAsia="ru-RU"/>
              </w:rPr>
              <w:t xml:space="preserve">ауап беруге үйретеді </w:t>
            </w:r>
          </w:p>
        </w:tc>
        <w:tc>
          <w:tcPr>
            <w:tcW w:w="7356" w:type="dxa"/>
            <w:tcBorders>
              <w:top w:val="single" w:sz="8" w:space="0" w:color="221F1F"/>
              <w:left w:val="single" w:sz="8" w:space="0" w:color="221F1F"/>
              <w:bottom w:val="single" w:sz="8" w:space="0" w:color="221F1F"/>
              <w:right w:val="single" w:sz="8" w:space="0" w:color="221F1F"/>
            </w:tcBorders>
            <w:tcMar>
              <w:top w:w="80" w:type="dxa"/>
              <w:left w:w="80" w:type="dxa"/>
              <w:bottom w:w="0" w:type="dxa"/>
              <w:right w:w="73" w:type="dxa"/>
            </w:tcMar>
            <w:hideMark/>
          </w:tcPr>
          <w:p w:rsidR="00960595" w:rsidRPr="00EA34D5" w:rsidRDefault="00960595" w:rsidP="00C23998">
            <w:pPr>
              <w:spacing w:after="0" w:line="240" w:lineRule="auto"/>
              <w:jc w:val="both"/>
              <w:rPr>
                <w:rFonts w:ascii="Times New Roman" w:eastAsia="Times New Roman" w:hAnsi="Times New Roman" w:cs="Times New Roman"/>
                <w:color w:val="221F1F"/>
                <w:sz w:val="20"/>
                <w:szCs w:val="20"/>
                <w:lang w:val="kk-KZ" w:eastAsia="ru-RU"/>
              </w:rPr>
            </w:pPr>
            <w:r w:rsidRPr="00EA34D5">
              <w:rPr>
                <w:rFonts w:ascii="Times New Roman" w:eastAsia="Times New Roman" w:hAnsi="Times New Roman" w:cs="Times New Roman"/>
                <w:color w:val="221F1F"/>
                <w:sz w:val="20"/>
                <w:szCs w:val="20"/>
                <w:lang w:val="kk-KZ" w:eastAsia="ru-RU"/>
              </w:rPr>
              <w:t>… сұрақ қоюға, сұрақ беруге, оқытушы-ть</w:t>
            </w:r>
            <w:r w:rsidR="00E931E4" w:rsidRPr="00EA34D5">
              <w:rPr>
                <w:rFonts w:ascii="Times New Roman" w:eastAsia="Times New Roman" w:hAnsi="Times New Roman" w:cs="Times New Roman"/>
                <w:color w:val="221F1F"/>
                <w:sz w:val="20"/>
                <w:szCs w:val="20"/>
                <w:lang w:val="kk-KZ" w:eastAsia="ru-RU"/>
              </w:rPr>
              <w:t>ютордан көмек сұрауды үйретеді</w:t>
            </w:r>
          </w:p>
        </w:tc>
      </w:tr>
      <w:tr w:rsidR="004A38C9" w:rsidRPr="009A2A31" w:rsidTr="000B617B">
        <w:trPr>
          <w:trHeight w:val="640"/>
        </w:trPr>
        <w:tc>
          <w:tcPr>
            <w:tcW w:w="2346" w:type="dxa"/>
            <w:tcBorders>
              <w:top w:val="single" w:sz="8" w:space="0" w:color="221F1F"/>
              <w:left w:val="single" w:sz="8" w:space="0" w:color="221F1F"/>
              <w:bottom w:val="single" w:sz="8" w:space="0" w:color="221F1F"/>
              <w:right w:val="single" w:sz="8" w:space="0" w:color="221F1F"/>
            </w:tcBorders>
            <w:tcMar>
              <w:top w:w="80" w:type="dxa"/>
              <w:left w:w="80" w:type="dxa"/>
              <w:bottom w:w="0" w:type="dxa"/>
              <w:right w:w="73" w:type="dxa"/>
            </w:tcMar>
            <w:hideMark/>
          </w:tcPr>
          <w:p w:rsidR="00960595" w:rsidRPr="00EA34D5" w:rsidRDefault="00960595" w:rsidP="00C23998">
            <w:pPr>
              <w:spacing w:after="0" w:line="240" w:lineRule="auto"/>
              <w:jc w:val="both"/>
              <w:rPr>
                <w:rFonts w:ascii="Times New Roman" w:eastAsia="Times New Roman" w:hAnsi="Times New Roman" w:cs="Times New Roman"/>
                <w:color w:val="221F1F"/>
                <w:sz w:val="20"/>
                <w:szCs w:val="20"/>
                <w:lang w:val="kk-KZ" w:eastAsia="ru-RU"/>
              </w:rPr>
            </w:pPr>
            <w:r w:rsidRPr="00EA34D5">
              <w:rPr>
                <w:rFonts w:ascii="Times New Roman" w:eastAsia="Times New Roman" w:hAnsi="Times New Roman" w:cs="Times New Roman"/>
                <w:color w:val="221F1F"/>
                <w:sz w:val="20"/>
                <w:szCs w:val="20"/>
                <w:lang w:eastAsia="ru-RU"/>
              </w:rPr>
              <w:t>…</w:t>
            </w:r>
            <w:r w:rsidRPr="00EA34D5">
              <w:rPr>
                <w:rFonts w:ascii="Times New Roman" w:eastAsia="Times New Roman" w:hAnsi="Times New Roman" w:cs="Times New Roman"/>
                <w:color w:val="221F1F"/>
                <w:sz w:val="20"/>
                <w:szCs w:val="20"/>
                <w:lang w:val="kk-KZ" w:eastAsia="ru-RU"/>
              </w:rPr>
              <w:t>ережелерді,</w:t>
            </w:r>
            <w:r w:rsidR="00E931E4" w:rsidRPr="00EA34D5">
              <w:rPr>
                <w:rFonts w:ascii="Times New Roman" w:eastAsia="Times New Roman" w:hAnsi="Times New Roman" w:cs="Times New Roman"/>
                <w:color w:val="221F1F"/>
                <w:sz w:val="20"/>
                <w:szCs w:val="20"/>
                <w:lang w:val="kk-KZ" w:eastAsia="ru-RU"/>
              </w:rPr>
              <w:t xml:space="preserve"> дәлелдерді меңгеруді үйретеді </w:t>
            </w:r>
          </w:p>
        </w:tc>
        <w:tc>
          <w:tcPr>
            <w:tcW w:w="7356" w:type="dxa"/>
            <w:tcBorders>
              <w:top w:val="single" w:sz="8" w:space="0" w:color="221F1F"/>
              <w:left w:val="single" w:sz="8" w:space="0" w:color="221F1F"/>
              <w:bottom w:val="single" w:sz="8" w:space="0" w:color="221F1F"/>
              <w:right w:val="single" w:sz="8" w:space="0" w:color="221F1F"/>
            </w:tcBorders>
            <w:tcMar>
              <w:top w:w="80" w:type="dxa"/>
              <w:left w:w="80" w:type="dxa"/>
              <w:bottom w:w="0" w:type="dxa"/>
              <w:right w:w="73" w:type="dxa"/>
            </w:tcMar>
            <w:hideMark/>
          </w:tcPr>
          <w:p w:rsidR="00960595" w:rsidRPr="00EA34D5" w:rsidRDefault="00960595" w:rsidP="00C23998">
            <w:pPr>
              <w:spacing w:after="0" w:line="240" w:lineRule="auto"/>
              <w:jc w:val="both"/>
              <w:rPr>
                <w:rFonts w:ascii="Times New Roman" w:eastAsia="Times New Roman" w:hAnsi="Times New Roman" w:cs="Times New Roman"/>
                <w:color w:val="221F1F"/>
                <w:sz w:val="20"/>
                <w:szCs w:val="20"/>
                <w:lang w:val="kk-KZ" w:eastAsia="ru-RU"/>
              </w:rPr>
            </w:pPr>
            <w:r w:rsidRPr="00EA34D5">
              <w:rPr>
                <w:rFonts w:ascii="Times New Roman" w:eastAsia="Times New Roman" w:hAnsi="Times New Roman" w:cs="Times New Roman"/>
                <w:color w:val="221F1F"/>
                <w:sz w:val="20"/>
                <w:szCs w:val="20"/>
                <w:lang w:val="kk-KZ" w:eastAsia="ru-RU"/>
              </w:rPr>
              <w:t xml:space="preserve">…жаңа міндеттерді шешу үшін  дәлелдеу </w:t>
            </w:r>
            <w:r w:rsidR="00E931E4" w:rsidRPr="00EA34D5">
              <w:rPr>
                <w:rFonts w:ascii="Times New Roman" w:eastAsia="Times New Roman" w:hAnsi="Times New Roman" w:cs="Times New Roman"/>
                <w:color w:val="221F1F"/>
                <w:sz w:val="20"/>
                <w:szCs w:val="20"/>
                <w:lang w:val="kk-KZ" w:eastAsia="ru-RU"/>
              </w:rPr>
              <w:t xml:space="preserve">әдістерін пайдалануға үйретеді </w:t>
            </w:r>
          </w:p>
        </w:tc>
      </w:tr>
      <w:tr w:rsidR="004A38C9" w:rsidRPr="00EA34D5" w:rsidTr="000B617B">
        <w:trPr>
          <w:trHeight w:val="720"/>
        </w:trPr>
        <w:tc>
          <w:tcPr>
            <w:tcW w:w="2346" w:type="dxa"/>
            <w:tcBorders>
              <w:top w:val="single" w:sz="4" w:space="0" w:color="auto"/>
              <w:left w:val="single" w:sz="8" w:space="0" w:color="221F1F"/>
              <w:bottom w:val="single" w:sz="8" w:space="0" w:color="221F1F"/>
              <w:right w:val="single" w:sz="8" w:space="0" w:color="221F1F"/>
            </w:tcBorders>
            <w:tcMar>
              <w:top w:w="80" w:type="dxa"/>
              <w:left w:w="80" w:type="dxa"/>
              <w:bottom w:w="0" w:type="dxa"/>
              <w:right w:w="73" w:type="dxa"/>
            </w:tcMar>
            <w:hideMark/>
          </w:tcPr>
          <w:p w:rsidR="00E0198F" w:rsidRPr="00EA34D5" w:rsidRDefault="00E0198F" w:rsidP="00C23998">
            <w:pPr>
              <w:spacing w:after="0" w:line="240" w:lineRule="auto"/>
              <w:jc w:val="both"/>
              <w:rPr>
                <w:rFonts w:ascii="Times New Roman" w:eastAsia="Times New Roman" w:hAnsi="Times New Roman" w:cs="Times New Roman"/>
                <w:color w:val="221F1F"/>
                <w:sz w:val="20"/>
                <w:szCs w:val="20"/>
                <w:lang w:val="en-US" w:eastAsia="ru-RU"/>
              </w:rPr>
            </w:pPr>
            <w:r w:rsidRPr="00EA34D5">
              <w:rPr>
                <w:rFonts w:ascii="Times New Roman" w:eastAsia="Times New Roman" w:hAnsi="Times New Roman" w:cs="Times New Roman"/>
                <w:color w:val="221F1F"/>
                <w:sz w:val="20"/>
                <w:szCs w:val="20"/>
                <w:lang w:eastAsia="ru-RU"/>
              </w:rPr>
              <w:t xml:space="preserve">... ақпаратты </w:t>
            </w:r>
            <w:r w:rsidRPr="00EA34D5">
              <w:rPr>
                <w:rFonts w:ascii="Times New Roman" w:eastAsia="Times New Roman" w:hAnsi="Times New Roman" w:cs="Times New Roman"/>
                <w:color w:val="221F1F"/>
                <w:sz w:val="20"/>
                <w:szCs w:val="20"/>
                <w:lang w:val="kk-KZ" w:eastAsia="ru-RU"/>
              </w:rPr>
              <w:t xml:space="preserve">өңдеуді </w:t>
            </w:r>
            <w:r w:rsidRPr="00EA34D5">
              <w:rPr>
                <w:rFonts w:ascii="Times New Roman" w:eastAsia="Times New Roman" w:hAnsi="Times New Roman" w:cs="Times New Roman"/>
                <w:color w:val="221F1F"/>
                <w:sz w:val="20"/>
                <w:szCs w:val="20"/>
                <w:lang w:eastAsia="ru-RU"/>
              </w:rPr>
              <w:t xml:space="preserve">үйренеді ... </w:t>
            </w:r>
          </w:p>
        </w:tc>
        <w:tc>
          <w:tcPr>
            <w:tcW w:w="7356" w:type="dxa"/>
            <w:tcBorders>
              <w:top w:val="single" w:sz="4" w:space="0" w:color="auto"/>
              <w:left w:val="single" w:sz="8" w:space="0" w:color="221F1F"/>
              <w:bottom w:val="single" w:sz="8" w:space="0" w:color="221F1F"/>
              <w:right w:val="single" w:sz="8" w:space="0" w:color="221F1F"/>
            </w:tcBorders>
            <w:tcMar>
              <w:top w:w="80" w:type="dxa"/>
              <w:left w:w="80" w:type="dxa"/>
              <w:bottom w:w="0" w:type="dxa"/>
              <w:right w:w="73" w:type="dxa"/>
            </w:tcMar>
            <w:hideMark/>
          </w:tcPr>
          <w:p w:rsidR="00E0198F" w:rsidRPr="00EA34D5" w:rsidRDefault="00E0198F" w:rsidP="00C23998">
            <w:pPr>
              <w:spacing w:after="0" w:line="240" w:lineRule="auto"/>
              <w:jc w:val="both"/>
              <w:rPr>
                <w:rFonts w:ascii="Times New Roman" w:eastAsia="Times New Roman" w:hAnsi="Times New Roman" w:cs="Times New Roman"/>
                <w:color w:val="221F1F"/>
                <w:sz w:val="20"/>
                <w:szCs w:val="20"/>
                <w:lang w:val="en-US" w:eastAsia="ru-RU"/>
              </w:rPr>
            </w:pPr>
            <w:r w:rsidRPr="00EA34D5">
              <w:rPr>
                <w:rFonts w:ascii="Times New Roman" w:eastAsia="Times New Roman" w:hAnsi="Times New Roman" w:cs="Times New Roman"/>
                <w:color w:val="221F1F"/>
                <w:sz w:val="20"/>
                <w:szCs w:val="20"/>
                <w:lang w:val="en-US" w:eastAsia="ru-RU"/>
              </w:rPr>
              <w:t>…</w:t>
            </w:r>
            <w:r w:rsidRPr="00EA34D5">
              <w:rPr>
                <w:rFonts w:ascii="Times New Roman" w:eastAsia="Times New Roman" w:hAnsi="Times New Roman" w:cs="Times New Roman"/>
                <w:color w:val="221F1F"/>
                <w:sz w:val="20"/>
                <w:szCs w:val="20"/>
                <w:lang w:eastAsia="ru-RU"/>
              </w:rPr>
              <w:t>ақпаратпенжұмысістеудіүйренеді</w:t>
            </w:r>
            <w:r w:rsidRPr="00EA34D5">
              <w:rPr>
                <w:rFonts w:ascii="Times New Roman" w:eastAsia="Times New Roman" w:hAnsi="Times New Roman" w:cs="Times New Roman"/>
                <w:color w:val="221F1F"/>
                <w:sz w:val="20"/>
                <w:szCs w:val="20"/>
                <w:lang w:val="en-US" w:eastAsia="ru-RU"/>
              </w:rPr>
              <w:t xml:space="preserve">, </w:t>
            </w:r>
            <w:r w:rsidRPr="00EA34D5">
              <w:rPr>
                <w:rFonts w:ascii="Times New Roman" w:eastAsia="Times New Roman" w:hAnsi="Times New Roman" w:cs="Times New Roman"/>
                <w:color w:val="221F1F"/>
                <w:sz w:val="20"/>
                <w:szCs w:val="20"/>
                <w:lang w:eastAsia="ru-RU"/>
              </w:rPr>
              <w:t>оныңжіктелуінжасайды</w:t>
            </w:r>
          </w:p>
        </w:tc>
      </w:tr>
      <w:tr w:rsidR="004A38C9" w:rsidRPr="00EA34D5" w:rsidTr="000B617B">
        <w:trPr>
          <w:trHeight w:val="640"/>
        </w:trPr>
        <w:tc>
          <w:tcPr>
            <w:tcW w:w="2346" w:type="dxa"/>
            <w:tcBorders>
              <w:top w:val="single" w:sz="8" w:space="0" w:color="221F1F"/>
              <w:left w:val="single" w:sz="8" w:space="0" w:color="221F1F"/>
              <w:bottom w:val="single" w:sz="8" w:space="0" w:color="221F1F"/>
              <w:right w:val="single" w:sz="8" w:space="0" w:color="221F1F"/>
            </w:tcBorders>
            <w:tcMar>
              <w:top w:w="80" w:type="dxa"/>
              <w:left w:w="80" w:type="dxa"/>
              <w:bottom w:w="0" w:type="dxa"/>
              <w:right w:w="73" w:type="dxa"/>
            </w:tcMar>
            <w:hideMark/>
          </w:tcPr>
          <w:p w:rsidR="00960595" w:rsidRPr="00EA34D5" w:rsidRDefault="00960595" w:rsidP="00C23998">
            <w:pPr>
              <w:spacing w:after="0" w:line="240" w:lineRule="auto"/>
              <w:jc w:val="both"/>
              <w:rPr>
                <w:rFonts w:ascii="Times New Roman" w:eastAsia="Times New Roman" w:hAnsi="Times New Roman" w:cs="Times New Roman"/>
                <w:color w:val="221F1F"/>
                <w:sz w:val="20"/>
                <w:szCs w:val="20"/>
                <w:lang w:eastAsia="ru-RU"/>
              </w:rPr>
            </w:pPr>
            <w:r w:rsidRPr="00EA34D5">
              <w:rPr>
                <w:rFonts w:ascii="Times New Roman" w:eastAsia="Times New Roman" w:hAnsi="Times New Roman" w:cs="Times New Roman"/>
                <w:color w:val="221F1F"/>
                <w:sz w:val="20"/>
                <w:szCs w:val="20"/>
                <w:lang w:eastAsia="ru-RU"/>
              </w:rPr>
              <w:t>…</w:t>
            </w:r>
            <w:r w:rsidRPr="00EA34D5">
              <w:rPr>
                <w:rFonts w:ascii="Times New Roman" w:eastAsia="Times New Roman" w:hAnsi="Times New Roman" w:cs="Times New Roman"/>
                <w:color w:val="221F1F"/>
                <w:sz w:val="20"/>
                <w:szCs w:val="20"/>
                <w:lang w:val="kk-KZ" w:eastAsia="ru-RU"/>
              </w:rPr>
              <w:t xml:space="preserve">басқаларды көзқарасын сипаттауды үйренеді </w:t>
            </w:r>
            <w:r w:rsidRPr="00EA34D5">
              <w:rPr>
                <w:rFonts w:ascii="Times New Roman" w:eastAsia="Times New Roman" w:hAnsi="Times New Roman" w:cs="Times New Roman"/>
                <w:color w:val="221F1F"/>
                <w:sz w:val="20"/>
                <w:szCs w:val="20"/>
                <w:lang w:eastAsia="ru-RU"/>
              </w:rPr>
              <w:t>(</w:t>
            </w:r>
            <w:r w:rsidRPr="00EA34D5">
              <w:rPr>
                <w:rFonts w:ascii="Times New Roman" w:eastAsia="Times New Roman" w:hAnsi="Times New Roman" w:cs="Times New Roman"/>
                <w:color w:val="221F1F"/>
                <w:sz w:val="20"/>
                <w:szCs w:val="20"/>
                <w:lang w:val="kk-KZ" w:eastAsia="ru-RU"/>
              </w:rPr>
              <w:t>өткендегі және қазіргі</w:t>
            </w:r>
            <w:r w:rsidRPr="00EA34D5">
              <w:rPr>
                <w:rFonts w:ascii="Times New Roman" w:eastAsia="Times New Roman" w:hAnsi="Times New Roman" w:cs="Times New Roman"/>
                <w:color w:val="221F1F"/>
                <w:sz w:val="20"/>
                <w:szCs w:val="20"/>
                <w:lang w:eastAsia="ru-RU"/>
              </w:rPr>
              <w:t>)</w:t>
            </w:r>
          </w:p>
        </w:tc>
        <w:tc>
          <w:tcPr>
            <w:tcW w:w="7356" w:type="dxa"/>
            <w:tcBorders>
              <w:top w:val="single" w:sz="8" w:space="0" w:color="221F1F"/>
              <w:left w:val="single" w:sz="8" w:space="0" w:color="221F1F"/>
              <w:bottom w:val="single" w:sz="8" w:space="0" w:color="221F1F"/>
              <w:right w:val="single" w:sz="8" w:space="0" w:color="221F1F"/>
            </w:tcBorders>
            <w:tcMar>
              <w:top w:w="80" w:type="dxa"/>
              <w:left w:w="80" w:type="dxa"/>
              <w:bottom w:w="0" w:type="dxa"/>
              <w:right w:w="73" w:type="dxa"/>
            </w:tcMar>
            <w:hideMark/>
          </w:tcPr>
          <w:p w:rsidR="00960595" w:rsidRPr="00EA34D5" w:rsidRDefault="00960595" w:rsidP="00C23998">
            <w:pPr>
              <w:spacing w:after="0" w:line="240" w:lineRule="auto"/>
              <w:jc w:val="both"/>
              <w:rPr>
                <w:rFonts w:ascii="Times New Roman" w:eastAsia="Times New Roman" w:hAnsi="Times New Roman" w:cs="Times New Roman"/>
                <w:color w:val="221F1F"/>
                <w:sz w:val="20"/>
                <w:szCs w:val="20"/>
                <w:lang w:val="kk-KZ" w:eastAsia="ru-RU"/>
              </w:rPr>
            </w:pPr>
            <w:r w:rsidRPr="00EA34D5">
              <w:rPr>
                <w:rFonts w:ascii="Times New Roman" w:eastAsia="Times New Roman" w:hAnsi="Times New Roman" w:cs="Times New Roman"/>
                <w:color w:val="221F1F"/>
                <w:sz w:val="20"/>
                <w:szCs w:val="20"/>
                <w:lang w:eastAsia="ru-RU"/>
              </w:rPr>
              <w:t>…</w:t>
            </w:r>
            <w:r w:rsidRPr="00EA34D5">
              <w:rPr>
                <w:rFonts w:ascii="Times New Roman" w:eastAsia="Times New Roman" w:hAnsi="Times New Roman" w:cs="Times New Roman"/>
                <w:color w:val="221F1F"/>
                <w:sz w:val="20"/>
                <w:szCs w:val="20"/>
                <w:lang w:val="kk-KZ" w:eastAsia="ru-RU"/>
              </w:rPr>
              <w:t>өз ойын рәсімде</w:t>
            </w:r>
            <w:r w:rsidR="00E931E4" w:rsidRPr="00EA34D5">
              <w:rPr>
                <w:rFonts w:ascii="Times New Roman" w:eastAsia="Times New Roman" w:hAnsi="Times New Roman" w:cs="Times New Roman"/>
                <w:color w:val="221F1F"/>
                <w:sz w:val="20"/>
                <w:szCs w:val="20"/>
                <w:lang w:val="kk-KZ" w:eastAsia="ru-RU"/>
              </w:rPr>
              <w:t xml:space="preserve">уді, өз ойында түруға үйренеді </w:t>
            </w:r>
          </w:p>
        </w:tc>
      </w:tr>
      <w:tr w:rsidR="004A38C9" w:rsidRPr="00EA34D5" w:rsidTr="000B617B">
        <w:trPr>
          <w:trHeight w:val="613"/>
        </w:trPr>
        <w:tc>
          <w:tcPr>
            <w:tcW w:w="2346" w:type="dxa"/>
            <w:tcBorders>
              <w:top w:val="single" w:sz="8" w:space="0" w:color="221F1F"/>
              <w:left w:val="single" w:sz="8" w:space="0" w:color="221F1F"/>
              <w:bottom w:val="single" w:sz="8" w:space="0" w:color="221F1F"/>
              <w:right w:val="single" w:sz="8" w:space="0" w:color="221F1F"/>
            </w:tcBorders>
            <w:tcMar>
              <w:top w:w="80" w:type="dxa"/>
              <w:left w:w="80" w:type="dxa"/>
              <w:bottom w:w="0" w:type="dxa"/>
              <w:right w:w="73" w:type="dxa"/>
            </w:tcMar>
            <w:hideMark/>
          </w:tcPr>
          <w:p w:rsidR="00960595" w:rsidRPr="00EA34D5" w:rsidRDefault="00960595" w:rsidP="00C23998">
            <w:pPr>
              <w:spacing w:after="0" w:line="240" w:lineRule="auto"/>
              <w:jc w:val="both"/>
              <w:rPr>
                <w:rFonts w:ascii="Times New Roman" w:eastAsia="Times New Roman" w:hAnsi="Times New Roman" w:cs="Times New Roman"/>
                <w:color w:val="221F1F"/>
                <w:sz w:val="20"/>
                <w:szCs w:val="20"/>
                <w:lang w:val="kk-KZ" w:eastAsia="ru-RU"/>
              </w:rPr>
            </w:pPr>
            <w:r w:rsidRPr="00EA34D5">
              <w:rPr>
                <w:rFonts w:ascii="Times New Roman" w:eastAsia="Times New Roman" w:hAnsi="Times New Roman" w:cs="Times New Roman"/>
                <w:color w:val="221F1F"/>
                <w:sz w:val="20"/>
                <w:szCs w:val="20"/>
                <w:lang w:eastAsia="ru-RU"/>
              </w:rPr>
              <w:t>…</w:t>
            </w:r>
            <w:r w:rsidRPr="00EA34D5">
              <w:rPr>
                <w:rFonts w:ascii="Times New Roman" w:eastAsia="Times New Roman" w:hAnsi="Times New Roman" w:cs="Times New Roman"/>
                <w:color w:val="221F1F"/>
                <w:sz w:val="20"/>
                <w:szCs w:val="20"/>
                <w:lang w:val="kk-KZ" w:eastAsia="ru-RU"/>
              </w:rPr>
              <w:t>артық білім алуды үйренеді</w:t>
            </w:r>
          </w:p>
          <w:p w:rsidR="00960595" w:rsidRPr="00EA34D5" w:rsidRDefault="00960595" w:rsidP="00C23998">
            <w:pPr>
              <w:spacing w:after="0" w:line="240" w:lineRule="auto"/>
              <w:jc w:val="both"/>
              <w:rPr>
                <w:rFonts w:ascii="Times New Roman" w:eastAsia="Times New Roman" w:hAnsi="Times New Roman" w:cs="Times New Roman"/>
                <w:color w:val="221F1F"/>
                <w:sz w:val="20"/>
                <w:szCs w:val="20"/>
                <w:lang w:eastAsia="ru-RU"/>
              </w:rPr>
            </w:pPr>
            <w:r w:rsidRPr="00EA34D5">
              <w:rPr>
                <w:rFonts w:ascii="Times New Roman" w:eastAsia="Times New Roman" w:hAnsi="Times New Roman" w:cs="Times New Roman"/>
                <w:color w:val="221F1F"/>
                <w:sz w:val="20"/>
                <w:szCs w:val="20"/>
                <w:lang w:eastAsia="ru-RU"/>
              </w:rPr>
              <w:t>(«</w:t>
            </w:r>
            <w:r w:rsidRPr="00EA34D5">
              <w:rPr>
                <w:rFonts w:ascii="Times New Roman" w:eastAsia="Times New Roman" w:hAnsi="Times New Roman" w:cs="Times New Roman"/>
                <w:color w:val="221F1F"/>
                <w:sz w:val="20"/>
                <w:szCs w:val="20"/>
                <w:lang w:val="kk-KZ" w:eastAsia="ru-RU"/>
              </w:rPr>
              <w:t>мүмкін керек болар</w:t>
            </w:r>
            <w:r w:rsidRPr="00EA34D5">
              <w:rPr>
                <w:rFonts w:ascii="Times New Roman" w:eastAsia="Times New Roman" w:hAnsi="Times New Roman" w:cs="Times New Roman"/>
                <w:color w:val="221F1F"/>
                <w:sz w:val="20"/>
                <w:szCs w:val="20"/>
                <w:lang w:eastAsia="ru-RU"/>
              </w:rPr>
              <w:t>»)</w:t>
            </w:r>
          </w:p>
        </w:tc>
        <w:tc>
          <w:tcPr>
            <w:tcW w:w="7356" w:type="dxa"/>
            <w:tcBorders>
              <w:top w:val="single" w:sz="8" w:space="0" w:color="221F1F"/>
              <w:left w:val="single" w:sz="8" w:space="0" w:color="221F1F"/>
              <w:bottom w:val="single" w:sz="8" w:space="0" w:color="221F1F"/>
              <w:right w:val="single" w:sz="8" w:space="0" w:color="221F1F"/>
            </w:tcBorders>
            <w:tcMar>
              <w:top w:w="80" w:type="dxa"/>
              <w:left w:w="80" w:type="dxa"/>
              <w:bottom w:w="0" w:type="dxa"/>
              <w:right w:w="73" w:type="dxa"/>
            </w:tcMar>
            <w:hideMark/>
          </w:tcPr>
          <w:p w:rsidR="00960595" w:rsidRPr="00EA34D5" w:rsidRDefault="00960595" w:rsidP="00C23998">
            <w:pPr>
              <w:spacing w:after="0" w:line="240" w:lineRule="auto"/>
              <w:jc w:val="both"/>
              <w:rPr>
                <w:rFonts w:ascii="Times New Roman" w:eastAsia="Times New Roman" w:hAnsi="Times New Roman" w:cs="Times New Roman"/>
                <w:color w:val="221F1F"/>
                <w:sz w:val="20"/>
                <w:szCs w:val="20"/>
                <w:lang w:val="kk-KZ" w:eastAsia="ru-RU"/>
              </w:rPr>
            </w:pPr>
            <w:r w:rsidRPr="00EA34D5">
              <w:rPr>
                <w:rFonts w:ascii="Times New Roman" w:eastAsia="Times New Roman" w:hAnsi="Times New Roman" w:cs="Times New Roman"/>
                <w:color w:val="221F1F"/>
                <w:sz w:val="20"/>
                <w:szCs w:val="20"/>
                <w:lang w:eastAsia="ru-RU"/>
              </w:rPr>
              <w:t>…</w:t>
            </w:r>
            <w:r w:rsidRPr="00EA34D5">
              <w:rPr>
                <w:rFonts w:ascii="Times New Roman" w:eastAsia="Times New Roman" w:hAnsi="Times New Roman" w:cs="Times New Roman"/>
                <w:color w:val="221F1F"/>
                <w:sz w:val="20"/>
                <w:szCs w:val="20"/>
                <w:lang w:val="kk-KZ" w:eastAsia="ru-RU"/>
              </w:rPr>
              <w:t>болашақ кәсіби немесе басқа да қы</w:t>
            </w:r>
            <w:r w:rsidR="00E931E4" w:rsidRPr="00EA34D5">
              <w:rPr>
                <w:rFonts w:ascii="Times New Roman" w:eastAsia="Times New Roman" w:hAnsi="Times New Roman" w:cs="Times New Roman"/>
                <w:color w:val="221F1F"/>
                <w:sz w:val="20"/>
                <w:szCs w:val="20"/>
                <w:lang w:val="kk-KZ" w:eastAsia="ru-RU"/>
              </w:rPr>
              <w:t xml:space="preserve">змет білімдерін алуды үйренеді </w:t>
            </w:r>
          </w:p>
        </w:tc>
      </w:tr>
      <w:tr w:rsidR="003C38A3" w:rsidRPr="009A2A31" w:rsidTr="000B617B">
        <w:trPr>
          <w:trHeight w:val="667"/>
        </w:trPr>
        <w:tc>
          <w:tcPr>
            <w:tcW w:w="2346" w:type="dxa"/>
            <w:tcBorders>
              <w:top w:val="single" w:sz="8" w:space="0" w:color="221F1F"/>
              <w:left w:val="single" w:sz="4" w:space="0" w:color="auto"/>
              <w:right w:val="single" w:sz="4" w:space="0" w:color="auto"/>
            </w:tcBorders>
            <w:tcMar>
              <w:top w:w="80" w:type="dxa"/>
              <w:left w:w="80" w:type="dxa"/>
              <w:bottom w:w="0" w:type="dxa"/>
              <w:right w:w="73" w:type="dxa"/>
            </w:tcMar>
            <w:hideMark/>
          </w:tcPr>
          <w:p w:rsidR="00960595" w:rsidRPr="00EA34D5" w:rsidRDefault="00960595" w:rsidP="00C23998">
            <w:pPr>
              <w:spacing w:after="0" w:line="240" w:lineRule="auto"/>
              <w:jc w:val="both"/>
              <w:rPr>
                <w:rFonts w:ascii="Times New Roman" w:eastAsia="Times New Roman" w:hAnsi="Times New Roman" w:cs="Times New Roman"/>
                <w:color w:val="221F1F"/>
                <w:sz w:val="20"/>
                <w:szCs w:val="20"/>
                <w:lang w:val="kk-KZ" w:eastAsia="ru-RU"/>
              </w:rPr>
            </w:pPr>
            <w:r w:rsidRPr="00EA34D5">
              <w:rPr>
                <w:rFonts w:ascii="Times New Roman" w:eastAsia="Times New Roman" w:hAnsi="Times New Roman" w:cs="Times New Roman"/>
                <w:color w:val="221F1F"/>
                <w:sz w:val="20"/>
                <w:szCs w:val="20"/>
                <w:lang w:val="kk-KZ" w:eastAsia="ru-RU"/>
              </w:rPr>
              <w:t>…оқытушы белгілі бір жоспар бойынша «баяндаған» барлығын меңгеруді үйретеді</w:t>
            </w:r>
          </w:p>
        </w:tc>
        <w:tc>
          <w:tcPr>
            <w:tcW w:w="7356" w:type="dxa"/>
            <w:tcBorders>
              <w:top w:val="single" w:sz="8" w:space="0" w:color="221F1F"/>
              <w:left w:val="single" w:sz="4" w:space="0" w:color="auto"/>
              <w:right w:val="single" w:sz="4" w:space="0" w:color="auto"/>
            </w:tcBorders>
            <w:tcMar>
              <w:top w:w="80" w:type="dxa"/>
              <w:left w:w="80" w:type="dxa"/>
              <w:bottom w:w="0" w:type="dxa"/>
              <w:right w:w="73" w:type="dxa"/>
            </w:tcMar>
            <w:hideMark/>
          </w:tcPr>
          <w:p w:rsidR="00960595" w:rsidRPr="00EA34D5" w:rsidRDefault="00960595" w:rsidP="00C23998">
            <w:pPr>
              <w:spacing w:after="0" w:line="240" w:lineRule="auto"/>
              <w:jc w:val="both"/>
              <w:rPr>
                <w:rFonts w:ascii="Times New Roman" w:eastAsia="Times New Roman" w:hAnsi="Times New Roman" w:cs="Times New Roman"/>
                <w:color w:val="221F1F"/>
                <w:sz w:val="20"/>
                <w:szCs w:val="20"/>
                <w:lang w:val="kk-KZ" w:eastAsia="ru-RU"/>
              </w:rPr>
            </w:pPr>
            <w:r w:rsidRPr="00F32884">
              <w:rPr>
                <w:rFonts w:ascii="Times New Roman" w:eastAsia="Times New Roman" w:hAnsi="Times New Roman" w:cs="Times New Roman"/>
                <w:color w:val="221F1F"/>
                <w:sz w:val="20"/>
                <w:szCs w:val="20"/>
                <w:lang w:val="kk-KZ" w:eastAsia="ru-RU"/>
              </w:rPr>
              <w:t>….. білім</w:t>
            </w:r>
            <w:r w:rsidR="00B65257" w:rsidRPr="00EA34D5">
              <w:rPr>
                <w:rFonts w:ascii="Times New Roman" w:eastAsia="Times New Roman" w:hAnsi="Times New Roman" w:cs="Times New Roman"/>
                <w:color w:val="221F1F"/>
                <w:sz w:val="20"/>
                <w:szCs w:val="20"/>
                <w:lang w:val="kk-KZ" w:eastAsia="ru-RU"/>
              </w:rPr>
              <w:t xml:space="preserve"> </w:t>
            </w:r>
            <w:r w:rsidRPr="00F32884">
              <w:rPr>
                <w:rFonts w:ascii="Times New Roman" w:eastAsia="Times New Roman" w:hAnsi="Times New Roman" w:cs="Times New Roman"/>
                <w:color w:val="221F1F"/>
                <w:sz w:val="20"/>
                <w:szCs w:val="20"/>
                <w:lang w:val="kk-KZ" w:eastAsia="ru-RU"/>
              </w:rPr>
              <w:t>беру</w:t>
            </w:r>
            <w:r w:rsidR="00B65257" w:rsidRPr="00EA34D5">
              <w:rPr>
                <w:rFonts w:ascii="Times New Roman" w:eastAsia="Times New Roman" w:hAnsi="Times New Roman" w:cs="Times New Roman"/>
                <w:color w:val="221F1F"/>
                <w:sz w:val="20"/>
                <w:szCs w:val="20"/>
                <w:lang w:val="kk-KZ" w:eastAsia="ru-RU"/>
              </w:rPr>
              <w:t xml:space="preserve"> </w:t>
            </w:r>
            <w:r w:rsidRPr="00F32884">
              <w:rPr>
                <w:rFonts w:ascii="Times New Roman" w:eastAsia="Times New Roman" w:hAnsi="Times New Roman" w:cs="Times New Roman"/>
                <w:color w:val="221F1F"/>
                <w:sz w:val="20"/>
                <w:szCs w:val="20"/>
                <w:lang w:val="kk-KZ" w:eastAsia="ru-RU"/>
              </w:rPr>
              <w:t>траекториясын</w:t>
            </w:r>
            <w:r w:rsidR="00B65257" w:rsidRPr="00EA34D5">
              <w:rPr>
                <w:rFonts w:ascii="Times New Roman" w:eastAsia="Times New Roman" w:hAnsi="Times New Roman" w:cs="Times New Roman"/>
                <w:color w:val="221F1F"/>
                <w:sz w:val="20"/>
                <w:szCs w:val="20"/>
                <w:lang w:val="kk-KZ" w:eastAsia="ru-RU"/>
              </w:rPr>
              <w:t xml:space="preserve"> </w:t>
            </w:r>
            <w:r w:rsidRPr="00F32884">
              <w:rPr>
                <w:rFonts w:ascii="Times New Roman" w:eastAsia="Times New Roman" w:hAnsi="Times New Roman" w:cs="Times New Roman"/>
                <w:color w:val="221F1F"/>
                <w:sz w:val="20"/>
                <w:szCs w:val="20"/>
                <w:lang w:val="kk-KZ" w:eastAsia="ru-RU"/>
              </w:rPr>
              <w:t>және</w:t>
            </w:r>
            <w:r w:rsidR="00B65257" w:rsidRPr="00EA34D5">
              <w:rPr>
                <w:rFonts w:ascii="Times New Roman" w:eastAsia="Times New Roman" w:hAnsi="Times New Roman" w:cs="Times New Roman"/>
                <w:color w:val="221F1F"/>
                <w:sz w:val="20"/>
                <w:szCs w:val="20"/>
                <w:lang w:val="kk-KZ" w:eastAsia="ru-RU"/>
              </w:rPr>
              <w:t xml:space="preserve"> </w:t>
            </w:r>
            <w:r w:rsidRPr="00F32884">
              <w:rPr>
                <w:rFonts w:ascii="Times New Roman" w:eastAsia="Times New Roman" w:hAnsi="Times New Roman" w:cs="Times New Roman"/>
                <w:color w:val="221F1F"/>
                <w:sz w:val="20"/>
                <w:szCs w:val="20"/>
                <w:lang w:val="kk-KZ" w:eastAsia="ru-RU"/>
              </w:rPr>
              <w:t>білім</w:t>
            </w:r>
            <w:r w:rsidR="00B65257" w:rsidRPr="00EA34D5">
              <w:rPr>
                <w:rFonts w:ascii="Times New Roman" w:eastAsia="Times New Roman" w:hAnsi="Times New Roman" w:cs="Times New Roman"/>
                <w:color w:val="221F1F"/>
                <w:sz w:val="20"/>
                <w:szCs w:val="20"/>
                <w:lang w:val="kk-KZ" w:eastAsia="ru-RU"/>
              </w:rPr>
              <w:t xml:space="preserve"> </w:t>
            </w:r>
            <w:r w:rsidRPr="00F32884">
              <w:rPr>
                <w:rFonts w:ascii="Times New Roman" w:eastAsia="Times New Roman" w:hAnsi="Times New Roman" w:cs="Times New Roman"/>
                <w:color w:val="221F1F"/>
                <w:sz w:val="20"/>
                <w:szCs w:val="20"/>
                <w:lang w:val="kk-KZ" w:eastAsia="ru-RU"/>
              </w:rPr>
              <w:t>деңгейін</w:t>
            </w:r>
            <w:r w:rsidR="00B65257" w:rsidRPr="00EA34D5">
              <w:rPr>
                <w:rFonts w:ascii="Times New Roman" w:eastAsia="Times New Roman" w:hAnsi="Times New Roman" w:cs="Times New Roman"/>
                <w:color w:val="221F1F"/>
                <w:sz w:val="20"/>
                <w:szCs w:val="20"/>
                <w:lang w:val="kk-KZ" w:eastAsia="ru-RU"/>
              </w:rPr>
              <w:t xml:space="preserve"> </w:t>
            </w:r>
            <w:r w:rsidRPr="00F32884">
              <w:rPr>
                <w:rFonts w:ascii="Times New Roman" w:eastAsia="Times New Roman" w:hAnsi="Times New Roman" w:cs="Times New Roman"/>
                <w:color w:val="221F1F"/>
                <w:sz w:val="20"/>
                <w:szCs w:val="20"/>
                <w:lang w:val="kk-KZ" w:eastAsia="ru-RU"/>
              </w:rPr>
              <w:t>анықтауға</w:t>
            </w:r>
            <w:r w:rsidR="00B65257" w:rsidRPr="00EA34D5">
              <w:rPr>
                <w:rFonts w:ascii="Times New Roman" w:eastAsia="Times New Roman" w:hAnsi="Times New Roman" w:cs="Times New Roman"/>
                <w:color w:val="221F1F"/>
                <w:sz w:val="20"/>
                <w:szCs w:val="20"/>
                <w:lang w:val="kk-KZ" w:eastAsia="ru-RU"/>
              </w:rPr>
              <w:t xml:space="preserve"> </w:t>
            </w:r>
            <w:r w:rsidRPr="00F32884">
              <w:rPr>
                <w:rFonts w:ascii="Times New Roman" w:eastAsia="Times New Roman" w:hAnsi="Times New Roman" w:cs="Times New Roman"/>
                <w:color w:val="221F1F"/>
                <w:sz w:val="20"/>
                <w:szCs w:val="20"/>
                <w:lang w:val="kk-KZ" w:eastAsia="ru-RU"/>
              </w:rPr>
              <w:t>қатысуға</w:t>
            </w:r>
            <w:r w:rsidR="00B65257" w:rsidRPr="00EA34D5">
              <w:rPr>
                <w:rFonts w:ascii="Times New Roman" w:eastAsia="Times New Roman" w:hAnsi="Times New Roman" w:cs="Times New Roman"/>
                <w:color w:val="221F1F"/>
                <w:sz w:val="20"/>
                <w:szCs w:val="20"/>
                <w:lang w:val="kk-KZ" w:eastAsia="ru-RU"/>
              </w:rPr>
              <w:t xml:space="preserve"> </w:t>
            </w:r>
            <w:r w:rsidRPr="00F32884">
              <w:rPr>
                <w:rFonts w:ascii="Times New Roman" w:eastAsia="Times New Roman" w:hAnsi="Times New Roman" w:cs="Times New Roman"/>
                <w:color w:val="221F1F"/>
                <w:sz w:val="20"/>
                <w:szCs w:val="20"/>
                <w:lang w:val="kk-KZ" w:eastAsia="ru-RU"/>
              </w:rPr>
              <w:t>үйрене</w:t>
            </w:r>
          </w:p>
        </w:tc>
      </w:tr>
      <w:tr w:rsidR="00931F88" w:rsidRPr="009A2A31" w:rsidTr="000B617B">
        <w:trPr>
          <w:trHeight w:val="25"/>
        </w:trPr>
        <w:tc>
          <w:tcPr>
            <w:tcW w:w="9702" w:type="dxa"/>
            <w:gridSpan w:val="2"/>
            <w:tcBorders>
              <w:left w:val="single" w:sz="4" w:space="0" w:color="auto"/>
              <w:bottom w:val="single" w:sz="4" w:space="0" w:color="auto"/>
              <w:right w:val="single" w:sz="4" w:space="0" w:color="auto"/>
            </w:tcBorders>
            <w:tcMar>
              <w:top w:w="80" w:type="dxa"/>
              <w:left w:w="80" w:type="dxa"/>
              <w:bottom w:w="0" w:type="dxa"/>
              <w:right w:w="73" w:type="dxa"/>
            </w:tcMar>
            <w:hideMark/>
          </w:tcPr>
          <w:p w:rsidR="00931F88" w:rsidRPr="00EA34D5" w:rsidRDefault="00931F88" w:rsidP="000B617B">
            <w:pPr>
              <w:spacing w:after="0" w:line="240" w:lineRule="auto"/>
              <w:rPr>
                <w:rFonts w:ascii="Times New Roman" w:eastAsia="Times New Roman" w:hAnsi="Times New Roman" w:cs="Times New Roman"/>
                <w:color w:val="221F1F"/>
                <w:sz w:val="20"/>
                <w:szCs w:val="20"/>
                <w:lang w:val="kk-KZ" w:eastAsia="ru-RU"/>
              </w:rPr>
            </w:pPr>
          </w:p>
        </w:tc>
      </w:tr>
      <w:tr w:rsidR="00931F88" w:rsidRPr="009A2A31" w:rsidTr="000B617B">
        <w:trPr>
          <w:trHeight w:val="936"/>
        </w:trPr>
        <w:tc>
          <w:tcPr>
            <w:tcW w:w="2346" w:type="dxa"/>
            <w:tcBorders>
              <w:top w:val="single" w:sz="8" w:space="0" w:color="221F1F"/>
              <w:left w:val="single" w:sz="8" w:space="0" w:color="221F1F"/>
              <w:bottom w:val="single" w:sz="8" w:space="0" w:color="221F1F"/>
              <w:right w:val="single" w:sz="4" w:space="0" w:color="auto"/>
            </w:tcBorders>
            <w:tcMar>
              <w:top w:w="80" w:type="dxa"/>
              <w:left w:w="80" w:type="dxa"/>
              <w:bottom w:w="0" w:type="dxa"/>
              <w:right w:w="73" w:type="dxa"/>
            </w:tcMar>
            <w:hideMark/>
          </w:tcPr>
          <w:p w:rsidR="00960595" w:rsidRPr="00EA34D5" w:rsidRDefault="00960595" w:rsidP="00C23998">
            <w:pPr>
              <w:spacing w:after="0" w:line="240" w:lineRule="auto"/>
              <w:jc w:val="both"/>
              <w:rPr>
                <w:rFonts w:ascii="Times New Roman" w:eastAsia="Times New Roman" w:hAnsi="Times New Roman" w:cs="Times New Roman"/>
                <w:color w:val="221F1F"/>
                <w:sz w:val="20"/>
                <w:szCs w:val="20"/>
                <w:lang w:val="kk-KZ" w:eastAsia="ru-RU"/>
              </w:rPr>
            </w:pPr>
            <w:r w:rsidRPr="003A22FD">
              <w:rPr>
                <w:rFonts w:ascii="Times New Roman" w:eastAsia="Times New Roman" w:hAnsi="Times New Roman" w:cs="Times New Roman"/>
                <w:color w:val="221F1F"/>
                <w:sz w:val="20"/>
                <w:szCs w:val="20"/>
                <w:lang w:val="kk-KZ" w:eastAsia="ru-RU"/>
              </w:rPr>
              <w:t>…</w:t>
            </w:r>
            <w:r w:rsidRPr="00EA34D5">
              <w:rPr>
                <w:rFonts w:ascii="Times New Roman" w:eastAsia="Times New Roman" w:hAnsi="Times New Roman" w:cs="Times New Roman"/>
                <w:color w:val="221F1F"/>
                <w:sz w:val="20"/>
                <w:szCs w:val="20"/>
                <w:lang w:val="kk-KZ" w:eastAsia="ru-RU"/>
              </w:rPr>
              <w:t xml:space="preserve">теория мен мәңгі шындықты меңгеруге үйретеді </w:t>
            </w:r>
          </w:p>
          <w:p w:rsidR="00960595" w:rsidRPr="003A22FD" w:rsidRDefault="00960595" w:rsidP="00C23998">
            <w:pPr>
              <w:spacing w:after="0" w:line="240" w:lineRule="auto"/>
              <w:jc w:val="both"/>
              <w:rPr>
                <w:rFonts w:ascii="Times New Roman" w:eastAsia="Times New Roman" w:hAnsi="Times New Roman" w:cs="Times New Roman"/>
                <w:color w:val="221F1F"/>
                <w:sz w:val="20"/>
                <w:szCs w:val="20"/>
                <w:lang w:val="kk-KZ" w:eastAsia="ru-RU"/>
              </w:rPr>
            </w:pPr>
          </w:p>
        </w:tc>
        <w:tc>
          <w:tcPr>
            <w:tcW w:w="7356" w:type="dxa"/>
            <w:tcBorders>
              <w:top w:val="single" w:sz="8" w:space="0" w:color="221F1F"/>
              <w:left w:val="single" w:sz="4" w:space="0" w:color="auto"/>
              <w:right w:val="single" w:sz="4" w:space="0" w:color="auto"/>
            </w:tcBorders>
            <w:tcMar>
              <w:top w:w="80" w:type="dxa"/>
              <w:left w:w="80" w:type="dxa"/>
              <w:bottom w:w="0" w:type="dxa"/>
              <w:right w:w="73" w:type="dxa"/>
            </w:tcMar>
            <w:hideMark/>
          </w:tcPr>
          <w:p w:rsidR="00960595" w:rsidRPr="003A22FD" w:rsidRDefault="00AE6475" w:rsidP="00C23998">
            <w:pPr>
              <w:spacing w:after="0" w:line="240" w:lineRule="auto"/>
              <w:jc w:val="both"/>
              <w:rPr>
                <w:rFonts w:ascii="Times New Roman" w:eastAsia="Times New Roman" w:hAnsi="Times New Roman" w:cs="Times New Roman"/>
                <w:color w:val="221F1F"/>
                <w:sz w:val="20"/>
                <w:szCs w:val="20"/>
                <w:lang w:val="kk-KZ" w:eastAsia="ru-RU"/>
              </w:rPr>
            </w:pPr>
            <w:r w:rsidRPr="003A22FD">
              <w:rPr>
                <w:rFonts w:ascii="Times New Roman" w:eastAsia="Times New Roman" w:hAnsi="Times New Roman" w:cs="Times New Roman"/>
                <w:color w:val="221F1F"/>
                <w:sz w:val="20"/>
                <w:szCs w:val="20"/>
                <w:lang w:val="kk-KZ" w:eastAsia="ru-RU"/>
              </w:rPr>
              <w:t>…...</w:t>
            </w:r>
            <w:r w:rsidR="00960595" w:rsidRPr="003A22FD">
              <w:rPr>
                <w:rFonts w:ascii="Times New Roman" w:eastAsia="Times New Roman" w:hAnsi="Times New Roman" w:cs="Times New Roman"/>
                <w:color w:val="221F1F"/>
                <w:sz w:val="20"/>
                <w:szCs w:val="20"/>
                <w:lang w:val="kk-KZ" w:eastAsia="ru-RU"/>
              </w:rPr>
              <w:t>әлем</w:t>
            </w:r>
            <w:r w:rsidR="00B65257" w:rsidRPr="00EA34D5">
              <w:rPr>
                <w:rFonts w:ascii="Times New Roman" w:eastAsia="Times New Roman" w:hAnsi="Times New Roman" w:cs="Times New Roman"/>
                <w:color w:val="221F1F"/>
                <w:sz w:val="20"/>
                <w:szCs w:val="20"/>
                <w:lang w:val="kk-KZ" w:eastAsia="ru-RU"/>
              </w:rPr>
              <w:t xml:space="preserve"> </w:t>
            </w:r>
            <w:r w:rsidR="00960595" w:rsidRPr="003A22FD">
              <w:rPr>
                <w:rFonts w:ascii="Times New Roman" w:eastAsia="Times New Roman" w:hAnsi="Times New Roman" w:cs="Times New Roman"/>
                <w:color w:val="221F1F"/>
                <w:sz w:val="20"/>
                <w:szCs w:val="20"/>
                <w:lang w:val="kk-KZ" w:eastAsia="ru-RU"/>
              </w:rPr>
              <w:t>туралы</w:t>
            </w:r>
            <w:r w:rsidR="00B65257" w:rsidRPr="00EA34D5">
              <w:rPr>
                <w:rFonts w:ascii="Times New Roman" w:eastAsia="Times New Roman" w:hAnsi="Times New Roman" w:cs="Times New Roman"/>
                <w:color w:val="221F1F"/>
                <w:sz w:val="20"/>
                <w:szCs w:val="20"/>
                <w:lang w:val="kk-KZ" w:eastAsia="ru-RU"/>
              </w:rPr>
              <w:t xml:space="preserve"> </w:t>
            </w:r>
            <w:r w:rsidR="00960595" w:rsidRPr="003A22FD">
              <w:rPr>
                <w:rFonts w:ascii="Times New Roman" w:eastAsia="Times New Roman" w:hAnsi="Times New Roman" w:cs="Times New Roman"/>
                <w:color w:val="221F1F"/>
                <w:sz w:val="20"/>
                <w:szCs w:val="20"/>
                <w:lang w:val="kk-KZ" w:eastAsia="ru-RU"/>
              </w:rPr>
              <w:t>модельдік</w:t>
            </w:r>
            <w:r w:rsidR="00B65257" w:rsidRPr="00EA34D5">
              <w:rPr>
                <w:rFonts w:ascii="Times New Roman" w:eastAsia="Times New Roman" w:hAnsi="Times New Roman" w:cs="Times New Roman"/>
                <w:color w:val="221F1F"/>
                <w:sz w:val="20"/>
                <w:szCs w:val="20"/>
                <w:lang w:val="kk-KZ" w:eastAsia="ru-RU"/>
              </w:rPr>
              <w:t xml:space="preserve"> </w:t>
            </w:r>
            <w:r w:rsidR="00960595" w:rsidRPr="003A22FD">
              <w:rPr>
                <w:rFonts w:ascii="Times New Roman" w:eastAsia="Times New Roman" w:hAnsi="Times New Roman" w:cs="Times New Roman"/>
                <w:color w:val="221F1F"/>
                <w:sz w:val="20"/>
                <w:szCs w:val="20"/>
                <w:lang w:val="kk-KZ" w:eastAsia="ru-RU"/>
              </w:rPr>
              <w:t>идеяларды</w:t>
            </w:r>
            <w:r w:rsidR="00B65257" w:rsidRPr="00EA34D5">
              <w:rPr>
                <w:rFonts w:ascii="Times New Roman" w:eastAsia="Times New Roman" w:hAnsi="Times New Roman" w:cs="Times New Roman"/>
                <w:color w:val="221F1F"/>
                <w:sz w:val="20"/>
                <w:szCs w:val="20"/>
                <w:lang w:val="kk-KZ" w:eastAsia="ru-RU"/>
              </w:rPr>
              <w:t xml:space="preserve"> </w:t>
            </w:r>
            <w:r w:rsidR="00960595" w:rsidRPr="003A22FD">
              <w:rPr>
                <w:rFonts w:ascii="Times New Roman" w:eastAsia="Times New Roman" w:hAnsi="Times New Roman" w:cs="Times New Roman"/>
                <w:color w:val="221F1F"/>
                <w:sz w:val="20"/>
                <w:szCs w:val="20"/>
                <w:lang w:val="kk-KZ" w:eastAsia="ru-RU"/>
              </w:rPr>
              <w:t>шығарады, шындықты</w:t>
            </w:r>
            <w:r w:rsidR="00B65257" w:rsidRPr="00EA34D5">
              <w:rPr>
                <w:rFonts w:ascii="Times New Roman" w:eastAsia="Times New Roman" w:hAnsi="Times New Roman" w:cs="Times New Roman"/>
                <w:color w:val="221F1F"/>
                <w:sz w:val="20"/>
                <w:szCs w:val="20"/>
                <w:lang w:val="kk-KZ" w:eastAsia="ru-RU"/>
              </w:rPr>
              <w:t xml:space="preserve"> </w:t>
            </w:r>
            <w:r w:rsidR="00960595" w:rsidRPr="003A22FD">
              <w:rPr>
                <w:rFonts w:ascii="Times New Roman" w:eastAsia="Times New Roman" w:hAnsi="Times New Roman" w:cs="Times New Roman"/>
                <w:color w:val="221F1F"/>
                <w:sz w:val="20"/>
                <w:szCs w:val="20"/>
                <w:lang w:val="kk-KZ" w:eastAsia="ru-RU"/>
              </w:rPr>
              <w:t>осы</w:t>
            </w:r>
            <w:r w:rsidR="00B65257" w:rsidRPr="00EA34D5">
              <w:rPr>
                <w:rFonts w:ascii="Times New Roman" w:eastAsia="Times New Roman" w:hAnsi="Times New Roman" w:cs="Times New Roman"/>
                <w:color w:val="221F1F"/>
                <w:sz w:val="20"/>
                <w:szCs w:val="20"/>
                <w:lang w:val="kk-KZ" w:eastAsia="ru-RU"/>
              </w:rPr>
              <w:t xml:space="preserve"> </w:t>
            </w:r>
            <w:r w:rsidR="00960595" w:rsidRPr="003A22FD">
              <w:rPr>
                <w:rFonts w:ascii="Times New Roman" w:eastAsia="Times New Roman" w:hAnsi="Times New Roman" w:cs="Times New Roman"/>
                <w:color w:val="221F1F"/>
                <w:sz w:val="20"/>
                <w:szCs w:val="20"/>
                <w:lang w:val="kk-KZ" w:eastAsia="ru-RU"/>
              </w:rPr>
              <w:t>кезеңдегі</w:t>
            </w:r>
            <w:r w:rsidR="00B65257" w:rsidRPr="00EA34D5">
              <w:rPr>
                <w:rFonts w:ascii="Times New Roman" w:eastAsia="Times New Roman" w:hAnsi="Times New Roman" w:cs="Times New Roman"/>
                <w:color w:val="221F1F"/>
                <w:sz w:val="20"/>
                <w:szCs w:val="20"/>
                <w:lang w:val="kk-KZ" w:eastAsia="ru-RU"/>
              </w:rPr>
              <w:t xml:space="preserve"> </w:t>
            </w:r>
            <w:r w:rsidR="00960595" w:rsidRPr="003A22FD">
              <w:rPr>
                <w:rFonts w:ascii="Times New Roman" w:eastAsia="Times New Roman" w:hAnsi="Times New Roman" w:cs="Times New Roman"/>
                <w:color w:val="221F1F"/>
                <w:sz w:val="20"/>
                <w:szCs w:val="20"/>
                <w:lang w:val="kk-KZ" w:eastAsia="ru-RU"/>
              </w:rPr>
              <w:t>ғалымдар</w:t>
            </w:r>
            <w:r w:rsidR="00B65257" w:rsidRPr="00EA34D5">
              <w:rPr>
                <w:rFonts w:ascii="Times New Roman" w:eastAsia="Times New Roman" w:hAnsi="Times New Roman" w:cs="Times New Roman"/>
                <w:color w:val="221F1F"/>
                <w:sz w:val="20"/>
                <w:szCs w:val="20"/>
                <w:lang w:val="kk-KZ" w:eastAsia="ru-RU"/>
              </w:rPr>
              <w:t xml:space="preserve"> </w:t>
            </w:r>
            <w:r w:rsidR="00960595" w:rsidRPr="003A22FD">
              <w:rPr>
                <w:rFonts w:ascii="Times New Roman" w:eastAsia="Times New Roman" w:hAnsi="Times New Roman" w:cs="Times New Roman"/>
                <w:color w:val="221F1F"/>
                <w:sz w:val="20"/>
                <w:szCs w:val="20"/>
                <w:lang w:val="kk-KZ" w:eastAsia="ru-RU"/>
              </w:rPr>
              <w:t>қауымдастығы</w:t>
            </w:r>
            <w:r w:rsidR="00B65257" w:rsidRPr="00EA34D5">
              <w:rPr>
                <w:rFonts w:ascii="Times New Roman" w:eastAsia="Times New Roman" w:hAnsi="Times New Roman" w:cs="Times New Roman"/>
                <w:color w:val="221F1F"/>
                <w:sz w:val="20"/>
                <w:szCs w:val="20"/>
                <w:lang w:val="kk-KZ" w:eastAsia="ru-RU"/>
              </w:rPr>
              <w:t xml:space="preserve"> </w:t>
            </w:r>
            <w:r w:rsidR="00960595" w:rsidRPr="003A22FD">
              <w:rPr>
                <w:rFonts w:ascii="Times New Roman" w:eastAsia="Times New Roman" w:hAnsi="Times New Roman" w:cs="Times New Roman"/>
                <w:color w:val="221F1F"/>
                <w:sz w:val="20"/>
                <w:szCs w:val="20"/>
                <w:lang w:val="kk-KZ" w:eastAsia="ru-RU"/>
              </w:rPr>
              <w:t>келісетін</w:t>
            </w:r>
            <w:r w:rsidR="00B65257" w:rsidRPr="00EA34D5">
              <w:rPr>
                <w:rFonts w:ascii="Times New Roman" w:eastAsia="Times New Roman" w:hAnsi="Times New Roman" w:cs="Times New Roman"/>
                <w:color w:val="221F1F"/>
                <w:sz w:val="20"/>
                <w:szCs w:val="20"/>
                <w:lang w:val="kk-KZ" w:eastAsia="ru-RU"/>
              </w:rPr>
              <w:t xml:space="preserve"> </w:t>
            </w:r>
            <w:r w:rsidR="00960595" w:rsidRPr="003A22FD">
              <w:rPr>
                <w:rFonts w:ascii="Times New Roman" w:eastAsia="Times New Roman" w:hAnsi="Times New Roman" w:cs="Times New Roman"/>
                <w:color w:val="221F1F"/>
                <w:sz w:val="20"/>
                <w:szCs w:val="20"/>
                <w:lang w:val="kk-KZ" w:eastAsia="ru-RU"/>
              </w:rPr>
              <w:t>нәрсе</w:t>
            </w:r>
            <w:r w:rsidR="00B65257" w:rsidRPr="00EA34D5">
              <w:rPr>
                <w:rFonts w:ascii="Times New Roman" w:eastAsia="Times New Roman" w:hAnsi="Times New Roman" w:cs="Times New Roman"/>
                <w:color w:val="221F1F"/>
                <w:sz w:val="20"/>
                <w:szCs w:val="20"/>
                <w:lang w:val="kk-KZ" w:eastAsia="ru-RU"/>
              </w:rPr>
              <w:t xml:space="preserve"> </w:t>
            </w:r>
            <w:r w:rsidR="00960595" w:rsidRPr="003A22FD">
              <w:rPr>
                <w:rFonts w:ascii="Times New Roman" w:eastAsia="Times New Roman" w:hAnsi="Times New Roman" w:cs="Times New Roman"/>
                <w:color w:val="221F1F"/>
                <w:sz w:val="20"/>
                <w:szCs w:val="20"/>
                <w:lang w:val="kk-KZ" w:eastAsia="ru-RU"/>
              </w:rPr>
              <w:t>ретінде</w:t>
            </w:r>
            <w:r w:rsidR="00B65257" w:rsidRPr="00EA34D5">
              <w:rPr>
                <w:rFonts w:ascii="Times New Roman" w:eastAsia="Times New Roman" w:hAnsi="Times New Roman" w:cs="Times New Roman"/>
                <w:color w:val="221F1F"/>
                <w:sz w:val="20"/>
                <w:szCs w:val="20"/>
                <w:lang w:val="kk-KZ" w:eastAsia="ru-RU"/>
              </w:rPr>
              <w:t xml:space="preserve"> </w:t>
            </w:r>
            <w:r w:rsidR="00960595" w:rsidRPr="003A22FD">
              <w:rPr>
                <w:rFonts w:ascii="Times New Roman" w:eastAsia="Times New Roman" w:hAnsi="Times New Roman" w:cs="Times New Roman"/>
                <w:color w:val="221F1F"/>
                <w:sz w:val="20"/>
                <w:szCs w:val="20"/>
                <w:lang w:val="kk-KZ" w:eastAsia="ru-RU"/>
              </w:rPr>
              <w:t>ұсынады</w:t>
            </w:r>
          </w:p>
        </w:tc>
      </w:tr>
      <w:tr w:rsidR="00EA34D5" w:rsidRPr="00EA34D5" w:rsidTr="000B617B">
        <w:trPr>
          <w:trHeight w:val="670"/>
        </w:trPr>
        <w:tc>
          <w:tcPr>
            <w:tcW w:w="2346" w:type="dxa"/>
            <w:tcBorders>
              <w:top w:val="single" w:sz="8" w:space="0" w:color="221F1F"/>
              <w:left w:val="single" w:sz="8" w:space="0" w:color="221F1F"/>
              <w:right w:val="single" w:sz="8" w:space="0" w:color="221F1F"/>
            </w:tcBorders>
            <w:tcMar>
              <w:top w:w="80" w:type="dxa"/>
              <w:left w:w="80" w:type="dxa"/>
              <w:bottom w:w="0" w:type="dxa"/>
              <w:right w:w="73" w:type="dxa"/>
            </w:tcMar>
            <w:hideMark/>
          </w:tcPr>
          <w:p w:rsidR="00960595" w:rsidRPr="00EA34D5" w:rsidRDefault="00960595" w:rsidP="00C23998">
            <w:pPr>
              <w:spacing w:after="0" w:line="240" w:lineRule="auto"/>
              <w:jc w:val="both"/>
              <w:rPr>
                <w:rFonts w:ascii="Times New Roman" w:eastAsia="Times New Roman" w:hAnsi="Times New Roman" w:cs="Times New Roman"/>
                <w:color w:val="221F1F"/>
                <w:sz w:val="20"/>
                <w:szCs w:val="20"/>
                <w:lang w:eastAsia="ru-RU"/>
              </w:rPr>
            </w:pPr>
            <w:r w:rsidRPr="00EA34D5">
              <w:rPr>
                <w:rFonts w:ascii="Times New Roman" w:eastAsia="Times New Roman" w:hAnsi="Times New Roman" w:cs="Times New Roman"/>
                <w:color w:val="221F1F"/>
                <w:sz w:val="20"/>
                <w:szCs w:val="20"/>
                <w:lang w:eastAsia="ru-RU"/>
              </w:rPr>
              <w:t>…</w:t>
            </w:r>
            <w:r w:rsidRPr="00EA34D5">
              <w:rPr>
                <w:rFonts w:ascii="Times New Roman" w:eastAsia="Times New Roman" w:hAnsi="Times New Roman" w:cs="Times New Roman"/>
                <w:color w:val="221F1F"/>
                <w:sz w:val="20"/>
                <w:szCs w:val="20"/>
                <w:lang w:val="kk-KZ" w:eastAsia="ru-RU"/>
              </w:rPr>
              <w:t xml:space="preserve">ұсынылған ақпаратты меңгеруді үйретеді </w:t>
            </w:r>
          </w:p>
        </w:tc>
        <w:tc>
          <w:tcPr>
            <w:tcW w:w="7356" w:type="dxa"/>
            <w:tcBorders>
              <w:top w:val="single" w:sz="8" w:space="0" w:color="221F1F"/>
              <w:left w:val="single" w:sz="8" w:space="0" w:color="221F1F"/>
              <w:right w:val="single" w:sz="8" w:space="0" w:color="221F1F"/>
            </w:tcBorders>
            <w:tcMar>
              <w:top w:w="80" w:type="dxa"/>
              <w:left w:w="80" w:type="dxa"/>
              <w:bottom w:w="0" w:type="dxa"/>
              <w:right w:w="73" w:type="dxa"/>
            </w:tcMar>
            <w:hideMark/>
          </w:tcPr>
          <w:p w:rsidR="00960595" w:rsidRPr="00EA34D5" w:rsidRDefault="00960595" w:rsidP="00C23998">
            <w:pPr>
              <w:spacing w:after="0" w:line="240" w:lineRule="auto"/>
              <w:jc w:val="both"/>
              <w:rPr>
                <w:rFonts w:ascii="Times New Roman" w:eastAsia="Times New Roman" w:hAnsi="Times New Roman" w:cs="Times New Roman"/>
                <w:color w:val="221F1F"/>
                <w:sz w:val="20"/>
                <w:szCs w:val="20"/>
                <w:lang w:eastAsia="ru-RU"/>
              </w:rPr>
            </w:pPr>
            <w:r w:rsidRPr="00EA34D5">
              <w:rPr>
                <w:rFonts w:ascii="Times New Roman" w:eastAsia="Times New Roman" w:hAnsi="Times New Roman" w:cs="Times New Roman"/>
                <w:color w:val="221F1F"/>
                <w:sz w:val="20"/>
                <w:szCs w:val="20"/>
                <w:lang w:eastAsia="ru-RU"/>
              </w:rPr>
              <w:t>…</w:t>
            </w:r>
            <w:r w:rsidRPr="00EA34D5">
              <w:rPr>
                <w:rFonts w:ascii="Times New Roman" w:eastAsia="Times New Roman" w:hAnsi="Times New Roman" w:cs="Times New Roman"/>
                <w:color w:val="221F1F"/>
                <w:sz w:val="20"/>
                <w:szCs w:val="20"/>
                <w:lang w:val="kk-KZ" w:eastAsia="ru-RU"/>
              </w:rPr>
              <w:t xml:space="preserve">үздіксіз білімге, жаңа ақпаратты іздеуге дайындайды </w:t>
            </w:r>
          </w:p>
        </w:tc>
      </w:tr>
      <w:tr w:rsidR="00B65257" w:rsidRPr="009A2A31" w:rsidTr="000B617B">
        <w:trPr>
          <w:trHeight w:val="725"/>
        </w:trPr>
        <w:tc>
          <w:tcPr>
            <w:tcW w:w="2346" w:type="dxa"/>
            <w:tcBorders>
              <w:top w:val="single" w:sz="8" w:space="0" w:color="221F1F"/>
              <w:left w:val="single" w:sz="8" w:space="0" w:color="221F1F"/>
              <w:bottom w:val="single" w:sz="8" w:space="0" w:color="221F1F"/>
              <w:right w:val="single" w:sz="8" w:space="0" w:color="221F1F"/>
            </w:tcBorders>
            <w:tcMar>
              <w:top w:w="80" w:type="dxa"/>
              <w:left w:w="80" w:type="dxa"/>
              <w:bottom w:w="0" w:type="dxa"/>
              <w:right w:w="73" w:type="dxa"/>
            </w:tcMar>
            <w:hideMark/>
          </w:tcPr>
          <w:p w:rsidR="00960595" w:rsidRPr="00EA34D5" w:rsidRDefault="00960595" w:rsidP="00C23998">
            <w:pPr>
              <w:spacing w:after="0" w:line="240" w:lineRule="auto"/>
              <w:jc w:val="both"/>
              <w:rPr>
                <w:rFonts w:ascii="Times New Roman" w:eastAsia="Times New Roman" w:hAnsi="Times New Roman" w:cs="Times New Roman"/>
                <w:color w:val="221F1F"/>
                <w:sz w:val="20"/>
                <w:szCs w:val="20"/>
                <w:lang w:val="kk-KZ" w:eastAsia="ru-RU"/>
              </w:rPr>
            </w:pPr>
            <w:r w:rsidRPr="00EA34D5">
              <w:rPr>
                <w:rFonts w:ascii="Times New Roman" w:eastAsia="Times New Roman" w:hAnsi="Times New Roman" w:cs="Times New Roman"/>
                <w:color w:val="221F1F"/>
                <w:sz w:val="20"/>
                <w:szCs w:val="20"/>
                <w:lang w:val="kk-KZ" w:eastAsia="ru-RU"/>
              </w:rPr>
              <w:t xml:space="preserve">…қазіргінің жақсарған көшірмесі  болып табылатын  болашақ өмірге үйретеді </w:t>
            </w:r>
          </w:p>
        </w:tc>
        <w:tc>
          <w:tcPr>
            <w:tcW w:w="7356" w:type="dxa"/>
            <w:tcBorders>
              <w:top w:val="single" w:sz="8" w:space="0" w:color="221F1F"/>
              <w:left w:val="single" w:sz="8" w:space="0" w:color="221F1F"/>
              <w:bottom w:val="single" w:sz="8" w:space="0" w:color="221F1F"/>
              <w:right w:val="single" w:sz="8" w:space="0" w:color="221F1F"/>
            </w:tcBorders>
            <w:tcMar>
              <w:top w:w="80" w:type="dxa"/>
              <w:left w:w="80" w:type="dxa"/>
              <w:bottom w:w="0" w:type="dxa"/>
              <w:right w:w="73" w:type="dxa"/>
            </w:tcMar>
            <w:hideMark/>
          </w:tcPr>
          <w:p w:rsidR="00960595" w:rsidRPr="00EA34D5" w:rsidRDefault="00960595" w:rsidP="00C23998">
            <w:pPr>
              <w:spacing w:after="0" w:line="240" w:lineRule="auto"/>
              <w:jc w:val="both"/>
              <w:rPr>
                <w:rFonts w:ascii="Times New Roman" w:eastAsia="Times New Roman" w:hAnsi="Times New Roman" w:cs="Times New Roman"/>
                <w:color w:val="221F1F"/>
                <w:sz w:val="20"/>
                <w:szCs w:val="20"/>
                <w:lang w:val="kk-KZ" w:eastAsia="ru-RU"/>
              </w:rPr>
            </w:pPr>
            <w:r w:rsidRPr="00EA34D5">
              <w:rPr>
                <w:rFonts w:ascii="Times New Roman" w:eastAsia="Times New Roman" w:hAnsi="Times New Roman" w:cs="Times New Roman"/>
                <w:color w:val="221F1F"/>
                <w:sz w:val="20"/>
                <w:szCs w:val="20"/>
                <w:lang w:val="kk-KZ" w:eastAsia="ru-RU"/>
              </w:rPr>
              <w:t>…«осында, қазір» өмір сүруге үйретеді, қоғамда өм ір сүруге дайындайды</w:t>
            </w:r>
          </w:p>
        </w:tc>
      </w:tr>
      <w:tr w:rsidR="00B65257" w:rsidRPr="009A2A31" w:rsidTr="000B617B">
        <w:trPr>
          <w:trHeight w:val="892"/>
        </w:trPr>
        <w:tc>
          <w:tcPr>
            <w:tcW w:w="2346" w:type="dxa"/>
            <w:tcBorders>
              <w:top w:val="single" w:sz="8" w:space="0" w:color="221F1F"/>
              <w:left w:val="single" w:sz="8" w:space="0" w:color="221F1F"/>
              <w:bottom w:val="nil"/>
              <w:right w:val="single" w:sz="8" w:space="0" w:color="221F1F"/>
            </w:tcBorders>
            <w:tcMar>
              <w:top w:w="80" w:type="dxa"/>
              <w:left w:w="80" w:type="dxa"/>
              <w:bottom w:w="0" w:type="dxa"/>
              <w:right w:w="73" w:type="dxa"/>
            </w:tcMar>
            <w:hideMark/>
          </w:tcPr>
          <w:p w:rsidR="00960595" w:rsidRPr="00EA34D5" w:rsidRDefault="00960595" w:rsidP="00C23998">
            <w:pPr>
              <w:spacing w:after="0" w:line="240" w:lineRule="auto"/>
              <w:jc w:val="both"/>
              <w:rPr>
                <w:rFonts w:ascii="Times New Roman" w:eastAsia="Times New Roman" w:hAnsi="Times New Roman" w:cs="Times New Roman"/>
                <w:color w:val="221F1F"/>
                <w:sz w:val="20"/>
                <w:szCs w:val="20"/>
                <w:lang w:val="kk-KZ" w:eastAsia="ru-RU"/>
              </w:rPr>
            </w:pPr>
            <w:r w:rsidRPr="00EA34D5">
              <w:rPr>
                <w:rFonts w:ascii="Times New Roman" w:eastAsia="Times New Roman" w:hAnsi="Times New Roman" w:cs="Times New Roman"/>
                <w:color w:val="221F1F"/>
                <w:sz w:val="20"/>
                <w:szCs w:val="20"/>
                <w:lang w:val="kk-KZ" w:eastAsia="ru-RU"/>
              </w:rPr>
              <w:t xml:space="preserve">…тұлғаны өңделген әлеуметтік тәжірибе негізінде  тәрбиелеуді және дамытуды үсынады </w:t>
            </w:r>
          </w:p>
        </w:tc>
        <w:tc>
          <w:tcPr>
            <w:tcW w:w="7356" w:type="dxa"/>
            <w:tcBorders>
              <w:top w:val="single" w:sz="8" w:space="0" w:color="221F1F"/>
              <w:left w:val="single" w:sz="8" w:space="0" w:color="221F1F"/>
              <w:bottom w:val="nil"/>
              <w:right w:val="single" w:sz="8" w:space="0" w:color="221F1F"/>
            </w:tcBorders>
            <w:tcMar>
              <w:top w:w="80" w:type="dxa"/>
              <w:left w:w="80" w:type="dxa"/>
              <w:bottom w:w="0" w:type="dxa"/>
              <w:right w:w="73" w:type="dxa"/>
            </w:tcMar>
            <w:hideMark/>
          </w:tcPr>
          <w:p w:rsidR="00960595" w:rsidRPr="00EA34D5" w:rsidRDefault="00960595" w:rsidP="00C23998">
            <w:pPr>
              <w:spacing w:after="0" w:line="240" w:lineRule="auto"/>
              <w:jc w:val="both"/>
              <w:rPr>
                <w:rFonts w:ascii="Times New Roman" w:eastAsia="Times New Roman" w:hAnsi="Times New Roman" w:cs="Times New Roman"/>
                <w:color w:val="221F1F"/>
                <w:sz w:val="20"/>
                <w:szCs w:val="20"/>
                <w:lang w:val="kk-KZ" w:eastAsia="ru-RU"/>
              </w:rPr>
            </w:pPr>
            <w:r w:rsidRPr="00EA34D5">
              <w:rPr>
                <w:rFonts w:ascii="Times New Roman" w:eastAsia="Times New Roman" w:hAnsi="Times New Roman" w:cs="Times New Roman"/>
                <w:color w:val="221F1F"/>
                <w:sz w:val="20"/>
                <w:szCs w:val="20"/>
                <w:lang w:val="kk-KZ" w:eastAsia="ru-RU"/>
              </w:rPr>
              <w:t>… әлемдегі өзіңіздің имиджіңізді және осы әлемдегі өзіңіздің имиджіңізді қалыпта</w:t>
            </w:r>
            <w:r w:rsidR="00E931E4" w:rsidRPr="00EA34D5">
              <w:rPr>
                <w:rFonts w:ascii="Times New Roman" w:eastAsia="Times New Roman" w:hAnsi="Times New Roman" w:cs="Times New Roman"/>
                <w:color w:val="221F1F"/>
                <w:sz w:val="20"/>
                <w:szCs w:val="20"/>
                <w:lang w:val="kk-KZ" w:eastAsia="ru-RU"/>
              </w:rPr>
              <w:t>стыруды көздейді</w:t>
            </w:r>
          </w:p>
        </w:tc>
      </w:tr>
      <w:tr w:rsidR="00B65257" w:rsidRPr="00EA34D5" w:rsidTr="000B617B">
        <w:trPr>
          <w:trHeight w:val="640"/>
        </w:trPr>
        <w:tc>
          <w:tcPr>
            <w:tcW w:w="2346" w:type="dxa"/>
            <w:tcBorders>
              <w:top w:val="single" w:sz="8" w:space="0" w:color="221F1F"/>
              <w:left w:val="single" w:sz="8" w:space="0" w:color="221F1F"/>
              <w:bottom w:val="single" w:sz="8" w:space="0" w:color="221F1F"/>
              <w:right w:val="single" w:sz="8" w:space="0" w:color="221F1F"/>
            </w:tcBorders>
            <w:tcMar>
              <w:top w:w="80" w:type="dxa"/>
              <w:left w:w="80" w:type="dxa"/>
              <w:bottom w:w="0" w:type="dxa"/>
              <w:right w:w="28" w:type="dxa"/>
            </w:tcMar>
            <w:hideMark/>
          </w:tcPr>
          <w:p w:rsidR="00960595" w:rsidRPr="00EA34D5" w:rsidRDefault="00960595" w:rsidP="00C23998">
            <w:pPr>
              <w:spacing w:after="0" w:line="240" w:lineRule="auto"/>
              <w:jc w:val="both"/>
              <w:rPr>
                <w:rFonts w:ascii="Times New Roman" w:eastAsia="Times New Roman" w:hAnsi="Times New Roman" w:cs="Times New Roman"/>
                <w:color w:val="221F1F"/>
                <w:sz w:val="20"/>
                <w:szCs w:val="20"/>
                <w:lang w:val="kk-KZ" w:eastAsia="ru-RU"/>
              </w:rPr>
            </w:pPr>
            <w:r w:rsidRPr="00EA34D5">
              <w:rPr>
                <w:rFonts w:ascii="Times New Roman" w:eastAsia="Times New Roman" w:hAnsi="Times New Roman" w:cs="Times New Roman"/>
                <w:color w:val="221F1F"/>
                <w:sz w:val="20"/>
                <w:szCs w:val="20"/>
                <w:lang w:val="kk-KZ" w:eastAsia="ru-RU"/>
              </w:rPr>
              <w:t>… тұтастық пен идеология негізінде жаңа адам құруға тырысады</w:t>
            </w:r>
          </w:p>
        </w:tc>
        <w:tc>
          <w:tcPr>
            <w:tcW w:w="7356" w:type="dxa"/>
            <w:tcBorders>
              <w:top w:val="single" w:sz="8" w:space="0" w:color="221F1F"/>
              <w:left w:val="single" w:sz="8" w:space="0" w:color="221F1F"/>
              <w:bottom w:val="single" w:sz="8" w:space="0" w:color="221F1F"/>
              <w:right w:val="single" w:sz="8" w:space="0" w:color="221F1F"/>
            </w:tcBorders>
            <w:tcMar>
              <w:top w:w="80" w:type="dxa"/>
              <w:left w:w="80" w:type="dxa"/>
              <w:bottom w:w="0" w:type="dxa"/>
              <w:right w:w="28" w:type="dxa"/>
            </w:tcMar>
            <w:hideMark/>
          </w:tcPr>
          <w:p w:rsidR="00960595" w:rsidRPr="00EA34D5" w:rsidRDefault="00960595" w:rsidP="00C23998">
            <w:pPr>
              <w:spacing w:after="0" w:line="240" w:lineRule="auto"/>
              <w:jc w:val="both"/>
              <w:rPr>
                <w:rFonts w:ascii="Times New Roman" w:eastAsia="Times New Roman" w:hAnsi="Times New Roman" w:cs="Times New Roman"/>
                <w:color w:val="221F1F"/>
                <w:sz w:val="20"/>
                <w:szCs w:val="20"/>
                <w:lang w:eastAsia="ru-RU"/>
              </w:rPr>
            </w:pPr>
            <w:r w:rsidRPr="00EA34D5">
              <w:rPr>
                <w:rFonts w:ascii="Times New Roman" w:eastAsia="Times New Roman" w:hAnsi="Times New Roman" w:cs="Times New Roman"/>
                <w:color w:val="221F1F"/>
                <w:sz w:val="20"/>
                <w:szCs w:val="20"/>
                <w:lang w:eastAsia="ru-RU"/>
              </w:rPr>
              <w:t>…</w:t>
            </w:r>
            <w:r w:rsidRPr="00EA34D5">
              <w:rPr>
                <w:rFonts w:ascii="Times New Roman" w:eastAsia="Times New Roman" w:hAnsi="Times New Roman" w:cs="Times New Roman"/>
                <w:color w:val="221F1F"/>
                <w:sz w:val="20"/>
                <w:szCs w:val="20"/>
                <w:lang w:val="kk-KZ" w:eastAsia="ru-RU"/>
              </w:rPr>
              <w:t xml:space="preserve"> адамды «шындыққа тартуға» тырыспайды </w:t>
            </w:r>
          </w:p>
        </w:tc>
      </w:tr>
      <w:tr w:rsidR="00B65257" w:rsidRPr="00EA34D5" w:rsidTr="00D706FC">
        <w:trPr>
          <w:trHeight w:val="792"/>
        </w:trPr>
        <w:tc>
          <w:tcPr>
            <w:tcW w:w="2346" w:type="dxa"/>
            <w:tcBorders>
              <w:top w:val="single" w:sz="8" w:space="0" w:color="221F1F"/>
              <w:left w:val="single" w:sz="8" w:space="0" w:color="221F1F"/>
              <w:bottom w:val="single" w:sz="4" w:space="0" w:color="auto"/>
              <w:right w:val="single" w:sz="8" w:space="0" w:color="221F1F"/>
            </w:tcBorders>
            <w:tcMar>
              <w:top w:w="80" w:type="dxa"/>
              <w:left w:w="80" w:type="dxa"/>
              <w:bottom w:w="0" w:type="dxa"/>
              <w:right w:w="28" w:type="dxa"/>
            </w:tcMar>
            <w:hideMark/>
          </w:tcPr>
          <w:p w:rsidR="00960595" w:rsidRPr="00EA34D5" w:rsidRDefault="00960595" w:rsidP="00C23998">
            <w:pPr>
              <w:spacing w:after="0" w:line="240" w:lineRule="auto"/>
              <w:jc w:val="both"/>
              <w:rPr>
                <w:rFonts w:ascii="Times New Roman" w:eastAsia="Times New Roman" w:hAnsi="Times New Roman" w:cs="Times New Roman"/>
                <w:color w:val="221F1F"/>
                <w:sz w:val="20"/>
                <w:szCs w:val="20"/>
                <w:lang w:eastAsia="ru-RU"/>
              </w:rPr>
            </w:pPr>
            <w:r w:rsidRPr="00EA34D5">
              <w:rPr>
                <w:rFonts w:ascii="Times New Roman" w:eastAsia="Times New Roman" w:hAnsi="Times New Roman" w:cs="Times New Roman"/>
                <w:color w:val="221F1F"/>
                <w:sz w:val="20"/>
                <w:szCs w:val="20"/>
                <w:lang w:eastAsia="ru-RU"/>
              </w:rPr>
              <w:t>…</w:t>
            </w:r>
            <w:r w:rsidRPr="00EA34D5">
              <w:rPr>
                <w:rFonts w:ascii="Times New Roman" w:eastAsia="Times New Roman" w:hAnsi="Times New Roman" w:cs="Times New Roman"/>
                <w:color w:val="221F1F"/>
                <w:sz w:val="20"/>
                <w:szCs w:val="20"/>
                <w:lang w:val="kk-KZ" w:eastAsia="ru-RU"/>
              </w:rPr>
              <w:t xml:space="preserve">білім мазмұнының  берілген минимумына кепіл береді </w:t>
            </w:r>
          </w:p>
        </w:tc>
        <w:tc>
          <w:tcPr>
            <w:tcW w:w="7356" w:type="dxa"/>
            <w:tcBorders>
              <w:top w:val="single" w:sz="8" w:space="0" w:color="221F1F"/>
              <w:left w:val="single" w:sz="8" w:space="0" w:color="221F1F"/>
              <w:bottom w:val="single" w:sz="4" w:space="0" w:color="auto"/>
              <w:right w:val="single" w:sz="8" w:space="0" w:color="221F1F"/>
            </w:tcBorders>
            <w:tcMar>
              <w:top w:w="80" w:type="dxa"/>
              <w:left w:w="80" w:type="dxa"/>
              <w:bottom w:w="0" w:type="dxa"/>
              <w:right w:w="28" w:type="dxa"/>
            </w:tcMar>
            <w:hideMark/>
          </w:tcPr>
          <w:p w:rsidR="00960595" w:rsidRPr="00EA34D5" w:rsidRDefault="003C5344" w:rsidP="003C5344">
            <w:pPr>
              <w:spacing w:after="0" w:line="240" w:lineRule="auto"/>
              <w:jc w:val="both"/>
              <w:rPr>
                <w:rFonts w:ascii="Times New Roman" w:eastAsia="Times New Roman" w:hAnsi="Times New Roman" w:cs="Times New Roman"/>
                <w:color w:val="221F1F"/>
                <w:sz w:val="20"/>
                <w:szCs w:val="20"/>
                <w:highlight w:val="green"/>
                <w:lang w:val="kk-KZ" w:eastAsia="ru-RU"/>
              </w:rPr>
            </w:pPr>
            <w:r w:rsidRPr="00EA34D5">
              <w:rPr>
                <w:rFonts w:ascii="Times New Roman" w:eastAsia="Times New Roman" w:hAnsi="Times New Roman" w:cs="Times New Roman"/>
                <w:color w:val="221F1F"/>
                <w:sz w:val="20"/>
                <w:szCs w:val="20"/>
                <w:lang w:eastAsia="ru-RU"/>
              </w:rPr>
              <w:t xml:space="preserve">… </w:t>
            </w:r>
            <w:r w:rsidR="00960595" w:rsidRPr="00EA34D5">
              <w:rPr>
                <w:rFonts w:ascii="Times New Roman" w:eastAsia="Times New Roman" w:hAnsi="Times New Roman" w:cs="Times New Roman"/>
                <w:color w:val="221F1F"/>
                <w:sz w:val="20"/>
                <w:szCs w:val="20"/>
                <w:lang w:val="kk-KZ" w:eastAsia="ru-RU"/>
              </w:rPr>
              <w:t>артықшылық</w:t>
            </w:r>
            <w:r w:rsidRPr="00EA34D5">
              <w:rPr>
                <w:rFonts w:ascii="Times New Roman" w:eastAsia="Times New Roman" w:hAnsi="Times New Roman" w:cs="Times New Roman"/>
                <w:color w:val="221F1F"/>
                <w:sz w:val="20"/>
                <w:szCs w:val="20"/>
                <w:lang w:val="kk-KZ" w:eastAsia="ru-RU"/>
              </w:rPr>
              <w:t>заңдылығына сүйеніп</w:t>
            </w:r>
            <w:r w:rsidR="00960595" w:rsidRPr="00EA34D5">
              <w:rPr>
                <w:rFonts w:ascii="Times New Roman" w:eastAsia="Times New Roman" w:hAnsi="Times New Roman" w:cs="Times New Roman"/>
                <w:color w:val="221F1F"/>
                <w:sz w:val="20"/>
                <w:szCs w:val="20"/>
                <w:lang w:eastAsia="ru-RU"/>
              </w:rPr>
              <w:t xml:space="preserve">, оны таңдау мен бағалауды </w:t>
            </w:r>
            <w:r w:rsidRPr="00EA34D5">
              <w:rPr>
                <w:rFonts w:ascii="Times New Roman" w:eastAsia="Times New Roman" w:hAnsi="Times New Roman" w:cs="Times New Roman"/>
                <w:color w:val="221F1F"/>
                <w:sz w:val="20"/>
                <w:szCs w:val="20"/>
                <w:lang w:val="kk-KZ" w:eastAsia="ru-RU"/>
              </w:rPr>
              <w:t>сезінеді</w:t>
            </w:r>
          </w:p>
        </w:tc>
      </w:tr>
      <w:tr w:rsidR="00F32884" w:rsidRPr="009A2A31" w:rsidTr="00F32884">
        <w:trPr>
          <w:trHeight w:val="465"/>
        </w:trPr>
        <w:tc>
          <w:tcPr>
            <w:tcW w:w="2346" w:type="dxa"/>
            <w:tcBorders>
              <w:top w:val="single" w:sz="8" w:space="0" w:color="221F1F"/>
              <w:left w:val="single" w:sz="8" w:space="0" w:color="221F1F"/>
              <w:bottom w:val="single" w:sz="4" w:space="0" w:color="auto"/>
              <w:right w:val="single" w:sz="8" w:space="0" w:color="221F1F"/>
            </w:tcBorders>
            <w:tcMar>
              <w:top w:w="80" w:type="dxa"/>
              <w:left w:w="80" w:type="dxa"/>
              <w:bottom w:w="0" w:type="dxa"/>
              <w:right w:w="28" w:type="dxa"/>
            </w:tcMar>
            <w:hideMark/>
          </w:tcPr>
          <w:p w:rsidR="00F32884" w:rsidRPr="00EA34D5" w:rsidRDefault="00F32884" w:rsidP="00D46691">
            <w:pPr>
              <w:spacing w:after="0" w:line="240" w:lineRule="auto"/>
              <w:jc w:val="both"/>
              <w:rPr>
                <w:rFonts w:ascii="Times New Roman" w:eastAsia="Times New Roman" w:hAnsi="Times New Roman" w:cs="Times New Roman"/>
                <w:color w:val="221F1F"/>
                <w:sz w:val="20"/>
                <w:szCs w:val="20"/>
                <w:highlight w:val="green"/>
                <w:lang w:val="kk-KZ" w:eastAsia="ru-RU"/>
              </w:rPr>
            </w:pPr>
            <w:r w:rsidRPr="00EA34D5">
              <w:rPr>
                <w:rFonts w:ascii="Times New Roman" w:eastAsia="Times New Roman" w:hAnsi="Times New Roman" w:cs="Times New Roman"/>
                <w:color w:val="221F1F"/>
                <w:sz w:val="20"/>
                <w:szCs w:val="20"/>
                <w:lang w:val="kk-KZ" w:eastAsia="ru-RU"/>
              </w:rPr>
              <w:t>...қарсы  шығыуға үйретеді</w:t>
            </w:r>
          </w:p>
        </w:tc>
        <w:tc>
          <w:tcPr>
            <w:tcW w:w="7356" w:type="dxa"/>
            <w:tcBorders>
              <w:top w:val="single" w:sz="8" w:space="0" w:color="221F1F"/>
              <w:left w:val="single" w:sz="8" w:space="0" w:color="221F1F"/>
              <w:bottom w:val="single" w:sz="4" w:space="0" w:color="auto"/>
              <w:right w:val="single" w:sz="8" w:space="0" w:color="221F1F"/>
            </w:tcBorders>
            <w:tcMar>
              <w:top w:w="80" w:type="dxa"/>
              <w:left w:w="80" w:type="dxa"/>
              <w:bottom w:w="0" w:type="dxa"/>
              <w:right w:w="28" w:type="dxa"/>
            </w:tcMar>
            <w:hideMark/>
          </w:tcPr>
          <w:p w:rsidR="00F32884" w:rsidRPr="00EA34D5" w:rsidRDefault="00F32884" w:rsidP="00D46691">
            <w:pPr>
              <w:spacing w:after="0" w:line="240" w:lineRule="auto"/>
              <w:jc w:val="both"/>
              <w:rPr>
                <w:rFonts w:ascii="Times New Roman" w:eastAsia="Times New Roman" w:hAnsi="Times New Roman" w:cs="Times New Roman"/>
                <w:color w:val="221F1F"/>
                <w:sz w:val="20"/>
                <w:szCs w:val="20"/>
                <w:highlight w:val="green"/>
                <w:lang w:val="kk-KZ" w:eastAsia="ru-RU"/>
              </w:rPr>
            </w:pPr>
            <w:r w:rsidRPr="00EA34D5">
              <w:rPr>
                <w:rFonts w:ascii="Times New Roman" w:eastAsia="Times New Roman" w:hAnsi="Times New Roman" w:cs="Times New Roman"/>
                <w:color w:val="221F1F"/>
                <w:sz w:val="20"/>
                <w:szCs w:val="20"/>
                <w:lang w:val="kk-KZ" w:eastAsia="ru-RU"/>
              </w:rPr>
              <w:t>… әрбір жағдайда жанжалдышешуге үйретеді, өз қадірін бағалайды</w:t>
            </w:r>
          </w:p>
        </w:tc>
      </w:tr>
      <w:tr w:rsidR="007D0E32" w:rsidRPr="00F32884" w:rsidTr="007D0E32">
        <w:trPr>
          <w:trHeight w:val="465"/>
        </w:trPr>
        <w:tc>
          <w:tcPr>
            <w:tcW w:w="9702" w:type="dxa"/>
            <w:gridSpan w:val="2"/>
            <w:tcBorders>
              <w:bottom w:val="single" w:sz="4" w:space="0" w:color="auto"/>
            </w:tcBorders>
            <w:tcMar>
              <w:top w:w="80" w:type="dxa"/>
              <w:left w:w="80" w:type="dxa"/>
              <w:bottom w:w="0" w:type="dxa"/>
              <w:right w:w="28" w:type="dxa"/>
            </w:tcMar>
            <w:hideMark/>
          </w:tcPr>
          <w:p w:rsidR="007D0E32" w:rsidRPr="00EA34D5" w:rsidRDefault="007D0E32" w:rsidP="00D46691">
            <w:pPr>
              <w:spacing w:after="0" w:line="240" w:lineRule="auto"/>
              <w:jc w:val="both"/>
              <w:rPr>
                <w:rFonts w:ascii="Times New Roman" w:eastAsia="Times New Roman" w:hAnsi="Times New Roman" w:cs="Times New Roman"/>
                <w:color w:val="221F1F"/>
                <w:sz w:val="20"/>
                <w:szCs w:val="20"/>
                <w:lang w:val="kk-KZ" w:eastAsia="ru-RU"/>
              </w:rPr>
            </w:pPr>
            <w:r w:rsidRPr="003669A3">
              <w:rPr>
                <w:rFonts w:ascii="Times New Roman" w:eastAsia="Times New Roman" w:hAnsi="Times New Roman" w:cs="Times New Roman"/>
                <w:color w:val="221F1F"/>
                <w:sz w:val="28"/>
                <w:szCs w:val="28"/>
                <w:lang w:val="kk-KZ" w:eastAsia="ru-RU"/>
              </w:rPr>
              <w:lastRenderedPageBreak/>
              <w:t>3 кестенін жазғасы</w:t>
            </w:r>
          </w:p>
        </w:tc>
      </w:tr>
      <w:tr w:rsidR="00B65257" w:rsidRPr="00F32884" w:rsidTr="00D46691">
        <w:trPr>
          <w:trHeight w:val="324"/>
        </w:trPr>
        <w:tc>
          <w:tcPr>
            <w:tcW w:w="2346" w:type="dxa"/>
            <w:tcBorders>
              <w:top w:val="single" w:sz="8" w:space="0" w:color="221F1F"/>
              <w:left w:val="single" w:sz="8" w:space="0" w:color="221F1F"/>
              <w:bottom w:val="single" w:sz="8" w:space="0" w:color="221F1F"/>
              <w:right w:val="single" w:sz="8" w:space="0" w:color="221F1F"/>
            </w:tcBorders>
            <w:tcMar>
              <w:top w:w="80" w:type="dxa"/>
              <w:left w:w="80" w:type="dxa"/>
              <w:bottom w:w="0" w:type="dxa"/>
              <w:right w:w="28" w:type="dxa"/>
            </w:tcMar>
            <w:hideMark/>
          </w:tcPr>
          <w:p w:rsidR="003C5344" w:rsidRPr="00EA34D5" w:rsidRDefault="00D46691" w:rsidP="00D46691">
            <w:pPr>
              <w:spacing w:after="0" w:line="240" w:lineRule="auto"/>
              <w:jc w:val="center"/>
              <w:rPr>
                <w:rFonts w:ascii="Times New Roman" w:eastAsia="Times New Roman" w:hAnsi="Times New Roman" w:cs="Times New Roman"/>
                <w:color w:val="221F1F"/>
                <w:sz w:val="20"/>
                <w:szCs w:val="20"/>
                <w:highlight w:val="green"/>
                <w:lang w:val="kk-KZ" w:eastAsia="ru-RU"/>
              </w:rPr>
            </w:pPr>
            <w:r w:rsidRPr="00D46691">
              <w:rPr>
                <w:rFonts w:ascii="Times New Roman" w:eastAsia="Times New Roman" w:hAnsi="Times New Roman" w:cs="Times New Roman"/>
                <w:color w:val="221F1F"/>
                <w:sz w:val="20"/>
                <w:szCs w:val="20"/>
                <w:lang w:val="kk-KZ" w:eastAsia="ru-RU"/>
              </w:rPr>
              <w:t>1</w:t>
            </w:r>
          </w:p>
        </w:tc>
        <w:tc>
          <w:tcPr>
            <w:tcW w:w="7356" w:type="dxa"/>
            <w:tcBorders>
              <w:top w:val="single" w:sz="8" w:space="0" w:color="221F1F"/>
              <w:left w:val="single" w:sz="8" w:space="0" w:color="221F1F"/>
              <w:bottom w:val="single" w:sz="8" w:space="0" w:color="221F1F"/>
              <w:right w:val="single" w:sz="8" w:space="0" w:color="221F1F"/>
            </w:tcBorders>
            <w:tcMar>
              <w:top w:w="80" w:type="dxa"/>
              <w:left w:w="80" w:type="dxa"/>
              <w:bottom w:w="0" w:type="dxa"/>
              <w:right w:w="28" w:type="dxa"/>
            </w:tcMar>
            <w:hideMark/>
          </w:tcPr>
          <w:p w:rsidR="00960595" w:rsidRPr="00D46691" w:rsidRDefault="00D46691" w:rsidP="00D46691">
            <w:pPr>
              <w:spacing w:after="0" w:line="240" w:lineRule="auto"/>
              <w:jc w:val="center"/>
              <w:rPr>
                <w:rFonts w:ascii="Times New Roman" w:eastAsia="Times New Roman" w:hAnsi="Times New Roman" w:cs="Times New Roman"/>
                <w:color w:val="221F1F"/>
                <w:sz w:val="20"/>
                <w:szCs w:val="20"/>
                <w:lang w:val="kk-KZ" w:eastAsia="ru-RU"/>
              </w:rPr>
            </w:pPr>
            <w:r w:rsidRPr="00D46691">
              <w:rPr>
                <w:rFonts w:ascii="Times New Roman" w:eastAsia="Times New Roman" w:hAnsi="Times New Roman" w:cs="Times New Roman"/>
                <w:color w:val="221F1F"/>
                <w:sz w:val="20"/>
                <w:szCs w:val="20"/>
                <w:lang w:val="kk-KZ" w:eastAsia="ru-RU"/>
              </w:rPr>
              <w:t>2</w:t>
            </w:r>
          </w:p>
        </w:tc>
      </w:tr>
      <w:tr w:rsidR="00B65257" w:rsidRPr="00EA34D5" w:rsidTr="000B617B">
        <w:trPr>
          <w:trHeight w:val="210"/>
        </w:trPr>
        <w:tc>
          <w:tcPr>
            <w:tcW w:w="2346" w:type="dxa"/>
            <w:tcBorders>
              <w:top w:val="single" w:sz="8" w:space="0" w:color="221F1F"/>
              <w:left w:val="single" w:sz="8" w:space="0" w:color="221F1F"/>
              <w:bottom w:val="single" w:sz="4" w:space="0" w:color="auto"/>
              <w:right w:val="single" w:sz="8" w:space="0" w:color="221F1F"/>
            </w:tcBorders>
            <w:tcMar>
              <w:top w:w="80" w:type="dxa"/>
              <w:left w:w="80" w:type="dxa"/>
              <w:bottom w:w="0" w:type="dxa"/>
              <w:right w:w="28" w:type="dxa"/>
            </w:tcMar>
            <w:hideMark/>
          </w:tcPr>
          <w:p w:rsidR="00670F1B" w:rsidRPr="00EA34D5" w:rsidRDefault="00960595" w:rsidP="00670F1B">
            <w:pPr>
              <w:pStyle w:val="ad"/>
              <w:spacing w:before="0" w:beforeAutospacing="0" w:after="0" w:afterAutospacing="0"/>
              <w:ind w:firstLine="454"/>
              <w:jc w:val="both"/>
              <w:rPr>
                <w:sz w:val="20"/>
                <w:szCs w:val="20"/>
                <w:lang w:val="kk-KZ"/>
              </w:rPr>
            </w:pPr>
            <w:r w:rsidRPr="00EA34D5">
              <w:rPr>
                <w:color w:val="221F1F"/>
                <w:sz w:val="20"/>
                <w:szCs w:val="20"/>
                <w:lang w:val="kk-KZ"/>
              </w:rPr>
              <w:t xml:space="preserve">… </w:t>
            </w:r>
            <w:r w:rsidR="00670F1B" w:rsidRPr="00EA34D5">
              <w:rPr>
                <w:sz w:val="20"/>
                <w:szCs w:val="20"/>
                <w:lang w:val="kk-KZ"/>
              </w:rPr>
              <w:t>Оқу үдерісін келесі сызба негізінде ұйымдастыру ұсынылады, яғни мұғалімнің ақпарат беруі, студенттердің оны қабылдауы, меңгерілген білімді біріктіру, білім деңгейін бақылау</w:t>
            </w:r>
          </w:p>
          <w:p w:rsidR="00BE2E65" w:rsidRPr="00EA34D5" w:rsidRDefault="00BE2E65" w:rsidP="00BE2E65">
            <w:pPr>
              <w:spacing w:after="0" w:line="240" w:lineRule="auto"/>
              <w:rPr>
                <w:rFonts w:ascii="Times New Roman" w:eastAsia="Times New Roman" w:hAnsi="Times New Roman" w:cs="Times New Roman"/>
                <w:color w:val="221F1F"/>
                <w:sz w:val="20"/>
                <w:szCs w:val="20"/>
                <w:lang w:val="kk-KZ" w:eastAsia="ru-RU"/>
              </w:rPr>
            </w:pPr>
            <w:r w:rsidRPr="00EA34D5">
              <w:rPr>
                <w:rFonts w:ascii="Times New Roman" w:eastAsia="Times New Roman" w:hAnsi="Times New Roman" w:cs="Times New Roman"/>
                <w:color w:val="221F1F"/>
                <w:sz w:val="20"/>
                <w:szCs w:val="20"/>
                <w:lang w:val="kk-KZ" w:eastAsia="ru-RU"/>
              </w:rPr>
              <w:t>3-кестенің жалғасы</w:t>
            </w:r>
          </w:p>
          <w:p w:rsidR="00960595" w:rsidRPr="00EA34D5" w:rsidRDefault="00960595" w:rsidP="00C23998">
            <w:pPr>
              <w:spacing w:after="0" w:line="240" w:lineRule="auto"/>
              <w:jc w:val="both"/>
              <w:rPr>
                <w:rFonts w:ascii="Times New Roman" w:eastAsia="Times New Roman" w:hAnsi="Times New Roman" w:cs="Times New Roman"/>
                <w:color w:val="221F1F"/>
                <w:sz w:val="20"/>
                <w:szCs w:val="20"/>
                <w:highlight w:val="green"/>
                <w:lang w:val="kk-KZ" w:eastAsia="ru-RU"/>
              </w:rPr>
            </w:pPr>
          </w:p>
        </w:tc>
        <w:tc>
          <w:tcPr>
            <w:tcW w:w="7356" w:type="dxa"/>
            <w:tcBorders>
              <w:top w:val="single" w:sz="8" w:space="0" w:color="221F1F"/>
              <w:left w:val="single" w:sz="8" w:space="0" w:color="221F1F"/>
              <w:bottom w:val="single" w:sz="4" w:space="0" w:color="auto"/>
              <w:right w:val="single" w:sz="8" w:space="0" w:color="221F1F"/>
            </w:tcBorders>
            <w:tcMar>
              <w:top w:w="80" w:type="dxa"/>
              <w:left w:w="80" w:type="dxa"/>
              <w:bottom w:w="0" w:type="dxa"/>
              <w:right w:w="28" w:type="dxa"/>
            </w:tcMar>
            <w:hideMark/>
          </w:tcPr>
          <w:p w:rsidR="00960595" w:rsidRPr="00EA34D5" w:rsidRDefault="00960595" w:rsidP="00C23998">
            <w:pPr>
              <w:spacing w:after="0" w:line="240" w:lineRule="auto"/>
              <w:jc w:val="both"/>
              <w:rPr>
                <w:rFonts w:ascii="Times New Roman" w:eastAsia="Times New Roman" w:hAnsi="Times New Roman" w:cs="Times New Roman"/>
                <w:color w:val="221F1F"/>
                <w:sz w:val="20"/>
                <w:szCs w:val="20"/>
                <w:lang w:val="kk-KZ" w:eastAsia="ru-RU"/>
              </w:rPr>
            </w:pPr>
          </w:p>
        </w:tc>
      </w:tr>
      <w:tr w:rsidR="00EA34D5" w:rsidRPr="009A2A31" w:rsidTr="000B617B">
        <w:trPr>
          <w:trHeight w:val="1225"/>
        </w:trPr>
        <w:tc>
          <w:tcPr>
            <w:tcW w:w="2346" w:type="dxa"/>
            <w:tcBorders>
              <w:top w:val="single" w:sz="4" w:space="0" w:color="auto"/>
              <w:left w:val="single" w:sz="8" w:space="0" w:color="221F1F"/>
              <w:bottom w:val="single" w:sz="8" w:space="0" w:color="221F1F"/>
              <w:right w:val="single" w:sz="8" w:space="0" w:color="221F1F"/>
            </w:tcBorders>
            <w:tcMar>
              <w:top w:w="80" w:type="dxa"/>
              <w:left w:w="80" w:type="dxa"/>
              <w:bottom w:w="0" w:type="dxa"/>
              <w:right w:w="28" w:type="dxa"/>
            </w:tcMar>
            <w:hideMark/>
          </w:tcPr>
          <w:p w:rsidR="00BE2E65" w:rsidRPr="00EA34D5" w:rsidRDefault="00BE2E65" w:rsidP="00C23998">
            <w:pPr>
              <w:spacing w:after="0" w:line="240" w:lineRule="auto"/>
              <w:jc w:val="both"/>
              <w:rPr>
                <w:rFonts w:ascii="Times New Roman" w:hAnsi="Times New Roman" w:cs="Times New Roman"/>
                <w:color w:val="221F1F"/>
                <w:sz w:val="20"/>
                <w:szCs w:val="20"/>
                <w:lang w:val="kk-KZ"/>
              </w:rPr>
            </w:pPr>
          </w:p>
        </w:tc>
        <w:tc>
          <w:tcPr>
            <w:tcW w:w="7356" w:type="dxa"/>
            <w:tcBorders>
              <w:top w:val="single" w:sz="4" w:space="0" w:color="auto"/>
              <w:left w:val="single" w:sz="8" w:space="0" w:color="221F1F"/>
              <w:bottom w:val="single" w:sz="8" w:space="0" w:color="221F1F"/>
              <w:right w:val="single" w:sz="4" w:space="0" w:color="auto"/>
            </w:tcBorders>
            <w:tcMar>
              <w:top w:w="80" w:type="dxa"/>
              <w:left w:w="80" w:type="dxa"/>
              <w:bottom w:w="0" w:type="dxa"/>
              <w:right w:w="28" w:type="dxa"/>
            </w:tcMar>
            <w:hideMark/>
          </w:tcPr>
          <w:p w:rsidR="00BE2E65" w:rsidRPr="00EA34D5" w:rsidRDefault="00BE2E65" w:rsidP="00C23998">
            <w:pPr>
              <w:spacing w:after="0" w:line="240" w:lineRule="auto"/>
              <w:jc w:val="both"/>
              <w:rPr>
                <w:rFonts w:ascii="Times New Roman" w:eastAsia="Times New Roman" w:hAnsi="Times New Roman" w:cs="Times New Roman"/>
                <w:color w:val="221F1F"/>
                <w:sz w:val="20"/>
                <w:szCs w:val="20"/>
                <w:lang w:val="kk-KZ" w:eastAsia="ru-RU"/>
              </w:rPr>
            </w:pPr>
            <w:r w:rsidRPr="00EA34D5">
              <w:rPr>
                <w:rFonts w:ascii="Times New Roman" w:eastAsia="Times New Roman" w:hAnsi="Times New Roman" w:cs="Times New Roman"/>
                <w:color w:val="221F1F"/>
                <w:sz w:val="20"/>
                <w:szCs w:val="20"/>
                <w:lang w:val="kk-KZ" w:eastAsia="ru-RU"/>
              </w:rPr>
              <w:t>... педагогикалық технологияларды пайдаланады (ашу, табиғи оқыту және оқыту, оқыту формалары, нақты жағдайларды шешу және т.б.) және қажетті ақпаратты алу үшін жаңа ақпараттық технологиялар</w:t>
            </w:r>
          </w:p>
        </w:tc>
      </w:tr>
      <w:tr w:rsidR="00B65257" w:rsidRPr="009A2A31" w:rsidTr="000B617B">
        <w:trPr>
          <w:trHeight w:val="1555"/>
        </w:trPr>
        <w:tc>
          <w:tcPr>
            <w:tcW w:w="2346" w:type="dxa"/>
            <w:tcBorders>
              <w:left w:val="single" w:sz="4" w:space="0" w:color="auto"/>
              <w:right w:val="single" w:sz="8" w:space="0" w:color="221F1F"/>
            </w:tcBorders>
            <w:tcMar>
              <w:top w:w="80" w:type="dxa"/>
              <w:left w:w="80" w:type="dxa"/>
              <w:bottom w:w="0" w:type="dxa"/>
              <w:right w:w="28" w:type="dxa"/>
            </w:tcMar>
            <w:hideMark/>
          </w:tcPr>
          <w:p w:rsidR="00960595" w:rsidRPr="00EA34D5" w:rsidRDefault="004A38C9" w:rsidP="00C23998">
            <w:pPr>
              <w:spacing w:after="0" w:line="240" w:lineRule="auto"/>
              <w:jc w:val="both"/>
              <w:rPr>
                <w:rFonts w:ascii="Times New Roman" w:eastAsia="Times New Roman" w:hAnsi="Times New Roman" w:cs="Times New Roman"/>
                <w:color w:val="221F1F"/>
                <w:sz w:val="20"/>
                <w:szCs w:val="20"/>
                <w:lang w:val="kk-KZ" w:eastAsia="ru-RU"/>
              </w:rPr>
            </w:pPr>
            <w:r w:rsidRPr="00EA34D5">
              <w:rPr>
                <w:rFonts w:ascii="Times New Roman" w:eastAsia="Times New Roman" w:hAnsi="Times New Roman" w:cs="Times New Roman"/>
                <w:color w:val="221F1F"/>
                <w:sz w:val="20"/>
                <w:szCs w:val="20"/>
                <w:lang w:val="kk-KZ" w:eastAsia="ru-RU"/>
              </w:rPr>
              <w:t>……... өзгелердің пікірін жоққа шығарып, таңдалған позицияда тұруға үйретеді</w:t>
            </w:r>
          </w:p>
        </w:tc>
        <w:tc>
          <w:tcPr>
            <w:tcW w:w="7356" w:type="dxa"/>
            <w:tcBorders>
              <w:top w:val="single" w:sz="8" w:space="0" w:color="221F1F"/>
              <w:left w:val="single" w:sz="8" w:space="0" w:color="221F1F"/>
              <w:right w:val="single" w:sz="4" w:space="0" w:color="auto"/>
            </w:tcBorders>
            <w:tcMar>
              <w:top w:w="80" w:type="dxa"/>
              <w:left w:w="80" w:type="dxa"/>
              <w:bottom w:w="0" w:type="dxa"/>
              <w:right w:w="28" w:type="dxa"/>
            </w:tcMar>
            <w:hideMark/>
          </w:tcPr>
          <w:p w:rsidR="00960595" w:rsidRPr="00EA34D5" w:rsidRDefault="00960595" w:rsidP="00C23998">
            <w:pPr>
              <w:spacing w:after="0" w:line="240" w:lineRule="auto"/>
              <w:jc w:val="both"/>
              <w:rPr>
                <w:rFonts w:ascii="Times New Roman" w:eastAsia="Times New Roman" w:hAnsi="Times New Roman" w:cs="Times New Roman"/>
                <w:color w:val="221F1F"/>
                <w:sz w:val="20"/>
                <w:szCs w:val="20"/>
                <w:lang w:val="kk-KZ" w:eastAsia="ru-RU"/>
              </w:rPr>
            </w:pPr>
            <w:r w:rsidRPr="00EA34D5">
              <w:rPr>
                <w:rFonts w:ascii="Times New Roman" w:eastAsia="Times New Roman" w:hAnsi="Times New Roman" w:cs="Times New Roman"/>
                <w:color w:val="221F1F"/>
                <w:sz w:val="20"/>
                <w:szCs w:val="20"/>
                <w:lang w:val="kk-KZ" w:eastAsia="ru-RU"/>
              </w:rPr>
              <w:t>... қарсыластың пікірлерін, толеранттылықты ескере отырып, толеранттылықты үйретеді</w:t>
            </w:r>
          </w:p>
          <w:p w:rsidR="004A38C9" w:rsidRPr="00EA34D5" w:rsidRDefault="004A38C9" w:rsidP="00C23998">
            <w:pPr>
              <w:spacing w:after="0" w:line="240" w:lineRule="auto"/>
              <w:jc w:val="both"/>
              <w:rPr>
                <w:rFonts w:ascii="Times New Roman" w:eastAsia="Times New Roman" w:hAnsi="Times New Roman" w:cs="Times New Roman"/>
                <w:color w:val="221F1F"/>
                <w:sz w:val="20"/>
                <w:szCs w:val="20"/>
                <w:lang w:val="kk-KZ" w:eastAsia="ru-RU"/>
              </w:rPr>
            </w:pPr>
          </w:p>
          <w:p w:rsidR="004A38C9" w:rsidRPr="00EA34D5" w:rsidRDefault="004A38C9" w:rsidP="00C23998">
            <w:pPr>
              <w:spacing w:after="0" w:line="240" w:lineRule="auto"/>
              <w:jc w:val="both"/>
              <w:rPr>
                <w:rFonts w:ascii="Times New Roman" w:eastAsia="Times New Roman" w:hAnsi="Times New Roman" w:cs="Times New Roman"/>
                <w:color w:val="221F1F"/>
                <w:sz w:val="20"/>
                <w:szCs w:val="20"/>
                <w:lang w:val="kk-KZ" w:eastAsia="ru-RU"/>
              </w:rPr>
            </w:pPr>
          </w:p>
          <w:p w:rsidR="004A38C9" w:rsidRPr="00EA34D5" w:rsidRDefault="004A38C9" w:rsidP="00C23998">
            <w:pPr>
              <w:spacing w:after="0" w:line="240" w:lineRule="auto"/>
              <w:jc w:val="both"/>
              <w:rPr>
                <w:rFonts w:ascii="Times New Roman" w:eastAsia="Times New Roman" w:hAnsi="Times New Roman" w:cs="Times New Roman"/>
                <w:color w:val="221F1F"/>
                <w:sz w:val="20"/>
                <w:szCs w:val="20"/>
                <w:lang w:val="kk-KZ" w:eastAsia="ru-RU"/>
              </w:rPr>
            </w:pPr>
          </w:p>
          <w:p w:rsidR="004A38C9" w:rsidRPr="00EA34D5" w:rsidRDefault="004A38C9" w:rsidP="00C23998">
            <w:pPr>
              <w:spacing w:after="0" w:line="240" w:lineRule="auto"/>
              <w:jc w:val="both"/>
              <w:rPr>
                <w:rFonts w:ascii="Times New Roman" w:eastAsia="Times New Roman" w:hAnsi="Times New Roman" w:cs="Times New Roman"/>
                <w:color w:val="221F1F"/>
                <w:sz w:val="20"/>
                <w:szCs w:val="20"/>
                <w:lang w:val="kk-KZ" w:eastAsia="ru-RU"/>
              </w:rPr>
            </w:pPr>
          </w:p>
        </w:tc>
      </w:tr>
      <w:tr w:rsidR="004A38C9" w:rsidRPr="009A2A31" w:rsidTr="007D0E32">
        <w:trPr>
          <w:trHeight w:val="25"/>
        </w:trPr>
        <w:tc>
          <w:tcPr>
            <w:tcW w:w="2346" w:type="dxa"/>
            <w:tcBorders>
              <w:left w:val="single" w:sz="4" w:space="0" w:color="auto"/>
              <w:bottom w:val="single" w:sz="8" w:space="0" w:color="221F1F"/>
              <w:right w:val="single" w:sz="8" w:space="0" w:color="221F1F"/>
            </w:tcBorders>
            <w:tcMar>
              <w:top w:w="80" w:type="dxa"/>
              <w:left w:w="80" w:type="dxa"/>
              <w:bottom w:w="0" w:type="dxa"/>
              <w:right w:w="28" w:type="dxa"/>
            </w:tcMar>
          </w:tcPr>
          <w:p w:rsidR="004A38C9" w:rsidRPr="00EA34D5" w:rsidRDefault="004A38C9" w:rsidP="00EF1CD3">
            <w:pPr>
              <w:spacing w:after="0" w:line="240" w:lineRule="auto"/>
              <w:jc w:val="center"/>
              <w:rPr>
                <w:rFonts w:ascii="Times New Roman" w:eastAsia="Times New Roman" w:hAnsi="Times New Roman" w:cs="Times New Roman"/>
                <w:color w:val="221F1F"/>
                <w:sz w:val="20"/>
                <w:szCs w:val="20"/>
                <w:lang w:val="kk-KZ" w:eastAsia="ru-RU"/>
              </w:rPr>
            </w:pPr>
          </w:p>
        </w:tc>
        <w:tc>
          <w:tcPr>
            <w:tcW w:w="7356" w:type="dxa"/>
            <w:tcBorders>
              <w:left w:val="single" w:sz="8" w:space="0" w:color="221F1F"/>
              <w:bottom w:val="single" w:sz="8" w:space="0" w:color="221F1F"/>
              <w:right w:val="single" w:sz="4" w:space="0" w:color="auto"/>
            </w:tcBorders>
            <w:tcMar>
              <w:top w:w="80" w:type="dxa"/>
              <w:left w:w="80" w:type="dxa"/>
              <w:bottom w:w="0" w:type="dxa"/>
              <w:right w:w="28" w:type="dxa"/>
            </w:tcMar>
          </w:tcPr>
          <w:p w:rsidR="004A38C9" w:rsidRPr="00EA34D5" w:rsidRDefault="004A38C9" w:rsidP="00EF1CD3">
            <w:pPr>
              <w:spacing w:after="0" w:line="240" w:lineRule="auto"/>
              <w:jc w:val="center"/>
              <w:rPr>
                <w:rFonts w:ascii="Times New Roman" w:eastAsia="Times New Roman" w:hAnsi="Times New Roman" w:cs="Times New Roman"/>
                <w:color w:val="221F1F"/>
                <w:sz w:val="20"/>
                <w:szCs w:val="20"/>
                <w:lang w:val="kk-KZ" w:eastAsia="ru-RU"/>
              </w:rPr>
            </w:pPr>
          </w:p>
        </w:tc>
      </w:tr>
      <w:tr w:rsidR="00B65257" w:rsidRPr="00EA34D5" w:rsidTr="000B617B">
        <w:trPr>
          <w:trHeight w:val="640"/>
        </w:trPr>
        <w:tc>
          <w:tcPr>
            <w:tcW w:w="2346" w:type="dxa"/>
            <w:tcBorders>
              <w:top w:val="single" w:sz="8" w:space="0" w:color="221F1F"/>
              <w:left w:val="single" w:sz="8" w:space="0" w:color="221F1F"/>
              <w:bottom w:val="single" w:sz="8" w:space="0" w:color="221F1F"/>
              <w:right w:val="single" w:sz="8" w:space="0" w:color="221F1F"/>
            </w:tcBorders>
            <w:tcMar>
              <w:top w:w="80" w:type="dxa"/>
              <w:left w:w="80" w:type="dxa"/>
              <w:bottom w:w="0" w:type="dxa"/>
              <w:right w:w="28" w:type="dxa"/>
            </w:tcMar>
            <w:hideMark/>
          </w:tcPr>
          <w:p w:rsidR="00960595" w:rsidRPr="00EA34D5" w:rsidRDefault="00960595" w:rsidP="00C23998">
            <w:pPr>
              <w:spacing w:after="0" w:line="240" w:lineRule="auto"/>
              <w:jc w:val="both"/>
              <w:rPr>
                <w:rFonts w:ascii="Times New Roman" w:eastAsia="Times New Roman" w:hAnsi="Times New Roman" w:cs="Times New Roman"/>
                <w:color w:val="221F1F"/>
                <w:sz w:val="20"/>
                <w:szCs w:val="20"/>
                <w:lang w:val="kk-KZ" w:eastAsia="ru-RU"/>
              </w:rPr>
            </w:pPr>
            <w:r w:rsidRPr="00EA34D5">
              <w:rPr>
                <w:rFonts w:ascii="Times New Roman" w:eastAsia="Times New Roman" w:hAnsi="Times New Roman" w:cs="Times New Roman"/>
                <w:color w:val="221F1F"/>
                <w:sz w:val="20"/>
                <w:szCs w:val="20"/>
                <w:lang w:eastAsia="ru-RU"/>
              </w:rPr>
              <w:t xml:space="preserve">…... </w:t>
            </w:r>
            <w:r w:rsidRPr="00EA34D5">
              <w:rPr>
                <w:rFonts w:ascii="Times New Roman" w:eastAsia="Times New Roman" w:hAnsi="Times New Roman" w:cs="Times New Roman"/>
                <w:color w:val="221F1F"/>
                <w:sz w:val="20"/>
                <w:szCs w:val="20"/>
                <w:lang w:val="kk-KZ" w:eastAsia="ru-RU"/>
              </w:rPr>
              <w:t>т</w:t>
            </w:r>
            <w:r w:rsidRPr="00EA34D5">
              <w:rPr>
                <w:rFonts w:ascii="Times New Roman" w:eastAsia="Times New Roman" w:hAnsi="Times New Roman" w:cs="Times New Roman"/>
                <w:color w:val="221F1F"/>
                <w:sz w:val="20"/>
                <w:szCs w:val="20"/>
                <w:lang w:eastAsia="ru-RU"/>
              </w:rPr>
              <w:t xml:space="preserve">ұрақты рөлдер контексіндегі коммуникацияны үйретеді </w:t>
            </w:r>
          </w:p>
        </w:tc>
        <w:tc>
          <w:tcPr>
            <w:tcW w:w="7356" w:type="dxa"/>
            <w:tcBorders>
              <w:top w:val="single" w:sz="8" w:space="0" w:color="221F1F"/>
              <w:left w:val="single" w:sz="8" w:space="0" w:color="221F1F"/>
              <w:bottom w:val="single" w:sz="8" w:space="0" w:color="221F1F"/>
              <w:right w:val="single" w:sz="8" w:space="0" w:color="221F1F"/>
            </w:tcBorders>
            <w:tcMar>
              <w:top w:w="80" w:type="dxa"/>
              <w:left w:w="80" w:type="dxa"/>
              <w:bottom w:w="0" w:type="dxa"/>
              <w:right w:w="28" w:type="dxa"/>
            </w:tcMar>
            <w:hideMark/>
          </w:tcPr>
          <w:p w:rsidR="00960595" w:rsidRPr="00EA34D5" w:rsidRDefault="00E931E4" w:rsidP="00C23998">
            <w:pPr>
              <w:spacing w:after="0" w:line="240" w:lineRule="auto"/>
              <w:jc w:val="both"/>
              <w:rPr>
                <w:rFonts w:ascii="Times New Roman" w:eastAsia="Times New Roman" w:hAnsi="Times New Roman" w:cs="Times New Roman"/>
                <w:color w:val="221F1F"/>
                <w:sz w:val="20"/>
                <w:szCs w:val="20"/>
                <w:lang w:val="kk-KZ" w:eastAsia="ru-RU"/>
              </w:rPr>
            </w:pPr>
            <w:r w:rsidRPr="00EA34D5">
              <w:rPr>
                <w:rFonts w:ascii="Times New Roman" w:eastAsia="Times New Roman" w:hAnsi="Times New Roman" w:cs="Times New Roman"/>
                <w:color w:val="221F1F"/>
                <w:sz w:val="20"/>
                <w:szCs w:val="20"/>
                <w:lang w:val="kk-KZ" w:eastAsia="ru-RU"/>
              </w:rPr>
              <w:t>…</w:t>
            </w:r>
            <w:r w:rsidR="00960595" w:rsidRPr="00EA34D5">
              <w:rPr>
                <w:rFonts w:ascii="Times New Roman" w:eastAsia="Times New Roman" w:hAnsi="Times New Roman" w:cs="Times New Roman"/>
                <w:color w:val="221F1F"/>
                <w:sz w:val="20"/>
                <w:szCs w:val="20"/>
                <w:lang w:val="kk-KZ" w:eastAsia="ru-RU"/>
              </w:rPr>
              <w:t>рөлдердің тұрақты өзгеруін үйретеді</w:t>
            </w:r>
          </w:p>
          <w:p w:rsidR="00960595" w:rsidRPr="00EA34D5" w:rsidRDefault="00960595" w:rsidP="00C23998">
            <w:pPr>
              <w:spacing w:after="0" w:line="240" w:lineRule="auto"/>
              <w:jc w:val="both"/>
              <w:rPr>
                <w:rFonts w:ascii="Times New Roman" w:eastAsia="Times New Roman" w:hAnsi="Times New Roman" w:cs="Times New Roman"/>
                <w:color w:val="221F1F"/>
                <w:sz w:val="20"/>
                <w:szCs w:val="20"/>
                <w:lang w:val="kk-KZ" w:eastAsia="ru-RU"/>
              </w:rPr>
            </w:pPr>
          </w:p>
        </w:tc>
      </w:tr>
      <w:tr w:rsidR="00B65257" w:rsidRPr="00EA34D5" w:rsidTr="000B617B">
        <w:trPr>
          <w:trHeight w:val="640"/>
        </w:trPr>
        <w:tc>
          <w:tcPr>
            <w:tcW w:w="2346" w:type="dxa"/>
            <w:tcBorders>
              <w:top w:val="single" w:sz="8" w:space="0" w:color="221F1F"/>
              <w:left w:val="single" w:sz="8" w:space="0" w:color="221F1F"/>
              <w:bottom w:val="single" w:sz="8" w:space="0" w:color="221F1F"/>
              <w:right w:val="single" w:sz="8" w:space="0" w:color="221F1F"/>
            </w:tcBorders>
            <w:tcMar>
              <w:top w:w="80" w:type="dxa"/>
              <w:left w:w="80" w:type="dxa"/>
              <w:bottom w:w="0" w:type="dxa"/>
              <w:right w:w="28" w:type="dxa"/>
            </w:tcMar>
            <w:hideMark/>
          </w:tcPr>
          <w:p w:rsidR="00960595" w:rsidRPr="00EA34D5" w:rsidRDefault="00960595" w:rsidP="00C23998">
            <w:pPr>
              <w:spacing w:after="0" w:line="240" w:lineRule="auto"/>
              <w:jc w:val="both"/>
              <w:rPr>
                <w:rFonts w:ascii="Times New Roman" w:eastAsia="Times New Roman" w:hAnsi="Times New Roman" w:cs="Times New Roman"/>
                <w:color w:val="221F1F"/>
                <w:sz w:val="20"/>
                <w:szCs w:val="20"/>
                <w:lang w:val="kk-KZ" w:eastAsia="ru-RU"/>
              </w:rPr>
            </w:pPr>
            <w:r w:rsidRPr="00EA34D5">
              <w:rPr>
                <w:rFonts w:ascii="Times New Roman" w:eastAsia="Times New Roman" w:hAnsi="Times New Roman" w:cs="Times New Roman"/>
                <w:color w:val="221F1F"/>
                <w:sz w:val="20"/>
                <w:szCs w:val="20"/>
                <w:lang w:val="kk-KZ" w:eastAsia="ru-RU"/>
              </w:rPr>
              <w:t xml:space="preserve">…... әлеуметтену кезіндегі жылдам әлеуметтенуді үйретеді </w:t>
            </w:r>
          </w:p>
        </w:tc>
        <w:tc>
          <w:tcPr>
            <w:tcW w:w="7356" w:type="dxa"/>
            <w:tcBorders>
              <w:top w:val="single" w:sz="8" w:space="0" w:color="221F1F"/>
              <w:left w:val="single" w:sz="8" w:space="0" w:color="221F1F"/>
              <w:bottom w:val="single" w:sz="8" w:space="0" w:color="221F1F"/>
              <w:right w:val="single" w:sz="8" w:space="0" w:color="221F1F"/>
            </w:tcBorders>
            <w:tcMar>
              <w:top w:w="80" w:type="dxa"/>
              <w:left w:w="80" w:type="dxa"/>
              <w:bottom w:w="0" w:type="dxa"/>
              <w:right w:w="28" w:type="dxa"/>
            </w:tcMar>
            <w:hideMark/>
          </w:tcPr>
          <w:p w:rsidR="00960595" w:rsidRPr="00EA34D5" w:rsidRDefault="00E931E4" w:rsidP="00C23998">
            <w:pPr>
              <w:spacing w:after="0" w:line="240" w:lineRule="auto"/>
              <w:jc w:val="both"/>
              <w:rPr>
                <w:rFonts w:ascii="Times New Roman" w:eastAsia="Times New Roman" w:hAnsi="Times New Roman" w:cs="Times New Roman"/>
                <w:color w:val="221F1F"/>
                <w:sz w:val="20"/>
                <w:szCs w:val="20"/>
                <w:lang w:eastAsia="ru-RU"/>
              </w:rPr>
            </w:pPr>
            <w:r w:rsidRPr="00EA34D5">
              <w:rPr>
                <w:rFonts w:ascii="Times New Roman" w:eastAsia="Times New Roman" w:hAnsi="Times New Roman" w:cs="Times New Roman"/>
                <w:color w:val="221F1F"/>
                <w:sz w:val="20"/>
                <w:szCs w:val="20"/>
                <w:lang w:val="kk-KZ" w:eastAsia="ru-RU"/>
              </w:rPr>
              <w:t>…</w:t>
            </w:r>
            <w:r w:rsidR="00960595" w:rsidRPr="00EA34D5">
              <w:rPr>
                <w:rFonts w:ascii="Times New Roman" w:eastAsia="Times New Roman" w:hAnsi="Times New Roman" w:cs="Times New Roman"/>
                <w:color w:val="221F1F"/>
                <w:sz w:val="20"/>
                <w:szCs w:val="20"/>
                <w:lang w:val="kk-KZ" w:eastAsia="ru-RU"/>
              </w:rPr>
              <w:t>социализация кезінде даралықты сақтауға және дамытуға үйрете</w:t>
            </w:r>
            <w:r w:rsidR="00960595" w:rsidRPr="00EA34D5">
              <w:rPr>
                <w:rFonts w:ascii="Times New Roman" w:eastAsia="Times New Roman" w:hAnsi="Times New Roman" w:cs="Times New Roman"/>
                <w:color w:val="221F1F"/>
                <w:sz w:val="20"/>
                <w:szCs w:val="20"/>
                <w:lang w:eastAsia="ru-RU"/>
              </w:rPr>
              <w:t>ді</w:t>
            </w:r>
          </w:p>
        </w:tc>
      </w:tr>
      <w:tr w:rsidR="00B65257" w:rsidRPr="009A2A31" w:rsidTr="000B617B">
        <w:trPr>
          <w:trHeight w:val="599"/>
        </w:trPr>
        <w:tc>
          <w:tcPr>
            <w:tcW w:w="2346" w:type="dxa"/>
            <w:tcBorders>
              <w:top w:val="single" w:sz="8" w:space="0" w:color="221F1F"/>
              <w:left w:val="single" w:sz="8" w:space="0" w:color="221F1F"/>
              <w:bottom w:val="single" w:sz="8" w:space="0" w:color="221F1F"/>
              <w:right w:val="single" w:sz="8" w:space="0" w:color="221F1F"/>
            </w:tcBorders>
            <w:tcMar>
              <w:top w:w="80" w:type="dxa"/>
              <w:left w:w="80" w:type="dxa"/>
              <w:bottom w:w="0" w:type="dxa"/>
              <w:right w:w="28" w:type="dxa"/>
            </w:tcMar>
            <w:hideMark/>
          </w:tcPr>
          <w:p w:rsidR="00960595" w:rsidRPr="00EA34D5" w:rsidRDefault="00960595" w:rsidP="00C23998">
            <w:pPr>
              <w:spacing w:after="0" w:line="240" w:lineRule="auto"/>
              <w:jc w:val="both"/>
              <w:rPr>
                <w:rFonts w:ascii="Times New Roman" w:eastAsia="Times New Roman" w:hAnsi="Times New Roman" w:cs="Times New Roman"/>
                <w:color w:val="221F1F"/>
                <w:sz w:val="20"/>
                <w:szCs w:val="20"/>
                <w:lang w:val="kk-KZ" w:eastAsia="ru-RU"/>
              </w:rPr>
            </w:pPr>
            <w:r w:rsidRPr="00EA34D5">
              <w:rPr>
                <w:rFonts w:ascii="Times New Roman" w:eastAsia="Times New Roman" w:hAnsi="Times New Roman" w:cs="Times New Roman"/>
                <w:color w:val="221F1F"/>
                <w:sz w:val="20"/>
                <w:szCs w:val="20"/>
                <w:lang w:val="kk-KZ" w:eastAsia="ru-RU"/>
              </w:rPr>
              <w:t>... бақы</w:t>
            </w:r>
            <w:r w:rsidR="00E931E4" w:rsidRPr="00EA34D5">
              <w:rPr>
                <w:rFonts w:ascii="Times New Roman" w:eastAsia="Times New Roman" w:hAnsi="Times New Roman" w:cs="Times New Roman"/>
                <w:color w:val="221F1F"/>
                <w:sz w:val="20"/>
                <w:szCs w:val="20"/>
                <w:lang w:val="kk-KZ" w:eastAsia="ru-RU"/>
              </w:rPr>
              <w:t xml:space="preserve">лауды болдырмауға мәжбүр етеді </w:t>
            </w:r>
          </w:p>
        </w:tc>
        <w:tc>
          <w:tcPr>
            <w:tcW w:w="7356" w:type="dxa"/>
            <w:tcBorders>
              <w:top w:val="single" w:sz="8" w:space="0" w:color="221F1F"/>
              <w:left w:val="single" w:sz="8" w:space="0" w:color="221F1F"/>
              <w:bottom w:val="single" w:sz="8" w:space="0" w:color="221F1F"/>
              <w:right w:val="single" w:sz="8" w:space="0" w:color="221F1F"/>
            </w:tcBorders>
            <w:tcMar>
              <w:top w:w="80" w:type="dxa"/>
              <w:left w:w="80" w:type="dxa"/>
              <w:bottom w:w="0" w:type="dxa"/>
              <w:right w:w="28" w:type="dxa"/>
            </w:tcMar>
            <w:hideMark/>
          </w:tcPr>
          <w:p w:rsidR="00960595" w:rsidRPr="00EA34D5" w:rsidRDefault="00960595" w:rsidP="00C23998">
            <w:pPr>
              <w:spacing w:after="0" w:line="240" w:lineRule="auto"/>
              <w:jc w:val="both"/>
              <w:rPr>
                <w:rFonts w:ascii="Times New Roman" w:eastAsia="Times New Roman" w:hAnsi="Times New Roman" w:cs="Times New Roman"/>
                <w:color w:val="221F1F"/>
                <w:sz w:val="20"/>
                <w:szCs w:val="20"/>
                <w:lang w:val="kk-KZ" w:eastAsia="ru-RU"/>
              </w:rPr>
            </w:pPr>
            <w:r w:rsidRPr="00EA34D5">
              <w:rPr>
                <w:rFonts w:ascii="Times New Roman" w:eastAsia="Times New Roman" w:hAnsi="Times New Roman" w:cs="Times New Roman"/>
                <w:color w:val="221F1F"/>
                <w:sz w:val="20"/>
                <w:szCs w:val="20"/>
                <w:lang w:val="kk-KZ" w:eastAsia="ru-RU"/>
              </w:rPr>
              <w:t>... оқушыны объективті бақылауға ұмтылуға, оның надандық жасырусыз ынталандырады</w:t>
            </w:r>
          </w:p>
        </w:tc>
      </w:tr>
    </w:tbl>
    <w:p w:rsidR="003849F1" w:rsidRPr="00EA34D5" w:rsidRDefault="003849F1" w:rsidP="00685616">
      <w:pPr>
        <w:spacing w:after="0" w:line="240" w:lineRule="auto"/>
        <w:ind w:firstLine="567"/>
        <w:rPr>
          <w:rFonts w:ascii="Times New Roman" w:eastAsia="Times New Roman" w:hAnsi="Times New Roman" w:cs="Times New Roman"/>
          <w:color w:val="221F1F"/>
          <w:sz w:val="20"/>
          <w:szCs w:val="20"/>
          <w:lang w:val="kk-KZ" w:eastAsia="ru-RU"/>
        </w:rPr>
      </w:pPr>
    </w:p>
    <w:p w:rsidR="00670F1B" w:rsidRPr="00070AE5" w:rsidRDefault="00685616" w:rsidP="00BE481D">
      <w:pPr>
        <w:pStyle w:val="ad"/>
        <w:spacing w:before="0" w:beforeAutospacing="0" w:after="0" w:afterAutospacing="0"/>
        <w:ind w:firstLine="567"/>
        <w:jc w:val="both"/>
        <w:rPr>
          <w:sz w:val="28"/>
          <w:szCs w:val="28"/>
          <w:lang w:val="kk-KZ"/>
        </w:rPr>
      </w:pPr>
      <w:r w:rsidRPr="006323E4">
        <w:rPr>
          <w:i/>
          <w:color w:val="221F1F"/>
          <w:sz w:val="28"/>
          <w:szCs w:val="28"/>
          <w:lang w:val="kk-KZ"/>
        </w:rPr>
        <w:t>Білім беру парадигмаларын салыстыру</w:t>
      </w:r>
      <w:r w:rsidR="003849F1" w:rsidRPr="006323E4">
        <w:rPr>
          <w:i/>
          <w:color w:val="221F1F"/>
          <w:sz w:val="28"/>
          <w:szCs w:val="28"/>
          <w:lang w:val="kk-KZ"/>
        </w:rPr>
        <w:t xml:space="preserve">да </w:t>
      </w:r>
      <w:r w:rsidR="00670F1B">
        <w:rPr>
          <w:sz w:val="28"/>
          <w:szCs w:val="28"/>
          <w:lang w:val="kk-KZ"/>
        </w:rPr>
        <w:t>қорытындылай келе,осы</w:t>
      </w:r>
      <w:r w:rsidR="00670F1B" w:rsidRPr="00070AE5">
        <w:rPr>
          <w:sz w:val="28"/>
          <w:szCs w:val="28"/>
          <w:lang w:val="kk-KZ"/>
        </w:rPr>
        <w:t xml:space="preserve"> тәсілдерді іске асыру жалпы білім беру мазмұнын жаңғырту стратегиясында және білім беруді жетілдіру тұжыр</w:t>
      </w:r>
      <w:r w:rsidR="00670F1B">
        <w:rPr>
          <w:sz w:val="28"/>
          <w:szCs w:val="28"/>
          <w:lang w:val="kk-KZ"/>
        </w:rPr>
        <w:t>ымдамасында өз көрінісін табады.Яғни</w:t>
      </w:r>
      <w:r w:rsidR="00670F1B" w:rsidRPr="00070AE5">
        <w:rPr>
          <w:sz w:val="28"/>
          <w:szCs w:val="28"/>
          <w:lang w:val="kk-KZ"/>
        </w:rPr>
        <w:t>, студенттер бұл сапаларды дамыту мақсатында білім беру жүйесіне қойылатын талаптарды айқындайды.</w:t>
      </w:r>
    </w:p>
    <w:p w:rsidR="003849F1" w:rsidRPr="006323E4" w:rsidRDefault="00062F2D" w:rsidP="00BE481D">
      <w:pPr>
        <w:spacing w:after="0" w:line="240" w:lineRule="auto"/>
        <w:ind w:firstLine="567"/>
        <w:jc w:val="both"/>
        <w:rPr>
          <w:rFonts w:ascii="Times New Roman" w:eastAsia="Times New Roman" w:hAnsi="Times New Roman" w:cs="Times New Roman"/>
          <w:color w:val="221F1F"/>
          <w:sz w:val="28"/>
          <w:szCs w:val="28"/>
          <w:lang w:val="kk-KZ" w:eastAsia="ru-RU"/>
        </w:rPr>
      </w:pPr>
      <w:r w:rsidRPr="006323E4">
        <w:rPr>
          <w:rFonts w:ascii="Times New Roman" w:eastAsia="Times New Roman" w:hAnsi="Times New Roman" w:cs="Times New Roman"/>
          <w:color w:val="221F1F"/>
          <w:sz w:val="28"/>
          <w:szCs w:val="28"/>
          <w:lang w:val="kk-KZ" w:eastAsia="ru-RU"/>
        </w:rPr>
        <w:t>Парадигмаларға</w:t>
      </w:r>
      <w:r w:rsidR="003849F1" w:rsidRPr="006323E4">
        <w:rPr>
          <w:rFonts w:ascii="Times New Roman" w:eastAsia="Times New Roman" w:hAnsi="Times New Roman" w:cs="Times New Roman"/>
          <w:color w:val="221F1F"/>
          <w:sz w:val="28"/>
          <w:szCs w:val="28"/>
          <w:lang w:val="kk-KZ" w:eastAsia="ru-RU"/>
        </w:rPr>
        <w:t xml:space="preserve"> сәйкес жалпы білім беру </w:t>
      </w:r>
      <w:r w:rsidR="00007E87">
        <w:rPr>
          <w:rFonts w:ascii="Times New Roman" w:eastAsia="Times New Roman" w:hAnsi="Times New Roman" w:cs="Times New Roman"/>
          <w:color w:val="221F1F"/>
          <w:sz w:val="28"/>
          <w:szCs w:val="28"/>
          <w:lang w:val="kk-KZ" w:eastAsia="ru-RU"/>
        </w:rPr>
        <w:t>ұймдары</w:t>
      </w:r>
      <w:r w:rsidRPr="006323E4">
        <w:rPr>
          <w:rFonts w:ascii="Times New Roman" w:eastAsia="Times New Roman" w:hAnsi="Times New Roman" w:cs="Times New Roman"/>
          <w:color w:val="221F1F"/>
          <w:sz w:val="28"/>
          <w:szCs w:val="28"/>
          <w:lang w:val="kk-KZ" w:eastAsia="ru-RU"/>
        </w:rPr>
        <w:t xml:space="preserve"> жалпы білімнің, дағдылардың, </w:t>
      </w:r>
      <w:r w:rsidR="003849F1" w:rsidRPr="006323E4">
        <w:rPr>
          <w:rFonts w:ascii="Times New Roman" w:eastAsia="Times New Roman" w:hAnsi="Times New Roman" w:cs="Times New Roman"/>
          <w:color w:val="221F1F"/>
          <w:sz w:val="28"/>
          <w:szCs w:val="28"/>
          <w:lang w:val="kk-KZ" w:eastAsia="ru-RU"/>
        </w:rPr>
        <w:t>тәуелсіз іс-тәжірибенің тәжірибесі мен студенттердің жеке жауапкершілігінің жаңа жүйесін қа</w:t>
      </w:r>
      <w:r w:rsidR="00D17605">
        <w:rPr>
          <w:rFonts w:ascii="Times New Roman" w:eastAsia="Times New Roman" w:hAnsi="Times New Roman" w:cs="Times New Roman"/>
          <w:color w:val="221F1F"/>
          <w:sz w:val="28"/>
          <w:szCs w:val="28"/>
          <w:lang w:val="kk-KZ" w:eastAsia="ru-RU"/>
        </w:rPr>
        <w:t>лыптастыруы керек, ол дегеніміз</w:t>
      </w:r>
      <w:r w:rsidR="0031446E">
        <w:rPr>
          <w:rFonts w:ascii="Times New Roman" w:eastAsia="Times New Roman" w:hAnsi="Times New Roman" w:cs="Times New Roman"/>
          <w:color w:val="221F1F"/>
          <w:sz w:val="28"/>
          <w:szCs w:val="28"/>
          <w:lang w:val="kk-KZ" w:eastAsia="ru-RU"/>
        </w:rPr>
        <w:t xml:space="preserve"> </w:t>
      </w:r>
      <w:r w:rsidR="003849F1" w:rsidRPr="006323E4">
        <w:rPr>
          <w:rFonts w:ascii="Times New Roman" w:eastAsia="Times New Roman" w:hAnsi="Times New Roman" w:cs="Times New Roman"/>
          <w:i/>
          <w:color w:val="221F1F"/>
          <w:sz w:val="28"/>
          <w:szCs w:val="28"/>
          <w:lang w:val="kk-KZ" w:eastAsia="ru-RU"/>
        </w:rPr>
        <w:t>қазіргі заманғы негізгі</w:t>
      </w:r>
      <w:r w:rsidR="0031446E">
        <w:rPr>
          <w:rFonts w:ascii="Times New Roman" w:eastAsia="Times New Roman" w:hAnsi="Times New Roman" w:cs="Times New Roman"/>
          <w:i/>
          <w:color w:val="221F1F"/>
          <w:sz w:val="28"/>
          <w:szCs w:val="28"/>
          <w:lang w:val="kk-KZ" w:eastAsia="ru-RU"/>
        </w:rPr>
        <w:t xml:space="preserve"> </w:t>
      </w:r>
      <w:r w:rsidR="003849F1" w:rsidRPr="006323E4">
        <w:rPr>
          <w:rFonts w:ascii="Times New Roman" w:eastAsia="Times New Roman" w:hAnsi="Times New Roman" w:cs="Times New Roman"/>
          <w:i/>
          <w:color w:val="221F1F"/>
          <w:sz w:val="28"/>
          <w:szCs w:val="28"/>
          <w:lang w:val="kk-KZ" w:eastAsia="ru-RU"/>
        </w:rPr>
        <w:t>кәсіби білім құзыреттері</w:t>
      </w:r>
      <w:r w:rsidR="003849F1" w:rsidRPr="006323E4">
        <w:rPr>
          <w:rFonts w:ascii="Times New Roman" w:eastAsia="Times New Roman" w:hAnsi="Times New Roman" w:cs="Times New Roman"/>
          <w:color w:val="221F1F"/>
          <w:sz w:val="28"/>
          <w:szCs w:val="28"/>
          <w:lang w:val="kk-KZ" w:eastAsia="ru-RU"/>
        </w:rPr>
        <w:t xml:space="preserve"> болып табылады.</w:t>
      </w:r>
    </w:p>
    <w:p w:rsidR="003849F1" w:rsidRPr="006323E4" w:rsidRDefault="003849F1" w:rsidP="003849F1">
      <w:pPr>
        <w:spacing w:after="0" w:line="240" w:lineRule="auto"/>
        <w:ind w:firstLine="567"/>
        <w:jc w:val="both"/>
        <w:rPr>
          <w:rFonts w:ascii="Times New Roman" w:eastAsia="Times New Roman" w:hAnsi="Times New Roman" w:cs="Times New Roman"/>
          <w:color w:val="221F1F"/>
          <w:sz w:val="28"/>
          <w:szCs w:val="28"/>
          <w:lang w:val="kk-KZ" w:eastAsia="ru-RU"/>
        </w:rPr>
      </w:pPr>
    </w:p>
    <w:p w:rsidR="0012588E" w:rsidRDefault="00005D2B" w:rsidP="00BE481D">
      <w:pPr>
        <w:spacing w:after="0" w:line="240" w:lineRule="auto"/>
        <w:ind w:firstLine="567"/>
        <w:jc w:val="both"/>
        <w:rPr>
          <w:rFonts w:ascii="Times New Roman" w:hAnsi="Times New Roman" w:cs="Times New Roman"/>
          <w:b/>
          <w:bCs/>
          <w:sz w:val="28"/>
          <w:szCs w:val="28"/>
          <w:lang w:val="kk-KZ"/>
        </w:rPr>
      </w:pPr>
      <w:r w:rsidRPr="00EF1CD3">
        <w:rPr>
          <w:rFonts w:ascii="Times New Roman" w:hAnsi="Times New Roman" w:cs="Times New Roman"/>
          <w:b/>
          <w:bCs/>
          <w:sz w:val="28"/>
          <w:szCs w:val="28"/>
          <w:lang w:val="kk-KZ"/>
        </w:rPr>
        <w:t xml:space="preserve">1.2 </w:t>
      </w:r>
      <w:r w:rsidR="0012588E" w:rsidRPr="00EF1CD3">
        <w:rPr>
          <w:rFonts w:ascii="Times New Roman" w:hAnsi="Times New Roman" w:cs="Times New Roman"/>
          <w:b/>
          <w:bCs/>
          <w:sz w:val="28"/>
          <w:szCs w:val="28"/>
          <w:lang w:val="kk-KZ"/>
        </w:rPr>
        <w:t>Білім беру саласының басқару атқарымдары мен құрылымы және құзырлы</w:t>
      </w:r>
      <w:r w:rsidR="0031446E">
        <w:rPr>
          <w:rFonts w:ascii="Times New Roman" w:hAnsi="Times New Roman" w:cs="Times New Roman"/>
          <w:b/>
          <w:bCs/>
          <w:sz w:val="28"/>
          <w:szCs w:val="28"/>
          <w:lang w:val="kk-KZ"/>
        </w:rPr>
        <w:t xml:space="preserve"> </w:t>
      </w:r>
      <w:r w:rsidR="0012588E" w:rsidRPr="00EF1CD3">
        <w:rPr>
          <w:rFonts w:ascii="Times New Roman" w:hAnsi="Times New Roman" w:cs="Times New Roman"/>
          <w:b/>
          <w:bCs/>
          <w:sz w:val="28"/>
          <w:szCs w:val="28"/>
          <w:lang w:val="kk-KZ"/>
        </w:rPr>
        <w:t>менеджерді қалыптастыру</w:t>
      </w:r>
      <w:r w:rsidR="00247B12">
        <w:rPr>
          <w:rFonts w:ascii="Times New Roman" w:hAnsi="Times New Roman" w:cs="Times New Roman"/>
          <w:b/>
          <w:bCs/>
          <w:sz w:val="28"/>
          <w:szCs w:val="28"/>
          <w:lang w:val="kk-KZ"/>
        </w:rPr>
        <w:t xml:space="preserve"> ерекшеліктері</w:t>
      </w:r>
    </w:p>
    <w:p w:rsidR="007B3F92" w:rsidRPr="006323E4" w:rsidRDefault="007B3F92" w:rsidP="00BE481D">
      <w:pPr>
        <w:pStyle w:val="ad"/>
        <w:spacing w:before="0" w:beforeAutospacing="0" w:after="0" w:afterAutospacing="0"/>
        <w:ind w:firstLine="567"/>
        <w:jc w:val="both"/>
        <w:rPr>
          <w:color w:val="221F1F"/>
          <w:sz w:val="28"/>
          <w:szCs w:val="28"/>
          <w:lang w:val="kk-KZ"/>
        </w:rPr>
      </w:pPr>
      <w:r w:rsidRPr="006323E4">
        <w:rPr>
          <w:color w:val="221F1F"/>
          <w:sz w:val="28"/>
          <w:szCs w:val="28"/>
          <w:lang w:val="kk-KZ"/>
        </w:rPr>
        <w:t>Студенттің құзыреттілігі өзінің жеке қасиеттерінің толық</w:t>
      </w:r>
      <w:r w:rsidR="00961136" w:rsidRPr="006323E4">
        <w:rPr>
          <w:color w:val="221F1F"/>
          <w:sz w:val="28"/>
          <w:szCs w:val="28"/>
          <w:lang w:val="kk-KZ"/>
        </w:rPr>
        <w:t xml:space="preserve"> спектрін көрсетуді білдіреді.</w:t>
      </w:r>
      <w:r w:rsidR="00504B31" w:rsidRPr="00047C35">
        <w:rPr>
          <w:sz w:val="28"/>
          <w:szCs w:val="28"/>
          <w:lang w:val="kk-KZ"/>
        </w:rPr>
        <w:t xml:space="preserve">Құзыреттілік тұжырымдамасы тек когнитивті және технологиялық-әрекеттік құрамдастармен шектелмей, сондай-ақ мотивациялық, </w:t>
      </w:r>
      <w:r w:rsidR="00504B31" w:rsidRPr="00047C35">
        <w:rPr>
          <w:sz w:val="28"/>
          <w:szCs w:val="28"/>
          <w:lang w:val="kk-KZ"/>
        </w:rPr>
        <w:lastRenderedPageBreak/>
        <w:t>этикалық, әлеуметтік және мінез-құлықтық аспектілердін де қамтиды</w:t>
      </w:r>
      <w:r w:rsidR="00EF1CD3">
        <w:rPr>
          <w:sz w:val="28"/>
          <w:szCs w:val="28"/>
          <w:lang w:val="kk-KZ"/>
        </w:rPr>
        <w:t xml:space="preserve"> [</w:t>
      </w:r>
      <w:r w:rsidR="00880778" w:rsidRPr="00FD464D">
        <w:rPr>
          <w:sz w:val="28"/>
          <w:szCs w:val="28"/>
          <w:lang w:val="kk-KZ"/>
        </w:rPr>
        <w:t>4</w:t>
      </w:r>
      <w:r w:rsidR="00880778">
        <w:rPr>
          <w:sz w:val="28"/>
          <w:szCs w:val="28"/>
          <w:lang w:val="kk-KZ"/>
        </w:rPr>
        <w:t>4</w:t>
      </w:r>
      <w:r w:rsidR="00880778" w:rsidRPr="00FD464D">
        <w:rPr>
          <w:sz w:val="28"/>
          <w:szCs w:val="28"/>
          <w:lang w:val="kk-KZ"/>
        </w:rPr>
        <w:t>]</w:t>
      </w:r>
      <w:r w:rsidR="00504B31" w:rsidRPr="00047C35">
        <w:rPr>
          <w:sz w:val="28"/>
          <w:szCs w:val="28"/>
          <w:lang w:val="kk-KZ"/>
        </w:rPr>
        <w:t>. Сонымен ұғым тұлғаның жеке ерекшеліктерімен тығыз байланысты және оған семантикалық-мағыналық (неліктен осы құзырет қажет) әрі мақсатқа бағытталған рефлексия мен бағалау (құзыретті өмірде қаншалықты тиімді қолдана алды) элементтері де енеді.</w:t>
      </w:r>
      <w:r w:rsidRPr="006323E4">
        <w:rPr>
          <w:color w:val="221F1F"/>
          <w:sz w:val="28"/>
          <w:szCs w:val="28"/>
          <w:lang w:val="kk-KZ"/>
        </w:rPr>
        <w:t>Олар жалпы си</w:t>
      </w:r>
      <w:r w:rsidR="00047C35">
        <w:rPr>
          <w:color w:val="221F1F"/>
          <w:sz w:val="28"/>
          <w:szCs w:val="28"/>
          <w:lang w:val="kk-KZ"/>
        </w:rPr>
        <w:t xml:space="preserve">патқа ие екендігін ескере және </w:t>
      </w:r>
      <w:r w:rsidRPr="006323E4">
        <w:rPr>
          <w:color w:val="221F1F"/>
          <w:sz w:val="28"/>
          <w:szCs w:val="28"/>
          <w:lang w:val="kk-KZ"/>
        </w:rPr>
        <w:t>жеке оқу жоспарларының көлемінен тыс екенін ескере отырып, «пәнге тән» немесе «алдын-пән» деген мета-дискілік құзыреттерді ерекшеленеді  және тек осы пәндердің кез-келгені үшін оқу бағдарламаларын әзірлеу кезінде олар оқу материалында көрсетіледі.</w:t>
      </w:r>
    </w:p>
    <w:p w:rsidR="007B3F92" w:rsidRPr="006323E4" w:rsidRDefault="007B3F92" w:rsidP="00BE481D">
      <w:pPr>
        <w:spacing w:after="0" w:line="240" w:lineRule="auto"/>
        <w:ind w:firstLine="567"/>
        <w:jc w:val="both"/>
        <w:rPr>
          <w:rFonts w:ascii="Times New Roman" w:eastAsia="Times New Roman" w:hAnsi="Times New Roman" w:cs="Times New Roman"/>
          <w:color w:val="221F1F"/>
          <w:sz w:val="28"/>
          <w:szCs w:val="28"/>
          <w:lang w:val="kk-KZ" w:eastAsia="ru-RU"/>
        </w:rPr>
      </w:pPr>
      <w:r w:rsidRPr="006323E4">
        <w:rPr>
          <w:rFonts w:ascii="Times New Roman" w:eastAsia="Times New Roman" w:hAnsi="Times New Roman" w:cs="Times New Roman"/>
          <w:color w:val="221F1F"/>
          <w:sz w:val="28"/>
          <w:szCs w:val="28"/>
          <w:lang w:val="kk-KZ" w:eastAsia="ru-RU"/>
        </w:rPr>
        <w:t>Құзыреттілік тек қана білімд</w:t>
      </w:r>
      <w:r w:rsidR="00247B12">
        <w:rPr>
          <w:rFonts w:ascii="Times New Roman" w:eastAsia="Times New Roman" w:hAnsi="Times New Roman" w:cs="Times New Roman"/>
          <w:color w:val="221F1F"/>
          <w:sz w:val="28"/>
          <w:szCs w:val="28"/>
          <w:lang w:val="kk-KZ" w:eastAsia="ru-RU"/>
        </w:rPr>
        <w:t>ермен ғана шектелмейді.</w:t>
      </w:r>
      <w:r w:rsidRPr="006323E4">
        <w:rPr>
          <w:rFonts w:ascii="Times New Roman" w:eastAsia="Times New Roman" w:hAnsi="Times New Roman" w:cs="Times New Roman"/>
          <w:color w:val="221F1F"/>
          <w:sz w:val="28"/>
          <w:szCs w:val="28"/>
          <w:lang w:val="kk-KZ" w:eastAsia="ru-RU"/>
        </w:rPr>
        <w:t xml:space="preserve">Құзыреттілік - практикада білім мен әрекет арасындағы өзара қарым-қатынас саласы.Әртүрлі құзыреттілік тізімдерін талдау олардың креативті (шығармашылық) бағытын көрсетеді. Нақты креативті құзыреттілікке мыналар кіреді: «тәжірибеден пайда көре білу», «проблемаларды шеше білу», «өткен және бүгінгі оқиғалар арасындағы қарым-қатынастарды анықтау», «жаңа шешімдерді табу». Сонымен қатар, осы дағдыларға сілтеме студенттердің креативтік құзыреттілігіне қатысты білімі, дағдылары, жұмыс істеу жолдары мен тәжірибесінің тұтас кешенін қамтамасыз ету үшін </w:t>
      </w:r>
      <w:r w:rsidRPr="00880778">
        <w:rPr>
          <w:rFonts w:ascii="Times New Roman" w:eastAsia="Times New Roman" w:hAnsi="Times New Roman" w:cs="Times New Roman"/>
          <w:color w:val="221F1F"/>
          <w:sz w:val="28"/>
          <w:szCs w:val="28"/>
          <w:lang w:val="kk-KZ" w:eastAsia="ru-RU"/>
        </w:rPr>
        <w:t>жеткіліксіз</w:t>
      </w:r>
      <w:r w:rsidR="00EF1CD3">
        <w:rPr>
          <w:rFonts w:ascii="Times New Roman" w:hAnsi="Times New Roman" w:cs="Times New Roman"/>
          <w:sz w:val="28"/>
          <w:szCs w:val="28"/>
          <w:lang w:val="kk-KZ"/>
        </w:rPr>
        <w:t xml:space="preserve"> [</w:t>
      </w:r>
      <w:r w:rsidR="00880778" w:rsidRPr="00880778">
        <w:rPr>
          <w:rFonts w:ascii="Times New Roman" w:hAnsi="Times New Roman" w:cs="Times New Roman"/>
          <w:sz w:val="28"/>
          <w:szCs w:val="28"/>
          <w:lang w:val="kk-KZ"/>
        </w:rPr>
        <w:t>4</w:t>
      </w:r>
      <w:r w:rsidR="00880778">
        <w:rPr>
          <w:rFonts w:ascii="Times New Roman" w:hAnsi="Times New Roman" w:cs="Times New Roman"/>
          <w:sz w:val="28"/>
          <w:szCs w:val="28"/>
          <w:lang w:val="kk-KZ"/>
        </w:rPr>
        <w:t>5</w:t>
      </w:r>
      <w:r w:rsidR="00880778" w:rsidRPr="00880778">
        <w:rPr>
          <w:rFonts w:ascii="Times New Roman" w:hAnsi="Times New Roman" w:cs="Times New Roman"/>
          <w:sz w:val="28"/>
          <w:szCs w:val="28"/>
          <w:lang w:val="kk-KZ"/>
        </w:rPr>
        <w:t>]</w:t>
      </w:r>
      <w:r w:rsidRPr="00880778">
        <w:rPr>
          <w:rFonts w:ascii="Times New Roman" w:eastAsia="Times New Roman" w:hAnsi="Times New Roman" w:cs="Times New Roman"/>
          <w:color w:val="221F1F"/>
          <w:sz w:val="28"/>
          <w:szCs w:val="28"/>
          <w:lang w:val="kk-KZ" w:eastAsia="ru-RU"/>
        </w:rPr>
        <w:t>.</w:t>
      </w:r>
    </w:p>
    <w:p w:rsidR="007B3F92" w:rsidRPr="006323E4" w:rsidRDefault="007B3F92" w:rsidP="00BE481D">
      <w:pPr>
        <w:spacing w:after="0" w:line="240" w:lineRule="auto"/>
        <w:ind w:firstLine="567"/>
        <w:jc w:val="both"/>
        <w:rPr>
          <w:rFonts w:ascii="Times New Roman" w:eastAsia="Times New Roman" w:hAnsi="Times New Roman" w:cs="Times New Roman"/>
          <w:color w:val="221F1F"/>
          <w:sz w:val="28"/>
          <w:szCs w:val="28"/>
          <w:lang w:val="kk-KZ" w:eastAsia="ru-RU"/>
        </w:rPr>
      </w:pPr>
      <w:r w:rsidRPr="006323E4">
        <w:rPr>
          <w:rFonts w:ascii="Times New Roman" w:eastAsia="Times New Roman" w:hAnsi="Times New Roman" w:cs="Times New Roman"/>
          <w:color w:val="221F1F"/>
          <w:sz w:val="28"/>
          <w:szCs w:val="28"/>
          <w:lang w:val="kk-KZ" w:eastAsia="ru-RU"/>
        </w:rPr>
        <w:t xml:space="preserve">Білім беру саласындағы құзыреттіліктің негізгі функциялары бірқатар ережелерге дейін төмендетілді </w:t>
      </w:r>
      <w:r w:rsidR="00EF1CD3">
        <w:rPr>
          <w:rFonts w:ascii="Times New Roman" w:eastAsia="Times New Roman" w:hAnsi="Times New Roman" w:cs="Times New Roman"/>
          <w:color w:val="221F1F"/>
          <w:sz w:val="28"/>
          <w:szCs w:val="28"/>
          <w:lang w:val="kk-KZ" w:eastAsia="ru-RU"/>
        </w:rPr>
        <w:t>[</w:t>
      </w:r>
      <w:r w:rsidR="003B006D" w:rsidRPr="006323E4">
        <w:rPr>
          <w:rFonts w:ascii="Times New Roman" w:eastAsia="Times New Roman" w:hAnsi="Times New Roman" w:cs="Times New Roman"/>
          <w:color w:val="221F1F"/>
          <w:sz w:val="28"/>
          <w:szCs w:val="28"/>
          <w:lang w:val="kk-KZ" w:eastAsia="ru-RU"/>
        </w:rPr>
        <w:t>4</w:t>
      </w:r>
      <w:r w:rsidR="00D11ECD">
        <w:rPr>
          <w:rFonts w:ascii="Times New Roman" w:eastAsia="Times New Roman" w:hAnsi="Times New Roman" w:cs="Times New Roman"/>
          <w:color w:val="221F1F"/>
          <w:sz w:val="28"/>
          <w:szCs w:val="28"/>
          <w:lang w:val="kk-KZ" w:eastAsia="ru-RU"/>
        </w:rPr>
        <w:t>6</w:t>
      </w:r>
      <w:r w:rsidR="000852DD">
        <w:rPr>
          <w:rFonts w:ascii="Times New Roman" w:eastAsia="Times New Roman" w:hAnsi="Times New Roman" w:cs="Times New Roman"/>
          <w:color w:val="221F1F"/>
          <w:sz w:val="28"/>
          <w:szCs w:val="28"/>
          <w:lang w:val="kk-KZ" w:eastAsia="ru-RU"/>
        </w:rPr>
        <w:t xml:space="preserve">] </w:t>
      </w:r>
      <w:r w:rsidRPr="006323E4">
        <w:rPr>
          <w:rFonts w:ascii="Times New Roman" w:eastAsia="Times New Roman" w:hAnsi="Times New Roman" w:cs="Times New Roman"/>
          <w:color w:val="221F1F"/>
          <w:sz w:val="28"/>
          <w:szCs w:val="28"/>
          <w:lang w:val="kk-KZ" w:eastAsia="ru-RU"/>
        </w:rPr>
        <w:t>күнделікті өмірге қатысуға дайын жас азаматтарға деген</w:t>
      </w:r>
      <w:r w:rsidR="000852DD">
        <w:rPr>
          <w:rFonts w:ascii="Times New Roman" w:eastAsia="Times New Roman" w:hAnsi="Times New Roman" w:cs="Times New Roman"/>
          <w:color w:val="221F1F"/>
          <w:sz w:val="28"/>
          <w:szCs w:val="28"/>
          <w:lang w:val="kk-KZ" w:eastAsia="ru-RU"/>
        </w:rPr>
        <w:t xml:space="preserve"> әлеуметтік сұранысты көрсетеді.</w:t>
      </w:r>
    </w:p>
    <w:p w:rsidR="005C59AB" w:rsidRPr="00047C35" w:rsidRDefault="005C59AB" w:rsidP="00BE481D">
      <w:pPr>
        <w:pStyle w:val="ad"/>
        <w:spacing w:before="0" w:beforeAutospacing="0" w:after="0" w:afterAutospacing="0"/>
        <w:ind w:firstLine="567"/>
        <w:jc w:val="both"/>
        <w:rPr>
          <w:sz w:val="28"/>
          <w:szCs w:val="28"/>
          <w:lang w:val="kk-KZ"/>
        </w:rPr>
      </w:pPr>
      <w:r w:rsidRPr="00047C35">
        <w:rPr>
          <w:sz w:val="28"/>
          <w:szCs w:val="28"/>
          <w:lang w:val="kk-KZ"/>
        </w:rPr>
        <w:t>Студенттің оқудағы жеке маңызын іске асыру – оны білім алудан алшақтатпау үшін маңызды шарт болып табылады. Бұл – студентті оқуға тартудың және оны оқу үдерісіне белсенді қатыстырудың тиімді жолы. Сонымен қатар, қоршаған ортаның нақты объектілерін, білімді, дағдыларды және әрекет ету әдістерін өзара біріктіре қолдануға негізделген тәсіл ұсынылады.</w:t>
      </w:r>
    </w:p>
    <w:p w:rsidR="005C59AB" w:rsidRPr="00047C35" w:rsidRDefault="005C59AB" w:rsidP="00BE481D">
      <w:pPr>
        <w:pStyle w:val="ad"/>
        <w:spacing w:before="0" w:beforeAutospacing="0" w:after="0" w:afterAutospacing="0"/>
        <w:ind w:firstLine="567"/>
        <w:jc w:val="both"/>
        <w:rPr>
          <w:sz w:val="28"/>
          <w:szCs w:val="28"/>
          <w:lang w:val="kk-KZ"/>
        </w:rPr>
      </w:pPr>
      <w:r w:rsidRPr="00047C35">
        <w:rPr>
          <w:sz w:val="28"/>
          <w:szCs w:val="28"/>
          <w:lang w:val="kk-KZ"/>
        </w:rPr>
        <w:t>Мұндай тәсіл студенттің пәндік әрекет тәжірибесін дамытып, практикалық дағдыларын қалыптастыруға, сондай-ақ нақты жағдайларда өз мүмкіндіктері мен дайындық деңге</w:t>
      </w:r>
      <w:r w:rsidR="00247B12">
        <w:rPr>
          <w:sz w:val="28"/>
          <w:szCs w:val="28"/>
          <w:lang w:val="kk-KZ"/>
        </w:rPr>
        <w:t>йін бағалауға мүмкіндік береді.</w:t>
      </w:r>
      <w:r w:rsidRPr="00047C35">
        <w:rPr>
          <w:sz w:val="28"/>
          <w:szCs w:val="28"/>
          <w:lang w:val="kk-KZ"/>
        </w:rPr>
        <w:t>Бұл үдерісте теориялық білімді практикалық міндеттерді шешуде қолдану арқылы білім мен тәжірибе біріктіріледі.</w:t>
      </w:r>
    </w:p>
    <w:p w:rsidR="005C59AB" w:rsidRPr="00047C35" w:rsidRDefault="005C59AB" w:rsidP="00BE481D">
      <w:pPr>
        <w:pStyle w:val="ad"/>
        <w:spacing w:before="0" w:beforeAutospacing="0" w:after="0" w:afterAutospacing="0"/>
        <w:ind w:firstLine="567"/>
        <w:jc w:val="both"/>
        <w:rPr>
          <w:sz w:val="28"/>
          <w:szCs w:val="28"/>
          <w:lang w:val="kk-KZ"/>
        </w:rPr>
      </w:pPr>
      <w:r w:rsidRPr="00047C35">
        <w:rPr>
          <w:sz w:val="28"/>
          <w:szCs w:val="28"/>
          <w:lang w:val="kk-KZ"/>
        </w:rPr>
        <w:t>Сонымен қатар, бұл тәсіл білім алушыларды кешенді бағалау мен бақылау арқылы даярлау сапасының интегралды көрсеткішін айқындауға және оны жеке әрі әлеуметтік маңызды нәтижелермен үйлестіруге бағытталған</w:t>
      </w:r>
      <w:r w:rsidR="00EF1CD3">
        <w:rPr>
          <w:sz w:val="28"/>
          <w:szCs w:val="28"/>
          <w:lang w:val="kk-KZ"/>
        </w:rPr>
        <w:t xml:space="preserve"> [</w:t>
      </w:r>
      <w:r w:rsidR="00D11ECD" w:rsidRPr="00FD464D">
        <w:rPr>
          <w:sz w:val="28"/>
          <w:szCs w:val="28"/>
          <w:lang w:val="kk-KZ"/>
        </w:rPr>
        <w:t>4</w:t>
      </w:r>
      <w:r w:rsidR="00D11ECD">
        <w:rPr>
          <w:sz w:val="28"/>
          <w:szCs w:val="28"/>
          <w:lang w:val="kk-KZ"/>
        </w:rPr>
        <w:t>7</w:t>
      </w:r>
      <w:r w:rsidR="00D11ECD" w:rsidRPr="00FD464D">
        <w:rPr>
          <w:sz w:val="28"/>
          <w:szCs w:val="28"/>
          <w:lang w:val="kk-KZ"/>
        </w:rPr>
        <w:t>]</w:t>
      </w:r>
      <w:r w:rsidRPr="00047C35">
        <w:rPr>
          <w:sz w:val="28"/>
          <w:szCs w:val="28"/>
          <w:lang w:val="kk-KZ"/>
        </w:rPr>
        <w:t>.</w:t>
      </w:r>
    </w:p>
    <w:p w:rsidR="005C59AB" w:rsidRPr="00047C35" w:rsidRDefault="005C59AB" w:rsidP="00BE481D">
      <w:pPr>
        <w:pStyle w:val="ad"/>
        <w:spacing w:before="0" w:beforeAutospacing="0" w:after="0" w:afterAutospacing="0"/>
        <w:ind w:firstLine="567"/>
        <w:jc w:val="both"/>
        <w:rPr>
          <w:sz w:val="28"/>
          <w:szCs w:val="28"/>
          <w:lang w:val="kk-KZ"/>
        </w:rPr>
      </w:pPr>
      <w:r w:rsidRPr="00047C35">
        <w:rPr>
          <w:sz w:val="28"/>
          <w:szCs w:val="28"/>
          <w:lang w:val="kk-KZ"/>
        </w:rPr>
        <w:t>Әрбір құзыреттіліктің мазмұнын нақты анықтау үшін, оның білім беру жүйесіндегі жалпы рөлі мен функцияларына сәйке</w:t>
      </w:r>
      <w:r w:rsidR="00247B12">
        <w:rPr>
          <w:sz w:val="28"/>
          <w:szCs w:val="28"/>
          <w:lang w:val="kk-KZ"/>
        </w:rPr>
        <w:t xml:space="preserve">с құрылым қажет етіп келесідей </w:t>
      </w:r>
      <w:r w:rsidRPr="00047C35">
        <w:rPr>
          <w:sz w:val="28"/>
          <w:szCs w:val="28"/>
          <w:lang w:val="kk-KZ"/>
        </w:rPr>
        <w:t>негізгі компоненттерді қамтиды:</w:t>
      </w:r>
    </w:p>
    <w:p w:rsidR="005C59AB" w:rsidRPr="00047C35" w:rsidRDefault="004F3EBD" w:rsidP="00BE481D">
      <w:pPr>
        <w:pStyle w:val="ad"/>
        <w:spacing w:before="0" w:beforeAutospacing="0" w:after="0" w:afterAutospacing="0"/>
        <w:ind w:firstLine="567"/>
        <w:jc w:val="both"/>
        <w:rPr>
          <w:sz w:val="28"/>
          <w:szCs w:val="28"/>
          <w:lang w:val="kk-KZ"/>
        </w:rPr>
      </w:pPr>
      <w:r w:rsidRPr="00047C35">
        <w:rPr>
          <w:sz w:val="28"/>
          <w:szCs w:val="28"/>
          <w:lang w:val="kk-KZ"/>
        </w:rPr>
        <w:t>Қ</w:t>
      </w:r>
      <w:r w:rsidR="005C59AB" w:rsidRPr="00047C35">
        <w:rPr>
          <w:sz w:val="28"/>
          <w:szCs w:val="28"/>
          <w:lang w:val="kk-KZ"/>
        </w:rPr>
        <w:t>ұзыреттілік</w:t>
      </w:r>
      <w:r>
        <w:rPr>
          <w:sz w:val="28"/>
          <w:szCs w:val="28"/>
          <w:lang w:val="kk-KZ"/>
        </w:rPr>
        <w:t xml:space="preserve">тің </w:t>
      </w:r>
      <w:r w:rsidR="005C59AB" w:rsidRPr="00047C35">
        <w:rPr>
          <w:sz w:val="28"/>
          <w:szCs w:val="28"/>
          <w:lang w:val="kk-KZ"/>
        </w:rPr>
        <w:t>атауы; құзыреттілік түрі (кілттік, жалпы пәндік немесе пәндік құзыреттілік); құзыреттіліктің қолданылатын нақты шындық объектілері; оның әлеуметтік-практикалық мәні мен маңыздылығы; студенттің осы объектіле</w:t>
      </w:r>
      <w:r>
        <w:rPr>
          <w:sz w:val="28"/>
          <w:szCs w:val="28"/>
          <w:lang w:val="kk-KZ"/>
        </w:rPr>
        <w:t>рге бағытталған жеке ынтасы</w:t>
      </w:r>
      <w:r w:rsidR="005C59AB" w:rsidRPr="00047C35">
        <w:rPr>
          <w:sz w:val="28"/>
          <w:szCs w:val="28"/>
          <w:lang w:val="kk-KZ"/>
        </w:rPr>
        <w:t xml:space="preserve"> (неге бұл құзыретті иеленуі керек);объектіге қатысты білім деңгейі; сол объектімен жұмыс істеуге қажетті дағдылар; қызмет әдістері мен тәсілдері; тренердің немесе оқытушының осы салада қажет болатын минималды тәжірибесі; индикаторлар мен мысалдар </w:t>
      </w:r>
      <w:r w:rsidR="005C59AB" w:rsidRPr="00047C35">
        <w:rPr>
          <w:sz w:val="28"/>
          <w:szCs w:val="28"/>
          <w:lang w:val="kk-KZ"/>
        </w:rPr>
        <w:lastRenderedPageBreak/>
        <w:t xml:space="preserve">(оқыту деңгейін, бақылау мен бағалауды жүзеге асыруға арналған тапсырмалар). </w:t>
      </w:r>
    </w:p>
    <w:p w:rsidR="00CF11F4" w:rsidRPr="006323E4" w:rsidRDefault="005C59AB" w:rsidP="00BE481D">
      <w:pPr>
        <w:spacing w:after="0" w:line="240" w:lineRule="auto"/>
        <w:ind w:firstLine="567"/>
        <w:jc w:val="both"/>
        <w:rPr>
          <w:rFonts w:ascii="Times New Roman" w:eastAsia="Times New Roman" w:hAnsi="Times New Roman" w:cs="Times New Roman"/>
          <w:color w:val="221F1F"/>
          <w:sz w:val="28"/>
          <w:szCs w:val="28"/>
          <w:lang w:val="kk-KZ" w:eastAsia="ru-RU"/>
        </w:rPr>
      </w:pPr>
      <w:r w:rsidRPr="00CF11F4">
        <w:rPr>
          <w:rFonts w:ascii="Times New Roman" w:hAnsi="Times New Roman" w:cs="Times New Roman"/>
          <w:sz w:val="28"/>
          <w:szCs w:val="28"/>
          <w:lang w:val="kk-KZ"/>
        </w:rPr>
        <w:t>Құзыреттілік мәселелерін зерттеушілер шығармашылықты бұл құрылымнан тыс қарастырс</w:t>
      </w:r>
      <w:r w:rsidR="00047C35" w:rsidRPr="00CF11F4">
        <w:rPr>
          <w:rFonts w:ascii="Times New Roman" w:hAnsi="Times New Roman" w:cs="Times New Roman"/>
          <w:sz w:val="28"/>
          <w:szCs w:val="28"/>
          <w:lang w:val="kk-KZ"/>
        </w:rPr>
        <w:t xml:space="preserve">а да, шын мәнінде шығармашылық </w:t>
      </w:r>
      <w:r w:rsidRPr="00CF11F4">
        <w:rPr>
          <w:rFonts w:ascii="Times New Roman" w:hAnsi="Times New Roman" w:cs="Times New Roman"/>
          <w:sz w:val="28"/>
          <w:szCs w:val="28"/>
          <w:lang w:val="kk-KZ"/>
        </w:rPr>
        <w:t>- білімді жаңа, ерекше жағдайларда қолдану қабілеті ретінде құзыреттілік деңгейінің маңызды көрсеткіші болып табылады.</w:t>
      </w:r>
      <w:r w:rsidR="007B3F92" w:rsidRPr="00CF11F4">
        <w:rPr>
          <w:rFonts w:ascii="Times New Roman" w:eastAsia="Times New Roman" w:hAnsi="Times New Roman" w:cs="Times New Roman"/>
          <w:color w:val="221F1F"/>
          <w:sz w:val="28"/>
          <w:szCs w:val="28"/>
          <w:lang w:val="kk-KZ" w:eastAsia="ru-RU"/>
        </w:rPr>
        <w:t>Ш</w:t>
      </w:r>
      <w:r w:rsidR="00247B12">
        <w:rPr>
          <w:rFonts w:ascii="Times New Roman" w:eastAsia="Times New Roman" w:hAnsi="Times New Roman" w:cs="Times New Roman"/>
          <w:color w:val="221F1F"/>
          <w:sz w:val="28"/>
          <w:szCs w:val="28"/>
          <w:lang w:val="kk-KZ" w:eastAsia="ru-RU"/>
        </w:rPr>
        <w:t xml:space="preserve">ығармашылық оқытушы студентке </w:t>
      </w:r>
      <w:r w:rsidR="007B3F92" w:rsidRPr="00CF11F4">
        <w:rPr>
          <w:rFonts w:ascii="Times New Roman" w:eastAsia="Times New Roman" w:hAnsi="Times New Roman" w:cs="Times New Roman"/>
          <w:color w:val="221F1F"/>
          <w:sz w:val="28"/>
          <w:szCs w:val="28"/>
          <w:lang w:val="kk-KZ" w:eastAsia="ru-RU"/>
        </w:rPr>
        <w:t xml:space="preserve">тек қажетті білімді беріп қана қоймай, сонымен қатар бұл білімді қолдануға үйрету керек. </w:t>
      </w:r>
      <w:r w:rsidR="00CF11F4" w:rsidRPr="00CF11F4">
        <w:rPr>
          <w:rFonts w:ascii="Times New Roman" w:hAnsi="Times New Roman" w:cs="Times New Roman"/>
          <w:color w:val="221F1F"/>
          <w:sz w:val="28"/>
          <w:szCs w:val="28"/>
          <w:lang w:val="kk-KZ"/>
        </w:rPr>
        <w:t>Ишикова диаграммасында 1</w:t>
      </w:r>
      <w:r w:rsidR="00CF11F4">
        <w:rPr>
          <w:rFonts w:ascii="Times New Roman" w:hAnsi="Times New Roman" w:cs="Times New Roman"/>
          <w:color w:val="221F1F"/>
          <w:sz w:val="28"/>
          <w:szCs w:val="28"/>
          <w:lang w:val="kk-KZ"/>
        </w:rPr>
        <w:t xml:space="preserve">- </w:t>
      </w:r>
      <w:r w:rsidR="00CF11F4" w:rsidRPr="00CF11F4">
        <w:rPr>
          <w:rFonts w:ascii="Times New Roman" w:hAnsi="Times New Roman" w:cs="Times New Roman"/>
          <w:color w:val="221F1F"/>
          <w:sz w:val="28"/>
          <w:szCs w:val="28"/>
          <w:lang w:val="kk-KZ"/>
        </w:rPr>
        <w:t>суретте көрсетілген шығармашылық</w:t>
      </w:r>
      <w:r w:rsidR="00CF11F4" w:rsidRPr="00CF11F4">
        <w:rPr>
          <w:rFonts w:ascii="Times New Roman" w:eastAsia="Times New Roman" w:hAnsi="Times New Roman" w:cs="Times New Roman"/>
          <w:color w:val="221F1F"/>
          <w:sz w:val="28"/>
          <w:szCs w:val="28"/>
          <w:lang w:val="kk-KZ" w:eastAsia="ru-RU"/>
        </w:rPr>
        <w:t xml:space="preserve"> қызметтің маңызды компоненттері құзыреттілікті қалыптастыруға қатысады</w:t>
      </w:r>
      <w:r w:rsidR="00CF11F4" w:rsidRPr="006323E4">
        <w:rPr>
          <w:rFonts w:ascii="Times New Roman" w:eastAsia="Times New Roman" w:hAnsi="Times New Roman" w:cs="Times New Roman"/>
          <w:color w:val="221F1F"/>
          <w:sz w:val="28"/>
          <w:szCs w:val="28"/>
          <w:lang w:val="kk-KZ" w:eastAsia="ru-RU"/>
        </w:rPr>
        <w:t>.</w:t>
      </w:r>
    </w:p>
    <w:p w:rsidR="00AC1710" w:rsidRDefault="00AC1710" w:rsidP="00BE481D">
      <w:pPr>
        <w:pStyle w:val="ad"/>
        <w:widowControl w:val="0"/>
        <w:spacing w:before="0" w:beforeAutospacing="0" w:after="0" w:afterAutospacing="0"/>
        <w:ind w:firstLine="567"/>
        <w:jc w:val="both"/>
        <w:rPr>
          <w:rFonts w:eastAsia="Calibri"/>
          <w:b/>
          <w:lang w:val="kk-KZ"/>
        </w:rPr>
      </w:pPr>
    </w:p>
    <w:p w:rsidR="00480F82" w:rsidRPr="006323E4" w:rsidRDefault="00480F82" w:rsidP="00047C35">
      <w:pPr>
        <w:pStyle w:val="ad"/>
        <w:widowControl w:val="0"/>
        <w:spacing w:before="0" w:beforeAutospacing="0" w:after="0" w:afterAutospacing="0"/>
        <w:ind w:firstLine="454"/>
        <w:jc w:val="both"/>
        <w:rPr>
          <w:rFonts w:eastAsia="Calibri"/>
          <w:b/>
          <w:lang w:val="kk-KZ"/>
        </w:rPr>
        <w:sectPr w:rsidR="00480F82" w:rsidRPr="006323E4" w:rsidSect="00AC1710">
          <w:footerReference w:type="even" r:id="rId8"/>
          <w:footerReference w:type="default" r:id="rId9"/>
          <w:pgSz w:w="11904" w:h="16840"/>
          <w:pgMar w:top="1134" w:right="567" w:bottom="1134" w:left="1701" w:header="720" w:footer="720" w:gutter="0"/>
          <w:cols w:space="720"/>
          <w:titlePg/>
          <w:docGrid w:linePitch="299"/>
        </w:sectPr>
      </w:pPr>
    </w:p>
    <w:p w:rsidR="00480F82" w:rsidRPr="00FE0D5B" w:rsidRDefault="00480F82" w:rsidP="00480F82">
      <w:pPr>
        <w:rPr>
          <w:lang w:val="kk-KZ"/>
        </w:rPr>
      </w:pPr>
    </w:p>
    <w:p w:rsidR="00480F82" w:rsidRPr="00977DD8" w:rsidRDefault="00A7301D" w:rsidP="00480F82">
      <w:pPr>
        <w:spacing w:after="14"/>
        <w:rPr>
          <w:lang w:val="kk-KZ"/>
        </w:rPr>
      </w:pPr>
      <w:r>
        <w:rPr>
          <w:noProof/>
        </w:rPr>
        <w:pict>
          <v:shapetype id="_x0000_t32" coordsize="21600,21600" o:spt="32" o:oned="t" path="m,l21600,21600e" filled="f">
            <v:path arrowok="t" fillok="f" o:connecttype="none"/>
            <o:lock v:ext="edit" shapetype="t"/>
          </v:shapetype>
          <v:shape id="_x0000_s1314" type="#_x0000_t32" style="position:absolute;margin-left:37.8pt;margin-top:8.75pt;width:133.2pt;height:.05pt;z-index:251953152" o:connectortype="straight">
            <v:stroke endarrow="block"/>
          </v:shape>
        </w:pict>
      </w:r>
      <w:r>
        <w:rPr>
          <w:noProof/>
        </w:rPr>
        <w:pict>
          <v:shape id="_x0000_s1313" type="#_x0000_t32" style="position:absolute;margin-left:325.05pt;margin-top:-53.25pt;width:123.9pt;height:237.25pt;z-index:251952128" o:connectortype="straight">
            <v:stroke endarrow="block"/>
          </v:shape>
        </w:pict>
      </w:r>
      <w:r>
        <w:rPr>
          <w:noProof/>
        </w:rPr>
        <w:pict>
          <v:shapetype id="_x0000_t202" coordsize="21600,21600" o:spt="202" path="m,l,21600r21600,l21600,xe">
            <v:stroke joinstyle="miter"/>
            <v:path gradientshapeok="t" o:connecttype="rect"/>
          </v:shapetype>
          <v:shape id="_x0000_s1323" type="#_x0000_t202" style="position:absolute;margin-left:362.85pt;margin-top:-42.9pt;width:105.95pt;height:45.75pt;z-index:251962368" stroked="f">
            <v:textbox style="mso-next-textbox:#_x0000_s1323">
              <w:txbxContent>
                <w:p w:rsidR="00F7749B" w:rsidRPr="00A97D67" w:rsidRDefault="00F7749B" w:rsidP="00480F82">
                  <w:pPr>
                    <w:spacing w:after="0" w:line="240" w:lineRule="auto"/>
                    <w:jc w:val="center"/>
                    <w:rPr>
                      <w:rFonts w:ascii="Times New Roman" w:hAnsi="Times New Roman" w:cs="Times New Roman"/>
                      <w:b/>
                      <w:color w:val="000000"/>
                      <w:sz w:val="20"/>
                      <w:szCs w:val="20"/>
                    </w:rPr>
                  </w:pPr>
                  <w:r w:rsidRPr="00A97D67">
                    <w:rPr>
                      <w:rFonts w:ascii="Times New Roman" w:hAnsi="Times New Roman" w:cs="Times New Roman"/>
                      <w:b/>
                      <w:color w:val="000000"/>
                      <w:sz w:val="20"/>
                      <w:szCs w:val="20"/>
                    </w:rPr>
                    <w:t>Ойлану</w:t>
                  </w:r>
                </w:p>
                <w:p w:rsidR="00F7749B" w:rsidRPr="00E065C3" w:rsidRDefault="00F7749B" w:rsidP="00480F82">
                  <w:pPr>
                    <w:spacing w:after="0" w:line="240" w:lineRule="auto"/>
                    <w:rPr>
                      <w:sz w:val="18"/>
                      <w:szCs w:val="18"/>
                    </w:rPr>
                  </w:pPr>
                  <w:r w:rsidRPr="00E065C3">
                    <w:rPr>
                      <w:rFonts w:ascii="Times New Roman" w:hAnsi="Times New Roman" w:cs="Times New Roman"/>
                      <w:color w:val="000000"/>
                      <w:sz w:val="18"/>
                      <w:szCs w:val="18"/>
                    </w:rPr>
                    <w:t>өзара байланысын орнату</w:t>
                  </w:r>
                </w:p>
              </w:txbxContent>
            </v:textbox>
          </v:shape>
        </w:pict>
      </w:r>
      <w:r>
        <w:rPr>
          <w:noProof/>
        </w:rPr>
        <w:pict>
          <v:shape id="_x0000_s1317" type="#_x0000_t32" style="position:absolute;margin-left:468.8pt;margin-top:-52.3pt;width:133.4pt;height:236.3pt;z-index:251956224" o:connectortype="straight">
            <v:stroke endarrow="block"/>
          </v:shape>
        </w:pict>
      </w:r>
      <w:r>
        <w:rPr>
          <w:noProof/>
        </w:rPr>
        <w:pict>
          <v:shape id="_x0000_s1312" type="#_x0000_t32" style="position:absolute;margin-left:143.55pt;margin-top:-53.25pt;width:97.85pt;height:238.5pt;z-index:251951104" o:connectortype="straight">
            <v:stroke endarrow="block"/>
          </v:shape>
        </w:pict>
      </w:r>
      <w:r>
        <w:rPr>
          <w:noProof/>
        </w:rPr>
        <w:pict>
          <v:shape id="_x0000_s1315" type="#_x0000_t32" style="position:absolute;margin-left:166.9pt;margin-top:8.75pt;width:188.75pt;height:0;z-index:251954176" o:connectortype="straight">
            <v:stroke endarrow="block"/>
          </v:shape>
        </w:pict>
      </w:r>
      <w:r>
        <w:rPr>
          <w:noProof/>
        </w:rPr>
        <w:pict>
          <v:shape id="_x0000_s1316" type="#_x0000_t32" style="position:absolute;margin-left:362.85pt;margin-top:8.75pt;width:144.45pt;height:0;z-index:251955200" o:connectortype="straight">
            <v:stroke endarrow="block"/>
          </v:shape>
        </w:pict>
      </w:r>
      <w:r>
        <w:rPr>
          <w:noProof/>
        </w:rPr>
        <w:pict>
          <v:shape id="_x0000_s1322" type="#_x0000_t202" style="position:absolute;margin-left:180.25pt;margin-top:-37.05pt;width:152.4pt;height:39.9pt;z-index:251961344" stroked="f">
            <v:textbox style="mso-next-textbox:#_x0000_s1322">
              <w:txbxContent>
                <w:p w:rsidR="00F7749B" w:rsidRPr="00A97D67" w:rsidRDefault="00F7749B" w:rsidP="00480F82">
                  <w:pPr>
                    <w:spacing w:after="0" w:line="240" w:lineRule="auto"/>
                    <w:jc w:val="center"/>
                    <w:rPr>
                      <w:rFonts w:ascii="Times New Roman" w:hAnsi="Times New Roman" w:cs="Times New Roman"/>
                      <w:b/>
                      <w:color w:val="000000"/>
                      <w:sz w:val="20"/>
                      <w:szCs w:val="20"/>
                      <w:lang w:val="kk-KZ"/>
                    </w:rPr>
                  </w:pPr>
                  <w:r w:rsidRPr="00A97D67">
                    <w:rPr>
                      <w:rFonts w:ascii="Times New Roman" w:hAnsi="Times New Roman" w:cs="Times New Roman"/>
                      <w:b/>
                      <w:color w:val="000000"/>
                      <w:sz w:val="20"/>
                      <w:szCs w:val="20"/>
                    </w:rPr>
                    <w:t>Іздену</w:t>
                  </w:r>
                </w:p>
                <w:p w:rsidR="00F7749B" w:rsidRPr="00E065C3" w:rsidRDefault="00F7749B" w:rsidP="00480F82">
                  <w:pPr>
                    <w:spacing w:after="0" w:line="240" w:lineRule="auto"/>
                    <w:jc w:val="center"/>
                    <w:rPr>
                      <w:rFonts w:ascii="Times New Roman" w:hAnsi="Times New Roman" w:cs="Times New Roman"/>
                      <w:color w:val="000000"/>
                      <w:sz w:val="18"/>
                      <w:szCs w:val="18"/>
                      <w:lang w:val="kk-KZ"/>
                    </w:rPr>
                  </w:pPr>
                  <w:r w:rsidRPr="00E065C3">
                    <w:rPr>
                      <w:rFonts w:ascii="Times New Roman" w:hAnsi="Times New Roman" w:cs="Times New Roman"/>
                      <w:color w:val="000000"/>
                      <w:sz w:val="18"/>
                      <w:szCs w:val="18"/>
                      <w:lang w:val="kk-KZ"/>
                    </w:rPr>
                    <w:t>өткен және осы оқиғалардың</w:t>
                  </w:r>
                </w:p>
                <w:p w:rsidR="00F7749B" w:rsidRPr="00E065C3" w:rsidRDefault="00F7749B" w:rsidP="00480F82">
                  <w:pPr>
                    <w:spacing w:after="0" w:line="240" w:lineRule="auto"/>
                    <w:jc w:val="center"/>
                    <w:rPr>
                      <w:rFonts w:ascii="Times New Roman" w:hAnsi="Times New Roman" w:cs="Times New Roman"/>
                      <w:color w:val="000000"/>
                      <w:sz w:val="18"/>
                      <w:szCs w:val="18"/>
                      <w:lang w:val="kk-KZ"/>
                    </w:rPr>
                  </w:pPr>
                  <w:r w:rsidRPr="00E065C3">
                    <w:rPr>
                      <w:rFonts w:ascii="Times New Roman" w:hAnsi="Times New Roman" w:cs="Times New Roman"/>
                      <w:color w:val="000000"/>
                      <w:sz w:val="18"/>
                      <w:szCs w:val="18"/>
                      <w:lang w:val="kk-KZ"/>
                    </w:rPr>
                    <w:t>әр түрлі деректер базасын сұрау</w:t>
                  </w:r>
                </w:p>
              </w:txbxContent>
            </v:textbox>
          </v:shape>
        </w:pict>
      </w:r>
      <w:r>
        <w:rPr>
          <w:noProof/>
        </w:rPr>
        <w:pict>
          <v:shape id="_x0000_s1324" type="#_x0000_t202" style="position:absolute;margin-left:44.45pt;margin-top:-37.05pt;width:106.85pt;height:39.9pt;z-index:251963392" stroked="f">
            <v:textbox style="mso-next-textbox:#_x0000_s1324">
              <w:txbxContent>
                <w:p w:rsidR="00F7749B" w:rsidRPr="00A97D67" w:rsidRDefault="00F7749B" w:rsidP="00480F82">
                  <w:pPr>
                    <w:spacing w:after="0" w:line="240" w:lineRule="auto"/>
                    <w:jc w:val="center"/>
                    <w:rPr>
                      <w:rFonts w:ascii="Times New Roman" w:hAnsi="Times New Roman" w:cs="Times New Roman"/>
                      <w:b/>
                      <w:color w:val="000000"/>
                      <w:sz w:val="20"/>
                      <w:szCs w:val="20"/>
                    </w:rPr>
                  </w:pPr>
                  <w:r w:rsidRPr="00A97D67">
                    <w:rPr>
                      <w:rFonts w:ascii="Times New Roman" w:hAnsi="Times New Roman" w:cs="Times New Roman"/>
                      <w:b/>
                      <w:color w:val="000000"/>
                      <w:sz w:val="20"/>
                      <w:szCs w:val="20"/>
                    </w:rPr>
                    <w:t>Тану</w:t>
                  </w:r>
                </w:p>
                <w:p w:rsidR="00F7749B" w:rsidRPr="00E065C3" w:rsidRDefault="00F7749B" w:rsidP="00480F82">
                  <w:pPr>
                    <w:spacing w:after="0" w:line="240" w:lineRule="auto"/>
                    <w:jc w:val="center"/>
                    <w:rPr>
                      <w:rFonts w:ascii="Times New Roman" w:hAnsi="Times New Roman" w:cs="Times New Roman"/>
                      <w:color w:val="000000"/>
                      <w:sz w:val="18"/>
                      <w:szCs w:val="18"/>
                    </w:rPr>
                  </w:pPr>
                  <w:r w:rsidRPr="00E065C3">
                    <w:rPr>
                      <w:rFonts w:ascii="Times New Roman" w:hAnsi="Times New Roman" w:cs="Times New Roman"/>
                      <w:color w:val="000000"/>
                      <w:sz w:val="18"/>
                      <w:szCs w:val="18"/>
                    </w:rPr>
                    <w:t>тәжірибеден пайда ала білу</w:t>
                  </w:r>
                </w:p>
              </w:txbxContent>
            </v:textbox>
          </v:shape>
        </w:pict>
      </w:r>
    </w:p>
    <w:p w:rsidR="00480F82" w:rsidRPr="00FE0D5B" w:rsidRDefault="00A7301D" w:rsidP="00480F82">
      <w:pPr>
        <w:spacing w:after="14"/>
        <w:ind w:left="719"/>
        <w:rPr>
          <w:lang w:val="kk-KZ"/>
        </w:rPr>
      </w:pPr>
      <w:r>
        <w:rPr>
          <w:noProof/>
        </w:rPr>
        <w:pict>
          <v:shape id="_x0000_s1327" type="#_x0000_t202" style="position:absolute;left:0;text-align:left;margin-left:397.05pt;margin-top:9.15pt;width:110.25pt;height:53.3pt;z-index:251966464;mso-width-relative:margin;mso-height-relative:margin" stroked="f">
            <v:textbox style="mso-next-textbox:#_x0000_s1327">
              <w:txbxContent>
                <w:p w:rsidR="00F7749B" w:rsidRPr="00E065C3" w:rsidRDefault="00F7749B" w:rsidP="00480F82">
                  <w:pPr>
                    <w:spacing w:after="0" w:line="240" w:lineRule="auto"/>
                    <w:rPr>
                      <w:rFonts w:ascii="Times New Roman" w:hAnsi="Times New Roman" w:cs="Times New Roman"/>
                      <w:color w:val="000000"/>
                      <w:sz w:val="18"/>
                      <w:szCs w:val="18"/>
                      <w:lang w:val="kk-KZ"/>
                    </w:rPr>
                  </w:pPr>
                  <w:r w:rsidRPr="00E065C3">
                    <w:rPr>
                      <w:rFonts w:ascii="Times New Roman" w:hAnsi="Times New Roman" w:cs="Times New Roman"/>
                      <w:color w:val="000000"/>
                      <w:sz w:val="18"/>
                      <w:szCs w:val="18"/>
                    </w:rPr>
                    <w:t>сын пікірме</w:t>
                  </w:r>
                  <w:r w:rsidRPr="00E065C3">
                    <w:rPr>
                      <w:rFonts w:ascii="Times New Roman" w:hAnsi="Times New Roman" w:cs="Times New Roman"/>
                      <w:color w:val="000000"/>
                      <w:sz w:val="18"/>
                      <w:szCs w:val="18"/>
                      <w:lang w:val="kk-KZ"/>
                    </w:rPr>
                    <w:t>ң</w:t>
                  </w:r>
                  <w:r w:rsidRPr="00E065C3">
                    <w:rPr>
                      <w:rFonts w:ascii="Times New Roman" w:hAnsi="Times New Roman" w:cs="Times New Roman"/>
                      <w:color w:val="000000"/>
                      <w:sz w:val="18"/>
                      <w:szCs w:val="18"/>
                    </w:rPr>
                    <w:t xml:space="preserve"> қарай білу</w:t>
                  </w:r>
                </w:p>
                <w:p w:rsidR="00F7749B" w:rsidRPr="00E065C3" w:rsidRDefault="00F7749B" w:rsidP="00480F82">
                  <w:pPr>
                    <w:spacing w:after="0" w:line="240" w:lineRule="auto"/>
                    <w:rPr>
                      <w:rFonts w:ascii="Times New Roman" w:hAnsi="Times New Roman" w:cs="Times New Roman"/>
                      <w:color w:val="000000"/>
                      <w:sz w:val="18"/>
                      <w:szCs w:val="18"/>
                      <w:lang w:val="kk-KZ"/>
                    </w:rPr>
                  </w:pPr>
                </w:p>
                <w:p w:rsidR="00F7749B" w:rsidRPr="00E065C3" w:rsidRDefault="00F7749B" w:rsidP="00480F82">
                  <w:pPr>
                    <w:spacing w:after="0" w:line="240" w:lineRule="auto"/>
                    <w:rPr>
                      <w:rFonts w:ascii="Times New Roman" w:hAnsi="Times New Roman" w:cs="Times New Roman"/>
                      <w:sz w:val="18"/>
                      <w:szCs w:val="18"/>
                      <w:lang w:val="kk-KZ"/>
                    </w:rPr>
                  </w:pPr>
                  <w:r w:rsidRPr="00E065C3">
                    <w:rPr>
                      <w:rFonts w:ascii="Times New Roman" w:hAnsi="Times New Roman" w:cs="Times New Roman"/>
                      <w:color w:val="000000"/>
                      <w:sz w:val="18"/>
                      <w:szCs w:val="18"/>
                      <w:lang w:val="kk-KZ"/>
                    </w:rPr>
                    <w:t>сенімсіздік пен оларды реттеу</w:t>
                  </w:r>
                </w:p>
              </w:txbxContent>
            </v:textbox>
          </v:shape>
        </w:pict>
      </w:r>
      <w:r>
        <w:rPr>
          <w:noProof/>
        </w:rPr>
        <w:pict>
          <v:shape id="_x0000_s1325" type="#_x0000_t202" style="position:absolute;left:0;text-align:left;margin-left:40.35pt;margin-top:1.65pt;width:126.55pt;height:71.6pt;z-index:251964416" stroked="f">
            <v:textbox style="mso-next-textbox:#_x0000_s1325">
              <w:txbxContent>
                <w:p w:rsidR="00F7749B" w:rsidRPr="00E065C3" w:rsidRDefault="00F7749B" w:rsidP="00480F82">
                  <w:pPr>
                    <w:spacing w:after="0" w:line="240" w:lineRule="auto"/>
                    <w:rPr>
                      <w:rFonts w:ascii="Times New Roman" w:hAnsi="Times New Roman" w:cs="Times New Roman"/>
                      <w:color w:val="000000"/>
                      <w:sz w:val="18"/>
                      <w:szCs w:val="18"/>
                    </w:rPr>
                  </w:pPr>
                  <w:r w:rsidRPr="00E065C3">
                    <w:rPr>
                      <w:rFonts w:ascii="Times New Roman" w:hAnsi="Times New Roman" w:cs="Times New Roman"/>
                      <w:color w:val="000000"/>
                      <w:sz w:val="18"/>
                      <w:szCs w:val="18"/>
                    </w:rPr>
                    <w:t>өз білімдерінің өзара байланысын қиындықтарға қарсы тұра білу</w:t>
                  </w:r>
                </w:p>
                <w:p w:rsidR="00F7749B" w:rsidRPr="00E065C3" w:rsidRDefault="00F7749B" w:rsidP="00480F82">
                  <w:pPr>
                    <w:spacing w:after="0" w:line="240" w:lineRule="auto"/>
                    <w:rPr>
                      <w:rFonts w:ascii="Times New Roman" w:hAnsi="Times New Roman" w:cs="Times New Roman"/>
                      <w:color w:val="000000"/>
                      <w:sz w:val="18"/>
                      <w:szCs w:val="18"/>
                      <w:lang w:val="kk-KZ"/>
                    </w:rPr>
                  </w:pPr>
                  <w:r w:rsidRPr="00E065C3">
                    <w:rPr>
                      <w:rFonts w:ascii="Times New Roman" w:hAnsi="Times New Roman" w:cs="Times New Roman"/>
                      <w:color w:val="000000"/>
                      <w:sz w:val="18"/>
                      <w:szCs w:val="18"/>
                    </w:rPr>
                    <w:t>саяси және экономикалық</w:t>
                  </w:r>
                </w:p>
                <w:p w:rsidR="00F7749B" w:rsidRPr="00E065C3" w:rsidRDefault="00F7749B" w:rsidP="00480F82">
                  <w:pPr>
                    <w:spacing w:after="0" w:line="240" w:lineRule="auto"/>
                    <w:rPr>
                      <w:rFonts w:ascii="Times New Roman" w:hAnsi="Times New Roman" w:cs="Times New Roman"/>
                      <w:color w:val="000000"/>
                      <w:sz w:val="18"/>
                      <w:szCs w:val="18"/>
                      <w:lang w:val="kk-KZ"/>
                    </w:rPr>
                  </w:pPr>
                  <w:r w:rsidRPr="00E065C3">
                    <w:rPr>
                      <w:rFonts w:ascii="Times New Roman" w:hAnsi="Times New Roman" w:cs="Times New Roman"/>
                      <w:color w:val="000000"/>
                      <w:sz w:val="18"/>
                      <w:szCs w:val="18"/>
                      <w:lang w:val="kk-KZ"/>
                    </w:rPr>
                    <w:t>ортаның оқу мен жұмыста</w:t>
                  </w:r>
                </w:p>
                <w:p w:rsidR="00F7749B" w:rsidRPr="00E065C3" w:rsidRDefault="00F7749B" w:rsidP="00480F82">
                  <w:pPr>
                    <w:spacing w:after="0" w:line="240" w:lineRule="auto"/>
                    <w:rPr>
                      <w:color w:val="000000"/>
                      <w:sz w:val="18"/>
                      <w:szCs w:val="18"/>
                      <w:lang w:val="kk-KZ"/>
                    </w:rPr>
                  </w:pPr>
                  <w:r w:rsidRPr="00E065C3">
                    <w:rPr>
                      <w:rFonts w:ascii="Times New Roman" w:hAnsi="Times New Roman" w:cs="Times New Roman"/>
                      <w:color w:val="000000"/>
                      <w:sz w:val="18"/>
                      <w:szCs w:val="18"/>
                    </w:rPr>
                    <w:t>ортанын оқу мен жұмыста</w:t>
                  </w:r>
                </w:p>
              </w:txbxContent>
            </v:textbox>
          </v:shape>
        </w:pict>
      </w:r>
    </w:p>
    <w:p w:rsidR="00480F82" w:rsidRPr="00FE0D5B" w:rsidRDefault="00A7301D" w:rsidP="00480F82">
      <w:pPr>
        <w:spacing w:after="14"/>
        <w:ind w:left="719"/>
        <w:rPr>
          <w:lang w:val="kk-KZ"/>
        </w:rPr>
      </w:pPr>
      <w:r>
        <w:rPr>
          <w:noProof/>
        </w:rPr>
        <w:pict>
          <v:shape id="_x0000_s1326" type="#_x0000_t202" style="position:absolute;left:0;text-align:left;margin-left:203.85pt;margin-top:4.25pt;width:133.25pt;height:20.55pt;z-index:251965440" stroked="f">
            <v:textbox style="mso-next-textbox:#_x0000_s1326">
              <w:txbxContent>
                <w:p w:rsidR="00F7749B" w:rsidRPr="00E065C3" w:rsidRDefault="00F7749B" w:rsidP="00480F82">
                  <w:pPr>
                    <w:jc w:val="center"/>
                    <w:rPr>
                      <w:rFonts w:ascii="Times New Roman" w:hAnsi="Times New Roman" w:cs="Times New Roman"/>
                      <w:sz w:val="18"/>
                      <w:szCs w:val="18"/>
                      <w:lang w:val="kk-KZ"/>
                    </w:rPr>
                  </w:pPr>
                  <w:r w:rsidRPr="00E065C3">
                    <w:rPr>
                      <w:rFonts w:ascii="Times New Roman" w:hAnsi="Times New Roman" w:cs="Times New Roman"/>
                      <w:color w:val="000000"/>
                      <w:sz w:val="18"/>
                      <w:szCs w:val="18"/>
                    </w:rPr>
                    <w:t>Сарапшыдан кеңес алу</w:t>
                  </w:r>
                </w:p>
              </w:txbxContent>
            </v:textbox>
          </v:shape>
        </w:pict>
      </w:r>
    </w:p>
    <w:p w:rsidR="00480F82" w:rsidRPr="00FE0D5B" w:rsidRDefault="00480F82" w:rsidP="00480F82">
      <w:pPr>
        <w:spacing w:after="14"/>
        <w:ind w:left="719"/>
        <w:rPr>
          <w:lang w:val="kk-KZ"/>
        </w:rPr>
      </w:pPr>
    </w:p>
    <w:p w:rsidR="00480F82" w:rsidRPr="00FE0D5B" w:rsidRDefault="00480F82" w:rsidP="00480F82">
      <w:pPr>
        <w:spacing w:after="14"/>
        <w:ind w:left="719"/>
        <w:rPr>
          <w:lang w:val="kk-KZ"/>
        </w:rPr>
      </w:pPr>
    </w:p>
    <w:p w:rsidR="00480F82" w:rsidRPr="00FE0D5B" w:rsidRDefault="00480F82" w:rsidP="00480F82">
      <w:pPr>
        <w:spacing w:after="14"/>
        <w:ind w:left="719"/>
        <w:rPr>
          <w:lang w:val="kk-KZ"/>
        </w:rPr>
      </w:pPr>
    </w:p>
    <w:p w:rsidR="00480F82" w:rsidRPr="00FE0D5B" w:rsidRDefault="00A7301D" w:rsidP="00480F82">
      <w:pPr>
        <w:spacing w:after="14"/>
        <w:ind w:left="719"/>
        <w:rPr>
          <w:lang w:val="kk-KZ"/>
        </w:rPr>
      </w:pPr>
      <w:r>
        <w:rPr>
          <w:noProof/>
        </w:rPr>
        <w:pict>
          <v:shape id="_x0000_s1333" type="#_x0000_t202" style="position:absolute;left:0;text-align:left;margin-left:433.85pt;margin-top:11.75pt;width:121.45pt;height:31.75pt;z-index:251972608" stroked="f">
            <v:textbox>
              <w:txbxContent>
                <w:p w:rsidR="00F7749B" w:rsidRPr="007E181A" w:rsidRDefault="00F7749B" w:rsidP="00480F82">
                  <w:pPr>
                    <w:spacing w:after="0" w:line="240" w:lineRule="auto"/>
                    <w:rPr>
                      <w:sz w:val="18"/>
                      <w:szCs w:val="18"/>
                    </w:rPr>
                  </w:pPr>
                  <w:r w:rsidRPr="007E181A">
                    <w:rPr>
                      <w:rFonts w:ascii="Times New Roman" w:hAnsi="Times New Roman" w:cs="Times New Roman"/>
                      <w:color w:val="000000"/>
                      <w:sz w:val="18"/>
                      <w:szCs w:val="18"/>
                    </w:rPr>
                    <w:t>пікірталаста иелену және өз пікірін білдіру</w:t>
                  </w:r>
                </w:p>
              </w:txbxContent>
            </v:textbox>
          </v:shape>
        </w:pict>
      </w:r>
      <w:r>
        <w:rPr>
          <w:noProof/>
        </w:rPr>
        <w:pict>
          <v:shape id="_x0000_s1332" type="#_x0000_t202" style="position:absolute;left:0;text-align:left;margin-left:245.1pt;margin-top:11.75pt;width:151.95pt;height:65.6pt;z-index:251971584" stroked="f">
            <v:textbox>
              <w:txbxContent>
                <w:p w:rsidR="00F7749B" w:rsidRPr="006072FC" w:rsidRDefault="00F7749B" w:rsidP="00480F82">
                  <w:pPr>
                    <w:spacing w:after="0" w:line="240" w:lineRule="auto"/>
                    <w:rPr>
                      <w:rFonts w:ascii="Times New Roman" w:hAnsi="Times New Roman" w:cs="Times New Roman"/>
                      <w:color w:val="000000"/>
                      <w:sz w:val="18"/>
                      <w:szCs w:val="18"/>
                      <w:lang w:val="kk-KZ"/>
                    </w:rPr>
                  </w:pPr>
                  <w:r w:rsidRPr="006072FC">
                    <w:rPr>
                      <w:rFonts w:ascii="Times New Roman" w:hAnsi="Times New Roman" w:cs="Times New Roman"/>
                      <w:color w:val="000000"/>
                      <w:sz w:val="18"/>
                      <w:szCs w:val="18"/>
                    </w:rPr>
                    <w:t>мәлімет алу; құжаттармен жұмыс жасай білу</w:t>
                  </w:r>
                </w:p>
                <w:p w:rsidR="00F7749B" w:rsidRPr="006072FC" w:rsidRDefault="00F7749B" w:rsidP="00480F82">
                  <w:pPr>
                    <w:spacing w:after="0" w:line="240" w:lineRule="auto"/>
                    <w:rPr>
                      <w:sz w:val="18"/>
                      <w:szCs w:val="18"/>
                      <w:lang w:val="kk-KZ"/>
                    </w:rPr>
                  </w:pPr>
                </w:p>
                <w:p w:rsidR="00F7749B" w:rsidRPr="006072FC" w:rsidRDefault="00F7749B" w:rsidP="00480F82">
                  <w:pPr>
                    <w:spacing w:after="0" w:line="240" w:lineRule="auto"/>
                    <w:rPr>
                      <w:sz w:val="18"/>
                      <w:szCs w:val="18"/>
                      <w:lang w:val="kk-KZ"/>
                    </w:rPr>
                  </w:pPr>
                  <w:r w:rsidRPr="006072FC">
                    <w:rPr>
                      <w:rFonts w:ascii="Times New Roman" w:hAnsi="Times New Roman" w:cs="Times New Roman"/>
                      <w:color w:val="000000"/>
                      <w:sz w:val="18"/>
                      <w:szCs w:val="18"/>
                      <w:lang w:val="kk-KZ"/>
                    </w:rPr>
                    <w:t>өнер және әдебиет шығармаларын бағалай білу</w:t>
                  </w:r>
                </w:p>
              </w:txbxContent>
            </v:textbox>
          </v:shape>
        </w:pict>
      </w:r>
      <w:r>
        <w:rPr>
          <w:noProof/>
        </w:rPr>
        <w:pict>
          <v:shape id="_x0000_s1329" type="#_x0000_t202" style="position:absolute;left:0;text-align:left;margin-left:40.35pt;margin-top:11.75pt;width:154.2pt;height:39.4pt;z-index:251968512" stroked="f">
            <v:textbox style="mso-next-textbox:#_x0000_s1329">
              <w:txbxContent>
                <w:p w:rsidR="00F7749B" w:rsidRPr="006072FC" w:rsidRDefault="00F7749B" w:rsidP="00480F82">
                  <w:pPr>
                    <w:spacing w:after="0" w:line="240" w:lineRule="auto"/>
                    <w:rPr>
                      <w:rFonts w:ascii="Times New Roman" w:hAnsi="Times New Roman" w:cs="Times New Roman"/>
                      <w:color w:val="000000"/>
                      <w:sz w:val="18"/>
                      <w:szCs w:val="18"/>
                      <w:lang w:val="kk-KZ"/>
                    </w:rPr>
                  </w:pPr>
                  <w:r w:rsidRPr="006072FC">
                    <w:rPr>
                      <w:rFonts w:ascii="Times New Roman" w:hAnsi="Times New Roman" w:cs="Times New Roman"/>
                      <w:color w:val="000000"/>
                      <w:sz w:val="18"/>
                      <w:szCs w:val="18"/>
                    </w:rPr>
                    <w:t xml:space="preserve">мәнің көре білу </w:t>
                  </w:r>
                </w:p>
                <w:p w:rsidR="00F7749B" w:rsidRPr="006072FC" w:rsidRDefault="00F7749B" w:rsidP="00480F82">
                  <w:pPr>
                    <w:spacing w:after="0" w:line="240" w:lineRule="auto"/>
                    <w:rPr>
                      <w:rFonts w:ascii="Times New Roman" w:hAnsi="Times New Roman" w:cs="Times New Roman"/>
                      <w:color w:val="000000"/>
                      <w:sz w:val="18"/>
                      <w:szCs w:val="18"/>
                      <w:lang w:val="kk-KZ"/>
                    </w:rPr>
                  </w:pPr>
                  <w:r w:rsidRPr="006072FC">
                    <w:rPr>
                      <w:rFonts w:ascii="Times New Roman" w:hAnsi="Times New Roman" w:cs="Times New Roman"/>
                      <w:color w:val="000000"/>
                      <w:sz w:val="18"/>
                      <w:szCs w:val="18"/>
                    </w:rPr>
                    <w:t>өзінің жеке оқыту</w:t>
                  </w:r>
                </w:p>
                <w:p w:rsidR="00F7749B" w:rsidRPr="006072FC" w:rsidRDefault="00F7749B" w:rsidP="00480F82">
                  <w:pPr>
                    <w:spacing w:after="0" w:line="240" w:lineRule="auto"/>
                    <w:rPr>
                      <w:sz w:val="18"/>
                      <w:szCs w:val="18"/>
                      <w:lang w:val="kk-KZ"/>
                    </w:rPr>
                  </w:pPr>
                  <w:r w:rsidRPr="006072FC">
                    <w:rPr>
                      <w:rFonts w:ascii="Times New Roman" w:hAnsi="Times New Roman" w:cs="Times New Roman"/>
                      <w:color w:val="000000"/>
                      <w:sz w:val="18"/>
                      <w:szCs w:val="18"/>
                    </w:rPr>
                    <w:t>тәсілдерін ұйымдастыру</w:t>
                  </w:r>
                </w:p>
              </w:txbxContent>
            </v:textbox>
          </v:shape>
        </w:pict>
      </w:r>
      <w:r>
        <w:rPr>
          <w:noProof/>
        </w:rPr>
        <w:pict>
          <v:shape id="_x0000_s1328" type="#_x0000_t32" style="position:absolute;left:0;text-align:left;margin-left:397.05pt;margin-top:5.2pt;width:158.25pt;height:.05pt;z-index:251967488" o:connectortype="straight">
            <v:stroke endarrow="block"/>
          </v:shape>
        </w:pict>
      </w:r>
      <w:r>
        <w:rPr>
          <w:noProof/>
        </w:rPr>
        <w:pict>
          <v:shape id="_x0000_s1320" type="#_x0000_t32" style="position:absolute;left:0;text-align:left;margin-left:203.85pt;margin-top:5.2pt;width:204pt;height:.05pt;z-index:251959296" o:connectortype="straight">
            <v:stroke endarrow="block"/>
          </v:shape>
        </w:pict>
      </w:r>
      <w:r>
        <w:rPr>
          <w:noProof/>
        </w:rPr>
        <w:pict>
          <v:shape id="_x0000_s1319" type="#_x0000_t32" style="position:absolute;left:0;text-align:left;margin-left:40.35pt;margin-top:5.2pt;width:163.5pt;height:0;z-index:251958272" o:connectortype="straight">
            <v:stroke endarrow="block"/>
          </v:shape>
        </w:pict>
      </w:r>
    </w:p>
    <w:p w:rsidR="00480F82" w:rsidRPr="00FE0D5B" w:rsidRDefault="00480F82" w:rsidP="00480F82">
      <w:pPr>
        <w:spacing w:after="14"/>
        <w:ind w:left="719"/>
        <w:rPr>
          <w:lang w:val="kk-KZ"/>
        </w:rPr>
      </w:pPr>
    </w:p>
    <w:p w:rsidR="00480F82" w:rsidRPr="00FE0D5B" w:rsidRDefault="00480F82" w:rsidP="00480F82">
      <w:pPr>
        <w:spacing w:after="14"/>
        <w:ind w:left="719"/>
        <w:rPr>
          <w:lang w:val="kk-KZ"/>
        </w:rPr>
      </w:pPr>
    </w:p>
    <w:p w:rsidR="00480F82" w:rsidRPr="00FE0D5B" w:rsidRDefault="00A7301D" w:rsidP="00480F82">
      <w:pPr>
        <w:spacing w:after="14"/>
        <w:ind w:left="719"/>
        <w:rPr>
          <w:lang w:val="kk-KZ"/>
        </w:rPr>
      </w:pPr>
      <w:r>
        <w:rPr>
          <w:noProof/>
        </w:rPr>
        <w:pict>
          <v:shape id="_x0000_s1330" type="#_x0000_t32" style="position:absolute;left:0;text-align:left;margin-left:37.8pt;margin-top:5.65pt;width:186.35pt;height:0;z-index:251969536" o:connectortype="straight">
            <v:stroke endarrow="block"/>
          </v:shape>
        </w:pict>
      </w:r>
      <w:r>
        <w:rPr>
          <w:noProof/>
        </w:rPr>
        <w:pict>
          <v:shape id="_x0000_s1331" type="#_x0000_t202" style="position:absolute;left:0;text-align:left;margin-left:44.45pt;margin-top:11.1pt;width:166.05pt;height:30.85pt;z-index:251970560" stroked="f">
            <v:textbox>
              <w:txbxContent>
                <w:p w:rsidR="00F7749B" w:rsidRPr="006072FC" w:rsidRDefault="00F7749B" w:rsidP="00480F82">
                  <w:pPr>
                    <w:spacing w:after="0" w:line="240" w:lineRule="auto"/>
                    <w:rPr>
                      <w:rFonts w:ascii="Times New Roman" w:hAnsi="Times New Roman" w:cs="Times New Roman"/>
                      <w:color w:val="000000"/>
                      <w:sz w:val="18"/>
                      <w:szCs w:val="18"/>
                      <w:lang w:val="kk-KZ"/>
                    </w:rPr>
                  </w:pPr>
                  <w:r w:rsidRPr="006072FC">
                    <w:rPr>
                      <w:rFonts w:ascii="Times New Roman" w:hAnsi="Times New Roman" w:cs="Times New Roman"/>
                      <w:color w:val="000000"/>
                      <w:sz w:val="18"/>
                      <w:szCs w:val="18"/>
                    </w:rPr>
                    <w:t xml:space="preserve">мәселелерді шеше білу </w:t>
                  </w:r>
                </w:p>
                <w:p w:rsidR="00F7749B" w:rsidRPr="006072FC" w:rsidRDefault="00F7749B" w:rsidP="00480F82">
                  <w:pPr>
                    <w:spacing w:after="0" w:line="240" w:lineRule="auto"/>
                    <w:rPr>
                      <w:sz w:val="18"/>
                      <w:szCs w:val="18"/>
                      <w:lang w:val="kk-KZ"/>
                    </w:rPr>
                  </w:pPr>
                  <w:r w:rsidRPr="006072FC">
                    <w:rPr>
                      <w:rFonts w:ascii="Times New Roman" w:hAnsi="Times New Roman" w:cs="Times New Roman"/>
                      <w:color w:val="000000"/>
                      <w:sz w:val="18"/>
                      <w:szCs w:val="18"/>
                    </w:rPr>
                    <w:t>өз бетімен оқумен айналысу</w:t>
                  </w:r>
                </w:p>
              </w:txbxContent>
            </v:textbox>
          </v:shape>
        </w:pict>
      </w:r>
      <w:r>
        <w:rPr>
          <w:noProof/>
        </w:rPr>
        <w:pict>
          <v:shape id="_x0000_s1321" type="#_x0000_t32" style="position:absolute;left:0;text-align:left;margin-left:430.45pt;margin-top:5.6pt;width:152.55pt;height:.05pt;z-index:251960320" o:connectortype="straight">
            <v:stroke endarrow="block"/>
          </v:shape>
        </w:pict>
      </w:r>
      <w:r>
        <w:rPr>
          <w:noProof/>
        </w:rPr>
        <w:pict>
          <v:shape id="_x0000_s1336" type="#_x0000_t202" style="position:absolute;left:0;text-align:left;margin-left:454.8pt;margin-top:11.1pt;width:128.15pt;height:30.85pt;z-index:251975680" stroked="f">
            <v:textbox>
              <w:txbxContent>
                <w:p w:rsidR="00F7749B" w:rsidRPr="007E181A" w:rsidRDefault="00F7749B" w:rsidP="00480F82">
                  <w:pPr>
                    <w:spacing w:after="0" w:line="240" w:lineRule="auto"/>
                    <w:rPr>
                      <w:sz w:val="18"/>
                      <w:szCs w:val="18"/>
                    </w:rPr>
                  </w:pPr>
                  <w:r w:rsidRPr="007E181A">
                    <w:rPr>
                      <w:rFonts w:ascii="Times New Roman" w:hAnsi="Times New Roman" w:cs="Times New Roman"/>
                      <w:color w:val="000000"/>
                      <w:sz w:val="18"/>
                      <w:szCs w:val="18"/>
                      <w:lang w:val="kk-KZ"/>
                    </w:rPr>
                    <w:t>әлеуметтік әдеттерді бағалау</w:t>
                  </w:r>
                </w:p>
              </w:txbxContent>
            </v:textbox>
          </v:shape>
        </w:pict>
      </w:r>
    </w:p>
    <w:p w:rsidR="00480F82" w:rsidRPr="00FE0D5B" w:rsidRDefault="00A7301D" w:rsidP="00480F82">
      <w:pPr>
        <w:spacing w:after="14"/>
        <w:ind w:left="719"/>
        <w:rPr>
          <w:lang w:val="kk-KZ"/>
        </w:rPr>
      </w:pPr>
      <w:r>
        <w:rPr>
          <w:noProof/>
        </w:rPr>
        <w:pict>
          <v:shape id="_x0000_s1334" type="#_x0000_t202" style="position:absolute;left:0;text-align:left;margin-left:622.5pt;margin-top:9.8pt;width:86.2pt;height:16.95pt;z-index:251973632" stroked="f">
            <v:textbox>
              <w:txbxContent>
                <w:p w:rsidR="00F7749B" w:rsidRPr="000005D0" w:rsidRDefault="00F7749B" w:rsidP="00480F82">
                  <w:pPr>
                    <w:spacing w:after="0" w:line="240" w:lineRule="auto"/>
                    <w:rPr>
                      <w:sz w:val="20"/>
                      <w:szCs w:val="20"/>
                    </w:rPr>
                  </w:pPr>
                  <w:r w:rsidRPr="000005D0">
                    <w:rPr>
                      <w:rFonts w:ascii="Times New Roman" w:hAnsi="Times New Roman" w:cs="Times New Roman"/>
                      <w:b/>
                      <w:color w:val="000000"/>
                      <w:sz w:val="20"/>
                      <w:szCs w:val="20"/>
                      <w:lang w:val="kk-KZ"/>
                    </w:rPr>
                    <w:t>Қүзыреттілікті</w:t>
                  </w:r>
                </w:p>
              </w:txbxContent>
            </v:textbox>
          </v:shape>
        </w:pict>
      </w:r>
    </w:p>
    <w:p w:rsidR="00480F82" w:rsidRPr="00FE0D5B" w:rsidRDefault="00480F82" w:rsidP="00480F82">
      <w:pPr>
        <w:spacing w:after="14"/>
        <w:ind w:left="719"/>
        <w:rPr>
          <w:lang w:val="kk-KZ"/>
        </w:rPr>
      </w:pPr>
    </w:p>
    <w:p w:rsidR="00480F82" w:rsidRPr="00FE0D5B" w:rsidRDefault="00A7301D" w:rsidP="00480F82">
      <w:pPr>
        <w:spacing w:after="14"/>
        <w:ind w:left="719"/>
        <w:rPr>
          <w:lang w:val="kk-KZ"/>
        </w:rPr>
      </w:pPr>
      <w:r>
        <w:rPr>
          <w:noProof/>
        </w:rPr>
        <w:pict>
          <v:shape id="_x0000_s1318" type="#_x0000_t32" style="position:absolute;left:0;text-align:left;margin-left:37.8pt;margin-top:2.9pt;width:689.9pt;height:.05pt;z-index:251957248" o:connectortype="straight">
            <v:stroke endarrow="block"/>
          </v:shape>
        </w:pict>
      </w:r>
      <w:r>
        <w:rPr>
          <w:noProof/>
        </w:rPr>
        <w:pict>
          <v:shape id="_x0000_s1338" type="#_x0000_t32" style="position:absolute;left:0;text-align:left;margin-left:384.55pt;margin-top:1.7pt;width:64.4pt;height:233.5pt;flip:y;z-index:251977728" o:connectortype="straight">
            <v:stroke endarrow="block"/>
          </v:shape>
        </w:pict>
      </w:r>
      <w:r>
        <w:rPr>
          <w:noProof/>
        </w:rPr>
        <w:pict>
          <v:shape id="_x0000_s1339" type="#_x0000_t32" style="position:absolute;left:0;text-align:left;margin-left:541.85pt;margin-top:2.95pt;width:60.35pt;height:225.55pt;flip:y;z-index:251978752" o:connectortype="straight">
            <v:stroke endarrow="block"/>
          </v:shape>
        </w:pict>
      </w:r>
      <w:r>
        <w:rPr>
          <w:noProof/>
        </w:rPr>
        <w:pict>
          <v:shape id="_x0000_s1337" type="#_x0000_t32" style="position:absolute;left:0;text-align:left;margin-left:194.55pt;margin-top:1.7pt;width:48.95pt;height:226.8pt;flip:y;z-index:251976704" o:connectortype="straight">
            <v:stroke endarrow="block"/>
          </v:shape>
        </w:pict>
      </w:r>
      <w:r>
        <w:rPr>
          <w:noProof/>
        </w:rPr>
        <w:pict>
          <v:shape id="_x0000_s1352" type="#_x0000_t202" style="position:absolute;left:0;text-align:left;margin-left:456.65pt;margin-top:11.8pt;width:128.1pt;height:34.1pt;z-index:251992064" stroked="f">
            <v:textbox style="mso-next-textbox:#_x0000_s1352">
              <w:txbxContent>
                <w:p w:rsidR="00F7749B" w:rsidRPr="00AB32AC" w:rsidRDefault="00F7749B" w:rsidP="00480F82">
                  <w:pPr>
                    <w:rPr>
                      <w:sz w:val="18"/>
                      <w:szCs w:val="18"/>
                    </w:rPr>
                  </w:pPr>
                  <w:r w:rsidRPr="00AB32AC">
                    <w:rPr>
                      <w:rFonts w:ascii="Times New Roman" w:hAnsi="Times New Roman" w:cs="Times New Roman"/>
                      <w:color w:val="000000"/>
                      <w:sz w:val="18"/>
                      <w:szCs w:val="18"/>
                      <w:lang w:val="kk-KZ"/>
                    </w:rPr>
                    <w:t>келіспеушіліктер мен қақтығыстарды шеше білу</w:t>
                  </w:r>
                </w:p>
              </w:txbxContent>
            </v:textbox>
          </v:shape>
        </w:pict>
      </w:r>
      <w:r>
        <w:rPr>
          <w:noProof/>
        </w:rPr>
        <w:pict>
          <v:shape id="_x0000_s1351" type="#_x0000_t202" style="position:absolute;left:0;text-align:left;margin-left:250.45pt;margin-top:11.8pt;width:180pt;height:28.5pt;z-index:251991040" stroked="f">
            <v:textbox style="mso-next-textbox:#_x0000_s1351">
              <w:txbxContent>
                <w:p w:rsidR="00F7749B" w:rsidRPr="00AB32AC" w:rsidRDefault="00F7749B" w:rsidP="00480F82">
                  <w:pPr>
                    <w:spacing w:after="0" w:line="240" w:lineRule="auto"/>
                    <w:rPr>
                      <w:sz w:val="18"/>
                      <w:szCs w:val="18"/>
                    </w:rPr>
                  </w:pPr>
                  <w:r w:rsidRPr="00AB32AC">
                    <w:rPr>
                      <w:rFonts w:ascii="Times New Roman" w:hAnsi="Times New Roman" w:cs="Times New Roman"/>
                      <w:color w:val="000000"/>
                      <w:sz w:val="18"/>
                      <w:szCs w:val="18"/>
                      <w:lang w:val="kk-KZ"/>
                    </w:rPr>
                    <w:t>ынтымақтастық және топпен жұмыс жасай білу</w:t>
                  </w:r>
                </w:p>
              </w:txbxContent>
            </v:textbox>
          </v:shape>
        </w:pict>
      </w:r>
      <w:r>
        <w:rPr>
          <w:noProof/>
        </w:rPr>
        <w:pict>
          <v:shape id="_x0000_s1350" type="#_x0000_t202" style="position:absolute;left:0;text-align:left;margin-left:44.45pt;margin-top:8.4pt;width:175pt;height:42.8pt;z-index:251990016" stroked="f">
            <v:textbox style="mso-next-textbox:#_x0000_s1350">
              <w:txbxContent>
                <w:p w:rsidR="00F7749B" w:rsidRPr="00AB32AC" w:rsidRDefault="00F7749B" w:rsidP="00480F82">
                  <w:pPr>
                    <w:rPr>
                      <w:sz w:val="18"/>
                      <w:szCs w:val="18"/>
                    </w:rPr>
                  </w:pPr>
                  <w:r w:rsidRPr="00AB32AC">
                    <w:rPr>
                      <w:rFonts w:ascii="Times New Roman" w:hAnsi="Times New Roman" w:cs="Times New Roman"/>
                      <w:color w:val="000000"/>
                      <w:sz w:val="18"/>
                      <w:szCs w:val="18"/>
                      <w:lang w:val="kk-KZ"/>
                    </w:rPr>
                    <w:t>жаңа ақпараттық  және коммуникациялық технологияларды меңгеру</w:t>
                  </w:r>
                </w:p>
              </w:txbxContent>
            </v:textbox>
          </v:shape>
        </w:pict>
      </w:r>
      <w:r>
        <w:rPr>
          <w:noProof/>
        </w:rPr>
        <w:pict>
          <v:shape id="_x0000_s1335" type="#_x0000_t202" style="position:absolute;left:0;text-align:left;margin-left:622.5pt;margin-top:8.4pt;width:91.15pt;height:18.35pt;z-index:251974656" stroked="f">
            <v:textbox style="mso-next-textbox:#_x0000_s1335">
              <w:txbxContent>
                <w:p w:rsidR="00F7749B" w:rsidRDefault="00F7749B" w:rsidP="00480F82">
                  <w:r w:rsidRPr="000005D0">
                    <w:rPr>
                      <w:rFonts w:ascii="Times New Roman" w:hAnsi="Times New Roman" w:cs="Times New Roman"/>
                      <w:b/>
                      <w:color w:val="000000"/>
                      <w:sz w:val="20"/>
                      <w:szCs w:val="20"/>
                      <w:lang w:val="kk-KZ"/>
                    </w:rPr>
                    <w:t>қалыптатыру</w:t>
                  </w:r>
                </w:p>
              </w:txbxContent>
            </v:textbox>
          </v:shape>
        </w:pict>
      </w:r>
    </w:p>
    <w:p w:rsidR="00480F82" w:rsidRPr="00FE0D5B" w:rsidRDefault="00480F82" w:rsidP="00480F82">
      <w:pPr>
        <w:spacing w:after="14"/>
        <w:ind w:left="719"/>
        <w:rPr>
          <w:lang w:val="kk-KZ"/>
        </w:rPr>
      </w:pPr>
    </w:p>
    <w:p w:rsidR="00480F82" w:rsidRPr="00FE0D5B" w:rsidRDefault="00480F82" w:rsidP="00480F82">
      <w:pPr>
        <w:spacing w:after="14"/>
        <w:ind w:left="719"/>
        <w:rPr>
          <w:lang w:val="kk-KZ"/>
        </w:rPr>
      </w:pPr>
    </w:p>
    <w:p w:rsidR="00480F82" w:rsidRDefault="00A7301D" w:rsidP="00480F82">
      <w:pPr>
        <w:spacing w:after="0" w:line="240" w:lineRule="auto"/>
        <w:jc w:val="both"/>
        <w:rPr>
          <w:rFonts w:ascii="Times New Roman" w:hAnsi="Times New Roman" w:cs="Times New Roman"/>
          <w:color w:val="000000"/>
          <w:sz w:val="32"/>
          <w:szCs w:val="32"/>
          <w:lang w:val="kk-KZ"/>
        </w:rPr>
      </w:pPr>
      <w:r>
        <w:rPr>
          <w:rFonts w:ascii="Times New Roman" w:hAnsi="Times New Roman" w:cs="Times New Roman"/>
          <w:noProof/>
          <w:color w:val="000000"/>
          <w:sz w:val="32"/>
          <w:szCs w:val="32"/>
        </w:rPr>
        <w:pict>
          <v:shape id="_x0000_s1342" type="#_x0000_t32" style="position:absolute;left:0;text-align:left;margin-left:430.7pt;margin-top:13.55pt;width:154.05pt;height:0;z-index:251981824" o:connectortype="straight">
            <v:stroke endarrow="block"/>
          </v:shape>
        </w:pict>
      </w:r>
      <w:r>
        <w:rPr>
          <w:rFonts w:ascii="Times New Roman" w:hAnsi="Times New Roman" w:cs="Times New Roman"/>
          <w:noProof/>
          <w:color w:val="000000"/>
          <w:sz w:val="32"/>
          <w:szCs w:val="32"/>
        </w:rPr>
        <w:pict>
          <v:shape id="_x0000_s1341" type="#_x0000_t32" style="position:absolute;left:0;text-align:left;margin-left:224.15pt;margin-top:13.55pt;width:209.7pt;height:0;z-index:251980800" o:connectortype="straight">
            <v:stroke endarrow="block"/>
          </v:shape>
        </w:pict>
      </w:r>
      <w:r>
        <w:rPr>
          <w:rFonts w:ascii="Times New Roman" w:hAnsi="Times New Roman" w:cs="Times New Roman"/>
          <w:noProof/>
          <w:color w:val="000000"/>
          <w:sz w:val="32"/>
          <w:szCs w:val="32"/>
        </w:rPr>
        <w:pict>
          <v:shape id="_x0000_s1340" type="#_x0000_t32" style="position:absolute;left:0;text-align:left;margin-left:40.35pt;margin-top:13.55pt;width:191.8pt;height:.05pt;z-index:251979776" o:connectortype="straight">
            <v:stroke endarrow="block"/>
          </v:shape>
        </w:pict>
      </w:r>
    </w:p>
    <w:p w:rsidR="00480F82" w:rsidRDefault="00A7301D" w:rsidP="00480F82">
      <w:pPr>
        <w:spacing w:after="0" w:line="240" w:lineRule="auto"/>
        <w:jc w:val="both"/>
        <w:rPr>
          <w:rFonts w:ascii="Times New Roman" w:hAnsi="Times New Roman" w:cs="Times New Roman"/>
          <w:color w:val="000000"/>
          <w:sz w:val="32"/>
          <w:szCs w:val="32"/>
          <w:lang w:val="kk-KZ"/>
        </w:rPr>
      </w:pPr>
      <w:r>
        <w:rPr>
          <w:rFonts w:ascii="Times New Roman" w:hAnsi="Times New Roman" w:cs="Times New Roman"/>
          <w:noProof/>
          <w:color w:val="000000"/>
          <w:sz w:val="32"/>
          <w:szCs w:val="32"/>
        </w:rPr>
        <w:pict>
          <v:shape id="_x0000_s1355" type="#_x0000_t202" style="position:absolute;left:0;text-align:left;margin-left:443.1pt;margin-top:3.65pt;width:122.95pt;height:31pt;z-index:251995136" stroked="f">
            <v:textbox style="mso-next-textbox:#_x0000_s1355">
              <w:txbxContent>
                <w:p w:rsidR="00F7749B" w:rsidRPr="00BF4802" w:rsidRDefault="00F7749B" w:rsidP="00480F82">
                  <w:pPr>
                    <w:rPr>
                      <w:sz w:val="18"/>
                      <w:szCs w:val="18"/>
                    </w:rPr>
                  </w:pPr>
                  <w:r w:rsidRPr="00BF4802">
                    <w:rPr>
                      <w:rFonts w:ascii="Times New Roman" w:hAnsi="Times New Roman" w:cs="Times New Roman"/>
                      <w:color w:val="000000"/>
                      <w:sz w:val="18"/>
                      <w:szCs w:val="18"/>
                      <w:lang w:val="kk-KZ"/>
                    </w:rPr>
                    <w:t>жобаға жауапкершілік таныту</w:t>
                  </w:r>
                </w:p>
              </w:txbxContent>
            </v:textbox>
          </v:shape>
        </w:pict>
      </w:r>
      <w:r>
        <w:rPr>
          <w:rFonts w:ascii="Times New Roman" w:hAnsi="Times New Roman" w:cs="Times New Roman"/>
          <w:noProof/>
          <w:color w:val="000000"/>
          <w:sz w:val="32"/>
          <w:szCs w:val="32"/>
        </w:rPr>
        <w:pict>
          <v:shape id="_x0000_s1354" type="#_x0000_t202" style="position:absolute;left:0;text-align:left;margin-left:274.15pt;margin-top:3.65pt;width:87.8pt;height:20.95pt;z-index:251994112" stroked="f">
            <v:textbox style="mso-next-textbox:#_x0000_s1354">
              <w:txbxContent>
                <w:p w:rsidR="00F7749B" w:rsidRPr="00BF4802" w:rsidRDefault="00F7749B" w:rsidP="00480F82">
                  <w:pPr>
                    <w:rPr>
                      <w:sz w:val="18"/>
                      <w:szCs w:val="18"/>
                    </w:rPr>
                  </w:pPr>
                  <w:r w:rsidRPr="00BF4802">
                    <w:rPr>
                      <w:rFonts w:ascii="Times New Roman" w:hAnsi="Times New Roman" w:cs="Times New Roman"/>
                      <w:color w:val="000000"/>
                      <w:sz w:val="18"/>
                      <w:szCs w:val="18"/>
                      <w:lang w:val="kk-KZ"/>
                    </w:rPr>
                    <w:t>келісім жасай білу</w:t>
                  </w:r>
                </w:p>
              </w:txbxContent>
            </v:textbox>
          </v:shape>
        </w:pict>
      </w:r>
      <w:r>
        <w:rPr>
          <w:rFonts w:ascii="Times New Roman" w:hAnsi="Times New Roman" w:cs="Times New Roman"/>
          <w:noProof/>
          <w:color w:val="000000"/>
          <w:sz w:val="32"/>
          <w:szCs w:val="32"/>
        </w:rPr>
        <w:pict>
          <v:shape id="_x0000_s1353" type="#_x0000_t202" style="position:absolute;left:0;text-align:left;margin-left:49.65pt;margin-top:3.65pt;width:154.25pt;height:31pt;z-index:251993088" stroked="f">
            <v:textbox style="mso-next-textbox:#_x0000_s1353">
              <w:txbxContent>
                <w:p w:rsidR="00F7749B" w:rsidRPr="008E7DB2" w:rsidRDefault="00F7749B" w:rsidP="00480F82">
                  <w:pPr>
                    <w:spacing w:after="0" w:line="240" w:lineRule="auto"/>
                    <w:rPr>
                      <w:sz w:val="18"/>
                      <w:szCs w:val="18"/>
                    </w:rPr>
                  </w:pPr>
                  <w:r w:rsidRPr="008E7DB2">
                    <w:rPr>
                      <w:rFonts w:ascii="Times New Roman" w:hAnsi="Times New Roman" w:cs="Times New Roman"/>
                      <w:color w:val="000000"/>
                      <w:sz w:val="18"/>
                      <w:szCs w:val="18"/>
                      <w:lang w:val="kk-KZ"/>
                    </w:rPr>
                    <w:t>жылдам өзгерістер алдында икемділікті көрсету</w:t>
                  </w:r>
                </w:p>
              </w:txbxContent>
            </v:textbox>
          </v:shape>
        </w:pict>
      </w:r>
    </w:p>
    <w:p w:rsidR="00480F82" w:rsidRDefault="00480F82" w:rsidP="00480F82">
      <w:pPr>
        <w:spacing w:after="0" w:line="240" w:lineRule="auto"/>
        <w:jc w:val="both"/>
        <w:rPr>
          <w:rFonts w:ascii="Times New Roman" w:hAnsi="Times New Roman" w:cs="Times New Roman"/>
          <w:color w:val="000000"/>
          <w:sz w:val="32"/>
          <w:szCs w:val="32"/>
          <w:lang w:val="kk-KZ"/>
        </w:rPr>
      </w:pPr>
    </w:p>
    <w:p w:rsidR="00480F82" w:rsidRDefault="00A7301D" w:rsidP="00480F82">
      <w:pPr>
        <w:spacing w:after="0" w:line="240" w:lineRule="auto"/>
        <w:jc w:val="both"/>
        <w:rPr>
          <w:rFonts w:ascii="Times New Roman" w:hAnsi="Times New Roman" w:cs="Times New Roman"/>
          <w:color w:val="000000"/>
          <w:sz w:val="32"/>
          <w:szCs w:val="32"/>
          <w:lang w:val="kk-KZ"/>
        </w:rPr>
      </w:pPr>
      <w:r>
        <w:rPr>
          <w:rFonts w:ascii="Times New Roman" w:hAnsi="Times New Roman" w:cs="Times New Roman"/>
          <w:noProof/>
          <w:color w:val="000000"/>
          <w:sz w:val="32"/>
          <w:szCs w:val="32"/>
        </w:rPr>
        <w:pict>
          <v:shape id="_x0000_s1358" type="#_x0000_t202" style="position:absolute;left:0;text-align:left;margin-left:423pt;margin-top:7.8pt;width:132.3pt;height:43.5pt;z-index:251998208" stroked="f">
            <v:textbox style="mso-next-textbox:#_x0000_s1358">
              <w:txbxContent>
                <w:p w:rsidR="00F7749B" w:rsidRPr="00C63CBE" w:rsidRDefault="00F7749B" w:rsidP="00480F82">
                  <w:pPr>
                    <w:spacing w:after="0" w:line="240" w:lineRule="auto"/>
                    <w:rPr>
                      <w:sz w:val="18"/>
                      <w:szCs w:val="18"/>
                    </w:rPr>
                  </w:pPr>
                  <w:r w:rsidRPr="00C63CBE">
                    <w:rPr>
                      <w:rFonts w:ascii="Times New Roman" w:hAnsi="Times New Roman" w:cs="Times New Roman"/>
                      <w:color w:val="000000"/>
                      <w:sz w:val="18"/>
                      <w:szCs w:val="18"/>
                      <w:lang w:val="kk-KZ"/>
                    </w:rPr>
                    <w:t>топқа немесе ұжымға шығу және өз үлесін қосу; өз жұмысын ұйымдастра білу</w:t>
                  </w:r>
                </w:p>
              </w:txbxContent>
            </v:textbox>
          </v:shape>
        </w:pict>
      </w:r>
      <w:r>
        <w:rPr>
          <w:rFonts w:ascii="Times New Roman" w:hAnsi="Times New Roman" w:cs="Times New Roman"/>
          <w:noProof/>
          <w:color w:val="000000"/>
          <w:sz w:val="32"/>
          <w:szCs w:val="32"/>
        </w:rPr>
        <w:pict>
          <v:shape id="_x0000_s1345" type="#_x0000_t32" style="position:absolute;left:0;text-align:left;margin-left:423pt;margin-top:3.35pt;width:153.25pt;height:0;z-index:251984896" o:connectortype="straight">
            <v:stroke endarrow="block"/>
          </v:shape>
        </w:pict>
      </w:r>
      <w:r>
        <w:rPr>
          <w:rFonts w:ascii="Times New Roman" w:hAnsi="Times New Roman" w:cs="Times New Roman"/>
          <w:noProof/>
          <w:color w:val="000000"/>
          <w:sz w:val="32"/>
          <w:szCs w:val="32"/>
        </w:rPr>
        <w:pict>
          <v:shape id="_x0000_s1344" type="#_x0000_t32" style="position:absolute;left:0;text-align:left;margin-left:210.5pt;margin-top:3.35pt;width:211.8pt;height:0;z-index:251983872" o:connectortype="straight">
            <v:stroke endarrow="block"/>
          </v:shape>
        </w:pict>
      </w:r>
      <w:r>
        <w:rPr>
          <w:rFonts w:ascii="Times New Roman" w:hAnsi="Times New Roman" w:cs="Times New Roman"/>
          <w:noProof/>
          <w:color w:val="000000"/>
          <w:sz w:val="32"/>
          <w:szCs w:val="32"/>
        </w:rPr>
        <w:pict>
          <v:shape id="_x0000_s1343" type="#_x0000_t32" style="position:absolute;left:0;text-align:left;margin-left:37.8pt;margin-top:3.35pt;width:181.65pt;height:0;z-index:251982848" o:connectortype="straight">
            <v:stroke endarrow="block"/>
          </v:shape>
        </w:pict>
      </w:r>
    </w:p>
    <w:p w:rsidR="00480F82" w:rsidRDefault="00A7301D" w:rsidP="00480F82">
      <w:pPr>
        <w:spacing w:after="0" w:line="240" w:lineRule="auto"/>
        <w:jc w:val="both"/>
        <w:rPr>
          <w:rFonts w:ascii="Times New Roman" w:hAnsi="Times New Roman" w:cs="Times New Roman"/>
          <w:color w:val="000000"/>
          <w:sz w:val="32"/>
          <w:szCs w:val="32"/>
          <w:lang w:val="kk-KZ"/>
        </w:rPr>
      </w:pPr>
      <w:r>
        <w:rPr>
          <w:rFonts w:ascii="Times New Roman" w:hAnsi="Times New Roman" w:cs="Times New Roman"/>
          <w:noProof/>
          <w:color w:val="000000"/>
          <w:sz w:val="32"/>
          <w:szCs w:val="32"/>
        </w:rPr>
        <w:pict>
          <v:shape id="_x0000_s1356" type="#_x0000_t202" style="position:absolute;left:0;text-align:left;margin-left:49.65pt;margin-top:3.6pt;width:130.6pt;height:47.75pt;z-index:251996160" stroked="f">
            <v:textbox style="mso-next-textbox:#_x0000_s1356">
              <w:txbxContent>
                <w:p w:rsidR="00F7749B" w:rsidRPr="00C63CBE" w:rsidRDefault="00F7749B" w:rsidP="00480F82">
                  <w:pPr>
                    <w:rPr>
                      <w:sz w:val="18"/>
                      <w:szCs w:val="18"/>
                    </w:rPr>
                  </w:pPr>
                  <w:r w:rsidRPr="00C63CBE">
                    <w:rPr>
                      <w:rFonts w:ascii="Times New Roman" w:hAnsi="Times New Roman" w:cs="Times New Roman"/>
                      <w:color w:val="000000"/>
                      <w:sz w:val="18"/>
                      <w:szCs w:val="18"/>
                      <w:lang w:val="kk-KZ"/>
                    </w:rPr>
                    <w:t>қиындықтар алдында төзімділікті көрсету; жаңа шешімдер таба білу</w:t>
                  </w:r>
                </w:p>
              </w:txbxContent>
            </v:textbox>
          </v:shape>
        </w:pict>
      </w:r>
      <w:r>
        <w:rPr>
          <w:rFonts w:ascii="Times New Roman" w:hAnsi="Times New Roman" w:cs="Times New Roman"/>
          <w:noProof/>
          <w:color w:val="000000"/>
          <w:sz w:val="32"/>
          <w:szCs w:val="32"/>
        </w:rPr>
        <w:pict>
          <v:shape id="_x0000_s1357" type="#_x0000_t202" style="position:absolute;left:0;text-align:left;margin-left:232.15pt;margin-top:3.6pt;width:118.95pt;height:47.75pt;z-index:251997184" stroked="f">
            <v:textbox style="mso-next-textbox:#_x0000_s1357">
              <w:txbxContent>
                <w:p w:rsidR="00F7749B" w:rsidRPr="00C63CBE" w:rsidRDefault="00F7749B" w:rsidP="00480F82">
                  <w:pPr>
                    <w:spacing w:after="0" w:line="240" w:lineRule="auto"/>
                    <w:rPr>
                      <w:rFonts w:ascii="Times New Roman" w:hAnsi="Times New Roman" w:cs="Times New Roman"/>
                      <w:color w:val="000000"/>
                      <w:sz w:val="18"/>
                      <w:szCs w:val="18"/>
                      <w:lang w:val="kk-KZ"/>
                    </w:rPr>
                  </w:pPr>
                  <w:r w:rsidRPr="00C63CBE">
                    <w:rPr>
                      <w:rFonts w:ascii="Times New Roman" w:hAnsi="Times New Roman" w:cs="Times New Roman"/>
                      <w:color w:val="000000"/>
                      <w:sz w:val="18"/>
                      <w:szCs w:val="18"/>
                      <w:lang w:val="kk-KZ"/>
                    </w:rPr>
                    <w:t>ынтымақтастықты дәлелдеу келісімшарттарды әзірлеу,</w:t>
                  </w:r>
                </w:p>
                <w:p w:rsidR="00F7749B" w:rsidRPr="00C63CBE" w:rsidRDefault="00F7749B" w:rsidP="00480F82">
                  <w:pPr>
                    <w:spacing w:after="0" w:line="240" w:lineRule="auto"/>
                    <w:rPr>
                      <w:sz w:val="18"/>
                      <w:szCs w:val="18"/>
                    </w:rPr>
                  </w:pPr>
                  <w:r w:rsidRPr="00C63CBE">
                    <w:rPr>
                      <w:rFonts w:ascii="Times New Roman" w:hAnsi="Times New Roman" w:cs="Times New Roman"/>
                      <w:color w:val="000000"/>
                      <w:sz w:val="18"/>
                      <w:szCs w:val="18"/>
                      <w:lang w:val="kk-KZ"/>
                    </w:rPr>
                    <w:t xml:space="preserve"> табу және орындау</w:t>
                  </w:r>
                </w:p>
              </w:txbxContent>
            </v:textbox>
          </v:shape>
        </w:pict>
      </w:r>
    </w:p>
    <w:p w:rsidR="00480F82" w:rsidRDefault="00A7301D" w:rsidP="00480F82">
      <w:pPr>
        <w:spacing w:after="0" w:line="240" w:lineRule="auto"/>
        <w:jc w:val="both"/>
        <w:rPr>
          <w:rFonts w:ascii="Times New Roman" w:hAnsi="Times New Roman" w:cs="Times New Roman"/>
          <w:color w:val="000000"/>
          <w:sz w:val="32"/>
          <w:szCs w:val="32"/>
          <w:lang w:val="kk-KZ"/>
        </w:rPr>
      </w:pPr>
      <w:r>
        <w:rPr>
          <w:rFonts w:ascii="Times New Roman" w:hAnsi="Times New Roman" w:cs="Times New Roman"/>
          <w:noProof/>
          <w:color w:val="000000"/>
          <w:sz w:val="32"/>
          <w:szCs w:val="32"/>
        </w:rPr>
        <w:pict>
          <v:shape id="_x0000_s1346" type="#_x0000_t32" style="position:absolute;left:0;text-align:left;margin-left:407.85pt;margin-top:14.5pt;width:158.2pt;height:.05pt;z-index:251985920" o:connectortype="straight">
            <v:stroke endarrow="block"/>
          </v:shape>
        </w:pict>
      </w:r>
    </w:p>
    <w:p w:rsidR="00480F82" w:rsidRDefault="00A7301D" w:rsidP="00480F82">
      <w:pPr>
        <w:spacing w:after="0" w:line="240" w:lineRule="auto"/>
        <w:jc w:val="both"/>
        <w:rPr>
          <w:rFonts w:ascii="Times New Roman" w:hAnsi="Times New Roman" w:cs="Times New Roman"/>
          <w:color w:val="000000"/>
          <w:sz w:val="32"/>
          <w:szCs w:val="32"/>
          <w:lang w:val="kk-KZ"/>
        </w:rPr>
      </w:pPr>
      <w:r>
        <w:rPr>
          <w:rFonts w:ascii="Times New Roman" w:hAnsi="Times New Roman" w:cs="Times New Roman"/>
          <w:noProof/>
          <w:color w:val="000000"/>
          <w:sz w:val="32"/>
          <w:szCs w:val="32"/>
        </w:rPr>
        <w:pict>
          <v:shape id="_x0000_s1359" type="#_x0000_t202" style="position:absolute;left:0;text-align:left;margin-left:418pt;margin-top:2.4pt;width:119.7pt;height:31.6pt;z-index:251999232" stroked="f">
            <v:textbox style="mso-next-textbox:#_x0000_s1359">
              <w:txbxContent>
                <w:p w:rsidR="00F7749B" w:rsidRPr="0021334E" w:rsidRDefault="00F7749B" w:rsidP="00480F82">
                  <w:pPr>
                    <w:spacing w:after="0" w:line="240" w:lineRule="auto"/>
                    <w:rPr>
                      <w:sz w:val="18"/>
                      <w:szCs w:val="18"/>
                    </w:rPr>
                  </w:pPr>
                  <w:r w:rsidRPr="0021334E">
                    <w:rPr>
                      <w:rFonts w:ascii="Times New Roman" w:hAnsi="Times New Roman" w:cs="Times New Roman"/>
                      <w:color w:val="000000"/>
                      <w:sz w:val="18"/>
                      <w:szCs w:val="18"/>
                      <w:lang w:val="kk-KZ"/>
                    </w:rPr>
                    <w:t>есептеу техникасын қолдана білу</w:t>
                  </w:r>
                </w:p>
              </w:txbxContent>
            </v:textbox>
          </v:shape>
        </w:pict>
      </w:r>
    </w:p>
    <w:p w:rsidR="00480F82" w:rsidRDefault="00480F82" w:rsidP="00480F82">
      <w:pPr>
        <w:spacing w:after="0" w:line="240" w:lineRule="auto"/>
        <w:jc w:val="both"/>
        <w:rPr>
          <w:rFonts w:ascii="Times New Roman" w:hAnsi="Times New Roman" w:cs="Times New Roman"/>
          <w:color w:val="000000"/>
          <w:sz w:val="32"/>
          <w:szCs w:val="32"/>
          <w:lang w:val="kk-KZ"/>
        </w:rPr>
      </w:pPr>
    </w:p>
    <w:p w:rsidR="00480F82" w:rsidRDefault="00A7301D" w:rsidP="00480F82">
      <w:pPr>
        <w:spacing w:after="0" w:line="240" w:lineRule="auto"/>
        <w:jc w:val="both"/>
        <w:rPr>
          <w:rFonts w:ascii="Times New Roman" w:hAnsi="Times New Roman" w:cs="Times New Roman"/>
          <w:color w:val="000000"/>
          <w:sz w:val="32"/>
          <w:szCs w:val="32"/>
          <w:lang w:val="kk-KZ"/>
        </w:rPr>
      </w:pPr>
      <w:r>
        <w:rPr>
          <w:rFonts w:ascii="Times New Roman" w:hAnsi="Times New Roman" w:cs="Times New Roman"/>
          <w:noProof/>
          <w:color w:val="000000"/>
          <w:sz w:val="32"/>
          <w:szCs w:val="32"/>
        </w:rPr>
        <w:pict>
          <v:shape id="_x0000_s1347" type="#_x0000_t32" style="position:absolute;left:0;text-align:left;margin-left:40.35pt;margin-top:2.05pt;width:163.55pt;height:.05pt;z-index:251986944" o:connectortype="straight">
            <v:stroke endarrow="block"/>
          </v:shape>
        </w:pict>
      </w:r>
      <w:r>
        <w:rPr>
          <w:rFonts w:ascii="Times New Roman" w:hAnsi="Times New Roman" w:cs="Times New Roman"/>
          <w:noProof/>
          <w:color w:val="000000"/>
          <w:sz w:val="32"/>
          <w:szCs w:val="32"/>
        </w:rPr>
        <w:pict>
          <v:shape id="_x0000_s1362" type="#_x0000_t202" style="position:absolute;left:0;text-align:left;margin-left:397.05pt;margin-top:10.45pt;width:140.65pt;height:17.8pt;z-index:252002304" stroked="f">
            <v:textbox style="mso-next-textbox:#_x0000_s1362">
              <w:txbxContent>
                <w:p w:rsidR="00F7749B" w:rsidRPr="006D63D7" w:rsidRDefault="00F7749B" w:rsidP="00480F82">
                  <w:pPr>
                    <w:jc w:val="center"/>
                    <w:rPr>
                      <w:b/>
                      <w:sz w:val="20"/>
                      <w:szCs w:val="20"/>
                    </w:rPr>
                  </w:pPr>
                  <w:r w:rsidRPr="006D63D7">
                    <w:rPr>
                      <w:rFonts w:ascii="Times New Roman" w:hAnsi="Times New Roman" w:cs="Times New Roman"/>
                      <w:b/>
                      <w:color w:val="000000"/>
                      <w:sz w:val="20"/>
                      <w:szCs w:val="20"/>
                      <w:lang w:val="kk-KZ"/>
                    </w:rPr>
                    <w:t>Іске асыру</w:t>
                  </w:r>
                </w:p>
              </w:txbxContent>
            </v:textbox>
          </v:shape>
        </w:pict>
      </w:r>
      <w:r>
        <w:rPr>
          <w:rFonts w:ascii="Times New Roman" w:hAnsi="Times New Roman" w:cs="Times New Roman"/>
          <w:noProof/>
          <w:color w:val="000000"/>
          <w:sz w:val="32"/>
          <w:szCs w:val="32"/>
        </w:rPr>
        <w:pict>
          <v:shape id="_x0000_s1361" type="#_x0000_t202" style="position:absolute;left:0;text-align:left;margin-left:224.15pt;margin-top:10.45pt;width:144.6pt;height:17.8pt;z-index:252001280" stroked="f">
            <v:textbox style="mso-next-textbox:#_x0000_s1361">
              <w:txbxContent>
                <w:p w:rsidR="00F7749B" w:rsidRPr="00343FEA" w:rsidRDefault="00F7749B" w:rsidP="00480F82">
                  <w:pPr>
                    <w:jc w:val="center"/>
                    <w:rPr>
                      <w:b/>
                      <w:sz w:val="20"/>
                      <w:szCs w:val="20"/>
                    </w:rPr>
                  </w:pPr>
                  <w:r w:rsidRPr="00343FEA">
                    <w:rPr>
                      <w:rFonts w:ascii="Times New Roman" w:hAnsi="Times New Roman" w:cs="Times New Roman"/>
                      <w:b/>
                      <w:color w:val="000000"/>
                      <w:sz w:val="20"/>
                      <w:szCs w:val="20"/>
                      <w:lang w:val="kk-KZ"/>
                    </w:rPr>
                    <w:t>Ынтымақтасты</w:t>
                  </w:r>
                </w:p>
              </w:txbxContent>
            </v:textbox>
          </v:shape>
        </w:pict>
      </w:r>
      <w:r>
        <w:rPr>
          <w:rFonts w:ascii="Times New Roman" w:hAnsi="Times New Roman" w:cs="Times New Roman"/>
          <w:noProof/>
          <w:color w:val="000000"/>
          <w:sz w:val="32"/>
          <w:szCs w:val="32"/>
        </w:rPr>
        <w:pict>
          <v:shape id="_x0000_s1360" type="#_x0000_t202" style="position:absolute;left:0;text-align:left;margin-left:58.9pt;margin-top:10.45pt;width:128.45pt;height:17.8pt;z-index:252000256" stroked="f">
            <v:textbox style="mso-next-textbox:#_x0000_s1360">
              <w:txbxContent>
                <w:p w:rsidR="00F7749B" w:rsidRPr="00BA7449" w:rsidRDefault="00F7749B" w:rsidP="00480F82">
                  <w:pPr>
                    <w:jc w:val="center"/>
                    <w:rPr>
                      <w:b/>
                      <w:sz w:val="20"/>
                      <w:szCs w:val="20"/>
                    </w:rPr>
                  </w:pPr>
                  <w:r w:rsidRPr="00BA7449">
                    <w:rPr>
                      <w:rFonts w:ascii="Times New Roman" w:hAnsi="Times New Roman" w:cs="Times New Roman"/>
                      <w:b/>
                      <w:color w:val="000000"/>
                      <w:sz w:val="20"/>
                      <w:szCs w:val="20"/>
                      <w:lang w:val="kk-KZ"/>
                    </w:rPr>
                    <w:t>Бейімделу</w:t>
                  </w:r>
                </w:p>
              </w:txbxContent>
            </v:textbox>
          </v:shape>
        </w:pict>
      </w:r>
      <w:r>
        <w:rPr>
          <w:rFonts w:ascii="Times New Roman" w:hAnsi="Times New Roman" w:cs="Times New Roman"/>
          <w:noProof/>
          <w:color w:val="000000"/>
          <w:sz w:val="32"/>
          <w:szCs w:val="32"/>
        </w:rPr>
        <w:pict>
          <v:shape id="_x0000_s1348" type="#_x0000_t32" style="position:absolute;left:0;text-align:left;margin-left:192.45pt;margin-top:2.05pt;width:204.6pt;height:0;z-index:251987968" o:connectortype="straight">
            <v:stroke endarrow="block"/>
          </v:shape>
        </w:pict>
      </w:r>
      <w:r>
        <w:rPr>
          <w:rFonts w:ascii="Times New Roman" w:hAnsi="Times New Roman" w:cs="Times New Roman"/>
          <w:noProof/>
          <w:color w:val="000000"/>
          <w:sz w:val="32"/>
          <w:szCs w:val="32"/>
        </w:rPr>
        <w:pict>
          <v:shape id="_x0000_s1349" type="#_x0000_t32" style="position:absolute;left:0;text-align:left;margin-left:397.05pt;margin-top:2.05pt;width:158.25pt;height:0;z-index:251988992" o:connectortype="straight">
            <v:stroke endarrow="block"/>
          </v:shape>
        </w:pict>
      </w:r>
    </w:p>
    <w:p w:rsidR="00480F82" w:rsidRDefault="00480F82" w:rsidP="00480F82">
      <w:pPr>
        <w:spacing w:after="0" w:line="240" w:lineRule="auto"/>
        <w:jc w:val="both"/>
        <w:rPr>
          <w:rFonts w:ascii="Times New Roman" w:hAnsi="Times New Roman" w:cs="Times New Roman"/>
          <w:color w:val="000000"/>
          <w:sz w:val="32"/>
          <w:szCs w:val="32"/>
          <w:lang w:val="kk-KZ"/>
        </w:rPr>
      </w:pPr>
    </w:p>
    <w:p w:rsidR="006D25B8" w:rsidRPr="006323E4" w:rsidRDefault="006D25B8" w:rsidP="006D25B8">
      <w:pPr>
        <w:spacing w:after="0" w:line="240" w:lineRule="auto"/>
        <w:ind w:firstLine="709"/>
        <w:jc w:val="both"/>
        <w:rPr>
          <w:rFonts w:ascii="Times New Roman" w:eastAsia="Calibri" w:hAnsi="Times New Roman" w:cs="Times New Roman"/>
          <w:sz w:val="24"/>
          <w:szCs w:val="24"/>
          <w:lang w:val="kk-KZ"/>
        </w:rPr>
      </w:pPr>
    </w:p>
    <w:p w:rsidR="00AC1710" w:rsidRPr="006323E4" w:rsidRDefault="00EF1CD3" w:rsidP="00EF1CD3">
      <w:pPr>
        <w:spacing w:after="0" w:line="240" w:lineRule="auto"/>
        <w:ind w:firstLine="709"/>
        <w:jc w:val="center"/>
        <w:rPr>
          <w:rFonts w:ascii="Times New Roman" w:eastAsia="Times New Roman" w:hAnsi="Times New Roman" w:cs="Times New Roman"/>
          <w:color w:val="221F1F"/>
          <w:sz w:val="28"/>
          <w:szCs w:val="28"/>
          <w:lang w:val="kk-KZ" w:eastAsia="ru-RU"/>
        </w:rPr>
        <w:sectPr w:rsidR="00AC1710" w:rsidRPr="006323E4" w:rsidSect="00CF11F4">
          <w:pgSz w:w="16840" w:h="11904" w:orient="landscape"/>
          <w:pgMar w:top="1701" w:right="1134" w:bottom="567" w:left="1134" w:header="720" w:footer="720" w:gutter="0"/>
          <w:cols w:space="720"/>
          <w:titlePg/>
          <w:docGrid w:linePitch="299"/>
        </w:sectPr>
      </w:pPr>
      <w:r>
        <w:rPr>
          <w:rFonts w:ascii="Times New Roman" w:eastAsia="Calibri" w:hAnsi="Times New Roman" w:cs="Times New Roman"/>
          <w:sz w:val="28"/>
          <w:szCs w:val="28"/>
          <w:lang w:val="kk-KZ"/>
        </w:rPr>
        <w:t>С</w:t>
      </w:r>
      <w:r w:rsidR="00C64BB0">
        <w:rPr>
          <w:rFonts w:ascii="Times New Roman" w:eastAsia="Calibri" w:hAnsi="Times New Roman" w:cs="Times New Roman"/>
          <w:sz w:val="28"/>
          <w:szCs w:val="28"/>
          <w:lang w:val="kk-KZ"/>
        </w:rPr>
        <w:t>урет</w:t>
      </w:r>
      <w:r>
        <w:rPr>
          <w:rFonts w:ascii="Times New Roman" w:eastAsia="Calibri" w:hAnsi="Times New Roman" w:cs="Times New Roman"/>
          <w:sz w:val="28"/>
          <w:szCs w:val="28"/>
          <w:lang w:val="kk-KZ"/>
        </w:rPr>
        <w:t xml:space="preserve"> 1 -</w:t>
      </w:r>
      <w:r w:rsidR="00D706FC">
        <w:rPr>
          <w:rFonts w:ascii="Times New Roman" w:eastAsia="Calibri" w:hAnsi="Times New Roman" w:cs="Times New Roman"/>
          <w:sz w:val="28"/>
          <w:szCs w:val="28"/>
          <w:lang w:val="kk-KZ"/>
        </w:rPr>
        <w:t xml:space="preserve"> </w:t>
      </w:r>
      <w:r w:rsidR="007B3F92" w:rsidRPr="006323E4">
        <w:rPr>
          <w:rFonts w:ascii="Times New Roman" w:eastAsia="Calibri" w:hAnsi="Times New Roman" w:cs="Times New Roman"/>
          <w:sz w:val="28"/>
          <w:szCs w:val="28"/>
          <w:lang w:val="kk-KZ"/>
        </w:rPr>
        <w:t>Құзыреттілікті қалыптастыру механизмі</w:t>
      </w:r>
    </w:p>
    <w:p w:rsidR="007B3F92" w:rsidRDefault="007B3F92" w:rsidP="00BE481D">
      <w:pPr>
        <w:spacing w:after="0" w:line="240" w:lineRule="auto"/>
        <w:ind w:firstLine="567"/>
        <w:jc w:val="both"/>
        <w:rPr>
          <w:rFonts w:ascii="Times New Roman" w:eastAsia="Times New Roman" w:hAnsi="Times New Roman" w:cs="Times New Roman"/>
          <w:color w:val="221F1F"/>
          <w:sz w:val="28"/>
          <w:szCs w:val="28"/>
          <w:lang w:val="kk-KZ" w:eastAsia="ru-RU"/>
        </w:rPr>
      </w:pPr>
      <w:r w:rsidRPr="00047C35">
        <w:rPr>
          <w:rFonts w:ascii="Times New Roman" w:eastAsia="Times New Roman" w:hAnsi="Times New Roman" w:cs="Times New Roman"/>
          <w:color w:val="221F1F"/>
          <w:sz w:val="28"/>
          <w:szCs w:val="28"/>
          <w:lang w:val="kk-KZ" w:eastAsia="ru-RU"/>
        </w:rPr>
        <w:lastRenderedPageBreak/>
        <w:t>Білім беру саласындағы құзыретті</w:t>
      </w:r>
      <w:r w:rsidR="00803957" w:rsidRPr="00047C35">
        <w:rPr>
          <w:rFonts w:ascii="Times New Roman" w:eastAsia="Times New Roman" w:hAnsi="Times New Roman" w:cs="Times New Roman"/>
          <w:color w:val="221F1F"/>
          <w:sz w:val="28"/>
          <w:szCs w:val="28"/>
          <w:lang w:val="kk-KZ" w:eastAsia="ru-RU"/>
        </w:rPr>
        <w:t>лікті қалыптастыру</w:t>
      </w:r>
      <w:r w:rsidRPr="00047C35">
        <w:rPr>
          <w:rFonts w:ascii="Times New Roman" w:eastAsia="Times New Roman" w:hAnsi="Times New Roman" w:cs="Times New Roman"/>
          <w:color w:val="221F1F"/>
          <w:sz w:val="28"/>
          <w:szCs w:val="28"/>
          <w:lang w:val="kk-KZ" w:eastAsia="ru-RU"/>
        </w:rPr>
        <w:t xml:space="preserve"> көзқарас</w:t>
      </w:r>
      <w:r w:rsidR="00803957" w:rsidRPr="00047C35">
        <w:rPr>
          <w:rFonts w:ascii="Times New Roman" w:eastAsia="Times New Roman" w:hAnsi="Times New Roman" w:cs="Times New Roman"/>
          <w:color w:val="221F1F"/>
          <w:sz w:val="28"/>
          <w:szCs w:val="28"/>
          <w:lang w:val="kk-KZ" w:eastAsia="ru-RU"/>
        </w:rPr>
        <w:t>ы</w:t>
      </w:r>
      <w:r w:rsidRPr="00047C35">
        <w:rPr>
          <w:rFonts w:ascii="Times New Roman" w:eastAsia="Times New Roman" w:hAnsi="Times New Roman" w:cs="Times New Roman"/>
          <w:color w:val="221F1F"/>
          <w:sz w:val="28"/>
          <w:szCs w:val="28"/>
          <w:lang w:val="kk-KZ" w:eastAsia="ru-RU"/>
        </w:rPr>
        <w:t xml:space="preserve"> оқыту технологияларын дербес ғылыми-зерттеу жұмыстарына қайта бағыттауды, студенттің шығармашылық қасиеттерін дамытуды талап етеді, бұл өз кезегінде алынған білім, дағдылар мен қабілеттердің сапасын бағалаудың инновациялық әдіснамалық қайта құрылымдауын талап </w:t>
      </w:r>
      <w:r w:rsidRPr="009F182E">
        <w:rPr>
          <w:rFonts w:ascii="Times New Roman" w:eastAsia="Times New Roman" w:hAnsi="Times New Roman" w:cs="Times New Roman"/>
          <w:color w:val="221F1F"/>
          <w:sz w:val="28"/>
          <w:szCs w:val="28"/>
          <w:lang w:val="kk-KZ" w:eastAsia="ru-RU"/>
        </w:rPr>
        <w:t>етеді</w:t>
      </w:r>
      <w:r w:rsidR="00EF1CD3">
        <w:rPr>
          <w:rFonts w:ascii="Times New Roman" w:hAnsi="Times New Roman" w:cs="Times New Roman"/>
          <w:sz w:val="28"/>
          <w:szCs w:val="28"/>
          <w:lang w:val="kk-KZ"/>
        </w:rPr>
        <w:t xml:space="preserve"> [</w:t>
      </w:r>
      <w:r w:rsidR="009F182E" w:rsidRPr="009F182E">
        <w:rPr>
          <w:rFonts w:ascii="Times New Roman" w:hAnsi="Times New Roman" w:cs="Times New Roman"/>
          <w:sz w:val="28"/>
          <w:szCs w:val="28"/>
          <w:lang w:val="kk-KZ"/>
        </w:rPr>
        <w:t>48,49]</w:t>
      </w:r>
      <w:r w:rsidRPr="009F182E">
        <w:rPr>
          <w:rFonts w:ascii="Times New Roman" w:eastAsia="Times New Roman" w:hAnsi="Times New Roman" w:cs="Times New Roman"/>
          <w:color w:val="221F1F"/>
          <w:sz w:val="28"/>
          <w:szCs w:val="28"/>
          <w:lang w:val="kk-KZ" w:eastAsia="ru-RU"/>
        </w:rPr>
        <w:t>.</w:t>
      </w:r>
    </w:p>
    <w:p w:rsidR="00A6212D" w:rsidRPr="00CF11F4" w:rsidRDefault="00A6212D" w:rsidP="00BE481D">
      <w:pPr>
        <w:pStyle w:val="ad"/>
        <w:widowControl w:val="0"/>
        <w:spacing w:before="0" w:beforeAutospacing="0" w:after="0" w:afterAutospacing="0"/>
        <w:ind w:firstLine="567"/>
        <w:jc w:val="both"/>
        <w:rPr>
          <w:sz w:val="28"/>
          <w:szCs w:val="28"/>
          <w:lang w:val="kk-KZ"/>
        </w:rPr>
      </w:pPr>
      <w:r w:rsidRPr="00CF11F4">
        <w:rPr>
          <w:sz w:val="28"/>
          <w:szCs w:val="28"/>
          <w:lang w:val="kk-KZ"/>
        </w:rPr>
        <w:t>Білім беру саласында негізгі технологиялар қатарына дербес жұмыс технологиялары, оқу нәтижелерін бағалау жүйелері және а</w:t>
      </w:r>
      <w:r w:rsidR="00040862">
        <w:rPr>
          <w:sz w:val="28"/>
          <w:szCs w:val="28"/>
          <w:lang w:val="kk-KZ"/>
        </w:rPr>
        <w:t>қпараттық технологиялар жатады.</w:t>
      </w:r>
      <w:r w:rsidRPr="00CF11F4">
        <w:rPr>
          <w:sz w:val="28"/>
          <w:szCs w:val="28"/>
          <w:lang w:val="kk-KZ"/>
        </w:rPr>
        <w:t>Бұлар қазіргі заманғы оқыту үдерісінің техникалық негізін құрайды. Бұл технологиялар студенттермен сабақ жүргізу, олардың өзіндік жұмыстарын ұйымдастыру, түрлі педагогикалық әдістер мен бағалау тәсілдерін қолдану арқылы білім алушыларға оқудың барлық кезеңдері мен формаларында оқу нәтижелері бойынша толыққанды ақпарат ұсынуға мүмкіндік бере</w:t>
      </w:r>
      <w:r w:rsidR="00040862">
        <w:rPr>
          <w:sz w:val="28"/>
          <w:szCs w:val="28"/>
          <w:lang w:val="kk-KZ"/>
        </w:rPr>
        <w:t>ді.</w:t>
      </w:r>
      <w:r w:rsidRPr="00CF11F4">
        <w:rPr>
          <w:sz w:val="28"/>
          <w:szCs w:val="28"/>
          <w:lang w:val="kk-KZ"/>
        </w:rPr>
        <w:t>Мұндай әдістер жаппай білім беру жағдайында тиімді оқыту процес</w:t>
      </w:r>
      <w:r w:rsidR="006B6AEF" w:rsidRPr="00CF11F4">
        <w:rPr>
          <w:sz w:val="28"/>
          <w:szCs w:val="28"/>
          <w:lang w:val="kk-KZ"/>
        </w:rPr>
        <w:t>ін қамтамасыз етуге бағытталған.</w:t>
      </w:r>
    </w:p>
    <w:p w:rsidR="00640BB3" w:rsidRDefault="00A6212D" w:rsidP="00BE481D">
      <w:pPr>
        <w:pStyle w:val="ad"/>
        <w:widowControl w:val="0"/>
        <w:spacing w:before="0" w:beforeAutospacing="0" w:after="0" w:afterAutospacing="0"/>
        <w:ind w:firstLine="567"/>
        <w:jc w:val="both"/>
        <w:rPr>
          <w:sz w:val="28"/>
          <w:szCs w:val="28"/>
          <w:lang w:val="kk-KZ"/>
        </w:rPr>
      </w:pPr>
      <w:r w:rsidRPr="00CF11F4">
        <w:rPr>
          <w:sz w:val="28"/>
          <w:szCs w:val="28"/>
          <w:lang w:val="kk-KZ"/>
        </w:rPr>
        <w:t>Құзыреттілікке негізделген кәсіби білім беру тәжірибесі «білікті» маман дайындау тек кәсіби саладағы білім, дағдымен ғана шектелмей, когнитивтік жеке ерекшеліктерді (ойлау, қабылдау, есте сақтау) де қамтуы қажет екенін көрсетеді. Сонымен қатар, құзыретті маман даярлау үшін жеке-психологиялық қасиеттерді (ынта, кәсіби қызығушылық, өзін-өзі тану, ұйымдастырушылық қабілет және т.б.) дамыту маңызды.</w:t>
      </w:r>
    </w:p>
    <w:p w:rsidR="00A6212D" w:rsidRPr="00640BB3" w:rsidRDefault="00640BB3" w:rsidP="00BE481D">
      <w:pPr>
        <w:pStyle w:val="ad"/>
        <w:widowControl w:val="0"/>
        <w:spacing w:before="0" w:beforeAutospacing="0" w:after="0" w:afterAutospacing="0"/>
        <w:ind w:firstLine="567"/>
        <w:jc w:val="both"/>
        <w:rPr>
          <w:sz w:val="28"/>
          <w:szCs w:val="28"/>
          <w:lang w:val="kk-KZ"/>
        </w:rPr>
      </w:pPr>
      <w:r w:rsidRPr="00640BB3">
        <w:rPr>
          <w:sz w:val="28"/>
          <w:szCs w:val="28"/>
          <w:lang w:val="kk-KZ"/>
        </w:rPr>
        <w:t>Жоғары оқу орындарында болашақ психолог</w:t>
      </w:r>
      <w:r>
        <w:rPr>
          <w:sz w:val="28"/>
          <w:szCs w:val="28"/>
          <w:lang w:val="kk-KZ"/>
        </w:rPr>
        <w:t xml:space="preserve"> -</w:t>
      </w:r>
      <w:r w:rsidRPr="00640BB3">
        <w:rPr>
          <w:sz w:val="28"/>
          <w:szCs w:val="28"/>
          <w:lang w:val="kk-KZ"/>
        </w:rPr>
        <w:t xml:space="preserve"> педагогтердің кәсіби құзыреттілігін қалыптас</w:t>
      </w:r>
      <w:r>
        <w:rPr>
          <w:sz w:val="28"/>
          <w:szCs w:val="28"/>
          <w:lang w:val="kk-KZ"/>
        </w:rPr>
        <w:t>тырудың мүмкіндігі қарастырылып зерттелуде</w:t>
      </w:r>
      <w:r w:rsidR="00EF1CD3">
        <w:rPr>
          <w:sz w:val="28"/>
          <w:szCs w:val="28"/>
          <w:lang w:val="kk-KZ"/>
        </w:rPr>
        <w:t xml:space="preserve"> [</w:t>
      </w:r>
      <w:r w:rsidRPr="00CF11F4">
        <w:rPr>
          <w:sz w:val="28"/>
          <w:szCs w:val="28"/>
          <w:lang w:val="kk-KZ"/>
        </w:rPr>
        <w:t>50].</w:t>
      </w:r>
    </w:p>
    <w:p w:rsidR="00A6212D" w:rsidRPr="00CF11F4" w:rsidRDefault="006B6AEF" w:rsidP="00BE481D">
      <w:pPr>
        <w:pStyle w:val="ad"/>
        <w:widowControl w:val="0"/>
        <w:spacing w:before="0" w:beforeAutospacing="0" w:after="0" w:afterAutospacing="0"/>
        <w:ind w:firstLine="567"/>
        <w:jc w:val="both"/>
        <w:rPr>
          <w:sz w:val="28"/>
          <w:szCs w:val="28"/>
          <w:lang w:val="kk-KZ"/>
        </w:rPr>
      </w:pPr>
      <w:r w:rsidRPr="00CF11F4">
        <w:rPr>
          <w:i/>
          <w:sz w:val="28"/>
          <w:szCs w:val="28"/>
          <w:lang w:val="kk-KZ"/>
        </w:rPr>
        <w:t>«</w:t>
      </w:r>
      <w:r w:rsidR="00A6212D" w:rsidRPr="00CF11F4">
        <w:rPr>
          <w:i/>
          <w:sz w:val="28"/>
          <w:szCs w:val="28"/>
          <w:lang w:val="kk-KZ"/>
        </w:rPr>
        <w:t>Құзырет немесе құзыреттілік</w:t>
      </w:r>
      <w:r w:rsidR="00A6212D" w:rsidRPr="00CF11F4">
        <w:rPr>
          <w:sz w:val="28"/>
          <w:szCs w:val="28"/>
          <w:lang w:val="kk-KZ"/>
        </w:rPr>
        <w:t xml:space="preserve"> үйретілетін құбылыс емес, олар білім алушының білімі, дағдылары мен жеке қасиеттерін дамыту нәтижесінде қ</w:t>
      </w:r>
      <w:r w:rsidR="00040862">
        <w:rPr>
          <w:sz w:val="28"/>
          <w:szCs w:val="28"/>
          <w:lang w:val="kk-KZ"/>
        </w:rPr>
        <w:t>алыптасады.</w:t>
      </w:r>
      <w:r w:rsidR="00A6212D" w:rsidRPr="00CF11F4">
        <w:rPr>
          <w:sz w:val="28"/>
          <w:szCs w:val="28"/>
          <w:lang w:val="kk-KZ"/>
        </w:rPr>
        <w:t>Құзыреттілікті дамыту үшін университетте арнайы білім б</w:t>
      </w:r>
      <w:r w:rsidR="00040862">
        <w:rPr>
          <w:sz w:val="28"/>
          <w:szCs w:val="28"/>
          <w:lang w:val="kk-KZ"/>
        </w:rPr>
        <w:t>еру ортасын қалыптастыру қажет.</w:t>
      </w:r>
      <w:r w:rsidR="00A6212D" w:rsidRPr="00CF11F4">
        <w:rPr>
          <w:sz w:val="28"/>
          <w:szCs w:val="28"/>
          <w:lang w:val="kk-KZ"/>
        </w:rPr>
        <w:t>Бұл ортаның құрамында оқу мақсаттарын қайта қарау, нәтижелерді жаңаша тұжырымдау, заманауи оқыту және бағалау технологияларын енгізу, оқытушы мен студент арасындағы өзара әрекеттестіктің жаңа формаларын қолдану және студенттің дербес белсенділігін ынталандыру сияқты бағыттар болуы тиіс</w:t>
      </w:r>
      <w:r w:rsidR="00640BB3">
        <w:rPr>
          <w:sz w:val="28"/>
          <w:szCs w:val="28"/>
          <w:lang w:val="kk-KZ"/>
        </w:rPr>
        <w:t>.</w:t>
      </w:r>
    </w:p>
    <w:p w:rsidR="00A6212D" w:rsidRPr="00A6212D" w:rsidRDefault="00A6212D" w:rsidP="00BE481D">
      <w:pPr>
        <w:pStyle w:val="ad"/>
        <w:widowControl w:val="0"/>
        <w:spacing w:before="0" w:beforeAutospacing="0" w:after="0" w:afterAutospacing="0"/>
        <w:ind w:firstLine="567"/>
        <w:jc w:val="both"/>
        <w:rPr>
          <w:sz w:val="28"/>
          <w:szCs w:val="28"/>
          <w:lang w:val="kk-KZ"/>
        </w:rPr>
      </w:pPr>
      <w:r w:rsidRPr="00CF11F4">
        <w:rPr>
          <w:sz w:val="28"/>
          <w:szCs w:val="28"/>
          <w:lang w:val="kk-KZ"/>
        </w:rPr>
        <w:t>Егер оқытуды күтілетін нәтижеге бағытталған міндет ретінде қарастыратын болсақ, онда бүкіл білім беру үдерісі алдын ала құрылымдалып, нақты реттелген үлгіге сай жүзеге асуы қажет. Табысты нәтижеге қол жеткізу үшін кез келге</w:t>
      </w:r>
      <w:r w:rsidR="00CF11F4">
        <w:rPr>
          <w:sz w:val="28"/>
          <w:szCs w:val="28"/>
          <w:lang w:val="kk-KZ"/>
        </w:rPr>
        <w:t>н технологиялық үдеріс</w:t>
      </w:r>
      <w:r w:rsidRPr="00CF11F4">
        <w:rPr>
          <w:sz w:val="28"/>
          <w:szCs w:val="28"/>
          <w:lang w:val="kk-KZ"/>
        </w:rPr>
        <w:t xml:space="preserve"> ол сапалы</w:t>
      </w:r>
      <w:r w:rsidR="00247B12">
        <w:rPr>
          <w:sz w:val="28"/>
          <w:szCs w:val="28"/>
          <w:lang w:val="kk-KZ"/>
        </w:rPr>
        <w:t xml:space="preserve"> нәтиже алуға бағытталған жүйе.</w:t>
      </w:r>
      <w:r w:rsidRPr="00CF11F4">
        <w:rPr>
          <w:sz w:val="28"/>
          <w:szCs w:val="28"/>
          <w:lang w:val="kk-KZ"/>
        </w:rPr>
        <w:t>Мұндай үдеріс барысында әрбір аралық қадамды бақылап, жүзеге асыруды қамтамасыз ететін нақты технологиялық құжаттамалар болуы тиіс. Сонымен қатар, бұл жүйеде әр кезеңде және үдерістің соңында міндетті түрде аралық бақылау жүргізілуі керек.</w:t>
      </w:r>
    </w:p>
    <w:p w:rsidR="007B3F92" w:rsidRPr="006323E4" w:rsidRDefault="004F3EBD" w:rsidP="00BE481D">
      <w:pPr>
        <w:spacing w:after="0" w:line="240" w:lineRule="auto"/>
        <w:ind w:firstLine="567"/>
        <w:jc w:val="both"/>
        <w:rPr>
          <w:rFonts w:ascii="Times New Roman" w:eastAsia="Times New Roman" w:hAnsi="Times New Roman" w:cs="Times New Roman"/>
          <w:color w:val="221F1F"/>
          <w:sz w:val="28"/>
          <w:szCs w:val="28"/>
          <w:lang w:val="kk-KZ" w:eastAsia="ru-RU"/>
        </w:rPr>
      </w:pPr>
      <w:r>
        <w:rPr>
          <w:rFonts w:ascii="Times New Roman" w:eastAsia="Times New Roman" w:hAnsi="Times New Roman" w:cs="Times New Roman"/>
          <w:color w:val="221F1F"/>
          <w:sz w:val="28"/>
          <w:szCs w:val="28"/>
          <w:lang w:val="kk-KZ" w:eastAsia="ru-RU"/>
        </w:rPr>
        <w:t>Сондай-ақ, төрт бал</w:t>
      </w:r>
      <w:r w:rsidR="007B3F92" w:rsidRPr="006323E4">
        <w:rPr>
          <w:rFonts w:ascii="Times New Roman" w:eastAsia="Times New Roman" w:hAnsi="Times New Roman" w:cs="Times New Roman"/>
          <w:color w:val="221F1F"/>
          <w:sz w:val="28"/>
          <w:szCs w:val="28"/>
          <w:lang w:val="kk-KZ" w:eastAsia="ru-RU"/>
        </w:rPr>
        <w:t>дық шкала негізінде сараптамалық бағалау жүйесін қайта қарастыру және күтілетін оқу жетістіктерінің сапасын көп өлшемді бағалауды қамтамасыз ететін педагогикалық өлшемдерді бақылау және бағалау саласына енгі</w:t>
      </w:r>
      <w:r w:rsidR="00247B12">
        <w:rPr>
          <w:rFonts w:ascii="Times New Roman" w:eastAsia="Times New Roman" w:hAnsi="Times New Roman" w:cs="Times New Roman"/>
          <w:color w:val="221F1F"/>
          <w:sz w:val="28"/>
          <w:szCs w:val="28"/>
          <w:lang w:val="kk-KZ" w:eastAsia="ru-RU"/>
        </w:rPr>
        <w:t>зу мүмкіндігін қарастыру қажет.</w:t>
      </w:r>
      <w:r w:rsidR="007B3F92" w:rsidRPr="006323E4">
        <w:rPr>
          <w:rFonts w:ascii="Times New Roman" w:eastAsia="Times New Roman" w:hAnsi="Times New Roman" w:cs="Times New Roman"/>
          <w:color w:val="221F1F"/>
          <w:sz w:val="28"/>
          <w:szCs w:val="28"/>
          <w:lang w:val="kk-KZ" w:eastAsia="ru-RU"/>
        </w:rPr>
        <w:t xml:space="preserve">Сонымен қатар, диагноздың тиімділігі оқу материалының қажетті деңгейінде көрсетілген модульді (пәнді) зерттеу нәтижелерін сипаттайтын технологияға </w:t>
      </w:r>
      <w:r w:rsidR="00040862">
        <w:rPr>
          <w:rFonts w:ascii="Times New Roman" w:eastAsia="Times New Roman" w:hAnsi="Times New Roman" w:cs="Times New Roman"/>
          <w:color w:val="221F1F"/>
          <w:sz w:val="28"/>
          <w:szCs w:val="28"/>
          <w:lang w:val="kk-KZ" w:eastAsia="ru-RU"/>
        </w:rPr>
        <w:t>байланысты екенін ескеру керек.</w:t>
      </w:r>
      <w:r w:rsidR="007B3F92" w:rsidRPr="006323E4">
        <w:rPr>
          <w:rFonts w:ascii="Times New Roman" w:eastAsia="Times New Roman" w:hAnsi="Times New Roman" w:cs="Times New Roman"/>
          <w:color w:val="221F1F"/>
          <w:sz w:val="28"/>
          <w:szCs w:val="28"/>
          <w:lang w:val="kk-KZ" w:eastAsia="ru-RU"/>
        </w:rPr>
        <w:t xml:space="preserve">Бағалау құралдары белгіленген нəтижелердің жетістік деңгейін </w:t>
      </w:r>
      <w:r w:rsidR="007B3F92" w:rsidRPr="006323E4">
        <w:rPr>
          <w:rFonts w:ascii="Times New Roman" w:eastAsia="Times New Roman" w:hAnsi="Times New Roman" w:cs="Times New Roman"/>
          <w:color w:val="221F1F"/>
          <w:sz w:val="28"/>
          <w:szCs w:val="28"/>
          <w:lang w:val="kk-KZ" w:eastAsia="ru-RU"/>
        </w:rPr>
        <w:lastRenderedPageBreak/>
        <w:t>(артықшылығын) бағалауға жəне білім беру сапасының стандартын қамтитын элемент болуы тиіс.</w:t>
      </w:r>
    </w:p>
    <w:p w:rsidR="000B382C" w:rsidRPr="006323E4" w:rsidRDefault="007B3F92" w:rsidP="00BE481D">
      <w:pPr>
        <w:spacing w:after="0" w:line="240" w:lineRule="auto"/>
        <w:ind w:firstLine="567"/>
        <w:jc w:val="both"/>
        <w:rPr>
          <w:rFonts w:ascii="Times New Roman" w:eastAsia="Times New Roman" w:hAnsi="Times New Roman" w:cs="Times New Roman"/>
          <w:color w:val="221F1F"/>
          <w:sz w:val="28"/>
          <w:szCs w:val="28"/>
          <w:lang w:val="kk-KZ" w:eastAsia="ru-RU"/>
        </w:rPr>
      </w:pPr>
      <w:r w:rsidRPr="006323E4">
        <w:rPr>
          <w:rFonts w:ascii="Times New Roman" w:eastAsia="Times New Roman" w:hAnsi="Times New Roman" w:cs="Times New Roman"/>
          <w:color w:val="221F1F"/>
          <w:sz w:val="28"/>
          <w:szCs w:val="28"/>
          <w:lang w:val="kk-KZ" w:eastAsia="ru-RU"/>
        </w:rPr>
        <w:t xml:space="preserve">Тренингке технологиялық тәсілдің маңызды параметрлерінің бірі </w:t>
      </w:r>
      <w:r w:rsidRPr="0023550F">
        <w:rPr>
          <w:rFonts w:ascii="Times New Roman" w:eastAsia="Times New Roman" w:hAnsi="Times New Roman" w:cs="Times New Roman"/>
          <w:b/>
          <w:color w:val="221F1F"/>
          <w:sz w:val="30"/>
          <w:lang w:val="kk-KZ" w:eastAsia="ru-RU"/>
        </w:rPr>
        <w:t>-</w:t>
      </w:r>
      <w:r w:rsidRPr="006323E4">
        <w:rPr>
          <w:rFonts w:ascii="Times New Roman" w:eastAsia="Times New Roman" w:hAnsi="Times New Roman" w:cs="Times New Roman"/>
          <w:color w:val="221F1F"/>
          <w:sz w:val="30"/>
          <w:lang w:val="kk-KZ" w:eastAsia="ru-RU"/>
        </w:rPr>
        <w:t xml:space="preserve"> </w:t>
      </w:r>
      <w:r w:rsidRPr="006323E4">
        <w:rPr>
          <w:rFonts w:ascii="Times New Roman" w:eastAsia="Times New Roman" w:hAnsi="Times New Roman" w:cs="Times New Roman"/>
          <w:color w:val="221F1F"/>
          <w:sz w:val="28"/>
          <w:szCs w:val="28"/>
          <w:lang w:val="kk-KZ" w:eastAsia="ru-RU"/>
        </w:rPr>
        <w:t>алдын-ала белгіленген бақылау жиілігі.Бұл жағдайда студенттің жұмыс уақытын өз бетімен жоспарлау қабілеті мен дайындығына және белгілі бір мерзімде зерттелетін материалды білу деңгейін көрсетуге мүмкіндік беретін жеке қасиеттердің көрінісі оның әлеуметтік және әлеуметтік құзіреттілікте</w:t>
      </w:r>
      <w:r w:rsidR="00247B12">
        <w:rPr>
          <w:rFonts w:ascii="Times New Roman" w:eastAsia="Times New Roman" w:hAnsi="Times New Roman" w:cs="Times New Roman"/>
          <w:color w:val="221F1F"/>
          <w:sz w:val="28"/>
          <w:szCs w:val="28"/>
          <w:lang w:val="kk-KZ" w:eastAsia="ru-RU"/>
        </w:rPr>
        <w:t>рін қалыптастыруға ықпал етеді.</w:t>
      </w:r>
      <w:r w:rsidRPr="006323E4">
        <w:rPr>
          <w:rFonts w:ascii="Times New Roman" w:eastAsia="Times New Roman" w:hAnsi="Times New Roman" w:cs="Times New Roman"/>
          <w:color w:val="221F1F"/>
          <w:sz w:val="28"/>
          <w:szCs w:val="28"/>
          <w:lang w:val="kk-KZ" w:eastAsia="ru-RU"/>
        </w:rPr>
        <w:t xml:space="preserve">Модульді немесе белгілі бір пәнді меңгерудің жұмыс кестесіне сәйкес </w:t>
      </w:r>
      <w:r w:rsidR="000B382C" w:rsidRPr="006323E4">
        <w:rPr>
          <w:rFonts w:ascii="Times New Roman" w:eastAsia="Times New Roman" w:hAnsi="Times New Roman" w:cs="Times New Roman"/>
          <w:color w:val="221F1F"/>
          <w:sz w:val="28"/>
          <w:szCs w:val="28"/>
          <w:lang w:val="kk-KZ" w:eastAsia="ru-RU"/>
        </w:rPr>
        <w:t xml:space="preserve">білім беру міндеттерін орындаудың тұрақтылығын бағалай отырып, өзіңіздің жеке қасиеттеріңізді </w:t>
      </w:r>
      <w:r w:rsidR="004F3EBD">
        <w:rPr>
          <w:rFonts w:ascii="Times New Roman" w:eastAsia="Times New Roman" w:hAnsi="Times New Roman" w:cs="Times New Roman"/>
          <w:color w:val="221F1F"/>
          <w:sz w:val="28"/>
          <w:szCs w:val="28"/>
          <w:lang w:val="kk-KZ" w:eastAsia="ru-RU"/>
        </w:rPr>
        <w:t xml:space="preserve">сипаттайтын бағалауды </w:t>
      </w:r>
      <w:r w:rsidR="000B382C" w:rsidRPr="006323E4">
        <w:rPr>
          <w:rFonts w:ascii="Times New Roman" w:eastAsia="Times New Roman" w:hAnsi="Times New Roman" w:cs="Times New Roman"/>
          <w:color w:val="221F1F"/>
          <w:sz w:val="28"/>
          <w:szCs w:val="28"/>
          <w:lang w:val="kk-KZ" w:eastAsia="ru-RU"/>
        </w:rPr>
        <w:t>жоспарлай аласыз.</w:t>
      </w:r>
    </w:p>
    <w:p w:rsidR="00A6212D" w:rsidRPr="00CF11F4" w:rsidRDefault="00A6212D" w:rsidP="00BE481D">
      <w:pPr>
        <w:pStyle w:val="ad"/>
        <w:spacing w:before="0" w:beforeAutospacing="0" w:after="0" w:afterAutospacing="0"/>
        <w:ind w:firstLine="567"/>
        <w:jc w:val="both"/>
        <w:rPr>
          <w:sz w:val="28"/>
          <w:szCs w:val="28"/>
          <w:lang w:val="kk-KZ"/>
        </w:rPr>
      </w:pPr>
      <w:r w:rsidRPr="00CF11F4">
        <w:rPr>
          <w:sz w:val="28"/>
          <w:szCs w:val="28"/>
          <w:lang w:val="kk-KZ"/>
        </w:rPr>
        <w:t>Білім беру жүйесіндегі маңызды аспектілердің бірі – оқу үдерісінің психологиялық ахуалы мен студенттің білім алудағы түпкі мақсатын саналы түрде түсінуін қалыптастыру. Мақсатқа жету үшін білім беру үдерісінің барлық құрамдас бөліктері білім мен дағдыларды меңгеру, сондай-ақ жеке қасиеттерді дамыту бағытында мақсатты және саналы түрде ынталандыруға құрылуы тиіс. Мұндай тәсіл құзыреттілікті тиімді қалыптастыруға негіз болады.</w:t>
      </w:r>
    </w:p>
    <w:p w:rsidR="00A6212D" w:rsidRPr="00F75680" w:rsidRDefault="00A6212D" w:rsidP="00BE481D">
      <w:pPr>
        <w:pStyle w:val="ad"/>
        <w:spacing w:before="0" w:beforeAutospacing="0" w:after="0" w:afterAutospacing="0"/>
        <w:ind w:firstLine="567"/>
        <w:jc w:val="both"/>
        <w:rPr>
          <w:sz w:val="28"/>
          <w:szCs w:val="28"/>
          <w:lang w:val="kk-KZ"/>
        </w:rPr>
      </w:pPr>
      <w:r w:rsidRPr="00CF11F4">
        <w:rPr>
          <w:sz w:val="28"/>
          <w:szCs w:val="28"/>
          <w:lang w:val="kk-KZ"/>
        </w:rPr>
        <w:t>Мотивация - әрекеттің қозғаушы күші, ол адамның белгілі бір іс-әрекетке не үшін баратынын, яғни оның мақсатқа бағытталғандығын түсіндіреді. Студенттерде оң мотивацияны қалыптастырудың негізгі шарты – олардың өзіндік жұмысын жүйелі түрде жоспарлау, оқу үдерісіне ұйымдасқан түрде енгізу және орындалған жұмыстардың нәтижесін үне</w:t>
      </w:r>
      <w:r w:rsidR="00AE6475">
        <w:rPr>
          <w:sz w:val="28"/>
          <w:szCs w:val="28"/>
          <w:lang w:val="kk-KZ"/>
        </w:rPr>
        <w:t>мі бақылап отыру болып табылады</w:t>
      </w:r>
      <w:r w:rsidR="00EF1CD3">
        <w:rPr>
          <w:sz w:val="28"/>
          <w:szCs w:val="28"/>
          <w:lang w:val="kk-KZ"/>
        </w:rPr>
        <w:t xml:space="preserve"> [</w:t>
      </w:r>
      <w:r w:rsidRPr="00CF11F4">
        <w:rPr>
          <w:sz w:val="28"/>
          <w:szCs w:val="28"/>
          <w:lang w:val="kk-KZ"/>
        </w:rPr>
        <w:t>51].</w:t>
      </w:r>
    </w:p>
    <w:p w:rsidR="007B3F92" w:rsidRPr="006323E4" w:rsidRDefault="007B3F92" w:rsidP="00BE481D">
      <w:pPr>
        <w:spacing w:after="0" w:line="240" w:lineRule="auto"/>
        <w:ind w:firstLine="567"/>
        <w:jc w:val="both"/>
        <w:rPr>
          <w:rFonts w:ascii="Times New Roman" w:eastAsia="Times New Roman" w:hAnsi="Times New Roman" w:cs="Times New Roman"/>
          <w:color w:val="221F1F"/>
          <w:sz w:val="28"/>
          <w:szCs w:val="28"/>
          <w:lang w:val="kk-KZ" w:eastAsia="ru-RU"/>
        </w:rPr>
      </w:pPr>
      <w:r w:rsidRPr="006323E4">
        <w:rPr>
          <w:rFonts w:ascii="Times New Roman" w:eastAsia="Times New Roman" w:hAnsi="Times New Roman" w:cs="Times New Roman"/>
          <w:color w:val="221F1F"/>
          <w:sz w:val="28"/>
          <w:szCs w:val="28"/>
          <w:lang w:val="kk-KZ" w:eastAsia="ru-RU"/>
        </w:rPr>
        <w:t xml:space="preserve">Әлеуметтік-жеке құзыреттер адамның жеке қасиеттерін жауапкершілік, ынтагерлік, еңбекқорлық, адалдық, ұйым, тәуелсіздік ретінде сипаттайды. Бұл - студенттің жеке сипаттамалары, оның іскерлік қасиеттері мен кәсіби қызметпен тікелей байланысты емес жеке қасиеттері. Ақпаратты жинау және кез-келген процестер сияқты білімдерді көрсету үдерістері уақытша анықтамаға ие. Сонымен қатар, сандық мән ретінде, оны </w:t>
      </w:r>
      <w:r w:rsidRPr="00CF11F4">
        <w:rPr>
          <w:rFonts w:ascii="Times New Roman" w:eastAsia="Times New Roman" w:hAnsi="Times New Roman" w:cs="Times New Roman"/>
          <w:color w:val="221F1F"/>
          <w:sz w:val="28"/>
          <w:szCs w:val="28"/>
          <w:lang w:val="kk-KZ" w:eastAsia="ru-RU"/>
        </w:rPr>
        <w:t>қалыптастырылған құзыреттілікті жанам</w:t>
      </w:r>
      <w:r w:rsidR="00AE6475">
        <w:rPr>
          <w:rFonts w:ascii="Times New Roman" w:eastAsia="Times New Roman" w:hAnsi="Times New Roman" w:cs="Times New Roman"/>
          <w:color w:val="221F1F"/>
          <w:sz w:val="28"/>
          <w:szCs w:val="28"/>
          <w:lang w:val="kk-KZ" w:eastAsia="ru-RU"/>
        </w:rPr>
        <w:t>а бағалау үшін қолдануға болады</w:t>
      </w:r>
      <w:r w:rsidR="00EF1CD3">
        <w:rPr>
          <w:rFonts w:ascii="Times New Roman" w:eastAsia="Times New Roman" w:hAnsi="Times New Roman" w:cs="Times New Roman"/>
          <w:color w:val="221F1F"/>
          <w:sz w:val="28"/>
          <w:szCs w:val="28"/>
          <w:lang w:val="kk-KZ" w:eastAsia="ru-RU"/>
        </w:rPr>
        <w:t xml:space="preserve"> [</w:t>
      </w:r>
      <w:r w:rsidR="003B006D" w:rsidRPr="00CF11F4">
        <w:rPr>
          <w:rFonts w:ascii="Times New Roman" w:eastAsia="Times New Roman" w:hAnsi="Times New Roman" w:cs="Times New Roman"/>
          <w:color w:val="221F1F"/>
          <w:sz w:val="28"/>
          <w:szCs w:val="28"/>
          <w:lang w:val="kk-KZ" w:eastAsia="ru-RU"/>
        </w:rPr>
        <w:t>5</w:t>
      </w:r>
      <w:r w:rsidR="00A129C8" w:rsidRPr="00CF11F4">
        <w:rPr>
          <w:rFonts w:ascii="Times New Roman" w:eastAsia="Times New Roman" w:hAnsi="Times New Roman" w:cs="Times New Roman"/>
          <w:color w:val="221F1F"/>
          <w:sz w:val="28"/>
          <w:szCs w:val="28"/>
          <w:lang w:val="kk-KZ" w:eastAsia="ru-RU"/>
        </w:rPr>
        <w:t>2</w:t>
      </w:r>
      <w:r w:rsidRPr="00CF11F4">
        <w:rPr>
          <w:rFonts w:ascii="Times New Roman" w:eastAsia="Times New Roman" w:hAnsi="Times New Roman" w:cs="Times New Roman"/>
          <w:color w:val="221F1F"/>
          <w:sz w:val="28"/>
          <w:szCs w:val="28"/>
          <w:lang w:val="kk-KZ" w:eastAsia="ru-RU"/>
        </w:rPr>
        <w:t>].</w:t>
      </w:r>
      <w:r w:rsidR="00CF11F4" w:rsidRPr="00CF11F4">
        <w:rPr>
          <w:rFonts w:ascii="Times New Roman" w:eastAsia="Times New Roman" w:hAnsi="Times New Roman" w:cs="Times New Roman"/>
          <w:color w:val="221F1F"/>
          <w:sz w:val="28"/>
          <w:szCs w:val="28"/>
          <w:lang w:val="kk-KZ" w:eastAsia="ru-RU"/>
        </w:rPr>
        <w:t xml:space="preserve">Яғни, </w:t>
      </w:r>
      <w:r w:rsidR="00A6212D" w:rsidRPr="00CF11F4">
        <w:rPr>
          <w:rFonts w:ascii="Times New Roman" w:eastAsia="Times New Roman" w:hAnsi="Times New Roman" w:cs="Times New Roman"/>
          <w:color w:val="221F1F"/>
          <w:sz w:val="28"/>
          <w:szCs w:val="28"/>
          <w:lang w:val="kk-KZ" w:eastAsia="ru-RU"/>
        </w:rPr>
        <w:t>осы</w:t>
      </w:r>
      <w:r w:rsidRPr="00CF11F4">
        <w:rPr>
          <w:rFonts w:ascii="Times New Roman" w:eastAsia="Times New Roman" w:hAnsi="Times New Roman" w:cs="Times New Roman"/>
          <w:color w:val="221F1F"/>
          <w:sz w:val="28"/>
          <w:szCs w:val="28"/>
          <w:lang w:val="kk-KZ" w:eastAsia="ru-RU"/>
        </w:rPr>
        <w:t xml:space="preserve"> факторлар ақпараттық технологиялардың негізінде білімдерді бағалау мүмкіндігін</w:t>
      </w:r>
      <w:r w:rsidRPr="006323E4">
        <w:rPr>
          <w:rFonts w:ascii="Times New Roman" w:eastAsia="Times New Roman" w:hAnsi="Times New Roman" w:cs="Times New Roman"/>
          <w:color w:val="221F1F"/>
          <w:sz w:val="28"/>
          <w:szCs w:val="28"/>
          <w:lang w:val="kk-KZ" w:eastAsia="ru-RU"/>
        </w:rPr>
        <w:t>, электрондық ортадағы білім мен дағдыларды бағалауды және олардың жетістіктері үшін уақыт аралығын белгілеу мүмкіндігін айтуға мүмкіндік береді</w:t>
      </w:r>
      <w:r w:rsidRPr="001C4D89">
        <w:rPr>
          <w:rFonts w:ascii="Times New Roman" w:eastAsia="Times New Roman" w:hAnsi="Times New Roman" w:cs="Times New Roman"/>
          <w:color w:val="221F1F"/>
          <w:sz w:val="28"/>
          <w:szCs w:val="28"/>
          <w:lang w:val="kk-KZ" w:eastAsia="ru-RU"/>
        </w:rPr>
        <w:t>.</w:t>
      </w:r>
    </w:p>
    <w:p w:rsidR="006A2ADD" w:rsidRPr="006323E4" w:rsidRDefault="006A2ADD" w:rsidP="00BE481D">
      <w:pPr>
        <w:spacing w:after="0" w:line="240" w:lineRule="auto"/>
        <w:ind w:left="11" w:firstLine="567"/>
        <w:jc w:val="both"/>
        <w:rPr>
          <w:rFonts w:ascii="Times New Roman" w:eastAsia="Times New Roman" w:hAnsi="Times New Roman" w:cs="Times New Roman"/>
          <w:b/>
          <w:color w:val="000000"/>
          <w:sz w:val="28"/>
          <w:szCs w:val="28"/>
          <w:lang w:val="kk-KZ" w:eastAsia="ru-RU"/>
        </w:rPr>
      </w:pPr>
      <w:r w:rsidRPr="006323E4">
        <w:rPr>
          <w:rFonts w:ascii="Times New Roman" w:hAnsi="Times New Roman" w:cs="Times New Roman"/>
          <w:i/>
          <w:color w:val="000000"/>
          <w:sz w:val="28"/>
          <w:szCs w:val="28"/>
          <w:lang w:val="kk-KZ"/>
        </w:rPr>
        <w:t xml:space="preserve">Менеджер </w:t>
      </w:r>
      <w:r w:rsidRPr="006323E4">
        <w:rPr>
          <w:rFonts w:ascii="Times New Roman" w:eastAsia="Times New Roman" w:hAnsi="Times New Roman" w:cs="Times New Roman"/>
          <w:color w:val="000000"/>
          <w:sz w:val="28"/>
          <w:lang w:val="kk-KZ" w:eastAsia="ru-RU"/>
        </w:rPr>
        <w:t>–</w:t>
      </w:r>
      <w:r w:rsidRPr="006323E4">
        <w:rPr>
          <w:rFonts w:ascii="Times New Roman" w:hAnsi="Times New Roman" w:cs="Times New Roman"/>
          <w:color w:val="000000"/>
          <w:sz w:val="28"/>
          <w:szCs w:val="28"/>
          <w:lang w:val="kk-KZ"/>
        </w:rPr>
        <w:t xml:space="preserve"> кәсіби ұйымдастырушы, бизнес қоғамдастығының жетекшісі.</w:t>
      </w:r>
    </w:p>
    <w:p w:rsidR="006A2ADD" w:rsidRPr="00EF1CD3" w:rsidRDefault="006A2ADD" w:rsidP="00BE481D">
      <w:pPr>
        <w:spacing w:after="0" w:line="240" w:lineRule="auto"/>
        <w:ind w:left="11" w:firstLine="567"/>
        <w:jc w:val="both"/>
        <w:rPr>
          <w:rFonts w:ascii="Times New Roman" w:eastAsia="Times New Roman" w:hAnsi="Times New Roman" w:cs="Times New Roman"/>
          <w:bCs/>
          <w:i/>
          <w:color w:val="000000"/>
          <w:sz w:val="28"/>
          <w:lang w:val="kk-KZ" w:eastAsia="ru-RU"/>
        </w:rPr>
      </w:pPr>
      <w:r w:rsidRPr="00EF1CD3">
        <w:rPr>
          <w:rFonts w:ascii="Times New Roman" w:eastAsia="Times New Roman" w:hAnsi="Times New Roman" w:cs="Times New Roman"/>
          <w:bCs/>
          <w:i/>
          <w:color w:val="000000"/>
          <w:sz w:val="28"/>
          <w:lang w:val="kk-KZ" w:eastAsia="ru-RU"/>
        </w:rPr>
        <w:t>Білім берудегі менеджер – кәсіби басқарушылық базалық білімі сипатындағы, тиім</w:t>
      </w:r>
      <w:r w:rsidR="00CF11F4" w:rsidRPr="00EF1CD3">
        <w:rPr>
          <w:rFonts w:ascii="Times New Roman" w:eastAsia="Times New Roman" w:hAnsi="Times New Roman" w:cs="Times New Roman"/>
          <w:bCs/>
          <w:i/>
          <w:color w:val="000000"/>
          <w:sz w:val="28"/>
          <w:lang w:val="kk-KZ" w:eastAsia="ru-RU"/>
        </w:rPr>
        <w:t xml:space="preserve">ділікті арттыруға бағытталған </w:t>
      </w:r>
      <w:r w:rsidRPr="00EF1CD3">
        <w:rPr>
          <w:rFonts w:ascii="Times New Roman" w:eastAsia="Times New Roman" w:hAnsi="Times New Roman" w:cs="Times New Roman"/>
          <w:bCs/>
          <w:i/>
          <w:color w:val="000000"/>
          <w:sz w:val="28"/>
          <w:lang w:val="kk-KZ" w:eastAsia="ru-RU"/>
        </w:rPr>
        <w:t>жаңа типтегі басшы.</w:t>
      </w:r>
    </w:p>
    <w:p w:rsidR="006A2ADD" w:rsidRPr="006323E4" w:rsidRDefault="006A2ADD" w:rsidP="00BE481D">
      <w:pPr>
        <w:spacing w:after="0" w:line="240" w:lineRule="auto"/>
        <w:ind w:left="11" w:firstLine="567"/>
        <w:jc w:val="both"/>
        <w:rPr>
          <w:rFonts w:ascii="Times New Roman" w:eastAsia="Times New Roman" w:hAnsi="Times New Roman" w:cs="Times New Roman"/>
          <w:color w:val="000000"/>
          <w:sz w:val="28"/>
          <w:lang w:val="kk-KZ" w:eastAsia="ru-RU"/>
        </w:rPr>
      </w:pPr>
      <w:r w:rsidRPr="006323E4">
        <w:rPr>
          <w:rFonts w:ascii="Times New Roman" w:eastAsia="Times New Roman" w:hAnsi="Times New Roman" w:cs="Times New Roman"/>
          <w:color w:val="000000"/>
          <w:sz w:val="28"/>
          <w:lang w:val="kk-KZ" w:eastAsia="ru-RU"/>
        </w:rPr>
        <w:t>Менед</w:t>
      </w:r>
      <w:r w:rsidR="00CF11F4">
        <w:rPr>
          <w:rFonts w:ascii="Times New Roman" w:eastAsia="Times New Roman" w:hAnsi="Times New Roman" w:cs="Times New Roman"/>
          <w:color w:val="000000"/>
          <w:sz w:val="28"/>
          <w:lang w:val="kk-KZ" w:eastAsia="ru-RU"/>
        </w:rPr>
        <w:t xml:space="preserve">жмент (ағылшын тілінде-manage) - ұйымдардағы </w:t>
      </w:r>
      <w:r w:rsidRPr="006323E4">
        <w:rPr>
          <w:rFonts w:ascii="Times New Roman" w:eastAsia="Times New Roman" w:hAnsi="Times New Roman" w:cs="Times New Roman"/>
          <w:color w:val="000000"/>
          <w:sz w:val="28"/>
          <w:lang w:val="kk-KZ" w:eastAsia="ru-RU"/>
        </w:rPr>
        <w:t>адамдар</w:t>
      </w:r>
      <w:r w:rsidR="00AE6475">
        <w:rPr>
          <w:rFonts w:ascii="Times New Roman" w:eastAsia="Times New Roman" w:hAnsi="Times New Roman" w:cs="Times New Roman"/>
          <w:color w:val="000000"/>
          <w:sz w:val="28"/>
          <w:lang w:val="kk-KZ" w:eastAsia="ru-RU"/>
        </w:rPr>
        <w:t>ға жетекші ету қызметінің түрі,</w:t>
      </w:r>
      <w:r w:rsidRPr="006323E4">
        <w:rPr>
          <w:rFonts w:ascii="Times New Roman" w:eastAsia="Times New Roman" w:hAnsi="Times New Roman" w:cs="Times New Roman"/>
          <w:color w:val="000000"/>
          <w:sz w:val="28"/>
          <w:lang w:val="kk-KZ" w:eastAsia="ru-RU"/>
        </w:rPr>
        <w:t xml:space="preserve"> «басқарушы, жетекші» деген мағынаны білдіреді.</w:t>
      </w:r>
    </w:p>
    <w:p w:rsidR="001C692B" w:rsidRPr="00CF11F4" w:rsidRDefault="001C692B" w:rsidP="00BE481D">
      <w:pPr>
        <w:pStyle w:val="ad"/>
        <w:spacing w:before="0" w:beforeAutospacing="0" w:after="0" w:afterAutospacing="0"/>
        <w:ind w:firstLine="567"/>
        <w:jc w:val="both"/>
        <w:rPr>
          <w:sz w:val="28"/>
          <w:szCs w:val="28"/>
          <w:lang w:val="kk-KZ"/>
        </w:rPr>
      </w:pPr>
      <w:r w:rsidRPr="00CF11F4">
        <w:rPr>
          <w:sz w:val="28"/>
          <w:szCs w:val="28"/>
          <w:lang w:val="kk-KZ"/>
        </w:rPr>
        <w:t>Менеджмент үдерістері ол басқарушылық қызметтің құрамдас бөліктері болып табылатын басқару, өлшеу, талдау және жетілдіру үдерістері. Жалпы алғанда, менеджмент – бұл мақсаттарға қол жеткізу үшін адамдардың зияткерлік әлеуетін, еңбегін және уәждерін тиімді пайдалану өнері.</w:t>
      </w:r>
    </w:p>
    <w:p w:rsidR="007B3F92" w:rsidRPr="006323E4" w:rsidRDefault="001C692B" w:rsidP="00BE481D">
      <w:pPr>
        <w:pStyle w:val="ad"/>
        <w:spacing w:before="0" w:beforeAutospacing="0" w:after="0" w:afterAutospacing="0"/>
        <w:ind w:firstLine="567"/>
        <w:jc w:val="both"/>
        <w:rPr>
          <w:color w:val="221F1F"/>
          <w:sz w:val="28"/>
          <w:szCs w:val="28"/>
          <w:lang w:val="kk-KZ"/>
        </w:rPr>
      </w:pPr>
      <w:r w:rsidRPr="00CF11F4">
        <w:rPr>
          <w:i/>
          <w:sz w:val="28"/>
          <w:szCs w:val="28"/>
          <w:lang w:val="kk-KZ"/>
        </w:rPr>
        <w:t>Құзырлы менеджерді қалыптастыру</w:t>
      </w:r>
      <w:r w:rsidRPr="00CF11F4">
        <w:rPr>
          <w:sz w:val="28"/>
          <w:szCs w:val="28"/>
          <w:lang w:val="kk-KZ"/>
        </w:rPr>
        <w:t xml:space="preserve"> оның кәсіби құзыреттілігінің өмірлік циклі бойында, яғни мектеп кезеңінен бастап жұмыс беруші, мемлекет пен қоғам талаптарын ескере отырып, жүйелі түрде дамытылатын үдеріс. </w:t>
      </w:r>
      <w:r w:rsidRPr="00CF11F4">
        <w:rPr>
          <w:sz w:val="28"/>
          <w:szCs w:val="28"/>
          <w:lang w:val="kk-KZ"/>
        </w:rPr>
        <w:lastRenderedPageBreak/>
        <w:t>Құзыреттілікті бағалау жүйесі</w:t>
      </w:r>
      <w:r w:rsidR="00EF1CD3">
        <w:rPr>
          <w:color w:val="221F1F"/>
          <w:sz w:val="28"/>
          <w:szCs w:val="28"/>
          <w:lang w:val="kk-KZ"/>
        </w:rPr>
        <w:t xml:space="preserve"> [</w:t>
      </w:r>
      <w:r w:rsidR="00AB23D0" w:rsidRPr="001C4D89">
        <w:rPr>
          <w:color w:val="221F1F"/>
          <w:sz w:val="28"/>
          <w:szCs w:val="28"/>
          <w:lang w:val="kk-KZ"/>
        </w:rPr>
        <w:t>53]</w:t>
      </w:r>
      <w:r w:rsidRPr="00CF11F4">
        <w:rPr>
          <w:sz w:val="28"/>
          <w:szCs w:val="28"/>
          <w:lang w:val="kk-KZ"/>
        </w:rPr>
        <w:t>оның барлық мүмкін деңгейлерін  бастапқы білім сатысынан бастап кәсіби қызметтің жоғары деңгейіне дейін толық қамтуы тиіс</w:t>
      </w:r>
      <w:r w:rsidRPr="00F75680">
        <w:rPr>
          <w:sz w:val="28"/>
          <w:szCs w:val="28"/>
          <w:lang w:val="kk-KZ"/>
        </w:rPr>
        <w:t>.</w:t>
      </w:r>
      <w:r w:rsidR="007B3F92" w:rsidRPr="006323E4">
        <w:rPr>
          <w:color w:val="221F1F"/>
          <w:sz w:val="28"/>
          <w:szCs w:val="28"/>
          <w:lang w:val="kk-KZ"/>
        </w:rPr>
        <w:t>Бұдан басқа, ЖОО осы университетте оқып жүрген кезде әрбір арнайы құзыреттілікті дамытудың «белгісін» (төменгі және жоғарғы деңгей) белгілейді.</w:t>
      </w:r>
    </w:p>
    <w:p w:rsidR="007B3F92" w:rsidRPr="006323E4" w:rsidRDefault="007B3F92" w:rsidP="00BE481D">
      <w:pPr>
        <w:spacing w:after="0" w:line="240" w:lineRule="auto"/>
        <w:ind w:firstLine="567"/>
        <w:jc w:val="both"/>
        <w:rPr>
          <w:rFonts w:ascii="Times New Roman" w:eastAsia="Times New Roman" w:hAnsi="Times New Roman" w:cs="Times New Roman"/>
          <w:color w:val="221F1F"/>
          <w:sz w:val="28"/>
          <w:szCs w:val="28"/>
          <w:lang w:val="kk-KZ" w:eastAsia="ru-RU"/>
        </w:rPr>
      </w:pPr>
      <w:r w:rsidRPr="006323E4">
        <w:rPr>
          <w:rFonts w:ascii="Times New Roman" w:eastAsia="Times New Roman" w:hAnsi="Times New Roman" w:cs="Times New Roman"/>
          <w:color w:val="221F1F"/>
          <w:sz w:val="28"/>
          <w:szCs w:val="28"/>
          <w:lang w:val="kk-KZ" w:eastAsia="ru-RU"/>
        </w:rPr>
        <w:t xml:space="preserve">Біліктілікті қалыптастыру процесін жоспарлаудың келесі кезеңі білім беру процесінің нәтижелерін элементтерге қойылатын талаптарға сәйкес: икемділікке ие болу, </w:t>
      </w:r>
      <w:r w:rsidR="007F199B">
        <w:rPr>
          <w:rFonts w:ascii="Times New Roman" w:eastAsia="Times New Roman" w:hAnsi="Times New Roman" w:cs="Times New Roman"/>
          <w:color w:val="221F1F"/>
          <w:sz w:val="28"/>
          <w:szCs w:val="28"/>
          <w:lang w:val="kk-KZ" w:eastAsia="ru-RU"/>
        </w:rPr>
        <w:t>білу, білу қабілеті болуы тиіс</w:t>
      </w:r>
      <w:r w:rsidR="007F199B" w:rsidRPr="00CF11F4">
        <w:rPr>
          <w:rFonts w:ascii="Times New Roman" w:eastAsia="Times New Roman" w:hAnsi="Times New Roman" w:cs="Times New Roman"/>
          <w:color w:val="221F1F"/>
          <w:sz w:val="28"/>
          <w:szCs w:val="28"/>
          <w:lang w:val="kk-KZ" w:eastAsia="ru-RU"/>
        </w:rPr>
        <w:t>.</w:t>
      </w:r>
      <w:r w:rsidRPr="006323E4">
        <w:rPr>
          <w:rFonts w:ascii="Times New Roman" w:eastAsia="Times New Roman" w:hAnsi="Times New Roman" w:cs="Times New Roman"/>
          <w:color w:val="221F1F"/>
          <w:sz w:val="28"/>
          <w:szCs w:val="28"/>
          <w:lang w:val="kk-KZ" w:eastAsia="ru-RU"/>
        </w:rPr>
        <w:t>Мұндай проблемаларды шешу үшін студент өздігінен даму тақырыбы ретінде қарастырылуы керек. Ең дұрысы, құзыреттілікке бағытталған оқыту (процесс ретінде) студенттердің кәсіби өзін-өзі дамытуын белсендіру және қолдау, өзін-өзі басқаратын оқу іс-әреке</w:t>
      </w:r>
      <w:r w:rsidR="003C6490" w:rsidRPr="006323E4">
        <w:rPr>
          <w:rFonts w:ascii="Times New Roman" w:eastAsia="Times New Roman" w:hAnsi="Times New Roman" w:cs="Times New Roman"/>
          <w:color w:val="221F1F"/>
          <w:sz w:val="28"/>
          <w:szCs w:val="28"/>
          <w:lang w:val="kk-KZ" w:eastAsia="ru-RU"/>
        </w:rPr>
        <w:t>тін ұйымдастыру болып табылады</w:t>
      </w:r>
      <w:r w:rsidR="00EF1CD3">
        <w:rPr>
          <w:rFonts w:ascii="Times New Roman" w:eastAsia="Times New Roman" w:hAnsi="Times New Roman" w:cs="Times New Roman"/>
          <w:color w:val="221F1F"/>
          <w:sz w:val="28"/>
          <w:szCs w:val="28"/>
          <w:lang w:val="kk-KZ" w:eastAsia="ru-RU"/>
        </w:rPr>
        <w:t xml:space="preserve"> [</w:t>
      </w:r>
      <w:r w:rsidR="003B006D" w:rsidRPr="006323E4">
        <w:rPr>
          <w:rFonts w:ascii="Times New Roman" w:eastAsia="Times New Roman" w:hAnsi="Times New Roman" w:cs="Times New Roman"/>
          <w:color w:val="221F1F"/>
          <w:sz w:val="28"/>
          <w:szCs w:val="28"/>
          <w:lang w:val="kk-KZ" w:eastAsia="ru-RU"/>
        </w:rPr>
        <w:t>5</w:t>
      </w:r>
      <w:r w:rsidR="00AB23D0">
        <w:rPr>
          <w:rFonts w:ascii="Times New Roman" w:eastAsia="Times New Roman" w:hAnsi="Times New Roman" w:cs="Times New Roman"/>
          <w:color w:val="221F1F"/>
          <w:sz w:val="28"/>
          <w:szCs w:val="28"/>
          <w:lang w:val="kk-KZ" w:eastAsia="ru-RU"/>
        </w:rPr>
        <w:t>4</w:t>
      </w:r>
      <w:r w:rsidRPr="006323E4">
        <w:rPr>
          <w:rFonts w:ascii="Times New Roman" w:eastAsia="Times New Roman" w:hAnsi="Times New Roman" w:cs="Times New Roman"/>
          <w:color w:val="221F1F"/>
          <w:sz w:val="28"/>
          <w:szCs w:val="28"/>
          <w:lang w:val="kk-KZ" w:eastAsia="ru-RU"/>
        </w:rPr>
        <w:t>].</w:t>
      </w:r>
    </w:p>
    <w:p w:rsidR="007B3F92" w:rsidRDefault="007B3F92" w:rsidP="00BE481D">
      <w:pPr>
        <w:spacing w:after="0" w:line="240" w:lineRule="auto"/>
        <w:ind w:firstLine="567"/>
        <w:jc w:val="both"/>
        <w:rPr>
          <w:rFonts w:ascii="Times New Roman" w:eastAsia="Times New Roman" w:hAnsi="Times New Roman" w:cs="Times New Roman"/>
          <w:color w:val="221F1F"/>
          <w:sz w:val="28"/>
          <w:szCs w:val="28"/>
          <w:lang w:val="kk-KZ" w:eastAsia="ru-RU"/>
        </w:rPr>
      </w:pPr>
      <w:r w:rsidRPr="006323E4">
        <w:rPr>
          <w:rFonts w:ascii="Times New Roman" w:eastAsia="Times New Roman" w:hAnsi="Times New Roman" w:cs="Times New Roman"/>
          <w:color w:val="221F1F"/>
          <w:sz w:val="28"/>
          <w:szCs w:val="28"/>
          <w:lang w:val="kk-KZ" w:eastAsia="ru-RU"/>
        </w:rPr>
        <w:t xml:space="preserve">Сондықтан </w:t>
      </w:r>
      <w:r w:rsidRPr="006323E4">
        <w:rPr>
          <w:rFonts w:ascii="Times New Roman" w:eastAsia="Times New Roman" w:hAnsi="Times New Roman" w:cs="Times New Roman"/>
          <w:i/>
          <w:color w:val="221F1F"/>
          <w:sz w:val="28"/>
          <w:szCs w:val="28"/>
          <w:lang w:val="kk-KZ" w:eastAsia="ru-RU"/>
        </w:rPr>
        <w:t>құзыреттілікке негізделген оқыту</w:t>
      </w:r>
      <w:r w:rsidRPr="006323E4">
        <w:rPr>
          <w:rFonts w:ascii="Times New Roman" w:eastAsia="Times New Roman" w:hAnsi="Times New Roman" w:cs="Times New Roman"/>
          <w:color w:val="221F1F"/>
          <w:sz w:val="28"/>
          <w:szCs w:val="28"/>
          <w:lang w:val="kk-KZ" w:eastAsia="ru-RU"/>
        </w:rPr>
        <w:t xml:space="preserve"> үшін қажетті жағдайлар студенттерді әртүрлі қажеттіліктері, қабілеттері, мүдделері, өмірлік мақсаттарына ұмтылу, өз позициясы мен оны жүзеге асыру құқығы бар өзін-өзі бағалаушы</w:t>
      </w:r>
      <w:r w:rsidR="00EF1CD3">
        <w:rPr>
          <w:rFonts w:ascii="Times New Roman" w:eastAsia="Times New Roman" w:hAnsi="Times New Roman" w:cs="Times New Roman"/>
          <w:color w:val="221F1F"/>
          <w:sz w:val="28"/>
          <w:szCs w:val="28"/>
          <w:lang w:val="kk-KZ" w:eastAsia="ru-RU"/>
        </w:rPr>
        <w:t xml:space="preserve"> [</w:t>
      </w:r>
      <w:r w:rsidR="00AB23D0" w:rsidRPr="001C4D89">
        <w:rPr>
          <w:rFonts w:ascii="Times New Roman" w:eastAsia="Times New Roman" w:hAnsi="Times New Roman" w:cs="Times New Roman"/>
          <w:color w:val="221F1F"/>
          <w:sz w:val="28"/>
          <w:szCs w:val="28"/>
          <w:lang w:val="kk-KZ" w:eastAsia="ru-RU"/>
        </w:rPr>
        <w:t>5</w:t>
      </w:r>
      <w:r w:rsidR="00AB23D0">
        <w:rPr>
          <w:rFonts w:ascii="Times New Roman" w:eastAsia="Times New Roman" w:hAnsi="Times New Roman" w:cs="Times New Roman"/>
          <w:color w:val="221F1F"/>
          <w:sz w:val="28"/>
          <w:szCs w:val="28"/>
          <w:lang w:val="kk-KZ" w:eastAsia="ru-RU"/>
        </w:rPr>
        <w:t>5</w:t>
      </w:r>
      <w:r w:rsidR="00AB23D0" w:rsidRPr="001C4D89">
        <w:rPr>
          <w:rFonts w:ascii="Times New Roman" w:eastAsia="Times New Roman" w:hAnsi="Times New Roman" w:cs="Times New Roman"/>
          <w:color w:val="221F1F"/>
          <w:sz w:val="28"/>
          <w:szCs w:val="28"/>
          <w:lang w:val="kk-KZ" w:eastAsia="ru-RU"/>
        </w:rPr>
        <w:t>]</w:t>
      </w:r>
      <w:r w:rsidRPr="006323E4">
        <w:rPr>
          <w:rFonts w:ascii="Times New Roman" w:eastAsia="Times New Roman" w:hAnsi="Times New Roman" w:cs="Times New Roman"/>
          <w:color w:val="221F1F"/>
          <w:sz w:val="28"/>
          <w:szCs w:val="28"/>
          <w:lang w:val="kk-KZ" w:eastAsia="ru-RU"/>
        </w:rPr>
        <w:t>адам ретінде құрметтеуге және қабылдауға тиіс.</w:t>
      </w:r>
    </w:p>
    <w:p w:rsidR="00D14A36" w:rsidRPr="006323E4" w:rsidRDefault="00772215" w:rsidP="00BE481D">
      <w:pPr>
        <w:spacing w:after="0" w:line="240" w:lineRule="auto"/>
        <w:ind w:firstLine="567"/>
        <w:jc w:val="both"/>
        <w:rPr>
          <w:rFonts w:ascii="Times New Roman" w:eastAsia="Times New Roman" w:hAnsi="Times New Roman" w:cs="Times New Roman"/>
          <w:color w:val="221F1F"/>
          <w:sz w:val="28"/>
          <w:szCs w:val="28"/>
          <w:lang w:val="kk-KZ" w:eastAsia="ru-RU"/>
        </w:rPr>
      </w:pPr>
      <w:r>
        <w:rPr>
          <w:rFonts w:ascii="Times New Roman" w:eastAsia="Times New Roman" w:hAnsi="Times New Roman" w:cs="Times New Roman"/>
          <w:color w:val="221F1F"/>
          <w:sz w:val="28"/>
          <w:szCs w:val="28"/>
          <w:lang w:val="kk-KZ" w:eastAsia="ru-RU"/>
        </w:rPr>
        <w:t>Қазіргі таңда ғалымнын</w:t>
      </w:r>
      <w:r w:rsidR="005372BE" w:rsidRPr="005372BE">
        <w:rPr>
          <w:rFonts w:ascii="Times New Roman" w:eastAsia="Times New Roman" w:hAnsi="Times New Roman" w:cs="Times New Roman"/>
          <w:color w:val="221F1F"/>
          <w:sz w:val="28"/>
          <w:szCs w:val="28"/>
          <w:lang w:val="kk-KZ" w:eastAsia="ru-RU"/>
        </w:rPr>
        <w:t xml:space="preserve"> Barno Khalilova</w:t>
      </w:r>
      <w:r>
        <w:rPr>
          <w:rFonts w:ascii="Times New Roman" w:eastAsia="Times New Roman" w:hAnsi="Times New Roman" w:cs="Times New Roman"/>
          <w:color w:val="221F1F"/>
          <w:sz w:val="28"/>
          <w:szCs w:val="28"/>
          <w:lang w:val="kk-KZ" w:eastAsia="ru-RU"/>
        </w:rPr>
        <w:t xml:space="preserve"> ойынша жаңа бағытта дами бастады </w:t>
      </w:r>
      <w:r w:rsidRPr="00772215">
        <w:rPr>
          <w:rFonts w:ascii="Times New Roman" w:eastAsia="Times New Roman" w:hAnsi="Times New Roman" w:cs="Times New Roman"/>
          <w:color w:val="221F1F"/>
          <w:sz w:val="28"/>
          <w:szCs w:val="28"/>
          <w:lang w:val="kk-KZ" w:eastAsia="ru-RU"/>
        </w:rPr>
        <w:t>«</w:t>
      </w:r>
      <w:r w:rsidR="00D14A36">
        <w:rPr>
          <w:rFonts w:ascii="Times New Roman" w:eastAsia="Times New Roman" w:hAnsi="Times New Roman" w:cs="Times New Roman"/>
          <w:color w:val="221F1F"/>
          <w:sz w:val="28"/>
          <w:szCs w:val="28"/>
          <w:lang w:val="kk-KZ" w:eastAsia="ru-RU"/>
        </w:rPr>
        <w:t>Құзіреттілік салыстырмалы ұғым ол</w:t>
      </w:r>
      <w:r w:rsidR="00D14A36" w:rsidRPr="00D14A36">
        <w:rPr>
          <w:rFonts w:ascii="Times New Roman" w:eastAsia="Times New Roman" w:hAnsi="Times New Roman" w:cs="Times New Roman"/>
          <w:color w:val="221F1F"/>
          <w:sz w:val="28"/>
          <w:szCs w:val="28"/>
          <w:lang w:val="kk-KZ" w:eastAsia="ru-RU"/>
        </w:rPr>
        <w:t xml:space="preserve"> жүйе</w:t>
      </w:r>
      <w:r w:rsidR="00D14A36">
        <w:rPr>
          <w:rFonts w:ascii="Times New Roman" w:eastAsia="Times New Roman" w:hAnsi="Times New Roman" w:cs="Times New Roman"/>
          <w:color w:val="221F1F"/>
          <w:sz w:val="28"/>
          <w:szCs w:val="28"/>
          <w:lang w:val="kk-KZ" w:eastAsia="ru-RU"/>
        </w:rPr>
        <w:t>лі</w:t>
      </w:r>
      <w:r w:rsidR="00D14A36" w:rsidRPr="00D14A36">
        <w:rPr>
          <w:rFonts w:ascii="Times New Roman" w:eastAsia="Times New Roman" w:hAnsi="Times New Roman" w:cs="Times New Roman"/>
          <w:color w:val="221F1F"/>
          <w:sz w:val="28"/>
          <w:szCs w:val="28"/>
          <w:lang w:val="kk-KZ" w:eastAsia="ru-RU"/>
        </w:rPr>
        <w:t xml:space="preserve"> дамиды – қызметкерлердің құзыретіне қойылатын талаптар өзгереді. Осыған байланысты құзыретті басқаруды кәсіпорынның бәсекеге қабілеттілігін арттырудың қуатты факторы ретін</w:t>
      </w:r>
      <w:r>
        <w:rPr>
          <w:rFonts w:ascii="Times New Roman" w:eastAsia="Times New Roman" w:hAnsi="Times New Roman" w:cs="Times New Roman"/>
          <w:color w:val="221F1F"/>
          <w:sz w:val="28"/>
          <w:szCs w:val="28"/>
          <w:lang w:val="kk-KZ" w:eastAsia="ru-RU"/>
        </w:rPr>
        <w:t xml:space="preserve">де қарастырған жөн»деп </w:t>
      </w:r>
      <w:r w:rsidR="005372BE">
        <w:rPr>
          <w:rFonts w:ascii="Times New Roman" w:eastAsia="Times New Roman" w:hAnsi="Times New Roman" w:cs="Times New Roman"/>
          <w:color w:val="221F1F"/>
          <w:sz w:val="28"/>
          <w:szCs w:val="28"/>
          <w:lang w:val="kk-KZ" w:eastAsia="ru-RU"/>
        </w:rPr>
        <w:t xml:space="preserve">мақаласында көрсетті </w:t>
      </w:r>
      <w:r w:rsidR="00EF1CD3">
        <w:rPr>
          <w:rFonts w:ascii="Times New Roman" w:eastAsia="Times New Roman" w:hAnsi="Times New Roman" w:cs="Times New Roman"/>
          <w:color w:val="221F1F"/>
          <w:sz w:val="28"/>
          <w:szCs w:val="28"/>
          <w:lang w:val="kk-KZ" w:eastAsia="ru-RU"/>
        </w:rPr>
        <w:t>[</w:t>
      </w:r>
      <w:r w:rsidRPr="006323E4">
        <w:rPr>
          <w:rFonts w:ascii="Times New Roman" w:eastAsia="Times New Roman" w:hAnsi="Times New Roman" w:cs="Times New Roman"/>
          <w:color w:val="221F1F"/>
          <w:sz w:val="28"/>
          <w:szCs w:val="28"/>
          <w:lang w:val="kk-KZ" w:eastAsia="ru-RU"/>
        </w:rPr>
        <w:t>5</w:t>
      </w:r>
      <w:r>
        <w:rPr>
          <w:rFonts w:ascii="Times New Roman" w:eastAsia="Times New Roman" w:hAnsi="Times New Roman" w:cs="Times New Roman"/>
          <w:color w:val="221F1F"/>
          <w:sz w:val="28"/>
          <w:szCs w:val="28"/>
          <w:lang w:val="kk-KZ" w:eastAsia="ru-RU"/>
        </w:rPr>
        <w:t>6</w:t>
      </w:r>
      <w:r w:rsidRPr="006323E4">
        <w:rPr>
          <w:rFonts w:ascii="Times New Roman" w:eastAsia="Times New Roman" w:hAnsi="Times New Roman" w:cs="Times New Roman"/>
          <w:color w:val="221F1F"/>
          <w:sz w:val="28"/>
          <w:szCs w:val="28"/>
          <w:lang w:val="kk-KZ" w:eastAsia="ru-RU"/>
        </w:rPr>
        <w:t>].</w:t>
      </w:r>
    </w:p>
    <w:p w:rsidR="003C6490" w:rsidRPr="006323E4" w:rsidRDefault="007B3F92" w:rsidP="00BE481D">
      <w:pPr>
        <w:spacing w:after="0" w:line="240" w:lineRule="auto"/>
        <w:ind w:firstLine="567"/>
        <w:jc w:val="both"/>
        <w:rPr>
          <w:rFonts w:ascii="Times New Roman" w:eastAsia="Times New Roman" w:hAnsi="Times New Roman" w:cs="Times New Roman"/>
          <w:color w:val="221F1F"/>
          <w:sz w:val="28"/>
          <w:szCs w:val="28"/>
          <w:lang w:val="kk-KZ" w:eastAsia="ru-RU"/>
        </w:rPr>
      </w:pPr>
      <w:r w:rsidRPr="006323E4">
        <w:rPr>
          <w:rFonts w:ascii="Times New Roman" w:eastAsia="Times New Roman" w:hAnsi="Times New Roman" w:cs="Times New Roman"/>
          <w:color w:val="221F1F"/>
          <w:sz w:val="28"/>
          <w:szCs w:val="28"/>
          <w:lang w:val="kk-KZ" w:eastAsia="ru-RU"/>
        </w:rPr>
        <w:t xml:space="preserve">Маманның құзыреттілігі </w:t>
      </w:r>
      <w:r w:rsidR="003C6490" w:rsidRPr="006323E4">
        <w:rPr>
          <w:rFonts w:ascii="Times New Roman" w:eastAsia="Times New Roman" w:hAnsi="Times New Roman" w:cs="Times New Roman"/>
          <w:color w:val="221F1F"/>
          <w:sz w:val="28"/>
          <w:szCs w:val="28"/>
          <w:lang w:val="kk-KZ" w:eastAsia="ru-RU"/>
        </w:rPr>
        <w:t>сонымен қатар адамдар арасындағы өзара конфликтілерден шығудың жолын да қарастырады. Жеке тұлғалар арасындағы қарым-қатынастың түрлері нәтиже мен қорытындыға жету мен кез келген ұжымға немесе тұлғаға бейімделудің маңызды көрсеткіші болып табылады</w:t>
      </w:r>
      <w:r w:rsidR="00EF1CD3">
        <w:rPr>
          <w:rFonts w:ascii="Times New Roman" w:eastAsia="Times New Roman" w:hAnsi="Times New Roman" w:cs="Times New Roman"/>
          <w:color w:val="221F1F"/>
          <w:sz w:val="28"/>
          <w:szCs w:val="28"/>
          <w:lang w:val="kk-KZ" w:eastAsia="ru-RU"/>
        </w:rPr>
        <w:t xml:space="preserve"> [</w:t>
      </w:r>
      <w:r w:rsidR="00AB23D0" w:rsidRPr="001C4D89">
        <w:rPr>
          <w:rFonts w:ascii="Times New Roman" w:eastAsia="Times New Roman" w:hAnsi="Times New Roman" w:cs="Times New Roman"/>
          <w:color w:val="221F1F"/>
          <w:sz w:val="28"/>
          <w:szCs w:val="28"/>
          <w:lang w:val="kk-KZ" w:eastAsia="ru-RU"/>
        </w:rPr>
        <w:t>5</w:t>
      </w:r>
      <w:r w:rsidR="00AB23D0">
        <w:rPr>
          <w:rFonts w:ascii="Times New Roman" w:eastAsia="Times New Roman" w:hAnsi="Times New Roman" w:cs="Times New Roman"/>
          <w:color w:val="221F1F"/>
          <w:sz w:val="28"/>
          <w:szCs w:val="28"/>
          <w:lang w:val="kk-KZ" w:eastAsia="ru-RU"/>
        </w:rPr>
        <w:t>7</w:t>
      </w:r>
      <w:r w:rsidR="00AB23D0" w:rsidRPr="001C4D89">
        <w:rPr>
          <w:rFonts w:ascii="Times New Roman" w:eastAsia="Times New Roman" w:hAnsi="Times New Roman" w:cs="Times New Roman"/>
          <w:color w:val="221F1F"/>
          <w:sz w:val="28"/>
          <w:szCs w:val="28"/>
          <w:lang w:val="kk-KZ" w:eastAsia="ru-RU"/>
        </w:rPr>
        <w:t>]</w:t>
      </w:r>
      <w:r w:rsidR="003C6490" w:rsidRPr="006323E4">
        <w:rPr>
          <w:rFonts w:ascii="Times New Roman" w:eastAsia="Times New Roman" w:hAnsi="Times New Roman" w:cs="Times New Roman"/>
          <w:color w:val="221F1F"/>
          <w:sz w:val="28"/>
          <w:szCs w:val="28"/>
          <w:lang w:val="kk-KZ" w:eastAsia="ru-RU"/>
        </w:rPr>
        <w:t>.</w:t>
      </w:r>
    </w:p>
    <w:p w:rsidR="00724271" w:rsidRPr="00CF11F4" w:rsidRDefault="00724271" w:rsidP="00BE481D">
      <w:pPr>
        <w:pStyle w:val="ad"/>
        <w:spacing w:before="0" w:beforeAutospacing="0" w:after="0" w:afterAutospacing="0"/>
        <w:ind w:firstLine="567"/>
        <w:jc w:val="both"/>
        <w:rPr>
          <w:sz w:val="28"/>
          <w:szCs w:val="28"/>
          <w:lang w:val="kk-KZ"/>
        </w:rPr>
      </w:pPr>
      <w:r w:rsidRPr="00CF11F4">
        <w:rPr>
          <w:sz w:val="28"/>
          <w:szCs w:val="28"/>
          <w:lang w:val="kk-KZ"/>
        </w:rPr>
        <w:t>Жоғарыда аталған құзыреттіліктердің әрқайсысы өзіндік құр</w:t>
      </w:r>
      <w:r w:rsidR="00247B12">
        <w:rPr>
          <w:sz w:val="28"/>
          <w:szCs w:val="28"/>
          <w:lang w:val="kk-KZ"/>
        </w:rPr>
        <w:t>ылымдық компоненттерден тұрады.</w:t>
      </w:r>
      <w:r w:rsidRPr="00CF11F4">
        <w:rPr>
          <w:sz w:val="28"/>
          <w:szCs w:val="28"/>
          <w:lang w:val="kk-KZ"/>
        </w:rPr>
        <w:t>Олардың қатарына: білім мен шығармашылыққа негізделген когнитивтік (танымдық) деңгей; жеке тұлғаның мотивациясы, қызығушылығы мен қасиеттерін қамтитын мотивациялық деңгей; сондай-ақ ерік-жігер, эмоция және қарым-қатынас дағдыларын реттейтін реттеуші дең</w:t>
      </w:r>
      <w:r w:rsidR="00040862">
        <w:rPr>
          <w:sz w:val="28"/>
          <w:szCs w:val="28"/>
          <w:lang w:val="kk-KZ"/>
        </w:rPr>
        <w:t>гей жатады.</w:t>
      </w:r>
      <w:r w:rsidRPr="00CF11F4">
        <w:rPr>
          <w:sz w:val="28"/>
          <w:szCs w:val="28"/>
          <w:lang w:val="kk-KZ"/>
        </w:rPr>
        <w:t>Көптеген зерттеушілер әзірлеген құзыреттілікке негізделген тәсіл жоғары оқу орындарындағы оқу үдерісін ұйымдастыруда білім сапасын арттырудың жаңа педагогикалық мүмкіндіктерін ұсынады. Бұл тәсіл болашақ маманды тек тақырыптық білімге бейімдеуден бас тарт</w:t>
      </w:r>
      <w:r w:rsidR="00247B12">
        <w:rPr>
          <w:sz w:val="28"/>
          <w:szCs w:val="28"/>
          <w:lang w:val="kk-KZ"/>
        </w:rPr>
        <w:t>уды көздейді.</w:t>
      </w:r>
      <w:r w:rsidRPr="00CF11F4">
        <w:rPr>
          <w:sz w:val="28"/>
          <w:szCs w:val="28"/>
          <w:lang w:val="kk-KZ"/>
        </w:rPr>
        <w:t>Осы бағыттағы тиімді білім беру технологияларының бірі болып кешенді көзқарас негізінде жүзеге асырылатын профильдік оқыту курстары болып табылады</w:t>
      </w:r>
      <w:r w:rsidR="00332642" w:rsidRPr="00332642">
        <w:rPr>
          <w:sz w:val="28"/>
          <w:szCs w:val="28"/>
          <w:lang w:val="kk-KZ"/>
        </w:rPr>
        <w:t>.</w:t>
      </w:r>
    </w:p>
    <w:p w:rsidR="007B3F92" w:rsidRPr="00CF11F4" w:rsidRDefault="007B3F92" w:rsidP="00BE481D">
      <w:pPr>
        <w:spacing w:after="0" w:line="240" w:lineRule="auto"/>
        <w:ind w:firstLine="567"/>
        <w:jc w:val="both"/>
        <w:rPr>
          <w:rFonts w:ascii="Times New Roman" w:eastAsia="Times New Roman" w:hAnsi="Times New Roman" w:cs="Times New Roman"/>
          <w:color w:val="221F1F"/>
          <w:sz w:val="28"/>
          <w:szCs w:val="28"/>
          <w:lang w:val="kk-KZ" w:eastAsia="ru-RU"/>
        </w:rPr>
      </w:pPr>
      <w:r w:rsidRPr="00CF11F4">
        <w:rPr>
          <w:rFonts w:ascii="Times New Roman" w:eastAsia="Times New Roman" w:hAnsi="Times New Roman" w:cs="Times New Roman"/>
          <w:color w:val="221F1F"/>
          <w:sz w:val="28"/>
          <w:szCs w:val="28"/>
          <w:lang w:val="kk-KZ" w:eastAsia="ru-RU"/>
        </w:rPr>
        <w:t>Жоғары білім беру курстарын оқытудың педагогикалық маңызы тиісті қағидаттар жүйесін көрсетеді, оған мыналар жатады:</w:t>
      </w:r>
    </w:p>
    <w:p w:rsidR="007B3F92" w:rsidRPr="006323E4" w:rsidRDefault="006B6AEF" w:rsidP="00BE481D">
      <w:pPr>
        <w:widowControl w:val="0"/>
        <w:spacing w:after="0" w:line="240" w:lineRule="auto"/>
        <w:ind w:firstLine="567"/>
        <w:jc w:val="both"/>
        <w:rPr>
          <w:rFonts w:ascii="Times New Roman" w:eastAsia="Times New Roman" w:hAnsi="Times New Roman" w:cs="Times New Roman"/>
          <w:color w:val="221F1F"/>
          <w:sz w:val="28"/>
          <w:szCs w:val="28"/>
          <w:lang w:val="kk-KZ" w:eastAsia="ru-RU"/>
        </w:rPr>
      </w:pPr>
      <w:r w:rsidRPr="00CF11F4">
        <w:rPr>
          <w:rFonts w:ascii="Times New Roman" w:eastAsia="Times New Roman" w:hAnsi="Times New Roman" w:cs="Times New Roman"/>
          <w:color w:val="221F1F"/>
          <w:sz w:val="28"/>
          <w:szCs w:val="28"/>
          <w:lang w:val="kk-KZ" w:eastAsia="ru-RU"/>
        </w:rPr>
        <w:t>«</w:t>
      </w:r>
      <w:r w:rsidR="00995309" w:rsidRPr="00CF11F4">
        <w:rPr>
          <w:rFonts w:ascii="Times New Roman" w:eastAsia="Times New Roman" w:hAnsi="Times New Roman" w:cs="Times New Roman"/>
          <w:color w:val="221F1F"/>
          <w:sz w:val="28"/>
          <w:szCs w:val="28"/>
          <w:lang w:val="kk-KZ" w:eastAsia="ru-RU"/>
        </w:rPr>
        <w:t>күрделілік қағи</w:t>
      </w:r>
      <w:r w:rsidR="00CF11F4">
        <w:rPr>
          <w:rFonts w:ascii="Times New Roman" w:eastAsia="Times New Roman" w:hAnsi="Times New Roman" w:cs="Times New Roman"/>
          <w:color w:val="221F1F"/>
          <w:sz w:val="28"/>
          <w:szCs w:val="28"/>
          <w:lang w:val="kk-KZ" w:eastAsia="ru-RU"/>
        </w:rPr>
        <w:t>даты - курсты қалыптастыру үшін</w:t>
      </w:r>
      <w:r w:rsidR="00995309" w:rsidRPr="00CF11F4">
        <w:rPr>
          <w:rFonts w:ascii="Times New Roman" w:eastAsia="Times New Roman" w:hAnsi="Times New Roman" w:cs="Times New Roman"/>
          <w:color w:val="221F1F"/>
          <w:sz w:val="28"/>
          <w:szCs w:val="28"/>
          <w:lang w:val="kk-KZ" w:eastAsia="ru-RU"/>
        </w:rPr>
        <w:t xml:space="preserve"> жұмыс курстың тиісті пәндерімен осы курстың барлық қарым- қатынастарын қамтуы тиіс;</w:t>
      </w:r>
      <w:r w:rsidR="00CF11F4">
        <w:rPr>
          <w:rFonts w:ascii="Times New Roman" w:eastAsia="Times New Roman" w:hAnsi="Times New Roman" w:cs="Times New Roman"/>
          <w:color w:val="221F1F"/>
          <w:sz w:val="28"/>
          <w:szCs w:val="28"/>
          <w:lang w:val="kk-KZ" w:eastAsia="ru-RU"/>
        </w:rPr>
        <w:t>тұтастық қағидаты - бұл қағидат бойынша</w:t>
      </w:r>
      <w:r w:rsidR="00995309" w:rsidRPr="00CF11F4">
        <w:rPr>
          <w:rFonts w:ascii="Times New Roman" w:eastAsia="Times New Roman" w:hAnsi="Times New Roman" w:cs="Times New Roman"/>
          <w:color w:val="221F1F"/>
          <w:sz w:val="28"/>
          <w:szCs w:val="28"/>
          <w:lang w:val="kk-KZ" w:eastAsia="ru-RU"/>
        </w:rPr>
        <w:t xml:space="preserve"> курстың профилі оның логикалық симметриясын және ғылыми тұтастығын бұзылмауы керек;</w:t>
      </w:r>
      <w:r w:rsidR="00CF11F4">
        <w:rPr>
          <w:rFonts w:ascii="Times New Roman" w:eastAsia="Times New Roman" w:hAnsi="Times New Roman" w:cs="Times New Roman"/>
          <w:color w:val="221F1F"/>
          <w:sz w:val="28"/>
          <w:szCs w:val="28"/>
          <w:lang w:val="kk-KZ" w:eastAsia="ru-RU"/>
        </w:rPr>
        <w:t xml:space="preserve">ғылыми маңыздылық қағидаты </w:t>
      </w:r>
      <w:r w:rsidR="00995309" w:rsidRPr="00CF11F4">
        <w:rPr>
          <w:rFonts w:ascii="Times New Roman" w:eastAsia="Times New Roman" w:hAnsi="Times New Roman" w:cs="Times New Roman"/>
          <w:color w:val="221F1F"/>
          <w:sz w:val="28"/>
          <w:szCs w:val="28"/>
          <w:lang w:val="kk-KZ" w:eastAsia="ru-RU"/>
        </w:rPr>
        <w:t xml:space="preserve">- жетекші тақырыптардың мазмұны мүмкіндігінше ғылымның тиісті салаларының жетістіктеріне сәйкес </w:t>
      </w:r>
      <w:r w:rsidR="007B3F92" w:rsidRPr="00CF11F4">
        <w:rPr>
          <w:rFonts w:ascii="Times New Roman" w:eastAsia="Times New Roman" w:hAnsi="Times New Roman" w:cs="Times New Roman"/>
          <w:color w:val="221F1F"/>
          <w:sz w:val="28"/>
          <w:szCs w:val="28"/>
          <w:lang w:val="kk-KZ" w:eastAsia="ru-RU"/>
        </w:rPr>
        <w:t>келуі керек;қолданбалы міндеттердің басымдық қағидаты</w:t>
      </w:r>
      <w:r w:rsidR="00F714B8" w:rsidRPr="00CF11F4">
        <w:rPr>
          <w:rFonts w:ascii="Times New Roman" w:eastAsia="Times New Roman" w:hAnsi="Times New Roman" w:cs="Times New Roman"/>
          <w:color w:val="221F1F"/>
          <w:sz w:val="28"/>
          <w:szCs w:val="28"/>
          <w:lang w:val="kk-KZ" w:eastAsia="ru-RU"/>
        </w:rPr>
        <w:t xml:space="preserve"> - топта</w:t>
      </w:r>
      <w:r w:rsidR="007B3F92" w:rsidRPr="00CF11F4">
        <w:rPr>
          <w:rFonts w:ascii="Times New Roman" w:eastAsia="Times New Roman" w:hAnsi="Times New Roman" w:cs="Times New Roman"/>
          <w:color w:val="221F1F"/>
          <w:sz w:val="28"/>
          <w:szCs w:val="28"/>
          <w:lang w:val="kk-KZ" w:eastAsia="ru-RU"/>
        </w:rPr>
        <w:t xml:space="preserve">, бірінші кезекте, тиісті құзыреттіктің жекелеген компоненттерін қалыптастыру тұрғысында белгілі бір мәнге ие </w:t>
      </w:r>
      <w:r w:rsidR="007B3F92" w:rsidRPr="00CF11F4">
        <w:rPr>
          <w:rFonts w:ascii="Times New Roman" w:eastAsia="Times New Roman" w:hAnsi="Times New Roman" w:cs="Times New Roman"/>
          <w:color w:val="221F1F"/>
          <w:sz w:val="28"/>
          <w:szCs w:val="28"/>
          <w:lang w:val="kk-KZ" w:eastAsia="ru-RU"/>
        </w:rPr>
        <w:lastRenderedPageBreak/>
        <w:t>қолданылатын тапсырмаларды шешу үшін ұсынылуы керек</w:t>
      </w:r>
      <w:r w:rsidR="00EF1CD3">
        <w:rPr>
          <w:rFonts w:ascii="Times New Roman" w:eastAsia="Times New Roman" w:hAnsi="Times New Roman" w:cs="Times New Roman"/>
          <w:color w:val="221F1F"/>
          <w:sz w:val="28"/>
          <w:szCs w:val="28"/>
          <w:lang w:val="kk-KZ" w:eastAsia="ru-RU"/>
        </w:rPr>
        <w:t xml:space="preserve"> [</w:t>
      </w:r>
      <w:r w:rsidRPr="00CF11F4">
        <w:rPr>
          <w:rFonts w:ascii="Times New Roman" w:eastAsia="Times New Roman" w:hAnsi="Times New Roman" w:cs="Times New Roman"/>
          <w:color w:val="221F1F"/>
          <w:sz w:val="28"/>
          <w:szCs w:val="28"/>
          <w:lang w:val="kk-KZ" w:eastAsia="ru-RU"/>
        </w:rPr>
        <w:t>5</w:t>
      </w:r>
      <w:r w:rsidR="00AB23D0">
        <w:rPr>
          <w:rFonts w:ascii="Times New Roman" w:eastAsia="Times New Roman" w:hAnsi="Times New Roman" w:cs="Times New Roman"/>
          <w:color w:val="221F1F"/>
          <w:sz w:val="28"/>
          <w:szCs w:val="28"/>
          <w:lang w:val="kk-KZ" w:eastAsia="ru-RU"/>
        </w:rPr>
        <w:t>8</w:t>
      </w:r>
      <w:r w:rsidRPr="00CF11F4">
        <w:rPr>
          <w:rFonts w:ascii="Times New Roman" w:eastAsia="Times New Roman" w:hAnsi="Times New Roman" w:cs="Times New Roman"/>
          <w:color w:val="221F1F"/>
          <w:sz w:val="28"/>
          <w:szCs w:val="28"/>
          <w:lang w:val="kk-KZ" w:eastAsia="ru-RU"/>
        </w:rPr>
        <w:t>]</w:t>
      </w:r>
      <w:r w:rsidR="007B3F92" w:rsidRPr="00CF11F4">
        <w:rPr>
          <w:rFonts w:ascii="Times New Roman" w:eastAsia="Times New Roman" w:hAnsi="Times New Roman" w:cs="Times New Roman"/>
          <w:color w:val="221F1F"/>
          <w:sz w:val="28"/>
          <w:szCs w:val="28"/>
          <w:lang w:val="kk-KZ" w:eastAsia="ru-RU"/>
        </w:rPr>
        <w:t>.</w:t>
      </w:r>
    </w:p>
    <w:p w:rsidR="006C325C" w:rsidRPr="00EF1CD3" w:rsidRDefault="00F87B3A" w:rsidP="00BE481D">
      <w:pPr>
        <w:pStyle w:val="ad"/>
        <w:spacing w:before="0" w:beforeAutospacing="0" w:after="0" w:afterAutospacing="0"/>
        <w:ind w:firstLine="567"/>
        <w:jc w:val="both"/>
        <w:rPr>
          <w:i/>
          <w:sz w:val="28"/>
          <w:szCs w:val="28"/>
          <w:lang w:val="kk-KZ"/>
        </w:rPr>
      </w:pPr>
      <w:r w:rsidRPr="00EF1CD3">
        <w:rPr>
          <w:i/>
          <w:sz w:val="28"/>
          <w:szCs w:val="28"/>
          <w:lang w:val="kk-KZ"/>
        </w:rPr>
        <w:t>Білім беру жүйесіндегі менеджердін</w:t>
      </w:r>
      <w:r w:rsidR="006C325C" w:rsidRPr="00EF1CD3">
        <w:rPr>
          <w:i/>
          <w:sz w:val="28"/>
          <w:szCs w:val="28"/>
          <w:lang w:val="kk-KZ"/>
        </w:rPr>
        <w:t xml:space="preserve"> құзыреттілігін қалыптастыру педагогикалық шарттарымен байланысты.</w:t>
      </w:r>
    </w:p>
    <w:p w:rsidR="006C325C" w:rsidRPr="00914D2E" w:rsidRDefault="006C325C" w:rsidP="00BE481D">
      <w:pPr>
        <w:pStyle w:val="ad"/>
        <w:spacing w:before="0" w:beforeAutospacing="0" w:after="0" w:afterAutospacing="0"/>
        <w:ind w:firstLine="567"/>
        <w:jc w:val="both"/>
        <w:rPr>
          <w:sz w:val="28"/>
          <w:szCs w:val="28"/>
          <w:lang w:val="kk-KZ"/>
        </w:rPr>
      </w:pPr>
      <w:r w:rsidRPr="006D751D">
        <w:rPr>
          <w:sz w:val="28"/>
          <w:szCs w:val="28"/>
          <w:lang w:val="kk-KZ"/>
        </w:rPr>
        <w:t>Қазақстанның жаһандық білім беру кеңістігіне енуі, білім беру парадигмасының өзгеруі және жаңа ұлттық білім беру моделін қалыптастыру үдерісі педагогикалық кадрларды даярлау сапасына ере</w:t>
      </w:r>
      <w:r w:rsidR="00040862">
        <w:rPr>
          <w:sz w:val="28"/>
          <w:szCs w:val="28"/>
          <w:lang w:val="kk-KZ"/>
        </w:rPr>
        <w:t>кше назар аударуды талап етеді.</w:t>
      </w:r>
      <w:r w:rsidRPr="006D751D">
        <w:rPr>
          <w:sz w:val="28"/>
          <w:szCs w:val="28"/>
          <w:lang w:val="kk-KZ"/>
        </w:rPr>
        <w:t>Бұл – инновациялық ойлау қабілеті дамыған, кең дүниетанымы мен көпмәдениетті санасы қалыптасқан жас ұрпақты тәрбиелеу мінд</w:t>
      </w:r>
      <w:r w:rsidR="00247B12">
        <w:rPr>
          <w:sz w:val="28"/>
          <w:szCs w:val="28"/>
          <w:lang w:val="kk-KZ"/>
        </w:rPr>
        <w:t>етін шешудің маңызды алғышарты.</w:t>
      </w:r>
      <w:r w:rsidRPr="006D751D">
        <w:rPr>
          <w:sz w:val="28"/>
          <w:szCs w:val="28"/>
          <w:lang w:val="kk-KZ"/>
        </w:rPr>
        <w:t>Аталған міндеттерді жүзеге асыру үшін жаңашылдыққа бейі</w:t>
      </w:r>
      <w:r w:rsidR="00040862">
        <w:rPr>
          <w:sz w:val="28"/>
          <w:szCs w:val="28"/>
          <w:lang w:val="kk-KZ"/>
        </w:rPr>
        <w:t>м, шығармашыл педагогтар қажет.</w:t>
      </w:r>
      <w:r w:rsidRPr="006D751D">
        <w:rPr>
          <w:sz w:val="28"/>
          <w:szCs w:val="28"/>
          <w:lang w:val="kk-KZ"/>
        </w:rPr>
        <w:t>Осыған байланысты кәсіби білім беру жүйесінде жаңа формациядағы педагогты қалыптастыруға бағытталған жұмыстар</w:t>
      </w:r>
      <w:r w:rsidR="00040862">
        <w:rPr>
          <w:sz w:val="28"/>
          <w:szCs w:val="28"/>
          <w:lang w:val="kk-KZ"/>
        </w:rPr>
        <w:t>ды жетілдіру өзекті болып отыр.</w:t>
      </w:r>
      <w:r w:rsidRPr="006D751D">
        <w:rPr>
          <w:sz w:val="28"/>
          <w:szCs w:val="28"/>
          <w:lang w:val="kk-KZ"/>
        </w:rPr>
        <w:t>Соңғы жылдары кәсіби білім берудің мазмұны мен ұйымдастырылуына қаты</w:t>
      </w:r>
      <w:r w:rsidR="00247B12">
        <w:rPr>
          <w:sz w:val="28"/>
          <w:szCs w:val="28"/>
          <w:lang w:val="kk-KZ"/>
        </w:rPr>
        <w:t>сты көзқарастар едәуір өзгерді.</w:t>
      </w:r>
      <w:r w:rsidRPr="006D751D">
        <w:rPr>
          <w:sz w:val="28"/>
          <w:szCs w:val="28"/>
          <w:lang w:val="kk-KZ"/>
        </w:rPr>
        <w:t>Бұл өзгерістер оқу пәндерінің стандарттарынан бастап, жаңа оқыту жүйелерін енгізу, білім мен дағдыларды бағалаудың заманауи түрлерін</w:t>
      </w:r>
      <w:r w:rsidR="00040862">
        <w:rPr>
          <w:sz w:val="28"/>
          <w:szCs w:val="28"/>
          <w:lang w:val="kk-KZ"/>
        </w:rPr>
        <w:t xml:space="preserve"> әзірлеу арқылы көрініс табуда.</w:t>
      </w:r>
      <w:r w:rsidRPr="006D751D">
        <w:rPr>
          <w:sz w:val="28"/>
          <w:szCs w:val="28"/>
          <w:lang w:val="kk-KZ"/>
        </w:rPr>
        <w:t>Мұның барлығы педагогтардың кәсіби құзыреттілігін арттыру арқылы оқыту сапасын ж</w:t>
      </w:r>
      <w:r w:rsidR="00247B12">
        <w:rPr>
          <w:sz w:val="28"/>
          <w:szCs w:val="28"/>
          <w:lang w:val="kk-KZ"/>
        </w:rPr>
        <w:t>етілдіруге болатынын көрсетеді.</w:t>
      </w:r>
      <w:r w:rsidRPr="006D751D">
        <w:rPr>
          <w:sz w:val="28"/>
          <w:szCs w:val="28"/>
          <w:lang w:val="kk-KZ"/>
        </w:rPr>
        <w:t>Бұл үдерістерге мектеп пен жоғары оқу орындары арасындағы өзара іс-қимылды нығайтатын ұйымдастырушылық-педагогикалық жағдайлар да елеулі ықпал етеді. Мектептегі пәнді оқытудың тиімділігі, ең алдымен, мұғалімнің жоғары құзыреттілігі мен кәсіби шеберлігіне тікелей байланысты.Пән мұғалімінің білім беру процесіндегі субъект ретіндегі құзыреттілігі – оның кәсіби міндеттерді атқаруға дайындығы, әлеуметтік құндылықтарға бейімділігі, сондай-ақ психологиялық және педагогикалық даярлығы арқылы айқындалады.</w:t>
      </w:r>
      <w:r w:rsidR="00914D2E" w:rsidRPr="00914D2E">
        <w:rPr>
          <w:sz w:val="28"/>
          <w:szCs w:val="28"/>
          <w:lang w:val="kk-KZ"/>
        </w:rPr>
        <w:t>Ойын барысында мұғалімнің іс-әрекетіне ерекше назар аударылды, егер ол балаларды өз дағдыларына, инновациялық және ерекше әдістеріне қызықтыра алса, олардың идеяларын құрметтеп, оң көзқарас қалыптастыра алса, шы</w:t>
      </w:r>
      <w:r w:rsidR="00914D2E">
        <w:rPr>
          <w:sz w:val="28"/>
          <w:szCs w:val="28"/>
          <w:lang w:val="kk-KZ"/>
        </w:rPr>
        <w:t>ғармашылықты сәтті дамыта алады</w:t>
      </w:r>
      <w:r w:rsidR="00914D2E" w:rsidRPr="00914D2E">
        <w:rPr>
          <w:sz w:val="28"/>
          <w:szCs w:val="28"/>
          <w:lang w:val="kk-KZ"/>
        </w:rPr>
        <w:t>.</w:t>
      </w:r>
    </w:p>
    <w:p w:rsidR="005D00CD" w:rsidRPr="006323E4" w:rsidRDefault="005D00CD" w:rsidP="00BE481D">
      <w:pPr>
        <w:spacing w:after="0" w:line="240" w:lineRule="auto"/>
        <w:ind w:firstLine="567"/>
        <w:jc w:val="both"/>
        <w:outlineLvl w:val="2"/>
        <w:rPr>
          <w:rFonts w:ascii="Times New Roman" w:hAnsi="Times New Roman" w:cs="Times New Roman"/>
          <w:sz w:val="28"/>
          <w:szCs w:val="28"/>
          <w:lang w:val="kk-KZ"/>
        </w:rPr>
      </w:pPr>
      <w:r w:rsidRPr="006323E4">
        <w:rPr>
          <w:rFonts w:ascii="Times New Roman" w:hAnsi="Times New Roman" w:cs="Times New Roman"/>
          <w:sz w:val="28"/>
          <w:szCs w:val="28"/>
          <w:lang w:val="kk-KZ"/>
        </w:rPr>
        <w:t>Құзыреттілік тәсіл оқытушының білім деңгейін анықтауға, о</w:t>
      </w:r>
      <w:r w:rsidR="00040862">
        <w:rPr>
          <w:rFonts w:ascii="Times New Roman" w:hAnsi="Times New Roman" w:cs="Times New Roman"/>
          <w:sz w:val="28"/>
          <w:szCs w:val="28"/>
          <w:lang w:val="kk-KZ"/>
        </w:rPr>
        <w:t>ның қаншалықты қабілетті екенін</w:t>
      </w:r>
      <w:r w:rsidRPr="006323E4">
        <w:rPr>
          <w:rFonts w:ascii="Times New Roman" w:hAnsi="Times New Roman" w:cs="Times New Roman"/>
          <w:sz w:val="28"/>
          <w:szCs w:val="28"/>
          <w:lang w:val="kk-KZ"/>
        </w:rPr>
        <w:t xml:space="preserve"> айқындауға</w:t>
      </w:r>
      <w:r w:rsidR="00040862">
        <w:rPr>
          <w:rFonts w:ascii="Times New Roman" w:hAnsi="Times New Roman" w:cs="Times New Roman"/>
          <w:sz w:val="28"/>
          <w:szCs w:val="28"/>
          <w:lang w:val="kk-KZ"/>
        </w:rPr>
        <w:t xml:space="preserve"> </w:t>
      </w:r>
      <w:r w:rsidRPr="006323E4">
        <w:rPr>
          <w:rFonts w:ascii="Times New Roman" w:hAnsi="Times New Roman" w:cs="Times New Roman"/>
          <w:sz w:val="28"/>
          <w:szCs w:val="28"/>
          <w:lang w:val="kk-KZ"/>
        </w:rPr>
        <w:t>мүмкіндік береді:</w:t>
      </w:r>
    </w:p>
    <w:p w:rsidR="005D00CD" w:rsidRPr="006323E4" w:rsidRDefault="005D00CD" w:rsidP="00BE481D">
      <w:pPr>
        <w:spacing w:after="0" w:line="240" w:lineRule="auto"/>
        <w:ind w:firstLine="567"/>
        <w:jc w:val="both"/>
        <w:rPr>
          <w:rFonts w:ascii="Times New Roman" w:hAnsi="Times New Roman" w:cs="Times New Roman"/>
          <w:sz w:val="28"/>
          <w:szCs w:val="28"/>
          <w:lang w:val="kk-KZ"/>
        </w:rPr>
      </w:pPr>
      <w:r w:rsidRPr="006323E4">
        <w:rPr>
          <w:rFonts w:ascii="Times New Roman" w:hAnsi="Times New Roman" w:cs="Times New Roman"/>
          <w:sz w:val="28"/>
          <w:szCs w:val="28"/>
          <w:lang w:val="kk-KZ"/>
        </w:rPr>
        <w:t>- диалектикалық өзара байланысы мен бірлігінде оқыту, тәрбиелеу және дамыту міндеттерін шешу;</w:t>
      </w:r>
    </w:p>
    <w:p w:rsidR="007D6302" w:rsidRPr="00CB4060" w:rsidRDefault="005D00CD" w:rsidP="00BE481D">
      <w:pPr>
        <w:pStyle w:val="ad"/>
        <w:spacing w:before="0" w:beforeAutospacing="0" w:after="0" w:afterAutospacing="0"/>
        <w:ind w:firstLine="567"/>
        <w:jc w:val="both"/>
        <w:rPr>
          <w:sz w:val="28"/>
          <w:szCs w:val="28"/>
          <w:lang w:val="kk-KZ"/>
        </w:rPr>
      </w:pPr>
      <w:r w:rsidRPr="006323E4">
        <w:rPr>
          <w:sz w:val="28"/>
          <w:szCs w:val="28"/>
          <w:lang w:val="kk-KZ"/>
        </w:rPr>
        <w:t xml:space="preserve">- </w:t>
      </w:r>
      <w:r w:rsidR="007D6302">
        <w:rPr>
          <w:sz w:val="28"/>
          <w:szCs w:val="28"/>
          <w:lang w:val="kk-KZ"/>
        </w:rPr>
        <w:t>о</w:t>
      </w:r>
      <w:r w:rsidR="007D6302" w:rsidRPr="00CB4060">
        <w:rPr>
          <w:sz w:val="28"/>
          <w:szCs w:val="28"/>
          <w:lang w:val="kk-KZ"/>
        </w:rPr>
        <w:t>қушылардың назарын сабаққа шоғырландыру және оларды оқу материалына қызықтыруға жағдай жасау;</w:t>
      </w:r>
    </w:p>
    <w:p w:rsidR="007D6302" w:rsidRPr="00CB4060" w:rsidRDefault="007D6302" w:rsidP="00BE481D">
      <w:pPr>
        <w:pStyle w:val="ad"/>
        <w:spacing w:before="0" w:beforeAutospacing="0" w:after="0" w:afterAutospacing="0"/>
        <w:ind w:firstLine="567"/>
        <w:jc w:val="both"/>
        <w:rPr>
          <w:sz w:val="28"/>
          <w:szCs w:val="28"/>
          <w:lang w:val="kk-KZ"/>
        </w:rPr>
      </w:pPr>
      <w:r>
        <w:rPr>
          <w:sz w:val="28"/>
          <w:szCs w:val="28"/>
          <w:lang w:val="kk-KZ"/>
        </w:rPr>
        <w:t xml:space="preserve">  - о</w:t>
      </w:r>
      <w:r w:rsidRPr="00CB4060">
        <w:rPr>
          <w:sz w:val="28"/>
          <w:szCs w:val="28"/>
          <w:lang w:val="kk-KZ"/>
        </w:rPr>
        <w:t>қушылардың жас ерекшеліктері мен психологиялық даму деңгейін ескере отырып, жекелей және сараланған оқыту тәсілдерін қолдану;</w:t>
      </w:r>
    </w:p>
    <w:p w:rsidR="007D6302" w:rsidRPr="00CB4060" w:rsidRDefault="007D6302" w:rsidP="00BE481D">
      <w:pPr>
        <w:pStyle w:val="ad"/>
        <w:spacing w:before="0" w:beforeAutospacing="0" w:after="0" w:afterAutospacing="0"/>
        <w:ind w:firstLine="567"/>
        <w:jc w:val="both"/>
        <w:rPr>
          <w:sz w:val="28"/>
          <w:szCs w:val="28"/>
          <w:lang w:val="kk-KZ"/>
        </w:rPr>
      </w:pPr>
      <w:r>
        <w:rPr>
          <w:sz w:val="28"/>
          <w:szCs w:val="28"/>
          <w:lang w:val="kk-KZ"/>
        </w:rPr>
        <w:t xml:space="preserve"> - о</w:t>
      </w:r>
      <w:r w:rsidRPr="00CB4060">
        <w:rPr>
          <w:sz w:val="28"/>
          <w:szCs w:val="28"/>
          <w:lang w:val="kk-KZ"/>
        </w:rPr>
        <w:t>қушылармен қарым-қатынасты адамгершілікке және демократиялық қағидаттарға негіздеп құру;</w:t>
      </w:r>
    </w:p>
    <w:p w:rsidR="007D6302" w:rsidRPr="00CB4060" w:rsidRDefault="00E37719" w:rsidP="00BE481D">
      <w:pPr>
        <w:pStyle w:val="ad"/>
        <w:spacing w:before="0" w:beforeAutospacing="0" w:after="0" w:afterAutospacing="0"/>
        <w:ind w:firstLine="567"/>
        <w:jc w:val="both"/>
        <w:rPr>
          <w:sz w:val="28"/>
          <w:szCs w:val="28"/>
          <w:lang w:val="kk-KZ"/>
        </w:rPr>
      </w:pPr>
      <w:r>
        <w:rPr>
          <w:sz w:val="28"/>
          <w:szCs w:val="28"/>
          <w:lang w:val="kk-KZ"/>
        </w:rPr>
        <w:t>-  п</w:t>
      </w:r>
      <w:r w:rsidR="007D6302" w:rsidRPr="00CB4060">
        <w:rPr>
          <w:sz w:val="28"/>
          <w:szCs w:val="28"/>
          <w:lang w:val="kk-KZ"/>
        </w:rPr>
        <w:t>әндік білім беруде теориялық білімді практикалық іскерлікпен ұштастыра білу;</w:t>
      </w:r>
    </w:p>
    <w:p w:rsidR="005D00CD" w:rsidRPr="006D751D" w:rsidRDefault="007D6302" w:rsidP="00BE481D">
      <w:pPr>
        <w:pStyle w:val="ad"/>
        <w:spacing w:before="0" w:beforeAutospacing="0" w:after="0" w:afterAutospacing="0"/>
        <w:ind w:firstLine="567"/>
        <w:jc w:val="both"/>
        <w:rPr>
          <w:sz w:val="28"/>
          <w:szCs w:val="28"/>
          <w:lang w:val="kk-KZ"/>
        </w:rPr>
      </w:pPr>
      <w:r w:rsidRPr="00CB4060">
        <w:rPr>
          <w:sz w:val="28"/>
          <w:szCs w:val="28"/>
          <w:lang w:val="kk-KZ"/>
        </w:rPr>
        <w:t>Заманауи инновациялық технологияларды кәсіби деңгейде меңгеру және қолдану.</w:t>
      </w:r>
      <w:r w:rsidR="005D00CD" w:rsidRPr="001A260B">
        <w:rPr>
          <w:sz w:val="28"/>
          <w:szCs w:val="28"/>
          <w:lang w:val="kk-KZ"/>
        </w:rPr>
        <w:t>Білім беру жүйесін дамытуға бағытталған қызметке қойылатын</w:t>
      </w:r>
      <w:r w:rsidR="005D00CD" w:rsidRPr="006323E4">
        <w:rPr>
          <w:sz w:val="28"/>
          <w:szCs w:val="28"/>
          <w:lang w:val="kk-KZ"/>
        </w:rPr>
        <w:t xml:space="preserve"> негізгі талаптар бірқатар заңдылықтардан көрінеді. </w:t>
      </w:r>
      <w:r w:rsidR="005F7375">
        <w:rPr>
          <w:sz w:val="28"/>
          <w:szCs w:val="28"/>
          <w:lang w:val="kk-KZ"/>
        </w:rPr>
        <w:t>Ғалым В.И.</w:t>
      </w:r>
      <w:r w:rsidR="006D751D">
        <w:rPr>
          <w:sz w:val="28"/>
          <w:szCs w:val="28"/>
          <w:lang w:val="kk-KZ"/>
        </w:rPr>
        <w:t xml:space="preserve">Пикельная </w:t>
      </w:r>
      <w:r w:rsidR="00344DDF">
        <w:rPr>
          <w:sz w:val="28"/>
          <w:szCs w:val="28"/>
          <w:lang w:val="kk-KZ"/>
        </w:rPr>
        <w:t>«</w:t>
      </w:r>
      <w:r w:rsidR="006D751D">
        <w:rPr>
          <w:sz w:val="28"/>
          <w:szCs w:val="28"/>
          <w:lang w:val="kk-KZ"/>
        </w:rPr>
        <w:t xml:space="preserve">солардың </w:t>
      </w:r>
      <w:r w:rsidR="005D00CD" w:rsidRPr="006323E4">
        <w:rPr>
          <w:sz w:val="28"/>
          <w:szCs w:val="28"/>
          <w:lang w:val="kk-KZ"/>
        </w:rPr>
        <w:t>арасындағы басқару бірлігінің заңдылықтарын, орталықтандыру мен орталықсыздандырудың оңтайлы үйлесімділігінің</w:t>
      </w:r>
      <w:r w:rsidR="005F7375">
        <w:rPr>
          <w:sz w:val="28"/>
          <w:szCs w:val="28"/>
          <w:lang w:val="kk-KZ"/>
        </w:rPr>
        <w:t xml:space="preserve"> заңдылықтарын; </w:t>
      </w:r>
      <w:r w:rsidR="005D00CD" w:rsidRPr="006323E4">
        <w:rPr>
          <w:sz w:val="28"/>
          <w:szCs w:val="28"/>
          <w:lang w:val="kk-KZ"/>
        </w:rPr>
        <w:t xml:space="preserve">басқару </w:t>
      </w:r>
      <w:r w:rsidR="005D00CD" w:rsidRPr="006323E4">
        <w:rPr>
          <w:sz w:val="28"/>
          <w:szCs w:val="28"/>
          <w:lang w:val="kk-KZ"/>
        </w:rPr>
        <w:lastRenderedPageBreak/>
        <w:t xml:space="preserve">және басқарылатын кіші жүйелердің барабар арақатынасының заңдылықтарын; білім беру қызметінің соңғы нәтижесіне басқарушылық әрекеттердің әсер ету заңдылықтарын атап </w:t>
      </w:r>
      <w:r w:rsidR="005F7375" w:rsidRPr="006D751D">
        <w:rPr>
          <w:sz w:val="28"/>
          <w:szCs w:val="28"/>
          <w:lang w:val="kk-KZ"/>
        </w:rPr>
        <w:t>көрсетеді</w:t>
      </w:r>
      <w:r w:rsidR="00344DDF" w:rsidRPr="006D751D">
        <w:rPr>
          <w:sz w:val="28"/>
          <w:szCs w:val="28"/>
          <w:lang w:val="kk-KZ"/>
        </w:rPr>
        <w:t>»</w:t>
      </w:r>
      <w:r w:rsidR="00EF1CD3">
        <w:rPr>
          <w:sz w:val="28"/>
          <w:szCs w:val="28"/>
          <w:lang w:val="kk-KZ"/>
        </w:rPr>
        <w:t xml:space="preserve"> [</w:t>
      </w:r>
      <w:r w:rsidR="005801B3" w:rsidRPr="006D751D">
        <w:rPr>
          <w:sz w:val="28"/>
          <w:szCs w:val="28"/>
          <w:lang w:val="kk-KZ"/>
        </w:rPr>
        <w:t>5</w:t>
      </w:r>
      <w:r w:rsidR="00914D2E" w:rsidRPr="00914D2E">
        <w:rPr>
          <w:sz w:val="28"/>
          <w:szCs w:val="28"/>
          <w:lang w:val="kk-KZ"/>
        </w:rPr>
        <w:t>9</w:t>
      </w:r>
      <w:r w:rsidR="005801B3" w:rsidRPr="006D751D">
        <w:rPr>
          <w:sz w:val="28"/>
          <w:szCs w:val="28"/>
          <w:lang w:val="kk-KZ"/>
        </w:rPr>
        <w:t>]</w:t>
      </w:r>
      <w:r w:rsidR="005D00CD" w:rsidRPr="006D751D">
        <w:rPr>
          <w:sz w:val="28"/>
          <w:szCs w:val="28"/>
          <w:lang w:val="kk-KZ"/>
        </w:rPr>
        <w:t>.</w:t>
      </w:r>
    </w:p>
    <w:p w:rsidR="00A73231" w:rsidRPr="006D751D" w:rsidRDefault="00A73231" w:rsidP="00BE481D">
      <w:pPr>
        <w:pStyle w:val="ad"/>
        <w:spacing w:before="0" w:beforeAutospacing="0" w:after="0" w:afterAutospacing="0"/>
        <w:ind w:firstLine="567"/>
        <w:jc w:val="both"/>
        <w:rPr>
          <w:sz w:val="28"/>
          <w:szCs w:val="28"/>
          <w:lang w:val="kk-KZ"/>
        </w:rPr>
      </w:pPr>
      <w:r w:rsidRPr="006D751D">
        <w:rPr>
          <w:sz w:val="28"/>
          <w:szCs w:val="28"/>
          <w:lang w:val="kk-KZ"/>
        </w:rPr>
        <w:t>Қазіргі таңда кәсіптік білім беру саласында басқаруға бағдарламалық-мақсатты тәсіл қолданылуда. Бұл тәсіл үш негізгі бағытты қамтиды: біріншіден, оқыту үдерісін жүйелі басқарудың негізгі қағидаттары – дамудың тұтастығы, нәтижеге бағдарлану, басқарудың уақтылығы мен тиімділігі, нақты талаптарға сәйкес келетін даму бағдарламаларының болуы (өзектілігі, болжамдылығы, тиімділігі, нақтылығы, тұтастығы, бақылануы және икемділігі); екіншіден, оқытуды дамытуды жүйелі жоспарлау – мәселені анықтап, нақты талдау жүргізу, даму тұжырымдамасын әзірлеу, өзгерістер стратегиясын белгілеу, бағдарламалық мақсаттарды айқындау және кезең-кезеңімен іске асыру жоспарын жасау; үшіншіден, бағдарламаларды іске асыруды ұйымдастыру – бұл үшін тиімді құрылым қалыптастырып, жаңашылдықты қолдайтын мотивациялық орта құру және үдеріс барысын үздіксіз бақылау қажет.</w:t>
      </w:r>
    </w:p>
    <w:p w:rsidR="00A73231" w:rsidRPr="006D751D" w:rsidRDefault="00A73231" w:rsidP="00BE481D">
      <w:pPr>
        <w:pStyle w:val="ad"/>
        <w:spacing w:before="0" w:beforeAutospacing="0" w:after="0" w:afterAutospacing="0"/>
        <w:ind w:firstLine="567"/>
        <w:jc w:val="both"/>
        <w:rPr>
          <w:sz w:val="28"/>
          <w:szCs w:val="28"/>
          <w:lang w:val="kk-KZ"/>
        </w:rPr>
      </w:pPr>
      <w:r w:rsidRPr="006D751D">
        <w:rPr>
          <w:sz w:val="28"/>
          <w:szCs w:val="28"/>
          <w:lang w:val="kk-KZ"/>
        </w:rPr>
        <w:t>Кәсіби құзыреттілік маманның тиімді кәсіби әрекетке қабілеттілігін сипаттайтын кешенді көрсеткіш. Ол кәсіби білім, практикалық дағды, тұлғалық және әлеуметтік қасиеттердің үй</w:t>
      </w:r>
      <w:r w:rsidR="00247B12">
        <w:rPr>
          <w:sz w:val="28"/>
          <w:szCs w:val="28"/>
          <w:lang w:val="kk-KZ"/>
        </w:rPr>
        <w:t>лесімді жиынтығынан тұрады.</w:t>
      </w:r>
      <w:r w:rsidRPr="006D751D">
        <w:rPr>
          <w:sz w:val="28"/>
          <w:szCs w:val="28"/>
          <w:lang w:val="kk-KZ"/>
        </w:rPr>
        <w:t>Педагогтың кәсіби құзыреттілігі – білім беру мен өндірістік үдерістердің үздіксіз өзгеріп отыратын жағдайында нәтижелі жұмыс істеуге дайындығын сипаттайтын маңызды белгі.</w:t>
      </w:r>
    </w:p>
    <w:p w:rsidR="00A73231" w:rsidRPr="006D751D" w:rsidRDefault="00A73231" w:rsidP="00BE481D">
      <w:pPr>
        <w:pStyle w:val="ad"/>
        <w:spacing w:before="0" w:beforeAutospacing="0" w:after="0" w:afterAutospacing="0"/>
        <w:ind w:firstLine="567"/>
        <w:jc w:val="both"/>
        <w:rPr>
          <w:sz w:val="28"/>
          <w:szCs w:val="28"/>
          <w:lang w:val="kk-KZ"/>
        </w:rPr>
      </w:pPr>
      <w:r w:rsidRPr="006D751D">
        <w:rPr>
          <w:sz w:val="28"/>
          <w:szCs w:val="28"/>
          <w:lang w:val="kk-KZ"/>
        </w:rPr>
        <w:t>Қазақстандық зерттеушілер кәсіби құзыреттілікке әртүрлі қырынан назар аударып келеді</w:t>
      </w:r>
      <w:r w:rsidR="00EF1CD3">
        <w:rPr>
          <w:color w:val="221F1F"/>
          <w:sz w:val="28"/>
          <w:szCs w:val="28"/>
          <w:lang w:val="kk-KZ"/>
        </w:rPr>
        <w:t xml:space="preserve"> [</w:t>
      </w:r>
      <w:r w:rsidR="00CE5ABF">
        <w:rPr>
          <w:color w:val="221F1F"/>
          <w:sz w:val="28"/>
          <w:szCs w:val="28"/>
          <w:lang w:val="kk-KZ"/>
        </w:rPr>
        <w:t>60</w:t>
      </w:r>
      <w:r w:rsidR="00857A9C" w:rsidRPr="00857A9C">
        <w:rPr>
          <w:color w:val="221F1F"/>
          <w:sz w:val="28"/>
          <w:szCs w:val="28"/>
          <w:lang w:val="kk-KZ"/>
        </w:rPr>
        <w:t>,</w:t>
      </w:r>
      <w:r w:rsidR="00CE5ABF">
        <w:rPr>
          <w:color w:val="221F1F"/>
          <w:sz w:val="28"/>
          <w:szCs w:val="28"/>
          <w:lang w:val="kk-KZ"/>
        </w:rPr>
        <w:t>61</w:t>
      </w:r>
      <w:r w:rsidR="00CE5ABF" w:rsidRPr="001C4D89">
        <w:rPr>
          <w:color w:val="221F1F"/>
          <w:sz w:val="28"/>
          <w:szCs w:val="28"/>
          <w:lang w:val="kk-KZ"/>
        </w:rPr>
        <w:t>]</w:t>
      </w:r>
      <w:r w:rsidR="00247B12">
        <w:rPr>
          <w:sz w:val="28"/>
          <w:szCs w:val="28"/>
          <w:lang w:val="kk-KZ"/>
        </w:rPr>
        <w:t>. Мысалы, Б.Т.</w:t>
      </w:r>
      <w:r w:rsidRPr="006D751D">
        <w:rPr>
          <w:sz w:val="28"/>
          <w:szCs w:val="28"/>
          <w:lang w:val="kk-KZ"/>
        </w:rPr>
        <w:t>Кенжебеков жоғары білім беру жүйесінде кәсіби құзыреттілікті қалыптастыруды, Н.Р.Шаметов болашақ кәсіби оқыту мұғалімдерінің құзыреттілігін дамытуды қарастырса, Ш.К.Жантлеуова студенттердің кәсіби құзыреттілігін педагогикалық практика барысында</w:t>
      </w:r>
      <w:r w:rsidR="00247B12">
        <w:rPr>
          <w:sz w:val="28"/>
          <w:szCs w:val="28"/>
          <w:lang w:val="kk-KZ"/>
        </w:rPr>
        <w:t xml:space="preserve"> қалыптастыруға назар аударады.</w:t>
      </w:r>
      <w:r w:rsidRPr="006D751D">
        <w:rPr>
          <w:sz w:val="28"/>
          <w:szCs w:val="28"/>
          <w:lang w:val="kk-KZ"/>
        </w:rPr>
        <w:t>Бұл зерттеулер педагогтың кәсіби деңгейін дамытуда кешенді тәсілдің маңызын көрсетеді.</w:t>
      </w:r>
    </w:p>
    <w:p w:rsidR="00A73231" w:rsidRPr="006D751D" w:rsidRDefault="00A73231" w:rsidP="00BE481D">
      <w:pPr>
        <w:pStyle w:val="ad"/>
        <w:spacing w:before="0" w:beforeAutospacing="0" w:after="0" w:afterAutospacing="0"/>
        <w:ind w:firstLine="567"/>
        <w:jc w:val="both"/>
        <w:rPr>
          <w:sz w:val="28"/>
          <w:szCs w:val="28"/>
          <w:lang w:val="kk-KZ"/>
        </w:rPr>
      </w:pPr>
      <w:r w:rsidRPr="006D751D">
        <w:rPr>
          <w:sz w:val="28"/>
          <w:szCs w:val="28"/>
          <w:lang w:val="kk-KZ"/>
        </w:rPr>
        <w:t>Педагогтың кәсіби құзыреттілігі когнитивтік (кәсіби білім мен әдістемелік даярлық), әрекеттік (тәжірибе мен кәсіби шеберлік), тұлғалық-коммуникативтік (жеке қасиеттер мен кәсіби құнды</w:t>
      </w:r>
      <w:r w:rsidR="00247B12">
        <w:rPr>
          <w:sz w:val="28"/>
          <w:szCs w:val="28"/>
          <w:lang w:val="kk-KZ"/>
        </w:rPr>
        <w:t>лықтар) компоненттерден тұрады.</w:t>
      </w:r>
      <w:r w:rsidRPr="006D751D">
        <w:rPr>
          <w:sz w:val="28"/>
          <w:szCs w:val="28"/>
          <w:lang w:val="kk-KZ"/>
        </w:rPr>
        <w:t>Сонымен қатар, жаңартылған білім беру мазмұны құзыреттілік тәсілге негізделіп, әмбебаптық, практикалық бағыт, интеграция мен вариативтілік қағидаттарын басшылыққа алады.</w:t>
      </w:r>
    </w:p>
    <w:p w:rsidR="00A73231" w:rsidRPr="006D751D" w:rsidRDefault="00A73231" w:rsidP="00BE481D">
      <w:pPr>
        <w:pStyle w:val="ad"/>
        <w:spacing w:before="0" w:beforeAutospacing="0" w:after="0" w:afterAutospacing="0"/>
        <w:ind w:firstLine="567"/>
        <w:jc w:val="both"/>
        <w:rPr>
          <w:sz w:val="28"/>
          <w:szCs w:val="28"/>
          <w:lang w:val="kk-KZ"/>
        </w:rPr>
      </w:pPr>
      <w:r w:rsidRPr="006D751D">
        <w:rPr>
          <w:sz w:val="28"/>
          <w:szCs w:val="28"/>
          <w:lang w:val="kk-KZ"/>
        </w:rPr>
        <w:t>Э.Ф.Зеер</w:t>
      </w:r>
      <w:r w:rsidR="00EF1CD3">
        <w:rPr>
          <w:sz w:val="28"/>
          <w:szCs w:val="28"/>
          <w:lang w:val="kk-KZ"/>
        </w:rPr>
        <w:t xml:space="preserve"> [</w:t>
      </w:r>
      <w:r w:rsidR="00CE5ABF">
        <w:rPr>
          <w:sz w:val="28"/>
          <w:szCs w:val="28"/>
          <w:lang w:val="kk-KZ"/>
        </w:rPr>
        <w:t>62</w:t>
      </w:r>
      <w:r w:rsidR="00CE5ABF" w:rsidRPr="00CE5ABF">
        <w:rPr>
          <w:sz w:val="28"/>
          <w:szCs w:val="28"/>
          <w:lang w:val="kk-KZ"/>
        </w:rPr>
        <w:t>]</w:t>
      </w:r>
      <w:r w:rsidRPr="006D751D">
        <w:rPr>
          <w:sz w:val="28"/>
          <w:szCs w:val="28"/>
          <w:lang w:val="kk-KZ"/>
        </w:rPr>
        <w:t>атап өткендей, құзыреттілік тек білім мен тәжірибенің жиынтығы емес, сонымен қатар оны нақты кәсіби жағдайд</w:t>
      </w:r>
      <w:r w:rsidR="00247B12">
        <w:rPr>
          <w:sz w:val="28"/>
          <w:szCs w:val="28"/>
          <w:lang w:val="kk-KZ"/>
        </w:rPr>
        <w:t>а тиімді қолдана білу қабілеті.</w:t>
      </w:r>
      <w:r w:rsidRPr="006D751D">
        <w:rPr>
          <w:sz w:val="28"/>
          <w:szCs w:val="28"/>
          <w:lang w:val="kk-KZ"/>
        </w:rPr>
        <w:t>Зерттеушілердің басым бөлігі құзыретті маман болу үшін теориялық білімді практикада қолдану, дағдылар мен жеке тәжірибені жалпылау, түрлі салада қолдану икемділігі қажет екенін алға тартады.</w:t>
      </w:r>
    </w:p>
    <w:p w:rsidR="00A73231" w:rsidRPr="006D751D" w:rsidRDefault="00A73231" w:rsidP="00BE481D">
      <w:pPr>
        <w:pStyle w:val="ad"/>
        <w:spacing w:before="0" w:beforeAutospacing="0" w:after="0" w:afterAutospacing="0"/>
        <w:ind w:firstLine="567"/>
        <w:jc w:val="both"/>
        <w:rPr>
          <w:sz w:val="28"/>
          <w:szCs w:val="28"/>
          <w:lang w:val="kk-KZ"/>
        </w:rPr>
      </w:pPr>
      <w:r w:rsidRPr="006D751D">
        <w:rPr>
          <w:sz w:val="28"/>
          <w:szCs w:val="28"/>
          <w:lang w:val="kk-KZ"/>
        </w:rPr>
        <w:t>«Білім беруді жаңғырту» жобасында негізгі құзыреттіліктер ретінде - коммуникативтік және проблемаларды шешу құзыреттіліктері көрсетілген</w:t>
      </w:r>
      <w:r w:rsidR="00EF1CD3">
        <w:rPr>
          <w:sz w:val="28"/>
          <w:szCs w:val="28"/>
          <w:lang w:val="kk-KZ"/>
        </w:rPr>
        <w:t xml:space="preserve"> [</w:t>
      </w:r>
      <w:r w:rsidR="00CE5ABF">
        <w:rPr>
          <w:sz w:val="28"/>
          <w:szCs w:val="28"/>
          <w:lang w:val="kk-KZ"/>
        </w:rPr>
        <w:t>63</w:t>
      </w:r>
      <w:r w:rsidR="00CE5ABF" w:rsidRPr="00CE5ABF">
        <w:rPr>
          <w:sz w:val="28"/>
          <w:szCs w:val="28"/>
          <w:lang w:val="kk-KZ"/>
        </w:rPr>
        <w:t>]</w:t>
      </w:r>
      <w:r w:rsidRPr="006D751D">
        <w:rPr>
          <w:sz w:val="28"/>
          <w:szCs w:val="28"/>
          <w:lang w:val="kk-KZ"/>
        </w:rPr>
        <w:t>. Сонымен қатар, ақпараттық технологияларды тиімді пайдалану, компьютерлік сауаттылық, әлеуметтік құзыреттілік және эмоциялық-ерік аясының дамуы – болашақ педагог үшін маңызды кәсіби талаптар саналады.</w:t>
      </w:r>
    </w:p>
    <w:p w:rsidR="00A73231" w:rsidRPr="006D751D" w:rsidRDefault="00A73231" w:rsidP="00BE481D">
      <w:pPr>
        <w:pStyle w:val="ad"/>
        <w:spacing w:before="0" w:beforeAutospacing="0" w:after="0" w:afterAutospacing="0"/>
        <w:ind w:firstLine="567"/>
        <w:jc w:val="both"/>
        <w:rPr>
          <w:sz w:val="28"/>
          <w:szCs w:val="28"/>
          <w:lang w:val="kk-KZ"/>
        </w:rPr>
      </w:pPr>
      <w:r w:rsidRPr="006D751D">
        <w:rPr>
          <w:sz w:val="28"/>
          <w:szCs w:val="28"/>
          <w:lang w:val="kk-KZ"/>
        </w:rPr>
        <w:lastRenderedPageBreak/>
        <w:t>Жоғары деңгейде педагогикалық іс-әрекет пен қарым-қатынасты жүзеге асырып, оқыту мен тәрбиеде тұрақты нәтижелерге қол жеткізетін мұғал</w:t>
      </w:r>
      <w:r w:rsidR="00247B12">
        <w:rPr>
          <w:sz w:val="28"/>
          <w:szCs w:val="28"/>
          <w:lang w:val="kk-KZ"/>
        </w:rPr>
        <w:t>ім кәсіби білікті деп танылады.</w:t>
      </w:r>
      <w:r w:rsidRPr="006D751D">
        <w:rPr>
          <w:sz w:val="28"/>
          <w:szCs w:val="28"/>
          <w:lang w:val="kk-KZ"/>
        </w:rPr>
        <w:t>Кәсіби құзыреттілікті шығармашылық даму, инновацияларға ашықтық және педагогикалық ортаға бейімделу арқылы жетілдіру қажеттігін білдіреді</w:t>
      </w:r>
      <w:r w:rsidR="00EF1CD3">
        <w:rPr>
          <w:sz w:val="28"/>
          <w:szCs w:val="28"/>
          <w:lang w:val="kk-KZ"/>
        </w:rPr>
        <w:t xml:space="preserve"> [</w:t>
      </w:r>
      <w:r w:rsidR="00CE5ABF">
        <w:rPr>
          <w:sz w:val="28"/>
          <w:szCs w:val="28"/>
          <w:lang w:val="kk-KZ"/>
        </w:rPr>
        <w:t>64</w:t>
      </w:r>
      <w:r w:rsidR="00CE5ABF" w:rsidRPr="00CE5ABF">
        <w:rPr>
          <w:sz w:val="28"/>
          <w:szCs w:val="28"/>
          <w:lang w:val="kk-KZ"/>
        </w:rPr>
        <w:t>]</w:t>
      </w:r>
      <w:r w:rsidR="00247B12">
        <w:rPr>
          <w:sz w:val="28"/>
          <w:szCs w:val="28"/>
          <w:lang w:val="kk-KZ"/>
        </w:rPr>
        <w:t>.</w:t>
      </w:r>
      <w:r w:rsidRPr="006D751D">
        <w:rPr>
          <w:sz w:val="28"/>
          <w:szCs w:val="28"/>
          <w:lang w:val="kk-KZ"/>
        </w:rPr>
        <w:t>Педагогтың кәсіби деңгейі елдің әлеуметтік-экономикалық және рухани дамуына тікелей әсер етеді.</w:t>
      </w:r>
    </w:p>
    <w:p w:rsidR="00A73231" w:rsidRPr="006D751D" w:rsidRDefault="00A73231" w:rsidP="00BE481D">
      <w:pPr>
        <w:pStyle w:val="ad"/>
        <w:spacing w:before="0" w:beforeAutospacing="0" w:after="0" w:afterAutospacing="0"/>
        <w:ind w:firstLine="567"/>
        <w:jc w:val="both"/>
        <w:rPr>
          <w:sz w:val="28"/>
          <w:szCs w:val="28"/>
          <w:lang w:val="kk-KZ"/>
        </w:rPr>
      </w:pPr>
      <w:r w:rsidRPr="006D751D">
        <w:rPr>
          <w:sz w:val="28"/>
          <w:szCs w:val="28"/>
          <w:lang w:val="kk-KZ"/>
        </w:rPr>
        <w:t>Кәсіби құзыреттілік бірнеше маңызды құрамдас бөліктерден тұрады:</w:t>
      </w:r>
    </w:p>
    <w:p w:rsidR="00A73231" w:rsidRPr="006D751D" w:rsidRDefault="00A73231" w:rsidP="00BE481D">
      <w:pPr>
        <w:pStyle w:val="ad"/>
        <w:spacing w:before="0" w:beforeAutospacing="0" w:after="0" w:afterAutospacing="0"/>
        <w:ind w:firstLine="567"/>
        <w:jc w:val="both"/>
        <w:rPr>
          <w:sz w:val="28"/>
          <w:szCs w:val="28"/>
          <w:lang w:val="kk-KZ"/>
        </w:rPr>
      </w:pPr>
      <w:r w:rsidRPr="006D751D">
        <w:rPr>
          <w:rStyle w:val="af5"/>
          <w:b w:val="0"/>
          <w:i/>
          <w:sz w:val="28"/>
          <w:szCs w:val="28"/>
          <w:lang w:val="kk-KZ"/>
        </w:rPr>
        <w:t>технологиялық құзыреттілік</w:t>
      </w:r>
      <w:r w:rsidRPr="006D751D">
        <w:rPr>
          <w:sz w:val="28"/>
          <w:szCs w:val="28"/>
          <w:lang w:val="kk-KZ"/>
        </w:rPr>
        <w:t xml:space="preserve"> - кәсіби әрекетті тиімді ұйымдастыруға қажетті білім, дағды және тұлғалық қасиеттердің жиынтығы; </w:t>
      </w:r>
      <w:r w:rsidRPr="006D751D">
        <w:rPr>
          <w:rStyle w:val="af5"/>
          <w:b w:val="0"/>
          <w:i/>
          <w:sz w:val="28"/>
          <w:szCs w:val="28"/>
          <w:lang w:val="kk-KZ"/>
        </w:rPr>
        <w:t>әлеуметтік-құқықтық құзыреттілік</w:t>
      </w:r>
      <w:r w:rsidRPr="006D751D">
        <w:rPr>
          <w:sz w:val="28"/>
          <w:szCs w:val="28"/>
          <w:lang w:val="kk-KZ"/>
        </w:rPr>
        <w:t xml:space="preserve"> - кәсіби қарым-қатынас мәдениеті мен қоғамдық институттармен өзара әрекеттестік дағдылары; </w:t>
      </w:r>
      <w:r w:rsidRPr="006D751D">
        <w:rPr>
          <w:rStyle w:val="af5"/>
          <w:b w:val="0"/>
          <w:i/>
          <w:sz w:val="28"/>
          <w:szCs w:val="28"/>
          <w:lang w:val="kk-KZ"/>
        </w:rPr>
        <w:t>дербес құзыреттілік</w:t>
      </w:r>
      <w:r w:rsidRPr="006D751D">
        <w:rPr>
          <w:sz w:val="28"/>
          <w:szCs w:val="28"/>
          <w:lang w:val="kk-KZ"/>
        </w:rPr>
        <w:t xml:space="preserve"> - үздіксіз кәсіби даму мен өзін-өзі жүзеге асыру қабілеті; </w:t>
      </w:r>
      <w:r w:rsidRPr="006D751D">
        <w:rPr>
          <w:rStyle w:val="af5"/>
          <w:b w:val="0"/>
          <w:i/>
          <w:sz w:val="28"/>
          <w:szCs w:val="28"/>
          <w:lang w:val="kk-KZ"/>
        </w:rPr>
        <w:t>арнайы құзыреттілік</w:t>
      </w:r>
      <w:r w:rsidRPr="006D751D">
        <w:rPr>
          <w:sz w:val="28"/>
          <w:szCs w:val="28"/>
          <w:lang w:val="kk-KZ"/>
        </w:rPr>
        <w:t xml:space="preserve"> - нақты кәсіби міндеттерді орындау және қызмет нәтижелерін бағалау мүмкіндігі; </w:t>
      </w:r>
      <w:r w:rsidRPr="006D751D">
        <w:rPr>
          <w:rStyle w:val="af5"/>
          <w:b w:val="0"/>
          <w:i/>
          <w:sz w:val="28"/>
          <w:szCs w:val="28"/>
          <w:lang w:val="kk-KZ"/>
        </w:rPr>
        <w:t>экстремалды құзыреттілік</w:t>
      </w:r>
      <w:r w:rsidRPr="006D751D">
        <w:rPr>
          <w:sz w:val="28"/>
          <w:szCs w:val="28"/>
          <w:lang w:val="kk-KZ"/>
        </w:rPr>
        <w:t xml:space="preserve"> – күрделі, күтпеген жағдайларда әрекет ете білу дағдысы</w:t>
      </w:r>
      <w:r w:rsidR="00EF1CD3">
        <w:rPr>
          <w:sz w:val="28"/>
          <w:szCs w:val="28"/>
          <w:lang w:val="kk-KZ"/>
        </w:rPr>
        <w:t xml:space="preserve"> [</w:t>
      </w:r>
      <w:r w:rsidR="00885D8B">
        <w:rPr>
          <w:sz w:val="28"/>
          <w:szCs w:val="28"/>
          <w:lang w:val="kk-KZ"/>
        </w:rPr>
        <w:t>65</w:t>
      </w:r>
      <w:r w:rsidR="00885D8B" w:rsidRPr="00885D8B">
        <w:rPr>
          <w:sz w:val="28"/>
          <w:szCs w:val="28"/>
          <w:lang w:val="kk-KZ"/>
        </w:rPr>
        <w:t>]</w:t>
      </w:r>
      <w:r w:rsidRPr="006D751D">
        <w:rPr>
          <w:sz w:val="28"/>
          <w:szCs w:val="28"/>
          <w:lang w:val="kk-KZ"/>
        </w:rPr>
        <w:t>.</w:t>
      </w:r>
    </w:p>
    <w:p w:rsidR="00A73231" w:rsidRPr="006D751D" w:rsidRDefault="00A73231" w:rsidP="00BE481D">
      <w:pPr>
        <w:pStyle w:val="ad"/>
        <w:spacing w:before="0" w:beforeAutospacing="0" w:after="0" w:afterAutospacing="0"/>
        <w:ind w:firstLine="567"/>
        <w:jc w:val="both"/>
        <w:rPr>
          <w:sz w:val="28"/>
          <w:szCs w:val="28"/>
          <w:lang w:val="kk-KZ"/>
        </w:rPr>
      </w:pPr>
      <w:r w:rsidRPr="006D751D">
        <w:rPr>
          <w:sz w:val="28"/>
          <w:szCs w:val="28"/>
          <w:lang w:val="kk-KZ"/>
        </w:rPr>
        <w:t>Кәсіби құзыреттілік кәсіби педагогикалық біліктердің даму деңгейі арқылы бағаланады</w:t>
      </w:r>
      <w:r w:rsidR="00EF1CD3">
        <w:rPr>
          <w:sz w:val="28"/>
          <w:szCs w:val="28"/>
          <w:lang w:val="kk-KZ"/>
        </w:rPr>
        <w:t xml:space="preserve"> [</w:t>
      </w:r>
      <w:r w:rsidR="00885D8B">
        <w:rPr>
          <w:sz w:val="28"/>
          <w:szCs w:val="28"/>
          <w:lang w:val="kk-KZ"/>
        </w:rPr>
        <w:t>66</w:t>
      </w:r>
      <w:r w:rsidR="00885D8B" w:rsidRPr="00885D8B">
        <w:rPr>
          <w:sz w:val="28"/>
          <w:szCs w:val="28"/>
          <w:lang w:val="kk-KZ"/>
        </w:rPr>
        <w:t>]</w:t>
      </w:r>
      <w:r w:rsidRPr="006D751D">
        <w:rPr>
          <w:sz w:val="28"/>
          <w:szCs w:val="28"/>
          <w:lang w:val="kk-KZ"/>
        </w:rPr>
        <w:t>. Бұл біліктер бірнеше топқа жіктеледі:</w:t>
      </w:r>
    </w:p>
    <w:p w:rsidR="00A73231" w:rsidRPr="00AF0B25" w:rsidRDefault="00A73231" w:rsidP="00BE481D">
      <w:pPr>
        <w:pStyle w:val="ad"/>
        <w:spacing w:before="0" w:beforeAutospacing="0" w:after="0" w:afterAutospacing="0"/>
        <w:ind w:firstLine="567"/>
        <w:jc w:val="both"/>
        <w:rPr>
          <w:sz w:val="28"/>
          <w:szCs w:val="28"/>
          <w:lang w:val="kk-KZ"/>
        </w:rPr>
      </w:pPr>
      <w:r w:rsidRPr="00AF0B25">
        <w:rPr>
          <w:rStyle w:val="af5"/>
          <w:b w:val="0"/>
          <w:sz w:val="28"/>
          <w:szCs w:val="28"/>
          <w:lang w:val="kk-KZ"/>
        </w:rPr>
        <w:t>Гностикалық</w:t>
      </w:r>
      <w:r w:rsidRPr="00AF0B25">
        <w:rPr>
          <w:sz w:val="28"/>
          <w:szCs w:val="28"/>
          <w:lang w:val="kk-KZ"/>
        </w:rPr>
        <w:t>– кәсіби ақпаратты жинақтау, талдау және қолдану;</w:t>
      </w:r>
    </w:p>
    <w:p w:rsidR="00A73231" w:rsidRPr="00AF0B25" w:rsidRDefault="00A73231" w:rsidP="00BE481D">
      <w:pPr>
        <w:pStyle w:val="ad"/>
        <w:spacing w:before="0" w:beforeAutospacing="0" w:after="0" w:afterAutospacing="0"/>
        <w:ind w:firstLine="567"/>
        <w:jc w:val="both"/>
        <w:rPr>
          <w:sz w:val="28"/>
          <w:szCs w:val="28"/>
          <w:lang w:val="kk-KZ"/>
        </w:rPr>
      </w:pPr>
      <w:r w:rsidRPr="00AF0B25">
        <w:rPr>
          <w:rStyle w:val="af5"/>
          <w:b w:val="0"/>
          <w:sz w:val="28"/>
          <w:szCs w:val="28"/>
          <w:lang w:val="kk-KZ"/>
        </w:rPr>
        <w:t>Идеологиялық</w:t>
      </w:r>
      <w:r w:rsidRPr="00AF0B25">
        <w:rPr>
          <w:sz w:val="28"/>
          <w:szCs w:val="28"/>
          <w:lang w:val="kk-KZ"/>
        </w:rPr>
        <w:t xml:space="preserve"> – тәрбиелік және қоғамдық бағыттағы жұмыстарды жүргізу;</w:t>
      </w:r>
    </w:p>
    <w:p w:rsidR="00A73231" w:rsidRPr="00AF0B25" w:rsidRDefault="00A73231" w:rsidP="00BE481D">
      <w:pPr>
        <w:pStyle w:val="ad"/>
        <w:spacing w:before="0" w:beforeAutospacing="0" w:after="0" w:afterAutospacing="0"/>
        <w:ind w:firstLine="567"/>
        <w:jc w:val="both"/>
        <w:rPr>
          <w:sz w:val="28"/>
          <w:szCs w:val="28"/>
          <w:lang w:val="kk-KZ"/>
        </w:rPr>
      </w:pPr>
      <w:r w:rsidRPr="00AF0B25">
        <w:rPr>
          <w:rStyle w:val="af5"/>
          <w:b w:val="0"/>
          <w:sz w:val="28"/>
          <w:szCs w:val="28"/>
          <w:lang w:val="kk-KZ"/>
        </w:rPr>
        <w:t>Дидактикалық</w:t>
      </w:r>
      <w:r w:rsidRPr="00AF0B25">
        <w:rPr>
          <w:sz w:val="28"/>
          <w:szCs w:val="28"/>
          <w:lang w:val="kk-KZ"/>
        </w:rPr>
        <w:t>– оқыту әдістерін тиімді жоспарлау және қолдану;</w:t>
      </w:r>
    </w:p>
    <w:p w:rsidR="00A73231" w:rsidRPr="00AF0B25" w:rsidRDefault="00A73231" w:rsidP="00BE481D">
      <w:pPr>
        <w:pStyle w:val="ad"/>
        <w:spacing w:before="0" w:beforeAutospacing="0" w:after="0" w:afterAutospacing="0"/>
        <w:ind w:firstLine="567"/>
        <w:jc w:val="both"/>
        <w:rPr>
          <w:sz w:val="28"/>
          <w:szCs w:val="28"/>
          <w:lang w:val="kk-KZ"/>
        </w:rPr>
      </w:pPr>
      <w:r w:rsidRPr="00AF0B25">
        <w:rPr>
          <w:rStyle w:val="af5"/>
          <w:b w:val="0"/>
          <w:sz w:val="28"/>
          <w:szCs w:val="28"/>
          <w:lang w:val="kk-KZ"/>
        </w:rPr>
        <w:t>Ұйымдастырушылық-әдістемелік</w:t>
      </w:r>
      <w:r w:rsidRPr="00AF0B25">
        <w:rPr>
          <w:sz w:val="28"/>
          <w:szCs w:val="28"/>
          <w:lang w:val="kk-KZ"/>
        </w:rPr>
        <w:t xml:space="preserve"> – оқушылармен ынтымақтастықты ұйымдастыру;</w:t>
      </w:r>
    </w:p>
    <w:p w:rsidR="00A73231" w:rsidRPr="00AF0B25" w:rsidRDefault="00A73231" w:rsidP="00BE481D">
      <w:pPr>
        <w:pStyle w:val="ad"/>
        <w:spacing w:before="0" w:beforeAutospacing="0" w:after="0" w:afterAutospacing="0"/>
        <w:ind w:firstLine="567"/>
        <w:jc w:val="both"/>
        <w:rPr>
          <w:sz w:val="28"/>
          <w:szCs w:val="28"/>
          <w:lang w:val="kk-KZ"/>
        </w:rPr>
      </w:pPr>
      <w:r w:rsidRPr="00AF0B25">
        <w:rPr>
          <w:rStyle w:val="af5"/>
          <w:b w:val="0"/>
          <w:sz w:val="28"/>
          <w:szCs w:val="28"/>
          <w:lang w:val="kk-KZ"/>
        </w:rPr>
        <w:t>Коммуникативтік</w:t>
      </w:r>
      <w:r w:rsidRPr="00AF0B25">
        <w:rPr>
          <w:sz w:val="28"/>
          <w:szCs w:val="28"/>
          <w:lang w:val="kk-KZ"/>
        </w:rPr>
        <w:t xml:space="preserve"> – педагогикалық қарым-қатынасты басқару, шешендік шеберлік;</w:t>
      </w:r>
    </w:p>
    <w:p w:rsidR="00A73231" w:rsidRPr="00AF0B25" w:rsidRDefault="00A73231" w:rsidP="00BE481D">
      <w:pPr>
        <w:pStyle w:val="ad"/>
        <w:spacing w:before="0" w:beforeAutospacing="0" w:after="0" w:afterAutospacing="0"/>
        <w:ind w:firstLine="567"/>
        <w:jc w:val="both"/>
        <w:rPr>
          <w:sz w:val="28"/>
          <w:szCs w:val="28"/>
        </w:rPr>
      </w:pPr>
      <w:r w:rsidRPr="00AF0B25">
        <w:rPr>
          <w:rStyle w:val="af5"/>
          <w:b w:val="0"/>
          <w:sz w:val="28"/>
          <w:szCs w:val="28"/>
        </w:rPr>
        <w:t>Болжамдық</w:t>
      </w:r>
      <w:r w:rsidRPr="00AF0B25">
        <w:rPr>
          <w:sz w:val="28"/>
          <w:szCs w:val="28"/>
        </w:rPr>
        <w:t>– оқу процесін болжау, жобалау және модельдеу;</w:t>
      </w:r>
    </w:p>
    <w:p w:rsidR="00A73231" w:rsidRPr="00AF0B25" w:rsidRDefault="00A73231" w:rsidP="00BE481D">
      <w:pPr>
        <w:pStyle w:val="ad"/>
        <w:spacing w:before="0" w:beforeAutospacing="0" w:after="0" w:afterAutospacing="0"/>
        <w:ind w:firstLine="567"/>
        <w:jc w:val="both"/>
        <w:rPr>
          <w:sz w:val="28"/>
          <w:szCs w:val="28"/>
        </w:rPr>
      </w:pPr>
      <w:r w:rsidRPr="00AF0B25">
        <w:rPr>
          <w:rStyle w:val="af5"/>
          <w:b w:val="0"/>
          <w:sz w:val="28"/>
          <w:szCs w:val="28"/>
        </w:rPr>
        <w:t>Рефлексивті</w:t>
      </w:r>
      <w:r w:rsidRPr="00AF0B25">
        <w:rPr>
          <w:sz w:val="28"/>
          <w:szCs w:val="28"/>
        </w:rPr>
        <w:t xml:space="preserve"> – кәсіби қызметке өзіндік талдау жасап, даму бағытын айқындау;</w:t>
      </w:r>
    </w:p>
    <w:p w:rsidR="00A73231" w:rsidRPr="00AF0B25" w:rsidRDefault="00A73231" w:rsidP="00BE481D">
      <w:pPr>
        <w:pStyle w:val="ad"/>
        <w:spacing w:before="0" w:beforeAutospacing="0" w:after="0" w:afterAutospacing="0"/>
        <w:ind w:firstLine="567"/>
        <w:jc w:val="both"/>
        <w:rPr>
          <w:sz w:val="28"/>
          <w:szCs w:val="28"/>
        </w:rPr>
      </w:pPr>
      <w:r w:rsidRPr="00AF0B25">
        <w:rPr>
          <w:rStyle w:val="af5"/>
          <w:b w:val="0"/>
          <w:sz w:val="28"/>
          <w:szCs w:val="28"/>
        </w:rPr>
        <w:t>Конструктивтік, технологиялық, өндірістік, арнайы</w:t>
      </w:r>
      <w:r w:rsidRPr="00AF0B25">
        <w:rPr>
          <w:sz w:val="28"/>
          <w:szCs w:val="28"/>
        </w:rPr>
        <w:t xml:space="preserve"> – нақты кәсіби қызмет аясындағы дағдыларды </w:t>
      </w:r>
      <w:r w:rsidRPr="00A34AB1">
        <w:rPr>
          <w:sz w:val="28"/>
          <w:szCs w:val="28"/>
        </w:rPr>
        <w:t>меңгеру</w:t>
      </w:r>
      <w:r w:rsidR="008F0565" w:rsidRPr="00A34AB1">
        <w:rPr>
          <w:bCs/>
          <w:sz w:val="28"/>
          <w:szCs w:val="28"/>
        </w:rPr>
        <w:t>[</w:t>
      </w:r>
      <w:r w:rsidR="008F0565" w:rsidRPr="00A34AB1">
        <w:rPr>
          <w:bCs/>
          <w:sz w:val="28"/>
          <w:szCs w:val="28"/>
          <w:lang w:val="kk-KZ"/>
        </w:rPr>
        <w:t>67</w:t>
      </w:r>
      <w:r w:rsidR="008F0565" w:rsidRPr="00A34AB1">
        <w:rPr>
          <w:bCs/>
          <w:sz w:val="28"/>
          <w:szCs w:val="28"/>
        </w:rPr>
        <w:t>]</w:t>
      </w:r>
      <w:r w:rsidR="008F0565" w:rsidRPr="00A34AB1">
        <w:rPr>
          <w:bCs/>
          <w:sz w:val="28"/>
          <w:szCs w:val="28"/>
          <w:lang w:val="kk-KZ"/>
        </w:rPr>
        <w:t>.</w:t>
      </w:r>
    </w:p>
    <w:p w:rsidR="003630E7" w:rsidRPr="0073165F" w:rsidRDefault="00A73231" w:rsidP="00BE481D">
      <w:pPr>
        <w:pStyle w:val="ad"/>
        <w:spacing w:before="0" w:beforeAutospacing="0" w:after="0" w:afterAutospacing="0"/>
        <w:ind w:firstLine="567"/>
        <w:jc w:val="both"/>
        <w:rPr>
          <w:bCs/>
          <w:i/>
          <w:sz w:val="28"/>
          <w:szCs w:val="28"/>
          <w:lang w:val="kk-KZ"/>
        </w:rPr>
      </w:pPr>
      <w:r w:rsidRPr="0073165F">
        <w:rPr>
          <w:bCs/>
          <w:i/>
          <w:sz w:val="28"/>
          <w:szCs w:val="28"/>
          <w:lang w:val="kk-KZ"/>
        </w:rPr>
        <w:t xml:space="preserve">Қазіргі білім беру жүйесінде болып жатқан </w:t>
      </w:r>
      <w:r w:rsidR="00CD6B72" w:rsidRPr="0073165F">
        <w:rPr>
          <w:bCs/>
          <w:i/>
          <w:sz w:val="28"/>
          <w:szCs w:val="28"/>
          <w:lang w:val="kk-KZ"/>
        </w:rPr>
        <w:t xml:space="preserve">трансформациялық </w:t>
      </w:r>
      <w:r w:rsidR="00687A3A" w:rsidRPr="0073165F">
        <w:rPr>
          <w:bCs/>
          <w:i/>
          <w:sz w:val="28"/>
          <w:szCs w:val="28"/>
          <w:lang w:val="kk-KZ"/>
        </w:rPr>
        <w:t>өзгерістерді</w:t>
      </w:r>
      <w:r w:rsidRPr="0073165F">
        <w:rPr>
          <w:bCs/>
          <w:i/>
          <w:sz w:val="28"/>
          <w:szCs w:val="28"/>
          <w:lang w:val="kk-KZ"/>
        </w:rPr>
        <w:t xml:space="preserve"> оқытушыдан – менеджерлік қабілеттілікті, жаңашылдықты және кәсіби құзыреттілік</w:t>
      </w:r>
      <w:r w:rsidR="00CE5ABF" w:rsidRPr="0073165F">
        <w:rPr>
          <w:bCs/>
          <w:i/>
          <w:sz w:val="28"/>
          <w:szCs w:val="28"/>
          <w:lang w:val="kk-KZ"/>
        </w:rPr>
        <w:t>ті үздіксіз арттыруды талап етіп отыр</w:t>
      </w:r>
      <w:r w:rsidR="008F0565">
        <w:rPr>
          <w:bCs/>
          <w:i/>
          <w:sz w:val="28"/>
          <w:szCs w:val="28"/>
          <w:lang w:val="kk-KZ"/>
        </w:rPr>
        <w:t>.</w:t>
      </w:r>
      <w:r w:rsidR="00EF1CD3" w:rsidRPr="0073165F">
        <w:rPr>
          <w:bCs/>
          <w:sz w:val="28"/>
          <w:szCs w:val="28"/>
        </w:rPr>
        <w:t xml:space="preserve"> </w:t>
      </w:r>
    </w:p>
    <w:p w:rsidR="00A65610" w:rsidRDefault="00E4573E" w:rsidP="00BE481D">
      <w:pPr>
        <w:spacing w:after="0" w:line="240" w:lineRule="auto"/>
        <w:ind w:firstLine="567"/>
        <w:jc w:val="both"/>
        <w:rPr>
          <w:rFonts w:ascii="Times New Roman" w:eastAsia="Times New Roman" w:hAnsi="Times New Roman" w:cs="Times New Roman"/>
          <w:color w:val="221F1F"/>
          <w:sz w:val="28"/>
          <w:szCs w:val="28"/>
          <w:lang w:val="kk-KZ" w:eastAsia="ru-RU"/>
        </w:rPr>
      </w:pPr>
      <w:r w:rsidRPr="006323E4">
        <w:rPr>
          <w:rFonts w:ascii="Times New Roman" w:eastAsia="Times New Roman" w:hAnsi="Times New Roman" w:cs="Times New Roman"/>
          <w:color w:val="221F1F"/>
          <w:sz w:val="28"/>
          <w:szCs w:val="28"/>
          <w:lang w:val="kk-KZ" w:eastAsia="ru-RU"/>
        </w:rPr>
        <w:t>Білім берудің жеке-дара тұжырымдамасы аясында біліктіліктің жаңа түсінігі бүгінгі күні пайда болатын менеджердін құзыреттілік модельдерінде көрініс тапты.</w:t>
      </w:r>
    </w:p>
    <w:p w:rsidR="00A73231" w:rsidRPr="006323E4" w:rsidRDefault="00A73231" w:rsidP="00BE481D">
      <w:pPr>
        <w:spacing w:after="0" w:line="240" w:lineRule="auto"/>
        <w:ind w:firstLine="567"/>
        <w:jc w:val="both"/>
        <w:rPr>
          <w:rFonts w:ascii="Times New Roman" w:hAnsi="Times New Roman" w:cs="Times New Roman"/>
          <w:sz w:val="28"/>
          <w:szCs w:val="28"/>
          <w:lang w:val="kk-KZ"/>
        </w:rPr>
      </w:pPr>
    </w:p>
    <w:p w:rsidR="001A3BA9" w:rsidRPr="00EF1CD3" w:rsidRDefault="00EA2B15" w:rsidP="00BE481D">
      <w:pPr>
        <w:spacing w:after="0" w:line="240" w:lineRule="auto"/>
        <w:ind w:firstLine="567"/>
        <w:jc w:val="both"/>
        <w:rPr>
          <w:rFonts w:ascii="Times New Roman" w:eastAsia="Calibri" w:hAnsi="Times New Roman" w:cs="Times New Roman"/>
          <w:b/>
          <w:bCs/>
          <w:sz w:val="28"/>
          <w:szCs w:val="28"/>
          <w:lang w:val="kk-KZ"/>
        </w:rPr>
      </w:pPr>
      <w:r>
        <w:rPr>
          <w:rFonts w:ascii="Times New Roman" w:hAnsi="Times New Roman" w:cs="Times New Roman"/>
          <w:b/>
          <w:bCs/>
          <w:sz w:val="28"/>
          <w:szCs w:val="28"/>
          <w:lang w:val="kk-KZ"/>
        </w:rPr>
        <w:t>1.3</w:t>
      </w:r>
      <w:r w:rsidR="00BC6008">
        <w:rPr>
          <w:rFonts w:ascii="Times New Roman" w:hAnsi="Times New Roman" w:cs="Times New Roman"/>
          <w:b/>
          <w:bCs/>
          <w:sz w:val="28"/>
          <w:szCs w:val="28"/>
          <w:lang w:val="kk-KZ"/>
        </w:rPr>
        <w:t xml:space="preserve"> </w:t>
      </w:r>
      <w:r w:rsidR="007A7BBB" w:rsidRPr="00EF1CD3">
        <w:rPr>
          <w:rFonts w:ascii="Times New Roman" w:eastAsia="Calibri" w:hAnsi="Times New Roman" w:cs="Times New Roman"/>
          <w:b/>
          <w:bCs/>
          <w:sz w:val="28"/>
          <w:szCs w:val="28"/>
          <w:lang w:val="kk-KZ" w:eastAsia="ru-RU"/>
        </w:rPr>
        <w:t>Білім беру жүйесіндегі менедж</w:t>
      </w:r>
      <w:r w:rsidR="00AE6475">
        <w:rPr>
          <w:rFonts w:ascii="Times New Roman" w:eastAsia="Calibri" w:hAnsi="Times New Roman" w:cs="Times New Roman"/>
          <w:b/>
          <w:bCs/>
          <w:sz w:val="28"/>
          <w:szCs w:val="28"/>
          <w:lang w:val="kk-KZ" w:eastAsia="ru-RU"/>
        </w:rPr>
        <w:t xml:space="preserve">ерлердің кәсіби құзыреттілігін </w:t>
      </w:r>
      <w:r w:rsidR="007A7BBB" w:rsidRPr="00EF1CD3">
        <w:rPr>
          <w:rFonts w:ascii="Times New Roman" w:eastAsia="Calibri" w:hAnsi="Times New Roman" w:cs="Times New Roman"/>
          <w:b/>
          <w:bCs/>
          <w:sz w:val="28"/>
          <w:szCs w:val="28"/>
          <w:lang w:val="kk-KZ" w:eastAsia="ru-RU"/>
        </w:rPr>
        <w:t>қалыптастырудың</w:t>
      </w:r>
      <w:r w:rsidR="007A7BBB" w:rsidRPr="00EF1CD3">
        <w:rPr>
          <w:rFonts w:ascii="Times New Roman" w:eastAsiaTheme="minorEastAsia" w:hAnsi="Times New Roman" w:cs="Times New Roman"/>
          <w:b/>
          <w:bCs/>
          <w:sz w:val="28"/>
          <w:szCs w:val="28"/>
          <w:lang w:val="kk-KZ" w:eastAsia="ru-RU"/>
        </w:rPr>
        <w:t xml:space="preserve"> мазмұндық - құндылық</w:t>
      </w:r>
      <w:r w:rsidR="007A7BBB" w:rsidRPr="00EF1CD3">
        <w:rPr>
          <w:rFonts w:ascii="Times New Roman" w:eastAsia="Calibri" w:hAnsi="Times New Roman" w:cs="Times New Roman"/>
          <w:b/>
          <w:bCs/>
          <w:sz w:val="28"/>
          <w:szCs w:val="28"/>
          <w:lang w:val="kk-KZ" w:eastAsia="ru-RU"/>
        </w:rPr>
        <w:t xml:space="preserve"> моделі</w:t>
      </w:r>
    </w:p>
    <w:p w:rsidR="00C37461" w:rsidRPr="006D751D" w:rsidRDefault="0004672D" w:rsidP="00BE481D">
      <w:pPr>
        <w:pStyle w:val="ad"/>
        <w:spacing w:before="0" w:beforeAutospacing="0" w:after="0" w:afterAutospacing="0"/>
        <w:ind w:firstLine="567"/>
        <w:jc w:val="both"/>
        <w:rPr>
          <w:color w:val="221F1F"/>
          <w:sz w:val="28"/>
          <w:szCs w:val="28"/>
          <w:lang w:val="kk-KZ"/>
        </w:rPr>
      </w:pPr>
      <w:r w:rsidRPr="006D751D">
        <w:rPr>
          <w:sz w:val="28"/>
          <w:szCs w:val="28"/>
          <w:lang w:val="kk-KZ"/>
        </w:rPr>
        <w:t xml:space="preserve">Білімге негізделген оқыту моделінен </w:t>
      </w:r>
      <w:r w:rsidRPr="006D751D">
        <w:rPr>
          <w:i/>
          <w:sz w:val="28"/>
          <w:szCs w:val="28"/>
          <w:lang w:val="kk-KZ"/>
        </w:rPr>
        <w:t>құзыреттілікке бағытталған</w:t>
      </w:r>
      <w:r w:rsidRPr="006D751D">
        <w:rPr>
          <w:sz w:val="28"/>
          <w:szCs w:val="28"/>
          <w:lang w:val="kk-KZ"/>
        </w:rPr>
        <w:t xml:space="preserve"> оқытуға көшу кәсіби тұрғыда дайын білімді жай ғана меңгеруді емес, оны қажетті құзыреттерді қалыптастыруға қол жеткізудің құралы ретінде пайдалануды көздейді. Бұл жағдайда дайын білім түпкі мақсат емес, </w:t>
      </w:r>
      <w:r w:rsidRPr="006D751D">
        <w:rPr>
          <w:i/>
          <w:sz w:val="28"/>
          <w:szCs w:val="28"/>
          <w:lang w:val="kk-KZ"/>
        </w:rPr>
        <w:t>құзыреттілікті дамытуға</w:t>
      </w:r>
      <w:r w:rsidRPr="006D751D">
        <w:rPr>
          <w:sz w:val="28"/>
          <w:szCs w:val="28"/>
          <w:lang w:val="kk-KZ"/>
        </w:rPr>
        <w:t xml:space="preserve"> ықпал ететін маңызды ресурс ретінде қарастырылады</w:t>
      </w:r>
      <w:r w:rsidR="00C37461" w:rsidRPr="006D751D">
        <w:rPr>
          <w:color w:val="221F1F"/>
          <w:sz w:val="28"/>
          <w:szCs w:val="28"/>
          <w:lang w:val="kk-KZ"/>
        </w:rPr>
        <w:t>.</w:t>
      </w:r>
    </w:p>
    <w:p w:rsidR="0004672D" w:rsidRPr="006D751D" w:rsidRDefault="00C37461" w:rsidP="00BE481D">
      <w:pPr>
        <w:pStyle w:val="ad"/>
        <w:spacing w:before="0" w:beforeAutospacing="0" w:after="0" w:afterAutospacing="0"/>
        <w:ind w:firstLine="567"/>
        <w:jc w:val="both"/>
        <w:rPr>
          <w:sz w:val="28"/>
          <w:szCs w:val="28"/>
          <w:lang w:val="kk-KZ"/>
        </w:rPr>
      </w:pPr>
      <w:r w:rsidRPr="006D751D">
        <w:rPr>
          <w:color w:val="221F1F"/>
          <w:sz w:val="28"/>
          <w:szCs w:val="28"/>
          <w:lang w:val="kk-KZ"/>
        </w:rPr>
        <w:lastRenderedPageBreak/>
        <w:t xml:space="preserve">Мұнда студенттердің кәсіптік білім беру мазмұнын қалыптастыру процесінің негізі оқытудың нормативтерін айқындаған кезде, оның негізгі элементі - мамандықтың (техниканың, жобалаудың, басқарудың, өндірістің және т.б.), </w:t>
      </w:r>
      <w:r w:rsidR="004054C1">
        <w:rPr>
          <w:color w:val="221F1F"/>
          <w:sz w:val="28"/>
          <w:szCs w:val="28"/>
          <w:lang w:val="kk-KZ"/>
        </w:rPr>
        <w:t>негізінде</w:t>
      </w:r>
      <w:r w:rsidR="006A254A" w:rsidRPr="006D751D">
        <w:rPr>
          <w:color w:val="221F1F"/>
          <w:sz w:val="28"/>
          <w:szCs w:val="28"/>
          <w:lang w:val="kk-KZ"/>
        </w:rPr>
        <w:t xml:space="preserve"> еңбек объектілерінің, </w:t>
      </w:r>
      <w:r w:rsidR="0004672D" w:rsidRPr="006D751D">
        <w:rPr>
          <w:sz w:val="28"/>
          <w:szCs w:val="28"/>
          <w:lang w:val="kk-KZ"/>
        </w:rPr>
        <w:t xml:space="preserve">еңбек құралдары, технологиялық және өндірістік үдерістер, сондай-ақ еңбек ұйымының құрылымы маман </w:t>
      </w:r>
      <w:r w:rsidR="004054C1">
        <w:rPr>
          <w:sz w:val="28"/>
          <w:szCs w:val="28"/>
          <w:lang w:val="kk-KZ"/>
        </w:rPr>
        <w:t>қызметінің мазмұнын айқындайды.</w:t>
      </w:r>
      <w:r w:rsidR="0004672D" w:rsidRPr="006D751D">
        <w:rPr>
          <w:sz w:val="28"/>
          <w:szCs w:val="28"/>
          <w:lang w:val="kk-KZ"/>
        </w:rPr>
        <w:t>Осы қызметке негізделе отырып, бітірушінің біліктілік сипаттамасы мен біліктілік моделі жасалады.</w:t>
      </w:r>
    </w:p>
    <w:p w:rsidR="0004672D" w:rsidRPr="006D751D" w:rsidRDefault="0004672D" w:rsidP="00BE481D">
      <w:pPr>
        <w:pStyle w:val="ad"/>
        <w:spacing w:before="0" w:beforeAutospacing="0" w:after="0" w:afterAutospacing="0"/>
        <w:ind w:firstLine="567"/>
        <w:jc w:val="both"/>
        <w:rPr>
          <w:sz w:val="28"/>
          <w:szCs w:val="28"/>
          <w:lang w:val="kk-KZ"/>
        </w:rPr>
      </w:pPr>
      <w:r w:rsidRPr="006D751D">
        <w:rPr>
          <w:sz w:val="28"/>
          <w:szCs w:val="28"/>
          <w:lang w:val="kk-KZ"/>
        </w:rPr>
        <w:t>Қазіргі таңда мамандарға қойылатын жаңа талаптар олардың біліктілігін жаңаша түсіндіруді қажет етеді. Бұрын білікті маманның сипаттамасы негізінен кәсіби білім мен дағдылар тізімімен шектелсе, бүгінде бұл ұғым кеңейіп, оған құзыреттілік, шығармашылық әлеует және коммуникативтік қабілеттер секілді жеке қасиеттер де енгізілуде</w:t>
      </w:r>
      <w:r w:rsidR="00EF1CD3">
        <w:rPr>
          <w:sz w:val="28"/>
          <w:szCs w:val="28"/>
          <w:lang w:val="kk-KZ"/>
        </w:rPr>
        <w:t xml:space="preserve"> [</w:t>
      </w:r>
      <w:r w:rsidR="00F84167">
        <w:rPr>
          <w:sz w:val="28"/>
          <w:szCs w:val="28"/>
          <w:lang w:val="kk-KZ"/>
        </w:rPr>
        <w:t>68</w:t>
      </w:r>
      <w:r w:rsidR="00F84167" w:rsidRPr="00F84167">
        <w:rPr>
          <w:sz w:val="28"/>
          <w:szCs w:val="28"/>
          <w:lang w:val="kk-KZ"/>
        </w:rPr>
        <w:t>]</w:t>
      </w:r>
      <w:r w:rsidR="00F84167">
        <w:rPr>
          <w:sz w:val="28"/>
          <w:szCs w:val="28"/>
          <w:lang w:val="kk-KZ"/>
        </w:rPr>
        <w:t xml:space="preserve">. </w:t>
      </w:r>
      <w:r w:rsidRPr="006D751D">
        <w:rPr>
          <w:sz w:val="28"/>
          <w:szCs w:val="28"/>
          <w:lang w:val="kk-KZ"/>
        </w:rPr>
        <w:t>Осыған байланысты қазіргі біліктілік тек кәсіби білім мен практикалық дағдыларды ғана емес, сонымен қатар атқаратын кәсіби қызметтің ерекшеліктеріне сай тұлғалық сапаларды да қамтиды.</w:t>
      </w:r>
    </w:p>
    <w:p w:rsidR="00C37461" w:rsidRPr="006D751D" w:rsidRDefault="00C37461" w:rsidP="00BE481D">
      <w:pPr>
        <w:spacing w:after="0" w:line="240" w:lineRule="auto"/>
        <w:ind w:firstLine="567"/>
        <w:jc w:val="both"/>
        <w:rPr>
          <w:rFonts w:ascii="Times New Roman" w:eastAsia="Times New Roman" w:hAnsi="Times New Roman" w:cs="Times New Roman"/>
          <w:color w:val="221F1F"/>
          <w:sz w:val="28"/>
          <w:szCs w:val="28"/>
          <w:lang w:val="kk-KZ" w:eastAsia="ru-RU"/>
        </w:rPr>
      </w:pPr>
      <w:r w:rsidRPr="006D751D">
        <w:rPr>
          <w:rFonts w:ascii="Times New Roman" w:eastAsia="Times New Roman" w:hAnsi="Times New Roman" w:cs="Times New Roman"/>
          <w:color w:val="221F1F"/>
          <w:sz w:val="28"/>
          <w:szCs w:val="28"/>
          <w:lang w:val="kk-KZ" w:eastAsia="ru-RU"/>
        </w:rPr>
        <w:t>Сондықтан қазіргі заманғы жоғары білімді кəсіби қызметтің мазмұнына сəйкес келетін жеке тұлғаны қалыптастыруға бағытталуы керек деп айтуға болады. Мұндай кәсіби білім тек қана студенттік білім беру тұжырымдамасын іс жүзінде кеңінен енгізу арқылы жүзеге асырылуы мүмкін.</w:t>
      </w:r>
    </w:p>
    <w:p w:rsidR="00C37461" w:rsidRPr="006D751D" w:rsidRDefault="00C37461" w:rsidP="00BE481D">
      <w:pPr>
        <w:spacing w:after="0" w:line="240" w:lineRule="auto"/>
        <w:ind w:firstLine="567"/>
        <w:jc w:val="both"/>
        <w:rPr>
          <w:rFonts w:ascii="Times New Roman" w:eastAsia="Times New Roman" w:hAnsi="Times New Roman" w:cs="Times New Roman"/>
          <w:color w:val="221F1F"/>
          <w:sz w:val="28"/>
          <w:szCs w:val="28"/>
          <w:lang w:val="kk-KZ" w:eastAsia="ru-RU"/>
        </w:rPr>
      </w:pPr>
      <w:r w:rsidRPr="006D751D">
        <w:rPr>
          <w:rFonts w:ascii="Times New Roman" w:eastAsia="Times New Roman" w:hAnsi="Times New Roman" w:cs="Times New Roman"/>
          <w:color w:val="221F1F"/>
          <w:sz w:val="28"/>
          <w:szCs w:val="28"/>
          <w:lang w:val="kk-KZ" w:eastAsia="ru-RU"/>
        </w:rPr>
        <w:t>Көптеген авторлар атап өткендей, жеке тұлғаның кәсіби дамуы объектілері оның құзыреттілігі, әлеуметтік-кәсіптік бағдарлығы, кәсіби маңызды қасиеттері және психофизиологиялық қасиеттері болып табылады.</w:t>
      </w:r>
    </w:p>
    <w:p w:rsidR="00DA74EA" w:rsidRPr="006D751D" w:rsidRDefault="00DA74EA" w:rsidP="00BE481D">
      <w:pPr>
        <w:pStyle w:val="ad"/>
        <w:spacing w:before="0" w:beforeAutospacing="0" w:after="0" w:afterAutospacing="0"/>
        <w:ind w:firstLine="567"/>
        <w:jc w:val="both"/>
        <w:rPr>
          <w:sz w:val="28"/>
          <w:szCs w:val="28"/>
          <w:lang w:val="kk-KZ"/>
        </w:rPr>
      </w:pPr>
      <w:r w:rsidRPr="006D751D">
        <w:rPr>
          <w:sz w:val="28"/>
          <w:szCs w:val="28"/>
          <w:lang w:val="kk-KZ"/>
        </w:rPr>
        <w:t>Маманның кәсіби құзыреттілігі - оның тұлғалық ажырамас қасиеті ретінде қарастырылады және бұл қасиет кәсіби міндеттерді орындауға қажетті білімнің, қабілеттердің, дағдылар мен тәжірибенің белгілі бір деңгейін қамтиды. Жұмыс беруші тұрғысынан алғанда, құзыреттілік - қызметкердің нақты ұйым шеңберінде тиім</w:t>
      </w:r>
      <w:r w:rsidR="00EA2B15">
        <w:rPr>
          <w:sz w:val="28"/>
          <w:szCs w:val="28"/>
          <w:lang w:val="kk-KZ"/>
        </w:rPr>
        <w:t>ді жұмыс істеу қабілеті.</w:t>
      </w:r>
      <w:r w:rsidR="006D751D" w:rsidRPr="006D751D">
        <w:rPr>
          <w:sz w:val="28"/>
          <w:szCs w:val="28"/>
          <w:lang w:val="kk-KZ"/>
        </w:rPr>
        <w:t xml:space="preserve">Яғни, </w:t>
      </w:r>
      <w:r w:rsidRPr="006D751D">
        <w:rPr>
          <w:sz w:val="28"/>
          <w:szCs w:val="28"/>
          <w:lang w:val="kk-KZ"/>
        </w:rPr>
        <w:t>қызметкердің кәсіби ұстанымының негізі әрі оның басты сипаттамасы болып табылады</w:t>
      </w:r>
      <w:r w:rsidRPr="006D751D">
        <w:rPr>
          <w:lang w:val="kk-KZ"/>
        </w:rPr>
        <w:t>.</w:t>
      </w:r>
    </w:p>
    <w:p w:rsidR="006A254A" w:rsidRPr="006D751D" w:rsidRDefault="006A254A" w:rsidP="00BE481D">
      <w:pPr>
        <w:spacing w:after="0" w:line="240" w:lineRule="auto"/>
        <w:ind w:firstLine="567"/>
        <w:jc w:val="both"/>
        <w:rPr>
          <w:rFonts w:ascii="Times New Roman" w:eastAsia="Times New Roman" w:hAnsi="Times New Roman" w:cs="Times New Roman"/>
          <w:color w:val="221F1F"/>
          <w:sz w:val="28"/>
          <w:szCs w:val="28"/>
          <w:lang w:val="kk-KZ" w:eastAsia="ru-RU"/>
        </w:rPr>
      </w:pPr>
      <w:r w:rsidRPr="006D751D">
        <w:rPr>
          <w:rFonts w:ascii="Times New Roman" w:eastAsia="Times New Roman" w:hAnsi="Times New Roman" w:cs="Times New Roman"/>
          <w:color w:val="221F1F"/>
          <w:sz w:val="28"/>
          <w:szCs w:val="28"/>
          <w:lang w:val="kk-KZ" w:eastAsia="ru-RU"/>
        </w:rPr>
        <w:t>Жаңа біліктіліктің әлеуметтік-экономикалық маңыздылығын атап өтсек,маманның жоғары кәсіптік құзыреттілігі нарықтық экономиканың теріс салдарын шектейтін факторлардың бірі болып табылады</w:t>
      </w:r>
      <w:r w:rsidR="00EF1CD3">
        <w:rPr>
          <w:rFonts w:ascii="Times New Roman" w:hAnsi="Times New Roman" w:cs="Times New Roman"/>
          <w:sz w:val="28"/>
          <w:szCs w:val="28"/>
          <w:lang w:val="kk-KZ"/>
        </w:rPr>
        <w:t xml:space="preserve"> [</w:t>
      </w:r>
      <w:r w:rsidR="0050481E">
        <w:rPr>
          <w:rFonts w:ascii="Times New Roman" w:hAnsi="Times New Roman" w:cs="Times New Roman"/>
          <w:sz w:val="28"/>
          <w:szCs w:val="28"/>
          <w:lang w:val="kk-KZ"/>
        </w:rPr>
        <w:t>69</w:t>
      </w:r>
      <w:r w:rsidR="0050481E" w:rsidRPr="0050481E">
        <w:rPr>
          <w:rFonts w:ascii="Times New Roman" w:hAnsi="Times New Roman" w:cs="Times New Roman"/>
          <w:sz w:val="28"/>
          <w:szCs w:val="28"/>
          <w:lang w:val="kk-KZ"/>
        </w:rPr>
        <w:t>]</w:t>
      </w:r>
      <w:r w:rsidRPr="0050481E">
        <w:rPr>
          <w:rFonts w:ascii="Times New Roman" w:eastAsia="Times New Roman" w:hAnsi="Times New Roman" w:cs="Times New Roman"/>
          <w:color w:val="221F1F"/>
          <w:sz w:val="28"/>
          <w:szCs w:val="28"/>
          <w:lang w:val="kk-KZ" w:eastAsia="ru-RU"/>
        </w:rPr>
        <w:t>.</w:t>
      </w:r>
    </w:p>
    <w:p w:rsidR="00C37461" w:rsidRPr="006D751D" w:rsidRDefault="006A254A" w:rsidP="00BE481D">
      <w:pPr>
        <w:spacing w:after="0" w:line="240" w:lineRule="auto"/>
        <w:ind w:firstLine="567"/>
        <w:jc w:val="both"/>
        <w:rPr>
          <w:rFonts w:ascii="Times New Roman" w:eastAsia="Times New Roman" w:hAnsi="Times New Roman" w:cs="Times New Roman"/>
          <w:color w:val="221F1F"/>
          <w:sz w:val="28"/>
          <w:szCs w:val="28"/>
          <w:lang w:val="kk-KZ" w:eastAsia="ru-RU"/>
        </w:rPr>
      </w:pPr>
      <w:r w:rsidRPr="006D751D">
        <w:rPr>
          <w:rFonts w:ascii="Times New Roman" w:eastAsia="Times New Roman" w:hAnsi="Times New Roman" w:cs="Times New Roman"/>
          <w:color w:val="221F1F"/>
          <w:sz w:val="28"/>
          <w:szCs w:val="28"/>
          <w:lang w:val="kk-KZ" w:eastAsia="ru-RU"/>
        </w:rPr>
        <w:t>Жоғары оқуыды бітірушіге кәсіби қызметтерді атқару үшін жеткілікті</w:t>
      </w:r>
      <w:r w:rsidR="006D751D" w:rsidRPr="006D751D">
        <w:rPr>
          <w:rFonts w:ascii="Times New Roman" w:eastAsia="Times New Roman" w:hAnsi="Times New Roman" w:cs="Times New Roman"/>
          <w:color w:val="221F1F"/>
          <w:sz w:val="28"/>
          <w:szCs w:val="28"/>
          <w:lang w:val="kk-KZ" w:eastAsia="ru-RU"/>
        </w:rPr>
        <w:t xml:space="preserve"> білім мен дағдыларымен қатар, </w:t>
      </w:r>
      <w:r w:rsidRPr="006D751D">
        <w:rPr>
          <w:rFonts w:ascii="Times New Roman" w:eastAsia="Times New Roman" w:hAnsi="Times New Roman" w:cs="Times New Roman"/>
          <w:color w:val="221F1F"/>
          <w:sz w:val="28"/>
          <w:szCs w:val="28"/>
          <w:lang w:val="kk-KZ" w:eastAsia="ru-RU"/>
        </w:rPr>
        <w:t>кәсі</w:t>
      </w:r>
      <w:r w:rsidR="006D751D" w:rsidRPr="006D751D">
        <w:rPr>
          <w:rFonts w:ascii="Times New Roman" w:eastAsia="Times New Roman" w:hAnsi="Times New Roman" w:cs="Times New Roman"/>
          <w:color w:val="221F1F"/>
          <w:sz w:val="28"/>
          <w:szCs w:val="28"/>
          <w:lang w:val="kk-KZ" w:eastAsia="ru-RU"/>
        </w:rPr>
        <w:t xml:space="preserve">би құзыреттілік ие болу, мына мүмкіндіктер </w:t>
      </w:r>
      <w:r w:rsidRPr="006D751D">
        <w:rPr>
          <w:rFonts w:ascii="Times New Roman" w:eastAsia="Times New Roman" w:hAnsi="Times New Roman" w:cs="Times New Roman"/>
          <w:color w:val="221F1F"/>
          <w:sz w:val="28"/>
          <w:szCs w:val="28"/>
          <w:lang w:val="kk-KZ" w:eastAsia="ru-RU"/>
        </w:rPr>
        <w:t>мен дағдыларды қамту арқылы жүзеге асырылады:өсуіне бай</w:t>
      </w:r>
      <w:r w:rsidR="006D751D" w:rsidRPr="006D751D">
        <w:rPr>
          <w:rFonts w:ascii="Times New Roman" w:eastAsia="Times New Roman" w:hAnsi="Times New Roman" w:cs="Times New Roman"/>
          <w:color w:val="221F1F"/>
          <w:sz w:val="28"/>
          <w:szCs w:val="28"/>
          <w:lang w:val="kk-KZ" w:eastAsia="ru-RU"/>
        </w:rPr>
        <w:t xml:space="preserve">ланысты </w:t>
      </w:r>
      <w:r w:rsidRPr="006D751D">
        <w:rPr>
          <w:rFonts w:ascii="Times New Roman" w:eastAsia="Times New Roman" w:hAnsi="Times New Roman" w:cs="Times New Roman"/>
          <w:color w:val="221F1F"/>
          <w:sz w:val="28"/>
          <w:szCs w:val="28"/>
          <w:lang w:val="kk-KZ" w:eastAsia="ru-RU"/>
        </w:rPr>
        <w:t>байланысты маманның кісіптік білімі;</w:t>
      </w:r>
      <w:r w:rsidR="006D751D" w:rsidRPr="006D751D">
        <w:rPr>
          <w:rFonts w:ascii="Times New Roman" w:eastAsia="Times New Roman" w:hAnsi="Times New Roman" w:cs="Times New Roman"/>
          <w:color w:val="221F1F"/>
          <w:sz w:val="28"/>
          <w:szCs w:val="28"/>
          <w:lang w:val="kk-KZ" w:eastAsia="ru-RU"/>
        </w:rPr>
        <w:t xml:space="preserve">өндірістік </w:t>
      </w:r>
      <w:r w:rsidRPr="006D751D">
        <w:rPr>
          <w:rFonts w:ascii="Times New Roman" w:eastAsia="Times New Roman" w:hAnsi="Times New Roman" w:cs="Times New Roman"/>
          <w:color w:val="221F1F"/>
          <w:sz w:val="28"/>
          <w:szCs w:val="28"/>
          <w:lang w:val="kk-KZ" w:eastAsia="ru-RU"/>
        </w:rPr>
        <w:t>бейінді, өнеркәсіпті өзгерту;бұрынғы жұмыс орнын сақтай отырып, жаңа жабд</w:t>
      </w:r>
      <w:r w:rsidR="00B871A2">
        <w:rPr>
          <w:rFonts w:ascii="Times New Roman" w:eastAsia="Times New Roman" w:hAnsi="Times New Roman" w:cs="Times New Roman"/>
          <w:color w:val="221F1F"/>
          <w:sz w:val="28"/>
          <w:szCs w:val="28"/>
          <w:lang w:val="kk-KZ" w:eastAsia="ru-RU"/>
        </w:rPr>
        <w:t>ықтар мен өндіріс технологиясын</w:t>
      </w:r>
      <w:r w:rsidRPr="006D751D">
        <w:rPr>
          <w:rFonts w:ascii="Times New Roman" w:eastAsia="Times New Roman" w:hAnsi="Times New Roman" w:cs="Times New Roman"/>
          <w:color w:val="221F1F"/>
          <w:sz w:val="28"/>
          <w:szCs w:val="28"/>
          <w:lang w:val="kk-KZ" w:eastAsia="ru-RU"/>
        </w:rPr>
        <w:t xml:space="preserve"> барынша дамыту;</w:t>
      </w:r>
      <w:r w:rsidR="00DA74EA" w:rsidRPr="006D751D">
        <w:rPr>
          <w:rFonts w:ascii="Times New Roman" w:eastAsia="Times New Roman" w:hAnsi="Times New Roman" w:cs="Times New Roman"/>
          <w:color w:val="221F1F"/>
          <w:sz w:val="28"/>
          <w:szCs w:val="28"/>
          <w:lang w:val="kk-KZ" w:eastAsia="ru-RU"/>
        </w:rPr>
        <w:t xml:space="preserve"> өнімді шығармашылық қызмет</w:t>
      </w:r>
      <w:r w:rsidRPr="006D751D">
        <w:rPr>
          <w:rFonts w:ascii="Times New Roman" w:eastAsia="Times New Roman" w:hAnsi="Times New Roman" w:cs="Times New Roman"/>
          <w:color w:val="221F1F"/>
          <w:sz w:val="28"/>
          <w:szCs w:val="28"/>
          <w:lang w:val="kk-KZ" w:eastAsia="ru-RU"/>
        </w:rPr>
        <w:t xml:space="preserve">; өндіріс жағдайында </w:t>
      </w:r>
      <w:r w:rsidR="00DA74EA" w:rsidRPr="006D751D">
        <w:rPr>
          <w:rFonts w:ascii="Times New Roman" w:eastAsia="Times New Roman" w:hAnsi="Times New Roman" w:cs="Times New Roman"/>
          <w:color w:val="221F1F"/>
          <w:sz w:val="28"/>
          <w:szCs w:val="28"/>
          <w:lang w:val="kk-KZ" w:eastAsia="ru-RU"/>
        </w:rPr>
        <w:t>жеке</w:t>
      </w:r>
      <w:r w:rsidRPr="006D751D">
        <w:rPr>
          <w:rFonts w:ascii="Times New Roman" w:eastAsia="Times New Roman" w:hAnsi="Times New Roman" w:cs="Times New Roman"/>
          <w:color w:val="221F1F"/>
          <w:sz w:val="28"/>
          <w:szCs w:val="28"/>
          <w:lang w:val="kk-KZ" w:eastAsia="ru-RU"/>
        </w:rPr>
        <w:t xml:space="preserve"> шешім қабылдау;басқа адамдармен бірге еңбек міндеттерін атқару жүйесінде олардың кәсіптік қызметіне дұрыс баға беріп, өздерінің және олардың қызметін реттеу процесінде өзара әрекеттесу</w:t>
      </w:r>
      <w:r w:rsidR="00EF1CD3">
        <w:rPr>
          <w:rFonts w:ascii="Times New Roman" w:hAnsi="Times New Roman" w:cs="Times New Roman"/>
          <w:sz w:val="28"/>
          <w:szCs w:val="28"/>
          <w:lang w:val="kk-KZ"/>
        </w:rPr>
        <w:t xml:space="preserve"> [</w:t>
      </w:r>
      <w:r w:rsidR="0050481E" w:rsidRPr="0050481E">
        <w:rPr>
          <w:rFonts w:ascii="Times New Roman" w:hAnsi="Times New Roman" w:cs="Times New Roman"/>
          <w:sz w:val="28"/>
          <w:szCs w:val="28"/>
          <w:lang w:val="kk-KZ"/>
        </w:rPr>
        <w:t>70]</w:t>
      </w:r>
      <w:r w:rsidRPr="0050481E">
        <w:rPr>
          <w:rFonts w:ascii="Times New Roman" w:eastAsia="Times New Roman" w:hAnsi="Times New Roman" w:cs="Times New Roman"/>
          <w:color w:val="221F1F"/>
          <w:sz w:val="28"/>
          <w:szCs w:val="28"/>
          <w:lang w:val="kk-KZ" w:eastAsia="ru-RU"/>
        </w:rPr>
        <w:t>.</w:t>
      </w:r>
    </w:p>
    <w:p w:rsidR="00C37461" w:rsidRPr="006D751D" w:rsidRDefault="00C37461" w:rsidP="00BE481D">
      <w:pPr>
        <w:spacing w:after="0" w:line="240" w:lineRule="auto"/>
        <w:ind w:firstLine="567"/>
        <w:jc w:val="both"/>
        <w:rPr>
          <w:rFonts w:ascii="Times New Roman" w:eastAsia="Times New Roman" w:hAnsi="Times New Roman" w:cs="Times New Roman"/>
          <w:color w:val="221F1F"/>
          <w:sz w:val="28"/>
          <w:szCs w:val="28"/>
          <w:lang w:val="kk-KZ" w:eastAsia="ru-RU"/>
        </w:rPr>
      </w:pPr>
      <w:r w:rsidRPr="006D751D">
        <w:rPr>
          <w:rFonts w:ascii="Times New Roman" w:eastAsia="Times New Roman" w:hAnsi="Times New Roman" w:cs="Times New Roman"/>
          <w:color w:val="221F1F"/>
          <w:sz w:val="28"/>
          <w:szCs w:val="28"/>
          <w:lang w:val="kk-KZ" w:eastAsia="ru-RU"/>
        </w:rPr>
        <w:t>Кәсіптік қызметтің әр саласы өз құзыреттіліктерінің жиынтығы мен табиғатына сәйкес келеді.Өндіріст</w:t>
      </w:r>
      <w:r w:rsidR="00040862">
        <w:rPr>
          <w:rFonts w:ascii="Times New Roman" w:eastAsia="Times New Roman" w:hAnsi="Times New Roman" w:cs="Times New Roman"/>
          <w:color w:val="221F1F"/>
          <w:sz w:val="28"/>
          <w:szCs w:val="28"/>
          <w:lang w:val="kk-KZ" w:eastAsia="ru-RU"/>
        </w:rPr>
        <w:t>ік және технологиялық құзыреті.</w:t>
      </w:r>
      <w:r w:rsidRPr="006D751D">
        <w:rPr>
          <w:rFonts w:ascii="Times New Roman" w:eastAsia="Times New Roman" w:hAnsi="Times New Roman" w:cs="Times New Roman"/>
          <w:color w:val="221F1F"/>
          <w:sz w:val="28"/>
          <w:szCs w:val="28"/>
          <w:lang w:val="kk-KZ" w:eastAsia="ru-RU"/>
        </w:rPr>
        <w:t>Бұл шеберлер, сайт менеджері, семинардың технологы лауазымдарының өкілдеріне тән - олардың көпшілігі техникалық колледждің түлектері.</w:t>
      </w:r>
    </w:p>
    <w:p w:rsidR="00DA74EA" w:rsidRPr="006D751D" w:rsidRDefault="00DA74EA" w:rsidP="00BE481D">
      <w:pPr>
        <w:pStyle w:val="ad"/>
        <w:widowControl w:val="0"/>
        <w:spacing w:before="0" w:beforeAutospacing="0" w:after="0" w:afterAutospacing="0"/>
        <w:ind w:firstLine="567"/>
        <w:jc w:val="both"/>
        <w:rPr>
          <w:sz w:val="28"/>
          <w:szCs w:val="28"/>
          <w:lang w:val="kk-KZ"/>
        </w:rPr>
      </w:pPr>
      <w:r w:rsidRPr="006D751D">
        <w:rPr>
          <w:rStyle w:val="af5"/>
          <w:b w:val="0"/>
          <w:i/>
          <w:sz w:val="28"/>
          <w:szCs w:val="28"/>
          <w:lang w:val="kk-KZ"/>
        </w:rPr>
        <w:t>Ұйымдастырушылық және басқарушылық құзыреттілік</w:t>
      </w:r>
      <w:r w:rsidRPr="006D751D">
        <w:rPr>
          <w:sz w:val="28"/>
          <w:szCs w:val="28"/>
          <w:lang w:val="kk-KZ"/>
        </w:rPr>
        <w:t xml:space="preserve"> - бұл, әдетте, маманның кәсіби өсу жолындағы келесі деңгейі. Мұндай маман өндірістік </w:t>
      </w:r>
      <w:r w:rsidRPr="006D751D">
        <w:rPr>
          <w:sz w:val="28"/>
          <w:szCs w:val="28"/>
          <w:lang w:val="kk-KZ"/>
        </w:rPr>
        <w:lastRenderedPageBreak/>
        <w:t>құрылымның ерекшеліктерін жақсы түсініп, бүкіл ұйымның стратегиялық мақсаттары мен міндеттерін, сонымен қатар салалық және өңірлік даму ерекшеліктерін нақты бағдарлай білуі қажет.</w:t>
      </w:r>
    </w:p>
    <w:p w:rsidR="00DA74EA" w:rsidRPr="006D751D" w:rsidRDefault="00DA74EA" w:rsidP="00BE481D">
      <w:pPr>
        <w:pStyle w:val="ad"/>
        <w:widowControl w:val="0"/>
        <w:spacing w:before="0" w:beforeAutospacing="0" w:after="0" w:afterAutospacing="0"/>
        <w:ind w:firstLine="567"/>
        <w:jc w:val="both"/>
        <w:rPr>
          <w:sz w:val="28"/>
          <w:szCs w:val="28"/>
          <w:lang w:val="kk-KZ"/>
        </w:rPr>
      </w:pPr>
      <w:r w:rsidRPr="006D751D">
        <w:rPr>
          <w:sz w:val="28"/>
          <w:szCs w:val="28"/>
          <w:lang w:val="kk-KZ"/>
        </w:rPr>
        <w:t>Басқарушының негізгі функцияларына мыналар жатады:орындаушылар ұжымының жұмысын тиімді ұйымдастыру, басқару және шешімдер қабылдау;еңбек үдерісін басқарудың заманауи әдістері мен тиімді басқару тәсілдерін енгізу;жоспарлар, жобалар, бағдарламалар және сметалар әзірлеуге қажетті бастапқы мәліметтерді дайындау; материалдар, бұйымдар, техникалық құрылғылар мен жүйелерге сапалық бақылау жүргізу және сапаны басқару;жылжымайтын мүлік нысандарына сараптама жасап, оларды бағалау, ұйымдастыру және басқару.</w:t>
      </w:r>
    </w:p>
    <w:p w:rsidR="00DA74EA" w:rsidRPr="006D751D" w:rsidRDefault="00DA74EA" w:rsidP="00BE481D">
      <w:pPr>
        <w:pStyle w:val="ad"/>
        <w:widowControl w:val="0"/>
        <w:spacing w:before="0" w:beforeAutospacing="0" w:after="0" w:afterAutospacing="0"/>
        <w:ind w:firstLine="567"/>
        <w:jc w:val="both"/>
        <w:rPr>
          <w:sz w:val="28"/>
          <w:szCs w:val="28"/>
          <w:lang w:val="kk-KZ"/>
        </w:rPr>
      </w:pPr>
      <w:r w:rsidRPr="006D751D">
        <w:rPr>
          <w:rStyle w:val="af5"/>
          <w:b w:val="0"/>
          <w:i/>
          <w:sz w:val="28"/>
          <w:szCs w:val="28"/>
          <w:lang w:val="kk-KZ"/>
        </w:rPr>
        <w:t>Жобалау - конструкторлық құзыреттілік</w:t>
      </w:r>
      <w:r w:rsidRPr="006D751D">
        <w:rPr>
          <w:sz w:val="28"/>
          <w:szCs w:val="28"/>
          <w:lang w:val="kk-KZ"/>
        </w:rPr>
        <w:t xml:space="preserve"> зерттеу және өндірістік-техникалық қызметтің тоғысқан тұсында орналасқан. Бұл құзыреттілік зерттеу бағытындағы жұмыспен мазмұн жағынан үндес болғанымен, практикалық іске асыруда қолданылатын процедуралар мен операциялар едәуір өзгешеленеді</w:t>
      </w:r>
      <w:r w:rsidR="00EF1CD3">
        <w:rPr>
          <w:sz w:val="28"/>
          <w:szCs w:val="28"/>
          <w:lang w:val="kk-KZ"/>
        </w:rPr>
        <w:t xml:space="preserve"> [</w:t>
      </w:r>
      <w:r w:rsidR="0050481E" w:rsidRPr="0050481E">
        <w:rPr>
          <w:sz w:val="28"/>
          <w:szCs w:val="28"/>
          <w:lang w:val="kk-KZ"/>
        </w:rPr>
        <w:t>7</w:t>
      </w:r>
      <w:r w:rsidR="0050481E">
        <w:rPr>
          <w:sz w:val="28"/>
          <w:szCs w:val="28"/>
          <w:lang w:val="kk-KZ"/>
        </w:rPr>
        <w:t>1</w:t>
      </w:r>
      <w:r w:rsidR="0050481E" w:rsidRPr="0050481E">
        <w:rPr>
          <w:sz w:val="28"/>
          <w:szCs w:val="28"/>
          <w:lang w:val="kk-KZ"/>
        </w:rPr>
        <w:t>]</w:t>
      </w:r>
      <w:r w:rsidR="0050481E" w:rsidRPr="0050481E">
        <w:rPr>
          <w:color w:val="221F1F"/>
          <w:sz w:val="28"/>
          <w:szCs w:val="28"/>
          <w:lang w:val="kk-KZ"/>
        </w:rPr>
        <w:t>.</w:t>
      </w:r>
    </w:p>
    <w:p w:rsidR="00DA74EA" w:rsidRPr="00F718F2" w:rsidRDefault="00DA74EA" w:rsidP="00BE481D">
      <w:pPr>
        <w:pStyle w:val="ad"/>
        <w:widowControl w:val="0"/>
        <w:spacing w:before="0" w:beforeAutospacing="0" w:after="0" w:afterAutospacing="0"/>
        <w:ind w:firstLine="567"/>
        <w:jc w:val="both"/>
        <w:rPr>
          <w:sz w:val="28"/>
          <w:szCs w:val="28"/>
          <w:lang w:val="kk-KZ"/>
        </w:rPr>
      </w:pPr>
      <w:r w:rsidRPr="006D751D">
        <w:rPr>
          <w:rStyle w:val="af5"/>
          <w:b w:val="0"/>
          <w:i/>
          <w:sz w:val="28"/>
          <w:szCs w:val="28"/>
          <w:lang w:val="kk-KZ"/>
        </w:rPr>
        <w:t>Ғылыми - зерттеу құзыреттілігі</w:t>
      </w:r>
      <w:r w:rsidRPr="006D751D">
        <w:rPr>
          <w:sz w:val="28"/>
          <w:szCs w:val="28"/>
          <w:lang w:val="kk-KZ"/>
        </w:rPr>
        <w:t xml:space="preserve"> қазіргі заманғы мамандардың кәсіби қызметіндегі маңызды б</w:t>
      </w:r>
      <w:r w:rsidR="00EA2B15">
        <w:rPr>
          <w:sz w:val="28"/>
          <w:szCs w:val="28"/>
          <w:lang w:val="kk-KZ"/>
        </w:rPr>
        <w:t>ағыттардың бірі болып табылады.</w:t>
      </w:r>
      <w:r w:rsidRPr="006D751D">
        <w:rPr>
          <w:sz w:val="28"/>
          <w:szCs w:val="28"/>
          <w:lang w:val="kk-KZ"/>
        </w:rPr>
        <w:t>Ол мыналарды қамтиды: теориялық және қолданбалы зерттеулер жүргізу; ғылыми зерттеу нәтижелері, арнайы әдебиеттер мен ғылыми-техникалық құжаттама, сондай-ақ отандық және шетелдік ғылым жетістіктері негізінде ұсыныстар әзірлеу</w:t>
      </w:r>
      <w:r w:rsidR="00D3081A" w:rsidRPr="006D751D">
        <w:rPr>
          <w:sz w:val="28"/>
          <w:szCs w:val="28"/>
          <w:lang w:val="kk-KZ"/>
        </w:rPr>
        <w:t xml:space="preserve">» </w:t>
      </w:r>
      <w:r w:rsidR="00EF1CD3">
        <w:rPr>
          <w:sz w:val="28"/>
          <w:szCs w:val="28"/>
          <w:lang w:val="kk-KZ"/>
        </w:rPr>
        <w:t>[</w:t>
      </w:r>
      <w:r w:rsidR="0050481E">
        <w:rPr>
          <w:sz w:val="28"/>
          <w:szCs w:val="28"/>
          <w:lang w:val="kk-KZ"/>
        </w:rPr>
        <w:t>72</w:t>
      </w:r>
      <w:r w:rsidR="00D3081A" w:rsidRPr="006D751D">
        <w:rPr>
          <w:sz w:val="28"/>
          <w:szCs w:val="28"/>
          <w:lang w:val="kk-KZ"/>
        </w:rPr>
        <w:t>].</w:t>
      </w:r>
    </w:p>
    <w:p w:rsidR="00C37461" w:rsidRPr="006323E4" w:rsidRDefault="00C37461" w:rsidP="00BE481D">
      <w:pPr>
        <w:spacing w:after="0" w:line="240" w:lineRule="auto"/>
        <w:ind w:firstLine="567"/>
        <w:jc w:val="both"/>
        <w:rPr>
          <w:rFonts w:ascii="Times New Roman" w:eastAsia="Times New Roman" w:hAnsi="Times New Roman" w:cs="Times New Roman"/>
          <w:color w:val="221F1F"/>
          <w:sz w:val="28"/>
          <w:szCs w:val="28"/>
          <w:lang w:val="kk-KZ" w:eastAsia="ru-RU"/>
        </w:rPr>
      </w:pPr>
      <w:r w:rsidRPr="006323E4">
        <w:rPr>
          <w:rFonts w:ascii="Times New Roman" w:eastAsia="Times New Roman" w:hAnsi="Times New Roman" w:cs="Times New Roman"/>
          <w:color w:val="221F1F"/>
          <w:sz w:val="28"/>
          <w:szCs w:val="28"/>
          <w:lang w:val="kk-KZ" w:eastAsia="ru-RU"/>
        </w:rPr>
        <w:t>Мамандардың негізгі құзыреттерін талдау кәсіптік тұрғыда бұл құзыреттердің әртүрлі және шын мәнінде терең жеке адам екендігін көрсетеді. Бірақ құзыреттілік ерекшеліктері әртүрлі ұйымдардың қызметіне сәйкес келеді.</w:t>
      </w:r>
    </w:p>
    <w:p w:rsidR="003529DA" w:rsidRPr="003529DA" w:rsidRDefault="003529DA" w:rsidP="00BE481D">
      <w:pPr>
        <w:pStyle w:val="ad"/>
        <w:widowControl w:val="0"/>
        <w:spacing w:before="0" w:beforeAutospacing="0" w:after="0" w:afterAutospacing="0"/>
        <w:ind w:firstLine="567"/>
        <w:jc w:val="both"/>
        <w:rPr>
          <w:sz w:val="28"/>
          <w:szCs w:val="28"/>
          <w:lang w:val="kk-KZ"/>
        </w:rPr>
      </w:pPr>
      <w:r w:rsidRPr="003529DA">
        <w:rPr>
          <w:sz w:val="28"/>
          <w:szCs w:val="28"/>
          <w:lang w:val="kk-KZ"/>
        </w:rPr>
        <w:t>Кәсіби құзыреттілік міндетті түрде маман моделінің құрамдас бөлігі ретінде қарастырылады. Маманның кәсіби үлгісі белгіленген стандарттар мен нормативтер негізінде қалыптасады. Бұл үлгі маманның нақты кәсіби біліктілік деңгейін айқындайтын б</w:t>
      </w:r>
      <w:r w:rsidR="00EA2B15">
        <w:rPr>
          <w:sz w:val="28"/>
          <w:szCs w:val="28"/>
          <w:lang w:val="kk-KZ"/>
        </w:rPr>
        <w:t>ірқатар критерийлерге сүйенеді.</w:t>
      </w:r>
      <w:r w:rsidRPr="003529DA">
        <w:rPr>
          <w:sz w:val="28"/>
          <w:szCs w:val="28"/>
          <w:lang w:val="kk-KZ"/>
        </w:rPr>
        <w:t>Атап айтқанда: маманның теориялық білімдерге ие болуы, өзінің кәсіби бағытын дұрыс түсінуі, кәсіби қызметтің мазмұнын нақты ұғынуы және оған қойылатын қосымша талаптарға (моральдық-этикалық, психологиялық, физиологиялық құзыреттерге) сай болуы.</w:t>
      </w:r>
    </w:p>
    <w:p w:rsidR="003529DA" w:rsidRPr="006D751D" w:rsidRDefault="003529DA" w:rsidP="00BE481D">
      <w:pPr>
        <w:pStyle w:val="ad"/>
        <w:widowControl w:val="0"/>
        <w:spacing w:before="0" w:beforeAutospacing="0" w:after="0" w:afterAutospacing="0"/>
        <w:ind w:firstLine="567"/>
        <w:jc w:val="both"/>
        <w:rPr>
          <w:sz w:val="28"/>
          <w:szCs w:val="28"/>
          <w:lang w:val="kk-KZ"/>
        </w:rPr>
      </w:pPr>
      <w:r w:rsidRPr="006D751D">
        <w:rPr>
          <w:sz w:val="28"/>
          <w:szCs w:val="28"/>
          <w:lang w:val="kk-KZ"/>
        </w:rPr>
        <w:t>Маманның кәсіби құзыреттілігін қалыптастыру мен дамыту – оның бүкіл кәсіби өм</w:t>
      </w:r>
      <w:r w:rsidR="00EA2B15">
        <w:rPr>
          <w:sz w:val="28"/>
          <w:szCs w:val="28"/>
          <w:lang w:val="kk-KZ"/>
        </w:rPr>
        <w:t>ірін қамтитын үздіксіз процесс.</w:t>
      </w:r>
      <w:r w:rsidRPr="006D751D">
        <w:rPr>
          <w:sz w:val="28"/>
          <w:szCs w:val="28"/>
          <w:lang w:val="kk-KZ"/>
        </w:rPr>
        <w:t>Бұл құзыреттілік негіздері мамандықты меңгеру барысында, яғни кәсіби даярлықтың бастапқы кезеңінде қалыптаса бастайды</w:t>
      </w:r>
      <w:r w:rsidR="00EF1CD3">
        <w:rPr>
          <w:sz w:val="28"/>
          <w:szCs w:val="28"/>
          <w:lang w:val="kk-KZ"/>
        </w:rPr>
        <w:t xml:space="preserve"> [</w:t>
      </w:r>
      <w:r w:rsidR="00770D6D">
        <w:rPr>
          <w:sz w:val="28"/>
          <w:szCs w:val="28"/>
          <w:lang w:val="kk-KZ"/>
        </w:rPr>
        <w:t>73</w:t>
      </w:r>
      <w:r w:rsidR="003D5A91" w:rsidRPr="006D751D">
        <w:rPr>
          <w:sz w:val="28"/>
          <w:szCs w:val="28"/>
          <w:lang w:val="kk-KZ"/>
        </w:rPr>
        <w:t>].</w:t>
      </w:r>
    </w:p>
    <w:p w:rsidR="003529DA" w:rsidRPr="006D751D" w:rsidRDefault="003529DA" w:rsidP="00BE481D">
      <w:pPr>
        <w:pStyle w:val="ad"/>
        <w:widowControl w:val="0"/>
        <w:spacing w:before="0" w:beforeAutospacing="0" w:after="0" w:afterAutospacing="0"/>
        <w:ind w:firstLine="567"/>
        <w:jc w:val="both"/>
        <w:rPr>
          <w:sz w:val="28"/>
          <w:szCs w:val="28"/>
          <w:lang w:val="kk-KZ"/>
        </w:rPr>
      </w:pPr>
      <w:r w:rsidRPr="006D751D">
        <w:rPr>
          <w:sz w:val="28"/>
          <w:szCs w:val="28"/>
          <w:lang w:val="kk-KZ"/>
        </w:rPr>
        <w:t>Аталған мәселені шешу жүйелі әрі ұзақ мерзімді стратегияны талап етеді. Бұл стратегия келесі қағидаттарға негізделуі тиіс:</w:t>
      </w:r>
    </w:p>
    <w:p w:rsidR="003529DA" w:rsidRPr="006D751D" w:rsidRDefault="003529DA" w:rsidP="00BE481D">
      <w:pPr>
        <w:pStyle w:val="ad"/>
        <w:widowControl w:val="0"/>
        <w:spacing w:before="0" w:beforeAutospacing="0" w:after="0" w:afterAutospacing="0"/>
        <w:ind w:firstLine="567"/>
        <w:jc w:val="both"/>
        <w:rPr>
          <w:sz w:val="28"/>
          <w:szCs w:val="28"/>
          <w:lang w:val="kk-KZ"/>
        </w:rPr>
      </w:pPr>
      <w:r w:rsidRPr="006D751D">
        <w:rPr>
          <w:sz w:val="28"/>
          <w:szCs w:val="28"/>
          <w:lang w:val="kk-KZ"/>
        </w:rPr>
        <w:t>- мамандарды даярлайтын барлық оқу пәндерінің мазмұндық бірлігі, үздіксіздігі мен өзара байланысын қамтамасыз ету;</w:t>
      </w:r>
    </w:p>
    <w:p w:rsidR="003529DA" w:rsidRPr="006D751D" w:rsidRDefault="003529DA" w:rsidP="00BE481D">
      <w:pPr>
        <w:pStyle w:val="ad"/>
        <w:widowControl w:val="0"/>
        <w:spacing w:before="0" w:beforeAutospacing="0" w:after="0" w:afterAutospacing="0"/>
        <w:ind w:firstLine="567"/>
        <w:jc w:val="both"/>
        <w:rPr>
          <w:sz w:val="28"/>
          <w:szCs w:val="28"/>
          <w:lang w:val="kk-KZ"/>
        </w:rPr>
      </w:pPr>
      <w:r w:rsidRPr="006D751D">
        <w:rPr>
          <w:sz w:val="28"/>
          <w:szCs w:val="28"/>
          <w:lang w:val="kk-KZ"/>
        </w:rPr>
        <w:t>- әрбір пәннің мазмұнын, формаларын, әдістері мен құралдарын кәсіби құзыреттілікті дамытуға бағыттау;</w:t>
      </w:r>
    </w:p>
    <w:p w:rsidR="003529DA" w:rsidRPr="006D751D" w:rsidRDefault="003529DA" w:rsidP="00BE481D">
      <w:pPr>
        <w:pStyle w:val="ad"/>
        <w:widowControl w:val="0"/>
        <w:spacing w:before="0" w:beforeAutospacing="0" w:after="0" w:afterAutospacing="0"/>
        <w:ind w:firstLine="567"/>
        <w:jc w:val="both"/>
        <w:rPr>
          <w:sz w:val="28"/>
          <w:szCs w:val="28"/>
          <w:lang w:val="kk-KZ"/>
        </w:rPr>
      </w:pPr>
      <w:r w:rsidRPr="006D751D">
        <w:rPr>
          <w:sz w:val="28"/>
          <w:szCs w:val="28"/>
          <w:lang w:val="kk-KZ"/>
        </w:rPr>
        <w:t>- кәсіби қызметтің нақты үлгілерін бейнелейтін немесе модельдейтін оқу тапсырмалары арқылы студенттің болашақ қызмет элементтерін меңгеруін қамтамасыз ету.</w:t>
      </w:r>
    </w:p>
    <w:p w:rsidR="003D5A91" w:rsidRPr="006D751D" w:rsidRDefault="003529DA" w:rsidP="00BE481D">
      <w:pPr>
        <w:pStyle w:val="ad"/>
        <w:widowControl w:val="0"/>
        <w:spacing w:before="0" w:beforeAutospacing="0" w:after="0" w:afterAutospacing="0"/>
        <w:ind w:firstLine="567"/>
        <w:jc w:val="both"/>
        <w:rPr>
          <w:sz w:val="28"/>
          <w:szCs w:val="28"/>
          <w:lang w:val="kk-KZ"/>
        </w:rPr>
      </w:pPr>
      <w:r w:rsidRPr="006D751D">
        <w:rPr>
          <w:sz w:val="28"/>
          <w:szCs w:val="28"/>
          <w:lang w:val="kk-KZ"/>
        </w:rPr>
        <w:lastRenderedPageBreak/>
        <w:t xml:space="preserve">Осыған орай, келесі </w:t>
      </w:r>
      <w:r w:rsidRPr="006D751D">
        <w:rPr>
          <w:i/>
          <w:sz w:val="28"/>
          <w:szCs w:val="28"/>
          <w:lang w:val="kk-KZ"/>
        </w:rPr>
        <w:t>деңгейлік мақсаттар</w:t>
      </w:r>
      <w:r w:rsidRPr="006D751D">
        <w:rPr>
          <w:sz w:val="28"/>
          <w:szCs w:val="28"/>
          <w:lang w:val="kk-KZ"/>
        </w:rPr>
        <w:t xml:space="preserve"> айқындалады:</w:t>
      </w:r>
      <w:r w:rsidR="00770D6D">
        <w:rPr>
          <w:rStyle w:val="af5"/>
          <w:b w:val="0"/>
          <w:sz w:val="28"/>
          <w:szCs w:val="28"/>
          <w:lang w:val="kk-KZ"/>
        </w:rPr>
        <w:t>ж</w:t>
      </w:r>
      <w:r w:rsidRPr="006D751D">
        <w:rPr>
          <w:rStyle w:val="af5"/>
          <w:b w:val="0"/>
          <w:sz w:val="28"/>
          <w:szCs w:val="28"/>
          <w:lang w:val="kk-KZ"/>
        </w:rPr>
        <w:t>аһандық деңгейде</w:t>
      </w:r>
      <w:r w:rsidRPr="006D751D">
        <w:rPr>
          <w:sz w:val="28"/>
          <w:szCs w:val="28"/>
          <w:lang w:val="kk-KZ"/>
        </w:rPr>
        <w:t xml:space="preserve"> - маманды қоғамның белсенді мүшесі ретінде қалыптастырып, оның әлеуетін ашуға жағдай жасау, әлеуметтік салада толыққанды қызмет етуге дайындау және үздіксіз өзіндік білім алуға ынталандыру;</w:t>
      </w:r>
      <w:r w:rsidR="00770D6D">
        <w:rPr>
          <w:rStyle w:val="af5"/>
          <w:b w:val="0"/>
          <w:sz w:val="28"/>
          <w:szCs w:val="28"/>
          <w:lang w:val="kk-KZ"/>
        </w:rPr>
        <w:t>у</w:t>
      </w:r>
      <w:r w:rsidRPr="006D751D">
        <w:rPr>
          <w:rStyle w:val="af5"/>
          <w:b w:val="0"/>
          <w:sz w:val="28"/>
          <w:szCs w:val="28"/>
          <w:lang w:val="kk-KZ"/>
        </w:rPr>
        <w:t>ниверситеттік деңгейде</w:t>
      </w:r>
      <w:r w:rsidRPr="006D751D">
        <w:rPr>
          <w:sz w:val="28"/>
          <w:szCs w:val="28"/>
          <w:lang w:val="kk-KZ"/>
        </w:rPr>
        <w:t xml:space="preserve"> - теориялық тұрғыдан негізделген және тәжірибеде тиімді әрекет ете алатын білікті маманды даярлау;</w:t>
      </w:r>
      <w:r w:rsidR="00770D6D">
        <w:rPr>
          <w:rStyle w:val="af5"/>
          <w:b w:val="0"/>
          <w:sz w:val="28"/>
          <w:szCs w:val="28"/>
          <w:lang w:val="kk-KZ"/>
        </w:rPr>
        <w:t>п</w:t>
      </w:r>
      <w:r w:rsidRPr="006D751D">
        <w:rPr>
          <w:rStyle w:val="af5"/>
          <w:b w:val="0"/>
          <w:sz w:val="28"/>
          <w:szCs w:val="28"/>
          <w:lang w:val="kk-KZ"/>
        </w:rPr>
        <w:t>әндік деңгейде</w:t>
      </w:r>
      <w:r w:rsidRPr="006D751D">
        <w:rPr>
          <w:sz w:val="28"/>
          <w:szCs w:val="28"/>
          <w:lang w:val="kk-KZ"/>
        </w:rPr>
        <w:t xml:space="preserve"> - кәсіби құзыреттіліктің негізгі құрамдас бөліктерін: жобалау, өндірістік-технологиялық, ұйымдастырушылық-басқарушылық және зерттеушілік құзыреттерді қалыптастыру</w:t>
      </w:r>
      <w:r w:rsidR="00EF1CD3">
        <w:rPr>
          <w:sz w:val="28"/>
          <w:szCs w:val="28"/>
          <w:lang w:val="kk-KZ"/>
        </w:rPr>
        <w:t xml:space="preserve"> [</w:t>
      </w:r>
      <w:r w:rsidR="00770D6D">
        <w:rPr>
          <w:sz w:val="28"/>
          <w:szCs w:val="28"/>
          <w:lang w:val="kk-KZ"/>
        </w:rPr>
        <w:t>74</w:t>
      </w:r>
      <w:r w:rsidR="003D5A91" w:rsidRPr="006D751D">
        <w:rPr>
          <w:sz w:val="28"/>
          <w:szCs w:val="28"/>
          <w:lang w:val="kk-KZ"/>
        </w:rPr>
        <w:t>-7</w:t>
      </w:r>
      <w:r w:rsidR="00770D6D">
        <w:rPr>
          <w:sz w:val="28"/>
          <w:szCs w:val="28"/>
          <w:lang w:val="kk-KZ"/>
        </w:rPr>
        <w:t>6</w:t>
      </w:r>
      <w:r w:rsidR="003D5A91" w:rsidRPr="006D751D">
        <w:rPr>
          <w:sz w:val="28"/>
          <w:szCs w:val="28"/>
          <w:lang w:val="kk-KZ"/>
        </w:rPr>
        <w:t>].</w:t>
      </w:r>
    </w:p>
    <w:p w:rsidR="003529DA" w:rsidRPr="006D751D" w:rsidRDefault="00D3081A" w:rsidP="00BE481D">
      <w:pPr>
        <w:pStyle w:val="ad"/>
        <w:widowControl w:val="0"/>
        <w:spacing w:before="0" w:beforeAutospacing="0" w:after="0" w:afterAutospacing="0"/>
        <w:ind w:firstLine="567"/>
        <w:jc w:val="both"/>
        <w:rPr>
          <w:sz w:val="28"/>
          <w:szCs w:val="28"/>
          <w:lang w:val="kk-KZ"/>
        </w:rPr>
      </w:pPr>
      <w:r w:rsidRPr="00E72E9B">
        <w:rPr>
          <w:i/>
          <w:sz w:val="28"/>
          <w:szCs w:val="28"/>
          <w:lang w:val="kk-KZ"/>
        </w:rPr>
        <w:t>«</w:t>
      </w:r>
      <w:r w:rsidR="003529DA" w:rsidRPr="00E72E9B">
        <w:rPr>
          <w:i/>
          <w:sz w:val="28"/>
          <w:szCs w:val="28"/>
          <w:lang w:val="kk-KZ"/>
        </w:rPr>
        <w:t>Негізгі білім беру құзыреттіліктері</w:t>
      </w:r>
      <w:r w:rsidR="00770D6D" w:rsidRPr="00E72E9B">
        <w:rPr>
          <w:i/>
          <w:sz w:val="28"/>
          <w:szCs w:val="28"/>
          <w:lang w:val="kk-KZ"/>
        </w:rPr>
        <w:t>»</w:t>
      </w:r>
      <w:r w:rsidR="003529DA" w:rsidRPr="006D751D">
        <w:rPr>
          <w:sz w:val="28"/>
          <w:szCs w:val="28"/>
          <w:lang w:val="kk-KZ"/>
        </w:rPr>
        <w:t xml:space="preserve"> төмендегідей топтарға бөлінеді:</w:t>
      </w:r>
    </w:p>
    <w:p w:rsidR="003529DA" w:rsidRPr="006D751D" w:rsidRDefault="003529DA" w:rsidP="00BE481D">
      <w:pPr>
        <w:pStyle w:val="ad"/>
        <w:widowControl w:val="0"/>
        <w:spacing w:before="0" w:beforeAutospacing="0" w:after="0" w:afterAutospacing="0"/>
        <w:ind w:firstLine="567"/>
        <w:jc w:val="both"/>
        <w:rPr>
          <w:b/>
          <w:sz w:val="28"/>
          <w:szCs w:val="28"/>
          <w:lang w:val="kk-KZ"/>
        </w:rPr>
      </w:pPr>
      <w:r w:rsidRPr="006D751D">
        <w:rPr>
          <w:rStyle w:val="af5"/>
          <w:b w:val="0"/>
          <w:sz w:val="28"/>
          <w:szCs w:val="28"/>
          <w:lang w:val="kk-KZ"/>
        </w:rPr>
        <w:t>1.Құндылық-мағыналық құзыреттілік</w:t>
      </w:r>
    </w:p>
    <w:p w:rsidR="003529DA" w:rsidRPr="006D751D" w:rsidRDefault="003529DA" w:rsidP="00BE481D">
      <w:pPr>
        <w:pStyle w:val="ad"/>
        <w:widowControl w:val="0"/>
        <w:spacing w:before="0" w:beforeAutospacing="0" w:after="0" w:afterAutospacing="0"/>
        <w:ind w:firstLine="567"/>
        <w:jc w:val="both"/>
        <w:rPr>
          <w:b/>
          <w:sz w:val="28"/>
          <w:szCs w:val="28"/>
          <w:lang w:val="kk-KZ"/>
        </w:rPr>
      </w:pPr>
      <w:r w:rsidRPr="006D751D">
        <w:rPr>
          <w:rStyle w:val="af5"/>
          <w:b w:val="0"/>
          <w:sz w:val="28"/>
          <w:szCs w:val="28"/>
          <w:lang w:val="kk-KZ"/>
        </w:rPr>
        <w:t>2.Жалпы мәдени құзыреттілік</w:t>
      </w:r>
    </w:p>
    <w:p w:rsidR="003529DA" w:rsidRPr="006D751D" w:rsidRDefault="003529DA" w:rsidP="00BE481D">
      <w:pPr>
        <w:pStyle w:val="ad"/>
        <w:widowControl w:val="0"/>
        <w:spacing w:before="0" w:beforeAutospacing="0" w:after="0" w:afterAutospacing="0"/>
        <w:ind w:firstLine="567"/>
        <w:jc w:val="both"/>
        <w:rPr>
          <w:b/>
          <w:sz w:val="28"/>
          <w:szCs w:val="28"/>
          <w:lang w:val="kk-KZ"/>
        </w:rPr>
      </w:pPr>
      <w:r w:rsidRPr="006D751D">
        <w:rPr>
          <w:rStyle w:val="af5"/>
          <w:b w:val="0"/>
          <w:sz w:val="28"/>
          <w:szCs w:val="28"/>
          <w:lang w:val="kk-KZ"/>
        </w:rPr>
        <w:t>3.Оқу-танымдық құзыреттілік</w:t>
      </w:r>
    </w:p>
    <w:p w:rsidR="003529DA" w:rsidRPr="006D751D" w:rsidRDefault="003529DA" w:rsidP="00BE481D">
      <w:pPr>
        <w:pStyle w:val="ad"/>
        <w:widowControl w:val="0"/>
        <w:spacing w:before="0" w:beforeAutospacing="0" w:after="0" w:afterAutospacing="0"/>
        <w:ind w:firstLine="567"/>
        <w:jc w:val="both"/>
        <w:rPr>
          <w:b/>
          <w:sz w:val="28"/>
          <w:szCs w:val="28"/>
          <w:lang w:val="kk-KZ"/>
        </w:rPr>
      </w:pPr>
      <w:r w:rsidRPr="006D751D">
        <w:rPr>
          <w:rStyle w:val="af5"/>
          <w:b w:val="0"/>
          <w:sz w:val="28"/>
          <w:szCs w:val="28"/>
          <w:lang w:val="kk-KZ"/>
        </w:rPr>
        <w:t>4.Ақпараттық құзыреттілік</w:t>
      </w:r>
    </w:p>
    <w:p w:rsidR="003529DA" w:rsidRPr="006D751D" w:rsidRDefault="003529DA" w:rsidP="00BE481D">
      <w:pPr>
        <w:pStyle w:val="ad"/>
        <w:widowControl w:val="0"/>
        <w:spacing w:before="0" w:beforeAutospacing="0" w:after="0" w:afterAutospacing="0"/>
        <w:ind w:firstLine="567"/>
        <w:jc w:val="both"/>
        <w:rPr>
          <w:b/>
          <w:sz w:val="28"/>
          <w:szCs w:val="28"/>
          <w:lang w:val="kk-KZ"/>
        </w:rPr>
      </w:pPr>
      <w:r w:rsidRPr="006D751D">
        <w:rPr>
          <w:rStyle w:val="af5"/>
          <w:b w:val="0"/>
          <w:sz w:val="28"/>
          <w:szCs w:val="28"/>
          <w:lang w:val="kk-KZ"/>
        </w:rPr>
        <w:t>5.Коммуникативтік құзыреттілік</w:t>
      </w:r>
    </w:p>
    <w:p w:rsidR="003529DA" w:rsidRPr="006D751D" w:rsidRDefault="003529DA" w:rsidP="00BE481D">
      <w:pPr>
        <w:pStyle w:val="ad"/>
        <w:widowControl w:val="0"/>
        <w:spacing w:before="0" w:beforeAutospacing="0" w:after="0" w:afterAutospacing="0"/>
        <w:ind w:firstLine="567"/>
        <w:jc w:val="both"/>
        <w:rPr>
          <w:b/>
          <w:sz w:val="28"/>
          <w:szCs w:val="28"/>
          <w:lang w:val="kk-KZ"/>
        </w:rPr>
      </w:pPr>
      <w:r w:rsidRPr="006D751D">
        <w:rPr>
          <w:rStyle w:val="af5"/>
          <w:b w:val="0"/>
          <w:sz w:val="28"/>
          <w:szCs w:val="28"/>
          <w:lang w:val="kk-KZ"/>
        </w:rPr>
        <w:t>6.Әлеуметтік-еңбек құзыреттілік</w:t>
      </w:r>
    </w:p>
    <w:p w:rsidR="00D3081A" w:rsidRPr="006D751D" w:rsidRDefault="003529DA" w:rsidP="00BE481D">
      <w:pPr>
        <w:pStyle w:val="ad"/>
        <w:widowControl w:val="0"/>
        <w:spacing w:before="0" w:beforeAutospacing="0" w:after="0" w:afterAutospacing="0"/>
        <w:ind w:firstLine="567"/>
        <w:jc w:val="both"/>
        <w:rPr>
          <w:sz w:val="28"/>
          <w:szCs w:val="28"/>
          <w:lang w:val="kk-KZ"/>
        </w:rPr>
      </w:pPr>
      <w:r w:rsidRPr="006D751D">
        <w:rPr>
          <w:rStyle w:val="af5"/>
          <w:b w:val="0"/>
          <w:sz w:val="28"/>
          <w:szCs w:val="28"/>
          <w:lang w:val="kk-KZ"/>
        </w:rPr>
        <w:t>7.Тұлғалық және кәсіби өзін-өзі дамыту құзыреттілігі</w:t>
      </w:r>
      <w:r w:rsidR="00D3081A" w:rsidRPr="006D751D">
        <w:rPr>
          <w:rStyle w:val="af5"/>
          <w:b w:val="0"/>
          <w:sz w:val="28"/>
          <w:szCs w:val="28"/>
          <w:lang w:val="kk-KZ"/>
        </w:rPr>
        <w:t>»</w:t>
      </w:r>
      <w:r w:rsidR="00EF1CD3">
        <w:rPr>
          <w:sz w:val="28"/>
          <w:szCs w:val="28"/>
          <w:lang w:val="kk-KZ"/>
        </w:rPr>
        <w:t xml:space="preserve"> [</w:t>
      </w:r>
      <w:r w:rsidR="00D3081A" w:rsidRPr="006D751D">
        <w:rPr>
          <w:sz w:val="28"/>
          <w:szCs w:val="28"/>
          <w:lang w:val="kk-KZ"/>
        </w:rPr>
        <w:t>7</w:t>
      </w:r>
      <w:r w:rsidR="00770D6D">
        <w:rPr>
          <w:sz w:val="28"/>
          <w:szCs w:val="28"/>
          <w:lang w:val="kk-KZ"/>
        </w:rPr>
        <w:t>7</w:t>
      </w:r>
      <w:r w:rsidR="00D3081A" w:rsidRPr="006D751D">
        <w:rPr>
          <w:sz w:val="28"/>
          <w:szCs w:val="28"/>
          <w:lang w:val="kk-KZ"/>
        </w:rPr>
        <w:t>].</w:t>
      </w:r>
    </w:p>
    <w:p w:rsidR="00C37461" w:rsidRPr="006323E4" w:rsidRDefault="00EA2B15" w:rsidP="00BE481D">
      <w:pPr>
        <w:pStyle w:val="ad"/>
        <w:widowControl w:val="0"/>
        <w:spacing w:before="0" w:beforeAutospacing="0" w:after="0" w:afterAutospacing="0"/>
        <w:ind w:firstLine="567"/>
        <w:jc w:val="both"/>
        <w:rPr>
          <w:color w:val="221F1F"/>
          <w:sz w:val="28"/>
          <w:szCs w:val="28"/>
          <w:lang w:val="kk-KZ"/>
        </w:rPr>
      </w:pPr>
      <w:r>
        <w:rPr>
          <w:i/>
          <w:color w:val="221F1F"/>
          <w:sz w:val="28"/>
          <w:szCs w:val="28"/>
          <w:lang w:val="kk-KZ"/>
        </w:rPr>
        <w:t xml:space="preserve">Оқытушының </w:t>
      </w:r>
      <w:r w:rsidR="00C37461" w:rsidRPr="006D751D">
        <w:rPr>
          <w:i/>
          <w:color w:val="221F1F"/>
          <w:sz w:val="28"/>
          <w:szCs w:val="28"/>
          <w:lang w:val="kk-KZ"/>
        </w:rPr>
        <w:t>құзыретіне қойылатын талаптар</w:t>
      </w:r>
      <w:r w:rsidR="00770D6D">
        <w:rPr>
          <w:i/>
          <w:color w:val="221F1F"/>
          <w:sz w:val="28"/>
          <w:szCs w:val="28"/>
          <w:lang w:val="kk-KZ"/>
        </w:rPr>
        <w:t>.</w:t>
      </w:r>
      <w:r w:rsidR="00B871A2">
        <w:rPr>
          <w:color w:val="221F1F"/>
          <w:sz w:val="28"/>
          <w:szCs w:val="28"/>
          <w:lang w:val="kk-KZ"/>
        </w:rPr>
        <w:t xml:space="preserve">Сапа </w:t>
      </w:r>
      <w:r w:rsidR="00C710DE" w:rsidRPr="006323E4">
        <w:rPr>
          <w:color w:val="221F1F"/>
          <w:sz w:val="28"/>
          <w:szCs w:val="28"/>
          <w:lang w:val="kk-KZ"/>
        </w:rPr>
        <w:t>менеджменті жүйесі (</w:t>
      </w:r>
      <w:r w:rsidR="00C37461" w:rsidRPr="006323E4">
        <w:rPr>
          <w:color w:val="221F1F"/>
          <w:sz w:val="28"/>
          <w:szCs w:val="28"/>
          <w:lang w:val="kk-KZ"/>
        </w:rPr>
        <w:t>СМЖ</w:t>
      </w:r>
      <w:r w:rsidR="00C710DE" w:rsidRPr="006323E4">
        <w:rPr>
          <w:color w:val="221F1F"/>
          <w:sz w:val="28"/>
          <w:szCs w:val="28"/>
          <w:lang w:val="kk-KZ"/>
        </w:rPr>
        <w:t>)</w:t>
      </w:r>
      <w:r w:rsidR="00392CA0">
        <w:rPr>
          <w:color w:val="221F1F"/>
          <w:sz w:val="28"/>
          <w:szCs w:val="28"/>
          <w:lang w:val="kk-KZ"/>
        </w:rPr>
        <w:t xml:space="preserve"> қағидаттарына сәйкес</w:t>
      </w:r>
      <w:r w:rsidR="00EF1CD3">
        <w:rPr>
          <w:color w:val="221F1F"/>
          <w:sz w:val="28"/>
          <w:szCs w:val="28"/>
          <w:lang w:val="kk-KZ"/>
        </w:rPr>
        <w:t xml:space="preserve"> [</w:t>
      </w:r>
      <w:r w:rsidR="00392CA0">
        <w:rPr>
          <w:color w:val="221F1F"/>
          <w:sz w:val="28"/>
          <w:szCs w:val="28"/>
          <w:lang w:val="kk-KZ"/>
        </w:rPr>
        <w:t>78</w:t>
      </w:r>
      <w:r w:rsidR="004054C1">
        <w:rPr>
          <w:color w:val="221F1F"/>
          <w:sz w:val="28"/>
          <w:szCs w:val="28"/>
          <w:lang w:val="kk-KZ"/>
        </w:rPr>
        <w:t>], ун</w:t>
      </w:r>
      <w:r w:rsidR="000C0AC6">
        <w:rPr>
          <w:color w:val="221F1F"/>
          <w:sz w:val="28"/>
          <w:szCs w:val="28"/>
          <w:lang w:val="kk-KZ"/>
        </w:rPr>
        <w:t xml:space="preserve">иверситеттің негізгі үрдісінің </w:t>
      </w:r>
      <w:r w:rsidR="004054C1">
        <w:rPr>
          <w:color w:val="221F1F"/>
          <w:sz w:val="28"/>
          <w:szCs w:val="28"/>
          <w:lang w:val="kk-KZ"/>
        </w:rPr>
        <w:t xml:space="preserve">сапасы - білім беру – оқытушының </w:t>
      </w:r>
      <w:r w:rsidR="00C37461" w:rsidRPr="006323E4">
        <w:rPr>
          <w:color w:val="221F1F"/>
          <w:sz w:val="28"/>
          <w:szCs w:val="28"/>
          <w:lang w:val="kk-KZ"/>
        </w:rPr>
        <w:t>кәсіби қызметі</w:t>
      </w:r>
      <w:r w:rsidR="000C0AC6">
        <w:rPr>
          <w:color w:val="221F1F"/>
          <w:sz w:val="28"/>
          <w:szCs w:val="28"/>
          <w:lang w:val="kk-KZ"/>
        </w:rPr>
        <w:t>нің сапасымен толық анықталады.</w:t>
      </w:r>
      <w:r w:rsidR="00C37461" w:rsidRPr="006323E4">
        <w:rPr>
          <w:color w:val="221F1F"/>
          <w:sz w:val="28"/>
          <w:szCs w:val="28"/>
          <w:lang w:val="kk-KZ"/>
        </w:rPr>
        <w:t>Рас, білім беру са</w:t>
      </w:r>
      <w:r w:rsidR="000C0AC6">
        <w:rPr>
          <w:color w:val="221F1F"/>
          <w:sz w:val="28"/>
          <w:szCs w:val="28"/>
          <w:lang w:val="kk-KZ"/>
        </w:rPr>
        <w:t xml:space="preserve">пасын басқару білімін жаңғырту </w:t>
      </w:r>
      <w:r w:rsidR="00C37461" w:rsidRPr="006323E4">
        <w:rPr>
          <w:color w:val="221F1F"/>
          <w:sz w:val="28"/>
          <w:szCs w:val="28"/>
          <w:lang w:val="kk-KZ"/>
        </w:rPr>
        <w:t xml:space="preserve">тұжырымдамасы арқылы педагогикалық қызметтің сапасы әлі реттелмеген. </w:t>
      </w:r>
    </w:p>
    <w:p w:rsidR="00C37461" w:rsidRPr="006323E4" w:rsidRDefault="00C37461" w:rsidP="00BE481D">
      <w:pPr>
        <w:spacing w:after="0" w:line="240" w:lineRule="auto"/>
        <w:ind w:firstLine="567"/>
        <w:jc w:val="both"/>
        <w:rPr>
          <w:rFonts w:ascii="Times New Roman" w:eastAsia="Times New Roman" w:hAnsi="Times New Roman" w:cs="Times New Roman"/>
          <w:color w:val="221F1F"/>
          <w:sz w:val="28"/>
          <w:szCs w:val="28"/>
          <w:lang w:val="kk-KZ" w:eastAsia="ru-RU"/>
        </w:rPr>
      </w:pPr>
      <w:r w:rsidRPr="006323E4">
        <w:rPr>
          <w:rFonts w:ascii="Times New Roman" w:eastAsia="Times New Roman" w:hAnsi="Times New Roman" w:cs="Times New Roman"/>
          <w:color w:val="221F1F"/>
          <w:sz w:val="28"/>
          <w:szCs w:val="28"/>
          <w:lang w:val="kk-KZ" w:eastAsia="ru-RU"/>
        </w:rPr>
        <w:t>Бұл көрсеткішті «мөлшерлеу» не</w:t>
      </w:r>
      <w:r w:rsidR="006D751D">
        <w:rPr>
          <w:rFonts w:ascii="Times New Roman" w:eastAsia="Times New Roman" w:hAnsi="Times New Roman" w:cs="Times New Roman"/>
          <w:color w:val="221F1F"/>
          <w:sz w:val="28"/>
          <w:szCs w:val="28"/>
          <w:lang w:val="kk-KZ" w:eastAsia="ru-RU"/>
        </w:rPr>
        <w:t xml:space="preserve">гізгі қиындықтары – оқытушының </w:t>
      </w:r>
      <w:r w:rsidRPr="006323E4">
        <w:rPr>
          <w:rFonts w:ascii="Times New Roman" w:eastAsia="Times New Roman" w:hAnsi="Times New Roman" w:cs="Times New Roman"/>
          <w:color w:val="221F1F"/>
          <w:sz w:val="28"/>
          <w:szCs w:val="28"/>
          <w:lang w:val="kk-KZ" w:eastAsia="ru-RU"/>
        </w:rPr>
        <w:t>ө</w:t>
      </w:r>
      <w:r w:rsidR="000C0AC6">
        <w:rPr>
          <w:rFonts w:ascii="Times New Roman" w:eastAsia="Times New Roman" w:hAnsi="Times New Roman" w:cs="Times New Roman"/>
          <w:color w:val="221F1F"/>
          <w:sz w:val="28"/>
          <w:szCs w:val="28"/>
          <w:lang w:val="kk-KZ" w:eastAsia="ru-RU"/>
        </w:rPr>
        <w:t>зіндік және өзіндік ерекшелігі.</w:t>
      </w:r>
      <w:r w:rsidRPr="006323E4">
        <w:rPr>
          <w:rFonts w:ascii="Times New Roman" w:eastAsia="Times New Roman" w:hAnsi="Times New Roman" w:cs="Times New Roman"/>
          <w:color w:val="221F1F"/>
          <w:sz w:val="28"/>
          <w:szCs w:val="28"/>
          <w:lang w:val="kk-KZ" w:eastAsia="ru-RU"/>
        </w:rPr>
        <w:t xml:space="preserve">Барлық талаптар біркелкі болмауы керек, өйткені «біркелкілік, біртектілік </w:t>
      </w:r>
      <w:r w:rsidR="00392CA0">
        <w:rPr>
          <w:rFonts w:ascii="Times New Roman" w:eastAsia="Times New Roman" w:hAnsi="Times New Roman" w:cs="Times New Roman"/>
          <w:color w:val="221F1F"/>
          <w:sz w:val="28"/>
          <w:szCs w:val="28"/>
          <w:lang w:val="kk-KZ" w:eastAsia="ru-RU"/>
        </w:rPr>
        <w:t>біртектілікке нұқсан келтіреді»</w:t>
      </w:r>
      <w:r w:rsidR="000C0AC6">
        <w:rPr>
          <w:rFonts w:ascii="Times New Roman" w:eastAsia="Times New Roman" w:hAnsi="Times New Roman" w:cs="Times New Roman"/>
          <w:color w:val="221F1F"/>
          <w:sz w:val="28"/>
          <w:szCs w:val="28"/>
          <w:lang w:val="kk-KZ" w:eastAsia="ru-RU"/>
        </w:rPr>
        <w:t>.</w:t>
      </w:r>
      <w:r w:rsidR="006D751D">
        <w:rPr>
          <w:rFonts w:ascii="Times New Roman" w:eastAsia="Times New Roman" w:hAnsi="Times New Roman" w:cs="Times New Roman"/>
          <w:color w:val="221F1F"/>
          <w:sz w:val="28"/>
          <w:szCs w:val="28"/>
          <w:lang w:val="kk-KZ" w:eastAsia="ru-RU"/>
        </w:rPr>
        <w:t xml:space="preserve">Халық мәтелінде </w:t>
      </w:r>
      <w:r w:rsidRPr="006323E4">
        <w:rPr>
          <w:rFonts w:ascii="Times New Roman" w:eastAsia="Times New Roman" w:hAnsi="Times New Roman" w:cs="Times New Roman"/>
          <w:color w:val="221F1F"/>
          <w:sz w:val="28"/>
          <w:szCs w:val="28"/>
          <w:lang w:val="kk-KZ" w:eastAsia="ru-RU"/>
        </w:rPr>
        <w:t xml:space="preserve">айтылғандай, бүгінде мұғалім «тігінші, егінші және ойыншы». Шынында да ол - маман, ғалым, әдіскер, психолог, </w:t>
      </w:r>
      <w:r w:rsidR="003E6350" w:rsidRPr="006323E4">
        <w:rPr>
          <w:rFonts w:ascii="Times New Roman" w:eastAsia="Times New Roman" w:hAnsi="Times New Roman" w:cs="Times New Roman"/>
          <w:color w:val="221F1F"/>
          <w:sz w:val="28"/>
          <w:szCs w:val="28"/>
          <w:lang w:val="kk-KZ" w:eastAsia="ru-RU"/>
        </w:rPr>
        <w:t>тәрбиеші</w:t>
      </w:r>
      <w:r w:rsidRPr="006323E4">
        <w:rPr>
          <w:rFonts w:ascii="Times New Roman" w:eastAsia="Times New Roman" w:hAnsi="Times New Roman" w:cs="Times New Roman"/>
          <w:color w:val="221F1F"/>
          <w:sz w:val="28"/>
          <w:szCs w:val="28"/>
          <w:lang w:val="kk-KZ" w:eastAsia="ru-RU"/>
        </w:rPr>
        <w:t xml:space="preserve">, әрине, </w:t>
      </w:r>
      <w:r w:rsidR="003E6350" w:rsidRPr="006323E4">
        <w:rPr>
          <w:rFonts w:ascii="Times New Roman" w:eastAsia="Times New Roman" w:hAnsi="Times New Roman" w:cs="Times New Roman"/>
          <w:color w:val="221F1F"/>
          <w:sz w:val="28"/>
          <w:szCs w:val="28"/>
          <w:lang w:val="kk-KZ" w:eastAsia="ru-RU"/>
        </w:rPr>
        <w:t>менеджер</w:t>
      </w:r>
      <w:r w:rsidRPr="006323E4">
        <w:rPr>
          <w:rFonts w:ascii="Times New Roman" w:eastAsia="Times New Roman" w:hAnsi="Times New Roman" w:cs="Times New Roman"/>
          <w:color w:val="221F1F"/>
          <w:sz w:val="28"/>
          <w:szCs w:val="28"/>
          <w:lang w:val="kk-KZ" w:eastAsia="ru-RU"/>
        </w:rPr>
        <w:t>.</w:t>
      </w:r>
    </w:p>
    <w:p w:rsidR="00DD3D4C" w:rsidRPr="006323E4" w:rsidRDefault="00C37461" w:rsidP="00BE481D">
      <w:pPr>
        <w:spacing w:after="0" w:line="240" w:lineRule="auto"/>
        <w:ind w:firstLine="567"/>
        <w:jc w:val="both"/>
        <w:rPr>
          <w:rFonts w:ascii="Times New Roman" w:eastAsia="Times New Roman" w:hAnsi="Times New Roman" w:cs="Times New Roman"/>
          <w:color w:val="221F1F"/>
          <w:sz w:val="28"/>
          <w:szCs w:val="28"/>
          <w:lang w:val="kk-KZ" w:eastAsia="ru-RU"/>
        </w:rPr>
      </w:pPr>
      <w:r w:rsidRPr="006323E4">
        <w:rPr>
          <w:rFonts w:ascii="Times New Roman" w:eastAsia="Times New Roman" w:hAnsi="Times New Roman" w:cs="Times New Roman"/>
          <w:i/>
          <w:color w:val="221F1F"/>
          <w:sz w:val="28"/>
          <w:szCs w:val="28"/>
          <w:lang w:val="kk-KZ" w:eastAsia="ru-RU"/>
        </w:rPr>
        <w:t>Қазіргі уақытта жоғары білімнің негізгі қызметі адамның қазіргі заманғы әлемге бейімделуіне мүмкіндік беретін білімге деген қажеттіліктерін қанағаттандыру болып табылады</w:t>
      </w:r>
      <w:r w:rsidR="000C0AC6">
        <w:rPr>
          <w:rFonts w:ascii="Times New Roman" w:eastAsia="Times New Roman" w:hAnsi="Times New Roman" w:cs="Times New Roman"/>
          <w:color w:val="221F1F"/>
          <w:sz w:val="28"/>
          <w:szCs w:val="28"/>
          <w:lang w:val="kk-KZ" w:eastAsia="ru-RU"/>
        </w:rPr>
        <w:t>.</w:t>
      </w:r>
      <w:r w:rsidR="0023550F">
        <w:rPr>
          <w:rFonts w:ascii="Times New Roman" w:eastAsia="Times New Roman" w:hAnsi="Times New Roman" w:cs="Times New Roman"/>
          <w:color w:val="221F1F"/>
          <w:sz w:val="28"/>
          <w:szCs w:val="28"/>
          <w:lang w:val="kk-KZ" w:eastAsia="ru-RU"/>
        </w:rPr>
        <w:t xml:space="preserve"> </w:t>
      </w:r>
      <w:r w:rsidRPr="006323E4">
        <w:rPr>
          <w:rFonts w:ascii="Times New Roman" w:eastAsia="Times New Roman" w:hAnsi="Times New Roman" w:cs="Times New Roman"/>
          <w:color w:val="221F1F"/>
          <w:sz w:val="28"/>
          <w:szCs w:val="28"/>
          <w:lang w:val="kk-KZ" w:eastAsia="ru-RU"/>
        </w:rPr>
        <w:t>Бұл қызметкерлерді тиісті қолдауды, жоғары оқу орнының оқытушылар құрамын құрудың тұжырымдамасын әзірлеуді және жүзеге асыруды, оның ішінде жоғары оқу орындарының мұғалімдерінің кәсіби және педагогикалық құзыреттілі</w:t>
      </w:r>
      <w:r w:rsidR="00DD3D4C" w:rsidRPr="006323E4">
        <w:rPr>
          <w:rFonts w:ascii="Times New Roman" w:eastAsia="Times New Roman" w:hAnsi="Times New Roman" w:cs="Times New Roman"/>
          <w:color w:val="221F1F"/>
          <w:sz w:val="28"/>
          <w:szCs w:val="28"/>
          <w:lang w:val="kk-KZ" w:eastAsia="ru-RU"/>
        </w:rPr>
        <w:t>гін қалыптастыруды қажет етеді.</w:t>
      </w:r>
    </w:p>
    <w:p w:rsidR="00C37461" w:rsidRPr="006323E4" w:rsidRDefault="00DD3D4C" w:rsidP="00BE481D">
      <w:pPr>
        <w:spacing w:after="0" w:line="240" w:lineRule="auto"/>
        <w:ind w:firstLine="567"/>
        <w:jc w:val="both"/>
        <w:rPr>
          <w:rFonts w:ascii="Times New Roman" w:eastAsia="Times New Roman" w:hAnsi="Times New Roman" w:cs="Times New Roman"/>
          <w:color w:val="221F1F"/>
          <w:sz w:val="28"/>
          <w:szCs w:val="28"/>
          <w:lang w:val="kk-KZ" w:eastAsia="ru-RU"/>
        </w:rPr>
      </w:pPr>
      <w:r w:rsidRPr="006323E4">
        <w:rPr>
          <w:rFonts w:ascii="Times New Roman" w:eastAsia="Times New Roman" w:hAnsi="Times New Roman" w:cs="Times New Roman"/>
          <w:color w:val="221F1F"/>
          <w:sz w:val="28"/>
          <w:szCs w:val="28"/>
          <w:lang w:val="kk-KZ" w:eastAsia="ru-RU"/>
        </w:rPr>
        <w:t>Әрине, п</w:t>
      </w:r>
      <w:r w:rsidR="00040862">
        <w:rPr>
          <w:rFonts w:ascii="Times New Roman" w:eastAsia="Times New Roman" w:hAnsi="Times New Roman" w:cs="Times New Roman"/>
          <w:color w:val="221F1F"/>
          <w:sz w:val="28"/>
          <w:szCs w:val="28"/>
          <w:lang w:val="kk-KZ" w:eastAsia="ru-RU"/>
        </w:rPr>
        <w:t xml:space="preserve">едагогтың кәсіби құзыреттілігі </w:t>
      </w:r>
      <w:r w:rsidRPr="006323E4">
        <w:rPr>
          <w:rFonts w:ascii="Times New Roman" w:eastAsia="Times New Roman" w:hAnsi="Times New Roman" w:cs="Times New Roman"/>
          <w:color w:val="221F1F"/>
          <w:sz w:val="28"/>
          <w:szCs w:val="28"/>
          <w:lang w:val="kk-KZ" w:eastAsia="ru-RU"/>
        </w:rPr>
        <w:t>берген білім мен дағдылардың жиынтығы ретінде қарастырылады және оның қызметінің маңызды сипаттамаларының бірі адамның интегралды сапасы</w:t>
      </w:r>
      <w:r w:rsidR="00C37461" w:rsidRPr="006323E4">
        <w:rPr>
          <w:rFonts w:ascii="Times New Roman" w:eastAsia="Times New Roman" w:hAnsi="Times New Roman" w:cs="Times New Roman"/>
          <w:color w:val="221F1F"/>
          <w:sz w:val="28"/>
          <w:szCs w:val="28"/>
          <w:lang w:val="kk-KZ" w:eastAsia="ru-RU"/>
        </w:rPr>
        <w:t xml:space="preserve"> болып табылады, нәтижесінде нәтиже ретінде және </w:t>
      </w:r>
      <w:r w:rsidR="00CF7858">
        <w:rPr>
          <w:rFonts w:ascii="Times New Roman" w:eastAsia="Times New Roman" w:hAnsi="Times New Roman" w:cs="Times New Roman"/>
          <w:color w:val="221F1F"/>
          <w:sz w:val="28"/>
          <w:szCs w:val="28"/>
          <w:lang w:val="kk-KZ" w:eastAsia="ru-RU"/>
        </w:rPr>
        <w:t>кәсіби</w:t>
      </w:r>
      <w:r w:rsidR="00040862">
        <w:rPr>
          <w:rFonts w:ascii="Times New Roman" w:eastAsia="Times New Roman" w:hAnsi="Times New Roman" w:cs="Times New Roman"/>
          <w:color w:val="221F1F"/>
          <w:sz w:val="28"/>
          <w:szCs w:val="28"/>
          <w:lang w:val="kk-KZ" w:eastAsia="ru-RU"/>
        </w:rPr>
        <w:t xml:space="preserve"> </w:t>
      </w:r>
      <w:r w:rsidR="00C37461" w:rsidRPr="006323E4">
        <w:rPr>
          <w:rFonts w:ascii="Times New Roman" w:eastAsia="Times New Roman" w:hAnsi="Times New Roman" w:cs="Times New Roman"/>
          <w:color w:val="221F1F"/>
          <w:sz w:val="28"/>
          <w:szCs w:val="28"/>
          <w:lang w:val="kk-KZ" w:eastAsia="ru-RU"/>
        </w:rPr>
        <w:t>қызметтің тиімділігінің маңызды шарты болып табылады. Осыған байланысты жоғары мектептің мұғалімінің кәсіби және білім беру қызметінің ерекшеліктерін әдейі қарастыруға тура келеді.</w:t>
      </w:r>
    </w:p>
    <w:p w:rsidR="00C37461" w:rsidRPr="006323E4" w:rsidRDefault="00C37461" w:rsidP="00BE481D">
      <w:pPr>
        <w:spacing w:after="0" w:line="240" w:lineRule="auto"/>
        <w:ind w:firstLine="567"/>
        <w:jc w:val="both"/>
        <w:rPr>
          <w:rFonts w:ascii="Times New Roman" w:eastAsia="Times New Roman" w:hAnsi="Times New Roman" w:cs="Times New Roman"/>
          <w:color w:val="221F1F"/>
          <w:sz w:val="28"/>
          <w:szCs w:val="28"/>
          <w:lang w:val="kk-KZ" w:eastAsia="ru-RU"/>
        </w:rPr>
      </w:pPr>
      <w:r w:rsidRPr="006323E4">
        <w:rPr>
          <w:rFonts w:ascii="Times New Roman" w:eastAsia="Times New Roman" w:hAnsi="Times New Roman" w:cs="Times New Roman"/>
          <w:color w:val="221F1F"/>
          <w:sz w:val="28"/>
          <w:szCs w:val="28"/>
          <w:lang w:val="kk-KZ" w:eastAsia="ru-RU"/>
        </w:rPr>
        <w:t xml:space="preserve">Университеттің профессорлық-оқытушылық құрамының (ПОҚ) </w:t>
      </w:r>
      <w:r w:rsidR="00CF7858">
        <w:rPr>
          <w:rFonts w:ascii="Times New Roman" w:eastAsia="Times New Roman" w:hAnsi="Times New Roman" w:cs="Times New Roman"/>
          <w:color w:val="221F1F"/>
          <w:sz w:val="28"/>
          <w:szCs w:val="28"/>
          <w:lang w:val="kk-KZ" w:eastAsia="ru-RU"/>
        </w:rPr>
        <w:t>кәсіби</w:t>
      </w:r>
      <w:r w:rsidR="00040862">
        <w:rPr>
          <w:rFonts w:ascii="Times New Roman" w:eastAsia="Times New Roman" w:hAnsi="Times New Roman" w:cs="Times New Roman"/>
          <w:color w:val="221F1F"/>
          <w:sz w:val="28"/>
          <w:szCs w:val="28"/>
          <w:lang w:val="kk-KZ" w:eastAsia="ru-RU"/>
        </w:rPr>
        <w:t xml:space="preserve"> </w:t>
      </w:r>
      <w:r w:rsidRPr="006323E4">
        <w:rPr>
          <w:rFonts w:ascii="Times New Roman" w:eastAsia="Times New Roman" w:hAnsi="Times New Roman" w:cs="Times New Roman"/>
          <w:color w:val="221F1F"/>
          <w:sz w:val="28"/>
          <w:szCs w:val="28"/>
          <w:lang w:val="kk-KZ" w:eastAsia="ru-RU"/>
        </w:rPr>
        <w:t xml:space="preserve">қызметі студенттерді оқыту, тәрбиелеу және дамыту үшін саналы, мақсатты жұмыс болып табылады, ал </w:t>
      </w:r>
      <w:r w:rsidR="00392CA0">
        <w:rPr>
          <w:rFonts w:ascii="Times New Roman" w:eastAsia="Times New Roman" w:hAnsi="Times New Roman" w:cs="Times New Roman"/>
          <w:color w:val="221F1F"/>
          <w:sz w:val="28"/>
          <w:szCs w:val="28"/>
          <w:lang w:val="kk-KZ" w:eastAsia="ru-RU"/>
        </w:rPr>
        <w:t>педагогтын</w:t>
      </w:r>
      <w:r w:rsidRPr="006323E4">
        <w:rPr>
          <w:rFonts w:ascii="Times New Roman" w:eastAsia="Times New Roman" w:hAnsi="Times New Roman" w:cs="Times New Roman"/>
          <w:color w:val="221F1F"/>
          <w:sz w:val="28"/>
          <w:szCs w:val="28"/>
          <w:lang w:val="kk-KZ" w:eastAsia="ru-RU"/>
        </w:rPr>
        <w:t xml:space="preserve"> азаматтық сана мен этика өз жұмысының бағытын анықтайды.</w:t>
      </w:r>
    </w:p>
    <w:p w:rsidR="00C37461" w:rsidRPr="006323E4" w:rsidRDefault="00C37461" w:rsidP="00BE481D">
      <w:pPr>
        <w:spacing w:after="0" w:line="240" w:lineRule="auto"/>
        <w:ind w:firstLine="567"/>
        <w:jc w:val="both"/>
        <w:rPr>
          <w:rFonts w:ascii="Times New Roman" w:eastAsia="Times New Roman" w:hAnsi="Times New Roman" w:cs="Times New Roman"/>
          <w:color w:val="221F1F"/>
          <w:sz w:val="28"/>
          <w:szCs w:val="28"/>
          <w:lang w:val="kk-KZ" w:eastAsia="ru-RU"/>
        </w:rPr>
      </w:pPr>
      <w:r w:rsidRPr="006323E4">
        <w:rPr>
          <w:rFonts w:ascii="Times New Roman" w:eastAsia="Times New Roman" w:hAnsi="Times New Roman" w:cs="Times New Roman"/>
          <w:color w:val="221F1F"/>
          <w:sz w:val="28"/>
          <w:szCs w:val="28"/>
          <w:lang w:val="kk-KZ" w:eastAsia="ru-RU"/>
        </w:rPr>
        <w:lastRenderedPageBreak/>
        <w:t>Жоғарғы оқу орны оқытушысының жеке басы сипаттамаларының бірі - бұл қызмет түрлерінің бірн</w:t>
      </w:r>
      <w:r w:rsidR="00EA2B15">
        <w:rPr>
          <w:rFonts w:ascii="Times New Roman" w:eastAsia="Times New Roman" w:hAnsi="Times New Roman" w:cs="Times New Roman"/>
          <w:color w:val="221F1F"/>
          <w:sz w:val="28"/>
          <w:szCs w:val="28"/>
          <w:lang w:val="kk-KZ" w:eastAsia="ru-RU"/>
        </w:rPr>
        <w:t>еше түрі.</w:t>
      </w:r>
      <w:r w:rsidRPr="006323E4">
        <w:rPr>
          <w:rFonts w:ascii="Times New Roman" w:eastAsia="Times New Roman" w:hAnsi="Times New Roman" w:cs="Times New Roman"/>
          <w:color w:val="221F1F"/>
          <w:sz w:val="28"/>
          <w:szCs w:val="28"/>
          <w:lang w:val="kk-KZ" w:eastAsia="ru-RU"/>
        </w:rPr>
        <w:t>Қол жеткізуге болатын мақсатқа байланысты университет оқытушысы оқу, ғылыми-зерттеу, кәсіптік (негізгі мамандық бойынша), әкімшілік, экономикалық, басқарушылық, коммерциялық немесе әлеуметтік қызметті жүзеге асырады.</w:t>
      </w:r>
    </w:p>
    <w:p w:rsidR="00C37461" w:rsidRPr="006323E4" w:rsidRDefault="00C37461" w:rsidP="00BE481D">
      <w:pPr>
        <w:spacing w:after="0" w:line="240" w:lineRule="auto"/>
        <w:ind w:firstLine="567"/>
        <w:jc w:val="both"/>
        <w:rPr>
          <w:rFonts w:ascii="Times New Roman" w:eastAsia="Times New Roman" w:hAnsi="Times New Roman" w:cs="Times New Roman"/>
          <w:color w:val="221F1F"/>
          <w:sz w:val="28"/>
          <w:szCs w:val="28"/>
          <w:lang w:val="kk-KZ" w:eastAsia="ru-RU"/>
        </w:rPr>
      </w:pPr>
      <w:r w:rsidRPr="006323E4">
        <w:rPr>
          <w:rFonts w:ascii="Times New Roman" w:eastAsia="Times New Roman" w:hAnsi="Times New Roman" w:cs="Times New Roman"/>
          <w:color w:val="221F1F"/>
          <w:sz w:val="28"/>
          <w:szCs w:val="28"/>
          <w:lang w:val="kk-KZ" w:eastAsia="ru-RU"/>
        </w:rPr>
        <w:t>Бұл ерекше қызығушылықтардың арасында шығармашылық белсенділіктің екі түрі бар: ғалымның қызметі және мұғалімнің қызметі ғылыми-педагогикалық қызметтің тіркесімі университеттің оқытушысы қызметінің ерекшелігі болып табылады.</w:t>
      </w:r>
    </w:p>
    <w:p w:rsidR="00C46403" w:rsidRPr="006323E4" w:rsidRDefault="00C37461" w:rsidP="00BE481D">
      <w:pPr>
        <w:spacing w:after="0" w:line="240" w:lineRule="auto"/>
        <w:ind w:firstLine="567"/>
        <w:jc w:val="both"/>
        <w:rPr>
          <w:rFonts w:ascii="Times New Roman" w:eastAsia="Times New Roman" w:hAnsi="Times New Roman" w:cs="Times New Roman"/>
          <w:color w:val="221F1F"/>
          <w:sz w:val="28"/>
          <w:szCs w:val="28"/>
          <w:lang w:val="kk-KZ" w:eastAsia="ru-RU"/>
        </w:rPr>
      </w:pPr>
      <w:r w:rsidRPr="006323E4">
        <w:rPr>
          <w:rFonts w:ascii="Times New Roman" w:eastAsia="Times New Roman" w:hAnsi="Times New Roman" w:cs="Times New Roman"/>
          <w:color w:val="221F1F"/>
          <w:sz w:val="28"/>
          <w:szCs w:val="28"/>
          <w:lang w:val="kk-KZ" w:eastAsia="ru-RU"/>
        </w:rPr>
        <w:t>Педагогикалық қызметтегі университет оқытушысының  құзыреттілігі жылдам өзгеретін педагогикалық жағдайларды талдау және оларды шешудің ең жақсы жолдарын табу негізінде педагогикалық тапсырмаларды көру және қалыптастыру қабілетінде көрінеді.</w:t>
      </w:r>
    </w:p>
    <w:p w:rsidR="00C37461" w:rsidRPr="006323E4" w:rsidRDefault="00C37461" w:rsidP="00BE481D">
      <w:pPr>
        <w:spacing w:after="0" w:line="240" w:lineRule="auto"/>
        <w:ind w:firstLine="567"/>
        <w:jc w:val="both"/>
        <w:rPr>
          <w:rFonts w:ascii="Times New Roman" w:eastAsia="Times New Roman" w:hAnsi="Times New Roman" w:cs="Times New Roman"/>
          <w:color w:val="221F1F"/>
          <w:sz w:val="28"/>
          <w:szCs w:val="28"/>
          <w:lang w:val="kk-KZ" w:eastAsia="ru-RU"/>
        </w:rPr>
      </w:pPr>
      <w:r w:rsidRPr="006323E4">
        <w:rPr>
          <w:rFonts w:ascii="Times New Roman" w:eastAsia="Times New Roman" w:hAnsi="Times New Roman" w:cs="Times New Roman"/>
          <w:color w:val="221F1F"/>
          <w:sz w:val="28"/>
          <w:szCs w:val="28"/>
          <w:lang w:val="kk-KZ" w:eastAsia="ru-RU"/>
        </w:rPr>
        <w:t>Инн</w:t>
      </w:r>
      <w:r w:rsidR="00392CA0">
        <w:rPr>
          <w:rFonts w:ascii="Times New Roman" w:eastAsia="Times New Roman" w:hAnsi="Times New Roman" w:cs="Times New Roman"/>
          <w:color w:val="221F1F"/>
          <w:sz w:val="28"/>
          <w:szCs w:val="28"/>
          <w:lang w:val="kk-KZ" w:eastAsia="ru-RU"/>
        </w:rPr>
        <w:t xml:space="preserve">овациялық және креативті бағдар </w:t>
      </w:r>
      <w:r w:rsidR="00EF1CD3">
        <w:rPr>
          <w:rFonts w:ascii="Times New Roman" w:eastAsia="Times New Roman" w:hAnsi="Times New Roman" w:cs="Times New Roman"/>
          <w:color w:val="221F1F"/>
          <w:sz w:val="28"/>
          <w:szCs w:val="28"/>
          <w:lang w:val="kk-KZ" w:eastAsia="ru-RU"/>
        </w:rPr>
        <w:t>[</w:t>
      </w:r>
      <w:r w:rsidR="00392CA0" w:rsidRPr="00392CA0">
        <w:rPr>
          <w:rFonts w:ascii="Times New Roman" w:hAnsi="Times New Roman" w:cs="Times New Roman"/>
          <w:color w:val="221F1F"/>
          <w:sz w:val="28"/>
          <w:szCs w:val="28"/>
          <w:lang w:val="kk-KZ"/>
        </w:rPr>
        <w:t>79</w:t>
      </w:r>
      <w:r w:rsidR="00392CA0" w:rsidRPr="00392CA0">
        <w:rPr>
          <w:rFonts w:ascii="Times New Roman" w:eastAsia="Times New Roman" w:hAnsi="Times New Roman" w:cs="Times New Roman"/>
          <w:color w:val="221F1F"/>
          <w:sz w:val="28"/>
          <w:szCs w:val="28"/>
          <w:lang w:val="kk-KZ" w:eastAsia="ru-RU"/>
        </w:rPr>
        <w:t>]</w:t>
      </w:r>
      <w:r w:rsidR="00360821">
        <w:rPr>
          <w:rFonts w:ascii="Times New Roman" w:eastAsia="Times New Roman" w:hAnsi="Times New Roman" w:cs="Times New Roman"/>
          <w:color w:val="221F1F"/>
          <w:sz w:val="28"/>
          <w:szCs w:val="28"/>
          <w:lang w:val="kk-KZ" w:eastAsia="ru-RU"/>
        </w:rPr>
        <w:t>педагогтың</w:t>
      </w:r>
      <w:r w:rsidRPr="006323E4">
        <w:rPr>
          <w:rFonts w:ascii="Times New Roman" w:eastAsia="Times New Roman" w:hAnsi="Times New Roman" w:cs="Times New Roman"/>
          <w:color w:val="221F1F"/>
          <w:sz w:val="28"/>
          <w:szCs w:val="28"/>
          <w:lang w:val="kk-KZ" w:eastAsia="ru-RU"/>
        </w:rPr>
        <w:t xml:space="preserve"> педагогикалық қызметінің айрықша ерекшелігі, ол оның жеке басымен тығыз байланысты.</w:t>
      </w:r>
    </w:p>
    <w:p w:rsidR="00C37461" w:rsidRPr="006323E4" w:rsidRDefault="004E0C77" w:rsidP="00BE481D">
      <w:pPr>
        <w:spacing w:after="0" w:line="240" w:lineRule="auto"/>
        <w:ind w:firstLine="567"/>
        <w:jc w:val="both"/>
        <w:rPr>
          <w:rFonts w:ascii="Times New Roman" w:eastAsia="Times New Roman" w:hAnsi="Times New Roman" w:cs="Times New Roman"/>
          <w:color w:val="221F1F"/>
          <w:sz w:val="28"/>
          <w:szCs w:val="28"/>
          <w:lang w:val="kk-KZ" w:eastAsia="ru-RU"/>
        </w:rPr>
      </w:pPr>
      <w:r w:rsidRPr="00C37461">
        <w:rPr>
          <w:rFonts w:ascii="Times New Roman" w:eastAsia="Times New Roman" w:hAnsi="Times New Roman" w:cs="Times New Roman"/>
          <w:color w:val="221F1F"/>
          <w:sz w:val="28"/>
          <w:szCs w:val="28"/>
          <w:lang w:val="kk-KZ" w:eastAsia="ru-RU"/>
        </w:rPr>
        <w:t>Белгілі бір жағдайлар</w:t>
      </w:r>
      <w:r w:rsidR="006D751D">
        <w:rPr>
          <w:rFonts w:ascii="Times New Roman" w:eastAsia="Times New Roman" w:hAnsi="Times New Roman" w:cs="Times New Roman"/>
          <w:color w:val="221F1F"/>
          <w:sz w:val="28"/>
          <w:szCs w:val="28"/>
          <w:lang w:val="kk-KZ" w:eastAsia="ru-RU"/>
        </w:rPr>
        <w:t>да оқудың жеке мазмұны оқытушы құзырына жоғары талаптар қояды</w:t>
      </w:r>
      <w:r>
        <w:rPr>
          <w:rFonts w:ascii="Times New Roman" w:eastAsia="Times New Roman" w:hAnsi="Times New Roman" w:cs="Times New Roman"/>
          <w:color w:val="221F1F"/>
          <w:sz w:val="28"/>
          <w:szCs w:val="28"/>
          <w:lang w:val="kk-KZ" w:eastAsia="ru-RU"/>
        </w:rPr>
        <w:t xml:space="preserve"> және де </w:t>
      </w:r>
      <w:r w:rsidRPr="00C37461">
        <w:rPr>
          <w:rFonts w:ascii="Times New Roman" w:eastAsia="Times New Roman" w:hAnsi="Times New Roman" w:cs="Times New Roman"/>
          <w:color w:val="221F1F"/>
          <w:sz w:val="28"/>
          <w:szCs w:val="28"/>
          <w:lang w:val="kk-KZ" w:eastAsia="ru-RU"/>
        </w:rPr>
        <w:t>оқыту үдерісіне жоспарлауға да қатысты</w:t>
      </w:r>
      <w:r w:rsidR="00C37461" w:rsidRPr="006323E4">
        <w:rPr>
          <w:rFonts w:ascii="Times New Roman" w:eastAsia="Times New Roman" w:hAnsi="Times New Roman" w:cs="Times New Roman"/>
          <w:color w:val="221F1F"/>
          <w:sz w:val="28"/>
          <w:szCs w:val="28"/>
          <w:lang w:val="kk-KZ" w:eastAsia="ru-RU"/>
        </w:rPr>
        <w:t xml:space="preserve"> Оқытушы құзыреттілігін дамыту болашаққа бағытталуы керек. Педагогтардың біліктілігін бағалау, тестілеу және жетілдіру білім беру қызметтерінің сапасын арттырудың маңызды элементтері болып табылады.</w:t>
      </w:r>
    </w:p>
    <w:p w:rsidR="00C37461" w:rsidRPr="006323E4" w:rsidRDefault="00C37461" w:rsidP="00BE481D">
      <w:pPr>
        <w:spacing w:after="0" w:line="240" w:lineRule="auto"/>
        <w:ind w:firstLine="567"/>
        <w:jc w:val="both"/>
        <w:rPr>
          <w:rFonts w:ascii="Times New Roman" w:eastAsia="Times New Roman" w:hAnsi="Times New Roman" w:cs="Times New Roman"/>
          <w:color w:val="221F1F"/>
          <w:sz w:val="28"/>
          <w:szCs w:val="28"/>
          <w:lang w:val="kk-KZ" w:eastAsia="ru-RU"/>
        </w:rPr>
      </w:pPr>
      <w:r w:rsidRPr="006323E4">
        <w:rPr>
          <w:rFonts w:ascii="Times New Roman" w:eastAsia="Times New Roman" w:hAnsi="Times New Roman" w:cs="Times New Roman"/>
          <w:color w:val="221F1F"/>
          <w:sz w:val="28"/>
          <w:szCs w:val="28"/>
          <w:lang w:val="kk-KZ" w:eastAsia="ru-RU"/>
        </w:rPr>
        <w:t>Өкінішке орай,</w:t>
      </w:r>
      <w:r w:rsidR="006D751D">
        <w:rPr>
          <w:rFonts w:ascii="Times New Roman" w:eastAsia="Times New Roman" w:hAnsi="Times New Roman" w:cs="Times New Roman"/>
          <w:color w:val="221F1F"/>
          <w:sz w:val="28"/>
          <w:szCs w:val="28"/>
          <w:lang w:val="kk-KZ" w:eastAsia="ru-RU"/>
        </w:rPr>
        <w:t xml:space="preserve"> қазіргі уақытта оқытушының </w:t>
      </w:r>
      <w:r w:rsidRPr="006323E4">
        <w:rPr>
          <w:rFonts w:ascii="Times New Roman" w:eastAsia="Times New Roman" w:hAnsi="Times New Roman" w:cs="Times New Roman"/>
          <w:color w:val="221F1F"/>
          <w:sz w:val="28"/>
          <w:szCs w:val="28"/>
          <w:lang w:val="kk-KZ" w:eastAsia="ru-RU"/>
        </w:rPr>
        <w:t>құзыреттілігін бағал</w:t>
      </w:r>
      <w:r w:rsidR="003B006D" w:rsidRPr="006323E4">
        <w:rPr>
          <w:rFonts w:ascii="Times New Roman" w:eastAsia="Times New Roman" w:hAnsi="Times New Roman" w:cs="Times New Roman"/>
          <w:color w:val="221F1F"/>
          <w:sz w:val="28"/>
          <w:szCs w:val="28"/>
          <w:lang w:val="kk-KZ" w:eastAsia="ru-RU"/>
        </w:rPr>
        <w:t xml:space="preserve">аудың бірыңғай критерийлері жоқ </w:t>
      </w:r>
      <w:r w:rsidRPr="006323E4">
        <w:rPr>
          <w:rFonts w:ascii="Times New Roman" w:eastAsia="Times New Roman" w:hAnsi="Times New Roman" w:cs="Times New Roman"/>
          <w:color w:val="221F1F"/>
          <w:sz w:val="28"/>
          <w:szCs w:val="28"/>
          <w:lang w:val="kk-KZ" w:eastAsia="ru-RU"/>
        </w:rPr>
        <w:t>сәйкес, мұғалімдерді бағалау әдістемесі мен әдістерін әзірлеудің күрделілігінің себептерін талдайтын болсақ, зерттеушілер</w:t>
      </w:r>
      <w:r w:rsidR="00EF1CD3">
        <w:rPr>
          <w:rFonts w:ascii="Times New Roman" w:eastAsia="Times New Roman" w:hAnsi="Times New Roman" w:cs="Times New Roman"/>
          <w:color w:val="221F1F"/>
          <w:sz w:val="28"/>
          <w:szCs w:val="28"/>
          <w:lang w:val="kk-KZ" w:eastAsia="ru-RU"/>
        </w:rPr>
        <w:t xml:space="preserve"> [</w:t>
      </w:r>
      <w:r w:rsidR="00392CA0">
        <w:rPr>
          <w:rFonts w:ascii="Times New Roman" w:eastAsia="Times New Roman" w:hAnsi="Times New Roman" w:cs="Times New Roman"/>
          <w:color w:val="221F1F"/>
          <w:sz w:val="28"/>
          <w:szCs w:val="28"/>
          <w:lang w:val="kk-KZ" w:eastAsia="ru-RU"/>
        </w:rPr>
        <w:t>80</w:t>
      </w:r>
      <w:r w:rsidR="00392CA0" w:rsidRPr="006323E4">
        <w:rPr>
          <w:rFonts w:ascii="Times New Roman" w:eastAsia="Times New Roman" w:hAnsi="Times New Roman" w:cs="Times New Roman"/>
          <w:color w:val="221F1F"/>
          <w:sz w:val="28"/>
          <w:szCs w:val="28"/>
          <w:lang w:val="kk-KZ" w:eastAsia="ru-RU"/>
        </w:rPr>
        <w:t>-8</w:t>
      </w:r>
      <w:r w:rsidR="00857A9C" w:rsidRPr="00857A9C">
        <w:rPr>
          <w:rFonts w:ascii="Times New Roman" w:eastAsia="Times New Roman" w:hAnsi="Times New Roman" w:cs="Times New Roman"/>
          <w:color w:val="221F1F"/>
          <w:sz w:val="28"/>
          <w:szCs w:val="28"/>
          <w:lang w:val="kk-KZ" w:eastAsia="ru-RU"/>
        </w:rPr>
        <w:t>5</w:t>
      </w:r>
      <w:r w:rsidR="00040862">
        <w:rPr>
          <w:rFonts w:ascii="Times New Roman" w:eastAsia="Times New Roman" w:hAnsi="Times New Roman" w:cs="Times New Roman"/>
          <w:color w:val="221F1F"/>
          <w:sz w:val="28"/>
          <w:szCs w:val="28"/>
          <w:lang w:val="kk-KZ" w:eastAsia="ru-RU"/>
        </w:rPr>
        <w:t>]</w:t>
      </w:r>
      <w:r w:rsidRPr="006323E4">
        <w:rPr>
          <w:rFonts w:ascii="Times New Roman" w:eastAsia="Times New Roman" w:hAnsi="Times New Roman" w:cs="Times New Roman"/>
          <w:color w:val="221F1F"/>
          <w:sz w:val="28"/>
          <w:szCs w:val="28"/>
          <w:lang w:val="kk-KZ" w:eastAsia="ru-RU"/>
        </w:rPr>
        <w:t xml:space="preserve"> олардың факторлардың үйлесуіне байланысты:</w:t>
      </w:r>
    </w:p>
    <w:p w:rsidR="00C37461" w:rsidRPr="006323E4" w:rsidRDefault="004108E8" w:rsidP="00BE481D">
      <w:pPr>
        <w:spacing w:after="0" w:line="240" w:lineRule="auto"/>
        <w:ind w:firstLine="567"/>
        <w:jc w:val="both"/>
        <w:rPr>
          <w:rFonts w:ascii="Times New Roman" w:eastAsia="Times New Roman" w:hAnsi="Times New Roman" w:cs="Times New Roman"/>
          <w:color w:val="221F1F"/>
          <w:sz w:val="28"/>
          <w:szCs w:val="28"/>
          <w:lang w:val="kk-KZ" w:eastAsia="ru-RU"/>
        </w:rPr>
      </w:pPr>
      <w:r w:rsidRPr="004108E8">
        <w:rPr>
          <w:rFonts w:ascii="Times New Roman" w:eastAsia="Times New Roman" w:hAnsi="Times New Roman" w:cs="Times New Roman"/>
          <w:color w:val="221F1F"/>
          <w:sz w:val="28"/>
          <w:szCs w:val="28"/>
          <w:lang w:val="kk-KZ" w:eastAsia="ru-RU"/>
        </w:rPr>
        <w:t xml:space="preserve">- </w:t>
      </w:r>
      <w:r w:rsidR="00C37461" w:rsidRPr="006323E4">
        <w:rPr>
          <w:rFonts w:ascii="Times New Roman" w:eastAsia="Times New Roman" w:hAnsi="Times New Roman" w:cs="Times New Roman"/>
          <w:color w:val="221F1F"/>
          <w:sz w:val="28"/>
          <w:szCs w:val="28"/>
          <w:lang w:val="kk-KZ" w:eastAsia="ru-RU"/>
        </w:rPr>
        <w:t>жоғары оқу орнында мамандарды даярлау ұжымдық жұмыс, сондықтан оған көптеген функционалдық міндеттерді орындайтын жеке оқытушының үлесін анықтау қиынға соғады;</w:t>
      </w:r>
    </w:p>
    <w:p w:rsidR="004108E8" w:rsidRPr="006D751D" w:rsidRDefault="004108E8" w:rsidP="00BE481D">
      <w:pPr>
        <w:pStyle w:val="ad"/>
        <w:widowControl w:val="0"/>
        <w:spacing w:before="0" w:beforeAutospacing="0" w:after="0" w:afterAutospacing="0"/>
        <w:ind w:firstLine="567"/>
        <w:jc w:val="both"/>
        <w:rPr>
          <w:sz w:val="28"/>
          <w:szCs w:val="28"/>
          <w:lang w:val="kk-KZ"/>
        </w:rPr>
      </w:pPr>
      <w:r w:rsidRPr="006D751D">
        <w:rPr>
          <w:sz w:val="28"/>
          <w:szCs w:val="28"/>
          <w:lang w:val="kk-KZ"/>
        </w:rPr>
        <w:t xml:space="preserve">- жоғары оқу орындарының білім беру сапасының нақты нәтижелері туралы сенімді деректердің жетіспеушілігі байқалады. </w:t>
      </w:r>
    </w:p>
    <w:p w:rsidR="004108E8" w:rsidRPr="004108E8" w:rsidRDefault="004108E8" w:rsidP="00BE481D">
      <w:pPr>
        <w:pStyle w:val="ad"/>
        <w:widowControl w:val="0"/>
        <w:spacing w:before="0" w:beforeAutospacing="0" w:after="0" w:afterAutospacing="0"/>
        <w:ind w:firstLine="567"/>
        <w:jc w:val="both"/>
        <w:rPr>
          <w:sz w:val="28"/>
          <w:szCs w:val="28"/>
          <w:lang w:val="kk-KZ"/>
        </w:rPr>
      </w:pPr>
      <w:r w:rsidRPr="006D751D">
        <w:rPr>
          <w:sz w:val="28"/>
          <w:szCs w:val="28"/>
          <w:lang w:val="kk-KZ"/>
        </w:rPr>
        <w:t>Көп жағдайда барлық түлектердің еңбек жолы туралы толық ақпаратты жинақтау - тәжірибелік әрі ғылыми тұрғыдан күрделі мәселе болып отыр;</w:t>
      </w:r>
      <w:r w:rsidRPr="006D751D">
        <w:rPr>
          <w:sz w:val="28"/>
          <w:szCs w:val="28"/>
          <w:lang w:val="kk-KZ"/>
        </w:rPr>
        <w:br/>
        <w:t>- кейбір жетекшілер мен оқытушылар педагогикалық қызметтің нәтижелерін объективті түрде бағалау үшін қажет нақты әрі дәлелді ақпараттың болуына кедергі келтіруі мүмкін. Бұл жағдай тек кәсіби деңгейі төмен оқытушыларға ғана емес, сонымен қатар әріптестер мен басқарушы құрамға да қа</w:t>
      </w:r>
      <w:r w:rsidR="00040862">
        <w:rPr>
          <w:sz w:val="28"/>
          <w:szCs w:val="28"/>
          <w:lang w:val="kk-KZ"/>
        </w:rPr>
        <w:t>тысты болуы ықтимал.</w:t>
      </w:r>
      <w:r w:rsidRPr="006D751D">
        <w:rPr>
          <w:sz w:val="28"/>
          <w:szCs w:val="28"/>
          <w:lang w:val="kk-KZ"/>
        </w:rPr>
        <w:t xml:space="preserve">Зерттеулер </w:t>
      </w:r>
      <w:r w:rsidR="00EF1CD3">
        <w:rPr>
          <w:sz w:val="28"/>
          <w:szCs w:val="28"/>
          <w:lang w:val="kk-KZ"/>
        </w:rPr>
        <w:t>[</w:t>
      </w:r>
      <w:r w:rsidRPr="006D751D">
        <w:rPr>
          <w:sz w:val="28"/>
          <w:szCs w:val="28"/>
          <w:lang w:val="kk-KZ"/>
        </w:rPr>
        <w:t>8</w:t>
      </w:r>
      <w:r w:rsidR="00B13D54">
        <w:rPr>
          <w:sz w:val="28"/>
          <w:szCs w:val="28"/>
          <w:lang w:val="kk-KZ"/>
        </w:rPr>
        <w:t>6</w:t>
      </w:r>
      <w:r w:rsidRPr="006D751D">
        <w:rPr>
          <w:sz w:val="28"/>
          <w:szCs w:val="28"/>
          <w:lang w:val="kk-KZ"/>
        </w:rPr>
        <w:t>] көрсеткендей, егер оқытушы оқу үдерісін ұйымдастыруда қиындықтарға тап болса, онда ол білім беру процесіне сапа менеджменті жүйесін енгізуге қатысты қарсылық білдіруі мүмкін. Сонымен қатар, маңызды бір жайт – мамандандырылған жоғары оқу орындарындағы оқытушылардың бір бөлігінде арнайы педагогикалық даярлықтың болмауы өзекті мәселе ретінде қарастырылуда.</w:t>
      </w:r>
    </w:p>
    <w:p w:rsidR="00C46403" w:rsidRPr="006323E4" w:rsidRDefault="00C46403" w:rsidP="00BE481D">
      <w:pPr>
        <w:spacing w:after="0" w:line="240" w:lineRule="auto"/>
        <w:ind w:firstLine="567"/>
        <w:jc w:val="both"/>
        <w:rPr>
          <w:rFonts w:ascii="Times New Roman" w:eastAsia="Times New Roman" w:hAnsi="Times New Roman" w:cs="Times New Roman"/>
          <w:color w:val="221F1F"/>
          <w:sz w:val="28"/>
          <w:szCs w:val="28"/>
          <w:lang w:val="kk-KZ" w:eastAsia="ru-RU"/>
        </w:rPr>
      </w:pPr>
      <w:r w:rsidRPr="006323E4">
        <w:rPr>
          <w:rFonts w:ascii="Times New Roman" w:eastAsia="Times New Roman" w:hAnsi="Times New Roman" w:cs="Times New Roman"/>
          <w:color w:val="221F1F"/>
          <w:sz w:val="28"/>
          <w:szCs w:val="28"/>
          <w:lang w:val="kk-KZ" w:eastAsia="ru-RU"/>
        </w:rPr>
        <w:t>Педагогтар</w:t>
      </w:r>
      <w:r w:rsidR="00E46C13" w:rsidRPr="006323E4">
        <w:rPr>
          <w:rFonts w:ascii="Times New Roman" w:eastAsia="Times New Roman" w:hAnsi="Times New Roman" w:cs="Times New Roman"/>
          <w:color w:val="221F1F"/>
          <w:sz w:val="28"/>
          <w:szCs w:val="28"/>
          <w:lang w:val="kk-KZ" w:eastAsia="ru-RU"/>
        </w:rPr>
        <w:t>, әсіресе жастар, кейде педагогикалық қызметтің құрылымы туралы нақты түсінігі болмайды, олар педагогикалық дағдыларды қалыптастырудың қандай екендіг</w:t>
      </w:r>
      <w:r w:rsidR="006D751D">
        <w:rPr>
          <w:rFonts w:ascii="Times New Roman" w:eastAsia="Times New Roman" w:hAnsi="Times New Roman" w:cs="Times New Roman"/>
          <w:color w:val="221F1F"/>
          <w:sz w:val="28"/>
          <w:szCs w:val="28"/>
          <w:lang w:val="kk-KZ" w:eastAsia="ru-RU"/>
        </w:rPr>
        <w:t xml:space="preserve">і туралы ойланбауы да мүмкін, </w:t>
      </w:r>
      <w:r w:rsidR="00E46C13" w:rsidRPr="006323E4">
        <w:rPr>
          <w:rFonts w:ascii="Times New Roman" w:eastAsia="Times New Roman" w:hAnsi="Times New Roman" w:cs="Times New Roman"/>
          <w:color w:val="221F1F"/>
          <w:sz w:val="28"/>
          <w:szCs w:val="28"/>
          <w:lang w:val="kk-KZ" w:eastAsia="ru-RU"/>
        </w:rPr>
        <w:t>олар б</w:t>
      </w:r>
      <w:r w:rsidR="006D751D">
        <w:rPr>
          <w:rFonts w:ascii="Times New Roman" w:eastAsia="Times New Roman" w:hAnsi="Times New Roman" w:cs="Times New Roman"/>
          <w:color w:val="221F1F"/>
          <w:sz w:val="28"/>
          <w:szCs w:val="28"/>
          <w:lang w:val="kk-KZ" w:eastAsia="ru-RU"/>
        </w:rPr>
        <w:t xml:space="preserve">арынша оқытудың жетістігі мен олардың педагогикалық қызметі </w:t>
      </w:r>
      <w:r w:rsidR="00E46C13" w:rsidRPr="006323E4">
        <w:rPr>
          <w:rFonts w:ascii="Times New Roman" w:eastAsia="Times New Roman" w:hAnsi="Times New Roman" w:cs="Times New Roman"/>
          <w:color w:val="221F1F"/>
          <w:sz w:val="28"/>
          <w:szCs w:val="28"/>
          <w:lang w:val="kk-KZ" w:eastAsia="ru-RU"/>
        </w:rPr>
        <w:t xml:space="preserve">бойынша тәуелділікке </w:t>
      </w:r>
      <w:r w:rsidR="000C0AC6">
        <w:rPr>
          <w:rFonts w:ascii="Times New Roman" w:eastAsia="Times New Roman" w:hAnsi="Times New Roman" w:cs="Times New Roman"/>
          <w:color w:val="221F1F"/>
          <w:sz w:val="28"/>
          <w:szCs w:val="28"/>
          <w:lang w:val="kk-KZ" w:eastAsia="ru-RU"/>
        </w:rPr>
        <w:lastRenderedPageBreak/>
        <w:t>түседі.</w:t>
      </w:r>
      <w:r w:rsidR="00E46C13" w:rsidRPr="006323E4">
        <w:rPr>
          <w:rFonts w:ascii="Times New Roman" w:eastAsia="Times New Roman" w:hAnsi="Times New Roman" w:cs="Times New Roman"/>
          <w:color w:val="221F1F"/>
          <w:sz w:val="28"/>
          <w:szCs w:val="28"/>
          <w:lang w:val="kk-KZ" w:eastAsia="ru-RU"/>
        </w:rPr>
        <w:t xml:space="preserve">Өз пәні бойынша </w:t>
      </w:r>
      <w:r w:rsidR="006D751D">
        <w:rPr>
          <w:rFonts w:ascii="Times New Roman" w:eastAsia="Times New Roman" w:hAnsi="Times New Roman" w:cs="Times New Roman"/>
          <w:color w:val="221F1F"/>
          <w:sz w:val="28"/>
          <w:szCs w:val="28"/>
          <w:lang w:val="kk-KZ" w:eastAsia="ru-RU"/>
        </w:rPr>
        <w:t xml:space="preserve">сабақ жүргізетін әрбір оқытушы </w:t>
      </w:r>
      <w:r w:rsidR="00E46C13" w:rsidRPr="006323E4">
        <w:rPr>
          <w:rFonts w:ascii="Times New Roman" w:eastAsia="Times New Roman" w:hAnsi="Times New Roman" w:cs="Times New Roman"/>
          <w:color w:val="221F1F"/>
          <w:sz w:val="28"/>
          <w:szCs w:val="28"/>
          <w:lang w:val="kk-KZ" w:eastAsia="ru-RU"/>
        </w:rPr>
        <w:t>пән</w:t>
      </w:r>
      <w:r w:rsidR="006D751D">
        <w:rPr>
          <w:rFonts w:ascii="Times New Roman" w:eastAsia="Times New Roman" w:hAnsi="Times New Roman" w:cs="Times New Roman"/>
          <w:color w:val="221F1F"/>
          <w:sz w:val="28"/>
          <w:szCs w:val="28"/>
          <w:lang w:val="kk-KZ" w:eastAsia="ru-RU"/>
        </w:rPr>
        <w:t xml:space="preserve">дердің алдыңғы циклынан оқытушы «өнімдерін» тұтынушы </w:t>
      </w:r>
      <w:r w:rsidR="00E46C13" w:rsidRPr="006323E4">
        <w:rPr>
          <w:rFonts w:ascii="Times New Roman" w:eastAsia="Times New Roman" w:hAnsi="Times New Roman" w:cs="Times New Roman"/>
          <w:color w:val="221F1F"/>
          <w:sz w:val="28"/>
          <w:szCs w:val="28"/>
          <w:lang w:val="kk-KZ" w:eastAsia="ru-RU"/>
        </w:rPr>
        <w:t xml:space="preserve">ретінде </w:t>
      </w:r>
      <w:r w:rsidR="00C37461" w:rsidRPr="006323E4">
        <w:rPr>
          <w:rFonts w:ascii="Times New Roman" w:eastAsia="Times New Roman" w:hAnsi="Times New Roman" w:cs="Times New Roman"/>
          <w:color w:val="221F1F"/>
          <w:sz w:val="28"/>
          <w:szCs w:val="28"/>
          <w:lang w:val="kk-KZ" w:eastAsia="ru-RU"/>
        </w:rPr>
        <w:t>келесі пәндер циклін</w:t>
      </w:r>
      <w:r w:rsidR="000C0AC6">
        <w:rPr>
          <w:rFonts w:ascii="Times New Roman" w:eastAsia="Times New Roman" w:hAnsi="Times New Roman" w:cs="Times New Roman"/>
          <w:color w:val="221F1F"/>
          <w:sz w:val="28"/>
          <w:szCs w:val="28"/>
          <w:lang w:val="kk-KZ" w:eastAsia="ru-RU"/>
        </w:rPr>
        <w:t>ің оқытушысын жеткізетіні анық.</w:t>
      </w:r>
      <w:r w:rsidR="00C37461" w:rsidRPr="006323E4">
        <w:rPr>
          <w:rFonts w:ascii="Times New Roman" w:eastAsia="Times New Roman" w:hAnsi="Times New Roman" w:cs="Times New Roman"/>
          <w:color w:val="221F1F"/>
          <w:sz w:val="28"/>
          <w:szCs w:val="28"/>
          <w:lang w:val="kk-KZ" w:eastAsia="ru-RU"/>
        </w:rPr>
        <w:t xml:space="preserve">Осылайша, университет профессорлық-оқытушылар құрамы СТ- ҚР 9001: 2001 технологиялық тәсіліне сәйкес жұмыс оқу жоспары мен пәндер бағдарламаларын үйлестіру арқылы </w:t>
      </w:r>
      <w:r w:rsidR="00CC1FC8">
        <w:rPr>
          <w:rFonts w:ascii="Times New Roman" w:eastAsia="Times New Roman" w:hAnsi="Times New Roman" w:cs="Times New Roman"/>
          <w:color w:val="221F1F"/>
          <w:sz w:val="28"/>
          <w:szCs w:val="28"/>
          <w:lang w:val="kk-KZ" w:eastAsia="ru-RU"/>
        </w:rPr>
        <w:t>педагогтардың</w:t>
      </w:r>
      <w:r w:rsidR="00C37461" w:rsidRPr="006323E4">
        <w:rPr>
          <w:rFonts w:ascii="Times New Roman" w:eastAsia="Times New Roman" w:hAnsi="Times New Roman" w:cs="Times New Roman"/>
          <w:color w:val="221F1F"/>
          <w:sz w:val="28"/>
          <w:szCs w:val="28"/>
          <w:lang w:val="kk-KZ" w:eastAsia="ru-RU"/>
        </w:rPr>
        <w:t xml:space="preserve"> өзара әрекеттесуін белгілеу міндетіне ие. </w:t>
      </w:r>
    </w:p>
    <w:p w:rsidR="00C37461" w:rsidRPr="006323E4" w:rsidRDefault="00C37461" w:rsidP="00BE481D">
      <w:pPr>
        <w:spacing w:after="0" w:line="240" w:lineRule="auto"/>
        <w:ind w:firstLine="567"/>
        <w:jc w:val="both"/>
        <w:rPr>
          <w:rFonts w:ascii="Times New Roman" w:eastAsia="Times New Roman" w:hAnsi="Times New Roman" w:cs="Times New Roman"/>
          <w:color w:val="221F1F"/>
          <w:sz w:val="28"/>
          <w:szCs w:val="28"/>
          <w:lang w:val="kk-KZ" w:eastAsia="ru-RU"/>
        </w:rPr>
      </w:pPr>
      <w:r w:rsidRPr="006323E4">
        <w:rPr>
          <w:rFonts w:ascii="Times New Roman" w:eastAsia="Times New Roman" w:hAnsi="Times New Roman" w:cs="Times New Roman"/>
          <w:color w:val="221F1F"/>
          <w:sz w:val="28"/>
          <w:szCs w:val="28"/>
          <w:lang w:val="kk-KZ" w:eastAsia="ru-RU"/>
        </w:rPr>
        <w:t xml:space="preserve">Сондықтан, </w:t>
      </w:r>
      <w:r w:rsidR="00A12B6C">
        <w:rPr>
          <w:rFonts w:ascii="Times New Roman" w:eastAsia="Times New Roman" w:hAnsi="Times New Roman" w:cs="Times New Roman"/>
          <w:color w:val="221F1F"/>
          <w:sz w:val="28"/>
          <w:szCs w:val="28"/>
          <w:lang w:val="kk-KZ" w:eastAsia="ru-RU"/>
        </w:rPr>
        <w:t>педагогтардың</w:t>
      </w:r>
      <w:r w:rsidRPr="006323E4">
        <w:rPr>
          <w:rFonts w:ascii="Times New Roman" w:eastAsia="Times New Roman" w:hAnsi="Times New Roman" w:cs="Times New Roman"/>
          <w:color w:val="221F1F"/>
          <w:sz w:val="28"/>
          <w:szCs w:val="28"/>
          <w:lang w:val="kk-KZ" w:eastAsia="ru-RU"/>
        </w:rPr>
        <w:t>, қызметкерлердің және студенттердің біліктілігін арттыру үшін ұсынған дәлелденген принциптер қолданылуы мүмкін.</w:t>
      </w:r>
    </w:p>
    <w:p w:rsidR="00C37461" w:rsidRPr="00857A9C" w:rsidRDefault="00C37461" w:rsidP="00BE481D">
      <w:pPr>
        <w:spacing w:after="0" w:line="240" w:lineRule="auto"/>
        <w:ind w:firstLine="567"/>
        <w:jc w:val="both"/>
        <w:rPr>
          <w:rFonts w:ascii="Times New Roman" w:eastAsia="Times New Roman" w:hAnsi="Times New Roman" w:cs="Times New Roman"/>
          <w:iCs/>
          <w:color w:val="221F1F"/>
          <w:sz w:val="28"/>
          <w:szCs w:val="28"/>
          <w:lang w:val="kk-KZ" w:eastAsia="ru-RU"/>
        </w:rPr>
      </w:pPr>
      <w:r w:rsidRPr="00857A9C">
        <w:rPr>
          <w:rFonts w:ascii="Times New Roman" w:eastAsia="Times New Roman" w:hAnsi="Times New Roman" w:cs="Times New Roman"/>
          <w:iCs/>
          <w:color w:val="221F1F"/>
          <w:sz w:val="28"/>
          <w:szCs w:val="28"/>
          <w:lang w:val="kk-KZ" w:eastAsia="ru-RU"/>
        </w:rPr>
        <w:t xml:space="preserve">Тәжірибе көрсеткендей, </w:t>
      </w:r>
      <w:r w:rsidR="007B760D" w:rsidRPr="00857A9C">
        <w:rPr>
          <w:rFonts w:ascii="Times New Roman" w:eastAsia="Times New Roman" w:hAnsi="Times New Roman" w:cs="Times New Roman"/>
          <w:iCs/>
          <w:color w:val="221F1F"/>
          <w:sz w:val="28"/>
          <w:szCs w:val="28"/>
          <w:lang w:val="kk-KZ" w:eastAsia="ru-RU"/>
        </w:rPr>
        <w:t>педагогтардын</w:t>
      </w:r>
      <w:r w:rsidRPr="00857A9C">
        <w:rPr>
          <w:rFonts w:ascii="Times New Roman" w:eastAsia="Times New Roman" w:hAnsi="Times New Roman" w:cs="Times New Roman"/>
          <w:iCs/>
          <w:color w:val="221F1F"/>
          <w:sz w:val="28"/>
          <w:szCs w:val="28"/>
          <w:lang w:val="kk-KZ" w:eastAsia="ru-RU"/>
        </w:rPr>
        <w:t xml:space="preserve"> құзыреттіліктерін ашу (енгізу) үшін оның СМЖ-не қатысуына ынталандыру қажет. Ал мұнда СМЖ жүзеге асырудағы табыстың бір құралы ретінде университет басшылығы үлкен рөл атқарады.</w:t>
      </w:r>
    </w:p>
    <w:p w:rsidR="00C37461" w:rsidRPr="006323E4" w:rsidRDefault="005623E6" w:rsidP="00BE481D">
      <w:pPr>
        <w:pStyle w:val="ad"/>
        <w:widowControl w:val="0"/>
        <w:spacing w:before="0" w:beforeAutospacing="0" w:after="0" w:afterAutospacing="0"/>
        <w:ind w:firstLine="567"/>
        <w:jc w:val="both"/>
        <w:rPr>
          <w:color w:val="221F1F"/>
          <w:sz w:val="28"/>
          <w:szCs w:val="28"/>
          <w:lang w:val="kk-KZ"/>
        </w:rPr>
      </w:pPr>
      <w:r w:rsidRPr="00EB51A3">
        <w:rPr>
          <w:sz w:val="28"/>
          <w:szCs w:val="28"/>
          <w:lang w:val="kk-KZ"/>
        </w:rPr>
        <w:t xml:space="preserve">ПОҚ (профессор-оқытушылар құрамы) қызметінің сапасын бағалау жүйесі </w:t>
      </w:r>
      <w:r>
        <w:rPr>
          <w:sz w:val="28"/>
          <w:szCs w:val="28"/>
          <w:lang w:val="kk-KZ"/>
        </w:rPr>
        <w:t>-</w:t>
      </w:r>
      <w:r w:rsidR="00BC268A">
        <w:rPr>
          <w:sz w:val="28"/>
          <w:szCs w:val="28"/>
          <w:lang w:val="kk-KZ"/>
        </w:rPr>
        <w:t xml:space="preserve"> бұл әлеуметтік сипаттағы жүйе.</w:t>
      </w:r>
      <w:r w:rsidRPr="00EB51A3">
        <w:rPr>
          <w:sz w:val="28"/>
          <w:szCs w:val="28"/>
          <w:lang w:val="kk-KZ"/>
        </w:rPr>
        <w:t>Ол ең алдымен адамдардың қажеттіліктері, уәждері, құндылық бағыттары, мүдделері, іс-әрекеттері мен өзара қарым-қатынастарын қамтитын кешенді құрылымға негізделеді.</w:t>
      </w:r>
      <w:r w:rsidR="00C37461" w:rsidRPr="006323E4">
        <w:rPr>
          <w:color w:val="221F1F"/>
          <w:sz w:val="28"/>
          <w:szCs w:val="28"/>
          <w:lang w:val="kk-KZ"/>
        </w:rPr>
        <w:t xml:space="preserve">Бұл жүйенің жұмыс істеуі әлеуметтік даму заңдарына сәйкес жүзеге асырылады. Оның мақсаты мен функциялары </w:t>
      </w:r>
      <w:r w:rsidR="00BC268A">
        <w:rPr>
          <w:color w:val="221F1F"/>
          <w:sz w:val="28"/>
          <w:szCs w:val="28"/>
          <w:lang w:val="kk-KZ"/>
        </w:rPr>
        <w:t>әлеуметтік тұрғыдан анықталады.</w:t>
      </w:r>
      <w:r w:rsidR="00C37461" w:rsidRPr="006323E4">
        <w:rPr>
          <w:color w:val="221F1F"/>
          <w:sz w:val="28"/>
          <w:szCs w:val="28"/>
          <w:lang w:val="kk-KZ"/>
        </w:rPr>
        <w:t>Профессорлық-оқытушылық құрамның қызмет сапасын бағалау сияқты осындай құбылыстың пайда болуы қоғамдық даму мен университеттің оқытушыларының қызметіне арнайы жағдай жасау қажеттілігімен және оқыту сапасын үнемі жетілдірумен байланысты</w:t>
      </w:r>
      <w:r w:rsidR="00EF1CD3">
        <w:rPr>
          <w:color w:val="221F1F"/>
          <w:sz w:val="28"/>
          <w:szCs w:val="28"/>
          <w:lang w:val="kk-KZ"/>
        </w:rPr>
        <w:t xml:space="preserve"> [</w:t>
      </w:r>
      <w:r w:rsidR="00B13D54">
        <w:rPr>
          <w:color w:val="221F1F"/>
          <w:sz w:val="28"/>
          <w:szCs w:val="28"/>
          <w:lang w:val="kk-KZ"/>
        </w:rPr>
        <w:t>87</w:t>
      </w:r>
      <w:r w:rsidR="00B13D54" w:rsidRPr="006323E4">
        <w:rPr>
          <w:color w:val="221F1F"/>
          <w:sz w:val="28"/>
          <w:szCs w:val="28"/>
          <w:lang w:val="kk-KZ"/>
        </w:rPr>
        <w:t>]</w:t>
      </w:r>
      <w:r w:rsidR="00C37461" w:rsidRPr="006323E4">
        <w:rPr>
          <w:color w:val="221F1F"/>
          <w:sz w:val="28"/>
          <w:szCs w:val="28"/>
          <w:lang w:val="kk-KZ"/>
        </w:rPr>
        <w:t>.</w:t>
      </w:r>
    </w:p>
    <w:p w:rsidR="001C452F" w:rsidRPr="006D751D" w:rsidRDefault="001C452F" w:rsidP="00BE481D">
      <w:pPr>
        <w:spacing w:after="0" w:line="240" w:lineRule="auto"/>
        <w:ind w:firstLine="567"/>
        <w:jc w:val="both"/>
        <w:rPr>
          <w:rFonts w:ascii="Times New Roman" w:eastAsia="Times New Roman" w:hAnsi="Times New Roman" w:cs="Times New Roman"/>
          <w:sz w:val="28"/>
          <w:szCs w:val="28"/>
          <w:lang w:val="kk-KZ"/>
        </w:rPr>
      </w:pPr>
      <w:r w:rsidRPr="006D751D">
        <w:rPr>
          <w:rFonts w:ascii="Times New Roman" w:eastAsia="Times New Roman" w:hAnsi="Times New Roman" w:cs="Times New Roman"/>
          <w:sz w:val="28"/>
          <w:szCs w:val="28"/>
          <w:lang w:val="kk-KZ"/>
        </w:rPr>
        <w:t>Оқытушылар қызметінің сапасын бағалау жүйесі – бұл педагогикалық сипаттағы жүйе, оның жұмыс істеуі бірқатар маңызды педагогикалық міндеттерді жүзеге асырумен тікелей байланысты:</w:t>
      </w:r>
    </w:p>
    <w:p w:rsidR="001C452F" w:rsidRPr="006D751D" w:rsidRDefault="001C452F" w:rsidP="00BE481D">
      <w:pPr>
        <w:spacing w:after="0" w:line="240" w:lineRule="auto"/>
        <w:ind w:firstLine="567"/>
        <w:jc w:val="both"/>
        <w:rPr>
          <w:rFonts w:ascii="Times New Roman" w:eastAsia="Times New Roman" w:hAnsi="Times New Roman" w:cs="Times New Roman"/>
          <w:sz w:val="28"/>
          <w:szCs w:val="28"/>
          <w:lang w:val="kk-KZ"/>
        </w:rPr>
      </w:pPr>
      <w:r w:rsidRPr="006D751D">
        <w:rPr>
          <w:rFonts w:ascii="Times New Roman" w:eastAsia="Times New Roman" w:hAnsi="Times New Roman" w:cs="Times New Roman"/>
          <w:sz w:val="28"/>
          <w:szCs w:val="28"/>
          <w:lang w:val="kk-KZ"/>
        </w:rPr>
        <w:t>- оқытушылар арасында ғылыми-педагогикалық қызметтің мазмұны мен ерекшеліктеріне қатысты жүйелі ғылыми түсініктер қалыптастыру;</w:t>
      </w:r>
    </w:p>
    <w:p w:rsidR="001C452F" w:rsidRPr="006D751D" w:rsidRDefault="001C452F" w:rsidP="00BE481D">
      <w:pPr>
        <w:spacing w:after="0" w:line="240" w:lineRule="auto"/>
        <w:ind w:firstLine="567"/>
        <w:jc w:val="both"/>
        <w:rPr>
          <w:rFonts w:ascii="Times New Roman" w:eastAsia="Times New Roman" w:hAnsi="Times New Roman" w:cs="Times New Roman"/>
          <w:sz w:val="28"/>
          <w:szCs w:val="28"/>
          <w:lang w:val="kk-KZ"/>
        </w:rPr>
      </w:pPr>
      <w:r w:rsidRPr="006D751D">
        <w:rPr>
          <w:rFonts w:ascii="Times New Roman" w:eastAsia="Times New Roman" w:hAnsi="Times New Roman" w:cs="Times New Roman"/>
          <w:sz w:val="28"/>
          <w:szCs w:val="28"/>
          <w:lang w:val="kk-KZ"/>
        </w:rPr>
        <w:t>- өзін-өзі бағалау әдістері мен тәсілдерін меңгеру арқылы кәсіби қызмет сапасын бағалай білу дағдыларын дамыту;</w:t>
      </w:r>
    </w:p>
    <w:p w:rsidR="001C452F" w:rsidRPr="006D751D" w:rsidRDefault="001C452F" w:rsidP="00BE481D">
      <w:pPr>
        <w:spacing w:after="0" w:line="240" w:lineRule="auto"/>
        <w:ind w:firstLine="567"/>
        <w:jc w:val="both"/>
        <w:rPr>
          <w:rFonts w:ascii="Times New Roman" w:eastAsia="Times New Roman" w:hAnsi="Times New Roman" w:cs="Times New Roman"/>
          <w:sz w:val="28"/>
          <w:szCs w:val="28"/>
          <w:lang w:val="kk-KZ"/>
        </w:rPr>
      </w:pPr>
      <w:r w:rsidRPr="006D751D">
        <w:rPr>
          <w:rFonts w:ascii="Times New Roman" w:eastAsia="Times New Roman" w:hAnsi="Times New Roman" w:cs="Times New Roman"/>
          <w:sz w:val="28"/>
          <w:szCs w:val="28"/>
          <w:lang w:val="kk-KZ"/>
        </w:rPr>
        <w:t>- оқытушылардың рефлексиялық қабілеттерін жетілдіру;</w:t>
      </w:r>
    </w:p>
    <w:p w:rsidR="001C452F" w:rsidRPr="006D751D" w:rsidRDefault="001C452F" w:rsidP="00BE481D">
      <w:pPr>
        <w:spacing w:after="0" w:line="240" w:lineRule="auto"/>
        <w:ind w:firstLine="567"/>
        <w:jc w:val="both"/>
        <w:rPr>
          <w:rFonts w:ascii="Times New Roman" w:eastAsia="Times New Roman" w:hAnsi="Times New Roman" w:cs="Times New Roman"/>
          <w:sz w:val="28"/>
          <w:szCs w:val="28"/>
          <w:lang w:val="kk-KZ"/>
        </w:rPr>
      </w:pPr>
      <w:r w:rsidRPr="006D751D">
        <w:rPr>
          <w:rFonts w:ascii="Times New Roman" w:eastAsia="Times New Roman" w:hAnsi="Times New Roman" w:cs="Times New Roman"/>
          <w:sz w:val="28"/>
          <w:szCs w:val="28"/>
          <w:lang w:val="kk-KZ"/>
        </w:rPr>
        <w:t>- ғылыми-педагогикалық қызметке қатысты өзін-өзі бағалауды оны жетілдіру құралы ретінде қарастырып, бұл үдерісті орта білім беру сапасын арттырумен байланыстыра қалыптастыру;</w:t>
      </w:r>
    </w:p>
    <w:p w:rsidR="001C452F" w:rsidRPr="006D751D" w:rsidRDefault="001C452F" w:rsidP="00BE481D">
      <w:pPr>
        <w:spacing w:after="0" w:line="240" w:lineRule="auto"/>
        <w:ind w:firstLine="567"/>
        <w:jc w:val="both"/>
        <w:rPr>
          <w:rFonts w:ascii="Times New Roman" w:eastAsia="Times New Roman" w:hAnsi="Times New Roman" w:cs="Times New Roman"/>
          <w:sz w:val="28"/>
          <w:szCs w:val="28"/>
          <w:lang w:val="kk-KZ"/>
        </w:rPr>
      </w:pPr>
      <w:r w:rsidRPr="006D751D">
        <w:rPr>
          <w:rFonts w:ascii="Times New Roman" w:eastAsia="Times New Roman" w:hAnsi="Times New Roman" w:cs="Times New Roman"/>
          <w:sz w:val="28"/>
          <w:szCs w:val="28"/>
          <w:lang w:val="kk-KZ"/>
        </w:rPr>
        <w:t>- өзін-өзі тану қабілетін дамыту және кәсіби қызмет сапасын арттыруға бағытталған тиімді әдіс-тәсілдерді меңгеру.</w:t>
      </w:r>
    </w:p>
    <w:p w:rsidR="001C452F" w:rsidRPr="006D751D" w:rsidRDefault="001C452F" w:rsidP="00BE481D">
      <w:pPr>
        <w:spacing w:after="0" w:line="240" w:lineRule="auto"/>
        <w:ind w:firstLine="567"/>
        <w:jc w:val="both"/>
        <w:rPr>
          <w:rFonts w:ascii="Times New Roman" w:eastAsia="Times New Roman" w:hAnsi="Times New Roman" w:cs="Times New Roman"/>
          <w:sz w:val="28"/>
          <w:szCs w:val="28"/>
          <w:lang w:val="kk-KZ"/>
        </w:rPr>
      </w:pPr>
      <w:r w:rsidRPr="006D751D">
        <w:rPr>
          <w:rFonts w:ascii="Times New Roman" w:eastAsia="Times New Roman" w:hAnsi="Times New Roman" w:cs="Times New Roman"/>
          <w:sz w:val="28"/>
          <w:szCs w:val="28"/>
          <w:lang w:val="kk-KZ"/>
        </w:rPr>
        <w:t>Сонымен қатар, ПОҚ қызметін бағалау жүйесі – бұл құндылықты</w:t>
      </w:r>
      <w:r w:rsidR="00BC268A">
        <w:rPr>
          <w:rFonts w:ascii="Times New Roman" w:eastAsia="Times New Roman" w:hAnsi="Times New Roman" w:cs="Times New Roman"/>
          <w:sz w:val="28"/>
          <w:szCs w:val="28"/>
          <w:lang w:val="kk-KZ"/>
        </w:rPr>
        <w:t>қ бағдарға негізделген құрылым.</w:t>
      </w:r>
      <w:r w:rsidRPr="006D751D">
        <w:rPr>
          <w:rFonts w:ascii="Times New Roman" w:eastAsia="Times New Roman" w:hAnsi="Times New Roman" w:cs="Times New Roman"/>
          <w:sz w:val="28"/>
          <w:szCs w:val="28"/>
          <w:lang w:val="kk-KZ"/>
        </w:rPr>
        <w:t>Әрбір бағалау жүйесі белгілі бір әлеуметтік және кәсіби құндылықтарға сүйеніп құрылады</w:t>
      </w:r>
    </w:p>
    <w:p w:rsidR="00C37461" w:rsidRPr="006323E4" w:rsidRDefault="00C37461" w:rsidP="00BE481D">
      <w:pPr>
        <w:spacing w:after="0" w:line="240" w:lineRule="auto"/>
        <w:ind w:firstLine="567"/>
        <w:jc w:val="both"/>
        <w:rPr>
          <w:rFonts w:ascii="Times New Roman" w:eastAsia="Times New Roman" w:hAnsi="Times New Roman" w:cs="Times New Roman"/>
          <w:color w:val="221F1F"/>
          <w:sz w:val="28"/>
          <w:szCs w:val="28"/>
          <w:lang w:val="kk-KZ" w:eastAsia="ru-RU"/>
        </w:rPr>
      </w:pPr>
      <w:r w:rsidRPr="006D751D">
        <w:rPr>
          <w:rFonts w:ascii="Times New Roman" w:eastAsia="Times New Roman" w:hAnsi="Times New Roman" w:cs="Times New Roman"/>
          <w:color w:val="221F1F"/>
          <w:sz w:val="28"/>
          <w:szCs w:val="28"/>
          <w:lang w:val="kk-KZ" w:eastAsia="ru-RU"/>
        </w:rPr>
        <w:t xml:space="preserve">Қазіргі заманғы педагогикалық ғылымдар мен </w:t>
      </w:r>
      <w:r w:rsidR="006D751D">
        <w:rPr>
          <w:rFonts w:ascii="Times New Roman" w:eastAsia="Times New Roman" w:hAnsi="Times New Roman" w:cs="Times New Roman"/>
          <w:color w:val="221F1F"/>
          <w:sz w:val="28"/>
          <w:szCs w:val="28"/>
          <w:lang w:val="kk-KZ" w:eastAsia="ru-RU"/>
        </w:rPr>
        <w:t>тәжірибеде</w:t>
      </w:r>
      <w:r w:rsidRPr="006D751D">
        <w:rPr>
          <w:rFonts w:ascii="Times New Roman" w:eastAsia="Times New Roman" w:hAnsi="Times New Roman" w:cs="Times New Roman"/>
          <w:color w:val="221F1F"/>
          <w:sz w:val="28"/>
          <w:szCs w:val="28"/>
          <w:lang w:val="kk-KZ" w:eastAsia="ru-RU"/>
        </w:rPr>
        <w:t>,</w:t>
      </w:r>
      <w:r w:rsidRPr="006323E4">
        <w:rPr>
          <w:rFonts w:ascii="Times New Roman" w:eastAsia="Times New Roman" w:hAnsi="Times New Roman" w:cs="Times New Roman"/>
          <w:color w:val="221F1F"/>
          <w:sz w:val="28"/>
          <w:szCs w:val="28"/>
          <w:lang w:val="kk-KZ" w:eastAsia="ru-RU"/>
        </w:rPr>
        <w:t xml:space="preserve"> сондай-ақ заманауи басқаруда адамгершілікке жатпайтын құндылықтар мен авторитарлық басқаруға негізделген өнімділікті бағалау жүйесін құру идеялары орынсыз болып саналады және бағалық жүйелердің гуманистік түрін қалыптастыруға бағытталған</w:t>
      </w:r>
      <w:r w:rsidR="00EF1CD3">
        <w:rPr>
          <w:rFonts w:ascii="Times New Roman" w:eastAsia="Times New Roman" w:hAnsi="Times New Roman" w:cs="Times New Roman"/>
          <w:color w:val="221F1F"/>
          <w:sz w:val="28"/>
          <w:szCs w:val="28"/>
          <w:lang w:val="kk-KZ" w:eastAsia="ru-RU"/>
        </w:rPr>
        <w:t xml:space="preserve"> [</w:t>
      </w:r>
      <w:r w:rsidR="00893996" w:rsidRPr="006323E4">
        <w:rPr>
          <w:rFonts w:ascii="Times New Roman" w:eastAsia="Times New Roman" w:hAnsi="Times New Roman" w:cs="Times New Roman"/>
          <w:color w:val="221F1F"/>
          <w:sz w:val="28"/>
          <w:szCs w:val="28"/>
          <w:lang w:val="kk-KZ" w:eastAsia="ru-RU"/>
        </w:rPr>
        <w:t>8</w:t>
      </w:r>
      <w:r w:rsidR="0042544A">
        <w:rPr>
          <w:rFonts w:ascii="Times New Roman" w:eastAsia="Times New Roman" w:hAnsi="Times New Roman" w:cs="Times New Roman"/>
          <w:color w:val="221F1F"/>
          <w:sz w:val="28"/>
          <w:szCs w:val="28"/>
          <w:lang w:val="kk-KZ" w:eastAsia="ru-RU"/>
        </w:rPr>
        <w:t>8</w:t>
      </w:r>
      <w:r w:rsidRPr="006323E4">
        <w:rPr>
          <w:rFonts w:ascii="Times New Roman" w:eastAsia="Times New Roman" w:hAnsi="Times New Roman" w:cs="Times New Roman"/>
          <w:color w:val="221F1F"/>
          <w:sz w:val="28"/>
          <w:szCs w:val="28"/>
          <w:lang w:val="kk-KZ" w:eastAsia="ru-RU"/>
        </w:rPr>
        <w:t>].</w:t>
      </w:r>
    </w:p>
    <w:p w:rsidR="00C37461" w:rsidRPr="006323E4" w:rsidRDefault="00C37461" w:rsidP="00BE481D">
      <w:pPr>
        <w:spacing w:after="0" w:line="240" w:lineRule="auto"/>
        <w:ind w:firstLine="567"/>
        <w:jc w:val="both"/>
        <w:rPr>
          <w:rFonts w:ascii="Times New Roman" w:eastAsia="Times New Roman" w:hAnsi="Times New Roman" w:cs="Times New Roman"/>
          <w:color w:val="221F1F"/>
          <w:sz w:val="28"/>
          <w:szCs w:val="28"/>
          <w:lang w:val="kk-KZ" w:eastAsia="ru-RU"/>
        </w:rPr>
      </w:pPr>
      <w:r w:rsidRPr="006323E4">
        <w:rPr>
          <w:rFonts w:ascii="Times New Roman" w:eastAsia="Times New Roman" w:hAnsi="Times New Roman" w:cs="Times New Roman"/>
          <w:color w:val="221F1F"/>
          <w:sz w:val="28"/>
          <w:szCs w:val="28"/>
          <w:lang w:val="kk-KZ" w:eastAsia="ru-RU"/>
        </w:rPr>
        <w:lastRenderedPageBreak/>
        <w:t>Қызмет сапас</w:t>
      </w:r>
      <w:r w:rsidR="00BC268A">
        <w:rPr>
          <w:rFonts w:ascii="Times New Roman" w:eastAsia="Times New Roman" w:hAnsi="Times New Roman" w:cs="Times New Roman"/>
          <w:color w:val="221F1F"/>
          <w:sz w:val="28"/>
          <w:szCs w:val="28"/>
          <w:lang w:val="kk-KZ" w:eastAsia="ru-RU"/>
        </w:rPr>
        <w:t>ын бағалау жүйесі - толық жүйе.</w:t>
      </w:r>
      <w:r w:rsidRPr="006323E4">
        <w:rPr>
          <w:rFonts w:ascii="Times New Roman" w:eastAsia="Times New Roman" w:hAnsi="Times New Roman" w:cs="Times New Roman"/>
          <w:color w:val="221F1F"/>
          <w:sz w:val="28"/>
          <w:szCs w:val="28"/>
          <w:lang w:val="kk-KZ" w:eastAsia="ru-RU"/>
        </w:rPr>
        <w:t>Құрамдас бөліктерден тұратын организм, өзара байланыс және өзара әрекеттесуі жүйенің тұтастай жұмыс істеуге және жүйелік интеграциялық қасиеттерге ие болу</w:t>
      </w:r>
      <w:r w:rsidR="007B760D">
        <w:rPr>
          <w:rFonts w:ascii="Times New Roman" w:eastAsia="Times New Roman" w:hAnsi="Times New Roman" w:cs="Times New Roman"/>
          <w:color w:val="221F1F"/>
          <w:sz w:val="28"/>
          <w:szCs w:val="28"/>
          <w:lang w:val="kk-KZ" w:eastAsia="ru-RU"/>
        </w:rPr>
        <w:t>ына мүмкіндік береді.Оқытушылар</w:t>
      </w:r>
      <w:r w:rsidRPr="006323E4">
        <w:rPr>
          <w:rFonts w:ascii="Times New Roman" w:eastAsia="Times New Roman" w:hAnsi="Times New Roman" w:cs="Times New Roman"/>
          <w:color w:val="221F1F"/>
          <w:sz w:val="28"/>
          <w:szCs w:val="28"/>
          <w:lang w:val="kk-KZ" w:eastAsia="ru-RU"/>
        </w:rPr>
        <w:t xml:space="preserve"> жұмысының сапасын бағалау жүйесіашық жүйе болып табылады. Жүйенің жұмыс істеуі мен дамуын қамтамасыз ететін әлеуметтік ортаға көптеген байланыстар мен қатынастар бар. Мысалы, қоғамда «оқытушы-студент» жүйесіндегі қарым-қатынас сипатына қойылатын талаптарды өлшеу сөзсіз оқытушы құрамының жұмысының сапасын бағалау критерийлерінің өзгеруіне әкеледі.</w:t>
      </w:r>
    </w:p>
    <w:p w:rsidR="00472110" w:rsidRPr="006D751D" w:rsidRDefault="006D751D" w:rsidP="00BE481D">
      <w:pPr>
        <w:pStyle w:val="ad"/>
        <w:spacing w:before="0" w:beforeAutospacing="0" w:after="0" w:afterAutospacing="0"/>
        <w:ind w:firstLine="567"/>
        <w:jc w:val="both"/>
        <w:rPr>
          <w:sz w:val="28"/>
          <w:szCs w:val="28"/>
          <w:lang w:val="kk-KZ"/>
        </w:rPr>
      </w:pPr>
      <w:r w:rsidRPr="006D751D">
        <w:rPr>
          <w:color w:val="221F1F"/>
          <w:sz w:val="28"/>
          <w:szCs w:val="28"/>
          <w:lang w:val="kk-KZ"/>
        </w:rPr>
        <w:t xml:space="preserve">Оқытушы </w:t>
      </w:r>
      <w:r w:rsidR="00C37461" w:rsidRPr="006D751D">
        <w:rPr>
          <w:color w:val="221F1F"/>
          <w:sz w:val="28"/>
          <w:szCs w:val="28"/>
          <w:lang w:val="kk-KZ"/>
        </w:rPr>
        <w:t>жұмы</w:t>
      </w:r>
      <w:r w:rsidRPr="006D751D">
        <w:rPr>
          <w:color w:val="221F1F"/>
          <w:sz w:val="28"/>
          <w:szCs w:val="28"/>
          <w:lang w:val="kk-KZ"/>
        </w:rPr>
        <w:t xml:space="preserve">сының сапасын бағалау жүйесі - </w:t>
      </w:r>
      <w:r w:rsidR="00C37461" w:rsidRPr="006D751D">
        <w:rPr>
          <w:color w:val="221F1F"/>
          <w:sz w:val="28"/>
          <w:szCs w:val="28"/>
          <w:lang w:val="kk-KZ"/>
        </w:rPr>
        <w:t>мақсатты бағытталғанжүйе болып табылады.</w:t>
      </w:r>
      <w:r w:rsidR="00472110" w:rsidRPr="006D751D">
        <w:rPr>
          <w:sz w:val="28"/>
          <w:szCs w:val="28"/>
          <w:lang w:val="kk-KZ"/>
        </w:rPr>
        <w:t>Педагогикалық кадрлардың сапасын бағалау жүйесінде мақсат жетекші рөл атқарады – ол жүйенің қалыптасуын айқындайды, оны біріктіретін негізгі фактор ретінде әрекет етеді және оның жұ</w:t>
      </w:r>
      <w:r w:rsidR="00617762">
        <w:rPr>
          <w:sz w:val="28"/>
          <w:szCs w:val="28"/>
          <w:lang w:val="kk-KZ"/>
        </w:rPr>
        <w:t>мыс істеу бағыттарын анықтайды.</w:t>
      </w:r>
      <w:r w:rsidR="00472110" w:rsidRPr="006D751D">
        <w:rPr>
          <w:sz w:val="28"/>
          <w:szCs w:val="28"/>
          <w:lang w:val="kk-KZ"/>
        </w:rPr>
        <w:t>Бұл жүйе жүйелік білімнің жекелеген элементтерін өзара үйлесімді біртұтас құрылымға біріктіреді.Егер педагогикалық кадрларды бағалау жүйесі оқытушының кәсіби дамуына, тұлғалық өсіміне және өзін-өзі жетілдіруге жағдай жасауға бағытталса, онда ол гуманистік сипатқа ие болады.</w:t>
      </w:r>
    </w:p>
    <w:p w:rsidR="00C37461" w:rsidRPr="006323E4" w:rsidRDefault="00472110" w:rsidP="00BE481D">
      <w:pPr>
        <w:pStyle w:val="ad"/>
        <w:spacing w:before="0" w:beforeAutospacing="0" w:after="0" w:afterAutospacing="0"/>
        <w:ind w:firstLine="567"/>
        <w:jc w:val="both"/>
        <w:rPr>
          <w:color w:val="221F1F"/>
          <w:sz w:val="28"/>
          <w:szCs w:val="28"/>
          <w:lang w:val="kk-KZ"/>
        </w:rPr>
      </w:pPr>
      <w:r w:rsidRPr="006D751D">
        <w:rPr>
          <w:i/>
          <w:sz w:val="28"/>
          <w:szCs w:val="28"/>
          <w:lang w:val="kk-KZ"/>
        </w:rPr>
        <w:t>Оқытушының кәсіби құзыреттілігі</w:t>
      </w:r>
      <w:r w:rsidR="00EF1CD3">
        <w:rPr>
          <w:color w:val="221F1F"/>
          <w:sz w:val="28"/>
          <w:szCs w:val="28"/>
          <w:lang w:val="kk-KZ"/>
        </w:rPr>
        <w:t xml:space="preserve"> [</w:t>
      </w:r>
      <w:r w:rsidR="0042544A">
        <w:rPr>
          <w:color w:val="221F1F"/>
          <w:sz w:val="28"/>
          <w:szCs w:val="28"/>
          <w:lang w:val="kk-KZ"/>
        </w:rPr>
        <w:t>89</w:t>
      </w:r>
      <w:r w:rsidR="0042544A" w:rsidRPr="006323E4">
        <w:rPr>
          <w:color w:val="221F1F"/>
          <w:sz w:val="28"/>
          <w:szCs w:val="28"/>
          <w:lang w:val="kk-KZ"/>
        </w:rPr>
        <w:t>]</w:t>
      </w:r>
      <w:r w:rsidRPr="006D751D">
        <w:rPr>
          <w:sz w:val="28"/>
          <w:szCs w:val="28"/>
          <w:lang w:val="kk-KZ"/>
        </w:rPr>
        <w:t xml:space="preserve"> бұл оның педагогикалық қызметті сапалы </w:t>
      </w:r>
      <w:r w:rsidR="00617762">
        <w:rPr>
          <w:sz w:val="28"/>
          <w:szCs w:val="28"/>
          <w:lang w:val="kk-KZ"/>
        </w:rPr>
        <w:t>атқару қабілеті.</w:t>
      </w:r>
      <w:r w:rsidRPr="006D751D">
        <w:rPr>
          <w:sz w:val="28"/>
          <w:szCs w:val="28"/>
          <w:lang w:val="kk-KZ"/>
        </w:rPr>
        <w:t>Бұл қабілет студенттердің шығармашылық әлеуетін ашуға, олардың жалпы</w:t>
      </w:r>
      <w:r w:rsidR="00BC268A">
        <w:rPr>
          <w:sz w:val="28"/>
          <w:szCs w:val="28"/>
          <w:lang w:val="kk-KZ"/>
        </w:rPr>
        <w:t xml:space="preserve"> </w:t>
      </w:r>
      <w:r w:rsidRPr="006D751D">
        <w:rPr>
          <w:sz w:val="28"/>
          <w:szCs w:val="28"/>
          <w:lang w:val="kk-KZ"/>
        </w:rPr>
        <w:t>адамзаттық құндылықтарын қалыптастыруға бағытталуы тиіс және құзыреттілік тәсіл тұрғысынан қарастырылуы қажет.</w:t>
      </w:r>
      <w:r w:rsidR="00BC268A">
        <w:rPr>
          <w:color w:val="221F1F"/>
          <w:sz w:val="28"/>
          <w:szCs w:val="28"/>
          <w:lang w:val="kk-KZ"/>
        </w:rPr>
        <w:t xml:space="preserve">Ол үшін </w:t>
      </w:r>
      <w:r w:rsidR="00C37461" w:rsidRPr="006323E4">
        <w:rPr>
          <w:color w:val="221F1F"/>
          <w:sz w:val="28"/>
          <w:szCs w:val="28"/>
          <w:lang w:val="kk-KZ"/>
        </w:rPr>
        <w:t>оқытушы өзінің шығармашылық әлеуетін игеріп, дамытады және өз қабілетіне ие болуы к</w:t>
      </w:r>
      <w:r w:rsidR="00BC268A">
        <w:rPr>
          <w:color w:val="221F1F"/>
          <w:sz w:val="28"/>
          <w:szCs w:val="28"/>
          <w:lang w:val="kk-KZ"/>
        </w:rPr>
        <w:t xml:space="preserve">ерек, ойлаушы маман болу керек.Әдетте, білікті оқытушының </w:t>
      </w:r>
      <w:r w:rsidR="00C37461" w:rsidRPr="006323E4">
        <w:rPr>
          <w:color w:val="221F1F"/>
          <w:sz w:val="28"/>
          <w:szCs w:val="28"/>
          <w:lang w:val="kk-KZ"/>
        </w:rPr>
        <w:t>үш үлкен топтары бөлінеді ұйымдастырушылық қасиеттер, психологиялық-педагогикалық және кәсіби.</w:t>
      </w:r>
    </w:p>
    <w:p w:rsidR="00C37461" w:rsidRPr="00F366C8" w:rsidRDefault="00C37461" w:rsidP="00BE481D">
      <w:pPr>
        <w:spacing w:after="0" w:line="240" w:lineRule="auto"/>
        <w:ind w:firstLine="567"/>
        <w:jc w:val="both"/>
        <w:rPr>
          <w:rFonts w:ascii="Times New Roman" w:eastAsia="Times New Roman" w:hAnsi="Times New Roman" w:cs="Times New Roman"/>
          <w:color w:val="221F1F"/>
          <w:sz w:val="28"/>
          <w:szCs w:val="28"/>
          <w:highlight w:val="green"/>
          <w:lang w:val="kk-KZ" w:eastAsia="ru-RU"/>
        </w:rPr>
      </w:pPr>
      <w:r w:rsidRPr="006323E4">
        <w:rPr>
          <w:rFonts w:ascii="Times New Roman" w:eastAsia="Times New Roman" w:hAnsi="Times New Roman" w:cs="Times New Roman"/>
          <w:i/>
          <w:color w:val="221F1F"/>
          <w:sz w:val="28"/>
          <w:szCs w:val="28"/>
          <w:lang w:val="kk-KZ" w:eastAsia="ru-RU"/>
        </w:rPr>
        <w:t>Ұйымдастырушылық қасиеттер</w:t>
      </w:r>
      <w:r w:rsidR="00BC268A">
        <w:rPr>
          <w:rFonts w:ascii="Times New Roman" w:eastAsia="Times New Roman" w:hAnsi="Times New Roman" w:cs="Times New Roman"/>
          <w:color w:val="221F1F"/>
          <w:sz w:val="28"/>
          <w:szCs w:val="28"/>
          <w:lang w:val="kk-KZ" w:eastAsia="ru-RU"/>
        </w:rPr>
        <w:t xml:space="preserve"> - белсенділік, оқытушының </w:t>
      </w:r>
      <w:r w:rsidRPr="006323E4">
        <w:rPr>
          <w:rFonts w:ascii="Times New Roman" w:eastAsia="Times New Roman" w:hAnsi="Times New Roman" w:cs="Times New Roman"/>
          <w:color w:val="221F1F"/>
          <w:sz w:val="28"/>
          <w:szCs w:val="28"/>
          <w:lang w:val="kk-KZ" w:eastAsia="ru-RU"/>
        </w:rPr>
        <w:t>ұқыптылығы, оның еңбекқорлығы, т</w:t>
      </w:r>
      <w:r w:rsidR="00BC268A">
        <w:rPr>
          <w:rFonts w:ascii="Times New Roman" w:eastAsia="Times New Roman" w:hAnsi="Times New Roman" w:cs="Times New Roman"/>
          <w:color w:val="221F1F"/>
          <w:sz w:val="28"/>
          <w:szCs w:val="28"/>
          <w:lang w:val="kk-KZ" w:eastAsia="ru-RU"/>
        </w:rPr>
        <w:t>ұлғааралық дағдылары, ынталығы.</w:t>
      </w:r>
      <w:r w:rsidRPr="006323E4">
        <w:rPr>
          <w:rFonts w:ascii="Times New Roman" w:eastAsia="Times New Roman" w:hAnsi="Times New Roman" w:cs="Times New Roman"/>
          <w:color w:val="221F1F"/>
          <w:sz w:val="28"/>
          <w:szCs w:val="28"/>
          <w:lang w:val="kk-KZ" w:eastAsia="ru-RU"/>
        </w:rPr>
        <w:t xml:space="preserve">Бұл қасиеттер студенттерге арналған имитацияның сана-сезім </w:t>
      </w:r>
      <w:r w:rsidR="00617762">
        <w:rPr>
          <w:rFonts w:ascii="Times New Roman" w:eastAsia="Times New Roman" w:hAnsi="Times New Roman" w:cs="Times New Roman"/>
          <w:color w:val="221F1F"/>
          <w:sz w:val="28"/>
          <w:szCs w:val="28"/>
          <w:lang w:val="kk-KZ" w:eastAsia="ru-RU"/>
        </w:rPr>
        <w:t xml:space="preserve">үлгісі болуы керек. Оқытушының </w:t>
      </w:r>
      <w:r w:rsidRPr="006323E4">
        <w:rPr>
          <w:rFonts w:ascii="Times New Roman" w:eastAsia="Times New Roman" w:hAnsi="Times New Roman" w:cs="Times New Roman"/>
          <w:color w:val="221F1F"/>
          <w:sz w:val="28"/>
          <w:szCs w:val="28"/>
          <w:lang w:val="kk-KZ" w:eastAsia="ru-RU"/>
        </w:rPr>
        <w:t xml:space="preserve">оқу үрдісіне студенттерді тарту, тарту және тарту қабілеті маңызды. </w:t>
      </w:r>
    </w:p>
    <w:p w:rsidR="00B16613" w:rsidRPr="00D51E3E" w:rsidRDefault="00F718F2" w:rsidP="00BE481D">
      <w:pPr>
        <w:widowControl w:val="0"/>
        <w:spacing w:after="0" w:line="240" w:lineRule="auto"/>
        <w:ind w:firstLine="567"/>
        <w:jc w:val="both"/>
        <w:rPr>
          <w:rFonts w:ascii="Times New Roman" w:eastAsia="Times New Roman" w:hAnsi="Times New Roman" w:cs="Times New Roman"/>
          <w:sz w:val="28"/>
          <w:szCs w:val="28"/>
          <w:lang w:val="kk-KZ"/>
        </w:rPr>
      </w:pPr>
      <w:r w:rsidRPr="006D751D">
        <w:rPr>
          <w:rFonts w:ascii="Times New Roman" w:hAnsi="Times New Roman" w:cs="Times New Roman"/>
          <w:sz w:val="28"/>
          <w:szCs w:val="28"/>
          <w:lang w:val="kk-KZ"/>
        </w:rPr>
        <w:t>Оқытушының басты психологиялық-педагогикалық ерекшеліктері оның мінез-құлқының дұрыстығымен, адамгершілік қасиеттерімен және моральдық ұ</w:t>
      </w:r>
      <w:r w:rsidR="00BC268A">
        <w:rPr>
          <w:rFonts w:ascii="Times New Roman" w:hAnsi="Times New Roman" w:cs="Times New Roman"/>
          <w:sz w:val="28"/>
          <w:szCs w:val="28"/>
          <w:lang w:val="kk-KZ"/>
        </w:rPr>
        <w:t>станымдарымен тығыз байланысты.</w:t>
      </w:r>
      <w:r w:rsidRPr="006D751D">
        <w:rPr>
          <w:rFonts w:ascii="Times New Roman" w:hAnsi="Times New Roman" w:cs="Times New Roman"/>
          <w:sz w:val="28"/>
          <w:szCs w:val="28"/>
          <w:lang w:val="kk-KZ"/>
        </w:rPr>
        <w:t>Ізеттілік, ынталандыру, қолдау көрсету сынды әрекеттер оқу тобында жағымды психологиялық ахуал мен қолайлы микроклиматтың қалыптасуына ықпал етеді</w:t>
      </w:r>
      <w:r w:rsidR="00BC268A">
        <w:rPr>
          <w:rFonts w:ascii="Times New Roman" w:eastAsia="Times New Roman" w:hAnsi="Times New Roman" w:cs="Times New Roman"/>
          <w:color w:val="221F1F"/>
          <w:sz w:val="28"/>
          <w:szCs w:val="28"/>
          <w:lang w:val="kk-KZ" w:eastAsia="ru-RU"/>
        </w:rPr>
        <w:t>.</w:t>
      </w:r>
      <w:r w:rsidR="00C37461" w:rsidRPr="006D751D">
        <w:rPr>
          <w:rFonts w:ascii="Times New Roman" w:eastAsia="Times New Roman" w:hAnsi="Times New Roman" w:cs="Times New Roman"/>
          <w:color w:val="221F1F"/>
          <w:sz w:val="28"/>
          <w:szCs w:val="28"/>
          <w:lang w:val="kk-KZ" w:eastAsia="ru-RU"/>
        </w:rPr>
        <w:t>Студенттер</w:t>
      </w:r>
      <w:r w:rsidR="00C37461" w:rsidRPr="006323E4">
        <w:rPr>
          <w:rFonts w:ascii="Times New Roman" w:eastAsia="Times New Roman" w:hAnsi="Times New Roman" w:cs="Times New Roman"/>
          <w:color w:val="221F1F"/>
          <w:sz w:val="28"/>
          <w:szCs w:val="28"/>
          <w:lang w:val="kk-KZ" w:eastAsia="ru-RU"/>
        </w:rPr>
        <w:t xml:space="preserve"> мен мұғалімдер арасындағы қарым-қатынастарға келетін болсақ, студенттер бірінші орындардың біріне «тең, бірдей объективті көзқарас» қояды. Олар өте сезімтал, мұғалімнің әділетсіздік көрінісі үшін, барлық іс-</w:t>
      </w:r>
      <w:r w:rsidR="00BC268A">
        <w:rPr>
          <w:rFonts w:ascii="Times New Roman" w:eastAsia="Times New Roman" w:hAnsi="Times New Roman" w:cs="Times New Roman"/>
          <w:color w:val="221F1F"/>
          <w:sz w:val="28"/>
          <w:szCs w:val="28"/>
          <w:lang w:val="kk-KZ" w:eastAsia="ru-RU"/>
        </w:rPr>
        <w:t>әрекеттеріне құлшыныс танытады.</w:t>
      </w:r>
      <w:r w:rsidR="00C37461" w:rsidRPr="006323E4">
        <w:rPr>
          <w:rFonts w:ascii="Times New Roman" w:eastAsia="Times New Roman" w:hAnsi="Times New Roman" w:cs="Times New Roman"/>
          <w:color w:val="221F1F"/>
          <w:sz w:val="28"/>
          <w:szCs w:val="28"/>
          <w:lang w:val="kk-KZ" w:eastAsia="ru-RU"/>
        </w:rPr>
        <w:t xml:space="preserve">Олардың әрқайсысы өздерінің ой-саналарына сәйкес жауап береді және олардың </w:t>
      </w:r>
      <w:r w:rsidR="00617762">
        <w:rPr>
          <w:rFonts w:ascii="Times New Roman" w:eastAsia="Times New Roman" w:hAnsi="Times New Roman" w:cs="Times New Roman"/>
          <w:color w:val="221F1F"/>
          <w:sz w:val="28"/>
          <w:szCs w:val="28"/>
          <w:lang w:val="kk-KZ" w:eastAsia="ru-RU"/>
        </w:rPr>
        <w:t>мінез-құлқына нақты әсер етеді.</w:t>
      </w:r>
      <w:r w:rsidR="00C37461" w:rsidRPr="006323E4">
        <w:rPr>
          <w:rFonts w:ascii="Times New Roman" w:eastAsia="Times New Roman" w:hAnsi="Times New Roman" w:cs="Times New Roman"/>
          <w:color w:val="221F1F"/>
          <w:sz w:val="28"/>
          <w:szCs w:val="28"/>
          <w:lang w:val="kk-KZ" w:eastAsia="ru-RU"/>
        </w:rPr>
        <w:t>Құзырлы оқытушы  талапқа сай болуды және тұтастығын студенттерге құрметпен қарауға жә</w:t>
      </w:r>
      <w:r w:rsidR="00617762">
        <w:rPr>
          <w:rFonts w:ascii="Times New Roman" w:eastAsia="Times New Roman" w:hAnsi="Times New Roman" w:cs="Times New Roman"/>
          <w:color w:val="221F1F"/>
          <w:sz w:val="28"/>
          <w:szCs w:val="28"/>
          <w:lang w:val="kk-KZ" w:eastAsia="ru-RU"/>
        </w:rPr>
        <w:t>не мұқияттылықты ұстануға тиіс.</w:t>
      </w:r>
      <w:r w:rsidR="00C37461" w:rsidRPr="006323E4">
        <w:rPr>
          <w:rFonts w:ascii="Times New Roman" w:eastAsia="Times New Roman" w:hAnsi="Times New Roman" w:cs="Times New Roman"/>
          <w:color w:val="221F1F"/>
          <w:sz w:val="28"/>
          <w:szCs w:val="28"/>
          <w:lang w:val="kk-KZ" w:eastAsia="ru-RU"/>
        </w:rPr>
        <w:t xml:space="preserve">Оқытушының нысандарын объективті, әділ қарым-қатынасы, студенттің өзін-өзі бағалауы, рухының ұлылығы, оның шығармашылық тәуелсіздігінің дамуына, шығармашылық ұмтылыстарына ықпал етеді. </w:t>
      </w:r>
      <w:r w:rsidR="00C37461" w:rsidRPr="006323E4">
        <w:rPr>
          <w:rFonts w:ascii="Times New Roman" w:eastAsia="Times New Roman" w:hAnsi="Times New Roman" w:cs="Times New Roman"/>
          <w:color w:val="221F1F"/>
          <w:sz w:val="28"/>
          <w:szCs w:val="28"/>
          <w:lang w:val="kk-KZ" w:eastAsia="ru-RU"/>
        </w:rPr>
        <w:lastRenderedPageBreak/>
        <w:t>Керісінше, өзін-өзі бағалаудың езгісі кейіпкердің болмауына, ойланбауына және бағынуға әкеледі.</w:t>
      </w:r>
      <w:r w:rsidR="00B16613" w:rsidRPr="00D51E3E">
        <w:rPr>
          <w:rFonts w:ascii="Times New Roman" w:hAnsi="Times New Roman" w:cs="Times New Roman"/>
          <w:sz w:val="28"/>
          <w:szCs w:val="28"/>
          <w:lang w:val="kk-KZ"/>
        </w:rPr>
        <w:t xml:space="preserve">Адалдық, тәртіп сақтау, сондай-ақ адамгершілік, жауапкершілік, отансүйгіштік пен өзгеге жанашырлық </w:t>
      </w:r>
      <w:r w:rsidR="00B16613">
        <w:rPr>
          <w:rFonts w:ascii="Times New Roman" w:hAnsi="Times New Roman" w:cs="Times New Roman"/>
          <w:sz w:val="28"/>
          <w:szCs w:val="28"/>
          <w:lang w:val="kk-KZ"/>
        </w:rPr>
        <w:t>-</w:t>
      </w:r>
      <w:r w:rsidR="00B16613" w:rsidRPr="00D51E3E">
        <w:rPr>
          <w:rFonts w:ascii="Times New Roman" w:hAnsi="Times New Roman" w:cs="Times New Roman"/>
          <w:sz w:val="28"/>
          <w:szCs w:val="28"/>
          <w:lang w:val="kk-KZ"/>
        </w:rPr>
        <w:t xml:space="preserve"> мұның барлығы мұғалімнің маңызды кәсіби әрі моральдық сапаларына жатады.</w:t>
      </w:r>
    </w:p>
    <w:p w:rsidR="00B16613" w:rsidRPr="006D751D" w:rsidRDefault="00B16613" w:rsidP="00BE481D">
      <w:pPr>
        <w:widowControl w:val="0"/>
        <w:spacing w:after="0" w:line="240" w:lineRule="auto"/>
        <w:ind w:firstLine="567"/>
        <w:jc w:val="both"/>
        <w:rPr>
          <w:rFonts w:ascii="Times New Roman" w:eastAsia="Times New Roman" w:hAnsi="Times New Roman" w:cs="Times New Roman"/>
          <w:sz w:val="28"/>
          <w:szCs w:val="28"/>
          <w:lang w:val="kk-KZ"/>
        </w:rPr>
      </w:pPr>
      <w:r w:rsidRPr="006D751D">
        <w:rPr>
          <w:rFonts w:ascii="Times New Roman" w:eastAsia="Times New Roman" w:hAnsi="Times New Roman" w:cs="Times New Roman"/>
          <w:sz w:val="28"/>
          <w:szCs w:val="28"/>
          <w:lang w:val="kk-KZ"/>
        </w:rPr>
        <w:t xml:space="preserve">Оқытушы үшін педагогикалық қызметті тиімді жүзеге асыруда </w:t>
      </w:r>
      <w:r w:rsidR="006D1743" w:rsidRPr="006D751D">
        <w:rPr>
          <w:rFonts w:ascii="Times New Roman" w:eastAsia="Times New Roman" w:hAnsi="Times New Roman" w:cs="Times New Roman"/>
          <w:sz w:val="28"/>
          <w:szCs w:val="28"/>
          <w:lang w:val="kk-KZ"/>
        </w:rPr>
        <w:t>«</w:t>
      </w:r>
      <w:r w:rsidRPr="006D751D">
        <w:rPr>
          <w:rFonts w:ascii="Times New Roman" w:eastAsia="Times New Roman" w:hAnsi="Times New Roman" w:cs="Times New Roman"/>
          <w:sz w:val="28"/>
          <w:szCs w:val="28"/>
          <w:lang w:val="kk-KZ"/>
        </w:rPr>
        <w:t>интеграц</w:t>
      </w:r>
      <w:r w:rsidR="00294759">
        <w:rPr>
          <w:rFonts w:ascii="Times New Roman" w:eastAsia="Times New Roman" w:hAnsi="Times New Roman" w:cs="Times New Roman"/>
          <w:sz w:val="28"/>
          <w:szCs w:val="28"/>
          <w:lang w:val="kk-KZ"/>
        </w:rPr>
        <w:t>ияға бейімделу</w:t>
      </w:r>
      <w:r w:rsidR="0042544A">
        <w:rPr>
          <w:rFonts w:ascii="Times New Roman" w:eastAsia="Times New Roman" w:hAnsi="Times New Roman" w:cs="Times New Roman"/>
          <w:sz w:val="28"/>
          <w:szCs w:val="28"/>
          <w:lang w:val="kk-KZ"/>
        </w:rPr>
        <w:t>»</w:t>
      </w:r>
      <w:r w:rsidR="00294759">
        <w:rPr>
          <w:rFonts w:ascii="Times New Roman" w:eastAsia="Times New Roman" w:hAnsi="Times New Roman" w:cs="Times New Roman"/>
          <w:sz w:val="28"/>
          <w:szCs w:val="28"/>
          <w:lang w:val="kk-KZ"/>
        </w:rPr>
        <w:t xml:space="preserve"> ерекше маңызды</w:t>
      </w:r>
      <w:r w:rsidRPr="006D751D">
        <w:rPr>
          <w:rFonts w:ascii="Times New Roman" w:eastAsia="Times New Roman" w:hAnsi="Times New Roman" w:cs="Times New Roman"/>
          <w:sz w:val="28"/>
          <w:szCs w:val="28"/>
          <w:lang w:val="kk-KZ"/>
        </w:rPr>
        <w:t>, себебі бейімделу барысында кәсіби білім мен дағдылар нақты педагогикалық тәжірибеде қолданыс табады.</w:t>
      </w:r>
      <w:r w:rsidRPr="006D751D">
        <w:rPr>
          <w:rFonts w:ascii="Times New Roman" w:eastAsia="Times New Roman" w:hAnsi="Times New Roman" w:cs="Times New Roman"/>
          <w:sz w:val="28"/>
          <w:szCs w:val="28"/>
          <w:lang w:val="kk-KZ"/>
        </w:rPr>
        <w:br/>
        <w:t>Құзыр</w:t>
      </w:r>
      <w:r w:rsidR="0042544A">
        <w:rPr>
          <w:rFonts w:ascii="Times New Roman" w:eastAsia="Times New Roman" w:hAnsi="Times New Roman" w:cs="Times New Roman"/>
          <w:sz w:val="28"/>
          <w:szCs w:val="28"/>
          <w:lang w:val="kk-KZ"/>
        </w:rPr>
        <w:t>етті</w:t>
      </w:r>
      <w:r w:rsidR="00EF1CD3">
        <w:rPr>
          <w:rFonts w:ascii="Times New Roman" w:eastAsia="Times New Roman" w:hAnsi="Times New Roman" w:cs="Times New Roman"/>
          <w:sz w:val="28"/>
          <w:szCs w:val="28"/>
          <w:lang w:val="kk-KZ"/>
        </w:rPr>
        <w:t>[</w:t>
      </w:r>
      <w:r w:rsidR="0042544A">
        <w:rPr>
          <w:rFonts w:ascii="Times New Roman" w:eastAsia="Times New Roman" w:hAnsi="Times New Roman" w:cs="Times New Roman"/>
          <w:sz w:val="28"/>
          <w:szCs w:val="28"/>
          <w:lang w:val="kk-KZ"/>
        </w:rPr>
        <w:t>90</w:t>
      </w:r>
      <w:r w:rsidR="0042544A" w:rsidRPr="006D751D">
        <w:rPr>
          <w:rFonts w:ascii="Times New Roman" w:eastAsia="Times New Roman" w:hAnsi="Times New Roman" w:cs="Times New Roman"/>
          <w:sz w:val="28"/>
          <w:szCs w:val="28"/>
          <w:lang w:val="kk-KZ"/>
        </w:rPr>
        <w:t>]</w:t>
      </w:r>
      <w:r w:rsidRPr="006D751D">
        <w:rPr>
          <w:rFonts w:ascii="Times New Roman" w:eastAsia="Times New Roman" w:hAnsi="Times New Roman" w:cs="Times New Roman"/>
          <w:sz w:val="28"/>
          <w:szCs w:val="28"/>
          <w:lang w:val="kk-KZ"/>
        </w:rPr>
        <w:t>оқытушының негізгі көрсеткіші – оның кәсіби ше</w:t>
      </w:r>
      <w:r w:rsidR="00617762">
        <w:rPr>
          <w:rFonts w:ascii="Times New Roman" w:eastAsia="Times New Roman" w:hAnsi="Times New Roman" w:cs="Times New Roman"/>
          <w:sz w:val="28"/>
          <w:szCs w:val="28"/>
          <w:lang w:val="kk-KZ"/>
        </w:rPr>
        <w:t>берлік деңгейінің жоғары болуы.</w:t>
      </w:r>
      <w:r w:rsidRPr="006D751D">
        <w:rPr>
          <w:rFonts w:ascii="Times New Roman" w:eastAsia="Times New Roman" w:hAnsi="Times New Roman" w:cs="Times New Roman"/>
          <w:sz w:val="28"/>
          <w:szCs w:val="28"/>
          <w:lang w:val="kk-KZ"/>
        </w:rPr>
        <w:t>Оқытушының біліктілігін бағалаудың басты өлшемдерінің бірі ол теориялық білімді практикалық дағдылармен ұштастырыполарды тиімді оқыту әдістері арқылы жеткізе білу қабілеті.</w:t>
      </w:r>
    </w:p>
    <w:p w:rsidR="00B16613" w:rsidRPr="006D751D" w:rsidRDefault="00B16613" w:rsidP="00BE481D">
      <w:pPr>
        <w:widowControl w:val="0"/>
        <w:spacing w:after="0" w:line="240" w:lineRule="auto"/>
        <w:ind w:firstLine="567"/>
        <w:jc w:val="both"/>
        <w:rPr>
          <w:rFonts w:ascii="Times New Roman" w:eastAsia="Times New Roman" w:hAnsi="Times New Roman" w:cs="Times New Roman"/>
          <w:sz w:val="28"/>
          <w:szCs w:val="28"/>
          <w:lang w:val="kk-KZ"/>
        </w:rPr>
      </w:pPr>
      <w:r w:rsidRPr="006D751D">
        <w:rPr>
          <w:rFonts w:ascii="Times New Roman" w:eastAsia="Times New Roman" w:hAnsi="Times New Roman" w:cs="Times New Roman"/>
          <w:sz w:val="28"/>
          <w:szCs w:val="28"/>
          <w:lang w:val="kk-KZ"/>
        </w:rPr>
        <w:t>Жоғары білікті оқытушылар білім беруде тек дәріс оқумен шектелмей, студенттерді оқу материалына терең бойлатуға, өз бетінше ой қорытуға, талдау жасауға және негізделген тұжырымдар шығаруға жетелейді. Сонымен қатар, олар оқушыларда дербестік дағдыларын қалыптастыруға жағдай жасап, оқу процесін белсенді жүргізеді.</w:t>
      </w:r>
    </w:p>
    <w:p w:rsidR="00C37461" w:rsidRPr="006323E4" w:rsidRDefault="00B16613" w:rsidP="00BE481D">
      <w:pPr>
        <w:widowControl w:val="0"/>
        <w:spacing w:after="0" w:line="240" w:lineRule="auto"/>
        <w:ind w:firstLine="567"/>
        <w:jc w:val="both"/>
        <w:rPr>
          <w:rFonts w:ascii="Times New Roman" w:eastAsia="Times New Roman" w:hAnsi="Times New Roman" w:cs="Times New Roman"/>
          <w:color w:val="221F1F"/>
          <w:sz w:val="28"/>
          <w:szCs w:val="28"/>
          <w:lang w:val="kk-KZ" w:eastAsia="ru-RU"/>
        </w:rPr>
      </w:pPr>
      <w:r w:rsidRPr="006D751D">
        <w:rPr>
          <w:rFonts w:ascii="Times New Roman" w:eastAsia="Times New Roman" w:hAnsi="Times New Roman" w:cs="Times New Roman"/>
          <w:sz w:val="28"/>
          <w:szCs w:val="28"/>
          <w:lang w:val="kk-KZ"/>
        </w:rPr>
        <w:t>Мұндай оқытушылар оқу мазмұнын өмірмен байланыстыра отырып, оны нақты мысалдармен байытып, экономика, саясат және бизнес салаларындағы заманауи өзгерістерді жіті бақылау арқылы білімнің өзектілігін арттырады.Сондай-ақ, кәсіби деңгейі жоғары педагогтар студенттердің шығармашылық әлеуетін дамытуға және адамгершілік құндылықтарды қалыптастыруға ерекше көңіл бөледі</w:t>
      </w:r>
      <w:r w:rsidR="00C37461" w:rsidRPr="006D751D">
        <w:rPr>
          <w:rFonts w:ascii="Times New Roman" w:eastAsia="Times New Roman" w:hAnsi="Times New Roman" w:cs="Times New Roman"/>
          <w:color w:val="221F1F"/>
          <w:sz w:val="28"/>
          <w:szCs w:val="28"/>
          <w:lang w:val="kk-KZ" w:eastAsia="ru-RU"/>
        </w:rPr>
        <w:t>,</w:t>
      </w:r>
      <w:r w:rsidR="00294759">
        <w:rPr>
          <w:rFonts w:ascii="Times New Roman" w:eastAsia="Times New Roman" w:hAnsi="Times New Roman" w:cs="Times New Roman"/>
          <w:color w:val="221F1F"/>
          <w:sz w:val="28"/>
          <w:szCs w:val="28"/>
          <w:lang w:val="kk-KZ" w:eastAsia="ru-RU"/>
        </w:rPr>
        <w:t xml:space="preserve"> яғни, біліктілікке ие. Ә</w:t>
      </w:r>
      <w:r w:rsidR="00C37461" w:rsidRPr="006323E4">
        <w:rPr>
          <w:rFonts w:ascii="Times New Roman" w:eastAsia="Times New Roman" w:hAnsi="Times New Roman" w:cs="Times New Roman"/>
          <w:color w:val="221F1F"/>
          <w:sz w:val="28"/>
          <w:szCs w:val="28"/>
          <w:lang w:val="kk-KZ" w:eastAsia="ru-RU"/>
        </w:rPr>
        <w:t>ртүрлі пәндік салалардағы білімнің өзара әрекеттесуін қамтамасыз ететін жеке тұлғаның жалпы мәдени құзыреттілігі болашақта студенттердің мәдениетін қалыптастыратын, салауатты өмір салтының қажеттілігін тәрбиелейтін, мұғалімнің өзін-өзі дамыту қабілеттілігін қалыпт</w:t>
      </w:r>
      <w:r w:rsidR="00294759">
        <w:rPr>
          <w:rFonts w:ascii="Times New Roman" w:eastAsia="Times New Roman" w:hAnsi="Times New Roman" w:cs="Times New Roman"/>
          <w:color w:val="221F1F"/>
          <w:sz w:val="28"/>
          <w:szCs w:val="28"/>
          <w:lang w:val="kk-KZ" w:eastAsia="ru-RU"/>
        </w:rPr>
        <w:t>астыратын білім мен фундаментал</w:t>
      </w:r>
      <w:r w:rsidR="00C37461" w:rsidRPr="006323E4">
        <w:rPr>
          <w:rFonts w:ascii="Times New Roman" w:eastAsia="Times New Roman" w:hAnsi="Times New Roman" w:cs="Times New Roman"/>
          <w:color w:val="221F1F"/>
          <w:sz w:val="28"/>
          <w:szCs w:val="28"/>
          <w:lang w:val="kk-KZ" w:eastAsia="ru-RU"/>
        </w:rPr>
        <w:t>ды тұжырымдамаларды қалыптастырады</w:t>
      </w:r>
      <w:r w:rsidR="00EF1CD3">
        <w:rPr>
          <w:rFonts w:ascii="Times New Roman" w:eastAsia="Times New Roman" w:hAnsi="Times New Roman" w:cs="Times New Roman"/>
          <w:sz w:val="28"/>
          <w:szCs w:val="28"/>
          <w:lang w:val="kk-KZ"/>
        </w:rPr>
        <w:t xml:space="preserve"> [</w:t>
      </w:r>
      <w:r w:rsidR="0042544A">
        <w:rPr>
          <w:rFonts w:ascii="Times New Roman" w:eastAsia="Times New Roman" w:hAnsi="Times New Roman" w:cs="Times New Roman"/>
          <w:sz w:val="28"/>
          <w:szCs w:val="28"/>
          <w:lang w:val="kk-KZ"/>
        </w:rPr>
        <w:t>91</w:t>
      </w:r>
      <w:r w:rsidR="0042544A" w:rsidRPr="006D751D">
        <w:rPr>
          <w:rFonts w:ascii="Times New Roman" w:eastAsia="Times New Roman" w:hAnsi="Times New Roman" w:cs="Times New Roman"/>
          <w:sz w:val="28"/>
          <w:szCs w:val="28"/>
          <w:lang w:val="kk-KZ"/>
        </w:rPr>
        <w:t>]</w:t>
      </w:r>
      <w:r w:rsidR="00C37461" w:rsidRPr="006323E4">
        <w:rPr>
          <w:rFonts w:ascii="Times New Roman" w:eastAsia="Times New Roman" w:hAnsi="Times New Roman" w:cs="Times New Roman"/>
          <w:color w:val="221F1F"/>
          <w:sz w:val="28"/>
          <w:szCs w:val="28"/>
          <w:lang w:val="kk-KZ" w:eastAsia="ru-RU"/>
        </w:rPr>
        <w:t>.</w:t>
      </w:r>
    </w:p>
    <w:p w:rsidR="00C37461" w:rsidRPr="006323E4" w:rsidRDefault="00BE5F04" w:rsidP="00BE481D">
      <w:pPr>
        <w:spacing w:after="0" w:line="240" w:lineRule="auto"/>
        <w:ind w:firstLine="567"/>
        <w:jc w:val="both"/>
        <w:rPr>
          <w:rFonts w:ascii="Times New Roman" w:eastAsia="Times New Roman" w:hAnsi="Times New Roman" w:cs="Times New Roman"/>
          <w:color w:val="221F1F"/>
          <w:sz w:val="28"/>
          <w:szCs w:val="28"/>
          <w:lang w:val="kk-KZ" w:eastAsia="ru-RU"/>
        </w:rPr>
      </w:pPr>
      <w:r>
        <w:rPr>
          <w:rFonts w:ascii="Times New Roman" w:eastAsia="Times New Roman" w:hAnsi="Times New Roman" w:cs="Times New Roman"/>
          <w:color w:val="221F1F"/>
          <w:sz w:val="28"/>
          <w:szCs w:val="28"/>
          <w:lang w:val="kk-KZ" w:eastAsia="ru-RU"/>
        </w:rPr>
        <w:t xml:space="preserve">Оқытушының </w:t>
      </w:r>
      <w:r w:rsidR="00C37461" w:rsidRPr="006323E4">
        <w:rPr>
          <w:rFonts w:ascii="Times New Roman" w:eastAsia="Times New Roman" w:hAnsi="Times New Roman" w:cs="Times New Roman"/>
          <w:color w:val="221F1F"/>
          <w:sz w:val="28"/>
          <w:szCs w:val="28"/>
          <w:lang w:val="kk-KZ" w:eastAsia="ru-RU"/>
        </w:rPr>
        <w:t>құзыреттілігі ғылыми және білім беру қызметінде шығ</w:t>
      </w:r>
      <w:r w:rsidR="00BC268A">
        <w:rPr>
          <w:rFonts w:ascii="Times New Roman" w:eastAsia="Times New Roman" w:hAnsi="Times New Roman" w:cs="Times New Roman"/>
          <w:color w:val="221F1F"/>
          <w:sz w:val="28"/>
          <w:szCs w:val="28"/>
          <w:lang w:val="kk-KZ" w:eastAsia="ru-RU"/>
        </w:rPr>
        <w:t>армашылығсыз өмір сүре алмайды.</w:t>
      </w:r>
      <w:r w:rsidR="00C37461" w:rsidRPr="006323E4">
        <w:rPr>
          <w:rFonts w:ascii="Times New Roman" w:eastAsia="Times New Roman" w:hAnsi="Times New Roman" w:cs="Times New Roman"/>
          <w:color w:val="221F1F"/>
          <w:sz w:val="28"/>
          <w:szCs w:val="28"/>
          <w:lang w:val="kk-KZ" w:eastAsia="ru-RU"/>
        </w:rPr>
        <w:t>Шығармаш</w:t>
      </w:r>
      <w:r w:rsidR="00294759">
        <w:rPr>
          <w:rFonts w:ascii="Times New Roman" w:eastAsia="Times New Roman" w:hAnsi="Times New Roman" w:cs="Times New Roman"/>
          <w:color w:val="221F1F"/>
          <w:sz w:val="28"/>
          <w:szCs w:val="28"/>
          <w:lang w:val="kk-KZ" w:eastAsia="ru-RU"/>
        </w:rPr>
        <w:t xml:space="preserve">ылықпен айналысатын мұғалім </w:t>
      </w:r>
      <w:r w:rsidR="00C37461" w:rsidRPr="006323E4">
        <w:rPr>
          <w:rFonts w:ascii="Times New Roman" w:eastAsia="Times New Roman" w:hAnsi="Times New Roman" w:cs="Times New Roman"/>
          <w:color w:val="221F1F"/>
          <w:sz w:val="28"/>
          <w:szCs w:val="28"/>
          <w:lang w:val="kk-KZ" w:eastAsia="ru-RU"/>
        </w:rPr>
        <w:t>шығармашылық тұлған</w:t>
      </w:r>
      <w:r w:rsidR="00294759">
        <w:rPr>
          <w:rFonts w:ascii="Times New Roman" w:eastAsia="Times New Roman" w:hAnsi="Times New Roman" w:cs="Times New Roman"/>
          <w:color w:val="221F1F"/>
          <w:sz w:val="28"/>
          <w:szCs w:val="28"/>
          <w:lang w:val="kk-KZ" w:eastAsia="ru-RU"/>
        </w:rPr>
        <w:t>ы тәрбиелей отыра</w:t>
      </w:r>
      <w:r w:rsidR="00FC06DB">
        <w:rPr>
          <w:rFonts w:ascii="Times New Roman" w:eastAsia="Times New Roman" w:hAnsi="Times New Roman" w:cs="Times New Roman"/>
          <w:color w:val="221F1F"/>
          <w:sz w:val="28"/>
          <w:szCs w:val="28"/>
          <w:lang w:val="kk-KZ" w:eastAsia="ru-RU"/>
        </w:rPr>
        <w:t>, оқытуға</w:t>
      </w:r>
      <w:r w:rsidR="007B760D">
        <w:rPr>
          <w:rFonts w:ascii="Times New Roman" w:eastAsia="Times New Roman" w:hAnsi="Times New Roman" w:cs="Times New Roman"/>
          <w:color w:val="221F1F"/>
          <w:sz w:val="28"/>
          <w:szCs w:val="28"/>
          <w:lang w:val="kk-KZ" w:eastAsia="ru-RU"/>
        </w:rPr>
        <w:t xml:space="preserve"> толық</w:t>
      </w:r>
      <w:r w:rsidR="00FC06DB">
        <w:rPr>
          <w:rFonts w:ascii="Times New Roman" w:eastAsia="Times New Roman" w:hAnsi="Times New Roman" w:cs="Times New Roman"/>
          <w:color w:val="221F1F"/>
          <w:sz w:val="28"/>
          <w:szCs w:val="28"/>
          <w:lang w:val="kk-KZ" w:eastAsia="ru-RU"/>
        </w:rPr>
        <w:t xml:space="preserve"> қабілетті</w:t>
      </w:r>
      <w:r w:rsidR="00294759">
        <w:rPr>
          <w:rFonts w:ascii="Times New Roman" w:eastAsia="Times New Roman" w:hAnsi="Times New Roman" w:cs="Times New Roman"/>
          <w:color w:val="221F1F"/>
          <w:sz w:val="28"/>
          <w:szCs w:val="28"/>
          <w:lang w:val="kk-KZ" w:eastAsia="ru-RU"/>
        </w:rPr>
        <w:t xml:space="preserve"> болуы үшін </w:t>
      </w:r>
      <w:r w:rsidR="00C37461" w:rsidRPr="006323E4">
        <w:rPr>
          <w:rFonts w:ascii="Times New Roman" w:eastAsia="Times New Roman" w:hAnsi="Times New Roman" w:cs="Times New Roman"/>
          <w:color w:val="221F1F"/>
          <w:sz w:val="28"/>
          <w:szCs w:val="28"/>
          <w:lang w:val="kk-KZ" w:eastAsia="ru-RU"/>
        </w:rPr>
        <w:t>өзінің кәсіби дағдылары</w:t>
      </w:r>
      <w:r w:rsidR="00FC06DB">
        <w:rPr>
          <w:rFonts w:ascii="Times New Roman" w:eastAsia="Times New Roman" w:hAnsi="Times New Roman" w:cs="Times New Roman"/>
          <w:color w:val="221F1F"/>
          <w:sz w:val="28"/>
          <w:szCs w:val="28"/>
          <w:lang w:val="kk-KZ" w:eastAsia="ru-RU"/>
        </w:rPr>
        <w:t xml:space="preserve">н </w:t>
      </w:r>
      <w:r w:rsidR="00294759">
        <w:rPr>
          <w:rFonts w:ascii="Times New Roman" w:eastAsia="Times New Roman" w:hAnsi="Times New Roman" w:cs="Times New Roman"/>
          <w:color w:val="221F1F"/>
          <w:sz w:val="28"/>
          <w:szCs w:val="28"/>
          <w:lang w:val="kk-KZ" w:eastAsia="ru-RU"/>
        </w:rPr>
        <w:t xml:space="preserve">үнемі </w:t>
      </w:r>
      <w:r w:rsidR="00FC06DB">
        <w:rPr>
          <w:rFonts w:ascii="Times New Roman" w:eastAsia="Times New Roman" w:hAnsi="Times New Roman" w:cs="Times New Roman"/>
          <w:color w:val="221F1F"/>
          <w:sz w:val="28"/>
          <w:szCs w:val="28"/>
          <w:lang w:val="kk-KZ" w:eastAsia="ru-RU"/>
        </w:rPr>
        <w:t>жетілдіріріп отыру керек</w:t>
      </w:r>
      <w:r w:rsidR="00EF1CD3">
        <w:rPr>
          <w:rFonts w:ascii="Times New Roman" w:eastAsia="Times New Roman" w:hAnsi="Times New Roman" w:cs="Times New Roman"/>
          <w:color w:val="221F1F"/>
          <w:sz w:val="28"/>
          <w:szCs w:val="28"/>
          <w:lang w:val="kk-KZ" w:eastAsia="ru-RU"/>
        </w:rPr>
        <w:t xml:space="preserve"> [</w:t>
      </w:r>
      <w:r w:rsidR="0042544A">
        <w:rPr>
          <w:rFonts w:ascii="Times New Roman" w:eastAsia="Times New Roman" w:hAnsi="Times New Roman" w:cs="Times New Roman"/>
          <w:color w:val="221F1F"/>
          <w:sz w:val="28"/>
          <w:szCs w:val="28"/>
          <w:lang w:val="kk-KZ" w:eastAsia="ru-RU"/>
        </w:rPr>
        <w:t>92</w:t>
      </w:r>
      <w:r w:rsidR="00C37461" w:rsidRPr="006323E4">
        <w:rPr>
          <w:rFonts w:ascii="Times New Roman" w:eastAsia="Times New Roman" w:hAnsi="Times New Roman" w:cs="Times New Roman"/>
          <w:color w:val="221F1F"/>
          <w:sz w:val="28"/>
          <w:szCs w:val="28"/>
          <w:lang w:val="kk-KZ" w:eastAsia="ru-RU"/>
        </w:rPr>
        <w:t>].</w:t>
      </w:r>
    </w:p>
    <w:p w:rsidR="0042544A" w:rsidRDefault="00322C33" w:rsidP="00BE481D">
      <w:pPr>
        <w:widowControl w:val="0"/>
        <w:spacing w:after="0" w:line="240" w:lineRule="auto"/>
        <w:ind w:firstLine="567"/>
        <w:jc w:val="both"/>
        <w:rPr>
          <w:rFonts w:ascii="Times New Roman" w:hAnsi="Times New Roman" w:cs="Times New Roman"/>
          <w:sz w:val="28"/>
          <w:szCs w:val="28"/>
          <w:lang w:val="kk-KZ"/>
        </w:rPr>
      </w:pPr>
      <w:r w:rsidRPr="00A12D0F">
        <w:rPr>
          <w:rFonts w:ascii="Times New Roman" w:hAnsi="Times New Roman" w:cs="Times New Roman"/>
          <w:sz w:val="28"/>
          <w:szCs w:val="28"/>
          <w:lang w:val="kk-KZ"/>
        </w:rPr>
        <w:t>Осылайша, оқытушының құзыреттілік деңгейі оның бастапқы кәсіби білімімен, үздіксіз өзін-өзі дамытуымен, академиялық дәрежесі мен ғылыми білімімен,</w:t>
      </w:r>
      <w:r>
        <w:rPr>
          <w:rFonts w:ascii="Times New Roman" w:hAnsi="Times New Roman" w:cs="Times New Roman"/>
          <w:sz w:val="28"/>
          <w:szCs w:val="28"/>
          <w:lang w:val="kk-KZ"/>
        </w:rPr>
        <w:t xml:space="preserve"> педагогикалық қызмет өтілімен, </w:t>
      </w:r>
      <w:r w:rsidRPr="00A12D0F">
        <w:rPr>
          <w:rFonts w:ascii="Times New Roman" w:hAnsi="Times New Roman" w:cs="Times New Roman"/>
          <w:sz w:val="28"/>
          <w:szCs w:val="28"/>
          <w:lang w:val="kk-KZ"/>
        </w:rPr>
        <w:t>сондай-ақ нақты саладағы практикалық тәжірибесімен айқындалады.</w:t>
      </w:r>
    </w:p>
    <w:p w:rsidR="00C37461" w:rsidRPr="006323E4" w:rsidRDefault="00322C33" w:rsidP="00BE481D">
      <w:pPr>
        <w:widowControl w:val="0"/>
        <w:spacing w:after="0" w:line="240" w:lineRule="auto"/>
        <w:ind w:firstLine="567"/>
        <w:jc w:val="both"/>
        <w:rPr>
          <w:rFonts w:ascii="Times New Roman" w:eastAsia="Times New Roman" w:hAnsi="Times New Roman" w:cs="Times New Roman"/>
          <w:color w:val="221F1F"/>
          <w:sz w:val="28"/>
          <w:szCs w:val="28"/>
          <w:lang w:val="kk-KZ" w:eastAsia="ru-RU"/>
        </w:rPr>
      </w:pPr>
      <w:r w:rsidRPr="00A12D0F">
        <w:rPr>
          <w:rFonts w:ascii="Times New Roman" w:hAnsi="Times New Roman" w:cs="Times New Roman"/>
          <w:sz w:val="28"/>
          <w:szCs w:val="28"/>
          <w:lang w:val="kk-KZ"/>
        </w:rPr>
        <w:t>Қазіргі таңда жоғары оқу орнының дипломы немесе ғылыми дәрежесі оқытушының өз мамандығы бойынша толыққанды кәсіби екенін және пәннің барлық заманауи аспектілерін жетік меңгергенін толық кепілдей алмайды</w:t>
      </w:r>
      <w:r w:rsidR="00294759">
        <w:rPr>
          <w:rFonts w:ascii="Times New Roman" w:eastAsia="Times New Roman" w:hAnsi="Times New Roman" w:cs="Times New Roman"/>
          <w:color w:val="221F1F"/>
          <w:sz w:val="28"/>
          <w:szCs w:val="28"/>
          <w:lang w:val="kk-KZ" w:eastAsia="ru-RU"/>
        </w:rPr>
        <w:t xml:space="preserve"> және оның </w:t>
      </w:r>
      <w:r w:rsidR="00C37461" w:rsidRPr="006323E4">
        <w:rPr>
          <w:rFonts w:ascii="Times New Roman" w:eastAsia="Times New Roman" w:hAnsi="Times New Roman" w:cs="Times New Roman"/>
          <w:color w:val="221F1F"/>
          <w:sz w:val="28"/>
          <w:szCs w:val="28"/>
          <w:lang w:val="kk-KZ" w:eastAsia="ru-RU"/>
        </w:rPr>
        <w:t>пәннің барлық ағымдарын б</w:t>
      </w:r>
      <w:r w:rsidR="00BC268A">
        <w:rPr>
          <w:rFonts w:ascii="Times New Roman" w:eastAsia="Times New Roman" w:hAnsi="Times New Roman" w:cs="Times New Roman"/>
          <w:color w:val="221F1F"/>
          <w:sz w:val="28"/>
          <w:szCs w:val="28"/>
          <w:lang w:val="kk-KZ" w:eastAsia="ru-RU"/>
        </w:rPr>
        <w:t>ілетіндігіне кепілдік бермейді.</w:t>
      </w:r>
      <w:r w:rsidR="00C37461" w:rsidRPr="006323E4">
        <w:rPr>
          <w:rFonts w:ascii="Times New Roman" w:eastAsia="Times New Roman" w:hAnsi="Times New Roman" w:cs="Times New Roman"/>
          <w:color w:val="221F1F"/>
          <w:sz w:val="28"/>
          <w:szCs w:val="28"/>
          <w:lang w:val="kk-KZ" w:eastAsia="ru-RU"/>
        </w:rPr>
        <w:t>Сондықтан білім беру мекемесінің басшылығы кадрлық саясат мәселелеріне на</w:t>
      </w:r>
      <w:r w:rsidR="006D751D">
        <w:rPr>
          <w:rFonts w:ascii="Times New Roman" w:eastAsia="Times New Roman" w:hAnsi="Times New Roman" w:cs="Times New Roman"/>
          <w:color w:val="221F1F"/>
          <w:sz w:val="28"/>
          <w:szCs w:val="28"/>
          <w:lang w:val="kk-KZ" w:eastAsia="ru-RU"/>
        </w:rPr>
        <w:t>зар аудару</w:t>
      </w:r>
      <w:r w:rsidR="00294759">
        <w:rPr>
          <w:rFonts w:ascii="Times New Roman" w:eastAsia="Times New Roman" w:hAnsi="Times New Roman" w:cs="Times New Roman"/>
          <w:color w:val="221F1F"/>
          <w:sz w:val="28"/>
          <w:szCs w:val="28"/>
          <w:lang w:val="kk-KZ" w:eastAsia="ru-RU"/>
        </w:rPr>
        <w:t>ы</w:t>
      </w:r>
      <w:r w:rsidR="00BC268A">
        <w:rPr>
          <w:rFonts w:ascii="Times New Roman" w:eastAsia="Times New Roman" w:hAnsi="Times New Roman" w:cs="Times New Roman"/>
          <w:color w:val="221F1F"/>
          <w:sz w:val="28"/>
          <w:szCs w:val="28"/>
          <w:lang w:val="kk-KZ" w:eastAsia="ru-RU"/>
        </w:rPr>
        <w:t xml:space="preserve"> керек.</w:t>
      </w:r>
      <w:r w:rsidR="006D751D">
        <w:rPr>
          <w:rFonts w:ascii="Times New Roman" w:eastAsia="Times New Roman" w:hAnsi="Times New Roman" w:cs="Times New Roman"/>
          <w:color w:val="221F1F"/>
          <w:sz w:val="28"/>
          <w:szCs w:val="28"/>
          <w:lang w:val="kk-KZ" w:eastAsia="ru-RU"/>
        </w:rPr>
        <w:t>Оқытушылардың</w:t>
      </w:r>
      <w:r w:rsidR="00C37461" w:rsidRPr="006323E4">
        <w:rPr>
          <w:rFonts w:ascii="Times New Roman" w:eastAsia="Times New Roman" w:hAnsi="Times New Roman" w:cs="Times New Roman"/>
          <w:color w:val="221F1F"/>
          <w:sz w:val="28"/>
          <w:szCs w:val="28"/>
          <w:lang w:val="kk-KZ" w:eastAsia="ru-RU"/>
        </w:rPr>
        <w:t xml:space="preserve"> қатаң бәсекеге қабілетті іріктеуі және олардың кәсіби білімдерін жүйелі сертификаттау университетте жоғары сапалы оқыту деңгейін қамтамасыз етеді</w:t>
      </w:r>
      <w:r w:rsidR="00EF1CD3">
        <w:rPr>
          <w:rFonts w:ascii="Times New Roman" w:eastAsia="Times New Roman" w:hAnsi="Times New Roman" w:cs="Times New Roman"/>
          <w:color w:val="221F1F"/>
          <w:sz w:val="28"/>
          <w:szCs w:val="28"/>
          <w:lang w:val="kk-KZ" w:eastAsia="ru-RU"/>
        </w:rPr>
        <w:t xml:space="preserve"> [</w:t>
      </w:r>
      <w:r w:rsidR="00BF0939">
        <w:rPr>
          <w:rFonts w:ascii="Times New Roman" w:eastAsia="Times New Roman" w:hAnsi="Times New Roman" w:cs="Times New Roman"/>
          <w:color w:val="221F1F"/>
          <w:sz w:val="28"/>
          <w:szCs w:val="28"/>
          <w:lang w:val="kk-KZ" w:eastAsia="ru-RU"/>
        </w:rPr>
        <w:t>93</w:t>
      </w:r>
      <w:r w:rsidR="00BF0939" w:rsidRPr="006323E4">
        <w:rPr>
          <w:rFonts w:ascii="Times New Roman" w:eastAsia="Times New Roman" w:hAnsi="Times New Roman" w:cs="Times New Roman"/>
          <w:color w:val="221F1F"/>
          <w:sz w:val="28"/>
          <w:szCs w:val="28"/>
          <w:lang w:val="kk-KZ" w:eastAsia="ru-RU"/>
        </w:rPr>
        <w:t>].</w:t>
      </w:r>
    </w:p>
    <w:p w:rsidR="00C37461" w:rsidRPr="006323E4" w:rsidRDefault="00C37461" w:rsidP="00BE481D">
      <w:pPr>
        <w:spacing w:after="0" w:line="240" w:lineRule="auto"/>
        <w:ind w:firstLine="567"/>
        <w:jc w:val="both"/>
        <w:rPr>
          <w:rFonts w:ascii="Times New Roman" w:eastAsia="Times New Roman" w:hAnsi="Times New Roman" w:cs="Times New Roman"/>
          <w:color w:val="221F1F"/>
          <w:sz w:val="28"/>
          <w:szCs w:val="28"/>
          <w:lang w:val="kk-KZ" w:eastAsia="ru-RU"/>
        </w:rPr>
      </w:pPr>
      <w:r w:rsidRPr="006323E4">
        <w:rPr>
          <w:rFonts w:ascii="Times New Roman" w:eastAsia="Times New Roman" w:hAnsi="Times New Roman" w:cs="Times New Roman"/>
          <w:i/>
          <w:color w:val="221F1F"/>
          <w:sz w:val="28"/>
          <w:szCs w:val="28"/>
          <w:lang w:val="kk-KZ" w:eastAsia="ru-RU"/>
        </w:rPr>
        <w:t xml:space="preserve">Төменде қазіргі заманғы </w:t>
      </w:r>
      <w:r w:rsidR="007B760D">
        <w:rPr>
          <w:rFonts w:ascii="Times New Roman" w:eastAsia="Times New Roman" w:hAnsi="Times New Roman" w:cs="Times New Roman"/>
          <w:i/>
          <w:color w:val="221F1F"/>
          <w:sz w:val="28"/>
          <w:szCs w:val="28"/>
          <w:lang w:val="kk-KZ" w:eastAsia="ru-RU"/>
        </w:rPr>
        <w:t>оқытушыны</w:t>
      </w:r>
      <w:r w:rsidR="00421692">
        <w:rPr>
          <w:rFonts w:ascii="Times New Roman" w:eastAsia="Times New Roman" w:hAnsi="Times New Roman" w:cs="Times New Roman"/>
          <w:i/>
          <w:color w:val="221F1F"/>
          <w:sz w:val="28"/>
          <w:szCs w:val="28"/>
          <w:lang w:val="kk-KZ" w:eastAsia="ru-RU"/>
        </w:rPr>
        <w:t>ң</w:t>
      </w:r>
      <w:r w:rsidRPr="006323E4">
        <w:rPr>
          <w:rFonts w:ascii="Times New Roman" w:eastAsia="Times New Roman" w:hAnsi="Times New Roman" w:cs="Times New Roman"/>
          <w:i/>
          <w:color w:val="221F1F"/>
          <w:sz w:val="28"/>
          <w:szCs w:val="28"/>
          <w:lang w:val="kk-KZ" w:eastAsia="ru-RU"/>
        </w:rPr>
        <w:t xml:space="preserve"> психологиялық-педагогикалық құзыреттіліктерінің</w:t>
      </w:r>
      <w:r w:rsidRPr="006323E4">
        <w:rPr>
          <w:rFonts w:ascii="Times New Roman" w:eastAsia="Times New Roman" w:hAnsi="Times New Roman" w:cs="Times New Roman"/>
          <w:color w:val="221F1F"/>
          <w:sz w:val="28"/>
          <w:szCs w:val="28"/>
          <w:lang w:val="kk-KZ" w:eastAsia="ru-RU"/>
        </w:rPr>
        <w:t xml:space="preserve"> диаграммасы</w:t>
      </w:r>
      <w:r w:rsidR="006F2A88">
        <w:rPr>
          <w:rFonts w:ascii="Times New Roman" w:eastAsia="Times New Roman" w:hAnsi="Times New Roman" w:cs="Times New Roman"/>
          <w:color w:val="221F1F"/>
          <w:sz w:val="28"/>
          <w:szCs w:val="28"/>
          <w:lang w:val="kk-KZ" w:eastAsia="ru-RU"/>
        </w:rPr>
        <w:t xml:space="preserve"> </w:t>
      </w:r>
      <w:r w:rsidR="00111ACE" w:rsidRPr="006323E4">
        <w:rPr>
          <w:rFonts w:ascii="Times New Roman" w:eastAsia="Times New Roman" w:hAnsi="Times New Roman" w:cs="Times New Roman"/>
          <w:color w:val="221F1F"/>
          <w:sz w:val="28"/>
          <w:szCs w:val="28"/>
          <w:lang w:val="kk-KZ" w:eastAsia="ru-RU"/>
        </w:rPr>
        <w:t>2</w:t>
      </w:r>
      <w:r w:rsidR="00576DC8" w:rsidRPr="006323E4">
        <w:rPr>
          <w:rFonts w:ascii="Times New Roman" w:eastAsia="Times New Roman" w:hAnsi="Times New Roman" w:cs="Times New Roman"/>
          <w:color w:val="221F1F"/>
          <w:sz w:val="28"/>
          <w:szCs w:val="28"/>
          <w:lang w:val="kk-KZ" w:eastAsia="ru-RU"/>
        </w:rPr>
        <w:t>-сурет</w:t>
      </w:r>
      <w:r w:rsidR="00A65610" w:rsidRPr="006323E4">
        <w:rPr>
          <w:rFonts w:ascii="Times New Roman" w:eastAsia="Times New Roman" w:hAnsi="Times New Roman" w:cs="Times New Roman"/>
          <w:color w:val="221F1F"/>
          <w:sz w:val="28"/>
          <w:szCs w:val="28"/>
          <w:lang w:val="kk-KZ" w:eastAsia="ru-RU"/>
        </w:rPr>
        <w:t>те</w:t>
      </w:r>
      <w:r w:rsidRPr="006323E4">
        <w:rPr>
          <w:rFonts w:ascii="Times New Roman" w:eastAsia="Times New Roman" w:hAnsi="Times New Roman" w:cs="Times New Roman"/>
          <w:color w:val="221F1F"/>
          <w:sz w:val="28"/>
          <w:szCs w:val="28"/>
          <w:lang w:val="kk-KZ" w:eastAsia="ru-RU"/>
        </w:rPr>
        <w:t xml:space="preserve"> көрсетілген.</w:t>
      </w:r>
    </w:p>
    <w:p w:rsidR="003B006D" w:rsidRPr="006323E4" w:rsidRDefault="009C6AF4" w:rsidP="00C37461">
      <w:pPr>
        <w:spacing w:after="0" w:line="240" w:lineRule="auto"/>
        <w:ind w:firstLine="709"/>
        <w:jc w:val="both"/>
        <w:rPr>
          <w:rFonts w:ascii="Times New Roman" w:eastAsia="Times New Roman" w:hAnsi="Times New Roman" w:cs="Times New Roman"/>
          <w:color w:val="221F1F"/>
          <w:sz w:val="28"/>
          <w:szCs w:val="28"/>
          <w:lang w:val="kk-KZ" w:eastAsia="ru-RU"/>
        </w:rPr>
      </w:pPr>
      <w:r w:rsidRPr="006323E4">
        <w:rPr>
          <w:rFonts w:ascii="Times New Roman" w:eastAsia="Times New Roman" w:hAnsi="Times New Roman" w:cs="Times New Roman"/>
          <w:noProof/>
          <w:color w:val="221F1F"/>
          <w:sz w:val="28"/>
          <w:szCs w:val="28"/>
          <w:lang w:eastAsia="ru-RU"/>
        </w:rPr>
        <w:lastRenderedPageBreak/>
        <w:drawing>
          <wp:anchor distT="0" distB="0" distL="114300" distR="114300" simplePos="0" relativeHeight="251917312" behindDoc="1" locked="0" layoutInCell="1" allowOverlap="1">
            <wp:simplePos x="0" y="0"/>
            <wp:positionH relativeFrom="column">
              <wp:posOffset>-135255</wp:posOffset>
            </wp:positionH>
            <wp:positionV relativeFrom="paragraph">
              <wp:posOffset>115570</wp:posOffset>
            </wp:positionV>
            <wp:extent cx="6116320" cy="4518025"/>
            <wp:effectExtent l="0" t="57150" r="0" b="53975"/>
            <wp:wrapTight wrapText="bothSides">
              <wp:wrapPolygon edited="0">
                <wp:start x="10024" y="-273"/>
                <wp:lineTo x="6458" y="182"/>
                <wp:lineTo x="4777" y="638"/>
                <wp:lineTo x="4777" y="1184"/>
                <wp:lineTo x="4507" y="1822"/>
                <wp:lineTo x="4507" y="2641"/>
                <wp:lineTo x="3566" y="3279"/>
                <wp:lineTo x="2960" y="3916"/>
                <wp:lineTo x="2691" y="7013"/>
                <wp:lineTo x="2220" y="7559"/>
                <wp:lineTo x="1816" y="8197"/>
                <wp:lineTo x="1816" y="8834"/>
                <wp:lineTo x="2153" y="9927"/>
                <wp:lineTo x="2220" y="9927"/>
                <wp:lineTo x="2220" y="10018"/>
                <wp:lineTo x="2153" y="11384"/>
                <wp:lineTo x="1749" y="11931"/>
                <wp:lineTo x="1480" y="12477"/>
                <wp:lineTo x="1480" y="13206"/>
                <wp:lineTo x="2153" y="14299"/>
                <wp:lineTo x="2355" y="14299"/>
                <wp:lineTo x="2287" y="14390"/>
                <wp:lineTo x="740" y="15756"/>
                <wp:lineTo x="404" y="16394"/>
                <wp:lineTo x="471" y="17578"/>
                <wp:lineTo x="2826" y="18670"/>
                <wp:lineTo x="3566" y="18670"/>
                <wp:lineTo x="3297" y="19308"/>
                <wp:lineTo x="3297" y="20492"/>
                <wp:lineTo x="4575" y="21585"/>
                <wp:lineTo x="4978" y="21585"/>
                <wp:lineTo x="4978" y="21676"/>
                <wp:lineTo x="9015" y="21858"/>
                <wp:lineTo x="9890" y="21858"/>
                <wp:lineTo x="11235" y="21858"/>
                <wp:lineTo x="12042" y="21858"/>
                <wp:lineTo x="15675" y="21676"/>
                <wp:lineTo x="15675" y="21585"/>
                <wp:lineTo x="16079" y="21585"/>
                <wp:lineTo x="17223" y="20492"/>
                <wp:lineTo x="17290" y="19945"/>
                <wp:lineTo x="17088" y="19217"/>
                <wp:lineTo x="16819" y="18670"/>
                <wp:lineTo x="15406" y="17304"/>
                <wp:lineTo x="15339" y="17213"/>
                <wp:lineTo x="15675" y="17213"/>
                <wp:lineTo x="16684" y="16120"/>
                <wp:lineTo x="16752" y="15756"/>
                <wp:lineTo x="19106" y="14299"/>
                <wp:lineTo x="19375" y="14299"/>
                <wp:lineTo x="20115" y="13206"/>
                <wp:lineTo x="20183" y="12568"/>
                <wp:lineTo x="19846" y="11931"/>
                <wp:lineTo x="19375" y="11384"/>
                <wp:lineTo x="19443" y="10018"/>
                <wp:lineTo x="19443" y="9927"/>
                <wp:lineTo x="19577" y="9927"/>
                <wp:lineTo x="19914" y="8834"/>
                <wp:lineTo x="19981" y="8288"/>
                <wp:lineTo x="19375" y="7468"/>
                <wp:lineTo x="18770" y="7013"/>
                <wp:lineTo x="18097" y="5556"/>
                <wp:lineTo x="18030" y="3552"/>
                <wp:lineTo x="16415" y="2641"/>
                <wp:lineTo x="15272" y="2459"/>
                <wp:lineTo x="15002" y="1639"/>
                <wp:lineTo x="14733" y="1093"/>
                <wp:lineTo x="11100" y="-273"/>
                <wp:lineTo x="10024" y="-273"/>
              </wp:wrapPolygon>
            </wp:wrapTight>
            <wp:docPr id="299" name="Схема 29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 r:lo="rId11" r:qs="rId12" r:cs="rId13"/>
              </a:graphicData>
            </a:graphic>
          </wp:anchor>
        </w:drawing>
      </w:r>
    </w:p>
    <w:p w:rsidR="003B006D" w:rsidRPr="006323E4" w:rsidRDefault="003B006D" w:rsidP="00C37461">
      <w:pPr>
        <w:spacing w:after="0" w:line="240" w:lineRule="auto"/>
        <w:ind w:firstLine="709"/>
        <w:jc w:val="both"/>
        <w:rPr>
          <w:rFonts w:ascii="Times New Roman" w:eastAsia="Times New Roman" w:hAnsi="Times New Roman" w:cs="Times New Roman"/>
          <w:color w:val="221F1F"/>
          <w:sz w:val="28"/>
          <w:szCs w:val="28"/>
          <w:lang w:val="kk-KZ" w:eastAsia="ru-RU"/>
        </w:rPr>
      </w:pPr>
    </w:p>
    <w:p w:rsidR="00C37461" w:rsidRPr="006323E4" w:rsidRDefault="00C37461" w:rsidP="00C37461">
      <w:pPr>
        <w:spacing w:after="0" w:line="240" w:lineRule="auto"/>
        <w:ind w:firstLine="709"/>
        <w:jc w:val="both"/>
        <w:rPr>
          <w:rFonts w:ascii="Times New Roman" w:eastAsia="Times New Roman" w:hAnsi="Times New Roman" w:cs="Times New Roman"/>
          <w:color w:val="221F1F"/>
          <w:sz w:val="28"/>
          <w:szCs w:val="28"/>
          <w:lang w:val="kk-KZ" w:eastAsia="ru-RU"/>
        </w:rPr>
      </w:pPr>
    </w:p>
    <w:p w:rsidR="00C37461" w:rsidRPr="006323E4" w:rsidRDefault="00C37461" w:rsidP="00C37461">
      <w:pPr>
        <w:spacing w:after="0" w:line="240" w:lineRule="auto"/>
        <w:ind w:firstLine="709"/>
        <w:jc w:val="both"/>
        <w:rPr>
          <w:rFonts w:ascii="Times New Roman" w:eastAsia="Times New Roman" w:hAnsi="Times New Roman" w:cs="Times New Roman"/>
          <w:color w:val="221F1F"/>
          <w:sz w:val="28"/>
          <w:szCs w:val="28"/>
          <w:lang w:val="kk-KZ" w:eastAsia="ru-RU"/>
        </w:rPr>
      </w:pPr>
    </w:p>
    <w:p w:rsidR="00C37461" w:rsidRPr="006323E4" w:rsidRDefault="00C37461" w:rsidP="00C37461">
      <w:pPr>
        <w:spacing w:after="0" w:line="240" w:lineRule="auto"/>
        <w:ind w:firstLine="709"/>
        <w:jc w:val="both"/>
        <w:rPr>
          <w:rFonts w:ascii="Times New Roman" w:eastAsia="Times New Roman" w:hAnsi="Times New Roman" w:cs="Times New Roman"/>
          <w:color w:val="221F1F"/>
          <w:sz w:val="28"/>
          <w:szCs w:val="28"/>
          <w:lang w:val="kk-KZ" w:eastAsia="ru-RU"/>
        </w:rPr>
      </w:pPr>
    </w:p>
    <w:p w:rsidR="00C37461" w:rsidRPr="006323E4" w:rsidRDefault="00C37461" w:rsidP="00C37461">
      <w:pPr>
        <w:spacing w:after="0" w:line="240" w:lineRule="auto"/>
        <w:ind w:firstLine="709"/>
        <w:jc w:val="both"/>
        <w:rPr>
          <w:rFonts w:ascii="Times New Roman" w:eastAsia="Times New Roman" w:hAnsi="Times New Roman" w:cs="Times New Roman"/>
          <w:color w:val="221F1F"/>
          <w:sz w:val="28"/>
          <w:szCs w:val="28"/>
          <w:lang w:val="kk-KZ" w:eastAsia="ru-RU"/>
        </w:rPr>
      </w:pPr>
    </w:p>
    <w:p w:rsidR="00C37461" w:rsidRPr="006323E4" w:rsidRDefault="00C37461" w:rsidP="00C37461">
      <w:pPr>
        <w:spacing w:after="0" w:line="240" w:lineRule="auto"/>
        <w:ind w:firstLine="709"/>
        <w:jc w:val="both"/>
        <w:rPr>
          <w:rFonts w:ascii="Times New Roman" w:eastAsia="Times New Roman" w:hAnsi="Times New Roman" w:cs="Times New Roman"/>
          <w:color w:val="221F1F"/>
          <w:sz w:val="28"/>
          <w:szCs w:val="28"/>
          <w:lang w:val="kk-KZ" w:eastAsia="ru-RU"/>
        </w:rPr>
      </w:pPr>
    </w:p>
    <w:p w:rsidR="00C37461" w:rsidRPr="006323E4" w:rsidRDefault="00C37461" w:rsidP="00C37461">
      <w:pPr>
        <w:spacing w:after="0" w:line="240" w:lineRule="auto"/>
        <w:ind w:firstLine="709"/>
        <w:jc w:val="both"/>
        <w:rPr>
          <w:rFonts w:ascii="Times New Roman" w:eastAsia="Times New Roman" w:hAnsi="Times New Roman" w:cs="Times New Roman"/>
          <w:color w:val="221F1F"/>
          <w:sz w:val="28"/>
          <w:szCs w:val="28"/>
          <w:lang w:val="kk-KZ" w:eastAsia="ru-RU"/>
        </w:rPr>
      </w:pPr>
    </w:p>
    <w:p w:rsidR="00C37461" w:rsidRPr="006323E4" w:rsidRDefault="00C37461" w:rsidP="00C37461">
      <w:pPr>
        <w:spacing w:after="0" w:line="240" w:lineRule="auto"/>
        <w:ind w:firstLine="709"/>
        <w:jc w:val="both"/>
        <w:rPr>
          <w:rFonts w:ascii="Times New Roman" w:eastAsia="Times New Roman" w:hAnsi="Times New Roman" w:cs="Times New Roman"/>
          <w:color w:val="221F1F"/>
          <w:sz w:val="28"/>
          <w:szCs w:val="28"/>
          <w:lang w:val="kk-KZ" w:eastAsia="ru-RU"/>
        </w:rPr>
      </w:pPr>
    </w:p>
    <w:p w:rsidR="00C37461" w:rsidRPr="006323E4" w:rsidRDefault="00C37461" w:rsidP="00C37461">
      <w:pPr>
        <w:spacing w:after="0" w:line="240" w:lineRule="auto"/>
        <w:ind w:firstLine="709"/>
        <w:jc w:val="both"/>
        <w:rPr>
          <w:rFonts w:ascii="Times New Roman" w:eastAsia="Times New Roman" w:hAnsi="Times New Roman" w:cs="Times New Roman"/>
          <w:color w:val="221F1F"/>
          <w:sz w:val="28"/>
          <w:szCs w:val="28"/>
          <w:lang w:val="kk-KZ" w:eastAsia="ru-RU"/>
        </w:rPr>
      </w:pPr>
    </w:p>
    <w:p w:rsidR="00C37461" w:rsidRPr="006323E4" w:rsidRDefault="00C37461" w:rsidP="00C37461">
      <w:pPr>
        <w:spacing w:after="0" w:line="240" w:lineRule="auto"/>
        <w:ind w:firstLine="709"/>
        <w:jc w:val="both"/>
        <w:rPr>
          <w:rFonts w:ascii="Times New Roman" w:eastAsia="Times New Roman" w:hAnsi="Times New Roman" w:cs="Times New Roman"/>
          <w:color w:val="221F1F"/>
          <w:sz w:val="28"/>
          <w:szCs w:val="28"/>
          <w:lang w:val="kk-KZ" w:eastAsia="ru-RU"/>
        </w:rPr>
      </w:pPr>
    </w:p>
    <w:p w:rsidR="00C37461" w:rsidRPr="006323E4" w:rsidRDefault="00C37461" w:rsidP="00C37461">
      <w:pPr>
        <w:spacing w:after="0" w:line="240" w:lineRule="auto"/>
        <w:ind w:firstLine="709"/>
        <w:jc w:val="both"/>
        <w:rPr>
          <w:rFonts w:ascii="Times New Roman" w:eastAsia="Times New Roman" w:hAnsi="Times New Roman" w:cs="Times New Roman"/>
          <w:color w:val="221F1F"/>
          <w:sz w:val="28"/>
          <w:szCs w:val="28"/>
          <w:lang w:val="kk-KZ" w:eastAsia="ru-RU"/>
        </w:rPr>
      </w:pPr>
    </w:p>
    <w:p w:rsidR="00C37461" w:rsidRPr="006323E4" w:rsidRDefault="00C37461" w:rsidP="00C37461">
      <w:pPr>
        <w:spacing w:after="0" w:line="240" w:lineRule="auto"/>
        <w:ind w:firstLine="709"/>
        <w:jc w:val="both"/>
        <w:rPr>
          <w:rFonts w:ascii="Times New Roman" w:eastAsia="Times New Roman" w:hAnsi="Times New Roman" w:cs="Times New Roman"/>
          <w:color w:val="221F1F"/>
          <w:sz w:val="28"/>
          <w:szCs w:val="28"/>
          <w:lang w:val="kk-KZ" w:eastAsia="ru-RU"/>
        </w:rPr>
      </w:pPr>
    </w:p>
    <w:p w:rsidR="00C37461" w:rsidRPr="006323E4" w:rsidRDefault="00C37461" w:rsidP="00C37461">
      <w:pPr>
        <w:spacing w:after="0" w:line="240" w:lineRule="auto"/>
        <w:ind w:firstLine="709"/>
        <w:jc w:val="both"/>
        <w:rPr>
          <w:rFonts w:ascii="Times New Roman" w:eastAsia="Times New Roman" w:hAnsi="Times New Roman" w:cs="Times New Roman"/>
          <w:color w:val="221F1F"/>
          <w:sz w:val="28"/>
          <w:szCs w:val="28"/>
          <w:lang w:val="kk-KZ" w:eastAsia="ru-RU"/>
        </w:rPr>
      </w:pPr>
    </w:p>
    <w:p w:rsidR="00C37461" w:rsidRPr="006323E4" w:rsidRDefault="00C37461" w:rsidP="00C37461">
      <w:pPr>
        <w:spacing w:after="0" w:line="240" w:lineRule="auto"/>
        <w:ind w:firstLine="709"/>
        <w:jc w:val="both"/>
        <w:rPr>
          <w:rFonts w:ascii="Times New Roman" w:eastAsia="Times New Roman" w:hAnsi="Times New Roman" w:cs="Times New Roman"/>
          <w:color w:val="221F1F"/>
          <w:sz w:val="28"/>
          <w:szCs w:val="28"/>
          <w:lang w:val="kk-KZ" w:eastAsia="ru-RU"/>
        </w:rPr>
      </w:pPr>
    </w:p>
    <w:p w:rsidR="00C37461" w:rsidRPr="006323E4" w:rsidRDefault="00C37461" w:rsidP="00C37461">
      <w:pPr>
        <w:spacing w:after="0" w:line="240" w:lineRule="auto"/>
        <w:ind w:firstLine="709"/>
        <w:jc w:val="both"/>
        <w:rPr>
          <w:rFonts w:ascii="Times New Roman" w:eastAsia="Times New Roman" w:hAnsi="Times New Roman" w:cs="Times New Roman"/>
          <w:color w:val="221F1F"/>
          <w:sz w:val="28"/>
          <w:szCs w:val="28"/>
          <w:lang w:val="kk-KZ" w:eastAsia="ru-RU"/>
        </w:rPr>
      </w:pPr>
    </w:p>
    <w:p w:rsidR="00C37461" w:rsidRPr="006323E4" w:rsidRDefault="00C37461" w:rsidP="00C37461">
      <w:pPr>
        <w:spacing w:after="0" w:line="240" w:lineRule="auto"/>
        <w:ind w:firstLine="709"/>
        <w:jc w:val="both"/>
        <w:rPr>
          <w:rFonts w:ascii="Times New Roman" w:eastAsia="Times New Roman" w:hAnsi="Times New Roman" w:cs="Times New Roman"/>
          <w:color w:val="221F1F"/>
          <w:sz w:val="28"/>
          <w:szCs w:val="28"/>
          <w:lang w:val="kk-KZ" w:eastAsia="ru-RU"/>
        </w:rPr>
      </w:pPr>
    </w:p>
    <w:p w:rsidR="00C37461" w:rsidRPr="006323E4" w:rsidRDefault="00C37461" w:rsidP="00C37461">
      <w:pPr>
        <w:spacing w:after="0" w:line="240" w:lineRule="auto"/>
        <w:ind w:firstLine="709"/>
        <w:jc w:val="both"/>
        <w:rPr>
          <w:rFonts w:ascii="Times New Roman" w:eastAsia="Times New Roman" w:hAnsi="Times New Roman" w:cs="Times New Roman"/>
          <w:color w:val="221F1F"/>
          <w:sz w:val="28"/>
          <w:szCs w:val="28"/>
          <w:lang w:val="kk-KZ" w:eastAsia="ru-RU"/>
        </w:rPr>
      </w:pPr>
    </w:p>
    <w:p w:rsidR="00C37461" w:rsidRPr="006323E4" w:rsidRDefault="00C37461" w:rsidP="00C37461">
      <w:pPr>
        <w:spacing w:after="0" w:line="240" w:lineRule="auto"/>
        <w:ind w:firstLine="709"/>
        <w:jc w:val="both"/>
        <w:rPr>
          <w:rFonts w:ascii="Times New Roman" w:eastAsia="Times New Roman" w:hAnsi="Times New Roman" w:cs="Times New Roman"/>
          <w:color w:val="221F1F"/>
          <w:sz w:val="28"/>
          <w:szCs w:val="28"/>
          <w:lang w:val="kk-KZ" w:eastAsia="ru-RU"/>
        </w:rPr>
      </w:pPr>
    </w:p>
    <w:p w:rsidR="00C37461" w:rsidRPr="006323E4" w:rsidRDefault="00C37461" w:rsidP="00C37461">
      <w:pPr>
        <w:spacing w:after="0" w:line="240" w:lineRule="auto"/>
        <w:ind w:firstLine="709"/>
        <w:jc w:val="both"/>
        <w:rPr>
          <w:rFonts w:ascii="Times New Roman" w:eastAsia="Times New Roman" w:hAnsi="Times New Roman" w:cs="Times New Roman"/>
          <w:color w:val="221F1F"/>
          <w:sz w:val="28"/>
          <w:szCs w:val="28"/>
          <w:lang w:val="kk-KZ" w:eastAsia="ru-RU"/>
        </w:rPr>
      </w:pPr>
    </w:p>
    <w:p w:rsidR="00C37461" w:rsidRPr="006323E4" w:rsidRDefault="00C37461" w:rsidP="00C37461">
      <w:pPr>
        <w:spacing w:after="0" w:line="240" w:lineRule="auto"/>
        <w:ind w:firstLine="709"/>
        <w:jc w:val="both"/>
        <w:rPr>
          <w:rFonts w:ascii="Times New Roman" w:eastAsia="Times New Roman" w:hAnsi="Times New Roman" w:cs="Times New Roman"/>
          <w:color w:val="221F1F"/>
          <w:sz w:val="28"/>
          <w:szCs w:val="28"/>
          <w:lang w:val="kk-KZ" w:eastAsia="ru-RU"/>
        </w:rPr>
      </w:pPr>
    </w:p>
    <w:p w:rsidR="00C37461" w:rsidRPr="006323E4" w:rsidRDefault="00C37461" w:rsidP="00C37461">
      <w:pPr>
        <w:spacing w:after="0" w:line="240" w:lineRule="auto"/>
        <w:ind w:firstLine="709"/>
        <w:jc w:val="both"/>
        <w:rPr>
          <w:rFonts w:ascii="Times New Roman" w:eastAsia="Times New Roman" w:hAnsi="Times New Roman" w:cs="Times New Roman"/>
          <w:color w:val="221F1F"/>
          <w:sz w:val="28"/>
          <w:szCs w:val="28"/>
          <w:lang w:val="kk-KZ" w:eastAsia="ru-RU"/>
        </w:rPr>
      </w:pPr>
    </w:p>
    <w:p w:rsidR="00C37461" w:rsidRPr="006323E4" w:rsidRDefault="00C37461" w:rsidP="00C37461">
      <w:pPr>
        <w:spacing w:after="0" w:line="240" w:lineRule="auto"/>
        <w:ind w:firstLine="709"/>
        <w:jc w:val="both"/>
        <w:rPr>
          <w:rFonts w:ascii="Times New Roman" w:eastAsia="Times New Roman" w:hAnsi="Times New Roman" w:cs="Times New Roman"/>
          <w:color w:val="221F1F"/>
          <w:sz w:val="28"/>
          <w:szCs w:val="28"/>
          <w:lang w:val="kk-KZ" w:eastAsia="ru-RU"/>
        </w:rPr>
      </w:pPr>
    </w:p>
    <w:p w:rsidR="00BE481D" w:rsidRDefault="00BE481D" w:rsidP="00C37461">
      <w:pPr>
        <w:spacing w:after="0" w:line="240" w:lineRule="auto"/>
        <w:ind w:firstLine="709"/>
        <w:jc w:val="center"/>
        <w:rPr>
          <w:rFonts w:ascii="Times New Roman" w:eastAsia="Times New Roman" w:hAnsi="Times New Roman" w:cs="Times New Roman"/>
          <w:color w:val="221F1F"/>
          <w:sz w:val="28"/>
          <w:szCs w:val="28"/>
          <w:lang w:val="kk-KZ" w:eastAsia="ru-RU"/>
        </w:rPr>
      </w:pPr>
    </w:p>
    <w:p w:rsidR="00C37461" w:rsidRPr="006323E4" w:rsidRDefault="00BE481D" w:rsidP="00BE481D">
      <w:pPr>
        <w:spacing w:after="0" w:line="240" w:lineRule="auto"/>
        <w:jc w:val="center"/>
        <w:rPr>
          <w:rFonts w:ascii="Times New Roman" w:eastAsia="Times New Roman" w:hAnsi="Times New Roman" w:cs="Times New Roman"/>
          <w:color w:val="221F1F"/>
          <w:sz w:val="28"/>
          <w:szCs w:val="28"/>
          <w:lang w:val="kk-KZ" w:eastAsia="ru-RU"/>
        </w:rPr>
      </w:pPr>
      <w:r>
        <w:rPr>
          <w:rFonts w:ascii="Times New Roman" w:eastAsia="Times New Roman" w:hAnsi="Times New Roman" w:cs="Times New Roman"/>
          <w:color w:val="221F1F"/>
          <w:sz w:val="28"/>
          <w:szCs w:val="28"/>
          <w:lang w:val="kk-KZ" w:eastAsia="ru-RU"/>
        </w:rPr>
        <w:t>С</w:t>
      </w:r>
      <w:r w:rsidR="00294759">
        <w:rPr>
          <w:rFonts w:ascii="Times New Roman" w:eastAsia="Times New Roman" w:hAnsi="Times New Roman" w:cs="Times New Roman"/>
          <w:color w:val="221F1F"/>
          <w:sz w:val="28"/>
          <w:szCs w:val="28"/>
          <w:lang w:val="kk-KZ" w:eastAsia="ru-RU"/>
        </w:rPr>
        <w:t>урет</w:t>
      </w:r>
      <w:r>
        <w:rPr>
          <w:rFonts w:ascii="Times New Roman" w:eastAsia="Times New Roman" w:hAnsi="Times New Roman" w:cs="Times New Roman"/>
          <w:color w:val="221F1F"/>
          <w:sz w:val="28"/>
          <w:szCs w:val="28"/>
          <w:lang w:val="kk-KZ" w:eastAsia="ru-RU"/>
        </w:rPr>
        <w:t xml:space="preserve"> 2</w:t>
      </w:r>
      <w:r w:rsidR="00A65610" w:rsidRPr="006323E4">
        <w:rPr>
          <w:rFonts w:ascii="Times New Roman" w:eastAsia="Times New Roman" w:hAnsi="Times New Roman" w:cs="Times New Roman"/>
          <w:color w:val="221F1F"/>
          <w:sz w:val="28"/>
          <w:szCs w:val="28"/>
          <w:lang w:val="kk-KZ" w:eastAsia="ru-RU"/>
        </w:rPr>
        <w:t xml:space="preserve"> – </w:t>
      </w:r>
      <w:r w:rsidR="00617762">
        <w:rPr>
          <w:rFonts w:ascii="Times New Roman" w:eastAsia="Times New Roman" w:hAnsi="Times New Roman" w:cs="Times New Roman"/>
          <w:color w:val="221F1F"/>
          <w:sz w:val="28"/>
          <w:szCs w:val="28"/>
          <w:lang w:val="kk-KZ" w:eastAsia="ru-RU"/>
        </w:rPr>
        <w:t xml:space="preserve">Заманауи оқытушының </w:t>
      </w:r>
      <w:r w:rsidR="00C37461" w:rsidRPr="006323E4">
        <w:rPr>
          <w:rFonts w:ascii="Times New Roman" w:eastAsia="Times New Roman" w:hAnsi="Times New Roman" w:cs="Times New Roman"/>
          <w:color w:val="221F1F"/>
          <w:sz w:val="28"/>
          <w:szCs w:val="28"/>
          <w:lang w:val="kk-KZ" w:eastAsia="ru-RU"/>
        </w:rPr>
        <w:t>психологиялық</w:t>
      </w:r>
      <w:r w:rsidR="00DC44D1" w:rsidRPr="006323E4">
        <w:rPr>
          <w:rFonts w:ascii="Times New Roman" w:eastAsia="Times New Roman" w:hAnsi="Times New Roman" w:cs="Times New Roman"/>
          <w:color w:val="221F1F"/>
          <w:sz w:val="28"/>
          <w:szCs w:val="28"/>
          <w:lang w:val="kk-KZ" w:eastAsia="ru-RU"/>
        </w:rPr>
        <w:t xml:space="preserve"> және педагогикалық құзыреттері</w:t>
      </w:r>
    </w:p>
    <w:p w:rsidR="00DC44D1" w:rsidRPr="006323E4" w:rsidRDefault="00DC44D1" w:rsidP="00C37461">
      <w:pPr>
        <w:spacing w:after="0" w:line="240" w:lineRule="auto"/>
        <w:ind w:firstLine="709"/>
        <w:jc w:val="center"/>
        <w:rPr>
          <w:rFonts w:ascii="Times New Roman" w:eastAsia="Times New Roman" w:hAnsi="Times New Roman" w:cs="Times New Roman"/>
          <w:color w:val="221F1F"/>
          <w:sz w:val="28"/>
          <w:szCs w:val="28"/>
          <w:lang w:val="kk-KZ" w:eastAsia="ru-RU"/>
        </w:rPr>
      </w:pPr>
    </w:p>
    <w:p w:rsidR="00CB7C6B" w:rsidRPr="00D9258A" w:rsidRDefault="00C37461" w:rsidP="00BE481D">
      <w:pPr>
        <w:spacing w:after="0" w:line="240" w:lineRule="auto"/>
        <w:ind w:firstLine="567"/>
        <w:jc w:val="both"/>
        <w:rPr>
          <w:rFonts w:ascii="Times New Roman" w:eastAsia="Times New Roman" w:hAnsi="Times New Roman" w:cs="Times New Roman"/>
          <w:iCs/>
          <w:color w:val="221F1F"/>
          <w:sz w:val="28"/>
          <w:szCs w:val="28"/>
          <w:lang w:val="kk-KZ" w:eastAsia="ru-RU"/>
        </w:rPr>
      </w:pPr>
      <w:r w:rsidRPr="00D9258A">
        <w:rPr>
          <w:rFonts w:ascii="Times New Roman" w:eastAsia="Times New Roman" w:hAnsi="Times New Roman" w:cs="Times New Roman"/>
          <w:iCs/>
          <w:color w:val="221F1F"/>
          <w:sz w:val="28"/>
          <w:szCs w:val="28"/>
          <w:lang w:val="kk-KZ" w:eastAsia="ru-RU"/>
        </w:rPr>
        <w:t xml:space="preserve">Педагогикалық қызметтің сапасын басқару үшін психологиялық-педагогикалық </w:t>
      </w:r>
      <w:r w:rsidR="00CB7C6B" w:rsidRPr="00D9258A">
        <w:rPr>
          <w:rFonts w:ascii="Times New Roman" w:eastAsia="Times New Roman" w:hAnsi="Times New Roman" w:cs="Times New Roman"/>
          <w:iCs/>
          <w:color w:val="221F1F"/>
          <w:sz w:val="28"/>
          <w:szCs w:val="28"/>
          <w:lang w:val="kk-KZ" w:eastAsia="ru-RU"/>
        </w:rPr>
        <w:t>құзыреттілік сұлбасын қолдану үшін түсінік</w:t>
      </w:r>
      <w:r w:rsidR="00294759" w:rsidRPr="00D9258A">
        <w:rPr>
          <w:rFonts w:ascii="Times New Roman" w:eastAsia="Times New Roman" w:hAnsi="Times New Roman" w:cs="Times New Roman"/>
          <w:iCs/>
          <w:color w:val="221F1F"/>
          <w:sz w:val="28"/>
          <w:szCs w:val="28"/>
          <w:lang w:val="kk-KZ" w:eastAsia="ru-RU"/>
        </w:rPr>
        <w:t>темелер мен ескертулерді енгізу</w:t>
      </w:r>
      <w:r w:rsidR="00CB7C6B" w:rsidRPr="00D9258A">
        <w:rPr>
          <w:rFonts w:ascii="Times New Roman" w:eastAsia="Times New Roman" w:hAnsi="Times New Roman" w:cs="Times New Roman"/>
          <w:iCs/>
          <w:color w:val="221F1F"/>
          <w:sz w:val="28"/>
          <w:szCs w:val="28"/>
          <w:lang w:val="kk-KZ" w:eastAsia="ru-RU"/>
        </w:rPr>
        <w:t>қажет:</w:t>
      </w:r>
    </w:p>
    <w:p w:rsidR="00322C33" w:rsidRPr="006D751D" w:rsidRDefault="00322C33" w:rsidP="00BE481D">
      <w:pPr>
        <w:spacing w:after="0" w:line="240" w:lineRule="auto"/>
        <w:ind w:firstLine="567"/>
        <w:jc w:val="both"/>
        <w:rPr>
          <w:rFonts w:ascii="Times New Roman" w:eastAsia="Times New Roman" w:hAnsi="Times New Roman" w:cs="Times New Roman"/>
          <w:sz w:val="28"/>
          <w:szCs w:val="28"/>
          <w:lang w:val="kk-KZ"/>
        </w:rPr>
      </w:pPr>
      <w:r w:rsidRPr="006D751D">
        <w:rPr>
          <w:rFonts w:ascii="Times New Roman" w:eastAsia="Times New Roman" w:hAnsi="Times New Roman" w:cs="Times New Roman"/>
          <w:sz w:val="28"/>
          <w:szCs w:val="28"/>
          <w:lang w:val="kk-KZ"/>
        </w:rPr>
        <w:t xml:space="preserve">- 2 - суретте көрсетілген 7, 9, 10 және 13-құзыреттер қазіргі таңда ең дамыған және олар бойынша тиімді әдістемелік материалдар ұсынылған; </w:t>
      </w:r>
    </w:p>
    <w:p w:rsidR="00294759" w:rsidRDefault="00322C33" w:rsidP="00BE481D">
      <w:pPr>
        <w:spacing w:after="0" w:line="240" w:lineRule="auto"/>
        <w:ind w:firstLine="567"/>
        <w:jc w:val="both"/>
        <w:rPr>
          <w:rFonts w:ascii="Times New Roman" w:eastAsia="Times New Roman" w:hAnsi="Times New Roman" w:cs="Times New Roman"/>
          <w:sz w:val="28"/>
          <w:szCs w:val="28"/>
          <w:lang w:val="kk-KZ"/>
        </w:rPr>
      </w:pPr>
      <w:r w:rsidRPr="006D751D">
        <w:rPr>
          <w:rFonts w:ascii="Times New Roman" w:eastAsia="Times New Roman" w:hAnsi="Times New Roman" w:cs="Times New Roman"/>
          <w:sz w:val="28"/>
          <w:szCs w:val="28"/>
          <w:lang w:val="kk-KZ"/>
        </w:rPr>
        <w:t>- заманауи оқытушы үшін барлық белгіленген құзыреттер маңызды, себебі оның кәсіби рөлі жай ғана ақпарат беруші (оқытушы-информер) қызметінен әлдеқайда кең әрі күрделі, сондықтан бұл қызмет жоғары сапалы болуға тиіс;</w:t>
      </w:r>
    </w:p>
    <w:p w:rsidR="00322C33" w:rsidRPr="006D751D" w:rsidRDefault="00322C33" w:rsidP="00BE481D">
      <w:pPr>
        <w:spacing w:after="0" w:line="240" w:lineRule="auto"/>
        <w:ind w:firstLine="567"/>
        <w:jc w:val="both"/>
        <w:rPr>
          <w:rFonts w:ascii="Times New Roman" w:eastAsia="Times New Roman" w:hAnsi="Times New Roman" w:cs="Times New Roman"/>
          <w:sz w:val="28"/>
          <w:szCs w:val="28"/>
          <w:lang w:val="kk-KZ"/>
        </w:rPr>
      </w:pPr>
      <w:r w:rsidRPr="006D751D">
        <w:rPr>
          <w:rFonts w:ascii="Times New Roman" w:eastAsia="Times New Roman" w:hAnsi="Times New Roman" w:cs="Times New Roman"/>
          <w:sz w:val="28"/>
          <w:szCs w:val="28"/>
          <w:lang w:val="kk-KZ"/>
        </w:rPr>
        <w:t xml:space="preserve"> - әрбір құзыреттілік блогы белгілі бір білім, дағды, жалпы түсініктер мен тәжірибеден тұрады. Осы ретте </w:t>
      </w:r>
      <w:r w:rsidR="00BF0939">
        <w:rPr>
          <w:rFonts w:ascii="Times New Roman" w:eastAsia="Times New Roman" w:hAnsi="Times New Roman" w:cs="Times New Roman"/>
          <w:sz w:val="28"/>
          <w:szCs w:val="28"/>
          <w:lang w:val="kk-KZ"/>
        </w:rPr>
        <w:t>«құзыреттілік»</w:t>
      </w:r>
      <w:r w:rsidRPr="006D751D">
        <w:rPr>
          <w:rFonts w:ascii="Times New Roman" w:eastAsia="Times New Roman" w:hAnsi="Times New Roman" w:cs="Times New Roman"/>
          <w:sz w:val="28"/>
          <w:szCs w:val="28"/>
          <w:lang w:val="kk-KZ"/>
        </w:rPr>
        <w:t xml:space="preserve"> ұғымы аталған компоненттерді біріктіретін, ауқымды әрі кешенді түсінік ретінде қарастырылады;</w:t>
      </w:r>
    </w:p>
    <w:p w:rsidR="00BE5F04" w:rsidRDefault="00322C33" w:rsidP="00BE481D">
      <w:pPr>
        <w:spacing w:after="0" w:line="240" w:lineRule="auto"/>
        <w:ind w:firstLine="567"/>
        <w:jc w:val="both"/>
        <w:rPr>
          <w:rFonts w:ascii="Times New Roman" w:eastAsia="Times New Roman" w:hAnsi="Times New Roman" w:cs="Times New Roman"/>
          <w:sz w:val="28"/>
          <w:szCs w:val="28"/>
          <w:lang w:val="kk-KZ"/>
        </w:rPr>
      </w:pPr>
      <w:r w:rsidRPr="006D751D">
        <w:rPr>
          <w:rFonts w:ascii="Times New Roman" w:eastAsia="Times New Roman" w:hAnsi="Times New Roman" w:cs="Times New Roman"/>
          <w:sz w:val="28"/>
          <w:szCs w:val="28"/>
          <w:lang w:val="kk-KZ"/>
        </w:rPr>
        <w:t>- барлық аталған құзыреттердің оқытушылар тарапынан дұрыс түсінілуі мен қабылдануын қамтамасыз ету үшін арнайы бақылау және үйлестіру тетігі қажет;</w:t>
      </w:r>
    </w:p>
    <w:p w:rsidR="00294759" w:rsidRDefault="00322C33" w:rsidP="00BE481D">
      <w:pPr>
        <w:spacing w:after="0" w:line="240" w:lineRule="auto"/>
        <w:ind w:firstLine="567"/>
        <w:jc w:val="both"/>
        <w:rPr>
          <w:rFonts w:ascii="Times New Roman" w:eastAsia="Times New Roman" w:hAnsi="Times New Roman" w:cs="Times New Roman"/>
          <w:sz w:val="28"/>
          <w:szCs w:val="28"/>
          <w:lang w:val="kk-KZ"/>
        </w:rPr>
      </w:pPr>
      <w:r w:rsidRPr="006D751D">
        <w:rPr>
          <w:rFonts w:ascii="Times New Roman" w:eastAsia="Times New Roman" w:hAnsi="Times New Roman" w:cs="Times New Roman"/>
          <w:sz w:val="28"/>
          <w:szCs w:val="28"/>
          <w:lang w:val="kk-KZ"/>
        </w:rPr>
        <w:t>- құзыреттердің мазмұнын нақты сипаттау үшін оларға сәйкес келетін білім, дағдылар, жалпы идеялар мен қажетті тәжір</w:t>
      </w:r>
      <w:r w:rsidR="00294759">
        <w:rPr>
          <w:rFonts w:ascii="Times New Roman" w:eastAsia="Times New Roman" w:hAnsi="Times New Roman" w:cs="Times New Roman"/>
          <w:sz w:val="28"/>
          <w:szCs w:val="28"/>
          <w:lang w:val="kk-KZ"/>
        </w:rPr>
        <w:t>ибелерді е</w:t>
      </w:r>
      <w:r w:rsidR="00421692">
        <w:rPr>
          <w:rFonts w:ascii="Times New Roman" w:eastAsia="Times New Roman" w:hAnsi="Times New Roman" w:cs="Times New Roman"/>
          <w:sz w:val="28"/>
          <w:szCs w:val="28"/>
          <w:lang w:val="kk-KZ"/>
        </w:rPr>
        <w:t xml:space="preserve">гжей-тегжейлі көрсету маңызды; </w:t>
      </w:r>
    </w:p>
    <w:p w:rsidR="00322C33" w:rsidRPr="006D751D" w:rsidRDefault="00322C33" w:rsidP="00BE481D">
      <w:pPr>
        <w:spacing w:after="0" w:line="240" w:lineRule="auto"/>
        <w:ind w:firstLine="567"/>
        <w:jc w:val="both"/>
        <w:rPr>
          <w:rFonts w:ascii="Times New Roman" w:eastAsia="Times New Roman" w:hAnsi="Times New Roman" w:cs="Times New Roman"/>
          <w:sz w:val="28"/>
          <w:szCs w:val="28"/>
          <w:lang w:val="kk-KZ"/>
        </w:rPr>
      </w:pPr>
      <w:r w:rsidRPr="006D751D">
        <w:rPr>
          <w:rFonts w:ascii="Times New Roman" w:eastAsia="Times New Roman" w:hAnsi="Times New Roman" w:cs="Times New Roman"/>
          <w:sz w:val="28"/>
          <w:szCs w:val="28"/>
          <w:lang w:val="kk-KZ"/>
        </w:rPr>
        <w:lastRenderedPageBreak/>
        <w:t>- бақылау әрекеттерінің алғашқы кезеңі ретінде оқытушылардың психологиялық-педагогикалық құзыреттілігін бағалау және олардың бұл құзыреттерді қалай қабылдайтынын зерттеу қажет;</w:t>
      </w:r>
    </w:p>
    <w:p w:rsidR="00322C33" w:rsidRPr="006D751D" w:rsidRDefault="00322C33" w:rsidP="00BE481D">
      <w:pPr>
        <w:spacing w:after="0" w:line="240" w:lineRule="auto"/>
        <w:ind w:firstLine="567"/>
        <w:jc w:val="both"/>
        <w:rPr>
          <w:rFonts w:ascii="Times New Roman" w:eastAsia="Times New Roman" w:hAnsi="Times New Roman" w:cs="Times New Roman"/>
          <w:sz w:val="28"/>
          <w:szCs w:val="28"/>
          <w:lang w:val="kk-KZ"/>
        </w:rPr>
      </w:pPr>
      <w:r w:rsidRPr="006D751D">
        <w:rPr>
          <w:rFonts w:ascii="Times New Roman" w:eastAsia="Times New Roman" w:hAnsi="Times New Roman" w:cs="Times New Roman"/>
          <w:sz w:val="28"/>
          <w:szCs w:val="28"/>
          <w:lang w:val="kk-KZ"/>
        </w:rPr>
        <w:t>- егер оқытушыларды қашықтықтан немесе жартылай қашықтықтан біліктілікті арттыру форматына біртіндеп көшіру көзделсе, онда тұлғалық қарым-қатынас азайған жағдайда құзыреттіліктің жекелеген салаларында немесе нақты топтар бойынша кәсіби дамытуды ұйымдастыру қажет болады;</w:t>
      </w:r>
    </w:p>
    <w:p w:rsidR="00322C33" w:rsidRPr="006D751D" w:rsidRDefault="00322C33" w:rsidP="00BE481D">
      <w:pPr>
        <w:spacing w:after="0" w:line="240" w:lineRule="auto"/>
        <w:ind w:firstLine="567"/>
        <w:jc w:val="both"/>
        <w:rPr>
          <w:rFonts w:ascii="Times New Roman" w:eastAsia="Times New Roman" w:hAnsi="Times New Roman" w:cs="Times New Roman"/>
          <w:sz w:val="28"/>
          <w:szCs w:val="28"/>
          <w:lang w:val="kk-KZ"/>
        </w:rPr>
      </w:pPr>
      <w:r w:rsidRPr="006D751D">
        <w:rPr>
          <w:rFonts w:ascii="Times New Roman" w:eastAsia="Times New Roman" w:hAnsi="Times New Roman" w:cs="Times New Roman"/>
          <w:sz w:val="28"/>
          <w:szCs w:val="28"/>
          <w:lang w:val="kk-KZ"/>
        </w:rPr>
        <w:t>- педагогикалық инновациялар саласына қатысты құзыреттер жеке блок реті</w:t>
      </w:r>
      <w:r w:rsidR="00294759">
        <w:rPr>
          <w:rFonts w:ascii="Times New Roman" w:eastAsia="Times New Roman" w:hAnsi="Times New Roman" w:cs="Times New Roman"/>
          <w:sz w:val="28"/>
          <w:szCs w:val="28"/>
          <w:lang w:val="kk-KZ"/>
        </w:rPr>
        <w:t xml:space="preserve">нде бөлініп қарастырылуы керек, </w:t>
      </w:r>
      <w:r w:rsidRPr="006D751D">
        <w:rPr>
          <w:rFonts w:ascii="Times New Roman" w:eastAsia="Times New Roman" w:hAnsi="Times New Roman" w:cs="Times New Roman"/>
          <w:sz w:val="28"/>
          <w:szCs w:val="28"/>
          <w:lang w:val="kk-KZ"/>
        </w:rPr>
        <w:t xml:space="preserve">себебі инновациялық құзыреттер оқу үдерісін жобалауда, ұйымдастыруда және әдістемелік қамтамасыз етуде маңызды орын алады. </w:t>
      </w:r>
    </w:p>
    <w:p w:rsidR="00322C33" w:rsidRPr="00A12D0F" w:rsidRDefault="002D4433" w:rsidP="00BE481D">
      <w:pPr>
        <w:spacing w:after="0" w:line="240" w:lineRule="auto"/>
        <w:ind w:firstLine="567"/>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Сонымен,</w:t>
      </w:r>
      <w:r w:rsidR="00322C33" w:rsidRPr="006D751D">
        <w:rPr>
          <w:rFonts w:ascii="Times New Roman" w:eastAsia="Times New Roman" w:hAnsi="Times New Roman" w:cs="Times New Roman"/>
          <w:sz w:val="28"/>
          <w:szCs w:val="28"/>
          <w:lang w:val="kk-KZ"/>
        </w:rPr>
        <w:t xml:space="preserve"> үнемі жаңарып отыратын әлем жағдайында табиғи қажеттілік, оқытушыларға өздерінің кәсіби даму бағыттарын дұрыс айқындауы үшін негізгі құзыреттер мен кешенді бағыттарды бөліп көрсету қажет, яғни өзін-өзі талдау нәтижесінде біліктілікті мақсатты түрде арттыруға мүмкіндік береді.</w:t>
      </w:r>
    </w:p>
    <w:p w:rsidR="00E532E2" w:rsidRPr="006323E4" w:rsidRDefault="00C37461" w:rsidP="00BE481D">
      <w:pPr>
        <w:spacing w:after="0" w:line="240" w:lineRule="auto"/>
        <w:ind w:firstLine="567"/>
        <w:jc w:val="both"/>
        <w:rPr>
          <w:rFonts w:ascii="Times New Roman" w:eastAsia="Times New Roman" w:hAnsi="Times New Roman" w:cs="Times New Roman"/>
          <w:color w:val="221F1F"/>
          <w:sz w:val="28"/>
          <w:szCs w:val="28"/>
          <w:lang w:val="kk-KZ" w:eastAsia="ru-RU"/>
        </w:rPr>
      </w:pPr>
      <w:r w:rsidRPr="006323E4">
        <w:rPr>
          <w:rFonts w:ascii="Times New Roman" w:eastAsia="Times New Roman" w:hAnsi="Times New Roman" w:cs="Times New Roman"/>
          <w:color w:val="221F1F"/>
          <w:sz w:val="28"/>
          <w:szCs w:val="28"/>
          <w:lang w:val="kk-KZ" w:eastAsia="ru-RU"/>
        </w:rPr>
        <w:t>ЖОО оқытушыларының ақпараттық-коммуникациялық технологияларды игеруі білім сапасын жақс</w:t>
      </w:r>
      <w:r w:rsidR="006A6018">
        <w:rPr>
          <w:rFonts w:ascii="Times New Roman" w:eastAsia="Times New Roman" w:hAnsi="Times New Roman" w:cs="Times New Roman"/>
          <w:color w:val="221F1F"/>
          <w:sz w:val="28"/>
          <w:szCs w:val="28"/>
          <w:lang w:val="kk-KZ" w:eastAsia="ru-RU"/>
        </w:rPr>
        <w:t>арту үшін негіз болып табылады.</w:t>
      </w:r>
      <w:r w:rsidRPr="006323E4">
        <w:rPr>
          <w:rFonts w:ascii="Times New Roman" w:eastAsia="Times New Roman" w:hAnsi="Times New Roman" w:cs="Times New Roman"/>
          <w:color w:val="221F1F"/>
          <w:sz w:val="28"/>
          <w:szCs w:val="28"/>
          <w:lang w:val="kk-KZ" w:eastAsia="ru-RU"/>
        </w:rPr>
        <w:t xml:space="preserve">Оқу-әдістемелік қамтамасыз етуді құру үшін ақпараттық-коммуникациялық технологияларды (АКТ) пайдалану оқу үдерісінің тиімділігін арттыруға мүмкіндік береді. </w:t>
      </w:r>
      <w:r w:rsidR="00BC268A">
        <w:rPr>
          <w:rFonts w:ascii="Times New Roman" w:eastAsia="Times New Roman" w:hAnsi="Times New Roman" w:cs="Times New Roman"/>
          <w:color w:val="221F1F"/>
          <w:sz w:val="28"/>
          <w:szCs w:val="28"/>
          <w:lang w:val="kk-KZ" w:eastAsia="ru-RU"/>
        </w:rPr>
        <w:t>Педагогтын</w:t>
      </w:r>
      <w:r w:rsidRPr="006323E4">
        <w:rPr>
          <w:rFonts w:ascii="Times New Roman" w:eastAsia="Times New Roman" w:hAnsi="Times New Roman" w:cs="Times New Roman"/>
          <w:color w:val="221F1F"/>
          <w:sz w:val="28"/>
          <w:szCs w:val="28"/>
          <w:lang w:val="kk-KZ" w:eastAsia="ru-RU"/>
        </w:rPr>
        <w:t xml:space="preserve"> АКТ-ті құзыретті қолдану</w:t>
      </w:r>
      <w:r w:rsidR="00294759">
        <w:rPr>
          <w:rFonts w:ascii="Times New Roman" w:eastAsia="Times New Roman" w:hAnsi="Times New Roman" w:cs="Times New Roman"/>
          <w:color w:val="221F1F"/>
          <w:sz w:val="28"/>
          <w:szCs w:val="28"/>
          <w:lang w:val="kk-KZ" w:eastAsia="ru-RU"/>
        </w:rPr>
        <w:t>ы</w:t>
      </w:r>
      <w:r w:rsidRPr="006323E4">
        <w:rPr>
          <w:rFonts w:ascii="Times New Roman" w:eastAsia="Times New Roman" w:hAnsi="Times New Roman" w:cs="Times New Roman"/>
          <w:color w:val="221F1F"/>
          <w:sz w:val="28"/>
          <w:szCs w:val="28"/>
          <w:lang w:val="kk-KZ" w:eastAsia="ru-RU"/>
        </w:rPr>
        <w:t xml:space="preserve"> оқушылардың шығармашылық әлеуетін </w:t>
      </w:r>
      <w:r w:rsidR="00E532E2" w:rsidRPr="006323E4">
        <w:rPr>
          <w:rFonts w:ascii="Times New Roman" w:eastAsia="Times New Roman" w:hAnsi="Times New Roman" w:cs="Times New Roman"/>
          <w:color w:val="221F1F"/>
          <w:sz w:val="28"/>
          <w:szCs w:val="28"/>
          <w:lang w:val="kk-KZ" w:eastAsia="ru-RU"/>
        </w:rPr>
        <w:t xml:space="preserve">қалыптастыруға педагогикалық әсерін арттырады </w:t>
      </w:r>
      <w:r w:rsidR="00EF1CD3">
        <w:rPr>
          <w:rFonts w:ascii="Times New Roman" w:eastAsia="Times New Roman" w:hAnsi="Times New Roman" w:cs="Times New Roman"/>
          <w:color w:val="221F1F"/>
          <w:sz w:val="28"/>
          <w:szCs w:val="28"/>
          <w:lang w:val="kk-KZ" w:eastAsia="ru-RU"/>
        </w:rPr>
        <w:t>[</w:t>
      </w:r>
      <w:r w:rsidR="00E532E2" w:rsidRPr="006323E4">
        <w:rPr>
          <w:rFonts w:ascii="Times New Roman" w:eastAsia="Times New Roman" w:hAnsi="Times New Roman" w:cs="Times New Roman"/>
          <w:color w:val="221F1F"/>
          <w:sz w:val="28"/>
          <w:szCs w:val="28"/>
          <w:lang w:val="kk-KZ" w:eastAsia="ru-RU"/>
        </w:rPr>
        <w:t>9</w:t>
      </w:r>
      <w:r w:rsidR="002D4433">
        <w:rPr>
          <w:rFonts w:ascii="Times New Roman" w:eastAsia="Times New Roman" w:hAnsi="Times New Roman" w:cs="Times New Roman"/>
          <w:color w:val="221F1F"/>
          <w:sz w:val="28"/>
          <w:szCs w:val="28"/>
          <w:lang w:val="kk-KZ" w:eastAsia="ru-RU"/>
        </w:rPr>
        <w:t>4</w:t>
      </w:r>
      <w:r w:rsidR="00E532E2" w:rsidRPr="006323E4">
        <w:rPr>
          <w:rFonts w:ascii="Times New Roman" w:eastAsia="Times New Roman" w:hAnsi="Times New Roman" w:cs="Times New Roman"/>
          <w:color w:val="221F1F"/>
          <w:sz w:val="28"/>
          <w:szCs w:val="28"/>
          <w:lang w:val="kk-KZ" w:eastAsia="ru-RU"/>
        </w:rPr>
        <w:t>].</w:t>
      </w:r>
    </w:p>
    <w:p w:rsidR="00C37461" w:rsidRPr="006323E4" w:rsidRDefault="00E532E2" w:rsidP="00BE481D">
      <w:pPr>
        <w:spacing w:after="0" w:line="240" w:lineRule="auto"/>
        <w:ind w:firstLine="567"/>
        <w:jc w:val="both"/>
        <w:rPr>
          <w:rFonts w:ascii="Times New Roman" w:eastAsia="Times New Roman" w:hAnsi="Times New Roman" w:cs="Times New Roman"/>
          <w:color w:val="221F1F"/>
          <w:sz w:val="28"/>
          <w:szCs w:val="28"/>
          <w:lang w:val="kk-KZ" w:eastAsia="ru-RU"/>
        </w:rPr>
      </w:pPr>
      <w:r w:rsidRPr="006323E4">
        <w:rPr>
          <w:rFonts w:ascii="Times New Roman" w:eastAsia="Times New Roman" w:hAnsi="Times New Roman" w:cs="Times New Roman"/>
          <w:color w:val="221F1F"/>
          <w:sz w:val="28"/>
          <w:szCs w:val="28"/>
          <w:lang w:val="kk-KZ" w:eastAsia="ru-RU"/>
        </w:rPr>
        <w:t>Жоғары білім беру жүйесін ақпараттандыру және ақпараттық-коммуникациялық технологиялардың қарқынды дамуы жағдайында университет оқытушысының оқу-әдістемелік қызметі көпте</w:t>
      </w:r>
      <w:r w:rsidR="00BC268A">
        <w:rPr>
          <w:rFonts w:ascii="Times New Roman" w:eastAsia="Times New Roman" w:hAnsi="Times New Roman" w:cs="Times New Roman"/>
          <w:color w:val="221F1F"/>
          <w:sz w:val="28"/>
          <w:szCs w:val="28"/>
          <w:lang w:val="kk-KZ" w:eastAsia="ru-RU"/>
        </w:rPr>
        <w:t>ген жаңа қасиеттерге ие болады.</w:t>
      </w:r>
      <w:r w:rsidRPr="006323E4">
        <w:rPr>
          <w:rFonts w:ascii="Times New Roman" w:eastAsia="Times New Roman" w:hAnsi="Times New Roman" w:cs="Times New Roman"/>
          <w:color w:val="221F1F"/>
          <w:sz w:val="28"/>
          <w:szCs w:val="28"/>
          <w:lang w:val="kk-KZ" w:eastAsia="ru-RU"/>
        </w:rPr>
        <w:t xml:space="preserve">АКТ құралдарын оқу үдерісіне кеңінен енгізу </w:t>
      </w:r>
      <w:r w:rsidR="00C37461" w:rsidRPr="006323E4">
        <w:rPr>
          <w:rFonts w:ascii="Times New Roman" w:eastAsia="Times New Roman" w:hAnsi="Times New Roman" w:cs="Times New Roman"/>
          <w:color w:val="221F1F"/>
          <w:sz w:val="28"/>
          <w:szCs w:val="28"/>
          <w:lang w:val="kk-KZ" w:eastAsia="ru-RU"/>
        </w:rPr>
        <w:t>және жоғары оқу орындарының өздерінің ақпараттық кеңістіктерін жасауы оның мамандығына қарамастан қазіргі заманғы мұғалімнің</w:t>
      </w:r>
      <w:r w:rsidR="005A5844">
        <w:rPr>
          <w:rFonts w:ascii="Times New Roman" w:eastAsia="Times New Roman" w:hAnsi="Times New Roman" w:cs="Times New Roman"/>
          <w:color w:val="221F1F"/>
          <w:sz w:val="28"/>
          <w:szCs w:val="28"/>
          <w:lang w:val="kk-KZ" w:eastAsia="ru-RU"/>
        </w:rPr>
        <w:t xml:space="preserve"> қажетті сапасын АКТ-ды</w:t>
      </w:r>
      <w:r w:rsidR="00B871A2">
        <w:rPr>
          <w:rFonts w:ascii="Times New Roman" w:eastAsia="Times New Roman" w:hAnsi="Times New Roman" w:cs="Times New Roman"/>
          <w:color w:val="221F1F"/>
          <w:sz w:val="28"/>
          <w:szCs w:val="28"/>
          <w:lang w:val="kk-KZ" w:eastAsia="ru-RU"/>
        </w:rPr>
        <w:t xml:space="preserve"> меңгерген. Оқытушы</w:t>
      </w:r>
      <w:r w:rsidR="00C37461" w:rsidRPr="006323E4">
        <w:rPr>
          <w:rFonts w:ascii="Times New Roman" w:eastAsia="Times New Roman" w:hAnsi="Times New Roman" w:cs="Times New Roman"/>
          <w:color w:val="221F1F"/>
          <w:sz w:val="28"/>
          <w:szCs w:val="28"/>
          <w:lang w:val="kk-KZ" w:eastAsia="ru-RU"/>
        </w:rPr>
        <w:t xml:space="preserve"> ақпараттың құзыреттілігі білім беру сапасын жақсарту үшін негіз болып табылады</w:t>
      </w:r>
      <w:r w:rsidR="00EF1CD3">
        <w:rPr>
          <w:rFonts w:ascii="Times New Roman" w:eastAsia="Times New Roman" w:hAnsi="Times New Roman" w:cs="Times New Roman"/>
          <w:color w:val="221F1F"/>
          <w:sz w:val="28"/>
          <w:szCs w:val="28"/>
          <w:lang w:val="kk-KZ" w:eastAsia="ru-RU"/>
        </w:rPr>
        <w:t xml:space="preserve"> [</w:t>
      </w:r>
      <w:r w:rsidR="002D4433" w:rsidRPr="006323E4">
        <w:rPr>
          <w:rFonts w:ascii="Times New Roman" w:eastAsia="Times New Roman" w:hAnsi="Times New Roman" w:cs="Times New Roman"/>
          <w:color w:val="221F1F"/>
          <w:sz w:val="28"/>
          <w:szCs w:val="28"/>
          <w:lang w:val="kk-KZ" w:eastAsia="ru-RU"/>
        </w:rPr>
        <w:t>9</w:t>
      </w:r>
      <w:r w:rsidR="002D4433">
        <w:rPr>
          <w:rFonts w:ascii="Times New Roman" w:eastAsia="Times New Roman" w:hAnsi="Times New Roman" w:cs="Times New Roman"/>
          <w:color w:val="221F1F"/>
          <w:sz w:val="28"/>
          <w:szCs w:val="28"/>
          <w:lang w:val="kk-KZ" w:eastAsia="ru-RU"/>
        </w:rPr>
        <w:t>5</w:t>
      </w:r>
      <w:r w:rsidR="002D4433" w:rsidRPr="006323E4">
        <w:rPr>
          <w:rFonts w:ascii="Times New Roman" w:eastAsia="Times New Roman" w:hAnsi="Times New Roman" w:cs="Times New Roman"/>
          <w:color w:val="221F1F"/>
          <w:sz w:val="28"/>
          <w:szCs w:val="28"/>
          <w:lang w:val="kk-KZ" w:eastAsia="ru-RU"/>
        </w:rPr>
        <w:t>].</w:t>
      </w:r>
    </w:p>
    <w:p w:rsidR="00C37461" w:rsidRPr="006323E4" w:rsidRDefault="00C37461" w:rsidP="00BE481D">
      <w:pPr>
        <w:spacing w:after="0" w:line="240" w:lineRule="auto"/>
        <w:ind w:firstLine="567"/>
        <w:jc w:val="both"/>
        <w:rPr>
          <w:rFonts w:ascii="Times New Roman" w:eastAsia="Times New Roman" w:hAnsi="Times New Roman" w:cs="Times New Roman"/>
          <w:color w:val="221F1F"/>
          <w:sz w:val="28"/>
          <w:szCs w:val="28"/>
          <w:lang w:val="kk-KZ" w:eastAsia="ru-RU"/>
        </w:rPr>
      </w:pPr>
      <w:r w:rsidRPr="006323E4">
        <w:rPr>
          <w:rFonts w:ascii="Times New Roman" w:eastAsia="Times New Roman" w:hAnsi="Times New Roman" w:cs="Times New Roman"/>
          <w:color w:val="221F1F"/>
          <w:sz w:val="28"/>
          <w:szCs w:val="28"/>
          <w:lang w:val="kk-KZ" w:eastAsia="ru-RU"/>
        </w:rPr>
        <w:t xml:space="preserve">Арнайы пән бойынша мұғалімнің оқытушылық қызметі жоғары кәсіби білімнің мемлекеттік білім беру стандарты, оқу-әдістемелік материалдардың қағаз және электрондық басылымдары негізінде салынған белгілі бір ақпараттық модель шеңберінде жүзеге асырылады. Оқу-әдістемелік қамтамасыз етуді құрастыру құралы ретінде АКТ құралдарын пайдалану білім беру үдерісінің тиімділігін едәуір жақсартады, себебі студенттердің өзіндік жұмысын </w:t>
      </w:r>
      <w:r w:rsidR="00666238" w:rsidRPr="00666238">
        <w:rPr>
          <w:rFonts w:ascii="Times New Roman" w:eastAsia="Times New Roman" w:hAnsi="Times New Roman" w:cs="Times New Roman"/>
          <w:color w:val="221F1F"/>
          <w:sz w:val="28"/>
          <w:szCs w:val="28"/>
          <w:lang w:val="kk-KZ" w:eastAsia="ru-RU"/>
        </w:rPr>
        <w:t>«</w:t>
      </w:r>
      <w:r w:rsidRPr="006323E4">
        <w:rPr>
          <w:rFonts w:ascii="Times New Roman" w:eastAsia="Times New Roman" w:hAnsi="Times New Roman" w:cs="Times New Roman"/>
          <w:color w:val="221F1F"/>
          <w:sz w:val="28"/>
          <w:szCs w:val="28"/>
          <w:lang w:val="kk-KZ" w:eastAsia="ru-RU"/>
        </w:rPr>
        <w:t>жандандыруға және мұғалімдер арасында ақпарат алмасуға мүмкіндік беретін компьютерлендірілген ақпараттық ресурсты құрудың нақты мүмкіндіктері бар.</w:t>
      </w:r>
    </w:p>
    <w:p w:rsidR="00A94255" w:rsidRPr="006D751D" w:rsidRDefault="00A94255" w:rsidP="00BE481D">
      <w:pPr>
        <w:pStyle w:val="ad"/>
        <w:spacing w:before="0" w:beforeAutospacing="0" w:after="0" w:afterAutospacing="0"/>
        <w:ind w:firstLine="567"/>
        <w:jc w:val="both"/>
        <w:rPr>
          <w:sz w:val="28"/>
          <w:szCs w:val="28"/>
          <w:lang w:val="kk-KZ"/>
        </w:rPr>
      </w:pPr>
      <w:r w:rsidRPr="006D751D">
        <w:rPr>
          <w:sz w:val="28"/>
          <w:szCs w:val="28"/>
          <w:lang w:val="kk-KZ"/>
        </w:rPr>
        <w:t>Оқу үдерісінің заманауи талаптарына сәйкес, оқу-әдістемелік жұмыстарды сапалы және нәтижелі ұйымдастыру үшін жоғары оқу орнының оқытушысы келесі міндеттерді атқара алуы тиіс:</w:t>
      </w:r>
    </w:p>
    <w:p w:rsidR="00A94255" w:rsidRPr="006D751D" w:rsidRDefault="00A94255" w:rsidP="00BE481D">
      <w:pPr>
        <w:pStyle w:val="ad"/>
        <w:spacing w:before="0" w:beforeAutospacing="0" w:after="0" w:afterAutospacing="0"/>
        <w:ind w:firstLine="567"/>
        <w:jc w:val="both"/>
        <w:rPr>
          <w:sz w:val="28"/>
          <w:szCs w:val="28"/>
          <w:lang w:val="kk-KZ"/>
        </w:rPr>
      </w:pPr>
      <w:r w:rsidRPr="006D751D">
        <w:rPr>
          <w:sz w:val="28"/>
          <w:szCs w:val="28"/>
          <w:lang w:val="kk-KZ"/>
        </w:rPr>
        <w:t>- оқу-әдістемелік құжаттамаларды (оқу жоспарлары, пән бағдарламалары, тест сұрақтары, курстық жұмыстар, дәрістер, семинарлар, зертханалық жұмыстар, ұсынылатын әдебиеттер тізімі және т.б.) әзірлеуде мәтіндік редакторларды тиімді қолдана білуі қажет</w:t>
      </w:r>
      <w:r w:rsidR="005A5844">
        <w:rPr>
          <w:sz w:val="28"/>
          <w:szCs w:val="28"/>
          <w:lang w:val="kk-KZ"/>
        </w:rPr>
        <w:t xml:space="preserve">; </w:t>
      </w:r>
    </w:p>
    <w:p w:rsidR="00A94255" w:rsidRPr="006D751D" w:rsidRDefault="00A94255" w:rsidP="00BE481D">
      <w:pPr>
        <w:pStyle w:val="ad"/>
        <w:spacing w:before="0" w:beforeAutospacing="0" w:after="0" w:afterAutospacing="0"/>
        <w:ind w:firstLine="567"/>
        <w:jc w:val="both"/>
        <w:rPr>
          <w:sz w:val="28"/>
          <w:szCs w:val="28"/>
          <w:lang w:val="kk-KZ"/>
        </w:rPr>
      </w:pPr>
      <w:r w:rsidRPr="006D751D">
        <w:rPr>
          <w:sz w:val="28"/>
          <w:szCs w:val="28"/>
          <w:lang w:val="kk-KZ"/>
        </w:rPr>
        <w:lastRenderedPageBreak/>
        <w:t>- оқу мазмұнын бейнелі және қолжетімді түрде жеткізу үшін визуалды құралдарды жасау, дәріс және семинар материалдарын көрнекі түрде дайындау білігін меңгеруі тиіс;</w:t>
      </w:r>
    </w:p>
    <w:p w:rsidR="00A94255" w:rsidRPr="006D751D" w:rsidRDefault="00A94255" w:rsidP="00BE481D">
      <w:pPr>
        <w:pStyle w:val="ad"/>
        <w:spacing w:before="0" w:beforeAutospacing="0" w:after="0" w:afterAutospacing="0"/>
        <w:ind w:firstLine="567"/>
        <w:jc w:val="both"/>
        <w:rPr>
          <w:sz w:val="28"/>
          <w:szCs w:val="28"/>
          <w:lang w:val="kk-KZ"/>
        </w:rPr>
      </w:pPr>
      <w:r w:rsidRPr="006D751D">
        <w:rPr>
          <w:sz w:val="28"/>
          <w:szCs w:val="28"/>
          <w:lang w:val="kk-KZ"/>
        </w:rPr>
        <w:t>- оқу және ғылыми мақсатта ақпарат іздеу үшін ақпараттық-іздеу жүйелерімен еркін жұмыс істей алуы керек;</w:t>
      </w:r>
    </w:p>
    <w:p w:rsidR="00A94255" w:rsidRPr="006D751D" w:rsidRDefault="00A94255" w:rsidP="00BE481D">
      <w:pPr>
        <w:pStyle w:val="ad"/>
        <w:spacing w:before="0" w:beforeAutospacing="0" w:after="0" w:afterAutospacing="0"/>
        <w:ind w:firstLine="567"/>
        <w:jc w:val="both"/>
        <w:rPr>
          <w:sz w:val="28"/>
          <w:szCs w:val="28"/>
          <w:lang w:val="kk-KZ"/>
        </w:rPr>
      </w:pPr>
      <w:r w:rsidRPr="006D751D">
        <w:rPr>
          <w:sz w:val="28"/>
          <w:szCs w:val="28"/>
          <w:lang w:val="kk-KZ"/>
        </w:rPr>
        <w:t>- педагогикалық өзара іс-қимылды ұйымдастыру мақсатында электронды пошта, интернет-платформалар мен коммуникациялық технологияларды қолдануы қажет;</w:t>
      </w:r>
    </w:p>
    <w:p w:rsidR="00A94255" w:rsidRPr="006D751D" w:rsidRDefault="00A94255" w:rsidP="00BE481D">
      <w:pPr>
        <w:pStyle w:val="ad"/>
        <w:spacing w:before="0" w:beforeAutospacing="0" w:after="0" w:afterAutospacing="0"/>
        <w:ind w:firstLine="567"/>
        <w:jc w:val="both"/>
        <w:rPr>
          <w:sz w:val="28"/>
          <w:szCs w:val="28"/>
          <w:lang w:val="kk-KZ"/>
        </w:rPr>
      </w:pPr>
      <w:r w:rsidRPr="006D751D">
        <w:rPr>
          <w:sz w:val="28"/>
          <w:szCs w:val="28"/>
          <w:lang w:val="kk-KZ"/>
        </w:rPr>
        <w:t>- білім алушылардың білімін бағалау және бақылау үшін автоматтандырылған психологиялық-педагогикалық тестілеу жүйелерін пайдалана білуі тиіс</w:t>
      </w:r>
      <w:r w:rsidR="00EF1CD3">
        <w:rPr>
          <w:color w:val="221F1F"/>
          <w:sz w:val="28"/>
          <w:szCs w:val="28"/>
          <w:lang w:val="kk-KZ"/>
        </w:rPr>
        <w:t xml:space="preserve"> [</w:t>
      </w:r>
      <w:r w:rsidR="002D4433" w:rsidRPr="006323E4">
        <w:rPr>
          <w:color w:val="221F1F"/>
          <w:sz w:val="28"/>
          <w:szCs w:val="28"/>
          <w:lang w:val="kk-KZ"/>
        </w:rPr>
        <w:t>9</w:t>
      </w:r>
      <w:r w:rsidR="002D4433">
        <w:rPr>
          <w:color w:val="221F1F"/>
          <w:sz w:val="28"/>
          <w:szCs w:val="28"/>
          <w:lang w:val="kk-KZ"/>
        </w:rPr>
        <w:t>6</w:t>
      </w:r>
      <w:r w:rsidR="002D4433" w:rsidRPr="006323E4">
        <w:rPr>
          <w:color w:val="221F1F"/>
          <w:sz w:val="28"/>
          <w:szCs w:val="28"/>
          <w:lang w:val="kk-KZ"/>
        </w:rPr>
        <w:t>].</w:t>
      </w:r>
    </w:p>
    <w:p w:rsidR="00C37461" w:rsidRPr="006323E4" w:rsidRDefault="00A94255" w:rsidP="00BE481D">
      <w:pPr>
        <w:pStyle w:val="ad"/>
        <w:spacing w:before="0" w:beforeAutospacing="0" w:after="0" w:afterAutospacing="0"/>
        <w:ind w:firstLine="567"/>
        <w:jc w:val="both"/>
        <w:rPr>
          <w:color w:val="221F1F"/>
          <w:sz w:val="28"/>
          <w:szCs w:val="28"/>
          <w:lang w:val="kk-KZ"/>
        </w:rPr>
      </w:pPr>
      <w:r w:rsidRPr="006D751D">
        <w:rPr>
          <w:sz w:val="28"/>
          <w:szCs w:val="28"/>
          <w:lang w:val="kk-KZ"/>
        </w:rPr>
        <w:t>Бүгінгі таңда ақпараттық-коммуникациялық технологиялар оқытушының ақпараттық мәдениетінің ажырамас бөлігі болып саналады және кәсіби қызметінің негізгі құралдарының бірі ретінде қарастырылады.</w:t>
      </w:r>
      <w:r w:rsidR="00C37461" w:rsidRPr="006323E4">
        <w:rPr>
          <w:color w:val="221F1F"/>
          <w:sz w:val="28"/>
          <w:szCs w:val="28"/>
          <w:lang w:val="kk-KZ"/>
        </w:rPr>
        <w:t>АКТ саласындағы құзыреттілік, ақпараттық-коммуникациялық технологиялар саласында алған білімі мен дағдыларын іс жүзінде пайдалануға дайындық ретінде кәсіби жарамдылық критерийі болып табылады, ал АКТ игерушісі үшін оның болашақ құрылғысының кепілі болып табылады және мұғалім біліктілігін арттыру және қоғамның интеллектуалдық құндылықтарының тасымалдаушысы болып табылады.</w:t>
      </w:r>
    </w:p>
    <w:p w:rsidR="00A94255" w:rsidRPr="006D751D" w:rsidRDefault="00A94255" w:rsidP="00BE481D">
      <w:pPr>
        <w:pStyle w:val="ad"/>
        <w:spacing w:before="0" w:beforeAutospacing="0" w:after="0" w:afterAutospacing="0"/>
        <w:ind w:firstLine="567"/>
        <w:jc w:val="both"/>
        <w:rPr>
          <w:sz w:val="28"/>
          <w:szCs w:val="28"/>
          <w:lang w:val="kk-KZ"/>
        </w:rPr>
      </w:pPr>
      <w:r w:rsidRPr="006D751D">
        <w:rPr>
          <w:sz w:val="28"/>
          <w:szCs w:val="28"/>
          <w:lang w:val="kk-KZ"/>
        </w:rPr>
        <w:t>Жоғары оқу орнының оқытушысы — тек өз саласының маманы ғана емес, сонымен қатар ғалым және педагог. Ол оқу процесінде, тәжірибелік сабақтарда, курстық және дипломдық жұмыстарды орындау барысында кәсіби қызметке шығармашылық тұрғыдан қарайды. Егер оқытушы ақпараттық-коммуникациялық технологияларды тиімді әрі сауатты қолдана алса, бұл оның педагогикалық ықпалы мен студенттердің шығармашылық қабілеттерін дамыту деңгейін бірнеше есеге арттыра алады</w:t>
      </w:r>
      <w:r w:rsidR="00EF1CD3">
        <w:rPr>
          <w:color w:val="221F1F"/>
          <w:sz w:val="28"/>
          <w:szCs w:val="28"/>
          <w:lang w:val="kk-KZ"/>
        </w:rPr>
        <w:t xml:space="preserve"> [</w:t>
      </w:r>
      <w:r w:rsidR="002D4433" w:rsidRPr="006323E4">
        <w:rPr>
          <w:color w:val="221F1F"/>
          <w:sz w:val="28"/>
          <w:szCs w:val="28"/>
          <w:lang w:val="kk-KZ"/>
        </w:rPr>
        <w:t>9</w:t>
      </w:r>
      <w:r w:rsidR="002D4433">
        <w:rPr>
          <w:color w:val="221F1F"/>
          <w:sz w:val="28"/>
          <w:szCs w:val="28"/>
          <w:lang w:val="kk-KZ"/>
        </w:rPr>
        <w:t>7</w:t>
      </w:r>
      <w:r w:rsidR="002D4433" w:rsidRPr="006323E4">
        <w:rPr>
          <w:color w:val="221F1F"/>
          <w:sz w:val="28"/>
          <w:szCs w:val="28"/>
          <w:lang w:val="kk-KZ"/>
        </w:rPr>
        <w:t>].</w:t>
      </w:r>
    </w:p>
    <w:p w:rsidR="00A94255" w:rsidRPr="00A94255" w:rsidRDefault="00A94255" w:rsidP="00BE481D">
      <w:pPr>
        <w:pStyle w:val="ad"/>
        <w:spacing w:before="0" w:beforeAutospacing="0" w:after="0" w:afterAutospacing="0"/>
        <w:ind w:firstLine="567"/>
        <w:jc w:val="both"/>
        <w:rPr>
          <w:sz w:val="28"/>
          <w:szCs w:val="28"/>
          <w:lang w:val="kk-KZ"/>
        </w:rPr>
      </w:pPr>
      <w:r w:rsidRPr="006D751D">
        <w:rPr>
          <w:sz w:val="28"/>
          <w:szCs w:val="28"/>
          <w:lang w:val="kk-KZ"/>
        </w:rPr>
        <w:t xml:space="preserve">Сәйкесінше, қазіргі жоғары кәсіби білім беру жүйесін ақпараттандыру жағдайында оқу процесінің нәтижелілігі тікелей оқытушының </w:t>
      </w:r>
      <w:r w:rsidR="006A6018">
        <w:rPr>
          <w:sz w:val="28"/>
          <w:szCs w:val="28"/>
          <w:lang w:val="kk-KZ"/>
        </w:rPr>
        <w:t>АКТ құзыреттілігіне байланысты.</w:t>
      </w:r>
      <w:r w:rsidRPr="006D751D">
        <w:rPr>
          <w:sz w:val="28"/>
          <w:szCs w:val="28"/>
          <w:lang w:val="kk-KZ"/>
        </w:rPr>
        <w:t>Бұл құзыреттілік тек оқу барысында АКТ-ны пайдалану емес, сонымен қатар оқу-әдістемелік материалдар</w:t>
      </w:r>
      <w:r w:rsidR="006A6018">
        <w:rPr>
          <w:sz w:val="28"/>
          <w:szCs w:val="28"/>
          <w:lang w:val="kk-KZ"/>
        </w:rPr>
        <w:t>ды дайындау дағдыларын қамтиды.</w:t>
      </w:r>
      <w:r w:rsidRPr="006D751D">
        <w:rPr>
          <w:sz w:val="28"/>
          <w:szCs w:val="28"/>
          <w:lang w:val="kk-KZ"/>
        </w:rPr>
        <w:t>АКТ арқылы оқу-әдістемелік материалдар базасын қалыптастыру студенттердің өзіндік жұмыстарының сапасын арттырып, олардың оқу белсенділігін едәуір нығайтуға ықпал етеді</w:t>
      </w:r>
      <w:r w:rsidR="00EF1CD3">
        <w:rPr>
          <w:color w:val="221F1F"/>
          <w:sz w:val="28"/>
          <w:szCs w:val="28"/>
          <w:lang w:val="kk-KZ"/>
        </w:rPr>
        <w:t xml:space="preserve"> [</w:t>
      </w:r>
      <w:r w:rsidR="002D4433" w:rsidRPr="006323E4">
        <w:rPr>
          <w:color w:val="221F1F"/>
          <w:sz w:val="28"/>
          <w:szCs w:val="28"/>
          <w:lang w:val="kk-KZ"/>
        </w:rPr>
        <w:t>9</w:t>
      </w:r>
      <w:r w:rsidR="002D4433">
        <w:rPr>
          <w:color w:val="221F1F"/>
          <w:sz w:val="28"/>
          <w:szCs w:val="28"/>
          <w:lang w:val="kk-KZ"/>
        </w:rPr>
        <w:t>8</w:t>
      </w:r>
      <w:r w:rsidR="00D9258A" w:rsidRPr="00D9258A">
        <w:rPr>
          <w:color w:val="221F1F"/>
          <w:sz w:val="28"/>
          <w:szCs w:val="28"/>
          <w:lang w:val="kk-KZ"/>
        </w:rPr>
        <w:t>,</w:t>
      </w:r>
      <w:r w:rsidR="001543FA">
        <w:rPr>
          <w:color w:val="221F1F"/>
          <w:sz w:val="28"/>
          <w:szCs w:val="28"/>
          <w:lang w:val="kk-KZ"/>
        </w:rPr>
        <w:t>99</w:t>
      </w:r>
      <w:r w:rsidR="002D4433" w:rsidRPr="006323E4">
        <w:rPr>
          <w:color w:val="221F1F"/>
          <w:sz w:val="28"/>
          <w:szCs w:val="28"/>
          <w:lang w:val="kk-KZ"/>
        </w:rPr>
        <w:t>].</w:t>
      </w:r>
    </w:p>
    <w:p w:rsidR="00C37461" w:rsidRPr="006A6018" w:rsidRDefault="00C37461" w:rsidP="00BE481D">
      <w:pPr>
        <w:spacing w:after="0" w:line="240" w:lineRule="auto"/>
        <w:ind w:firstLine="567"/>
        <w:jc w:val="both"/>
        <w:rPr>
          <w:rFonts w:ascii="Times New Roman" w:eastAsia="Times New Roman" w:hAnsi="Times New Roman" w:cs="Times New Roman"/>
          <w:i/>
          <w:iCs/>
          <w:color w:val="221F1F"/>
          <w:sz w:val="28"/>
          <w:szCs w:val="28"/>
          <w:lang w:val="kk-KZ" w:eastAsia="ru-RU"/>
        </w:rPr>
      </w:pPr>
      <w:r w:rsidRPr="006A6018">
        <w:rPr>
          <w:rFonts w:ascii="Times New Roman" w:eastAsia="Times New Roman" w:hAnsi="Times New Roman" w:cs="Times New Roman"/>
          <w:i/>
          <w:iCs/>
          <w:color w:val="221F1F"/>
          <w:sz w:val="28"/>
          <w:szCs w:val="28"/>
          <w:lang w:val="kk-KZ" w:eastAsia="ru-RU"/>
        </w:rPr>
        <w:t>Когнитивті, коммуникативті және әлеуметтік компоненттер әдетте кәсіби жетістіктер үшін объективті критерий ретінде қарастырылады.</w:t>
      </w:r>
    </w:p>
    <w:p w:rsidR="00C37461" w:rsidRPr="006323E4" w:rsidRDefault="00C37461" w:rsidP="00BE481D">
      <w:pPr>
        <w:spacing w:after="0" w:line="240" w:lineRule="auto"/>
        <w:ind w:firstLine="567"/>
        <w:jc w:val="both"/>
        <w:rPr>
          <w:rFonts w:ascii="Times New Roman" w:eastAsia="Times New Roman" w:hAnsi="Times New Roman" w:cs="Times New Roman"/>
          <w:color w:val="221F1F"/>
          <w:sz w:val="28"/>
          <w:szCs w:val="28"/>
          <w:lang w:val="kk-KZ" w:eastAsia="ru-RU"/>
        </w:rPr>
      </w:pPr>
      <w:r w:rsidRPr="006323E4">
        <w:rPr>
          <w:rFonts w:ascii="Times New Roman" w:eastAsia="Times New Roman" w:hAnsi="Times New Roman" w:cs="Times New Roman"/>
          <w:color w:val="221F1F"/>
          <w:sz w:val="28"/>
          <w:szCs w:val="28"/>
          <w:lang w:val="kk-KZ" w:eastAsia="ru-RU"/>
        </w:rPr>
        <w:t>Кафедраның психологиялық құзыреттілігінің когнитивтік кіші жүйесінің құрылымы педагогикалық дағдылар</w:t>
      </w:r>
      <w:r w:rsidR="00617762">
        <w:rPr>
          <w:rFonts w:ascii="Times New Roman" w:eastAsia="Times New Roman" w:hAnsi="Times New Roman" w:cs="Times New Roman"/>
          <w:color w:val="221F1F"/>
          <w:sz w:val="28"/>
          <w:szCs w:val="28"/>
          <w:lang w:val="kk-KZ" w:eastAsia="ru-RU"/>
        </w:rPr>
        <w:t xml:space="preserve"> арқылы анықталады.</w:t>
      </w:r>
      <w:r w:rsidR="00BE5F04">
        <w:rPr>
          <w:rFonts w:ascii="Times New Roman" w:eastAsia="Times New Roman" w:hAnsi="Times New Roman" w:cs="Times New Roman"/>
          <w:color w:val="221F1F"/>
          <w:sz w:val="28"/>
          <w:szCs w:val="28"/>
          <w:lang w:val="kk-KZ" w:eastAsia="ru-RU"/>
        </w:rPr>
        <w:t xml:space="preserve">Оқытушының </w:t>
      </w:r>
      <w:r w:rsidRPr="006323E4">
        <w:rPr>
          <w:rFonts w:ascii="Times New Roman" w:eastAsia="Times New Roman" w:hAnsi="Times New Roman" w:cs="Times New Roman"/>
          <w:color w:val="221F1F"/>
          <w:sz w:val="28"/>
          <w:szCs w:val="28"/>
          <w:lang w:val="kk-KZ" w:eastAsia="ru-RU"/>
        </w:rPr>
        <w:t xml:space="preserve">когнитивті құзыреттілігінің негізгі көрсеткіштері келесі дағдылар: педагогикалық құбылыстарды талдау; әр элементті тұтастай алғанда және басқалармен қарым-қатынаста түсіну; педагогикалық феноменді дұрыс диагноз қою; басым педагогикалық тапсырманы қалыптастыру; </w:t>
      </w:r>
      <w:r w:rsidR="00642E22" w:rsidRPr="006D751D">
        <w:rPr>
          <w:rFonts w:ascii="Times New Roman" w:hAnsi="Times New Roman" w:cs="Times New Roman"/>
          <w:sz w:val="28"/>
          <w:szCs w:val="28"/>
          <w:lang w:val="kk-KZ"/>
        </w:rPr>
        <w:t xml:space="preserve">туындаған мәселелерді шешудің тиімді жолдарын анықтау; алға қойылған мақсаттарға жетудің оңтайлы тәсілдерін таңдау; жағымсыз жағдайлар мен ауытқулардың алдын алу және оларды еңсерудің ықтимал шешімдерін болжау; білім беру процесіне </w:t>
      </w:r>
      <w:r w:rsidR="00642E22" w:rsidRPr="006D751D">
        <w:rPr>
          <w:rFonts w:ascii="Times New Roman" w:hAnsi="Times New Roman" w:cs="Times New Roman"/>
          <w:sz w:val="28"/>
          <w:szCs w:val="28"/>
          <w:lang w:val="kk-KZ"/>
        </w:rPr>
        <w:lastRenderedPageBreak/>
        <w:t xml:space="preserve">қатысушылардың қажеттіліктері мен қызығушылықтарын, материалдық-техникалық мүмкіндіктерін, жинақталған тәжірибесін, сондай-ақ кәсіби және жеке қабілеттерін ескере отырып, олардың қызметін мазмұндық тұрғыдан жоспарлау; сонымен қатар, студенттердің жеке дамуындағы олқылықтарды жою мақсатында олардың шығармашылық әлеуетін, қабілеттері мен идеяларын жетілдіру бағытында жеке жұмыс жүргізуді ұйымдастыру </w:t>
      </w:r>
      <w:r w:rsidR="006D751D">
        <w:rPr>
          <w:rFonts w:ascii="Times New Roman" w:eastAsia="Times New Roman" w:hAnsi="Times New Roman" w:cs="Times New Roman"/>
          <w:color w:val="221F1F"/>
          <w:sz w:val="28"/>
          <w:szCs w:val="28"/>
          <w:lang w:val="kk-KZ" w:eastAsia="ru-RU"/>
        </w:rPr>
        <w:t>оқытушылардын</w:t>
      </w:r>
      <w:r w:rsidRPr="006323E4">
        <w:rPr>
          <w:rFonts w:ascii="Times New Roman" w:eastAsia="Times New Roman" w:hAnsi="Times New Roman" w:cs="Times New Roman"/>
          <w:color w:val="221F1F"/>
          <w:sz w:val="28"/>
          <w:szCs w:val="28"/>
          <w:lang w:val="kk-KZ" w:eastAsia="ru-RU"/>
        </w:rPr>
        <w:t xml:space="preserve"> қызметін ынталандыру және олардың мінез-құлқындағы теріс көріністерді шектеудің әдістер жүйесін жоспарлау; студенттің болашақ мамандығын есепке ала отырып, педагогикалық мәселелерді шешеді, оқу жоспарының басқа пәндермен пәнаралық байланыстар орнатады </w:t>
      </w:r>
      <w:r w:rsidR="00EF1CD3">
        <w:rPr>
          <w:rFonts w:ascii="Times New Roman" w:eastAsia="Times New Roman" w:hAnsi="Times New Roman" w:cs="Times New Roman"/>
          <w:color w:val="221F1F"/>
          <w:sz w:val="28"/>
          <w:szCs w:val="28"/>
          <w:lang w:val="kk-KZ" w:eastAsia="ru-RU"/>
        </w:rPr>
        <w:t>[</w:t>
      </w:r>
      <w:r w:rsidR="001543FA">
        <w:rPr>
          <w:rFonts w:ascii="Times New Roman" w:eastAsia="Times New Roman" w:hAnsi="Times New Roman" w:cs="Times New Roman"/>
          <w:color w:val="221F1F"/>
          <w:sz w:val="28"/>
          <w:szCs w:val="28"/>
          <w:lang w:val="kk-KZ" w:eastAsia="ru-RU"/>
        </w:rPr>
        <w:t>100</w:t>
      </w:r>
      <w:r w:rsidR="00D9258A" w:rsidRPr="00D9258A">
        <w:rPr>
          <w:rFonts w:ascii="Times New Roman" w:eastAsia="Times New Roman" w:hAnsi="Times New Roman" w:cs="Times New Roman"/>
          <w:color w:val="221F1F"/>
          <w:sz w:val="28"/>
          <w:szCs w:val="28"/>
          <w:lang w:val="kk-KZ" w:eastAsia="ru-RU"/>
        </w:rPr>
        <w:t xml:space="preserve">, </w:t>
      </w:r>
      <w:r w:rsidR="001543FA">
        <w:rPr>
          <w:rFonts w:ascii="Times New Roman" w:eastAsia="Times New Roman" w:hAnsi="Times New Roman" w:cs="Times New Roman"/>
          <w:color w:val="221F1F"/>
          <w:sz w:val="28"/>
          <w:szCs w:val="28"/>
          <w:lang w:val="kk-KZ" w:eastAsia="ru-RU"/>
        </w:rPr>
        <w:t>10</w:t>
      </w:r>
      <w:r w:rsidR="00111940">
        <w:rPr>
          <w:rFonts w:ascii="Times New Roman" w:eastAsia="Times New Roman" w:hAnsi="Times New Roman" w:cs="Times New Roman"/>
          <w:color w:val="221F1F"/>
          <w:sz w:val="28"/>
          <w:szCs w:val="28"/>
          <w:lang w:val="kk-KZ" w:eastAsia="ru-RU"/>
        </w:rPr>
        <w:t>1</w:t>
      </w:r>
      <w:r w:rsidRPr="006323E4">
        <w:rPr>
          <w:rFonts w:ascii="Times New Roman" w:eastAsia="Times New Roman" w:hAnsi="Times New Roman" w:cs="Times New Roman"/>
          <w:color w:val="221F1F"/>
          <w:sz w:val="28"/>
          <w:szCs w:val="28"/>
          <w:lang w:val="kk-KZ" w:eastAsia="ru-RU"/>
        </w:rPr>
        <w:t>].</w:t>
      </w:r>
    </w:p>
    <w:p w:rsidR="009A307A" w:rsidRPr="006D751D" w:rsidRDefault="00C37461" w:rsidP="009A307A">
      <w:pPr>
        <w:pStyle w:val="ad"/>
        <w:spacing w:before="0" w:beforeAutospacing="0" w:after="0" w:afterAutospacing="0"/>
        <w:ind w:firstLine="454"/>
        <w:jc w:val="both"/>
        <w:rPr>
          <w:sz w:val="28"/>
          <w:szCs w:val="28"/>
          <w:lang w:val="kk-KZ"/>
        </w:rPr>
      </w:pPr>
      <w:r w:rsidRPr="006323E4">
        <w:rPr>
          <w:color w:val="221F1F"/>
          <w:sz w:val="28"/>
          <w:szCs w:val="28"/>
          <w:lang w:val="kk-KZ"/>
        </w:rPr>
        <w:t>Кәсіптік құзыреттілік құрылымында айтарлықтай және салыстырмалы түрде тәуелсіз шағын жүйе бола отырып, коммуникативтік құзыреттілік басқа адамдармен өзара әрекеттесу мүмкіндіг</w:t>
      </w:r>
      <w:r w:rsidR="00421692">
        <w:rPr>
          <w:color w:val="221F1F"/>
          <w:sz w:val="28"/>
          <w:szCs w:val="28"/>
          <w:lang w:val="kk-KZ"/>
        </w:rPr>
        <w:t>і ретінде көрінеді</w:t>
      </w:r>
      <w:r w:rsidR="00EF1CD3">
        <w:rPr>
          <w:sz w:val="28"/>
          <w:szCs w:val="28"/>
          <w:lang w:val="kk-KZ"/>
        </w:rPr>
        <w:t xml:space="preserve"> [</w:t>
      </w:r>
      <w:r w:rsidR="00111940" w:rsidRPr="001C603D">
        <w:rPr>
          <w:sz w:val="28"/>
          <w:szCs w:val="28"/>
          <w:lang w:val="kk-KZ"/>
        </w:rPr>
        <w:t>10</w:t>
      </w:r>
      <w:r w:rsidR="00111940">
        <w:rPr>
          <w:sz w:val="28"/>
          <w:szCs w:val="28"/>
          <w:lang w:val="kk-KZ"/>
        </w:rPr>
        <w:t>2</w:t>
      </w:r>
      <w:r w:rsidR="00111940" w:rsidRPr="001C603D">
        <w:rPr>
          <w:sz w:val="28"/>
          <w:szCs w:val="28"/>
          <w:lang w:val="kk-KZ"/>
        </w:rPr>
        <w:t>]</w:t>
      </w:r>
      <w:r w:rsidR="00111940">
        <w:rPr>
          <w:color w:val="221F1F"/>
          <w:sz w:val="28"/>
          <w:szCs w:val="28"/>
          <w:lang w:val="kk-KZ"/>
        </w:rPr>
        <w:t>.</w:t>
      </w:r>
      <w:r w:rsidR="00421692">
        <w:rPr>
          <w:color w:val="221F1F"/>
          <w:sz w:val="28"/>
          <w:szCs w:val="28"/>
          <w:lang w:val="kk-KZ"/>
        </w:rPr>
        <w:t xml:space="preserve">Оқытушының </w:t>
      </w:r>
      <w:r w:rsidRPr="006323E4">
        <w:rPr>
          <w:color w:val="221F1F"/>
          <w:sz w:val="28"/>
          <w:szCs w:val="28"/>
          <w:lang w:val="kk-KZ"/>
        </w:rPr>
        <w:t xml:space="preserve">коммуникативтік құзыреттілігіне қойылатын талаптар келесі дағдыларды қалыптастырудан тұрады: ауызша және ауызша емес ақпаратты алмастыру, сұхбаттасушының жеке қасиеттері мен сапасын диагностикалау мүмкіндігі; студенттермен </w:t>
      </w:r>
      <w:r w:rsidR="00DD7840" w:rsidRPr="006323E4">
        <w:rPr>
          <w:color w:val="221F1F"/>
          <w:sz w:val="28"/>
          <w:szCs w:val="28"/>
          <w:lang w:val="kk-KZ"/>
        </w:rPr>
        <w:t>өзара әрекеттесу стратегиясы</w:t>
      </w:r>
      <w:r w:rsidR="00DD7840" w:rsidRPr="006D751D">
        <w:rPr>
          <w:color w:val="221F1F"/>
          <w:sz w:val="28"/>
          <w:szCs w:val="28"/>
          <w:lang w:val="kk-KZ"/>
        </w:rPr>
        <w:t xml:space="preserve">, </w:t>
      </w:r>
      <w:r w:rsidR="009A307A" w:rsidRPr="006D751D">
        <w:rPr>
          <w:sz w:val="28"/>
          <w:szCs w:val="28"/>
          <w:lang w:val="kk-KZ"/>
        </w:rPr>
        <w:t>белгілі бір әлеуметтік маңызы бар мақсаттарға қол жеткізу үшін бірлескен әрекетті тиімді ұйымдастыра білу, сондай-ақ серіктестің қабылдау ерекшеліктерін түсініп, оған жанашырлықпен қарау негізінде қарым-қатынаста сәйкестену қабілеті - маңызды әдістер мен тактикалар ретінде қарастырылады.</w:t>
      </w:r>
    </w:p>
    <w:p w:rsidR="009A307A" w:rsidRPr="00421692" w:rsidRDefault="009A307A" w:rsidP="009A307A">
      <w:pPr>
        <w:pStyle w:val="ad"/>
        <w:spacing w:before="0" w:beforeAutospacing="0" w:after="0" w:afterAutospacing="0"/>
        <w:ind w:firstLine="454"/>
        <w:jc w:val="both"/>
        <w:rPr>
          <w:i/>
          <w:sz w:val="28"/>
          <w:szCs w:val="28"/>
          <w:lang w:val="kk-KZ"/>
        </w:rPr>
      </w:pPr>
      <w:r w:rsidRPr="006D751D">
        <w:rPr>
          <w:sz w:val="28"/>
          <w:szCs w:val="28"/>
          <w:lang w:val="kk-KZ"/>
        </w:rPr>
        <w:t>Жоғары кәсіптік білім берудің мемлекеттік жалпыға міндетті стандарттары, өкінішке орай, студенттердің білім алуындағы коммуникативтік дағдыларды дамыт</w:t>
      </w:r>
      <w:r w:rsidR="006A6018">
        <w:rPr>
          <w:sz w:val="28"/>
          <w:szCs w:val="28"/>
          <w:lang w:val="kk-KZ"/>
        </w:rPr>
        <w:t>у мәселелерін толық қамтымайды.</w:t>
      </w:r>
      <w:r w:rsidRPr="006D751D">
        <w:rPr>
          <w:sz w:val="28"/>
          <w:szCs w:val="28"/>
          <w:lang w:val="kk-KZ"/>
        </w:rPr>
        <w:t>Дегенме</w:t>
      </w:r>
      <w:r w:rsidR="00B871A2">
        <w:rPr>
          <w:sz w:val="28"/>
          <w:szCs w:val="28"/>
          <w:lang w:val="kk-KZ"/>
        </w:rPr>
        <w:t>н, бірқатар зерттеу жұмыстары</w:t>
      </w:r>
      <w:r w:rsidR="00EF1CD3">
        <w:rPr>
          <w:sz w:val="28"/>
          <w:szCs w:val="28"/>
          <w:lang w:val="kk-KZ"/>
        </w:rPr>
        <w:t xml:space="preserve"> [</w:t>
      </w:r>
      <w:r w:rsidR="00AB7C85" w:rsidRPr="001C603D">
        <w:rPr>
          <w:sz w:val="28"/>
          <w:szCs w:val="28"/>
          <w:lang w:val="kk-KZ"/>
        </w:rPr>
        <w:t>103</w:t>
      </w:r>
      <w:r w:rsidRPr="001C603D">
        <w:rPr>
          <w:sz w:val="28"/>
          <w:szCs w:val="28"/>
          <w:lang w:val="kk-KZ"/>
        </w:rPr>
        <w:t>]</w:t>
      </w:r>
      <w:r w:rsidRPr="006D751D">
        <w:rPr>
          <w:sz w:val="28"/>
          <w:szCs w:val="28"/>
          <w:lang w:val="kk-KZ"/>
        </w:rPr>
        <w:t xml:space="preserve"> көрсеткендей, </w:t>
      </w:r>
      <w:r w:rsidRPr="00D9258A">
        <w:rPr>
          <w:iCs/>
          <w:sz w:val="28"/>
          <w:szCs w:val="28"/>
          <w:lang w:val="kk-KZ"/>
        </w:rPr>
        <w:t>оқытушының кәсіби және жеке қасиеттерінің, соның ішінде оның ұстанымы мен кәсіби қарым-қатынас дағдыларының айрықша рөл атқаратыны анық байқалады.</w:t>
      </w:r>
    </w:p>
    <w:p w:rsidR="001C603D" w:rsidRDefault="001C603D" w:rsidP="009A307A">
      <w:pPr>
        <w:pStyle w:val="ad"/>
        <w:spacing w:before="0" w:beforeAutospacing="0" w:after="0" w:afterAutospacing="0"/>
        <w:ind w:firstLine="454"/>
        <w:jc w:val="both"/>
        <w:rPr>
          <w:sz w:val="28"/>
          <w:szCs w:val="28"/>
          <w:lang w:val="kk-KZ"/>
        </w:rPr>
      </w:pPr>
    </w:p>
    <w:p w:rsidR="001C603D" w:rsidRDefault="00977F0A" w:rsidP="009A307A">
      <w:pPr>
        <w:pStyle w:val="ad"/>
        <w:spacing w:before="0" w:beforeAutospacing="0" w:after="0" w:afterAutospacing="0"/>
        <w:ind w:firstLine="454"/>
        <w:jc w:val="both"/>
        <w:rPr>
          <w:sz w:val="28"/>
          <w:szCs w:val="28"/>
          <w:lang w:val="kk-KZ"/>
        </w:rPr>
      </w:pPr>
      <w:r>
        <w:rPr>
          <w:noProof/>
          <w:sz w:val="28"/>
          <w:szCs w:val="28"/>
        </w:rPr>
        <w:drawing>
          <wp:anchor distT="0" distB="0" distL="114300" distR="114300" simplePos="0" relativeHeight="251918336" behindDoc="1" locked="0" layoutInCell="1" allowOverlap="1">
            <wp:simplePos x="0" y="0"/>
            <wp:positionH relativeFrom="column">
              <wp:posOffset>266065</wp:posOffset>
            </wp:positionH>
            <wp:positionV relativeFrom="paragraph">
              <wp:posOffset>107315</wp:posOffset>
            </wp:positionV>
            <wp:extent cx="5316855" cy="2470150"/>
            <wp:effectExtent l="19050" t="0" r="0" b="6350"/>
            <wp:wrapTight wrapText="bothSides">
              <wp:wrapPolygon edited="0">
                <wp:start x="7507" y="0"/>
                <wp:lineTo x="7275" y="1666"/>
                <wp:lineTo x="7352" y="7996"/>
                <wp:lineTo x="2941" y="10661"/>
                <wp:lineTo x="387" y="11827"/>
                <wp:lineTo x="-77" y="12160"/>
                <wp:lineTo x="-77" y="19490"/>
                <wp:lineTo x="387" y="21322"/>
                <wp:lineTo x="774" y="21656"/>
                <wp:lineTo x="21515" y="21656"/>
                <wp:lineTo x="21592" y="21489"/>
                <wp:lineTo x="21592" y="13660"/>
                <wp:lineTo x="21515" y="12660"/>
                <wp:lineTo x="20586" y="11827"/>
                <wp:lineTo x="17955" y="10661"/>
                <wp:lineTo x="14317" y="7996"/>
                <wp:lineTo x="14395" y="2332"/>
                <wp:lineTo x="14163" y="1499"/>
                <wp:lineTo x="13466" y="0"/>
                <wp:lineTo x="7507" y="0"/>
              </wp:wrapPolygon>
            </wp:wrapTight>
            <wp:docPr id="300" name="Схема 30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 r:lo="rId15" r:qs="rId16" r:cs="rId17"/>
              </a:graphicData>
            </a:graphic>
          </wp:anchor>
        </w:drawing>
      </w:r>
    </w:p>
    <w:p w:rsidR="001C603D" w:rsidRPr="009A307A" w:rsidRDefault="001C603D" w:rsidP="009A307A">
      <w:pPr>
        <w:pStyle w:val="ad"/>
        <w:spacing w:before="0" w:beforeAutospacing="0" w:after="0" w:afterAutospacing="0"/>
        <w:ind w:firstLine="454"/>
        <w:jc w:val="both"/>
        <w:rPr>
          <w:sz w:val="28"/>
          <w:szCs w:val="28"/>
          <w:lang w:val="kk-KZ"/>
        </w:rPr>
      </w:pPr>
    </w:p>
    <w:p w:rsidR="009A307A" w:rsidRDefault="009A307A" w:rsidP="009A307A">
      <w:pPr>
        <w:spacing w:after="0" w:line="240" w:lineRule="auto"/>
        <w:ind w:firstLine="454"/>
        <w:jc w:val="both"/>
        <w:rPr>
          <w:rFonts w:ascii="Times New Roman" w:eastAsia="Times New Roman" w:hAnsi="Times New Roman" w:cs="Times New Roman"/>
          <w:sz w:val="28"/>
          <w:szCs w:val="28"/>
          <w:lang w:val="kk-KZ"/>
        </w:rPr>
      </w:pPr>
    </w:p>
    <w:p w:rsidR="001C603D" w:rsidRDefault="001C603D" w:rsidP="009A307A">
      <w:pPr>
        <w:spacing w:after="0" w:line="240" w:lineRule="auto"/>
        <w:ind w:firstLine="454"/>
        <w:jc w:val="both"/>
        <w:rPr>
          <w:rFonts w:ascii="Times New Roman" w:eastAsia="Times New Roman" w:hAnsi="Times New Roman" w:cs="Times New Roman"/>
          <w:sz w:val="28"/>
          <w:szCs w:val="28"/>
          <w:lang w:val="kk-KZ"/>
        </w:rPr>
      </w:pPr>
    </w:p>
    <w:p w:rsidR="001C603D" w:rsidRPr="009A307A" w:rsidRDefault="001C603D" w:rsidP="009A307A">
      <w:pPr>
        <w:spacing w:after="0" w:line="240" w:lineRule="auto"/>
        <w:ind w:firstLine="454"/>
        <w:jc w:val="both"/>
        <w:rPr>
          <w:rFonts w:ascii="Times New Roman" w:eastAsia="Times New Roman" w:hAnsi="Times New Roman" w:cs="Times New Roman"/>
          <w:sz w:val="28"/>
          <w:szCs w:val="28"/>
          <w:lang w:val="kk-KZ"/>
        </w:rPr>
      </w:pPr>
    </w:p>
    <w:p w:rsidR="001C603D" w:rsidRPr="00AA51A2" w:rsidRDefault="001C603D" w:rsidP="00C37461">
      <w:pPr>
        <w:spacing w:after="0" w:line="240" w:lineRule="auto"/>
        <w:ind w:firstLine="709"/>
        <w:jc w:val="both"/>
        <w:rPr>
          <w:rFonts w:ascii="Times New Roman" w:eastAsia="Times New Roman" w:hAnsi="Times New Roman" w:cs="Times New Roman"/>
          <w:noProof/>
          <w:color w:val="221F1F"/>
          <w:sz w:val="28"/>
          <w:szCs w:val="28"/>
          <w:lang w:val="kk-KZ" w:eastAsia="ru-RU"/>
        </w:rPr>
      </w:pPr>
    </w:p>
    <w:p w:rsidR="001C603D" w:rsidRPr="00AA51A2" w:rsidRDefault="001C603D" w:rsidP="00C37461">
      <w:pPr>
        <w:spacing w:after="0" w:line="240" w:lineRule="auto"/>
        <w:ind w:firstLine="709"/>
        <w:jc w:val="both"/>
        <w:rPr>
          <w:rFonts w:ascii="Times New Roman" w:eastAsia="Times New Roman" w:hAnsi="Times New Roman" w:cs="Times New Roman"/>
          <w:noProof/>
          <w:color w:val="221F1F"/>
          <w:sz w:val="28"/>
          <w:szCs w:val="28"/>
          <w:lang w:val="kk-KZ" w:eastAsia="ru-RU"/>
        </w:rPr>
      </w:pPr>
    </w:p>
    <w:p w:rsidR="00C37461" w:rsidRDefault="00C37461" w:rsidP="00C37461">
      <w:pPr>
        <w:spacing w:after="0" w:line="240" w:lineRule="auto"/>
        <w:ind w:firstLine="709"/>
        <w:jc w:val="both"/>
        <w:rPr>
          <w:rFonts w:ascii="Times New Roman" w:eastAsia="Times New Roman" w:hAnsi="Times New Roman" w:cs="Times New Roman"/>
          <w:color w:val="221F1F"/>
          <w:sz w:val="28"/>
          <w:szCs w:val="28"/>
          <w:lang w:val="kk-KZ" w:eastAsia="ru-RU"/>
        </w:rPr>
      </w:pPr>
    </w:p>
    <w:p w:rsidR="001C603D" w:rsidRDefault="001C603D" w:rsidP="00C37461">
      <w:pPr>
        <w:spacing w:after="0" w:line="240" w:lineRule="auto"/>
        <w:ind w:firstLine="709"/>
        <w:jc w:val="both"/>
        <w:rPr>
          <w:rFonts w:ascii="Times New Roman" w:eastAsia="Times New Roman" w:hAnsi="Times New Roman" w:cs="Times New Roman"/>
          <w:color w:val="221F1F"/>
          <w:sz w:val="28"/>
          <w:szCs w:val="28"/>
          <w:lang w:val="kk-KZ" w:eastAsia="ru-RU"/>
        </w:rPr>
      </w:pPr>
    </w:p>
    <w:p w:rsidR="001C603D" w:rsidRDefault="001C603D" w:rsidP="00C37461">
      <w:pPr>
        <w:spacing w:after="0" w:line="240" w:lineRule="auto"/>
        <w:ind w:firstLine="709"/>
        <w:jc w:val="both"/>
        <w:rPr>
          <w:rFonts w:ascii="Times New Roman" w:eastAsia="Times New Roman" w:hAnsi="Times New Roman" w:cs="Times New Roman"/>
          <w:color w:val="221F1F"/>
          <w:sz w:val="28"/>
          <w:szCs w:val="28"/>
          <w:lang w:val="kk-KZ" w:eastAsia="ru-RU"/>
        </w:rPr>
      </w:pPr>
    </w:p>
    <w:p w:rsidR="001C603D" w:rsidRDefault="001C603D" w:rsidP="00C37461">
      <w:pPr>
        <w:spacing w:after="0" w:line="240" w:lineRule="auto"/>
        <w:ind w:firstLine="709"/>
        <w:jc w:val="both"/>
        <w:rPr>
          <w:rFonts w:ascii="Times New Roman" w:eastAsia="Times New Roman" w:hAnsi="Times New Roman" w:cs="Times New Roman"/>
          <w:color w:val="221F1F"/>
          <w:sz w:val="28"/>
          <w:szCs w:val="28"/>
          <w:lang w:val="kk-KZ" w:eastAsia="ru-RU"/>
        </w:rPr>
      </w:pPr>
    </w:p>
    <w:p w:rsidR="00BE481D" w:rsidRDefault="00BE481D" w:rsidP="00C37461">
      <w:pPr>
        <w:spacing w:after="0" w:line="240" w:lineRule="auto"/>
        <w:ind w:firstLine="709"/>
        <w:jc w:val="center"/>
        <w:rPr>
          <w:rFonts w:ascii="Times New Roman" w:eastAsia="Times New Roman" w:hAnsi="Times New Roman" w:cs="Times New Roman"/>
          <w:color w:val="221F1F"/>
          <w:sz w:val="28"/>
          <w:szCs w:val="28"/>
          <w:lang w:val="kk-KZ" w:eastAsia="ru-RU"/>
        </w:rPr>
      </w:pPr>
    </w:p>
    <w:p w:rsidR="00BE481D" w:rsidRDefault="00BE481D" w:rsidP="00C37461">
      <w:pPr>
        <w:spacing w:after="0" w:line="240" w:lineRule="auto"/>
        <w:ind w:firstLine="709"/>
        <w:jc w:val="center"/>
        <w:rPr>
          <w:rFonts w:ascii="Times New Roman" w:eastAsia="Times New Roman" w:hAnsi="Times New Roman" w:cs="Times New Roman"/>
          <w:color w:val="221F1F"/>
          <w:sz w:val="28"/>
          <w:szCs w:val="28"/>
          <w:lang w:val="kk-KZ" w:eastAsia="ru-RU"/>
        </w:rPr>
      </w:pPr>
    </w:p>
    <w:p w:rsidR="00BE481D" w:rsidRDefault="00BE481D" w:rsidP="00C37461">
      <w:pPr>
        <w:spacing w:after="0" w:line="240" w:lineRule="auto"/>
        <w:ind w:firstLine="709"/>
        <w:jc w:val="center"/>
        <w:rPr>
          <w:rFonts w:ascii="Times New Roman" w:eastAsia="Times New Roman" w:hAnsi="Times New Roman" w:cs="Times New Roman"/>
          <w:color w:val="221F1F"/>
          <w:sz w:val="28"/>
          <w:szCs w:val="28"/>
          <w:lang w:val="kk-KZ" w:eastAsia="ru-RU"/>
        </w:rPr>
      </w:pPr>
    </w:p>
    <w:p w:rsidR="00C37461" w:rsidRPr="006323E4" w:rsidRDefault="00BE481D" w:rsidP="00C37461">
      <w:pPr>
        <w:spacing w:after="0" w:line="240" w:lineRule="auto"/>
        <w:ind w:firstLine="709"/>
        <w:jc w:val="center"/>
        <w:rPr>
          <w:rFonts w:ascii="Times New Roman" w:eastAsia="Times New Roman" w:hAnsi="Times New Roman" w:cs="Times New Roman"/>
          <w:color w:val="221F1F"/>
          <w:sz w:val="28"/>
          <w:szCs w:val="28"/>
          <w:lang w:val="kk-KZ" w:eastAsia="ru-RU"/>
        </w:rPr>
      </w:pPr>
      <w:r>
        <w:rPr>
          <w:rFonts w:ascii="Times New Roman" w:eastAsia="Times New Roman" w:hAnsi="Times New Roman" w:cs="Times New Roman"/>
          <w:color w:val="221F1F"/>
          <w:sz w:val="28"/>
          <w:szCs w:val="28"/>
          <w:lang w:val="kk-KZ" w:eastAsia="ru-RU"/>
        </w:rPr>
        <w:t>С</w:t>
      </w:r>
      <w:r w:rsidR="005A5844">
        <w:rPr>
          <w:rFonts w:ascii="Times New Roman" w:eastAsia="Times New Roman" w:hAnsi="Times New Roman" w:cs="Times New Roman"/>
          <w:color w:val="221F1F"/>
          <w:sz w:val="28"/>
          <w:szCs w:val="28"/>
          <w:lang w:val="kk-KZ" w:eastAsia="ru-RU"/>
        </w:rPr>
        <w:t>урет</w:t>
      </w:r>
      <w:r>
        <w:rPr>
          <w:rFonts w:ascii="Times New Roman" w:eastAsia="Times New Roman" w:hAnsi="Times New Roman" w:cs="Times New Roman"/>
          <w:color w:val="221F1F"/>
          <w:sz w:val="28"/>
          <w:szCs w:val="28"/>
          <w:lang w:val="kk-KZ" w:eastAsia="ru-RU"/>
        </w:rPr>
        <w:t xml:space="preserve"> 3</w:t>
      </w:r>
      <w:r w:rsidR="00A65610" w:rsidRPr="006323E4">
        <w:rPr>
          <w:rFonts w:ascii="Times New Roman" w:eastAsia="Times New Roman" w:hAnsi="Times New Roman" w:cs="Times New Roman"/>
          <w:color w:val="221F1F"/>
          <w:sz w:val="28"/>
          <w:szCs w:val="28"/>
          <w:lang w:val="kk-KZ" w:eastAsia="ru-RU"/>
        </w:rPr>
        <w:t xml:space="preserve"> – </w:t>
      </w:r>
      <w:r w:rsidR="00C37461" w:rsidRPr="006323E4">
        <w:rPr>
          <w:rFonts w:ascii="Times New Roman" w:eastAsia="Times New Roman" w:hAnsi="Times New Roman" w:cs="Times New Roman"/>
          <w:color w:val="221F1F"/>
          <w:sz w:val="28"/>
          <w:szCs w:val="28"/>
          <w:lang w:val="kk-KZ" w:eastAsia="ru-RU"/>
        </w:rPr>
        <w:t>Коммуникативтік құзыреттілікті дамыту бойынша кешенді оқыту мазмұны</w:t>
      </w:r>
    </w:p>
    <w:p w:rsidR="00C37461" w:rsidRPr="006323E4" w:rsidRDefault="00C37461" w:rsidP="00C37461">
      <w:pPr>
        <w:spacing w:after="0" w:line="240" w:lineRule="auto"/>
        <w:ind w:firstLine="709"/>
        <w:jc w:val="center"/>
        <w:rPr>
          <w:rFonts w:ascii="Times New Roman" w:eastAsia="Times New Roman" w:hAnsi="Times New Roman" w:cs="Times New Roman"/>
          <w:color w:val="221F1F"/>
          <w:sz w:val="28"/>
          <w:szCs w:val="28"/>
          <w:lang w:val="kk-KZ" w:eastAsia="ru-RU"/>
        </w:rPr>
      </w:pPr>
    </w:p>
    <w:p w:rsidR="00BE481D" w:rsidRDefault="00BE481D" w:rsidP="00BE481D">
      <w:pPr>
        <w:pStyle w:val="ad"/>
        <w:spacing w:before="0" w:beforeAutospacing="0" w:after="0" w:afterAutospacing="0"/>
        <w:ind w:firstLine="567"/>
        <w:jc w:val="both"/>
        <w:rPr>
          <w:sz w:val="28"/>
          <w:szCs w:val="28"/>
          <w:lang w:val="kk-KZ"/>
        </w:rPr>
      </w:pPr>
      <w:r w:rsidRPr="006D751D">
        <w:rPr>
          <w:sz w:val="28"/>
          <w:szCs w:val="28"/>
          <w:lang w:val="kk-KZ"/>
        </w:rPr>
        <w:lastRenderedPageBreak/>
        <w:t xml:space="preserve">Коммуникативтік қабілеттерді дамыту және тұлғаның қарым-қатынас ортасын нығайту мақсатында оқу процесіне арнайы </w:t>
      </w:r>
      <w:r w:rsidR="00617762">
        <w:rPr>
          <w:sz w:val="28"/>
          <w:szCs w:val="28"/>
          <w:lang w:val="kk-KZ"/>
        </w:rPr>
        <w:t>тренингтер топтамасы енгізілді.</w:t>
      </w:r>
      <w:r w:rsidRPr="006D751D">
        <w:rPr>
          <w:sz w:val="28"/>
          <w:szCs w:val="28"/>
          <w:lang w:val="kk-KZ"/>
        </w:rPr>
        <w:t>Бұл тренингтер кейіннен болашақ кәсіби қызметтің тиімділігі мен коммуникативтік құзыреттіліктің жоғары деңгейіне қол жеткізуге ықпал етті. Олардың мазмұны үш негізгі бөліктен тұрады: ақпараттық, өзін-өзі тануға бағытталған және тәжірибелік блоктар (3-суретте көрсетілген).</w:t>
      </w:r>
    </w:p>
    <w:p w:rsidR="00C37461" w:rsidRPr="006323E4" w:rsidRDefault="00E758D2" w:rsidP="00BE481D">
      <w:pPr>
        <w:spacing w:after="0" w:line="240" w:lineRule="auto"/>
        <w:ind w:firstLine="567"/>
        <w:jc w:val="both"/>
        <w:rPr>
          <w:rFonts w:ascii="Times New Roman" w:eastAsia="Times New Roman" w:hAnsi="Times New Roman" w:cs="Times New Roman"/>
          <w:color w:val="221F1F"/>
          <w:sz w:val="28"/>
          <w:szCs w:val="28"/>
          <w:lang w:val="kk-KZ" w:eastAsia="ru-RU"/>
        </w:rPr>
      </w:pPr>
      <w:r w:rsidRPr="006323E4">
        <w:rPr>
          <w:rFonts w:ascii="Times New Roman" w:eastAsia="Times New Roman" w:hAnsi="Times New Roman" w:cs="Times New Roman"/>
          <w:color w:val="221F1F"/>
          <w:sz w:val="28"/>
          <w:szCs w:val="28"/>
          <w:lang w:val="kk-KZ" w:eastAsia="ru-RU"/>
        </w:rPr>
        <w:t>Теориялық ақпараттық б</w:t>
      </w:r>
      <w:r w:rsidR="00C37461" w:rsidRPr="006323E4">
        <w:rPr>
          <w:rFonts w:ascii="Times New Roman" w:eastAsia="Times New Roman" w:hAnsi="Times New Roman" w:cs="Times New Roman"/>
          <w:color w:val="221F1F"/>
          <w:sz w:val="28"/>
          <w:szCs w:val="28"/>
          <w:lang w:val="kk-KZ" w:eastAsia="ru-RU"/>
        </w:rPr>
        <w:t>локтың мазмұны пәнаралық сипатқа ие, өйткені философия, педагогика, п</w:t>
      </w:r>
      <w:r w:rsidR="005A5844">
        <w:rPr>
          <w:rFonts w:ascii="Times New Roman" w:eastAsia="Times New Roman" w:hAnsi="Times New Roman" w:cs="Times New Roman"/>
          <w:color w:val="221F1F"/>
          <w:sz w:val="28"/>
          <w:szCs w:val="28"/>
          <w:lang w:val="kk-KZ" w:eastAsia="ru-RU"/>
        </w:rPr>
        <w:t>сихология саласында фундаментал</w:t>
      </w:r>
      <w:r w:rsidR="00C37461" w:rsidRPr="006323E4">
        <w:rPr>
          <w:rFonts w:ascii="Times New Roman" w:eastAsia="Times New Roman" w:hAnsi="Times New Roman" w:cs="Times New Roman"/>
          <w:color w:val="221F1F"/>
          <w:sz w:val="28"/>
          <w:szCs w:val="28"/>
          <w:lang w:val="kk-KZ" w:eastAsia="ru-RU"/>
        </w:rPr>
        <w:t>ды, әдіснамалық зерттеулерсіз адамдар арасындағы өзара қарым-қатынастың мәнін, байланыс ме</w:t>
      </w:r>
      <w:r w:rsidR="006A6018">
        <w:rPr>
          <w:rFonts w:ascii="Times New Roman" w:eastAsia="Times New Roman" w:hAnsi="Times New Roman" w:cs="Times New Roman"/>
          <w:color w:val="221F1F"/>
          <w:sz w:val="28"/>
          <w:szCs w:val="28"/>
          <w:lang w:val="kk-KZ" w:eastAsia="ru-RU"/>
        </w:rPr>
        <w:t>ханизмдерін түсіну мүмкін емес.</w:t>
      </w:r>
      <w:r w:rsidR="00C37461" w:rsidRPr="006323E4">
        <w:rPr>
          <w:rFonts w:ascii="Times New Roman" w:eastAsia="Times New Roman" w:hAnsi="Times New Roman" w:cs="Times New Roman"/>
          <w:color w:val="221F1F"/>
          <w:sz w:val="28"/>
          <w:szCs w:val="28"/>
          <w:lang w:val="kk-KZ" w:eastAsia="ru-RU"/>
        </w:rPr>
        <w:t>Бұл блокта ақпарат үш түрді білуді қамтиды: тұжырымдамалық, нақты, процедуралық және технологиялық.</w:t>
      </w:r>
    </w:p>
    <w:p w:rsidR="00C37461" w:rsidRPr="006323E4" w:rsidRDefault="00C37461" w:rsidP="00BE481D">
      <w:pPr>
        <w:spacing w:after="0" w:line="240" w:lineRule="auto"/>
        <w:ind w:firstLine="567"/>
        <w:jc w:val="both"/>
        <w:rPr>
          <w:rFonts w:ascii="Times New Roman" w:eastAsia="Times New Roman" w:hAnsi="Times New Roman" w:cs="Times New Roman"/>
          <w:color w:val="221F1F"/>
          <w:sz w:val="28"/>
          <w:szCs w:val="28"/>
          <w:lang w:val="kk-KZ" w:eastAsia="ru-RU"/>
        </w:rPr>
      </w:pPr>
      <w:r w:rsidRPr="006323E4">
        <w:rPr>
          <w:rFonts w:ascii="Times New Roman" w:eastAsia="Times New Roman" w:hAnsi="Times New Roman" w:cs="Times New Roman"/>
          <w:color w:val="221F1F"/>
          <w:sz w:val="28"/>
          <w:szCs w:val="28"/>
          <w:lang w:val="kk-KZ" w:eastAsia="ru-RU"/>
        </w:rPr>
        <w:t xml:space="preserve">Бұл блок педагогика, психология, философия туралы білімдерін өзара байланыстыру, олардың өзара әрекеттесуін және кәсіби қызметте өзара </w:t>
      </w:r>
      <w:r w:rsidR="00617762">
        <w:rPr>
          <w:rFonts w:ascii="Times New Roman" w:eastAsia="Times New Roman" w:hAnsi="Times New Roman" w:cs="Times New Roman"/>
          <w:color w:val="221F1F"/>
          <w:sz w:val="28"/>
          <w:szCs w:val="28"/>
          <w:lang w:val="kk-KZ" w:eastAsia="ru-RU"/>
        </w:rPr>
        <w:t>әсерін көру мүмкіндігін береді.</w:t>
      </w:r>
      <w:r w:rsidRPr="006323E4">
        <w:rPr>
          <w:rFonts w:ascii="Times New Roman" w:eastAsia="Times New Roman" w:hAnsi="Times New Roman" w:cs="Times New Roman"/>
          <w:color w:val="221F1F"/>
          <w:sz w:val="28"/>
          <w:szCs w:val="28"/>
          <w:lang w:val="kk-KZ" w:eastAsia="ru-RU"/>
        </w:rPr>
        <w:t>Сонымен бірге, болашақ маманның өзін-өзі дамытудың міндетті шарты болып табылатын ішкі диалог, өзін-өзі анықтау үшін негіз қаланады.</w:t>
      </w:r>
    </w:p>
    <w:p w:rsidR="00D64794" w:rsidRPr="006323E4" w:rsidRDefault="001B28A7" w:rsidP="00BE481D">
      <w:pPr>
        <w:spacing w:after="0" w:line="240" w:lineRule="auto"/>
        <w:ind w:firstLine="567"/>
        <w:jc w:val="both"/>
        <w:rPr>
          <w:rFonts w:ascii="Times New Roman" w:eastAsia="Times New Roman" w:hAnsi="Times New Roman" w:cs="Times New Roman"/>
          <w:color w:val="221F1F"/>
          <w:sz w:val="28"/>
          <w:szCs w:val="28"/>
          <w:lang w:val="kk-KZ" w:eastAsia="ru-RU"/>
        </w:rPr>
      </w:pPr>
      <w:r>
        <w:rPr>
          <w:rFonts w:ascii="Times New Roman" w:eastAsia="Times New Roman" w:hAnsi="Times New Roman" w:cs="Times New Roman"/>
          <w:color w:val="221F1F"/>
          <w:sz w:val="28"/>
          <w:szCs w:val="28"/>
          <w:lang w:val="kk-KZ" w:eastAsia="ru-RU"/>
        </w:rPr>
        <w:t>Өзін-өзі тану блогы.</w:t>
      </w:r>
      <w:r w:rsidR="00C37461" w:rsidRPr="006323E4">
        <w:rPr>
          <w:rFonts w:ascii="Times New Roman" w:eastAsia="Times New Roman" w:hAnsi="Times New Roman" w:cs="Times New Roman"/>
          <w:color w:val="221F1F"/>
          <w:sz w:val="28"/>
          <w:szCs w:val="28"/>
          <w:lang w:val="kk-KZ" w:eastAsia="ru-RU"/>
        </w:rPr>
        <w:t>Коммуникативтік құзыреттілікті дамытуда өте маңызды өздігінен білім беру мәселесі. Өзгелерді дұрыс түсіну басқа адамдарға дұрыс баға беруден әлдеқайда қиын. Психологт</w:t>
      </w:r>
      <w:r>
        <w:rPr>
          <w:rFonts w:ascii="Times New Roman" w:eastAsia="Times New Roman" w:hAnsi="Times New Roman" w:cs="Times New Roman"/>
          <w:color w:val="221F1F"/>
          <w:sz w:val="28"/>
          <w:szCs w:val="28"/>
          <w:lang w:val="kk-KZ" w:eastAsia="ru-RU"/>
        </w:rPr>
        <w:t xml:space="preserve">арды зерттеуде табылған «ореол </w:t>
      </w:r>
      <w:r w:rsidR="00C37461" w:rsidRPr="006323E4">
        <w:rPr>
          <w:rFonts w:ascii="Times New Roman" w:eastAsia="Times New Roman" w:hAnsi="Times New Roman" w:cs="Times New Roman"/>
          <w:color w:val="221F1F"/>
          <w:sz w:val="28"/>
          <w:szCs w:val="28"/>
          <w:lang w:val="kk-KZ" w:eastAsia="ru-RU"/>
        </w:rPr>
        <w:t>әсері» адамның жақынырақ және ұзақ байланыстарға қарағанда ұзақ танысу мүмкіндігін бағалау қиынырақ екенін көрсетеді.</w:t>
      </w:r>
    </w:p>
    <w:p w:rsidR="00C37461" w:rsidRPr="006323E4" w:rsidRDefault="00C37461" w:rsidP="00BE481D">
      <w:pPr>
        <w:spacing w:after="0" w:line="240" w:lineRule="auto"/>
        <w:ind w:firstLine="567"/>
        <w:jc w:val="both"/>
        <w:rPr>
          <w:rFonts w:ascii="Times New Roman" w:eastAsia="Times New Roman" w:hAnsi="Times New Roman" w:cs="Times New Roman"/>
          <w:color w:val="221F1F"/>
          <w:sz w:val="28"/>
          <w:szCs w:val="28"/>
          <w:lang w:val="kk-KZ" w:eastAsia="ru-RU"/>
        </w:rPr>
      </w:pPr>
      <w:r w:rsidRPr="006323E4">
        <w:rPr>
          <w:rFonts w:ascii="Times New Roman" w:eastAsia="Times New Roman" w:hAnsi="Times New Roman" w:cs="Times New Roman"/>
          <w:color w:val="221F1F"/>
          <w:sz w:val="28"/>
          <w:szCs w:val="28"/>
          <w:lang w:val="kk-KZ" w:eastAsia="ru-RU"/>
        </w:rPr>
        <w:t>Тестілеу нәтижелері коммуникативтік құзыреттіліктің жеке компоненттерін анықтауға және білдіруге, өзіңіз туралы және басқалар туралы ойлануға арналған үшінші тарапты және объективті ақпаратпен қамтамасыз етеді және тиімді қарым-қатынастың маңызды компоненттерін құрудың негізі болып табылады - қажетті эмоционалдық тон және кәсіби өсудің тиісті ынтасы. Бұл блок студенттер арасында қызығушылық тудырады.</w:t>
      </w:r>
    </w:p>
    <w:p w:rsidR="00D64794" w:rsidRPr="00666560" w:rsidRDefault="00E758D2" w:rsidP="00BE481D">
      <w:pPr>
        <w:pStyle w:val="ad"/>
        <w:spacing w:before="0" w:beforeAutospacing="0" w:after="0" w:afterAutospacing="0"/>
        <w:ind w:firstLine="567"/>
        <w:jc w:val="both"/>
        <w:rPr>
          <w:sz w:val="28"/>
          <w:szCs w:val="28"/>
          <w:lang w:val="kk-KZ"/>
        </w:rPr>
      </w:pPr>
      <w:r w:rsidRPr="006323E4">
        <w:rPr>
          <w:color w:val="221F1F"/>
          <w:sz w:val="28"/>
          <w:szCs w:val="28"/>
          <w:lang w:val="kk-KZ"/>
        </w:rPr>
        <w:t xml:space="preserve">Тәжірибе </w:t>
      </w:r>
      <w:r w:rsidR="00C37461" w:rsidRPr="006323E4">
        <w:rPr>
          <w:color w:val="221F1F"/>
          <w:sz w:val="28"/>
          <w:szCs w:val="28"/>
          <w:lang w:val="kk-KZ"/>
        </w:rPr>
        <w:t>-әдістемелік блок. Тренинг барысында болашақ маманның кәсіби қызметінде кәсіби коммуникативтік білімдер мен дағдыларды жетілдіру үшін негіз қаланады.</w:t>
      </w:r>
      <w:r w:rsidR="00D64794" w:rsidRPr="00666560">
        <w:rPr>
          <w:sz w:val="28"/>
          <w:szCs w:val="28"/>
          <w:lang w:val="kk-KZ"/>
        </w:rPr>
        <w:t>Осы бөлімшенің әдістемелік негізі келесі талаптарды практикалық түрде жүзеге асыруды көздейді</w:t>
      </w:r>
      <w:r w:rsidR="00D64794">
        <w:rPr>
          <w:sz w:val="28"/>
          <w:szCs w:val="28"/>
          <w:lang w:val="kk-KZ"/>
        </w:rPr>
        <w:t>.</w:t>
      </w:r>
    </w:p>
    <w:p w:rsidR="00D64794" w:rsidRPr="00666560" w:rsidRDefault="005A5844" w:rsidP="00BE481D">
      <w:pPr>
        <w:pStyle w:val="ad"/>
        <w:spacing w:before="0" w:beforeAutospacing="0" w:after="0" w:afterAutospacing="0"/>
        <w:ind w:firstLine="567"/>
        <w:jc w:val="both"/>
        <w:rPr>
          <w:sz w:val="28"/>
          <w:szCs w:val="28"/>
          <w:lang w:val="kk-KZ"/>
        </w:rPr>
      </w:pPr>
      <w:r>
        <w:rPr>
          <w:sz w:val="28"/>
          <w:szCs w:val="28"/>
          <w:lang w:val="kk-KZ"/>
        </w:rPr>
        <w:t>Студе</w:t>
      </w:r>
      <w:r w:rsidR="001B28A7">
        <w:rPr>
          <w:sz w:val="28"/>
          <w:szCs w:val="28"/>
          <w:lang w:val="kk-KZ"/>
        </w:rPr>
        <w:t xml:space="preserve">нттің белгілі бір психологиялық </w:t>
      </w:r>
      <w:r w:rsidR="00D64794" w:rsidRPr="00666560">
        <w:rPr>
          <w:sz w:val="28"/>
          <w:szCs w:val="28"/>
          <w:lang w:val="kk-KZ"/>
        </w:rPr>
        <w:t>эмоционалдық ахуалын қалыптастыру. Бұл жағдай тек оқытушы мен студент арасындағы сенімді және қолайлы қарым-қатынас негізінде мүмкін болады. Мұндай өзара әрекеттестік болашақ маманның тұлғалық дамуына тікелей әсер ету мақсатында емес, оның өзіндік өсуі мен жеке тұлғалық әлеуетін ашуға ықпал ететін негізгі алғышартта</w:t>
      </w:r>
      <w:r w:rsidR="00D64794">
        <w:rPr>
          <w:sz w:val="28"/>
          <w:szCs w:val="28"/>
          <w:lang w:val="kk-KZ"/>
        </w:rPr>
        <w:t>рдың бірі ретінде қарастырылады:</w:t>
      </w:r>
    </w:p>
    <w:p w:rsidR="00D64794" w:rsidRPr="00666560" w:rsidRDefault="00D64794" w:rsidP="00BE481D">
      <w:pPr>
        <w:pStyle w:val="ad"/>
        <w:numPr>
          <w:ilvl w:val="0"/>
          <w:numId w:val="24"/>
        </w:numPr>
        <w:spacing w:before="0" w:beforeAutospacing="0" w:after="0" w:afterAutospacing="0"/>
        <w:ind w:left="0" w:firstLine="567"/>
        <w:jc w:val="both"/>
        <w:rPr>
          <w:sz w:val="28"/>
          <w:szCs w:val="28"/>
          <w:lang w:val="kk-KZ"/>
        </w:rPr>
      </w:pPr>
      <w:r>
        <w:rPr>
          <w:sz w:val="28"/>
          <w:szCs w:val="28"/>
          <w:lang w:val="kk-KZ"/>
        </w:rPr>
        <w:t>к</w:t>
      </w:r>
      <w:r w:rsidRPr="00666560">
        <w:rPr>
          <w:sz w:val="28"/>
          <w:szCs w:val="28"/>
          <w:lang w:val="kk-KZ"/>
        </w:rPr>
        <w:t>оммуникативтік құзыреттілікті дамытуға бағыттал</w:t>
      </w:r>
      <w:r>
        <w:rPr>
          <w:sz w:val="28"/>
          <w:szCs w:val="28"/>
          <w:lang w:val="kk-KZ"/>
        </w:rPr>
        <w:t>ған арнайы жаттығуларды орындау;</w:t>
      </w:r>
    </w:p>
    <w:p w:rsidR="00D64794" w:rsidRDefault="00D64794" w:rsidP="00BE481D">
      <w:pPr>
        <w:pStyle w:val="ad"/>
        <w:numPr>
          <w:ilvl w:val="0"/>
          <w:numId w:val="24"/>
        </w:numPr>
        <w:spacing w:before="0" w:beforeAutospacing="0" w:after="0" w:afterAutospacing="0"/>
        <w:ind w:left="0" w:firstLine="567"/>
        <w:jc w:val="both"/>
        <w:rPr>
          <w:sz w:val="28"/>
          <w:szCs w:val="28"/>
          <w:lang w:val="kk-KZ"/>
        </w:rPr>
      </w:pPr>
      <w:r>
        <w:rPr>
          <w:sz w:val="28"/>
          <w:szCs w:val="28"/>
          <w:lang w:val="kk-KZ"/>
        </w:rPr>
        <w:t>б</w:t>
      </w:r>
      <w:r w:rsidRPr="00666560">
        <w:rPr>
          <w:sz w:val="28"/>
          <w:szCs w:val="28"/>
          <w:lang w:val="kk-KZ"/>
        </w:rPr>
        <w:t>олашақ маманның коммуникативтік құзыреттілігін дамыту барысында мимика, қимыл-қозғалыс, дауыс ырғағы және өзін-өзі бақылау қа</w:t>
      </w:r>
      <w:r>
        <w:rPr>
          <w:sz w:val="28"/>
          <w:szCs w:val="28"/>
          <w:lang w:val="kk-KZ"/>
        </w:rPr>
        <w:t>білеттері маңызды рөл атқарады.</w:t>
      </w:r>
    </w:p>
    <w:p w:rsidR="00D64794" w:rsidRPr="00666560" w:rsidRDefault="00D64794" w:rsidP="00BE481D">
      <w:pPr>
        <w:pStyle w:val="ad"/>
        <w:spacing w:before="0" w:beforeAutospacing="0" w:after="0" w:afterAutospacing="0"/>
        <w:ind w:firstLine="567"/>
        <w:jc w:val="both"/>
        <w:rPr>
          <w:sz w:val="28"/>
          <w:szCs w:val="28"/>
          <w:lang w:val="kk-KZ"/>
        </w:rPr>
      </w:pPr>
      <w:r w:rsidRPr="00666560">
        <w:rPr>
          <w:sz w:val="28"/>
          <w:szCs w:val="28"/>
          <w:lang w:val="kk-KZ"/>
        </w:rPr>
        <w:t xml:space="preserve">Аталған жаттығулар болашақ кәсіби мамандардың қарым-қатынас дағдылары мен қабілеттерін қалыптастыруға жағдай жасайды. Бұл тек тұлғаның мінез ерекшеліктерін ғана емес, сонымен қатар оның ойлау стилін, </w:t>
      </w:r>
      <w:r w:rsidRPr="00666560">
        <w:rPr>
          <w:sz w:val="28"/>
          <w:szCs w:val="28"/>
          <w:lang w:val="kk-KZ"/>
        </w:rPr>
        <w:lastRenderedPageBreak/>
        <w:t>әлеуметтік құндылықтарға қатынасын және коммуникативтік серіктестерімен өзара әрекеттесу сипатын да айқындайды.</w:t>
      </w:r>
    </w:p>
    <w:p w:rsidR="00E25207" w:rsidRDefault="00C37461" w:rsidP="00BE481D">
      <w:pPr>
        <w:spacing w:after="0" w:line="240" w:lineRule="auto"/>
        <w:ind w:firstLine="567"/>
        <w:jc w:val="both"/>
        <w:rPr>
          <w:rFonts w:ascii="Times New Roman" w:eastAsia="Times New Roman" w:hAnsi="Times New Roman" w:cs="Times New Roman"/>
          <w:color w:val="221F1F"/>
          <w:sz w:val="28"/>
          <w:szCs w:val="28"/>
          <w:lang w:val="kk-KZ" w:eastAsia="ru-RU"/>
        </w:rPr>
      </w:pPr>
      <w:r w:rsidRPr="006323E4">
        <w:rPr>
          <w:rFonts w:ascii="Times New Roman" w:eastAsia="Times New Roman" w:hAnsi="Times New Roman" w:cs="Times New Roman"/>
          <w:color w:val="221F1F"/>
          <w:sz w:val="28"/>
          <w:szCs w:val="28"/>
          <w:lang w:val="kk-KZ" w:eastAsia="ru-RU"/>
        </w:rPr>
        <w:t>Педагогикалық тәжіри</w:t>
      </w:r>
      <w:r w:rsidR="006A6018">
        <w:rPr>
          <w:rFonts w:ascii="Times New Roman" w:eastAsia="Times New Roman" w:hAnsi="Times New Roman" w:cs="Times New Roman"/>
          <w:color w:val="221F1F"/>
          <w:sz w:val="28"/>
          <w:szCs w:val="28"/>
          <w:lang w:val="kk-KZ" w:eastAsia="ru-RU"/>
        </w:rPr>
        <w:t xml:space="preserve">бе жоғары мектептің оқытушының </w:t>
      </w:r>
      <w:r w:rsidRPr="006323E4">
        <w:rPr>
          <w:rFonts w:ascii="Times New Roman" w:eastAsia="Times New Roman" w:hAnsi="Times New Roman" w:cs="Times New Roman"/>
          <w:color w:val="221F1F"/>
          <w:sz w:val="28"/>
          <w:szCs w:val="28"/>
          <w:lang w:val="kk-KZ" w:eastAsia="ru-RU"/>
        </w:rPr>
        <w:t xml:space="preserve">әлеуметтік құзыреттілігіне қойылатын келесі талаптарға ие: бірлескен қызмет барысында алынған коммуникациялық әріптес (студент, </w:t>
      </w:r>
      <w:r w:rsidR="00345DA2" w:rsidRPr="006323E4">
        <w:rPr>
          <w:rFonts w:ascii="Times New Roman" w:eastAsia="Times New Roman" w:hAnsi="Times New Roman" w:cs="Times New Roman"/>
          <w:color w:val="221F1F"/>
          <w:sz w:val="28"/>
          <w:szCs w:val="28"/>
          <w:lang w:val="kk-KZ" w:eastAsia="ru-RU"/>
        </w:rPr>
        <w:t>докторан</w:t>
      </w:r>
      <w:r w:rsidRPr="006323E4">
        <w:rPr>
          <w:rFonts w:ascii="Times New Roman" w:eastAsia="Times New Roman" w:hAnsi="Times New Roman" w:cs="Times New Roman"/>
          <w:color w:val="221F1F"/>
          <w:sz w:val="28"/>
          <w:szCs w:val="28"/>
          <w:lang w:val="kk-KZ" w:eastAsia="ru-RU"/>
        </w:rPr>
        <w:t>т, әріптес) сигналдары туралы ақпараттарды қабылдау және дұрыс түсіндіру; басқа адамдардың жеке мағынасына терең ену; жеке тұлғаның жеке басын анықтайды; студенттің сыртқы сипаттамалары мен мінез-құлықтарын жылдам бағалау негізінде адамның ішкі дүниесін, бағытын және болашақ іс-әрекеттерін анықт</w:t>
      </w:r>
      <w:r w:rsidR="00B871A2">
        <w:rPr>
          <w:rFonts w:ascii="Times New Roman" w:eastAsia="Times New Roman" w:hAnsi="Times New Roman" w:cs="Times New Roman"/>
          <w:color w:val="221F1F"/>
          <w:sz w:val="28"/>
          <w:szCs w:val="28"/>
          <w:lang w:val="kk-KZ" w:eastAsia="ru-RU"/>
        </w:rPr>
        <w:t xml:space="preserve">айды; студенттің жеке тұлғасын </w:t>
      </w:r>
      <w:r w:rsidRPr="006323E4">
        <w:rPr>
          <w:rFonts w:ascii="Times New Roman" w:eastAsia="Times New Roman" w:hAnsi="Times New Roman" w:cs="Times New Roman"/>
          <w:color w:val="221F1F"/>
          <w:sz w:val="28"/>
          <w:szCs w:val="28"/>
          <w:lang w:val="kk-KZ" w:eastAsia="ru-RU"/>
        </w:rPr>
        <w:t>және темпераментін анықтайды; шамалы негізде, тәжірибенің сипатын, студентті</w:t>
      </w:r>
      <w:r w:rsidR="00E25207">
        <w:rPr>
          <w:rFonts w:ascii="Times New Roman" w:eastAsia="Times New Roman" w:hAnsi="Times New Roman" w:cs="Times New Roman"/>
          <w:color w:val="221F1F"/>
          <w:sz w:val="28"/>
          <w:szCs w:val="28"/>
          <w:lang w:val="kk-KZ" w:eastAsia="ru-RU"/>
        </w:rPr>
        <w:t xml:space="preserve">ң жағдайын, </w:t>
      </w:r>
      <w:r w:rsidR="00E25207" w:rsidRPr="00E25207">
        <w:rPr>
          <w:rFonts w:ascii="Times New Roman" w:eastAsia="Times New Roman" w:hAnsi="Times New Roman" w:cs="Times New Roman"/>
          <w:color w:val="221F1F"/>
          <w:sz w:val="28"/>
          <w:szCs w:val="28"/>
          <w:lang w:val="kk-KZ" w:eastAsia="ru-RU"/>
        </w:rPr>
        <w:t>әлеуметтік құзыреттілік деңгейінде басқалардың құқықтары мен міндеттерін құрметтеуді түсінеді</w:t>
      </w:r>
      <w:r w:rsidR="00EF1CD3">
        <w:rPr>
          <w:rFonts w:ascii="Times New Roman" w:hAnsi="Times New Roman" w:cs="Times New Roman"/>
          <w:sz w:val="28"/>
          <w:szCs w:val="28"/>
          <w:lang w:val="kk-KZ"/>
        </w:rPr>
        <w:t xml:space="preserve"> [</w:t>
      </w:r>
      <w:r w:rsidR="00977F0A" w:rsidRPr="00977F0A">
        <w:rPr>
          <w:rFonts w:ascii="Times New Roman" w:hAnsi="Times New Roman" w:cs="Times New Roman"/>
          <w:sz w:val="28"/>
          <w:szCs w:val="28"/>
          <w:lang w:val="kk-KZ"/>
        </w:rPr>
        <w:t>104]</w:t>
      </w:r>
      <w:r w:rsidR="00E25207" w:rsidRPr="00977F0A">
        <w:rPr>
          <w:rFonts w:ascii="Times New Roman" w:eastAsia="Times New Roman" w:hAnsi="Times New Roman" w:cs="Times New Roman"/>
          <w:color w:val="221F1F"/>
          <w:sz w:val="28"/>
          <w:szCs w:val="28"/>
          <w:lang w:val="kk-KZ" w:eastAsia="ru-RU"/>
        </w:rPr>
        <w:t>.</w:t>
      </w:r>
    </w:p>
    <w:p w:rsidR="00C37461" w:rsidRPr="006323E4" w:rsidRDefault="00BE5F04" w:rsidP="00BE481D">
      <w:pPr>
        <w:keepNext/>
        <w:keepLines/>
        <w:spacing w:after="0" w:line="240" w:lineRule="auto"/>
        <w:ind w:firstLine="567"/>
        <w:jc w:val="both"/>
        <w:outlineLvl w:val="0"/>
        <w:rPr>
          <w:rFonts w:ascii="Times New Roman" w:eastAsia="Times New Roman" w:hAnsi="Times New Roman" w:cs="Times New Roman"/>
          <w:color w:val="221F1F"/>
          <w:sz w:val="28"/>
          <w:szCs w:val="28"/>
          <w:lang w:val="kk-KZ" w:eastAsia="ru-RU"/>
        </w:rPr>
      </w:pPr>
      <w:r>
        <w:rPr>
          <w:rFonts w:ascii="Times New Roman" w:eastAsia="Times New Roman" w:hAnsi="Times New Roman" w:cs="Times New Roman"/>
          <w:i/>
          <w:color w:val="221F1F"/>
          <w:sz w:val="28"/>
          <w:szCs w:val="28"/>
          <w:lang w:val="kk-KZ" w:eastAsia="ru-RU"/>
        </w:rPr>
        <w:t>Қызметкерлерді басқару</w:t>
      </w:r>
      <w:r w:rsidR="00C37461" w:rsidRPr="006323E4">
        <w:rPr>
          <w:rFonts w:ascii="Times New Roman" w:eastAsia="Times New Roman" w:hAnsi="Times New Roman" w:cs="Times New Roman"/>
          <w:i/>
          <w:color w:val="221F1F"/>
          <w:sz w:val="28"/>
          <w:szCs w:val="28"/>
          <w:lang w:val="kk-KZ" w:eastAsia="ru-RU"/>
        </w:rPr>
        <w:t xml:space="preserve"> құзыреттілігі</w:t>
      </w:r>
      <w:r w:rsidR="00FF0992" w:rsidRPr="006323E4">
        <w:rPr>
          <w:rFonts w:ascii="Times New Roman" w:eastAsia="Times New Roman" w:hAnsi="Times New Roman" w:cs="Times New Roman"/>
          <w:i/>
          <w:color w:val="221F1F"/>
          <w:sz w:val="28"/>
          <w:szCs w:val="28"/>
          <w:lang w:val="kk-KZ" w:eastAsia="ru-RU"/>
        </w:rPr>
        <w:t>.</w:t>
      </w:r>
      <w:r w:rsidR="00C37461" w:rsidRPr="006323E4">
        <w:rPr>
          <w:rFonts w:ascii="Times New Roman" w:eastAsia="Times New Roman" w:hAnsi="Times New Roman" w:cs="Times New Roman"/>
          <w:color w:val="221F1F"/>
          <w:sz w:val="28"/>
          <w:szCs w:val="28"/>
          <w:lang w:val="kk-KZ" w:eastAsia="ru-RU"/>
        </w:rPr>
        <w:t>Халықаралық стандарттың «құзыреттілік, хабардарлық және оқыту» ұйымдардың</w:t>
      </w:r>
      <w:r w:rsidR="00EF1CD3">
        <w:rPr>
          <w:rFonts w:ascii="Times New Roman" w:hAnsi="Times New Roman" w:cs="Times New Roman"/>
          <w:sz w:val="28"/>
          <w:szCs w:val="28"/>
          <w:lang w:val="kk-KZ"/>
        </w:rPr>
        <w:t xml:space="preserve"> [</w:t>
      </w:r>
      <w:r w:rsidR="00CF67AE" w:rsidRPr="00CF67AE">
        <w:rPr>
          <w:rFonts w:ascii="Times New Roman" w:hAnsi="Times New Roman" w:cs="Times New Roman"/>
          <w:sz w:val="28"/>
          <w:szCs w:val="28"/>
          <w:lang w:val="kk-KZ"/>
        </w:rPr>
        <w:t>105]</w:t>
      </w:r>
      <w:r w:rsidR="00C37461" w:rsidRPr="006323E4">
        <w:rPr>
          <w:rFonts w:ascii="Times New Roman" w:eastAsia="Times New Roman" w:hAnsi="Times New Roman" w:cs="Times New Roman"/>
          <w:color w:val="221F1F"/>
          <w:sz w:val="28"/>
          <w:szCs w:val="28"/>
          <w:lang w:val="kk-KZ" w:eastAsia="ru-RU"/>
        </w:rPr>
        <w:t>атқарым тізімдемелері</w:t>
      </w:r>
      <w:r w:rsidR="00A56F8C">
        <w:rPr>
          <w:rFonts w:ascii="Times New Roman" w:eastAsia="Times New Roman" w:hAnsi="Times New Roman" w:cs="Times New Roman"/>
          <w:color w:val="221F1F"/>
          <w:sz w:val="28"/>
          <w:szCs w:val="28"/>
          <w:lang w:val="kk-KZ" w:eastAsia="ru-RU"/>
        </w:rPr>
        <w:t>нін міндетемелері келтірілген</w:t>
      </w:r>
      <w:r w:rsidR="00C37461" w:rsidRPr="006323E4">
        <w:rPr>
          <w:rFonts w:ascii="Times New Roman" w:eastAsia="Times New Roman" w:hAnsi="Times New Roman" w:cs="Times New Roman"/>
          <w:color w:val="221F1F"/>
          <w:sz w:val="28"/>
          <w:szCs w:val="28"/>
          <w:lang w:val="kk-KZ" w:eastAsia="ru-RU"/>
        </w:rPr>
        <w:t>:</w:t>
      </w:r>
    </w:p>
    <w:p w:rsidR="00C37461" w:rsidRPr="00DF7E78" w:rsidRDefault="00C37461" w:rsidP="00BE481D">
      <w:pPr>
        <w:spacing w:after="0" w:line="240" w:lineRule="auto"/>
        <w:ind w:firstLine="567"/>
        <w:jc w:val="both"/>
        <w:rPr>
          <w:rFonts w:ascii="Times New Roman" w:eastAsia="Times New Roman" w:hAnsi="Times New Roman" w:cs="Times New Roman"/>
          <w:color w:val="221F1F"/>
          <w:sz w:val="28"/>
          <w:szCs w:val="28"/>
          <w:lang w:val="kk-KZ" w:eastAsia="ru-RU"/>
        </w:rPr>
      </w:pPr>
      <w:r w:rsidRPr="00DB06C5">
        <w:rPr>
          <w:rFonts w:ascii="Times New Roman" w:eastAsia="Times New Roman" w:hAnsi="Times New Roman" w:cs="Times New Roman"/>
          <w:color w:val="221F1F"/>
          <w:sz w:val="28"/>
          <w:szCs w:val="28"/>
          <w:lang w:val="kk-KZ" w:eastAsia="ru-RU"/>
        </w:rPr>
        <w:t>а</w:t>
      </w:r>
      <w:r w:rsidRPr="00DF7E78">
        <w:rPr>
          <w:rFonts w:ascii="Times New Roman" w:eastAsia="Times New Roman" w:hAnsi="Times New Roman" w:cs="Times New Roman"/>
          <w:color w:val="221F1F"/>
          <w:sz w:val="28"/>
          <w:szCs w:val="28"/>
          <w:lang w:val="kk-KZ" w:eastAsia="ru-RU"/>
        </w:rPr>
        <w:t xml:space="preserve">) </w:t>
      </w:r>
      <w:r w:rsidR="00DB06C5" w:rsidRPr="00DF7E78">
        <w:rPr>
          <w:rFonts w:ascii="Times New Roman" w:hAnsi="Times New Roman" w:cs="Times New Roman"/>
          <w:sz w:val="28"/>
          <w:szCs w:val="28"/>
          <w:lang w:val="kk-KZ"/>
        </w:rPr>
        <w:t>қызметкерлердің жұмысты сапалы орындауы үшін қажетті құзыреттілік деңгейін айқындау</w:t>
      </w:r>
      <w:r w:rsidRPr="00DF7E78">
        <w:rPr>
          <w:rFonts w:ascii="Times New Roman" w:eastAsia="Times New Roman" w:hAnsi="Times New Roman" w:cs="Times New Roman"/>
          <w:color w:val="221F1F"/>
          <w:sz w:val="28"/>
          <w:szCs w:val="28"/>
          <w:lang w:val="kk-KZ" w:eastAsia="ru-RU"/>
        </w:rPr>
        <w:t>;</w:t>
      </w:r>
    </w:p>
    <w:p w:rsidR="00C37461" w:rsidRPr="00DF7E78" w:rsidRDefault="00C37461" w:rsidP="00BE481D">
      <w:pPr>
        <w:spacing w:after="0" w:line="240" w:lineRule="auto"/>
        <w:ind w:firstLine="567"/>
        <w:jc w:val="both"/>
        <w:rPr>
          <w:rFonts w:ascii="Times New Roman" w:eastAsia="Times New Roman" w:hAnsi="Times New Roman" w:cs="Times New Roman"/>
          <w:color w:val="221F1F"/>
          <w:sz w:val="28"/>
          <w:szCs w:val="28"/>
          <w:lang w:val="kk-KZ" w:eastAsia="ru-RU"/>
        </w:rPr>
      </w:pPr>
      <w:r w:rsidRPr="00DF7E78">
        <w:rPr>
          <w:rFonts w:ascii="Times New Roman" w:eastAsia="Times New Roman" w:hAnsi="Times New Roman" w:cs="Times New Roman"/>
          <w:color w:val="221F1F"/>
          <w:sz w:val="28"/>
          <w:szCs w:val="28"/>
          <w:lang w:val="kk-KZ" w:eastAsia="ru-RU"/>
        </w:rPr>
        <w:t xml:space="preserve">б) </w:t>
      </w:r>
      <w:r w:rsidR="00DB06C5" w:rsidRPr="00DF7E78">
        <w:rPr>
          <w:rFonts w:ascii="Times New Roman" w:hAnsi="Times New Roman" w:cs="Times New Roman"/>
          <w:sz w:val="28"/>
          <w:szCs w:val="28"/>
          <w:lang w:val="kk-KZ"/>
        </w:rPr>
        <w:t>анықталған қажеттіліктерді өтеу мақсатында тренингтер ұйымдастыруға немесе өзге де тиісті шараларды жүзеге асыруға мүмкіндік беру</w:t>
      </w:r>
      <w:r w:rsidRPr="00DF7E78">
        <w:rPr>
          <w:rFonts w:ascii="Times New Roman" w:eastAsia="Times New Roman" w:hAnsi="Times New Roman" w:cs="Times New Roman"/>
          <w:color w:val="221F1F"/>
          <w:sz w:val="28"/>
          <w:szCs w:val="28"/>
          <w:lang w:val="kk-KZ" w:eastAsia="ru-RU"/>
        </w:rPr>
        <w:t>;</w:t>
      </w:r>
    </w:p>
    <w:p w:rsidR="00C37461" w:rsidRPr="006323E4" w:rsidRDefault="00C37461" w:rsidP="00BE481D">
      <w:pPr>
        <w:spacing w:after="0" w:line="240" w:lineRule="auto"/>
        <w:ind w:firstLine="567"/>
        <w:jc w:val="both"/>
        <w:rPr>
          <w:rFonts w:ascii="Times New Roman" w:eastAsia="Times New Roman" w:hAnsi="Times New Roman" w:cs="Times New Roman"/>
          <w:color w:val="221F1F"/>
          <w:sz w:val="28"/>
          <w:szCs w:val="28"/>
          <w:lang w:val="kk-KZ" w:eastAsia="ru-RU"/>
        </w:rPr>
      </w:pPr>
      <w:r w:rsidRPr="00DF7E78">
        <w:rPr>
          <w:rFonts w:ascii="Times New Roman" w:eastAsia="Times New Roman" w:hAnsi="Times New Roman" w:cs="Times New Roman"/>
          <w:color w:val="221F1F"/>
          <w:sz w:val="28"/>
          <w:szCs w:val="28"/>
          <w:lang w:val="kk-KZ" w:eastAsia="ru-RU"/>
        </w:rPr>
        <w:t>в) қабылданған шаралардың тиімділігін бағалау;</w:t>
      </w:r>
    </w:p>
    <w:p w:rsidR="00C37461" w:rsidRPr="006323E4" w:rsidRDefault="00617762" w:rsidP="00BE481D">
      <w:pPr>
        <w:spacing w:after="0" w:line="240" w:lineRule="auto"/>
        <w:ind w:firstLine="567"/>
        <w:jc w:val="both"/>
        <w:rPr>
          <w:rFonts w:ascii="Times New Roman" w:eastAsia="Times New Roman" w:hAnsi="Times New Roman" w:cs="Times New Roman"/>
          <w:color w:val="221F1F"/>
          <w:sz w:val="28"/>
          <w:szCs w:val="28"/>
          <w:lang w:val="kk-KZ" w:eastAsia="ru-RU"/>
        </w:rPr>
      </w:pPr>
      <w:r>
        <w:rPr>
          <w:rFonts w:ascii="Times New Roman" w:eastAsia="Times New Roman" w:hAnsi="Times New Roman" w:cs="Times New Roman"/>
          <w:color w:val="221F1F"/>
          <w:sz w:val="28"/>
          <w:szCs w:val="28"/>
          <w:lang w:val="kk-KZ" w:eastAsia="ru-RU"/>
        </w:rPr>
        <w:t xml:space="preserve">г) қызметкерлердің сапа саласына қосқан үлесінің және жұмысының </w:t>
      </w:r>
      <w:r w:rsidR="00C37461" w:rsidRPr="006323E4">
        <w:rPr>
          <w:rFonts w:ascii="Times New Roman" w:eastAsia="Times New Roman" w:hAnsi="Times New Roman" w:cs="Times New Roman"/>
          <w:color w:val="221F1F"/>
          <w:sz w:val="28"/>
          <w:szCs w:val="28"/>
          <w:lang w:val="kk-KZ" w:eastAsia="ru-RU"/>
        </w:rPr>
        <w:t xml:space="preserve">маңыздылығын түсінуі; </w:t>
      </w:r>
    </w:p>
    <w:p w:rsidR="00C37461" w:rsidRPr="006323E4" w:rsidRDefault="00C37461" w:rsidP="00BE481D">
      <w:pPr>
        <w:spacing w:after="0" w:line="240" w:lineRule="auto"/>
        <w:ind w:firstLine="567"/>
        <w:jc w:val="both"/>
        <w:rPr>
          <w:rFonts w:ascii="Times New Roman" w:eastAsia="Times New Roman" w:hAnsi="Times New Roman" w:cs="Times New Roman"/>
          <w:color w:val="221F1F"/>
          <w:sz w:val="28"/>
          <w:szCs w:val="28"/>
          <w:lang w:val="kk-KZ" w:eastAsia="ru-RU"/>
        </w:rPr>
      </w:pPr>
      <w:r w:rsidRPr="006323E4">
        <w:rPr>
          <w:rFonts w:ascii="Times New Roman" w:eastAsia="Times New Roman" w:hAnsi="Times New Roman" w:cs="Times New Roman"/>
          <w:color w:val="221F1F"/>
          <w:sz w:val="28"/>
          <w:szCs w:val="28"/>
          <w:lang w:val="kk-KZ" w:eastAsia="ru-RU"/>
        </w:rPr>
        <w:t xml:space="preserve">д) білім берудің, оқытудың, біліктіліктің және еңбек өтілінің тиісті жазбаларын сақтау. </w:t>
      </w:r>
    </w:p>
    <w:p w:rsidR="00DB06C5" w:rsidRPr="00617762" w:rsidRDefault="00DB06C5" w:rsidP="00BE481D">
      <w:pPr>
        <w:pStyle w:val="ad"/>
        <w:spacing w:before="0" w:beforeAutospacing="0" w:after="0" w:afterAutospacing="0"/>
        <w:ind w:firstLine="567"/>
        <w:jc w:val="both"/>
        <w:rPr>
          <w:i/>
          <w:sz w:val="28"/>
          <w:szCs w:val="28"/>
          <w:lang w:val="kk-KZ"/>
        </w:rPr>
      </w:pPr>
      <w:r w:rsidRPr="00617762">
        <w:rPr>
          <w:i/>
          <w:sz w:val="28"/>
          <w:szCs w:val="28"/>
          <w:lang w:val="kk-KZ"/>
        </w:rPr>
        <w:t>Қазіргі заманғы білім беруді дамыту үрдістерін жаһандық білім кеңістігіне интеграциялау, сондай-ақ білім қоғамына өту білім беру мекемелерінің алдында тұрған өзекті міндеттер қатарында қарастырылуы тиіс</w:t>
      </w:r>
    </w:p>
    <w:p w:rsidR="00091BDC" w:rsidRDefault="00DB06C5" w:rsidP="00BE481D">
      <w:pPr>
        <w:pStyle w:val="ad"/>
        <w:spacing w:before="0" w:beforeAutospacing="0" w:after="0" w:afterAutospacing="0"/>
        <w:ind w:firstLine="567"/>
        <w:jc w:val="both"/>
        <w:rPr>
          <w:color w:val="221F1F"/>
          <w:sz w:val="28"/>
          <w:szCs w:val="28"/>
          <w:lang w:val="kk-KZ"/>
        </w:rPr>
      </w:pPr>
      <w:r w:rsidRPr="006D751D">
        <w:rPr>
          <w:sz w:val="28"/>
          <w:szCs w:val="28"/>
          <w:lang w:val="kk-KZ"/>
        </w:rPr>
        <w:t>Университет ол қоғамның жүрегі, мәдениеттің, білім мен ғылымның тоғысқан орталығы.</w:t>
      </w:r>
      <w:r w:rsidR="000F5A85" w:rsidRPr="006323E4">
        <w:rPr>
          <w:color w:val="221F1F"/>
          <w:sz w:val="28"/>
          <w:szCs w:val="28"/>
          <w:lang w:val="kk-KZ"/>
        </w:rPr>
        <w:t>Мұның бәрі жаңа білім беру стандарттарына жылдам бейімделуге, өзгерістерді қабылдауға,</w:t>
      </w:r>
      <w:r w:rsidR="00C37461" w:rsidRPr="006323E4">
        <w:rPr>
          <w:color w:val="221F1F"/>
          <w:sz w:val="28"/>
          <w:szCs w:val="28"/>
          <w:lang w:val="kk-KZ"/>
        </w:rPr>
        <w:t xml:space="preserve"> жоғары сапалы білім беру өнімдерін жасауға қабілетті жоғары білікті профессор-оқытушылар құрамының қа</w:t>
      </w:r>
      <w:r w:rsidR="00617762">
        <w:rPr>
          <w:color w:val="221F1F"/>
          <w:sz w:val="28"/>
          <w:szCs w:val="28"/>
          <w:lang w:val="kk-KZ"/>
        </w:rPr>
        <w:t>жеттілігін алдын-ала белгіледі.</w:t>
      </w:r>
      <w:r w:rsidR="00C37461" w:rsidRPr="006323E4">
        <w:rPr>
          <w:color w:val="221F1F"/>
          <w:sz w:val="28"/>
          <w:szCs w:val="28"/>
          <w:lang w:val="kk-KZ"/>
        </w:rPr>
        <w:t>Тиісінше, университеттің негізгі міндеттерінің бірі жоғары білікті профессор-оқытушылар құрамын дайындау және</w:t>
      </w:r>
      <w:r w:rsidR="003C26B6">
        <w:rPr>
          <w:color w:val="221F1F"/>
          <w:sz w:val="28"/>
          <w:szCs w:val="28"/>
          <w:lang w:val="kk-KZ"/>
        </w:rPr>
        <w:t xml:space="preserve"> оны дамыту міндеті болуы керек</w:t>
      </w:r>
      <w:r w:rsidR="00C37461" w:rsidRPr="006323E4">
        <w:rPr>
          <w:color w:val="221F1F"/>
          <w:sz w:val="28"/>
          <w:szCs w:val="28"/>
          <w:lang w:val="kk-KZ"/>
        </w:rPr>
        <w:t>.</w:t>
      </w:r>
    </w:p>
    <w:p w:rsidR="00C37461" w:rsidRPr="006323E4" w:rsidRDefault="00C37461" w:rsidP="00BE481D">
      <w:pPr>
        <w:spacing w:after="0" w:line="240" w:lineRule="auto"/>
        <w:ind w:firstLine="567"/>
        <w:jc w:val="both"/>
        <w:rPr>
          <w:rFonts w:ascii="Times New Roman" w:eastAsia="Times New Roman" w:hAnsi="Times New Roman" w:cs="Times New Roman"/>
          <w:color w:val="221F1F"/>
          <w:sz w:val="28"/>
          <w:szCs w:val="28"/>
          <w:lang w:val="kk-KZ" w:eastAsia="ru-RU"/>
        </w:rPr>
      </w:pPr>
      <w:r w:rsidRPr="006323E4">
        <w:rPr>
          <w:rFonts w:ascii="Times New Roman" w:eastAsia="Times New Roman" w:hAnsi="Times New Roman" w:cs="Times New Roman"/>
          <w:color w:val="221F1F"/>
          <w:sz w:val="28"/>
          <w:szCs w:val="28"/>
          <w:lang w:val="kk-KZ" w:eastAsia="ru-RU"/>
        </w:rPr>
        <w:t>Жоғары лауазымдарға тағайындау және бағала</w:t>
      </w:r>
      <w:r w:rsidR="006D751D">
        <w:rPr>
          <w:rFonts w:ascii="Times New Roman" w:eastAsia="Times New Roman" w:hAnsi="Times New Roman" w:cs="Times New Roman"/>
          <w:color w:val="221F1F"/>
          <w:sz w:val="28"/>
          <w:szCs w:val="28"/>
          <w:lang w:val="kk-KZ" w:eastAsia="ru-RU"/>
        </w:rPr>
        <w:t xml:space="preserve">у кезінде қазіргі көшбасшының, </w:t>
      </w:r>
      <w:r w:rsidRPr="006323E4">
        <w:rPr>
          <w:rFonts w:ascii="Times New Roman" w:eastAsia="Times New Roman" w:hAnsi="Times New Roman" w:cs="Times New Roman"/>
          <w:color w:val="221F1F"/>
          <w:sz w:val="28"/>
          <w:szCs w:val="28"/>
          <w:lang w:val="kk-KZ" w:eastAsia="ru-RU"/>
        </w:rPr>
        <w:t xml:space="preserve">кез-келген институтта шын мәнінде оқытылмайтын </w:t>
      </w:r>
      <w:r w:rsidR="006D751D">
        <w:rPr>
          <w:rFonts w:ascii="Times New Roman" w:eastAsia="Times New Roman" w:hAnsi="Times New Roman" w:cs="Times New Roman"/>
          <w:color w:val="221F1F"/>
          <w:sz w:val="28"/>
          <w:szCs w:val="28"/>
          <w:lang w:val="kk-KZ" w:eastAsia="ru-RU"/>
        </w:rPr>
        <w:t xml:space="preserve">осындай дағдылар мен машықтарға байланысты себептер </w:t>
      </w:r>
      <w:r w:rsidRPr="006323E4">
        <w:rPr>
          <w:rFonts w:ascii="Times New Roman" w:eastAsia="Times New Roman" w:hAnsi="Times New Roman" w:cs="Times New Roman"/>
          <w:color w:val="221F1F"/>
          <w:sz w:val="28"/>
          <w:szCs w:val="28"/>
          <w:lang w:val="kk-KZ" w:eastAsia="ru-RU"/>
        </w:rPr>
        <w:t>ескері</w:t>
      </w:r>
      <w:r w:rsidR="00617762">
        <w:rPr>
          <w:rFonts w:ascii="Times New Roman" w:eastAsia="Times New Roman" w:hAnsi="Times New Roman" w:cs="Times New Roman"/>
          <w:color w:val="221F1F"/>
          <w:sz w:val="28"/>
          <w:szCs w:val="28"/>
          <w:lang w:val="kk-KZ" w:eastAsia="ru-RU"/>
        </w:rPr>
        <w:t>леді.</w:t>
      </w:r>
      <w:r w:rsidR="006D751D">
        <w:rPr>
          <w:rFonts w:ascii="Times New Roman" w:eastAsia="Times New Roman" w:hAnsi="Times New Roman" w:cs="Times New Roman"/>
          <w:color w:val="221F1F"/>
          <w:sz w:val="28"/>
          <w:szCs w:val="28"/>
          <w:lang w:val="kk-KZ" w:eastAsia="ru-RU"/>
        </w:rPr>
        <w:t xml:space="preserve">Мысалы, болашақ басшының </w:t>
      </w:r>
      <w:r w:rsidRPr="006323E4">
        <w:rPr>
          <w:rFonts w:ascii="Times New Roman" w:eastAsia="Times New Roman" w:hAnsi="Times New Roman" w:cs="Times New Roman"/>
          <w:color w:val="221F1F"/>
          <w:sz w:val="28"/>
          <w:szCs w:val="28"/>
          <w:lang w:val="kk-KZ" w:eastAsia="ru-RU"/>
        </w:rPr>
        <w:t>мінез-құлық сипаттамалары негізінде адамның іскерлік қасиеттерін бағалауға, қызметкердің іскерлік серіктес болу қабілетін және д</w:t>
      </w:r>
      <w:r w:rsidR="006A6018">
        <w:rPr>
          <w:rFonts w:ascii="Times New Roman" w:eastAsia="Times New Roman" w:hAnsi="Times New Roman" w:cs="Times New Roman"/>
          <w:color w:val="221F1F"/>
          <w:sz w:val="28"/>
          <w:szCs w:val="28"/>
          <w:lang w:val="kk-KZ" w:eastAsia="ru-RU"/>
        </w:rPr>
        <w:t>айындығын бағалауға үйретпейді.</w:t>
      </w:r>
      <w:r w:rsidRPr="006323E4">
        <w:rPr>
          <w:rFonts w:ascii="Times New Roman" w:eastAsia="Times New Roman" w:hAnsi="Times New Roman" w:cs="Times New Roman"/>
          <w:color w:val="221F1F"/>
          <w:sz w:val="28"/>
          <w:szCs w:val="28"/>
          <w:lang w:val="kk-KZ" w:eastAsia="ru-RU"/>
        </w:rPr>
        <w:t>Сондай-ақ ақпарат пен уақыт шектеулерінің болмауы тұрғысында шешімд</w:t>
      </w:r>
      <w:r w:rsidR="00617762">
        <w:rPr>
          <w:rFonts w:ascii="Times New Roman" w:eastAsia="Times New Roman" w:hAnsi="Times New Roman" w:cs="Times New Roman"/>
          <w:color w:val="221F1F"/>
          <w:sz w:val="28"/>
          <w:szCs w:val="28"/>
          <w:lang w:val="kk-KZ" w:eastAsia="ru-RU"/>
        </w:rPr>
        <w:t>ерді қалай қабылдауға үйретеді.Сонымен</w:t>
      </w:r>
      <w:r w:rsidRPr="006323E4">
        <w:rPr>
          <w:rFonts w:ascii="Times New Roman" w:eastAsia="Times New Roman" w:hAnsi="Times New Roman" w:cs="Times New Roman"/>
          <w:color w:val="221F1F"/>
          <w:sz w:val="28"/>
          <w:szCs w:val="28"/>
          <w:lang w:val="kk-KZ" w:eastAsia="ru-RU"/>
        </w:rPr>
        <w:t>, бизнестегі тұлғааралық қақтығыстарды шешуде делдал рөлі үшін болашақ менеджердің</w:t>
      </w:r>
      <w:r w:rsidR="00EF1CD3">
        <w:rPr>
          <w:rFonts w:ascii="Times New Roman" w:hAnsi="Times New Roman" w:cs="Times New Roman"/>
          <w:sz w:val="28"/>
          <w:szCs w:val="28"/>
          <w:lang w:val="kk-KZ"/>
        </w:rPr>
        <w:t xml:space="preserve"> [</w:t>
      </w:r>
      <w:r w:rsidR="003C26B6" w:rsidRPr="00977F0A">
        <w:rPr>
          <w:rFonts w:ascii="Times New Roman" w:hAnsi="Times New Roman" w:cs="Times New Roman"/>
          <w:sz w:val="28"/>
          <w:szCs w:val="28"/>
          <w:lang w:val="kk-KZ"/>
        </w:rPr>
        <w:t>10</w:t>
      </w:r>
      <w:r w:rsidR="003C26B6">
        <w:rPr>
          <w:rFonts w:ascii="Times New Roman" w:hAnsi="Times New Roman" w:cs="Times New Roman"/>
          <w:sz w:val="28"/>
          <w:szCs w:val="28"/>
          <w:lang w:val="kk-KZ"/>
        </w:rPr>
        <w:t>6</w:t>
      </w:r>
      <w:r w:rsidR="003C26B6" w:rsidRPr="00977F0A">
        <w:rPr>
          <w:rFonts w:ascii="Times New Roman" w:hAnsi="Times New Roman" w:cs="Times New Roman"/>
          <w:sz w:val="28"/>
          <w:szCs w:val="28"/>
          <w:lang w:val="kk-KZ"/>
        </w:rPr>
        <w:t>]</w:t>
      </w:r>
      <w:r w:rsidRPr="006323E4">
        <w:rPr>
          <w:rFonts w:ascii="Times New Roman" w:eastAsia="Times New Roman" w:hAnsi="Times New Roman" w:cs="Times New Roman"/>
          <w:color w:val="221F1F"/>
          <w:sz w:val="28"/>
          <w:szCs w:val="28"/>
          <w:lang w:val="kk-KZ" w:eastAsia="ru-RU"/>
        </w:rPr>
        <w:t>жүйелі түрде дайындығы жоқ.</w:t>
      </w:r>
    </w:p>
    <w:p w:rsidR="005A5844" w:rsidRDefault="00C37461" w:rsidP="00BE481D">
      <w:pPr>
        <w:spacing w:after="0" w:line="240" w:lineRule="auto"/>
        <w:ind w:firstLine="567"/>
        <w:jc w:val="both"/>
        <w:rPr>
          <w:rFonts w:ascii="Times New Roman" w:eastAsia="Times New Roman" w:hAnsi="Times New Roman" w:cs="Times New Roman"/>
          <w:color w:val="221F1F"/>
          <w:sz w:val="28"/>
          <w:szCs w:val="28"/>
          <w:lang w:val="kk-KZ" w:eastAsia="ru-RU"/>
        </w:rPr>
      </w:pPr>
      <w:r w:rsidRPr="006323E4">
        <w:rPr>
          <w:rFonts w:ascii="Times New Roman" w:eastAsia="Times New Roman" w:hAnsi="Times New Roman" w:cs="Times New Roman"/>
          <w:color w:val="221F1F"/>
          <w:sz w:val="28"/>
          <w:szCs w:val="28"/>
          <w:lang w:val="kk-KZ" w:eastAsia="ru-RU"/>
        </w:rPr>
        <w:lastRenderedPageBreak/>
        <w:t xml:space="preserve">Қазіргі университеттік бағдарламалар инновациялық басқару </w:t>
      </w:r>
      <w:r w:rsidR="00A939EB" w:rsidRPr="006323E4">
        <w:rPr>
          <w:rFonts w:ascii="Times New Roman" w:eastAsia="Times New Roman" w:hAnsi="Times New Roman" w:cs="Times New Roman"/>
          <w:color w:val="221F1F"/>
          <w:sz w:val="28"/>
          <w:szCs w:val="28"/>
          <w:lang w:val="kk-KZ" w:eastAsia="ru-RU"/>
        </w:rPr>
        <w:t>дағдыларын д</w:t>
      </w:r>
      <w:r w:rsidR="00541A80">
        <w:rPr>
          <w:rFonts w:ascii="Times New Roman" w:eastAsia="Times New Roman" w:hAnsi="Times New Roman" w:cs="Times New Roman"/>
          <w:color w:val="221F1F"/>
          <w:sz w:val="28"/>
          <w:szCs w:val="28"/>
          <w:lang w:val="kk-KZ" w:eastAsia="ru-RU"/>
        </w:rPr>
        <w:t>амытуға арналмаған.</w:t>
      </w:r>
      <w:r w:rsidR="006B6570">
        <w:rPr>
          <w:rFonts w:ascii="Times New Roman" w:eastAsia="Times New Roman" w:hAnsi="Times New Roman" w:cs="Times New Roman"/>
          <w:color w:val="221F1F"/>
          <w:sz w:val="28"/>
          <w:szCs w:val="28"/>
          <w:lang w:val="kk-KZ" w:eastAsia="ru-RU"/>
        </w:rPr>
        <w:t>Ғылым мен тәжірибеде</w:t>
      </w:r>
      <w:r w:rsidRPr="006323E4">
        <w:rPr>
          <w:rFonts w:ascii="Times New Roman" w:eastAsia="Times New Roman" w:hAnsi="Times New Roman" w:cs="Times New Roman"/>
          <w:color w:val="221F1F"/>
          <w:sz w:val="28"/>
          <w:szCs w:val="28"/>
          <w:lang w:val="kk-KZ" w:eastAsia="ru-RU"/>
        </w:rPr>
        <w:t xml:space="preserve"> көрсетілген дағдылардың маңыздылығын дәлелдейтін </w:t>
      </w:r>
      <w:r w:rsidR="00617762">
        <w:rPr>
          <w:rFonts w:ascii="Times New Roman" w:eastAsia="Times New Roman" w:hAnsi="Times New Roman" w:cs="Times New Roman"/>
          <w:color w:val="221F1F"/>
          <w:sz w:val="28"/>
          <w:szCs w:val="28"/>
          <w:lang w:val="kk-KZ" w:eastAsia="ru-RU"/>
        </w:rPr>
        <w:t>жағдайдың бәрі әлдеқайда қызық.</w:t>
      </w:r>
      <w:r w:rsidRPr="006323E4">
        <w:rPr>
          <w:rFonts w:ascii="Times New Roman" w:eastAsia="Times New Roman" w:hAnsi="Times New Roman" w:cs="Times New Roman"/>
          <w:color w:val="221F1F"/>
          <w:sz w:val="28"/>
          <w:szCs w:val="28"/>
          <w:lang w:val="kk-KZ" w:eastAsia="ru-RU"/>
        </w:rPr>
        <w:t>Нарықтың осындай қажеттіліктерге табиғи жауап беруі сапалы білім алу қаупімен байланысты көптеген қауіптерді тудыратын оқыту компаниялары санының көбеюіне ә</w:t>
      </w:r>
      <w:r w:rsidR="00A939EB" w:rsidRPr="006323E4">
        <w:rPr>
          <w:rFonts w:ascii="Times New Roman" w:eastAsia="Times New Roman" w:hAnsi="Times New Roman" w:cs="Times New Roman"/>
          <w:color w:val="221F1F"/>
          <w:sz w:val="28"/>
          <w:szCs w:val="28"/>
          <w:lang w:val="kk-KZ" w:eastAsia="ru-RU"/>
        </w:rPr>
        <w:t>ке</w:t>
      </w:r>
      <w:r w:rsidR="00617762">
        <w:rPr>
          <w:rFonts w:ascii="Times New Roman" w:eastAsia="Times New Roman" w:hAnsi="Times New Roman" w:cs="Times New Roman"/>
          <w:color w:val="221F1F"/>
          <w:sz w:val="28"/>
          <w:szCs w:val="28"/>
          <w:lang w:val="kk-KZ" w:eastAsia="ru-RU"/>
        </w:rPr>
        <w:t>п соқты.</w:t>
      </w:r>
      <w:r w:rsidRPr="006323E4">
        <w:rPr>
          <w:rFonts w:ascii="Times New Roman" w:eastAsia="Times New Roman" w:hAnsi="Times New Roman" w:cs="Times New Roman"/>
          <w:color w:val="221F1F"/>
          <w:sz w:val="28"/>
          <w:szCs w:val="28"/>
          <w:lang w:val="kk-KZ" w:eastAsia="ru-RU"/>
        </w:rPr>
        <w:t>Қазіргі заманғы қайта даярлау бағдарламаларының болмауына байлан</w:t>
      </w:r>
      <w:r w:rsidR="006B6570">
        <w:rPr>
          <w:rFonts w:ascii="Times New Roman" w:eastAsia="Times New Roman" w:hAnsi="Times New Roman" w:cs="Times New Roman"/>
          <w:color w:val="221F1F"/>
          <w:sz w:val="28"/>
          <w:szCs w:val="28"/>
          <w:lang w:val="kk-KZ" w:eastAsia="ru-RU"/>
        </w:rPr>
        <w:t xml:space="preserve">ысты кейбір жоғары оқу орнының </w:t>
      </w:r>
      <w:r w:rsidRPr="006323E4">
        <w:rPr>
          <w:rFonts w:ascii="Times New Roman" w:eastAsia="Times New Roman" w:hAnsi="Times New Roman" w:cs="Times New Roman"/>
          <w:color w:val="221F1F"/>
          <w:sz w:val="28"/>
          <w:szCs w:val="28"/>
          <w:lang w:val="kk-KZ" w:eastAsia="ru-RU"/>
        </w:rPr>
        <w:t xml:space="preserve">қызметкерлеріне жүктейді, олар қосымша табыс табу үшін басшылық кадрларды қайта даярлау мәселесіне ғана байланысты. </w:t>
      </w:r>
    </w:p>
    <w:p w:rsidR="005A5844" w:rsidRDefault="00CC1C54" w:rsidP="00BE481D">
      <w:pPr>
        <w:spacing w:after="0" w:line="240" w:lineRule="auto"/>
        <w:ind w:firstLine="567"/>
        <w:jc w:val="both"/>
        <w:rPr>
          <w:sz w:val="28"/>
          <w:szCs w:val="28"/>
          <w:lang w:val="kk-KZ"/>
        </w:rPr>
      </w:pPr>
      <w:r w:rsidRPr="005A5844">
        <w:rPr>
          <w:rFonts w:ascii="Times New Roman" w:hAnsi="Times New Roman" w:cs="Times New Roman"/>
          <w:sz w:val="28"/>
          <w:szCs w:val="28"/>
          <w:lang w:val="kk-KZ"/>
        </w:rPr>
        <w:t>Қазіргі таңда біздің қоғамда басшылар мен менеджерлерді оқытуға арналған тиімді бағдарламалар мен жаңа оқу форматтарын әзірлеу өзекті мәселе болып отыр.</w:t>
      </w:r>
    </w:p>
    <w:p w:rsidR="002E6AC4" w:rsidRPr="005A5844" w:rsidRDefault="00CC1C54" w:rsidP="00BE481D">
      <w:pPr>
        <w:spacing w:after="0" w:line="240" w:lineRule="auto"/>
        <w:ind w:firstLine="567"/>
        <w:jc w:val="both"/>
        <w:rPr>
          <w:rFonts w:ascii="Times New Roman" w:eastAsia="Times New Roman" w:hAnsi="Times New Roman" w:cs="Times New Roman"/>
          <w:color w:val="221F1F"/>
          <w:sz w:val="28"/>
          <w:szCs w:val="28"/>
          <w:lang w:val="kk-KZ" w:eastAsia="ru-RU"/>
        </w:rPr>
      </w:pPr>
      <w:r w:rsidRPr="005A5844">
        <w:rPr>
          <w:rFonts w:ascii="Times New Roman" w:hAnsi="Times New Roman" w:cs="Times New Roman"/>
          <w:sz w:val="28"/>
          <w:szCs w:val="28"/>
          <w:lang w:val="kk-KZ"/>
        </w:rPr>
        <w:t>Қызметкерлерді басқару – сапа менеджменті жүйесінің (СМЖ) маңызды процестерінің бірі саналатын адам ресурстарын басқарудың ажырамас бөлігі.</w:t>
      </w:r>
      <w:r w:rsidRPr="005A5844">
        <w:rPr>
          <w:rFonts w:ascii="Times New Roman" w:hAnsi="Times New Roman" w:cs="Times New Roman"/>
          <w:sz w:val="28"/>
          <w:szCs w:val="28"/>
          <w:lang w:val="kk-KZ"/>
        </w:rPr>
        <w:br/>
        <w:t>ХХ ғасырдың соңында құзыреттілікке негізделген қызметкерлерді басқару жүйесі пайда болып, оның жаңашылдығына байланысты түрлі мәселелер туындады. Жүйенің ажырамас бөлігі ретінде «құзыреттер» – университет пен оның қызметкерлерінің ортақ көзқарас, миссия және құндылықтарға сәйкес белгілі бір міндеттерді орындау қабілетін білдіреді. Осылайша, құзыреттілік кадрларды басқару жүйесіне енгізіліп, стратегиялық мақсаттарға жетуге бағытталады және университет деңгейінде де, жеке қызметкерлер деңгейінде де маңызды рөл атқарады.</w:t>
      </w:r>
    </w:p>
    <w:p w:rsidR="00C37461" w:rsidRPr="006323E4" w:rsidRDefault="00CC1C54" w:rsidP="00BE481D">
      <w:pPr>
        <w:pStyle w:val="ad"/>
        <w:spacing w:before="0" w:beforeAutospacing="0" w:after="0" w:afterAutospacing="0"/>
        <w:ind w:firstLine="567"/>
        <w:jc w:val="both"/>
        <w:rPr>
          <w:color w:val="221F1F"/>
          <w:sz w:val="28"/>
          <w:szCs w:val="28"/>
          <w:lang w:val="kk-KZ"/>
        </w:rPr>
      </w:pPr>
      <w:r w:rsidRPr="00CC1C54">
        <w:rPr>
          <w:sz w:val="28"/>
          <w:szCs w:val="28"/>
          <w:lang w:val="kk-KZ"/>
        </w:rPr>
        <w:t>Білім беру парадигмасының құзыреттілікке негізделген форматқа көшуі басқарудың мақсатты, мағыналық және процедуралық аспектілерін кешенді түрде қарастыру және қайта қарау қажеттілігін алдын ала анықтайды.</w:t>
      </w:r>
      <w:r w:rsidR="00C37461" w:rsidRPr="006323E4">
        <w:rPr>
          <w:color w:val="221F1F"/>
          <w:sz w:val="28"/>
          <w:szCs w:val="28"/>
          <w:lang w:val="kk-KZ"/>
        </w:rPr>
        <w:t xml:space="preserve"> Осыған байланысты құзыреттілік көзқарас тұрғысынан оқу процесінің нәтижелерінің сапалы аспектілерін қамтамасыз ететін басқару қызметін бағ</w:t>
      </w:r>
      <w:r w:rsidR="00541A80">
        <w:rPr>
          <w:color w:val="221F1F"/>
          <w:sz w:val="28"/>
          <w:szCs w:val="28"/>
          <w:lang w:val="kk-KZ"/>
        </w:rPr>
        <w:t>алау туралы өткір мәселе болды.</w:t>
      </w:r>
      <w:r w:rsidR="00421692">
        <w:rPr>
          <w:color w:val="221F1F"/>
          <w:sz w:val="28"/>
          <w:szCs w:val="28"/>
          <w:lang w:val="kk-KZ"/>
        </w:rPr>
        <w:t>Б</w:t>
      </w:r>
      <w:r w:rsidR="00C37461" w:rsidRPr="006323E4">
        <w:rPr>
          <w:color w:val="221F1F"/>
          <w:sz w:val="28"/>
          <w:szCs w:val="28"/>
          <w:lang w:val="kk-KZ"/>
        </w:rPr>
        <w:t xml:space="preserve">ілім беру </w:t>
      </w:r>
      <w:r w:rsidR="00421692">
        <w:rPr>
          <w:color w:val="221F1F"/>
          <w:sz w:val="28"/>
          <w:szCs w:val="28"/>
          <w:lang w:val="kk-KZ"/>
        </w:rPr>
        <w:t>ұйымдарында</w:t>
      </w:r>
      <w:r w:rsidR="00C37461" w:rsidRPr="006323E4">
        <w:rPr>
          <w:color w:val="221F1F"/>
          <w:sz w:val="28"/>
          <w:szCs w:val="28"/>
          <w:lang w:val="kk-KZ"/>
        </w:rPr>
        <w:t xml:space="preserve"> құзыреттілік көзқарас тұрғысынан басқару мақсаты - мақсатты белгілеудің бірыңғай жүйесін, құрамды таңдауды, ұйымдастыруды және технологиялық тұрғыдан түлектерді даярлау процесін тех</w:t>
      </w:r>
      <w:r w:rsidR="001B28A7">
        <w:rPr>
          <w:color w:val="221F1F"/>
          <w:sz w:val="28"/>
          <w:szCs w:val="28"/>
          <w:lang w:val="kk-KZ"/>
        </w:rPr>
        <w:t xml:space="preserve">нологиялық тұрғыдан қамтамасыз </w:t>
      </w:r>
      <w:r w:rsidR="00C37461" w:rsidRPr="006323E4">
        <w:rPr>
          <w:color w:val="221F1F"/>
          <w:sz w:val="28"/>
          <w:szCs w:val="28"/>
          <w:lang w:val="kk-KZ"/>
        </w:rPr>
        <w:t>ететін, басқарудың арнайы тобын анықтау негізінде біртұтас жүйесін қамтамасыз ететін, басқарушы топтың компетенциялар кешенін қалыптастырудағы мақсатты, интеграцияланған, жоғары деңгейге және өнімділікке кепілдік беретін жалпы және негізгі құзыреттілік, сондай-ақ кәсіби комплексті дамыту оқытушылардың  этикасы қолжетімді, сапалы білім беруді қамтамасыз етеді</w:t>
      </w:r>
      <w:r w:rsidR="00EF1CD3">
        <w:rPr>
          <w:color w:val="221F1F"/>
          <w:sz w:val="28"/>
          <w:szCs w:val="28"/>
          <w:lang w:val="kk-KZ"/>
        </w:rPr>
        <w:t xml:space="preserve"> [</w:t>
      </w:r>
      <w:r w:rsidR="00421692" w:rsidRPr="006323E4">
        <w:rPr>
          <w:color w:val="221F1F"/>
          <w:sz w:val="28"/>
          <w:szCs w:val="28"/>
          <w:lang w:val="kk-KZ"/>
        </w:rPr>
        <w:t>10</w:t>
      </w:r>
      <w:r w:rsidR="003C26B6">
        <w:rPr>
          <w:color w:val="221F1F"/>
          <w:sz w:val="28"/>
          <w:szCs w:val="28"/>
          <w:lang w:val="kk-KZ"/>
        </w:rPr>
        <w:t>7</w:t>
      </w:r>
      <w:r w:rsidR="00421692" w:rsidRPr="006323E4">
        <w:rPr>
          <w:color w:val="221F1F"/>
          <w:sz w:val="28"/>
          <w:szCs w:val="28"/>
          <w:lang w:val="kk-KZ"/>
        </w:rPr>
        <w:t>]</w:t>
      </w:r>
      <w:r w:rsidR="00C37461" w:rsidRPr="006323E4">
        <w:rPr>
          <w:color w:val="221F1F"/>
          <w:sz w:val="28"/>
          <w:szCs w:val="28"/>
          <w:lang w:val="kk-KZ"/>
        </w:rPr>
        <w:t>.</w:t>
      </w:r>
    </w:p>
    <w:p w:rsidR="002743F0" w:rsidRPr="006323E4" w:rsidRDefault="00C37461" w:rsidP="00BE481D">
      <w:pPr>
        <w:spacing w:after="0" w:line="240" w:lineRule="auto"/>
        <w:ind w:firstLine="567"/>
        <w:jc w:val="both"/>
        <w:rPr>
          <w:rFonts w:ascii="Times New Roman" w:eastAsia="Times New Roman" w:hAnsi="Times New Roman" w:cs="Times New Roman"/>
          <w:color w:val="221F1F"/>
          <w:sz w:val="28"/>
          <w:szCs w:val="28"/>
          <w:lang w:val="kk-KZ" w:eastAsia="ru-RU"/>
        </w:rPr>
      </w:pPr>
      <w:r w:rsidRPr="006323E4">
        <w:rPr>
          <w:rFonts w:ascii="Times New Roman" w:eastAsia="Times New Roman" w:hAnsi="Times New Roman" w:cs="Times New Roman"/>
          <w:color w:val="221F1F"/>
          <w:sz w:val="28"/>
          <w:szCs w:val="28"/>
          <w:lang w:val="kk-KZ" w:eastAsia="ru-RU"/>
        </w:rPr>
        <w:t>Білім беру мекемесінің басшылығының құзыретті кө</w:t>
      </w:r>
      <w:r w:rsidR="006B6570">
        <w:rPr>
          <w:rFonts w:ascii="Times New Roman" w:eastAsia="Times New Roman" w:hAnsi="Times New Roman" w:cs="Times New Roman"/>
          <w:color w:val="221F1F"/>
          <w:sz w:val="28"/>
          <w:szCs w:val="28"/>
          <w:lang w:val="kk-KZ" w:eastAsia="ru-RU"/>
        </w:rPr>
        <w:t xml:space="preserve">зқарас тұрғысында басқарушының </w:t>
      </w:r>
      <w:r w:rsidRPr="006323E4">
        <w:rPr>
          <w:rFonts w:ascii="Times New Roman" w:eastAsia="Times New Roman" w:hAnsi="Times New Roman" w:cs="Times New Roman"/>
          <w:color w:val="221F1F"/>
          <w:sz w:val="28"/>
          <w:szCs w:val="28"/>
          <w:lang w:val="kk-KZ" w:eastAsia="ru-RU"/>
        </w:rPr>
        <w:t>құзыретінің портретін, оқытушының құзыретінің портретін, сондай-ақ құрылған педагогикалық ұжым мен басқарушы топты анықтау қажет. Құзыреттілік портреті бойынш</w:t>
      </w:r>
      <w:r w:rsidR="006B6570">
        <w:rPr>
          <w:rFonts w:ascii="Times New Roman" w:eastAsia="Times New Roman" w:hAnsi="Times New Roman" w:cs="Times New Roman"/>
          <w:color w:val="221F1F"/>
          <w:sz w:val="28"/>
          <w:szCs w:val="28"/>
          <w:lang w:val="kk-KZ" w:eastAsia="ru-RU"/>
        </w:rPr>
        <w:t>а мінсіз көшбасшы мен оқытушыға</w:t>
      </w:r>
      <w:r w:rsidRPr="006323E4">
        <w:rPr>
          <w:rFonts w:ascii="Times New Roman" w:eastAsia="Times New Roman" w:hAnsi="Times New Roman" w:cs="Times New Roman"/>
          <w:color w:val="221F1F"/>
          <w:sz w:val="28"/>
          <w:szCs w:val="28"/>
          <w:lang w:val="kk-KZ" w:eastAsia="ru-RU"/>
        </w:rPr>
        <w:t xml:space="preserve"> ие болуға тиіс кәсіби білімдердің, дағдылардың және </w:t>
      </w:r>
      <w:r w:rsidR="002743F0" w:rsidRPr="006323E4">
        <w:rPr>
          <w:rFonts w:ascii="Times New Roman" w:eastAsia="Times New Roman" w:hAnsi="Times New Roman" w:cs="Times New Roman"/>
          <w:color w:val="221F1F"/>
          <w:sz w:val="28"/>
          <w:szCs w:val="28"/>
          <w:lang w:val="kk-KZ" w:eastAsia="ru-RU"/>
        </w:rPr>
        <w:t>жеке қасиеттердің құжатталған жиынтығын түсіну.</w:t>
      </w:r>
    </w:p>
    <w:p w:rsidR="001063F0" w:rsidRPr="006B6570" w:rsidRDefault="001063F0" w:rsidP="00BE481D">
      <w:pPr>
        <w:pStyle w:val="ad"/>
        <w:spacing w:before="0" w:beforeAutospacing="0" w:after="0" w:afterAutospacing="0"/>
        <w:ind w:firstLine="567"/>
        <w:jc w:val="both"/>
        <w:rPr>
          <w:sz w:val="28"/>
          <w:szCs w:val="28"/>
          <w:lang w:val="kk-KZ"/>
        </w:rPr>
      </w:pPr>
      <w:r w:rsidRPr="006B6570">
        <w:rPr>
          <w:sz w:val="28"/>
          <w:szCs w:val="28"/>
          <w:lang w:val="kk-KZ"/>
        </w:rPr>
        <w:t>Зерттеу аясында білім беру ұйымының басшысының құзыреттілігі кәсіби құзыреттіліктің негізгі компоненттері негізінде қар</w:t>
      </w:r>
      <w:r w:rsidR="00711114">
        <w:rPr>
          <w:sz w:val="28"/>
          <w:szCs w:val="28"/>
          <w:lang w:val="kk-KZ"/>
        </w:rPr>
        <w:t>астырылады</w:t>
      </w:r>
      <w:r w:rsidR="00711114" w:rsidRPr="00711114">
        <w:rPr>
          <w:sz w:val="28"/>
          <w:szCs w:val="28"/>
          <w:lang w:val="kk-KZ"/>
        </w:rPr>
        <w:t>:</w:t>
      </w:r>
      <w:r w:rsidRPr="006B6570">
        <w:rPr>
          <w:sz w:val="28"/>
          <w:szCs w:val="28"/>
          <w:lang w:val="kk-KZ"/>
        </w:rPr>
        <w:t xml:space="preserve"> үйлестірушілік, өзара әрекеттестік, стандарттау, уәждеу, маркетингтік және </w:t>
      </w:r>
      <w:r w:rsidRPr="006B6570">
        <w:rPr>
          <w:sz w:val="28"/>
          <w:szCs w:val="28"/>
          <w:lang w:val="kk-KZ"/>
        </w:rPr>
        <w:lastRenderedPageBreak/>
        <w:t>әлеуметтік құзыре</w:t>
      </w:r>
      <w:r w:rsidR="00110C6D" w:rsidRPr="006B6570">
        <w:rPr>
          <w:sz w:val="28"/>
          <w:szCs w:val="28"/>
          <w:lang w:val="kk-KZ"/>
        </w:rPr>
        <w:t>ттер жатады, яғни б</w:t>
      </w:r>
      <w:r w:rsidRPr="006B6570">
        <w:rPr>
          <w:sz w:val="28"/>
          <w:szCs w:val="28"/>
          <w:lang w:val="kk-KZ"/>
        </w:rPr>
        <w:t>ілім беру мекемесін басқаруда құзыреттілікке негізделген көзқарасты жүзеге асыру үшін қажетті алғышарттар</w:t>
      </w:r>
      <w:r w:rsidR="00110C6D" w:rsidRPr="006B6570">
        <w:rPr>
          <w:sz w:val="28"/>
          <w:szCs w:val="28"/>
          <w:lang w:val="kk-KZ"/>
        </w:rPr>
        <w:t>ы болып табылады</w:t>
      </w:r>
      <w:r w:rsidR="00D80D46" w:rsidRPr="00977F0A">
        <w:rPr>
          <w:color w:val="221F1F"/>
          <w:sz w:val="28"/>
          <w:szCs w:val="28"/>
          <w:lang w:val="kk-KZ"/>
        </w:rPr>
        <w:t>.</w:t>
      </w:r>
    </w:p>
    <w:p w:rsidR="001063F0" w:rsidRPr="006B6570" w:rsidRDefault="001063F0" w:rsidP="00BE481D">
      <w:pPr>
        <w:pStyle w:val="ad"/>
        <w:spacing w:before="0" w:beforeAutospacing="0" w:after="0" w:afterAutospacing="0"/>
        <w:ind w:firstLine="567"/>
        <w:jc w:val="both"/>
        <w:rPr>
          <w:sz w:val="28"/>
          <w:szCs w:val="28"/>
          <w:lang w:val="kk-KZ"/>
        </w:rPr>
      </w:pPr>
      <w:r w:rsidRPr="006B6570">
        <w:rPr>
          <w:sz w:val="28"/>
          <w:szCs w:val="28"/>
          <w:lang w:val="kk-KZ"/>
        </w:rPr>
        <w:t xml:space="preserve">Құзыретті басшы - ол барлық құрылымдық және функционалдық байланыстарды тиімді үйлестіре отырып, жеке тұлғалық және әлеуметтік сұраныстарға сай </w:t>
      </w:r>
      <w:r w:rsidR="00CF7858">
        <w:rPr>
          <w:sz w:val="28"/>
          <w:szCs w:val="28"/>
          <w:lang w:val="kk-KZ"/>
        </w:rPr>
        <w:t>кәсіби</w:t>
      </w:r>
      <w:r w:rsidR="006A6018">
        <w:rPr>
          <w:sz w:val="28"/>
          <w:szCs w:val="28"/>
          <w:lang w:val="kk-KZ"/>
        </w:rPr>
        <w:t xml:space="preserve"> </w:t>
      </w:r>
      <w:r w:rsidRPr="006B6570">
        <w:rPr>
          <w:sz w:val="28"/>
          <w:szCs w:val="28"/>
          <w:lang w:val="kk-KZ"/>
        </w:rPr>
        <w:t>және басқарушылық дағдыларды дамытуға жағдай жасайтын басқару тетіктерін</w:t>
      </w:r>
      <w:r w:rsidR="00541A80">
        <w:rPr>
          <w:sz w:val="28"/>
          <w:szCs w:val="28"/>
          <w:lang w:val="kk-KZ"/>
        </w:rPr>
        <w:t>ің жүйесін іске асыратын тұлға.</w:t>
      </w:r>
      <w:r w:rsidRPr="006B6570">
        <w:rPr>
          <w:sz w:val="28"/>
          <w:szCs w:val="28"/>
          <w:lang w:val="kk-KZ"/>
        </w:rPr>
        <w:t>Бұл басқару тетігі – мекемедегі өзара қарым-қатынастарды мақсатқа бағыттап, кешенді үйлестіруге мүмкіндік беретін іс-шаралар</w:t>
      </w:r>
      <w:r w:rsidR="003C26B6">
        <w:rPr>
          <w:sz w:val="28"/>
          <w:szCs w:val="28"/>
          <w:lang w:val="kk-KZ"/>
        </w:rPr>
        <w:t xml:space="preserve"> жиынтығы ретінде көрінеді</w:t>
      </w:r>
      <w:r w:rsidR="00EF1CD3">
        <w:rPr>
          <w:sz w:val="28"/>
          <w:szCs w:val="28"/>
          <w:lang w:val="kk-KZ"/>
        </w:rPr>
        <w:t xml:space="preserve"> [</w:t>
      </w:r>
      <w:r w:rsidR="00F70B5E">
        <w:rPr>
          <w:sz w:val="28"/>
          <w:szCs w:val="28"/>
          <w:lang w:val="kk-KZ"/>
        </w:rPr>
        <w:t>108</w:t>
      </w:r>
      <w:r w:rsidR="00F70B5E" w:rsidRPr="00977F0A">
        <w:rPr>
          <w:sz w:val="28"/>
          <w:szCs w:val="28"/>
          <w:lang w:val="kk-KZ"/>
        </w:rPr>
        <w:t>]</w:t>
      </w:r>
      <w:r w:rsidRPr="006B6570">
        <w:rPr>
          <w:sz w:val="28"/>
          <w:szCs w:val="28"/>
          <w:lang w:val="kk-KZ"/>
        </w:rPr>
        <w:t>.</w:t>
      </w:r>
    </w:p>
    <w:p w:rsidR="001063F0" w:rsidRPr="001063F0" w:rsidRDefault="001063F0" w:rsidP="00BE481D">
      <w:pPr>
        <w:pStyle w:val="ad"/>
        <w:spacing w:before="0" w:beforeAutospacing="0" w:after="0" w:afterAutospacing="0"/>
        <w:ind w:firstLine="567"/>
        <w:jc w:val="both"/>
        <w:rPr>
          <w:sz w:val="28"/>
          <w:szCs w:val="28"/>
          <w:lang w:val="kk-KZ"/>
        </w:rPr>
      </w:pPr>
      <w:r w:rsidRPr="006B6570">
        <w:rPr>
          <w:sz w:val="28"/>
          <w:szCs w:val="28"/>
          <w:lang w:val="kk-KZ"/>
        </w:rPr>
        <w:t>Сонымен қатар, құзыреттілікке негізделген басқарудың маңызды факторларының бірі – басшының уәждемелік әлеуеті, яғни, мотивацияны тиімді басқару арқылы ұйым жұмысының нәтижелілігін арттыру.</w:t>
      </w:r>
    </w:p>
    <w:p w:rsidR="00C37461" w:rsidRPr="006323E4" w:rsidRDefault="006B6570" w:rsidP="00BE481D">
      <w:pPr>
        <w:spacing w:after="0" w:line="240" w:lineRule="auto"/>
        <w:ind w:firstLine="567"/>
        <w:jc w:val="both"/>
        <w:rPr>
          <w:rFonts w:ascii="Times New Roman" w:eastAsia="Times New Roman" w:hAnsi="Times New Roman" w:cs="Times New Roman"/>
          <w:color w:val="221F1F"/>
          <w:sz w:val="28"/>
          <w:szCs w:val="28"/>
          <w:lang w:val="kk-KZ" w:eastAsia="ru-RU"/>
        </w:rPr>
      </w:pPr>
      <w:r>
        <w:rPr>
          <w:rFonts w:ascii="Times New Roman" w:eastAsia="Times New Roman" w:hAnsi="Times New Roman" w:cs="Times New Roman"/>
          <w:color w:val="221F1F"/>
          <w:sz w:val="28"/>
          <w:szCs w:val="28"/>
          <w:lang w:val="kk-KZ" w:eastAsia="ru-RU"/>
        </w:rPr>
        <w:t xml:space="preserve">Мотивация арқылы оқытушылардың </w:t>
      </w:r>
      <w:r w:rsidR="00C37461" w:rsidRPr="006323E4">
        <w:rPr>
          <w:rFonts w:ascii="Times New Roman" w:eastAsia="Times New Roman" w:hAnsi="Times New Roman" w:cs="Times New Roman"/>
          <w:color w:val="221F1F"/>
          <w:sz w:val="28"/>
          <w:szCs w:val="28"/>
          <w:lang w:val="kk-KZ" w:eastAsia="ru-RU"/>
        </w:rPr>
        <w:t>осы бағытта қызмет етуін қамтамасыз ететін себеп</w:t>
      </w:r>
      <w:r w:rsidR="00541A80">
        <w:rPr>
          <w:rFonts w:ascii="Times New Roman" w:eastAsia="Times New Roman" w:hAnsi="Times New Roman" w:cs="Times New Roman"/>
          <w:color w:val="221F1F"/>
          <w:sz w:val="28"/>
          <w:szCs w:val="28"/>
          <w:lang w:val="kk-KZ" w:eastAsia="ru-RU"/>
        </w:rPr>
        <w:t>терді қалыптастыруды білдіреді.</w:t>
      </w:r>
      <w:r w:rsidR="00C37461" w:rsidRPr="006323E4">
        <w:rPr>
          <w:rFonts w:ascii="Times New Roman" w:eastAsia="Times New Roman" w:hAnsi="Times New Roman" w:cs="Times New Roman"/>
          <w:color w:val="221F1F"/>
          <w:sz w:val="28"/>
          <w:szCs w:val="28"/>
          <w:lang w:val="kk-KZ" w:eastAsia="ru-RU"/>
        </w:rPr>
        <w:t>Зерттеу тұрғысынан осы</w:t>
      </w:r>
      <w:r>
        <w:rPr>
          <w:rFonts w:ascii="Times New Roman" w:eastAsia="Times New Roman" w:hAnsi="Times New Roman" w:cs="Times New Roman"/>
          <w:color w:val="221F1F"/>
          <w:sz w:val="28"/>
          <w:szCs w:val="28"/>
          <w:lang w:val="kk-KZ" w:eastAsia="ru-RU"/>
        </w:rPr>
        <w:t xml:space="preserve"> ережелерді түсіну оқытушыларды</w:t>
      </w:r>
      <w:r w:rsidR="00C37461" w:rsidRPr="006323E4">
        <w:rPr>
          <w:rFonts w:ascii="Times New Roman" w:eastAsia="Times New Roman" w:hAnsi="Times New Roman" w:cs="Times New Roman"/>
          <w:color w:val="221F1F"/>
          <w:sz w:val="28"/>
          <w:szCs w:val="28"/>
          <w:lang w:val="kk-KZ" w:eastAsia="ru-RU"/>
        </w:rPr>
        <w:t xml:space="preserve"> ынталандыру үшін ынталандырудың дамуын анықта</w:t>
      </w:r>
      <w:r w:rsidR="00541A80">
        <w:rPr>
          <w:rFonts w:ascii="Times New Roman" w:eastAsia="Times New Roman" w:hAnsi="Times New Roman" w:cs="Times New Roman"/>
          <w:color w:val="221F1F"/>
          <w:sz w:val="28"/>
          <w:szCs w:val="28"/>
          <w:lang w:val="kk-KZ" w:eastAsia="ru-RU"/>
        </w:rPr>
        <w:t>уға мүмкіндік берді.</w:t>
      </w:r>
      <w:r>
        <w:rPr>
          <w:rFonts w:ascii="Times New Roman" w:eastAsia="Times New Roman" w:hAnsi="Times New Roman" w:cs="Times New Roman"/>
          <w:color w:val="221F1F"/>
          <w:sz w:val="28"/>
          <w:szCs w:val="28"/>
          <w:lang w:val="kk-KZ" w:eastAsia="ru-RU"/>
        </w:rPr>
        <w:t xml:space="preserve">Оқытушыны </w:t>
      </w:r>
      <w:r w:rsidR="00C37461" w:rsidRPr="006323E4">
        <w:rPr>
          <w:rFonts w:ascii="Times New Roman" w:eastAsia="Times New Roman" w:hAnsi="Times New Roman" w:cs="Times New Roman"/>
          <w:color w:val="221F1F"/>
          <w:sz w:val="28"/>
          <w:szCs w:val="28"/>
          <w:lang w:val="kk-KZ" w:eastAsia="ru-RU"/>
        </w:rPr>
        <w:t>ынталандыру механизмі - педагог қызметкерлердің қажеттіліктерін қанағаттандыру үшін қаражат алу мүмкіндігін тудыратын мұқият тұжырымдалған және жақсы басқарылатын мақсаттар, әдістер мен құралдар жүйесі</w:t>
      </w:r>
      <w:r w:rsidR="00F70B5E">
        <w:rPr>
          <w:rFonts w:ascii="Times New Roman" w:eastAsia="Times New Roman" w:hAnsi="Times New Roman" w:cs="Times New Roman"/>
          <w:color w:val="221F1F"/>
          <w:sz w:val="28"/>
          <w:szCs w:val="28"/>
          <w:lang w:val="kk-KZ" w:eastAsia="ru-RU"/>
        </w:rPr>
        <w:t>.</w:t>
      </w:r>
    </w:p>
    <w:p w:rsidR="00FF0FCE" w:rsidRPr="00FF0FCE" w:rsidRDefault="00FF0FCE" w:rsidP="00BE481D">
      <w:pPr>
        <w:pStyle w:val="ad"/>
        <w:spacing w:before="0" w:beforeAutospacing="0" w:after="0" w:afterAutospacing="0"/>
        <w:ind w:firstLine="567"/>
        <w:jc w:val="both"/>
        <w:rPr>
          <w:sz w:val="28"/>
          <w:szCs w:val="28"/>
          <w:lang w:val="kk-KZ"/>
        </w:rPr>
      </w:pPr>
      <w:r w:rsidRPr="00FF0FCE">
        <w:rPr>
          <w:sz w:val="28"/>
          <w:szCs w:val="28"/>
          <w:lang w:val="kk-KZ"/>
        </w:rPr>
        <w:t>Құзыреттілік үлгісі бірнеше негізгі блоктардан тұрады, соның ішінде құзыреттілік кластері (мысалы, аналитикалық ойлау, өзін-өзі басқару, орындау шеберлігі және тұлғааралық дағдылар) және теңдестірілген көрсеткіштер картасы (Ba</w:t>
      </w:r>
      <w:r w:rsidR="00F5136F">
        <w:rPr>
          <w:sz w:val="28"/>
          <w:szCs w:val="28"/>
          <w:lang w:val="kk-KZ"/>
        </w:rPr>
        <w:t>lanced Score Card) қолданылады.</w:t>
      </w:r>
      <w:r w:rsidRPr="00FF0FCE">
        <w:rPr>
          <w:sz w:val="28"/>
          <w:szCs w:val="28"/>
          <w:lang w:val="kk-KZ"/>
        </w:rPr>
        <w:t>Бұл блоктар ішкі және сыртқы факторлардың өзара жүйелік байланысын және қарама-қайшылығын айқындайды</w:t>
      </w:r>
      <w:r w:rsidR="00EF1CD3">
        <w:rPr>
          <w:sz w:val="28"/>
          <w:szCs w:val="28"/>
          <w:lang w:val="kk-KZ"/>
        </w:rPr>
        <w:t xml:space="preserve"> [</w:t>
      </w:r>
      <w:r w:rsidR="00F70B5E" w:rsidRPr="00977F0A">
        <w:rPr>
          <w:sz w:val="28"/>
          <w:szCs w:val="28"/>
          <w:lang w:val="kk-KZ"/>
        </w:rPr>
        <w:t>1</w:t>
      </w:r>
      <w:r w:rsidR="00F70B5E">
        <w:rPr>
          <w:sz w:val="28"/>
          <w:szCs w:val="28"/>
          <w:lang w:val="kk-KZ"/>
        </w:rPr>
        <w:t>09</w:t>
      </w:r>
      <w:r w:rsidR="00F70B5E" w:rsidRPr="00977F0A">
        <w:rPr>
          <w:sz w:val="28"/>
          <w:szCs w:val="28"/>
          <w:lang w:val="kk-KZ"/>
        </w:rPr>
        <w:t>]</w:t>
      </w:r>
      <w:r w:rsidRPr="00FF0FCE">
        <w:rPr>
          <w:sz w:val="28"/>
          <w:szCs w:val="28"/>
          <w:lang w:val="kk-KZ"/>
        </w:rPr>
        <w:t>.</w:t>
      </w:r>
    </w:p>
    <w:p w:rsidR="00C37461" w:rsidRPr="006323E4" w:rsidRDefault="006F5B56" w:rsidP="00BE481D">
      <w:pPr>
        <w:spacing w:after="0" w:line="240" w:lineRule="auto"/>
        <w:ind w:firstLine="567"/>
        <w:jc w:val="both"/>
        <w:rPr>
          <w:rFonts w:ascii="Times New Roman" w:eastAsia="Times New Roman" w:hAnsi="Times New Roman" w:cs="Times New Roman"/>
          <w:color w:val="221F1F"/>
          <w:sz w:val="28"/>
          <w:szCs w:val="28"/>
          <w:lang w:val="kk-KZ" w:eastAsia="ru-RU"/>
        </w:rPr>
      </w:pPr>
      <w:r w:rsidRPr="006323E4">
        <w:rPr>
          <w:rFonts w:ascii="Times New Roman" w:eastAsia="Times New Roman" w:hAnsi="Times New Roman" w:cs="Times New Roman"/>
          <w:color w:val="221F1F"/>
          <w:sz w:val="28"/>
          <w:szCs w:val="28"/>
          <w:lang w:val="kk-KZ" w:eastAsia="ru-RU"/>
        </w:rPr>
        <w:t>Қ</w:t>
      </w:r>
      <w:r w:rsidR="00B871A2">
        <w:rPr>
          <w:rFonts w:ascii="Times New Roman" w:eastAsia="Times New Roman" w:hAnsi="Times New Roman" w:cs="Times New Roman"/>
          <w:color w:val="221F1F"/>
          <w:sz w:val="28"/>
          <w:szCs w:val="28"/>
          <w:lang w:val="kk-KZ" w:eastAsia="ru-RU"/>
        </w:rPr>
        <w:t xml:space="preserve">ұзыреттілік тек қызметкерлерді </w:t>
      </w:r>
      <w:r w:rsidRPr="006323E4">
        <w:rPr>
          <w:rFonts w:ascii="Times New Roman" w:eastAsia="Times New Roman" w:hAnsi="Times New Roman" w:cs="Times New Roman"/>
          <w:color w:val="221F1F"/>
          <w:sz w:val="28"/>
          <w:szCs w:val="28"/>
          <w:lang w:val="kk-KZ" w:eastAsia="ru-RU"/>
        </w:rPr>
        <w:t xml:space="preserve">басқару жүйесінің төрт </w:t>
      </w:r>
      <w:r w:rsidR="00C37461" w:rsidRPr="006323E4">
        <w:rPr>
          <w:rFonts w:ascii="Times New Roman" w:eastAsia="Times New Roman" w:hAnsi="Times New Roman" w:cs="Times New Roman"/>
          <w:color w:val="221F1F"/>
          <w:sz w:val="28"/>
          <w:szCs w:val="28"/>
          <w:lang w:val="kk-KZ" w:eastAsia="ru-RU"/>
        </w:rPr>
        <w:t>элементінің бірі ғана болып табылады, олар басқа үшеуін алмастыра алмайды: корпоративтік мәдениет, ұйымдастырушылық тәртіп, қызметкерлер</w:t>
      </w:r>
      <w:r w:rsidR="00F5136F">
        <w:rPr>
          <w:rFonts w:ascii="Times New Roman" w:eastAsia="Times New Roman" w:hAnsi="Times New Roman" w:cs="Times New Roman"/>
          <w:color w:val="221F1F"/>
          <w:sz w:val="28"/>
          <w:szCs w:val="28"/>
          <w:lang w:val="kk-KZ" w:eastAsia="ru-RU"/>
        </w:rPr>
        <w:t>ді басқарудың бизнес-рәсімдері.</w:t>
      </w:r>
      <w:r w:rsidR="00C37461" w:rsidRPr="006323E4">
        <w:rPr>
          <w:rFonts w:ascii="Times New Roman" w:eastAsia="Times New Roman" w:hAnsi="Times New Roman" w:cs="Times New Roman"/>
          <w:color w:val="221F1F"/>
          <w:sz w:val="28"/>
          <w:szCs w:val="28"/>
          <w:lang w:val="kk-KZ" w:eastAsia="ru-RU"/>
        </w:rPr>
        <w:t>Дегенмен, тек осы төрт элементте ғана персоналды басқару жүйесі стратегияны іске асыру мен мақсаттарға жетудің барынша тиімділігі мен тиімділігін қамтамасыз етеді.</w:t>
      </w:r>
    </w:p>
    <w:p w:rsidR="00C37461" w:rsidRPr="00E10A7D" w:rsidRDefault="00C37461" w:rsidP="00BE481D">
      <w:pPr>
        <w:spacing w:after="0" w:line="240" w:lineRule="auto"/>
        <w:ind w:firstLine="567"/>
        <w:jc w:val="both"/>
        <w:rPr>
          <w:rFonts w:ascii="Times New Roman" w:eastAsia="Times New Roman" w:hAnsi="Times New Roman" w:cs="Times New Roman"/>
          <w:iCs/>
          <w:color w:val="221F1F"/>
          <w:sz w:val="28"/>
          <w:szCs w:val="28"/>
          <w:lang w:val="kk-KZ" w:eastAsia="ru-RU"/>
        </w:rPr>
      </w:pPr>
      <w:r w:rsidRPr="00E10A7D">
        <w:rPr>
          <w:rFonts w:ascii="Times New Roman" w:eastAsia="Times New Roman" w:hAnsi="Times New Roman" w:cs="Times New Roman"/>
          <w:iCs/>
          <w:color w:val="221F1F"/>
          <w:sz w:val="28"/>
          <w:szCs w:val="28"/>
          <w:lang w:val="kk-KZ" w:eastAsia="ru-RU"/>
        </w:rPr>
        <w:t>Құзыреттілік блоктары (кластерлері) кез-келген нысанды, субъект пен қарым-қатынастарды ынталандыру және бірлескен әрекеттер түрінде қамтитын басқару процесі ретінде қарастырылуы мүмкін.</w:t>
      </w:r>
    </w:p>
    <w:p w:rsidR="00C37461" w:rsidRPr="006323E4" w:rsidRDefault="00C37461" w:rsidP="00BE481D">
      <w:pPr>
        <w:spacing w:after="0" w:line="240" w:lineRule="auto"/>
        <w:ind w:firstLine="567"/>
        <w:jc w:val="both"/>
        <w:rPr>
          <w:rFonts w:ascii="Times New Roman" w:eastAsia="Times New Roman" w:hAnsi="Times New Roman" w:cs="Times New Roman"/>
          <w:color w:val="221F1F"/>
          <w:sz w:val="28"/>
          <w:szCs w:val="28"/>
          <w:lang w:val="kk-KZ" w:eastAsia="ru-RU"/>
        </w:rPr>
      </w:pPr>
      <w:r w:rsidRPr="006323E4">
        <w:rPr>
          <w:rFonts w:ascii="Times New Roman" w:eastAsia="Times New Roman" w:hAnsi="Times New Roman" w:cs="Times New Roman"/>
          <w:color w:val="221F1F"/>
          <w:sz w:val="28"/>
          <w:szCs w:val="28"/>
          <w:lang w:val="kk-KZ" w:eastAsia="ru-RU"/>
        </w:rPr>
        <w:t>Дәстүр бойынша, құзыреттілік тұжырымдамасы «хабардарлық, сенімділік», «адам білімі, тәжірибесі бар мәселелердің ауқымын» білдіреді. Демек, ол әдетте барлығымен қабылданады. Алайда, осы сөздің шынайы мәні әртүрлі. Латын-орыс тіліндегі «competentia» сөздік құзыреті бөліктердің, пропорционалдылық және «бәсекелестік» сөздерінің бір-бірін</w:t>
      </w:r>
      <w:r w:rsidR="00B871A2">
        <w:rPr>
          <w:rFonts w:ascii="Times New Roman" w:eastAsia="Times New Roman" w:hAnsi="Times New Roman" w:cs="Times New Roman"/>
          <w:color w:val="221F1F"/>
          <w:sz w:val="28"/>
          <w:szCs w:val="28"/>
          <w:lang w:val="kk-KZ" w:eastAsia="ru-RU"/>
        </w:rPr>
        <w:t xml:space="preserve">е қол жеткізу, ал competo сөзі </w:t>
      </w:r>
      <w:r w:rsidRPr="006323E4">
        <w:rPr>
          <w:rFonts w:ascii="Times New Roman" w:eastAsia="Times New Roman" w:hAnsi="Times New Roman" w:cs="Times New Roman"/>
          <w:color w:val="221F1F"/>
          <w:sz w:val="28"/>
          <w:szCs w:val="28"/>
          <w:lang w:val="kk-KZ" w:eastAsia="ru-RU"/>
        </w:rPr>
        <w:t>сәйкес келу, сәйкес келу қабілеті, қа</w:t>
      </w:r>
      <w:r w:rsidR="00F5136F">
        <w:rPr>
          <w:rFonts w:ascii="Times New Roman" w:eastAsia="Times New Roman" w:hAnsi="Times New Roman" w:cs="Times New Roman"/>
          <w:color w:val="221F1F"/>
          <w:sz w:val="28"/>
          <w:szCs w:val="28"/>
          <w:lang w:val="kk-KZ" w:eastAsia="ru-RU"/>
        </w:rPr>
        <w:t>білеттілігі ретінде аударылады.</w:t>
      </w:r>
      <w:r w:rsidRPr="006323E4">
        <w:rPr>
          <w:rFonts w:ascii="Times New Roman" w:eastAsia="Times New Roman" w:hAnsi="Times New Roman" w:cs="Times New Roman"/>
          <w:color w:val="221F1F"/>
          <w:sz w:val="28"/>
          <w:szCs w:val="28"/>
          <w:lang w:val="kk-KZ" w:eastAsia="ru-RU"/>
        </w:rPr>
        <w:t>Бір сөзбен айтқанда, сө</w:t>
      </w:r>
      <w:r w:rsidR="005A5844">
        <w:rPr>
          <w:rFonts w:ascii="Times New Roman" w:eastAsia="Times New Roman" w:hAnsi="Times New Roman" w:cs="Times New Roman"/>
          <w:color w:val="221F1F"/>
          <w:sz w:val="28"/>
          <w:szCs w:val="28"/>
          <w:lang w:val="kk-KZ" w:eastAsia="ru-RU"/>
        </w:rPr>
        <w:t xml:space="preserve">здің негізгі бөлігі - бірлесіп </w:t>
      </w:r>
      <w:r w:rsidRPr="006323E4">
        <w:rPr>
          <w:rFonts w:ascii="Times New Roman" w:eastAsia="Times New Roman" w:hAnsi="Times New Roman" w:cs="Times New Roman"/>
          <w:color w:val="221F1F"/>
          <w:sz w:val="28"/>
          <w:szCs w:val="28"/>
          <w:lang w:val="kk-KZ" w:eastAsia="ru-RU"/>
        </w:rPr>
        <w:t xml:space="preserve"> жоғал</w:t>
      </w:r>
      <w:r w:rsidR="00B871A2">
        <w:rPr>
          <w:rFonts w:ascii="Times New Roman" w:eastAsia="Times New Roman" w:hAnsi="Times New Roman" w:cs="Times New Roman"/>
          <w:color w:val="221F1F"/>
          <w:sz w:val="28"/>
          <w:szCs w:val="28"/>
          <w:lang w:val="kk-KZ" w:eastAsia="ru-RU"/>
        </w:rPr>
        <w:t xml:space="preserve">ып кетті, бірақ оның оралуымен </w:t>
      </w:r>
      <w:r w:rsidRPr="006323E4">
        <w:rPr>
          <w:rFonts w:ascii="Times New Roman" w:eastAsia="Times New Roman" w:hAnsi="Times New Roman" w:cs="Times New Roman"/>
          <w:color w:val="221F1F"/>
          <w:sz w:val="28"/>
          <w:szCs w:val="28"/>
          <w:lang w:val="kk-KZ" w:eastAsia="ru-RU"/>
        </w:rPr>
        <w:t>құз</w:t>
      </w:r>
      <w:r w:rsidR="006B6570">
        <w:rPr>
          <w:rFonts w:ascii="Times New Roman" w:eastAsia="Times New Roman" w:hAnsi="Times New Roman" w:cs="Times New Roman"/>
          <w:color w:val="221F1F"/>
          <w:sz w:val="28"/>
          <w:szCs w:val="28"/>
          <w:lang w:val="kk-KZ" w:eastAsia="ru-RU"/>
        </w:rPr>
        <w:t>ыреттілік -</w:t>
      </w:r>
      <w:r w:rsidRPr="006323E4">
        <w:rPr>
          <w:rFonts w:ascii="Times New Roman" w:eastAsia="Times New Roman" w:hAnsi="Times New Roman" w:cs="Times New Roman"/>
          <w:color w:val="221F1F"/>
          <w:sz w:val="28"/>
          <w:szCs w:val="28"/>
          <w:lang w:val="kk-KZ" w:eastAsia="ru-RU"/>
        </w:rPr>
        <w:t xml:space="preserve"> адамның белгілі бір жүйелікталаптарға сәйкестігі болып табылады, бұл бірлескен нәтижел</w:t>
      </w:r>
      <w:r w:rsidR="006B6570">
        <w:rPr>
          <w:rFonts w:ascii="Times New Roman" w:eastAsia="Times New Roman" w:hAnsi="Times New Roman" w:cs="Times New Roman"/>
          <w:color w:val="221F1F"/>
          <w:sz w:val="28"/>
          <w:szCs w:val="28"/>
          <w:lang w:val="kk-KZ" w:eastAsia="ru-RU"/>
        </w:rPr>
        <w:t xml:space="preserve">ерге қол жеткізуге мүмкіндігін </w:t>
      </w:r>
      <w:r w:rsidR="00F5136F">
        <w:rPr>
          <w:rFonts w:ascii="Times New Roman" w:eastAsia="Times New Roman" w:hAnsi="Times New Roman" w:cs="Times New Roman"/>
          <w:color w:val="221F1F"/>
          <w:sz w:val="28"/>
          <w:szCs w:val="28"/>
          <w:lang w:val="kk-KZ" w:eastAsia="ru-RU"/>
        </w:rPr>
        <w:t>береді.</w:t>
      </w:r>
      <w:r w:rsidRPr="006323E4">
        <w:rPr>
          <w:rFonts w:ascii="Times New Roman" w:eastAsia="Times New Roman" w:hAnsi="Times New Roman" w:cs="Times New Roman"/>
          <w:color w:val="221F1F"/>
          <w:sz w:val="28"/>
          <w:szCs w:val="28"/>
          <w:lang w:val="kk-KZ" w:eastAsia="ru-RU"/>
        </w:rPr>
        <w:t>Басқаша айтқанда, егер адамдар қандай да бір бірлескен қызметке қатысса және нақты нәтиже алғысы келсе, олар өздерінің мінез-</w:t>
      </w:r>
      <w:r w:rsidRPr="006323E4">
        <w:rPr>
          <w:rFonts w:ascii="Times New Roman" w:eastAsia="Times New Roman" w:hAnsi="Times New Roman" w:cs="Times New Roman"/>
          <w:color w:val="221F1F"/>
          <w:sz w:val="28"/>
          <w:szCs w:val="28"/>
          <w:lang w:val="kk-KZ" w:eastAsia="ru-RU"/>
        </w:rPr>
        <w:lastRenderedPageBreak/>
        <w:t>құлқын жақсы түсініп, олардың әрқайсысында бірдей мағынаға ие бола отырып, осы қызметтің ұғымдарын қолдануы керек</w:t>
      </w:r>
      <w:r w:rsidR="00EF1CD3">
        <w:rPr>
          <w:rFonts w:ascii="Times New Roman" w:eastAsia="Times New Roman" w:hAnsi="Times New Roman" w:cs="Times New Roman"/>
          <w:color w:val="221F1F"/>
          <w:sz w:val="28"/>
          <w:szCs w:val="28"/>
          <w:lang w:val="kk-KZ" w:eastAsia="ru-RU"/>
        </w:rPr>
        <w:t xml:space="preserve"> [</w:t>
      </w:r>
      <w:r w:rsidR="004276D7" w:rsidRPr="006323E4">
        <w:rPr>
          <w:rFonts w:ascii="Times New Roman" w:eastAsia="Times New Roman" w:hAnsi="Times New Roman" w:cs="Times New Roman"/>
          <w:color w:val="221F1F"/>
          <w:sz w:val="28"/>
          <w:szCs w:val="28"/>
          <w:lang w:val="kk-KZ" w:eastAsia="ru-RU"/>
        </w:rPr>
        <w:t>1</w:t>
      </w:r>
      <w:r w:rsidR="00F70B5E">
        <w:rPr>
          <w:rFonts w:ascii="Times New Roman" w:eastAsia="Times New Roman" w:hAnsi="Times New Roman" w:cs="Times New Roman"/>
          <w:color w:val="221F1F"/>
          <w:sz w:val="28"/>
          <w:szCs w:val="28"/>
          <w:lang w:val="kk-KZ" w:eastAsia="ru-RU"/>
        </w:rPr>
        <w:t>10</w:t>
      </w:r>
      <w:r w:rsidRPr="006323E4">
        <w:rPr>
          <w:rFonts w:ascii="Times New Roman" w:eastAsia="Times New Roman" w:hAnsi="Times New Roman" w:cs="Times New Roman"/>
          <w:color w:val="221F1F"/>
          <w:sz w:val="28"/>
          <w:szCs w:val="28"/>
          <w:lang w:val="kk-KZ" w:eastAsia="ru-RU"/>
        </w:rPr>
        <w:t>].</w:t>
      </w:r>
    </w:p>
    <w:p w:rsidR="00C0085E" w:rsidRPr="00C0085E" w:rsidRDefault="00C0085E" w:rsidP="00BE481D">
      <w:pPr>
        <w:pStyle w:val="ad"/>
        <w:spacing w:before="0" w:beforeAutospacing="0" w:after="0" w:afterAutospacing="0"/>
        <w:ind w:firstLine="567"/>
        <w:jc w:val="both"/>
        <w:rPr>
          <w:sz w:val="28"/>
          <w:szCs w:val="28"/>
          <w:lang w:val="kk-KZ"/>
        </w:rPr>
      </w:pPr>
      <w:r w:rsidRPr="00C0085E">
        <w:rPr>
          <w:sz w:val="28"/>
          <w:szCs w:val="28"/>
          <w:lang w:val="kk-KZ"/>
        </w:rPr>
        <w:t>Құзыреттілік кеңістігі – бұл өзара әрекеттесуге қатысушы әрбір адамға, сондай-ақ жүйеге жаңадан қосылған кез келген мүшеге қойылатын талаптар жиынтығы</w:t>
      </w:r>
      <w:r w:rsidR="00EF1CD3">
        <w:rPr>
          <w:sz w:val="28"/>
          <w:szCs w:val="28"/>
          <w:lang w:val="kk-KZ"/>
        </w:rPr>
        <w:t xml:space="preserve"> [</w:t>
      </w:r>
      <w:r w:rsidR="008E3C02" w:rsidRPr="00977F0A">
        <w:rPr>
          <w:sz w:val="28"/>
          <w:szCs w:val="28"/>
          <w:lang w:val="kk-KZ"/>
        </w:rPr>
        <w:t>1</w:t>
      </w:r>
      <w:r w:rsidR="008E3C02">
        <w:rPr>
          <w:sz w:val="28"/>
          <w:szCs w:val="28"/>
          <w:lang w:val="kk-KZ"/>
        </w:rPr>
        <w:t>11</w:t>
      </w:r>
      <w:r w:rsidR="008E3C02" w:rsidRPr="00977F0A">
        <w:rPr>
          <w:sz w:val="28"/>
          <w:szCs w:val="28"/>
          <w:lang w:val="kk-KZ"/>
        </w:rPr>
        <w:t>]</w:t>
      </w:r>
      <w:r w:rsidRPr="00C0085E">
        <w:rPr>
          <w:sz w:val="28"/>
          <w:szCs w:val="28"/>
          <w:lang w:val="kk-KZ"/>
        </w:rPr>
        <w:t>. Жеке адам өз бетінше толық құзыретті бола алмайды, ол әрдайым белгілі бір жүйенің талаптарына сәйкес құзыреттілікке ие болады.</w:t>
      </w:r>
    </w:p>
    <w:p w:rsidR="00FC0CA2" w:rsidRPr="006B6570" w:rsidRDefault="00FC0CA2" w:rsidP="00BE481D">
      <w:pPr>
        <w:widowControl w:val="0"/>
        <w:spacing w:after="0" w:line="240" w:lineRule="auto"/>
        <w:ind w:firstLine="567"/>
        <w:jc w:val="both"/>
        <w:rPr>
          <w:rFonts w:ascii="Times New Roman" w:eastAsia="Times New Roman" w:hAnsi="Times New Roman" w:cs="Times New Roman"/>
          <w:sz w:val="28"/>
          <w:szCs w:val="28"/>
          <w:lang w:val="kk-KZ"/>
        </w:rPr>
      </w:pPr>
      <w:r w:rsidRPr="006B6570">
        <w:rPr>
          <w:rFonts w:ascii="Times New Roman" w:eastAsia="Times New Roman" w:hAnsi="Times New Roman" w:cs="Times New Roman"/>
          <w:sz w:val="28"/>
          <w:szCs w:val="28"/>
          <w:lang w:val="kk-KZ"/>
        </w:rPr>
        <w:t>Менеджмент жүйесі негізінен менеджерлер мен басшылар арасындағы өзара әрекетке сүйенеді, ал бұл жүйенің тиімділігі олардың жеткен құзыреттілік деңгейіне тікелей байланысты. Басқа жағдайларда басқарушы маман өз бетімен әрекет етеді: жағдайды талдайды, жоспар құрады, шешім қабылдайды ж</w:t>
      </w:r>
      <w:r w:rsidR="006A6018">
        <w:rPr>
          <w:rFonts w:ascii="Times New Roman" w:eastAsia="Times New Roman" w:hAnsi="Times New Roman" w:cs="Times New Roman"/>
          <w:sz w:val="28"/>
          <w:szCs w:val="28"/>
          <w:lang w:val="kk-KZ"/>
        </w:rPr>
        <w:t>әне оның нәтижелерін бағалайды.</w:t>
      </w:r>
      <w:r w:rsidRPr="006B6570">
        <w:rPr>
          <w:rFonts w:ascii="Times New Roman" w:eastAsia="Times New Roman" w:hAnsi="Times New Roman" w:cs="Times New Roman"/>
          <w:sz w:val="28"/>
          <w:szCs w:val="28"/>
          <w:lang w:val="kk-KZ"/>
        </w:rPr>
        <w:t>Оның жұмысының тиімділігі мен жетістігі - кәсіби білімінің, тәжірибесінің және құзыреттілік деңгейінің көрсеткіші.</w:t>
      </w:r>
    </w:p>
    <w:p w:rsidR="00FC0CA2" w:rsidRPr="006B6570" w:rsidRDefault="00FC0CA2" w:rsidP="00BE481D">
      <w:pPr>
        <w:widowControl w:val="0"/>
        <w:spacing w:after="0" w:line="240" w:lineRule="auto"/>
        <w:ind w:firstLine="567"/>
        <w:jc w:val="both"/>
        <w:rPr>
          <w:rFonts w:ascii="Times New Roman" w:eastAsia="Times New Roman" w:hAnsi="Times New Roman" w:cs="Times New Roman"/>
          <w:sz w:val="28"/>
          <w:szCs w:val="28"/>
          <w:lang w:val="kk-KZ"/>
        </w:rPr>
      </w:pPr>
      <w:r w:rsidRPr="006B6570">
        <w:rPr>
          <w:rFonts w:ascii="Times New Roman" w:eastAsia="Times New Roman" w:hAnsi="Times New Roman" w:cs="Times New Roman"/>
          <w:sz w:val="28"/>
          <w:szCs w:val="28"/>
          <w:lang w:val="kk-KZ"/>
        </w:rPr>
        <w:t>Ынтымақтастықтың табысты болуы үш маңызды факторға тәуелді. Біріншіден, барлық тараптар бір тілде «сөйлесуі» қ</w:t>
      </w:r>
      <w:r w:rsidR="005A5844">
        <w:rPr>
          <w:rFonts w:ascii="Times New Roman" w:eastAsia="Times New Roman" w:hAnsi="Times New Roman" w:cs="Times New Roman"/>
          <w:sz w:val="28"/>
          <w:szCs w:val="28"/>
          <w:lang w:val="kk-KZ"/>
        </w:rPr>
        <w:t xml:space="preserve">ажет, яғни мазмұн мен ұғымның </w:t>
      </w:r>
      <w:r w:rsidRPr="006B6570">
        <w:rPr>
          <w:rFonts w:ascii="Times New Roman" w:eastAsia="Times New Roman" w:hAnsi="Times New Roman" w:cs="Times New Roman"/>
          <w:sz w:val="28"/>
          <w:szCs w:val="28"/>
          <w:lang w:val="kk-KZ"/>
        </w:rPr>
        <w:t xml:space="preserve"> бірдей түсіндірілуі маңызды. Екіншіден, өзара әрекетке ашық болып, сындарлы диалог орната білу қажет. Үшіншіден, ең бастысы — тараптар бірін-бірі түсінуге ниетті болуы керек. Бұл жағдайларда құзыреттілікті тиімді басқару шешуші рөл атқарады.</w:t>
      </w:r>
    </w:p>
    <w:p w:rsidR="00C37461" w:rsidRPr="006323E4" w:rsidRDefault="00FC0CA2" w:rsidP="00BE481D">
      <w:pPr>
        <w:widowControl w:val="0"/>
        <w:spacing w:after="0" w:line="240" w:lineRule="auto"/>
        <w:ind w:firstLine="567"/>
        <w:jc w:val="both"/>
        <w:rPr>
          <w:rFonts w:ascii="Times New Roman" w:eastAsia="Times New Roman" w:hAnsi="Times New Roman" w:cs="Times New Roman"/>
          <w:color w:val="221F1F"/>
          <w:sz w:val="28"/>
          <w:szCs w:val="28"/>
          <w:lang w:val="kk-KZ" w:eastAsia="ru-RU"/>
        </w:rPr>
      </w:pPr>
      <w:r w:rsidRPr="006B6570">
        <w:rPr>
          <w:rFonts w:ascii="Times New Roman" w:eastAsia="Times New Roman" w:hAnsi="Times New Roman" w:cs="Times New Roman"/>
          <w:sz w:val="28"/>
          <w:szCs w:val="28"/>
          <w:lang w:val="kk-KZ"/>
        </w:rPr>
        <w:t>Басқарушылық құзыреттілікке тән ерекшелік — басқару тобының орташа деңгейден төмен түспейтін, жеткілікті құзыреттілік деңгейіне ие болуы. Бір сарапшының сөзімен айтқанда: «Басқару – бұл командалық спорт, онда есеп бірінші ойыншыдан емес, соңғы ойыншыдан басталады».</w:t>
      </w:r>
      <w:r w:rsidR="00C37461" w:rsidRPr="006323E4">
        <w:rPr>
          <w:rFonts w:ascii="Times New Roman" w:eastAsia="Times New Roman" w:hAnsi="Times New Roman" w:cs="Times New Roman"/>
          <w:color w:val="221F1F"/>
          <w:sz w:val="28"/>
          <w:szCs w:val="28"/>
          <w:lang w:val="kk-KZ" w:eastAsia="ru-RU"/>
        </w:rPr>
        <w:t>Осы себепті білім мен дағдылар, тіпті егер олар өте жоғары деңгейде болмаса да, құнды болып табылады, бірақ бірліктерге қолжетімді теориялық биіктіктен гөрі барлық басқарушыларға тиесілі.</w:t>
      </w:r>
    </w:p>
    <w:p w:rsidR="00C37461" w:rsidRPr="006323E4" w:rsidRDefault="00C37461" w:rsidP="00BE481D">
      <w:pPr>
        <w:spacing w:after="0" w:line="240" w:lineRule="auto"/>
        <w:ind w:firstLine="567"/>
        <w:jc w:val="both"/>
        <w:rPr>
          <w:rFonts w:ascii="Times New Roman" w:eastAsia="Times New Roman" w:hAnsi="Times New Roman" w:cs="Times New Roman"/>
          <w:color w:val="221F1F"/>
          <w:sz w:val="28"/>
          <w:szCs w:val="28"/>
          <w:lang w:val="kk-KZ" w:eastAsia="ru-RU"/>
        </w:rPr>
      </w:pPr>
      <w:r w:rsidRPr="006323E4">
        <w:rPr>
          <w:rFonts w:ascii="Times New Roman" w:eastAsia="Times New Roman" w:hAnsi="Times New Roman" w:cs="Times New Roman"/>
          <w:color w:val="221F1F"/>
          <w:sz w:val="28"/>
          <w:szCs w:val="28"/>
          <w:lang w:val="kk-KZ" w:eastAsia="ru-RU"/>
        </w:rPr>
        <w:t xml:space="preserve">Оқу деңгейіндегі айырмашылық түсінушілік үрдісінің бір жақты болуына алып келеді: бір адам бірін-бірі түсінеді және мұны істей алмайды. Біріншісі, оның білімі арқасында көшбасшы болып, жолды басқарады. Бірақ өзара түсіністік болмаған жағдайда, </w:t>
      </w:r>
      <w:r w:rsidR="00092642" w:rsidRPr="006323E4">
        <w:rPr>
          <w:rFonts w:ascii="Times New Roman" w:eastAsia="Times New Roman" w:hAnsi="Times New Roman" w:cs="Times New Roman"/>
          <w:color w:val="221F1F"/>
          <w:sz w:val="28"/>
          <w:szCs w:val="28"/>
          <w:lang w:val="kk-KZ" w:eastAsia="ru-RU"/>
        </w:rPr>
        <w:t>мұндай көшбасшылар дегеніне жете алмайды</w:t>
      </w:r>
      <w:r w:rsidRPr="006323E4">
        <w:rPr>
          <w:rFonts w:ascii="Times New Roman" w:eastAsia="Times New Roman" w:hAnsi="Times New Roman" w:cs="Times New Roman"/>
          <w:color w:val="221F1F"/>
          <w:sz w:val="28"/>
          <w:szCs w:val="28"/>
          <w:lang w:val="kk-KZ" w:eastAsia="ru-RU"/>
        </w:rPr>
        <w:t xml:space="preserve"> өйткені олардың бағыныштыларға әсер етуі түснікке  бағытталмай,   тек қ</w:t>
      </w:r>
      <w:r w:rsidR="00092642" w:rsidRPr="006323E4">
        <w:rPr>
          <w:rFonts w:ascii="Times New Roman" w:eastAsia="Times New Roman" w:hAnsi="Times New Roman" w:cs="Times New Roman"/>
          <w:color w:val="221F1F"/>
          <w:sz w:val="28"/>
          <w:szCs w:val="28"/>
          <w:lang w:val="kk-KZ" w:eastAsia="ru-RU"/>
        </w:rPr>
        <w:t>о</w:t>
      </w:r>
      <w:r w:rsidRPr="006323E4">
        <w:rPr>
          <w:rFonts w:ascii="Times New Roman" w:eastAsia="Times New Roman" w:hAnsi="Times New Roman" w:cs="Times New Roman"/>
          <w:color w:val="221F1F"/>
          <w:sz w:val="28"/>
          <w:szCs w:val="28"/>
          <w:lang w:val="kk-KZ" w:eastAsia="ru-RU"/>
        </w:rPr>
        <w:t xml:space="preserve">рқыту, үркітуге бағытталады. </w:t>
      </w:r>
    </w:p>
    <w:p w:rsidR="00C37461" w:rsidRPr="006323E4" w:rsidRDefault="00BE5F04" w:rsidP="00BE481D">
      <w:pPr>
        <w:spacing w:after="0" w:line="240" w:lineRule="auto"/>
        <w:ind w:firstLine="567"/>
        <w:jc w:val="both"/>
        <w:rPr>
          <w:rFonts w:ascii="Times New Roman" w:eastAsia="Times New Roman" w:hAnsi="Times New Roman" w:cs="Times New Roman"/>
          <w:color w:val="221F1F"/>
          <w:sz w:val="28"/>
          <w:szCs w:val="28"/>
          <w:lang w:val="kk-KZ" w:eastAsia="ru-RU"/>
        </w:rPr>
      </w:pPr>
      <w:r>
        <w:rPr>
          <w:rFonts w:ascii="Times New Roman" w:eastAsia="Times New Roman" w:hAnsi="Times New Roman" w:cs="Times New Roman"/>
          <w:color w:val="221F1F"/>
          <w:sz w:val="28"/>
          <w:szCs w:val="28"/>
          <w:lang w:val="kk-KZ" w:eastAsia="ru-RU"/>
        </w:rPr>
        <w:t xml:space="preserve">Құзыретті басқарудың </w:t>
      </w:r>
      <w:r w:rsidR="00FF0103">
        <w:rPr>
          <w:rFonts w:ascii="Times New Roman" w:eastAsia="Times New Roman" w:hAnsi="Times New Roman" w:cs="Times New Roman"/>
          <w:color w:val="221F1F"/>
          <w:sz w:val="28"/>
          <w:szCs w:val="28"/>
          <w:lang w:val="kk-KZ" w:eastAsia="ru-RU"/>
        </w:rPr>
        <w:t>мазмұ</w:t>
      </w:r>
      <w:r w:rsidR="00C37461" w:rsidRPr="006323E4">
        <w:rPr>
          <w:rFonts w:ascii="Times New Roman" w:eastAsia="Times New Roman" w:hAnsi="Times New Roman" w:cs="Times New Roman"/>
          <w:color w:val="221F1F"/>
          <w:sz w:val="28"/>
          <w:szCs w:val="28"/>
          <w:lang w:val="kk-KZ" w:eastAsia="ru-RU"/>
        </w:rPr>
        <w:t>ны қандай деңгейде? Бұл жоғарыда аталған фактіні барынша ескере отырып, менеджерлерді оқыту мен біліктілігін арттырудың бірыңғай саясаты. Бұл саясатта көрсетілімге арналған іс-шараларға орын жоқ</w:t>
      </w:r>
      <w:r w:rsidR="00FF0992" w:rsidRPr="006323E4">
        <w:rPr>
          <w:rFonts w:ascii="Times New Roman" w:eastAsia="Times New Roman" w:hAnsi="Times New Roman" w:cs="Times New Roman"/>
          <w:color w:val="221F1F"/>
          <w:sz w:val="28"/>
          <w:szCs w:val="28"/>
          <w:lang w:val="kk-KZ" w:eastAsia="ru-RU"/>
        </w:rPr>
        <w:t xml:space="preserve"> ж</w:t>
      </w:r>
      <w:r w:rsidR="00C37461" w:rsidRPr="006323E4">
        <w:rPr>
          <w:rFonts w:ascii="Times New Roman" w:eastAsia="Times New Roman" w:hAnsi="Times New Roman" w:cs="Times New Roman"/>
          <w:color w:val="221F1F"/>
          <w:sz w:val="28"/>
          <w:szCs w:val="28"/>
          <w:lang w:val="kk-KZ" w:eastAsia="ru-RU"/>
        </w:rPr>
        <w:t>әне бұл оқиғалар өздерінің қажеттіліктеріне байланысты мақсатты түрде жасалуы керек.</w:t>
      </w:r>
    </w:p>
    <w:p w:rsidR="00C37461" w:rsidRPr="006323E4" w:rsidRDefault="00C37461" w:rsidP="00BE481D">
      <w:pPr>
        <w:spacing w:after="0" w:line="240" w:lineRule="auto"/>
        <w:ind w:firstLine="567"/>
        <w:jc w:val="both"/>
        <w:rPr>
          <w:rFonts w:ascii="Times New Roman" w:eastAsia="Times New Roman" w:hAnsi="Times New Roman" w:cs="Times New Roman"/>
          <w:color w:val="221F1F"/>
          <w:sz w:val="28"/>
          <w:szCs w:val="28"/>
          <w:lang w:val="kk-KZ" w:eastAsia="ru-RU"/>
        </w:rPr>
      </w:pPr>
      <w:r w:rsidRPr="006323E4">
        <w:rPr>
          <w:rFonts w:ascii="Times New Roman" w:eastAsia="Times New Roman" w:hAnsi="Times New Roman" w:cs="Times New Roman"/>
          <w:color w:val="221F1F"/>
          <w:sz w:val="28"/>
          <w:szCs w:val="28"/>
          <w:lang w:val="kk-KZ" w:eastAsia="ru-RU"/>
        </w:rPr>
        <w:t>Құзыретті басқару маңызды деңгейде басшылар арасында білім қалыптастыру үрдісімен  ғана шектелмейді. Құзыреттілік - білім мазмұны ғана  емес, қызметкерлердің өзара әрекеттесуінің белгілі бір стандарты. Қимылдардың дәйектілігі мен әрекеттердің синергиясы әркімнің біліміне емес, тараптар өз ойларын бір-біріне қалай жеткізетініне байланысты</w:t>
      </w:r>
      <w:r w:rsidR="00EF1CD3">
        <w:rPr>
          <w:rFonts w:ascii="Times New Roman" w:eastAsia="Times New Roman" w:hAnsi="Times New Roman" w:cs="Times New Roman"/>
          <w:color w:val="221F1F"/>
          <w:sz w:val="28"/>
          <w:szCs w:val="28"/>
          <w:lang w:val="kk-KZ" w:eastAsia="ru-RU"/>
        </w:rPr>
        <w:t xml:space="preserve"> [</w:t>
      </w:r>
      <w:r w:rsidR="004276D7" w:rsidRPr="006323E4">
        <w:rPr>
          <w:rFonts w:ascii="Times New Roman" w:eastAsia="Times New Roman" w:hAnsi="Times New Roman" w:cs="Times New Roman"/>
          <w:color w:val="221F1F"/>
          <w:sz w:val="28"/>
          <w:szCs w:val="28"/>
          <w:lang w:val="kk-KZ" w:eastAsia="ru-RU"/>
        </w:rPr>
        <w:t>1</w:t>
      </w:r>
      <w:r w:rsidR="00DC7DFA">
        <w:rPr>
          <w:rFonts w:ascii="Times New Roman" w:eastAsia="Times New Roman" w:hAnsi="Times New Roman" w:cs="Times New Roman"/>
          <w:color w:val="221F1F"/>
          <w:sz w:val="28"/>
          <w:szCs w:val="28"/>
          <w:lang w:val="kk-KZ" w:eastAsia="ru-RU"/>
        </w:rPr>
        <w:t>1</w:t>
      </w:r>
      <w:r w:rsidR="008E3C02">
        <w:rPr>
          <w:rFonts w:ascii="Times New Roman" w:eastAsia="Times New Roman" w:hAnsi="Times New Roman" w:cs="Times New Roman"/>
          <w:color w:val="221F1F"/>
          <w:sz w:val="28"/>
          <w:szCs w:val="28"/>
          <w:lang w:val="kk-KZ" w:eastAsia="ru-RU"/>
        </w:rPr>
        <w:t>2</w:t>
      </w:r>
      <w:r w:rsidRPr="006323E4">
        <w:rPr>
          <w:rFonts w:ascii="Times New Roman" w:eastAsia="Times New Roman" w:hAnsi="Times New Roman" w:cs="Times New Roman"/>
          <w:color w:val="221F1F"/>
          <w:sz w:val="28"/>
          <w:szCs w:val="28"/>
          <w:lang w:val="kk-KZ" w:eastAsia="ru-RU"/>
        </w:rPr>
        <w:t>].</w:t>
      </w:r>
    </w:p>
    <w:p w:rsidR="00C37461" w:rsidRPr="006323E4" w:rsidRDefault="00C37461" w:rsidP="0073165F">
      <w:pPr>
        <w:spacing w:after="0" w:line="240" w:lineRule="auto"/>
        <w:ind w:firstLine="567"/>
        <w:jc w:val="both"/>
        <w:rPr>
          <w:rFonts w:ascii="Times New Roman" w:eastAsia="Times New Roman" w:hAnsi="Times New Roman" w:cs="Times New Roman"/>
          <w:color w:val="221F1F"/>
          <w:sz w:val="28"/>
          <w:szCs w:val="28"/>
          <w:lang w:val="kk-KZ" w:eastAsia="ru-RU"/>
        </w:rPr>
      </w:pPr>
      <w:r w:rsidRPr="006323E4">
        <w:rPr>
          <w:rFonts w:ascii="Times New Roman" w:eastAsia="Times New Roman" w:hAnsi="Times New Roman" w:cs="Times New Roman"/>
          <w:color w:val="221F1F"/>
          <w:sz w:val="28"/>
          <w:szCs w:val="28"/>
          <w:lang w:val="kk-KZ" w:eastAsia="ru-RU"/>
        </w:rPr>
        <w:t xml:space="preserve">Өзара қарым-қатынас деңгейінде құзыреттілікті басқару қажеттілігі бір адам сөйлегенде, екіншісі оны түсінуге тырысады. Бұл жағдайда олардың біреуі бір тұжырымдаманы, ал екіншісі оны өз бетімен түсінеді. Мұның көптеген себептері бар: қабылдау сүзгілері, көзқарастар, ойлау қабілетсіздіктерін жеңе </w:t>
      </w:r>
      <w:r w:rsidRPr="006323E4">
        <w:rPr>
          <w:rFonts w:ascii="Times New Roman" w:eastAsia="Times New Roman" w:hAnsi="Times New Roman" w:cs="Times New Roman"/>
          <w:color w:val="221F1F"/>
          <w:sz w:val="28"/>
          <w:szCs w:val="28"/>
          <w:lang w:val="kk-KZ" w:eastAsia="ru-RU"/>
        </w:rPr>
        <w:lastRenderedPageBreak/>
        <w:t>алмау немесе келмеу, тіпті сұхбаттасушымен жаман көңіл-күй ба</w:t>
      </w:r>
      <w:r w:rsidR="006B6570">
        <w:rPr>
          <w:rFonts w:ascii="Times New Roman" w:eastAsia="Times New Roman" w:hAnsi="Times New Roman" w:cs="Times New Roman"/>
          <w:color w:val="221F1F"/>
          <w:sz w:val="28"/>
          <w:szCs w:val="28"/>
          <w:lang w:val="kk-KZ" w:eastAsia="ru-RU"/>
        </w:rPr>
        <w:t xml:space="preserve">йланысты. Нәтижесінде жалпы іс </w:t>
      </w:r>
      <w:r w:rsidRPr="006323E4">
        <w:rPr>
          <w:rFonts w:ascii="Times New Roman" w:eastAsia="Times New Roman" w:hAnsi="Times New Roman" w:cs="Times New Roman"/>
          <w:color w:val="221F1F"/>
          <w:sz w:val="28"/>
          <w:szCs w:val="28"/>
          <w:lang w:val="kk-KZ" w:eastAsia="ru-RU"/>
        </w:rPr>
        <w:t>зардап шегеді.Конструктивті өзара әрекеттестік әр адамның басқалармен кездесуге деген саналы ниетінің негізінде ғана негізделеді.Өзара әрекеттесудегі әрбір қатысушы өздерінің болжамдары негізінде әрекет етпеуге м</w:t>
      </w:r>
      <w:r w:rsidR="006B6570">
        <w:rPr>
          <w:rFonts w:ascii="Times New Roman" w:eastAsia="Times New Roman" w:hAnsi="Times New Roman" w:cs="Times New Roman"/>
          <w:color w:val="221F1F"/>
          <w:sz w:val="28"/>
          <w:szCs w:val="28"/>
          <w:lang w:val="kk-KZ" w:eastAsia="ru-RU"/>
        </w:rPr>
        <w:t>індеттенеді. Алдын ала ойлау</w:t>
      </w:r>
      <w:r w:rsidRPr="006323E4">
        <w:rPr>
          <w:rFonts w:ascii="Times New Roman" w:eastAsia="Times New Roman" w:hAnsi="Times New Roman" w:cs="Times New Roman"/>
          <w:color w:val="221F1F"/>
          <w:sz w:val="28"/>
          <w:szCs w:val="28"/>
          <w:lang w:val="kk-KZ" w:eastAsia="ru-RU"/>
        </w:rPr>
        <w:t xml:space="preserve"> - бұл басқа адамға ниеттердің атрибуты және басқа адамдарға қатысты өз іс-әрекетт</w:t>
      </w:r>
      <w:r w:rsidR="006B6570">
        <w:rPr>
          <w:rFonts w:ascii="Times New Roman" w:eastAsia="Times New Roman" w:hAnsi="Times New Roman" w:cs="Times New Roman"/>
          <w:color w:val="221F1F"/>
          <w:sz w:val="28"/>
          <w:szCs w:val="28"/>
          <w:lang w:val="kk-KZ" w:eastAsia="ru-RU"/>
        </w:rPr>
        <w:t xml:space="preserve">ерін құру, оның шынайы болмауы </w:t>
      </w:r>
      <w:r w:rsidRPr="006323E4">
        <w:rPr>
          <w:rFonts w:ascii="Times New Roman" w:eastAsia="Times New Roman" w:hAnsi="Times New Roman" w:cs="Times New Roman"/>
          <w:color w:val="221F1F"/>
          <w:sz w:val="28"/>
          <w:szCs w:val="28"/>
          <w:lang w:val="kk-KZ" w:eastAsia="ru-RU"/>
        </w:rPr>
        <w:t>және басқа да ниеттер ойлап таппағаны сияқты.</w:t>
      </w:r>
    </w:p>
    <w:p w:rsidR="00C37461" w:rsidRPr="006323E4" w:rsidRDefault="00C37461" w:rsidP="0073165F">
      <w:pPr>
        <w:spacing w:after="0" w:line="240" w:lineRule="auto"/>
        <w:ind w:firstLine="567"/>
        <w:jc w:val="both"/>
        <w:rPr>
          <w:rFonts w:ascii="Times New Roman" w:eastAsia="Times New Roman" w:hAnsi="Times New Roman" w:cs="Times New Roman"/>
          <w:color w:val="221F1F"/>
          <w:sz w:val="28"/>
          <w:szCs w:val="28"/>
          <w:lang w:val="kk-KZ" w:eastAsia="ru-RU"/>
        </w:rPr>
      </w:pPr>
      <w:r w:rsidRPr="006323E4">
        <w:rPr>
          <w:rFonts w:ascii="Times New Roman" w:eastAsia="Times New Roman" w:hAnsi="Times New Roman" w:cs="Times New Roman"/>
          <w:color w:val="221F1F"/>
          <w:sz w:val="28"/>
          <w:szCs w:val="28"/>
          <w:lang w:val="kk-KZ" w:eastAsia="ru-RU"/>
        </w:rPr>
        <w:t>Егер өзара әрекеттесу қасақана сындарлы болса, онда өз ойларын ашық және түсінікті түрд</w:t>
      </w:r>
      <w:r w:rsidR="006B6570">
        <w:rPr>
          <w:rFonts w:ascii="Times New Roman" w:eastAsia="Times New Roman" w:hAnsi="Times New Roman" w:cs="Times New Roman"/>
          <w:color w:val="221F1F"/>
          <w:sz w:val="28"/>
          <w:szCs w:val="28"/>
          <w:lang w:val="kk-KZ" w:eastAsia="ru-RU"/>
        </w:rPr>
        <w:t>е білдіретін қарапайым қабілет,</w:t>
      </w:r>
      <w:r w:rsidRPr="006323E4">
        <w:rPr>
          <w:rFonts w:ascii="Times New Roman" w:eastAsia="Times New Roman" w:hAnsi="Times New Roman" w:cs="Times New Roman"/>
          <w:color w:val="221F1F"/>
          <w:sz w:val="28"/>
          <w:szCs w:val="28"/>
          <w:lang w:val="kk-KZ" w:eastAsia="ru-RU"/>
        </w:rPr>
        <w:t xml:space="preserve"> өзара түсінушілікке кедергі келтіруі мүмкін.Университет басшыларының кәсіби біліктілігінің сапасы аса маңызды </w:t>
      </w:r>
      <w:r w:rsidR="00EF1CD3">
        <w:rPr>
          <w:rFonts w:ascii="Times New Roman" w:eastAsia="Times New Roman" w:hAnsi="Times New Roman" w:cs="Times New Roman"/>
          <w:color w:val="221F1F"/>
          <w:sz w:val="28"/>
          <w:szCs w:val="28"/>
          <w:lang w:val="kk-KZ" w:eastAsia="ru-RU"/>
        </w:rPr>
        <w:t>[</w:t>
      </w:r>
      <w:r w:rsidR="00D9258A" w:rsidRPr="00D9258A">
        <w:rPr>
          <w:rFonts w:ascii="Times New Roman" w:eastAsia="Times New Roman" w:hAnsi="Times New Roman" w:cs="Times New Roman"/>
          <w:color w:val="221F1F"/>
          <w:sz w:val="28"/>
          <w:szCs w:val="28"/>
          <w:lang w:val="kk-KZ" w:eastAsia="ru-RU"/>
        </w:rPr>
        <w:t xml:space="preserve">113, </w:t>
      </w:r>
      <w:r w:rsidR="004276D7" w:rsidRPr="006323E4">
        <w:rPr>
          <w:rFonts w:ascii="Times New Roman" w:eastAsia="Times New Roman" w:hAnsi="Times New Roman" w:cs="Times New Roman"/>
          <w:color w:val="221F1F"/>
          <w:sz w:val="28"/>
          <w:szCs w:val="28"/>
          <w:lang w:val="kk-KZ" w:eastAsia="ru-RU"/>
        </w:rPr>
        <w:t>1</w:t>
      </w:r>
      <w:r w:rsidR="00DC7DFA">
        <w:rPr>
          <w:rFonts w:ascii="Times New Roman" w:eastAsia="Times New Roman" w:hAnsi="Times New Roman" w:cs="Times New Roman"/>
          <w:color w:val="221F1F"/>
          <w:sz w:val="28"/>
          <w:szCs w:val="28"/>
          <w:lang w:val="kk-KZ" w:eastAsia="ru-RU"/>
        </w:rPr>
        <w:t>1</w:t>
      </w:r>
      <w:r w:rsidR="008E3C02">
        <w:rPr>
          <w:rFonts w:ascii="Times New Roman" w:eastAsia="Times New Roman" w:hAnsi="Times New Roman" w:cs="Times New Roman"/>
          <w:color w:val="221F1F"/>
          <w:sz w:val="28"/>
          <w:szCs w:val="28"/>
          <w:lang w:val="kk-KZ" w:eastAsia="ru-RU"/>
        </w:rPr>
        <w:t>4</w:t>
      </w:r>
      <w:r w:rsidRPr="006323E4">
        <w:rPr>
          <w:rFonts w:ascii="Times New Roman" w:eastAsia="Times New Roman" w:hAnsi="Times New Roman" w:cs="Times New Roman"/>
          <w:color w:val="221F1F"/>
          <w:sz w:val="28"/>
          <w:szCs w:val="28"/>
          <w:lang w:val="kk-KZ" w:eastAsia="ru-RU"/>
        </w:rPr>
        <w:t>].</w:t>
      </w:r>
    </w:p>
    <w:p w:rsidR="00644F5B" w:rsidRDefault="006B6570" w:rsidP="0073165F">
      <w:pPr>
        <w:spacing w:after="0" w:line="240" w:lineRule="auto"/>
        <w:ind w:firstLine="567"/>
        <w:jc w:val="both"/>
        <w:rPr>
          <w:rFonts w:ascii="Times New Roman" w:eastAsia="Times New Roman" w:hAnsi="Times New Roman" w:cs="Times New Roman"/>
          <w:color w:val="221F1F"/>
          <w:sz w:val="28"/>
          <w:szCs w:val="28"/>
          <w:lang w:val="kk-KZ" w:eastAsia="ru-RU"/>
        </w:rPr>
      </w:pPr>
      <w:r>
        <w:rPr>
          <w:rFonts w:ascii="Times New Roman" w:eastAsia="Times New Roman" w:hAnsi="Times New Roman" w:cs="Times New Roman"/>
          <w:color w:val="221F1F"/>
          <w:sz w:val="28"/>
          <w:szCs w:val="28"/>
          <w:lang w:val="kk-KZ" w:eastAsia="ru-RU"/>
        </w:rPr>
        <w:t>Жоғары оқу орындары</w:t>
      </w:r>
      <w:r w:rsidR="006D19E5" w:rsidRPr="006323E4">
        <w:rPr>
          <w:rFonts w:ascii="Times New Roman" w:eastAsia="Times New Roman" w:hAnsi="Times New Roman" w:cs="Times New Roman"/>
          <w:color w:val="221F1F"/>
          <w:sz w:val="28"/>
          <w:szCs w:val="28"/>
          <w:lang w:val="kk-KZ" w:eastAsia="ru-RU"/>
        </w:rPr>
        <w:t xml:space="preserve"> басшыл</w:t>
      </w:r>
      <w:r>
        <w:rPr>
          <w:rFonts w:ascii="Times New Roman" w:eastAsia="Times New Roman" w:hAnsi="Times New Roman" w:cs="Times New Roman"/>
          <w:color w:val="221F1F"/>
          <w:sz w:val="28"/>
          <w:szCs w:val="28"/>
          <w:lang w:val="kk-KZ" w:eastAsia="ru-RU"/>
        </w:rPr>
        <w:t xml:space="preserve">арының кәсіби құзыреттілігінің </w:t>
      </w:r>
      <w:r w:rsidR="006D19E5" w:rsidRPr="006323E4">
        <w:rPr>
          <w:rFonts w:ascii="Times New Roman" w:eastAsia="Times New Roman" w:hAnsi="Times New Roman" w:cs="Times New Roman"/>
          <w:color w:val="221F1F"/>
          <w:sz w:val="28"/>
          <w:szCs w:val="28"/>
          <w:lang w:val="kk-KZ" w:eastAsia="ru-RU"/>
        </w:rPr>
        <w:t>сапа блогы бірнеше компоненттер</w:t>
      </w:r>
      <w:r>
        <w:rPr>
          <w:rFonts w:ascii="Times New Roman" w:eastAsia="Times New Roman" w:hAnsi="Times New Roman" w:cs="Times New Roman"/>
          <w:color w:val="221F1F"/>
          <w:sz w:val="28"/>
          <w:szCs w:val="28"/>
          <w:lang w:val="kk-KZ" w:eastAsia="ru-RU"/>
        </w:rPr>
        <w:t xml:space="preserve">ді қамтиды. Жоғары оқу орнында </w:t>
      </w:r>
      <w:r w:rsidR="006D19E5" w:rsidRPr="006323E4">
        <w:rPr>
          <w:rFonts w:ascii="Times New Roman" w:eastAsia="Times New Roman" w:hAnsi="Times New Roman" w:cs="Times New Roman"/>
          <w:color w:val="221F1F"/>
          <w:sz w:val="28"/>
          <w:szCs w:val="28"/>
          <w:lang w:val="kk-KZ" w:eastAsia="ru-RU"/>
        </w:rPr>
        <w:t>басқару саласында кәсіби білім мен практикалық тәжірибенің бар болуы, ұжымдық оқу-әдістемелік, ғылыми және қоғамдық іс-шараларды ұйымдастыру білу- басқарушылық құзыретте</w:t>
      </w:r>
      <w:r>
        <w:rPr>
          <w:rFonts w:ascii="Times New Roman" w:eastAsia="Times New Roman" w:hAnsi="Times New Roman" w:cs="Times New Roman"/>
          <w:color w:val="221F1F"/>
          <w:sz w:val="28"/>
          <w:szCs w:val="28"/>
          <w:lang w:val="kk-KZ" w:eastAsia="ru-RU"/>
        </w:rPr>
        <w:t>рдің айтулы бір элементтері.</w:t>
      </w:r>
    </w:p>
    <w:p w:rsidR="00EC7958" w:rsidRDefault="006D19E5" w:rsidP="0073165F">
      <w:pPr>
        <w:pStyle w:val="ad"/>
        <w:spacing w:before="0" w:beforeAutospacing="0" w:after="0" w:afterAutospacing="0"/>
        <w:ind w:firstLine="567"/>
        <w:jc w:val="both"/>
        <w:rPr>
          <w:color w:val="221F1F"/>
          <w:sz w:val="28"/>
          <w:szCs w:val="28"/>
          <w:lang w:val="kk-KZ"/>
        </w:rPr>
      </w:pPr>
      <w:r w:rsidRPr="006323E4">
        <w:rPr>
          <w:color w:val="221F1F"/>
          <w:sz w:val="28"/>
          <w:szCs w:val="28"/>
          <w:lang w:val="kk-KZ"/>
        </w:rPr>
        <w:t xml:space="preserve">Экономикалық құзыреттілік: экономикалық білімнің қолжетімділігі, басқарудың экономикалық әдістерін қолдану мүмкіндігі, жоғары оқу орнында қаржы табу және коммерциялық қызмет тәжірибесі. </w:t>
      </w:r>
    </w:p>
    <w:p w:rsidR="00EC7958" w:rsidRPr="006B6570" w:rsidRDefault="00EC7958" w:rsidP="0073165F">
      <w:pPr>
        <w:pStyle w:val="ad"/>
        <w:spacing w:before="0" w:beforeAutospacing="0" w:after="0" w:afterAutospacing="0"/>
        <w:ind w:firstLine="567"/>
        <w:jc w:val="both"/>
        <w:rPr>
          <w:sz w:val="28"/>
          <w:szCs w:val="28"/>
          <w:lang w:val="kk-KZ"/>
        </w:rPr>
      </w:pPr>
      <w:r w:rsidRPr="006B6570">
        <w:rPr>
          <w:sz w:val="28"/>
          <w:szCs w:val="28"/>
          <w:lang w:val="kk-KZ"/>
        </w:rPr>
        <w:t>Ғылыми құзыреттілік: бұл ғылымның тиісті салаларында терең білімге ие болу, ғылыми зерттеулерді ұйымдастыра білу және дербес ғылыми зерттеу жүргізу тәжірибесінің болуы.</w:t>
      </w:r>
    </w:p>
    <w:p w:rsidR="00EC7958" w:rsidRPr="00BF0B7F" w:rsidRDefault="006B6570" w:rsidP="0073165F">
      <w:pPr>
        <w:pStyle w:val="ad"/>
        <w:spacing w:before="0" w:beforeAutospacing="0" w:after="0" w:afterAutospacing="0"/>
        <w:ind w:firstLine="567"/>
        <w:jc w:val="both"/>
        <w:rPr>
          <w:sz w:val="28"/>
          <w:szCs w:val="28"/>
          <w:lang w:val="kk-KZ"/>
        </w:rPr>
      </w:pPr>
      <w:r w:rsidRPr="006B6570">
        <w:rPr>
          <w:sz w:val="28"/>
          <w:szCs w:val="28"/>
          <w:lang w:val="kk-KZ"/>
        </w:rPr>
        <w:t>Педагогикалық құзыреттілік:</w:t>
      </w:r>
      <w:r w:rsidR="00EC7958" w:rsidRPr="006B6570">
        <w:rPr>
          <w:sz w:val="28"/>
          <w:szCs w:val="28"/>
          <w:lang w:val="kk-KZ"/>
        </w:rPr>
        <w:t xml:space="preserve"> педагогикалық білім мен дағдыларға, сондай-ақ жалпы білім беретін мектепте мұғалімдік қызмет атқару тәжірибесіне негізделеді.</w:t>
      </w:r>
    </w:p>
    <w:p w:rsidR="006D19E5" w:rsidRPr="006323E4" w:rsidRDefault="006D19E5" w:rsidP="0073165F">
      <w:pPr>
        <w:spacing w:after="0" w:line="240" w:lineRule="auto"/>
        <w:ind w:firstLine="567"/>
        <w:jc w:val="both"/>
        <w:rPr>
          <w:rFonts w:ascii="Times New Roman" w:eastAsia="Times New Roman" w:hAnsi="Times New Roman" w:cs="Times New Roman"/>
          <w:color w:val="221F1F"/>
          <w:sz w:val="28"/>
          <w:szCs w:val="28"/>
          <w:lang w:val="kk-KZ" w:eastAsia="ru-RU"/>
        </w:rPr>
      </w:pPr>
      <w:r w:rsidRPr="006323E4">
        <w:rPr>
          <w:rFonts w:ascii="Times New Roman" w:eastAsia="Times New Roman" w:hAnsi="Times New Roman" w:cs="Times New Roman"/>
          <w:color w:val="221F1F"/>
          <w:sz w:val="28"/>
          <w:szCs w:val="28"/>
          <w:lang w:val="kk-KZ" w:eastAsia="ru-RU"/>
        </w:rPr>
        <w:t>Құқықтық құзыреттілік: білім беру жүйесінің жұмыс істеуі мен дамуына арналған экономикалық, еңбек және басқа да заң түрлерін, нормативтік-құқықтық базаларды білу, жоғары білім алу жағдайында осы білімді пайдалану тәжірибесі мен қабілеті</w:t>
      </w:r>
      <w:r w:rsidR="00EF1CD3">
        <w:rPr>
          <w:rFonts w:ascii="Times New Roman" w:eastAsia="Times New Roman" w:hAnsi="Times New Roman" w:cs="Times New Roman"/>
          <w:color w:val="221F1F"/>
          <w:sz w:val="28"/>
          <w:szCs w:val="28"/>
          <w:lang w:val="kk-KZ" w:eastAsia="ru-RU"/>
        </w:rPr>
        <w:t xml:space="preserve"> [</w:t>
      </w:r>
      <w:r w:rsidRPr="006323E4">
        <w:rPr>
          <w:rFonts w:ascii="Times New Roman" w:eastAsia="Times New Roman" w:hAnsi="Times New Roman" w:cs="Times New Roman"/>
          <w:color w:val="221F1F"/>
          <w:sz w:val="28"/>
          <w:szCs w:val="28"/>
          <w:lang w:val="kk-KZ" w:eastAsia="ru-RU"/>
        </w:rPr>
        <w:t>1</w:t>
      </w:r>
      <w:r w:rsidR="00DC7DFA">
        <w:rPr>
          <w:rFonts w:ascii="Times New Roman" w:eastAsia="Times New Roman" w:hAnsi="Times New Roman" w:cs="Times New Roman"/>
          <w:color w:val="221F1F"/>
          <w:sz w:val="28"/>
          <w:szCs w:val="28"/>
          <w:lang w:val="kk-KZ" w:eastAsia="ru-RU"/>
        </w:rPr>
        <w:t>15</w:t>
      </w:r>
      <w:r w:rsidRPr="006323E4">
        <w:rPr>
          <w:rFonts w:ascii="Times New Roman" w:eastAsia="Times New Roman" w:hAnsi="Times New Roman" w:cs="Times New Roman"/>
          <w:color w:val="221F1F"/>
          <w:sz w:val="28"/>
          <w:szCs w:val="28"/>
          <w:lang w:val="kk-KZ" w:eastAsia="ru-RU"/>
        </w:rPr>
        <w:t>].</w:t>
      </w:r>
    </w:p>
    <w:p w:rsidR="00C37461" w:rsidRPr="006323E4" w:rsidRDefault="004A7443" w:rsidP="0073165F">
      <w:pPr>
        <w:spacing w:after="0" w:line="240" w:lineRule="auto"/>
        <w:ind w:firstLine="567"/>
        <w:jc w:val="both"/>
        <w:rPr>
          <w:rFonts w:ascii="Times New Roman" w:eastAsia="Times New Roman" w:hAnsi="Times New Roman" w:cs="Times New Roman"/>
          <w:color w:val="221F1F"/>
          <w:sz w:val="28"/>
          <w:szCs w:val="28"/>
          <w:lang w:val="kk-KZ" w:eastAsia="ru-RU"/>
        </w:rPr>
      </w:pPr>
      <w:r w:rsidRPr="006323E4">
        <w:rPr>
          <w:rFonts w:ascii="Times New Roman" w:eastAsia="Times New Roman" w:hAnsi="Times New Roman" w:cs="Times New Roman"/>
          <w:color w:val="221F1F"/>
          <w:sz w:val="28"/>
          <w:szCs w:val="28"/>
          <w:lang w:val="kk-KZ" w:eastAsia="ru-RU"/>
        </w:rPr>
        <w:t>Ж</w:t>
      </w:r>
      <w:r w:rsidR="00C37461" w:rsidRPr="006323E4">
        <w:rPr>
          <w:rFonts w:ascii="Times New Roman" w:eastAsia="Times New Roman" w:hAnsi="Times New Roman" w:cs="Times New Roman"/>
          <w:color w:val="221F1F"/>
          <w:sz w:val="28"/>
          <w:szCs w:val="28"/>
          <w:lang w:val="kk-KZ" w:eastAsia="ru-RU"/>
        </w:rPr>
        <w:t>оғары оқу орындарының лауазымды тұлғаларының</w:t>
      </w:r>
      <w:r w:rsidR="00F5136F">
        <w:rPr>
          <w:rFonts w:ascii="Times New Roman" w:eastAsia="Times New Roman" w:hAnsi="Times New Roman" w:cs="Times New Roman"/>
          <w:color w:val="221F1F"/>
          <w:sz w:val="28"/>
          <w:szCs w:val="28"/>
          <w:lang w:val="kk-KZ" w:eastAsia="ru-RU"/>
        </w:rPr>
        <w:t xml:space="preserve"> </w:t>
      </w:r>
      <w:r w:rsidR="006B6570">
        <w:rPr>
          <w:rFonts w:ascii="Times New Roman" w:eastAsia="Times New Roman" w:hAnsi="Times New Roman" w:cs="Times New Roman"/>
          <w:color w:val="221F1F"/>
          <w:sz w:val="28"/>
          <w:szCs w:val="28"/>
          <w:lang w:val="kk-KZ" w:eastAsia="ru-RU"/>
        </w:rPr>
        <w:t>басшы қызметкерлерінің</w:t>
      </w:r>
      <w:r w:rsidR="00EC7958" w:rsidRPr="006323E4">
        <w:rPr>
          <w:rFonts w:ascii="Times New Roman" w:eastAsia="Times New Roman" w:hAnsi="Times New Roman" w:cs="Times New Roman"/>
          <w:color w:val="221F1F"/>
          <w:sz w:val="28"/>
          <w:szCs w:val="28"/>
          <w:lang w:val="kk-KZ" w:eastAsia="ru-RU"/>
        </w:rPr>
        <w:t xml:space="preserve"> кәсіби біліктілігі</w:t>
      </w:r>
      <w:r w:rsidR="00EC7958">
        <w:rPr>
          <w:rFonts w:ascii="Times New Roman" w:eastAsia="Times New Roman" w:hAnsi="Times New Roman" w:cs="Times New Roman"/>
          <w:color w:val="221F1F"/>
          <w:sz w:val="28"/>
          <w:szCs w:val="28"/>
          <w:lang w:val="kk-KZ" w:eastAsia="ru-RU"/>
        </w:rPr>
        <w:t xml:space="preserve"> 4 – кестеде көрсетілген.</w:t>
      </w:r>
    </w:p>
    <w:p w:rsidR="00A65610" w:rsidRPr="006323E4" w:rsidRDefault="00A65610" w:rsidP="0073165F">
      <w:pPr>
        <w:spacing w:after="0" w:line="240" w:lineRule="auto"/>
        <w:ind w:firstLine="567"/>
        <w:rPr>
          <w:rFonts w:ascii="Times New Roman" w:eastAsia="Times New Roman" w:hAnsi="Times New Roman" w:cs="Times New Roman"/>
          <w:color w:val="221F1F"/>
          <w:sz w:val="28"/>
          <w:szCs w:val="28"/>
          <w:lang w:val="kk-KZ" w:eastAsia="ru-RU"/>
        </w:rPr>
      </w:pPr>
    </w:p>
    <w:p w:rsidR="00C37461" w:rsidRPr="006323E4" w:rsidRDefault="00BE481D" w:rsidP="00BE481D">
      <w:pPr>
        <w:spacing w:after="0" w:line="240" w:lineRule="auto"/>
        <w:rPr>
          <w:rFonts w:ascii="Times New Roman" w:eastAsia="Times New Roman" w:hAnsi="Times New Roman" w:cs="Times New Roman"/>
          <w:color w:val="221F1F"/>
          <w:sz w:val="28"/>
          <w:szCs w:val="28"/>
          <w:lang w:val="kk-KZ" w:eastAsia="ru-RU"/>
        </w:rPr>
      </w:pPr>
      <w:r>
        <w:rPr>
          <w:rFonts w:ascii="Times New Roman" w:eastAsia="Times New Roman" w:hAnsi="Times New Roman" w:cs="Times New Roman"/>
          <w:color w:val="221F1F"/>
          <w:sz w:val="28"/>
          <w:szCs w:val="28"/>
          <w:lang w:val="kk-KZ" w:eastAsia="ru-RU"/>
        </w:rPr>
        <w:t>К</w:t>
      </w:r>
      <w:r w:rsidR="00FF0103">
        <w:rPr>
          <w:rFonts w:ascii="Times New Roman" w:eastAsia="Times New Roman" w:hAnsi="Times New Roman" w:cs="Times New Roman"/>
          <w:color w:val="221F1F"/>
          <w:sz w:val="28"/>
          <w:szCs w:val="28"/>
          <w:lang w:val="kk-KZ" w:eastAsia="ru-RU"/>
        </w:rPr>
        <w:t>есте</w:t>
      </w:r>
      <w:r w:rsidR="00F5136F">
        <w:rPr>
          <w:rFonts w:ascii="Times New Roman" w:eastAsia="Times New Roman" w:hAnsi="Times New Roman" w:cs="Times New Roman"/>
          <w:color w:val="221F1F"/>
          <w:sz w:val="28"/>
          <w:szCs w:val="28"/>
          <w:lang w:val="kk-KZ" w:eastAsia="ru-RU"/>
        </w:rPr>
        <w:t xml:space="preserve"> </w:t>
      </w:r>
      <w:r w:rsidRPr="006323E4">
        <w:rPr>
          <w:rFonts w:ascii="Times New Roman" w:eastAsia="Times New Roman" w:hAnsi="Times New Roman" w:cs="Times New Roman"/>
          <w:color w:val="221F1F"/>
          <w:sz w:val="28"/>
          <w:szCs w:val="28"/>
          <w:lang w:val="kk-KZ" w:eastAsia="ru-RU"/>
        </w:rPr>
        <w:t>4</w:t>
      </w:r>
      <w:r>
        <w:rPr>
          <w:rFonts w:ascii="Times New Roman" w:eastAsia="Times New Roman" w:hAnsi="Times New Roman" w:cs="Times New Roman"/>
          <w:color w:val="221F1F"/>
          <w:sz w:val="28"/>
          <w:szCs w:val="28"/>
          <w:lang w:val="kk-KZ" w:eastAsia="ru-RU"/>
        </w:rPr>
        <w:t>-</w:t>
      </w:r>
      <w:r w:rsidR="006B6570">
        <w:rPr>
          <w:rFonts w:ascii="Times New Roman" w:eastAsia="Times New Roman" w:hAnsi="Times New Roman" w:cs="Times New Roman"/>
          <w:color w:val="221F1F"/>
          <w:sz w:val="28"/>
          <w:szCs w:val="28"/>
          <w:lang w:val="kk-KZ" w:eastAsia="ru-RU"/>
        </w:rPr>
        <w:t>ЖОО</w:t>
      </w:r>
      <w:r w:rsidR="00FF0103">
        <w:rPr>
          <w:rFonts w:ascii="Times New Roman" w:eastAsia="Times New Roman" w:hAnsi="Times New Roman" w:cs="Times New Roman"/>
          <w:color w:val="221F1F"/>
          <w:sz w:val="28"/>
          <w:szCs w:val="28"/>
          <w:lang w:val="kk-KZ" w:eastAsia="ru-RU"/>
        </w:rPr>
        <w:t xml:space="preserve">-ның </w:t>
      </w:r>
      <w:r w:rsidR="006B6570">
        <w:rPr>
          <w:rFonts w:ascii="Times New Roman" w:eastAsia="Times New Roman" w:hAnsi="Times New Roman" w:cs="Times New Roman"/>
          <w:color w:val="221F1F"/>
          <w:sz w:val="28"/>
          <w:szCs w:val="28"/>
          <w:lang w:val="kk-KZ" w:eastAsia="ru-RU"/>
        </w:rPr>
        <w:t>басшы қызметкерлерінің</w:t>
      </w:r>
      <w:r w:rsidR="00C37461" w:rsidRPr="006323E4">
        <w:rPr>
          <w:rFonts w:ascii="Times New Roman" w:eastAsia="Times New Roman" w:hAnsi="Times New Roman" w:cs="Times New Roman"/>
          <w:color w:val="221F1F"/>
          <w:sz w:val="28"/>
          <w:szCs w:val="28"/>
          <w:lang w:val="kk-KZ" w:eastAsia="ru-RU"/>
        </w:rPr>
        <w:t xml:space="preserve"> кәсіби біліктілігі</w:t>
      </w:r>
    </w:p>
    <w:p w:rsidR="00C37461" w:rsidRPr="006323E4" w:rsidRDefault="00C37461" w:rsidP="00C37461">
      <w:pPr>
        <w:spacing w:after="0" w:line="240" w:lineRule="auto"/>
        <w:ind w:firstLine="709"/>
        <w:jc w:val="both"/>
        <w:rPr>
          <w:rFonts w:ascii="Times New Roman" w:eastAsia="Times New Roman" w:hAnsi="Times New Roman" w:cs="Times New Roman"/>
          <w:color w:val="221F1F"/>
          <w:sz w:val="28"/>
          <w:szCs w:val="28"/>
          <w:lang w:val="kk-KZ" w:eastAsia="ru-RU"/>
        </w:rPr>
      </w:pPr>
    </w:p>
    <w:tbl>
      <w:tblPr>
        <w:tblW w:w="9639" w:type="dxa"/>
        <w:tblInd w:w="80" w:type="dxa"/>
        <w:tblLayout w:type="fixed"/>
        <w:tblCellMar>
          <w:top w:w="80" w:type="dxa"/>
          <w:left w:w="80" w:type="dxa"/>
          <w:right w:w="115" w:type="dxa"/>
        </w:tblCellMar>
        <w:tblLook w:val="04A0"/>
      </w:tblPr>
      <w:tblGrid>
        <w:gridCol w:w="4369"/>
        <w:gridCol w:w="1786"/>
        <w:gridCol w:w="1624"/>
        <w:gridCol w:w="1860"/>
      </w:tblGrid>
      <w:tr w:rsidR="00382E4D" w:rsidRPr="00FF0103" w:rsidTr="00E10A7D">
        <w:trPr>
          <w:trHeight w:val="551"/>
        </w:trPr>
        <w:tc>
          <w:tcPr>
            <w:tcW w:w="4369" w:type="dxa"/>
            <w:tcBorders>
              <w:top w:val="single" w:sz="8" w:space="0" w:color="221F1F"/>
              <w:left w:val="single" w:sz="8" w:space="0" w:color="221F1F"/>
              <w:bottom w:val="single" w:sz="8" w:space="0" w:color="221F1F"/>
              <w:right w:val="single" w:sz="8" w:space="0" w:color="221F1F"/>
            </w:tcBorders>
            <w:hideMark/>
          </w:tcPr>
          <w:p w:rsidR="00382E4D" w:rsidRPr="00FF0103" w:rsidRDefault="00382E4D" w:rsidP="00DC44D1">
            <w:pPr>
              <w:spacing w:after="0" w:line="240" w:lineRule="auto"/>
              <w:jc w:val="center"/>
              <w:rPr>
                <w:rFonts w:ascii="Times New Roman" w:eastAsia="Times New Roman" w:hAnsi="Times New Roman" w:cs="Times New Roman"/>
                <w:color w:val="221F1F"/>
                <w:sz w:val="24"/>
                <w:szCs w:val="24"/>
                <w:lang w:val="kk-KZ" w:eastAsia="ru-RU"/>
              </w:rPr>
            </w:pPr>
            <w:r w:rsidRPr="006323E4">
              <w:rPr>
                <w:rFonts w:ascii="Times New Roman" w:eastAsia="Times New Roman" w:hAnsi="Times New Roman" w:cs="Times New Roman"/>
                <w:color w:val="221F1F"/>
                <w:sz w:val="24"/>
                <w:szCs w:val="24"/>
                <w:lang w:val="kk-KZ" w:eastAsia="ru-RU"/>
              </w:rPr>
              <w:t xml:space="preserve">Сипаттар тобы </w:t>
            </w:r>
            <w:r w:rsidRPr="00FF0103">
              <w:rPr>
                <w:rFonts w:ascii="Times New Roman" w:eastAsia="Times New Roman" w:hAnsi="Times New Roman" w:cs="Times New Roman"/>
                <w:color w:val="221F1F"/>
                <w:sz w:val="24"/>
                <w:szCs w:val="24"/>
                <w:lang w:val="kk-KZ" w:eastAsia="ru-RU"/>
              </w:rPr>
              <w:t>(</w:t>
            </w:r>
            <w:r w:rsidRPr="006323E4">
              <w:rPr>
                <w:rFonts w:ascii="Times New Roman" w:eastAsia="Times New Roman" w:hAnsi="Times New Roman" w:cs="Times New Roman"/>
                <w:color w:val="221F1F"/>
                <w:sz w:val="24"/>
                <w:szCs w:val="24"/>
                <w:lang w:val="kk-KZ" w:eastAsia="ru-RU"/>
              </w:rPr>
              <w:t>компоненттері</w:t>
            </w:r>
            <w:r w:rsidRPr="00FF0103">
              <w:rPr>
                <w:rFonts w:ascii="Times New Roman" w:eastAsia="Times New Roman" w:hAnsi="Times New Roman" w:cs="Times New Roman"/>
                <w:color w:val="221F1F"/>
                <w:sz w:val="24"/>
                <w:szCs w:val="24"/>
                <w:lang w:val="kk-KZ" w:eastAsia="ru-RU"/>
              </w:rPr>
              <w:t>)</w:t>
            </w:r>
          </w:p>
        </w:tc>
        <w:tc>
          <w:tcPr>
            <w:tcW w:w="1786" w:type="dxa"/>
            <w:tcBorders>
              <w:top w:val="single" w:sz="8" w:space="0" w:color="221F1F"/>
              <w:left w:val="single" w:sz="8" w:space="0" w:color="221F1F"/>
              <w:bottom w:val="single" w:sz="8" w:space="0" w:color="221F1F"/>
              <w:right w:val="single" w:sz="8" w:space="0" w:color="221F1F"/>
            </w:tcBorders>
            <w:hideMark/>
          </w:tcPr>
          <w:p w:rsidR="00382E4D" w:rsidRPr="006323E4" w:rsidRDefault="00382E4D" w:rsidP="00DC44D1">
            <w:pPr>
              <w:spacing w:after="0" w:line="240" w:lineRule="auto"/>
              <w:jc w:val="center"/>
              <w:rPr>
                <w:rFonts w:ascii="Times New Roman" w:eastAsia="Times New Roman" w:hAnsi="Times New Roman" w:cs="Times New Roman"/>
                <w:color w:val="221F1F"/>
                <w:sz w:val="24"/>
                <w:szCs w:val="24"/>
                <w:lang w:val="kk-KZ" w:eastAsia="ru-RU"/>
              </w:rPr>
            </w:pPr>
            <w:r w:rsidRPr="006323E4">
              <w:rPr>
                <w:rFonts w:ascii="Times New Roman" w:eastAsia="Times New Roman" w:hAnsi="Times New Roman" w:cs="Times New Roman"/>
                <w:color w:val="221F1F"/>
                <w:sz w:val="24"/>
                <w:szCs w:val="24"/>
                <w:lang w:val="kk-KZ" w:eastAsia="ru-RU"/>
              </w:rPr>
              <w:t>Кафедра меңгерушісі</w:t>
            </w:r>
          </w:p>
        </w:tc>
        <w:tc>
          <w:tcPr>
            <w:tcW w:w="1624" w:type="dxa"/>
            <w:tcBorders>
              <w:top w:val="single" w:sz="8" w:space="0" w:color="221F1F"/>
              <w:left w:val="single" w:sz="8" w:space="0" w:color="221F1F"/>
              <w:bottom w:val="single" w:sz="8" w:space="0" w:color="221F1F"/>
              <w:right w:val="single" w:sz="8" w:space="0" w:color="221F1F"/>
            </w:tcBorders>
            <w:hideMark/>
          </w:tcPr>
          <w:p w:rsidR="00382E4D" w:rsidRPr="006323E4" w:rsidRDefault="00382E4D" w:rsidP="00DC44D1">
            <w:pPr>
              <w:spacing w:after="0" w:line="240" w:lineRule="auto"/>
              <w:jc w:val="center"/>
              <w:rPr>
                <w:rFonts w:ascii="Times New Roman" w:eastAsia="Times New Roman" w:hAnsi="Times New Roman" w:cs="Times New Roman"/>
                <w:color w:val="221F1F"/>
                <w:sz w:val="24"/>
                <w:szCs w:val="24"/>
                <w:lang w:val="kk-KZ" w:eastAsia="ru-RU"/>
              </w:rPr>
            </w:pPr>
            <w:r w:rsidRPr="006323E4">
              <w:rPr>
                <w:rFonts w:ascii="Times New Roman" w:eastAsia="Times New Roman" w:hAnsi="Times New Roman" w:cs="Times New Roman"/>
                <w:color w:val="221F1F"/>
                <w:sz w:val="24"/>
                <w:szCs w:val="24"/>
                <w:lang w:val="kk-KZ" w:eastAsia="ru-RU"/>
              </w:rPr>
              <w:t>Факультет деканы</w:t>
            </w:r>
          </w:p>
        </w:tc>
        <w:tc>
          <w:tcPr>
            <w:tcW w:w="1860" w:type="dxa"/>
            <w:tcBorders>
              <w:top w:val="single" w:sz="8" w:space="0" w:color="221F1F"/>
              <w:left w:val="single" w:sz="8" w:space="0" w:color="221F1F"/>
              <w:bottom w:val="single" w:sz="8" w:space="0" w:color="221F1F"/>
              <w:right w:val="single" w:sz="8" w:space="0" w:color="221F1F"/>
            </w:tcBorders>
            <w:hideMark/>
          </w:tcPr>
          <w:p w:rsidR="00382E4D" w:rsidRPr="006323E4" w:rsidRDefault="00382E4D" w:rsidP="00DC44D1">
            <w:pPr>
              <w:spacing w:after="0" w:line="240" w:lineRule="auto"/>
              <w:jc w:val="center"/>
              <w:rPr>
                <w:rFonts w:ascii="Times New Roman" w:eastAsia="Times New Roman" w:hAnsi="Times New Roman" w:cs="Times New Roman"/>
                <w:color w:val="221F1F"/>
                <w:sz w:val="24"/>
                <w:szCs w:val="24"/>
                <w:lang w:val="kk-KZ" w:eastAsia="ru-RU"/>
              </w:rPr>
            </w:pPr>
            <w:r w:rsidRPr="006323E4">
              <w:rPr>
                <w:rFonts w:ascii="Times New Roman" w:eastAsia="Times New Roman" w:hAnsi="Times New Roman" w:cs="Times New Roman"/>
                <w:color w:val="221F1F"/>
                <w:sz w:val="24"/>
                <w:szCs w:val="24"/>
                <w:lang w:val="kk-KZ" w:eastAsia="ru-RU"/>
              </w:rPr>
              <w:t>Ректор</w:t>
            </w:r>
          </w:p>
        </w:tc>
      </w:tr>
      <w:tr w:rsidR="00382E4D" w:rsidRPr="006323E4" w:rsidTr="00E10A7D">
        <w:trPr>
          <w:trHeight w:val="1546"/>
        </w:trPr>
        <w:tc>
          <w:tcPr>
            <w:tcW w:w="4369" w:type="dxa"/>
            <w:tcBorders>
              <w:top w:val="single" w:sz="8" w:space="0" w:color="221F1F"/>
              <w:left w:val="single" w:sz="8" w:space="0" w:color="221F1F"/>
              <w:bottom w:val="single" w:sz="8" w:space="0" w:color="221F1F"/>
              <w:right w:val="single" w:sz="8" w:space="0" w:color="221F1F"/>
            </w:tcBorders>
            <w:hideMark/>
          </w:tcPr>
          <w:p w:rsidR="00382E4D" w:rsidRDefault="00382E4D" w:rsidP="00C37461">
            <w:pPr>
              <w:spacing w:after="0" w:line="240" w:lineRule="auto"/>
              <w:jc w:val="both"/>
              <w:rPr>
                <w:rFonts w:ascii="Times New Roman" w:eastAsia="Times New Roman" w:hAnsi="Times New Roman" w:cs="Times New Roman"/>
                <w:color w:val="221F1F"/>
                <w:sz w:val="24"/>
                <w:szCs w:val="24"/>
                <w:lang w:val="kk-KZ" w:eastAsia="ru-RU"/>
              </w:rPr>
            </w:pPr>
            <w:r>
              <w:rPr>
                <w:rFonts w:ascii="Times New Roman" w:eastAsia="Times New Roman" w:hAnsi="Times New Roman" w:cs="Times New Roman"/>
                <w:color w:val="221F1F"/>
                <w:sz w:val="24"/>
                <w:szCs w:val="24"/>
                <w:lang w:val="kk-KZ" w:eastAsia="ru-RU"/>
              </w:rPr>
              <w:t>1</w:t>
            </w:r>
            <w:r w:rsidRPr="00160D7C">
              <w:rPr>
                <w:rFonts w:ascii="Times New Roman" w:eastAsia="Times New Roman" w:hAnsi="Times New Roman" w:cs="Times New Roman"/>
                <w:color w:val="221F1F"/>
                <w:sz w:val="24"/>
                <w:szCs w:val="24"/>
                <w:lang w:val="kk-KZ" w:eastAsia="ru-RU"/>
              </w:rPr>
              <w:t>.</w:t>
            </w:r>
            <w:r w:rsidRPr="006323E4">
              <w:rPr>
                <w:rFonts w:ascii="Times New Roman" w:eastAsia="Times New Roman" w:hAnsi="Times New Roman" w:cs="Times New Roman"/>
                <w:color w:val="221F1F"/>
                <w:sz w:val="24"/>
                <w:szCs w:val="24"/>
                <w:lang w:val="kk-KZ" w:eastAsia="ru-RU"/>
              </w:rPr>
              <w:t xml:space="preserve">Басқарушылық құзыреттілік </w:t>
            </w:r>
          </w:p>
          <w:p w:rsidR="00382E4D" w:rsidRPr="006323E4" w:rsidRDefault="00382E4D" w:rsidP="00C37461">
            <w:pPr>
              <w:spacing w:after="0" w:line="240" w:lineRule="auto"/>
              <w:jc w:val="both"/>
              <w:rPr>
                <w:rFonts w:ascii="Times New Roman" w:eastAsia="Times New Roman" w:hAnsi="Times New Roman" w:cs="Times New Roman"/>
                <w:color w:val="221F1F"/>
                <w:sz w:val="24"/>
                <w:szCs w:val="24"/>
                <w:lang w:val="kk-KZ" w:eastAsia="ru-RU"/>
              </w:rPr>
            </w:pPr>
            <w:r>
              <w:rPr>
                <w:rFonts w:ascii="Times New Roman" w:eastAsia="Times New Roman" w:hAnsi="Times New Roman" w:cs="Times New Roman"/>
                <w:color w:val="221F1F"/>
                <w:sz w:val="24"/>
                <w:szCs w:val="24"/>
                <w:lang w:val="kk-KZ" w:eastAsia="ru-RU"/>
              </w:rPr>
              <w:t xml:space="preserve">2. </w:t>
            </w:r>
            <w:r w:rsidRPr="006323E4">
              <w:rPr>
                <w:rFonts w:ascii="Times New Roman" w:eastAsia="Times New Roman" w:hAnsi="Times New Roman" w:cs="Times New Roman"/>
                <w:color w:val="221F1F"/>
                <w:sz w:val="24"/>
                <w:szCs w:val="24"/>
                <w:lang w:val="kk-KZ" w:eastAsia="ru-RU"/>
              </w:rPr>
              <w:t>Ғылыми құзыреттілік</w:t>
            </w:r>
          </w:p>
          <w:p w:rsidR="00382E4D" w:rsidRPr="006323E4" w:rsidRDefault="00382E4D" w:rsidP="00C37461">
            <w:pPr>
              <w:spacing w:after="0" w:line="240" w:lineRule="auto"/>
              <w:jc w:val="both"/>
              <w:rPr>
                <w:rFonts w:ascii="Times New Roman" w:eastAsia="Times New Roman" w:hAnsi="Times New Roman" w:cs="Times New Roman"/>
                <w:color w:val="221F1F"/>
                <w:sz w:val="24"/>
                <w:szCs w:val="24"/>
                <w:lang w:val="kk-KZ" w:eastAsia="ru-RU"/>
              </w:rPr>
            </w:pPr>
            <w:r>
              <w:rPr>
                <w:rFonts w:ascii="Times New Roman" w:eastAsia="Times New Roman" w:hAnsi="Times New Roman" w:cs="Times New Roman"/>
                <w:color w:val="221F1F"/>
                <w:sz w:val="24"/>
                <w:szCs w:val="24"/>
                <w:lang w:val="kk-KZ" w:eastAsia="ru-RU"/>
              </w:rPr>
              <w:t xml:space="preserve">3. </w:t>
            </w:r>
            <w:r w:rsidRPr="006323E4">
              <w:rPr>
                <w:rFonts w:ascii="Times New Roman" w:eastAsia="Times New Roman" w:hAnsi="Times New Roman" w:cs="Times New Roman"/>
                <w:color w:val="221F1F"/>
                <w:sz w:val="24"/>
                <w:szCs w:val="24"/>
                <w:lang w:val="kk-KZ" w:eastAsia="ru-RU"/>
              </w:rPr>
              <w:t>Педагогикалық құзыреттілік</w:t>
            </w:r>
          </w:p>
          <w:p w:rsidR="00382E4D" w:rsidRPr="006323E4" w:rsidRDefault="00382E4D" w:rsidP="00C37461">
            <w:pPr>
              <w:spacing w:after="0" w:line="240" w:lineRule="auto"/>
              <w:jc w:val="both"/>
              <w:rPr>
                <w:rFonts w:ascii="Times New Roman" w:eastAsia="Times New Roman" w:hAnsi="Times New Roman" w:cs="Times New Roman"/>
                <w:color w:val="221F1F"/>
                <w:sz w:val="24"/>
                <w:szCs w:val="24"/>
                <w:lang w:val="kk-KZ" w:eastAsia="ru-RU"/>
              </w:rPr>
            </w:pPr>
            <w:r>
              <w:rPr>
                <w:rFonts w:ascii="Times New Roman" w:eastAsia="Times New Roman" w:hAnsi="Times New Roman" w:cs="Times New Roman"/>
                <w:color w:val="221F1F"/>
                <w:sz w:val="24"/>
                <w:szCs w:val="24"/>
                <w:lang w:val="kk-KZ" w:eastAsia="ru-RU"/>
              </w:rPr>
              <w:t xml:space="preserve">4. </w:t>
            </w:r>
            <w:r w:rsidRPr="006323E4">
              <w:rPr>
                <w:rFonts w:ascii="Times New Roman" w:eastAsia="Times New Roman" w:hAnsi="Times New Roman" w:cs="Times New Roman"/>
                <w:color w:val="221F1F"/>
                <w:sz w:val="24"/>
                <w:szCs w:val="24"/>
                <w:lang w:val="kk-KZ" w:eastAsia="ru-RU"/>
              </w:rPr>
              <w:t>Экономикалық құзыреттілік</w:t>
            </w:r>
          </w:p>
          <w:p w:rsidR="00382E4D" w:rsidRPr="006323E4" w:rsidRDefault="00382E4D" w:rsidP="00C37461">
            <w:pPr>
              <w:spacing w:after="0" w:line="240" w:lineRule="auto"/>
              <w:jc w:val="both"/>
              <w:rPr>
                <w:rFonts w:ascii="Times New Roman" w:eastAsia="Times New Roman" w:hAnsi="Times New Roman" w:cs="Times New Roman"/>
                <w:color w:val="221F1F"/>
                <w:sz w:val="24"/>
                <w:szCs w:val="24"/>
                <w:lang w:val="kk-KZ" w:eastAsia="ru-RU"/>
              </w:rPr>
            </w:pPr>
            <w:r>
              <w:rPr>
                <w:rFonts w:ascii="Times New Roman" w:eastAsia="Times New Roman" w:hAnsi="Times New Roman" w:cs="Times New Roman"/>
                <w:color w:val="221F1F"/>
                <w:sz w:val="24"/>
                <w:szCs w:val="24"/>
                <w:lang w:val="kk-KZ" w:eastAsia="ru-RU"/>
              </w:rPr>
              <w:t xml:space="preserve">5. </w:t>
            </w:r>
            <w:r w:rsidRPr="006323E4">
              <w:rPr>
                <w:rFonts w:ascii="Times New Roman" w:eastAsia="Times New Roman" w:hAnsi="Times New Roman" w:cs="Times New Roman"/>
                <w:color w:val="221F1F"/>
                <w:sz w:val="24"/>
                <w:szCs w:val="24"/>
                <w:lang w:val="kk-KZ" w:eastAsia="ru-RU"/>
              </w:rPr>
              <w:t xml:space="preserve">Құқықтық құзыреттілік </w:t>
            </w:r>
          </w:p>
        </w:tc>
        <w:tc>
          <w:tcPr>
            <w:tcW w:w="1786" w:type="dxa"/>
            <w:tcBorders>
              <w:top w:val="single" w:sz="8" w:space="0" w:color="221F1F"/>
              <w:left w:val="single" w:sz="8" w:space="0" w:color="221F1F"/>
              <w:bottom w:val="single" w:sz="8" w:space="0" w:color="221F1F"/>
              <w:right w:val="single" w:sz="8" w:space="0" w:color="221F1F"/>
            </w:tcBorders>
            <w:hideMark/>
          </w:tcPr>
          <w:p w:rsidR="00382E4D" w:rsidRPr="006323E4" w:rsidRDefault="00382E4D" w:rsidP="00C37461">
            <w:pPr>
              <w:spacing w:after="0" w:line="240" w:lineRule="auto"/>
              <w:ind w:firstLine="709"/>
              <w:jc w:val="both"/>
              <w:rPr>
                <w:rFonts w:ascii="Times New Roman" w:eastAsia="Times New Roman" w:hAnsi="Times New Roman" w:cs="Times New Roman"/>
                <w:color w:val="221F1F"/>
                <w:sz w:val="24"/>
                <w:szCs w:val="24"/>
                <w:lang w:eastAsia="ru-RU"/>
              </w:rPr>
            </w:pPr>
            <w:r w:rsidRPr="006323E4">
              <w:rPr>
                <w:rFonts w:ascii="Times New Roman" w:eastAsia="Times New Roman" w:hAnsi="Times New Roman" w:cs="Times New Roman"/>
                <w:color w:val="221F1F"/>
                <w:sz w:val="24"/>
                <w:szCs w:val="24"/>
                <w:lang w:eastAsia="ru-RU"/>
              </w:rPr>
              <w:t>1/26,9</w:t>
            </w:r>
          </w:p>
          <w:p w:rsidR="00382E4D" w:rsidRPr="006323E4" w:rsidRDefault="00382E4D" w:rsidP="00C37461">
            <w:pPr>
              <w:spacing w:after="0" w:line="240" w:lineRule="auto"/>
              <w:ind w:firstLine="709"/>
              <w:jc w:val="both"/>
              <w:rPr>
                <w:rFonts w:ascii="Times New Roman" w:eastAsia="Times New Roman" w:hAnsi="Times New Roman" w:cs="Times New Roman"/>
                <w:color w:val="221F1F"/>
                <w:sz w:val="24"/>
                <w:szCs w:val="24"/>
                <w:lang w:eastAsia="ru-RU"/>
              </w:rPr>
            </w:pPr>
            <w:r w:rsidRPr="006323E4">
              <w:rPr>
                <w:rFonts w:ascii="Times New Roman" w:eastAsia="Times New Roman" w:hAnsi="Times New Roman" w:cs="Times New Roman"/>
                <w:color w:val="221F1F"/>
                <w:sz w:val="24"/>
                <w:szCs w:val="24"/>
                <w:lang w:eastAsia="ru-RU"/>
              </w:rPr>
              <w:t>2/22,5</w:t>
            </w:r>
          </w:p>
          <w:p w:rsidR="00382E4D" w:rsidRPr="006323E4" w:rsidRDefault="00382E4D" w:rsidP="00C37461">
            <w:pPr>
              <w:spacing w:after="0" w:line="240" w:lineRule="auto"/>
              <w:ind w:firstLine="709"/>
              <w:jc w:val="both"/>
              <w:rPr>
                <w:rFonts w:ascii="Times New Roman" w:eastAsia="Times New Roman" w:hAnsi="Times New Roman" w:cs="Times New Roman"/>
                <w:color w:val="221F1F"/>
                <w:sz w:val="24"/>
                <w:szCs w:val="24"/>
                <w:lang w:eastAsia="ru-RU"/>
              </w:rPr>
            </w:pPr>
            <w:r w:rsidRPr="006323E4">
              <w:rPr>
                <w:rFonts w:ascii="Times New Roman" w:eastAsia="Times New Roman" w:hAnsi="Times New Roman" w:cs="Times New Roman"/>
                <w:color w:val="221F1F"/>
                <w:sz w:val="24"/>
                <w:szCs w:val="24"/>
                <w:lang w:eastAsia="ru-RU"/>
              </w:rPr>
              <w:t>3/22,3</w:t>
            </w:r>
          </w:p>
          <w:p w:rsidR="00382E4D" w:rsidRPr="006323E4" w:rsidRDefault="00382E4D" w:rsidP="00C37461">
            <w:pPr>
              <w:spacing w:after="0" w:line="240" w:lineRule="auto"/>
              <w:ind w:firstLine="709"/>
              <w:jc w:val="both"/>
              <w:rPr>
                <w:rFonts w:ascii="Times New Roman" w:eastAsia="Times New Roman" w:hAnsi="Times New Roman" w:cs="Times New Roman"/>
                <w:color w:val="221F1F"/>
                <w:sz w:val="24"/>
                <w:szCs w:val="24"/>
                <w:lang w:eastAsia="ru-RU"/>
              </w:rPr>
            </w:pPr>
            <w:r w:rsidRPr="006323E4">
              <w:rPr>
                <w:rFonts w:ascii="Times New Roman" w:eastAsia="Times New Roman" w:hAnsi="Times New Roman" w:cs="Times New Roman"/>
                <w:color w:val="221F1F"/>
                <w:sz w:val="24"/>
                <w:szCs w:val="24"/>
                <w:lang w:eastAsia="ru-RU"/>
              </w:rPr>
              <w:t>4/15,7</w:t>
            </w:r>
          </w:p>
          <w:p w:rsidR="00382E4D" w:rsidRPr="006323E4" w:rsidRDefault="00382E4D" w:rsidP="00C37461">
            <w:pPr>
              <w:spacing w:after="0" w:line="240" w:lineRule="auto"/>
              <w:ind w:firstLine="709"/>
              <w:jc w:val="both"/>
              <w:rPr>
                <w:rFonts w:ascii="Times New Roman" w:eastAsia="Times New Roman" w:hAnsi="Times New Roman" w:cs="Times New Roman"/>
                <w:color w:val="221F1F"/>
                <w:sz w:val="24"/>
                <w:szCs w:val="24"/>
                <w:lang w:eastAsia="ru-RU"/>
              </w:rPr>
            </w:pPr>
            <w:r w:rsidRPr="006323E4">
              <w:rPr>
                <w:rFonts w:ascii="Times New Roman" w:eastAsia="Times New Roman" w:hAnsi="Times New Roman" w:cs="Times New Roman"/>
                <w:color w:val="221F1F"/>
                <w:sz w:val="24"/>
                <w:szCs w:val="24"/>
                <w:lang w:eastAsia="ru-RU"/>
              </w:rPr>
              <w:t>5/12,7</w:t>
            </w:r>
          </w:p>
        </w:tc>
        <w:tc>
          <w:tcPr>
            <w:tcW w:w="1624" w:type="dxa"/>
            <w:tcBorders>
              <w:top w:val="single" w:sz="8" w:space="0" w:color="221F1F"/>
              <w:left w:val="single" w:sz="8" w:space="0" w:color="221F1F"/>
              <w:bottom w:val="single" w:sz="8" w:space="0" w:color="221F1F"/>
              <w:right w:val="single" w:sz="8" w:space="0" w:color="221F1F"/>
            </w:tcBorders>
            <w:hideMark/>
          </w:tcPr>
          <w:p w:rsidR="00382E4D" w:rsidRPr="006323E4" w:rsidRDefault="00382E4D" w:rsidP="00C37461">
            <w:pPr>
              <w:spacing w:after="0" w:line="240" w:lineRule="auto"/>
              <w:ind w:firstLine="709"/>
              <w:jc w:val="both"/>
              <w:rPr>
                <w:rFonts w:ascii="Times New Roman" w:eastAsia="Times New Roman" w:hAnsi="Times New Roman" w:cs="Times New Roman"/>
                <w:color w:val="221F1F"/>
                <w:sz w:val="24"/>
                <w:szCs w:val="24"/>
                <w:lang w:eastAsia="ru-RU"/>
              </w:rPr>
            </w:pPr>
            <w:r w:rsidRPr="006323E4">
              <w:rPr>
                <w:rFonts w:ascii="Times New Roman" w:eastAsia="Times New Roman" w:hAnsi="Times New Roman" w:cs="Times New Roman"/>
                <w:color w:val="221F1F"/>
                <w:sz w:val="24"/>
                <w:szCs w:val="24"/>
                <w:lang w:eastAsia="ru-RU"/>
              </w:rPr>
              <w:t>1/27,6</w:t>
            </w:r>
          </w:p>
          <w:p w:rsidR="00382E4D" w:rsidRPr="006323E4" w:rsidRDefault="00382E4D" w:rsidP="00C37461">
            <w:pPr>
              <w:spacing w:after="0" w:line="240" w:lineRule="auto"/>
              <w:ind w:firstLine="709"/>
              <w:jc w:val="both"/>
              <w:rPr>
                <w:rFonts w:ascii="Times New Roman" w:eastAsia="Times New Roman" w:hAnsi="Times New Roman" w:cs="Times New Roman"/>
                <w:color w:val="221F1F"/>
                <w:sz w:val="24"/>
                <w:szCs w:val="24"/>
                <w:lang w:eastAsia="ru-RU"/>
              </w:rPr>
            </w:pPr>
            <w:r w:rsidRPr="006323E4">
              <w:rPr>
                <w:rFonts w:ascii="Times New Roman" w:eastAsia="Times New Roman" w:hAnsi="Times New Roman" w:cs="Times New Roman"/>
                <w:color w:val="221F1F"/>
                <w:sz w:val="24"/>
                <w:szCs w:val="24"/>
                <w:lang w:eastAsia="ru-RU"/>
              </w:rPr>
              <w:t>5/11,2</w:t>
            </w:r>
          </w:p>
          <w:p w:rsidR="00382E4D" w:rsidRPr="006323E4" w:rsidRDefault="00382E4D" w:rsidP="00C37461">
            <w:pPr>
              <w:spacing w:after="0" w:line="240" w:lineRule="auto"/>
              <w:ind w:firstLine="709"/>
              <w:jc w:val="both"/>
              <w:rPr>
                <w:rFonts w:ascii="Times New Roman" w:eastAsia="Times New Roman" w:hAnsi="Times New Roman" w:cs="Times New Roman"/>
                <w:color w:val="221F1F"/>
                <w:sz w:val="24"/>
                <w:szCs w:val="24"/>
                <w:lang w:eastAsia="ru-RU"/>
              </w:rPr>
            </w:pPr>
            <w:r w:rsidRPr="006323E4">
              <w:rPr>
                <w:rFonts w:ascii="Times New Roman" w:eastAsia="Times New Roman" w:hAnsi="Times New Roman" w:cs="Times New Roman"/>
                <w:color w:val="221F1F"/>
                <w:sz w:val="24"/>
                <w:szCs w:val="24"/>
                <w:lang w:eastAsia="ru-RU"/>
              </w:rPr>
              <w:t>4/17,6</w:t>
            </w:r>
          </w:p>
          <w:p w:rsidR="00382E4D" w:rsidRPr="006323E4" w:rsidRDefault="00382E4D" w:rsidP="00C37461">
            <w:pPr>
              <w:spacing w:after="0" w:line="240" w:lineRule="auto"/>
              <w:ind w:firstLine="709"/>
              <w:jc w:val="both"/>
              <w:rPr>
                <w:rFonts w:ascii="Times New Roman" w:eastAsia="Times New Roman" w:hAnsi="Times New Roman" w:cs="Times New Roman"/>
                <w:color w:val="221F1F"/>
                <w:sz w:val="24"/>
                <w:szCs w:val="24"/>
                <w:lang w:eastAsia="ru-RU"/>
              </w:rPr>
            </w:pPr>
            <w:r w:rsidRPr="006323E4">
              <w:rPr>
                <w:rFonts w:ascii="Times New Roman" w:eastAsia="Times New Roman" w:hAnsi="Times New Roman" w:cs="Times New Roman"/>
                <w:color w:val="221F1F"/>
                <w:sz w:val="24"/>
                <w:szCs w:val="24"/>
                <w:lang w:eastAsia="ru-RU"/>
              </w:rPr>
              <w:t>2/23,7</w:t>
            </w:r>
          </w:p>
          <w:p w:rsidR="00382E4D" w:rsidRPr="006323E4" w:rsidRDefault="00382E4D" w:rsidP="00C37461">
            <w:pPr>
              <w:spacing w:after="0" w:line="240" w:lineRule="auto"/>
              <w:ind w:firstLine="709"/>
              <w:jc w:val="both"/>
              <w:rPr>
                <w:rFonts w:ascii="Times New Roman" w:eastAsia="Times New Roman" w:hAnsi="Times New Roman" w:cs="Times New Roman"/>
                <w:color w:val="221F1F"/>
                <w:sz w:val="24"/>
                <w:szCs w:val="24"/>
                <w:lang w:eastAsia="ru-RU"/>
              </w:rPr>
            </w:pPr>
            <w:r w:rsidRPr="006323E4">
              <w:rPr>
                <w:rFonts w:ascii="Times New Roman" w:eastAsia="Times New Roman" w:hAnsi="Times New Roman" w:cs="Times New Roman"/>
                <w:color w:val="221F1F"/>
                <w:sz w:val="24"/>
                <w:szCs w:val="24"/>
                <w:lang w:eastAsia="ru-RU"/>
              </w:rPr>
              <w:t>3/19,9</w:t>
            </w:r>
          </w:p>
        </w:tc>
        <w:tc>
          <w:tcPr>
            <w:tcW w:w="1860" w:type="dxa"/>
            <w:tcBorders>
              <w:top w:val="single" w:sz="8" w:space="0" w:color="221F1F"/>
              <w:left w:val="single" w:sz="8" w:space="0" w:color="221F1F"/>
              <w:bottom w:val="single" w:sz="8" w:space="0" w:color="221F1F"/>
              <w:right w:val="single" w:sz="8" w:space="0" w:color="221F1F"/>
            </w:tcBorders>
            <w:hideMark/>
          </w:tcPr>
          <w:p w:rsidR="00382E4D" w:rsidRPr="006323E4" w:rsidRDefault="00382E4D" w:rsidP="00C37461">
            <w:pPr>
              <w:spacing w:after="0" w:line="240" w:lineRule="auto"/>
              <w:ind w:firstLine="709"/>
              <w:jc w:val="both"/>
              <w:rPr>
                <w:rFonts w:ascii="Times New Roman" w:eastAsia="Times New Roman" w:hAnsi="Times New Roman" w:cs="Times New Roman"/>
                <w:color w:val="221F1F"/>
                <w:sz w:val="24"/>
                <w:szCs w:val="24"/>
                <w:lang w:eastAsia="ru-RU"/>
              </w:rPr>
            </w:pPr>
            <w:r w:rsidRPr="006323E4">
              <w:rPr>
                <w:rFonts w:ascii="Times New Roman" w:eastAsia="Times New Roman" w:hAnsi="Times New Roman" w:cs="Times New Roman"/>
                <w:color w:val="221F1F"/>
                <w:sz w:val="24"/>
                <w:szCs w:val="24"/>
                <w:lang w:eastAsia="ru-RU"/>
              </w:rPr>
              <w:t>1/32.4</w:t>
            </w:r>
          </w:p>
          <w:p w:rsidR="00382E4D" w:rsidRPr="006323E4" w:rsidRDefault="00382E4D" w:rsidP="00C37461">
            <w:pPr>
              <w:spacing w:after="0" w:line="240" w:lineRule="auto"/>
              <w:ind w:firstLine="709"/>
              <w:jc w:val="right"/>
              <w:rPr>
                <w:rFonts w:ascii="Times New Roman" w:eastAsia="Times New Roman" w:hAnsi="Times New Roman" w:cs="Times New Roman"/>
                <w:color w:val="221F1F"/>
                <w:sz w:val="24"/>
                <w:szCs w:val="24"/>
                <w:lang w:eastAsia="ru-RU"/>
              </w:rPr>
            </w:pPr>
            <w:r w:rsidRPr="006323E4">
              <w:rPr>
                <w:rFonts w:ascii="Times New Roman" w:eastAsia="Times New Roman" w:hAnsi="Times New Roman" w:cs="Times New Roman"/>
                <w:color w:val="221F1F"/>
                <w:sz w:val="24"/>
                <w:szCs w:val="24"/>
                <w:lang w:eastAsia="ru-RU"/>
              </w:rPr>
              <w:t>4/16,2 5/14</w:t>
            </w:r>
          </w:p>
          <w:p w:rsidR="00382E4D" w:rsidRPr="006323E4" w:rsidRDefault="00382E4D" w:rsidP="00C37461">
            <w:pPr>
              <w:spacing w:after="0" w:line="240" w:lineRule="auto"/>
              <w:ind w:firstLine="709"/>
              <w:jc w:val="both"/>
              <w:rPr>
                <w:rFonts w:ascii="Times New Roman" w:eastAsia="Times New Roman" w:hAnsi="Times New Roman" w:cs="Times New Roman"/>
                <w:color w:val="221F1F"/>
                <w:sz w:val="24"/>
                <w:szCs w:val="24"/>
                <w:lang w:eastAsia="ru-RU"/>
              </w:rPr>
            </w:pPr>
            <w:r w:rsidRPr="006323E4">
              <w:rPr>
                <w:rFonts w:ascii="Times New Roman" w:eastAsia="Times New Roman" w:hAnsi="Times New Roman" w:cs="Times New Roman"/>
                <w:color w:val="221F1F"/>
                <w:sz w:val="24"/>
                <w:szCs w:val="24"/>
                <w:lang w:eastAsia="ru-RU"/>
              </w:rPr>
              <w:t>2/19,3</w:t>
            </w:r>
          </w:p>
          <w:p w:rsidR="00382E4D" w:rsidRPr="006323E4" w:rsidRDefault="00382E4D" w:rsidP="00C37461">
            <w:pPr>
              <w:spacing w:after="0" w:line="240" w:lineRule="auto"/>
              <w:ind w:firstLine="709"/>
              <w:jc w:val="both"/>
              <w:rPr>
                <w:rFonts w:ascii="Times New Roman" w:eastAsia="Times New Roman" w:hAnsi="Times New Roman" w:cs="Times New Roman"/>
                <w:color w:val="221F1F"/>
                <w:sz w:val="24"/>
                <w:szCs w:val="24"/>
                <w:lang w:eastAsia="ru-RU"/>
              </w:rPr>
            </w:pPr>
            <w:r w:rsidRPr="006323E4">
              <w:rPr>
                <w:rFonts w:ascii="Times New Roman" w:eastAsia="Times New Roman" w:hAnsi="Times New Roman" w:cs="Times New Roman"/>
                <w:color w:val="221F1F"/>
                <w:sz w:val="24"/>
                <w:szCs w:val="24"/>
                <w:lang w:eastAsia="ru-RU"/>
              </w:rPr>
              <w:t>3/18,1</w:t>
            </w:r>
          </w:p>
        </w:tc>
      </w:tr>
    </w:tbl>
    <w:p w:rsidR="00A65610" w:rsidRPr="006323E4" w:rsidRDefault="00A65610" w:rsidP="00A65610">
      <w:pPr>
        <w:widowControl w:val="0"/>
        <w:spacing w:after="0" w:line="240" w:lineRule="auto"/>
        <w:ind w:firstLine="567"/>
        <w:jc w:val="both"/>
        <w:rPr>
          <w:rFonts w:ascii="Times New Roman" w:eastAsia="Times New Roman" w:hAnsi="Times New Roman" w:cs="Times New Roman"/>
          <w:color w:val="221F1F"/>
          <w:sz w:val="28"/>
          <w:szCs w:val="28"/>
          <w:lang w:val="kk-KZ" w:eastAsia="ru-RU"/>
        </w:rPr>
      </w:pPr>
    </w:p>
    <w:p w:rsidR="00C37461" w:rsidRPr="006323E4" w:rsidRDefault="00C37461" w:rsidP="00BE481D">
      <w:pPr>
        <w:widowControl w:val="0"/>
        <w:spacing w:after="0" w:line="240" w:lineRule="auto"/>
        <w:ind w:firstLine="567"/>
        <w:jc w:val="both"/>
        <w:rPr>
          <w:rFonts w:ascii="Times New Roman" w:eastAsia="Times New Roman" w:hAnsi="Times New Roman" w:cs="Times New Roman"/>
          <w:color w:val="221F1F"/>
          <w:sz w:val="28"/>
          <w:szCs w:val="28"/>
          <w:lang w:val="kk-KZ" w:eastAsia="ru-RU"/>
        </w:rPr>
      </w:pPr>
      <w:r w:rsidRPr="006323E4">
        <w:rPr>
          <w:rFonts w:ascii="Times New Roman" w:eastAsia="Times New Roman" w:hAnsi="Times New Roman" w:cs="Times New Roman"/>
          <w:color w:val="221F1F"/>
          <w:sz w:val="28"/>
          <w:szCs w:val="28"/>
          <w:lang w:val="kk-KZ" w:eastAsia="ru-RU"/>
        </w:rPr>
        <w:t xml:space="preserve">Сарапшылар ректордың, деканның және оқу орнының бөлім меңгерушісінің басшылық құзыретіне бірінші дәрежені тағайындады және кәсіптік құзыреттіліктің жалпы үлгісіндегі үлесін тиісінше 32,4%, 27,6% және </w:t>
      </w:r>
      <w:r w:rsidR="00F5136F">
        <w:rPr>
          <w:rFonts w:ascii="Times New Roman" w:eastAsia="Times New Roman" w:hAnsi="Times New Roman" w:cs="Times New Roman"/>
          <w:color w:val="221F1F"/>
          <w:sz w:val="28"/>
          <w:szCs w:val="28"/>
          <w:lang w:val="kk-KZ" w:eastAsia="ru-RU"/>
        </w:rPr>
        <w:lastRenderedPageBreak/>
        <w:t>26,9% деп белгіледі.</w:t>
      </w:r>
      <w:r w:rsidRPr="006323E4">
        <w:rPr>
          <w:rFonts w:ascii="Times New Roman" w:eastAsia="Times New Roman" w:hAnsi="Times New Roman" w:cs="Times New Roman"/>
          <w:color w:val="221F1F"/>
          <w:sz w:val="28"/>
          <w:szCs w:val="28"/>
          <w:lang w:val="kk-KZ" w:eastAsia="ru-RU"/>
        </w:rPr>
        <w:t xml:space="preserve">Бұл нәтиже </w:t>
      </w:r>
      <w:r w:rsidR="006B6570">
        <w:rPr>
          <w:rFonts w:ascii="Times New Roman" w:eastAsia="Times New Roman" w:hAnsi="Times New Roman" w:cs="Times New Roman"/>
          <w:color w:val="221F1F"/>
          <w:sz w:val="28"/>
          <w:szCs w:val="28"/>
          <w:lang w:val="kk-KZ" w:eastAsia="ru-RU"/>
        </w:rPr>
        <w:t xml:space="preserve">университеттік басқарушылардың </w:t>
      </w:r>
      <w:r w:rsidRPr="006323E4">
        <w:rPr>
          <w:rFonts w:ascii="Times New Roman" w:eastAsia="Times New Roman" w:hAnsi="Times New Roman" w:cs="Times New Roman"/>
          <w:color w:val="221F1F"/>
          <w:sz w:val="28"/>
          <w:szCs w:val="28"/>
          <w:lang w:val="kk-KZ" w:eastAsia="ru-RU"/>
        </w:rPr>
        <w:t>кәсіптік құзыреттілік үлгісіндегі басқару құзыреттілігінің рөлін зерттеуді растайды. Сон</w:t>
      </w:r>
      <w:r w:rsidR="006B6570">
        <w:rPr>
          <w:rFonts w:ascii="Times New Roman" w:eastAsia="Times New Roman" w:hAnsi="Times New Roman" w:cs="Times New Roman"/>
          <w:color w:val="221F1F"/>
          <w:sz w:val="28"/>
          <w:szCs w:val="28"/>
          <w:lang w:val="kk-KZ" w:eastAsia="ru-RU"/>
        </w:rPr>
        <w:t xml:space="preserve">ымен қатар, жоғары оқу орнының </w:t>
      </w:r>
      <w:r w:rsidRPr="006323E4">
        <w:rPr>
          <w:rFonts w:ascii="Times New Roman" w:eastAsia="Times New Roman" w:hAnsi="Times New Roman" w:cs="Times New Roman"/>
          <w:color w:val="221F1F"/>
          <w:sz w:val="28"/>
          <w:szCs w:val="28"/>
          <w:lang w:val="kk-KZ" w:eastAsia="ru-RU"/>
        </w:rPr>
        <w:t>кәсіби біліктілігінің сапасын бағалау әртү</w:t>
      </w:r>
      <w:r w:rsidR="006B6570">
        <w:rPr>
          <w:rFonts w:ascii="Times New Roman" w:eastAsia="Times New Roman" w:hAnsi="Times New Roman" w:cs="Times New Roman"/>
          <w:color w:val="221F1F"/>
          <w:sz w:val="28"/>
          <w:szCs w:val="28"/>
          <w:lang w:val="kk-KZ" w:eastAsia="ru-RU"/>
        </w:rPr>
        <w:t>рлі деңгейдегі басқарушылардың</w:t>
      </w:r>
      <w:r w:rsidRPr="006323E4">
        <w:rPr>
          <w:rFonts w:ascii="Times New Roman" w:eastAsia="Times New Roman" w:hAnsi="Times New Roman" w:cs="Times New Roman"/>
          <w:color w:val="221F1F"/>
          <w:sz w:val="28"/>
          <w:szCs w:val="28"/>
          <w:lang w:val="kk-KZ" w:eastAsia="ru-RU"/>
        </w:rPr>
        <w:t xml:space="preserve"> ерекшеліктеріне байланысты сапа қатарларының бір-бірінен ерекшеленетіндігін көрсетті.</w:t>
      </w:r>
    </w:p>
    <w:p w:rsidR="00C37461" w:rsidRPr="006323E4" w:rsidRDefault="00C37461" w:rsidP="00BE481D">
      <w:pPr>
        <w:spacing w:after="0" w:line="240" w:lineRule="auto"/>
        <w:ind w:firstLine="567"/>
        <w:jc w:val="both"/>
        <w:rPr>
          <w:rFonts w:ascii="Times New Roman" w:eastAsia="Times New Roman" w:hAnsi="Times New Roman" w:cs="Times New Roman"/>
          <w:color w:val="221F1F"/>
          <w:sz w:val="28"/>
          <w:szCs w:val="28"/>
          <w:lang w:val="kk-KZ" w:eastAsia="ru-RU"/>
        </w:rPr>
      </w:pPr>
      <w:r w:rsidRPr="006323E4">
        <w:rPr>
          <w:rFonts w:ascii="Times New Roman" w:eastAsia="Times New Roman" w:hAnsi="Times New Roman" w:cs="Times New Roman"/>
          <w:color w:val="221F1F"/>
          <w:sz w:val="28"/>
          <w:szCs w:val="28"/>
          <w:lang w:val="kk-KZ" w:eastAsia="ru-RU"/>
        </w:rPr>
        <w:t>Мысалға, сарапшылар университет ректорының экономикалық салмағына 19,3% -д</w:t>
      </w:r>
      <w:r w:rsidR="00F5136F">
        <w:rPr>
          <w:rFonts w:ascii="Times New Roman" w:eastAsia="Times New Roman" w:hAnsi="Times New Roman" w:cs="Times New Roman"/>
          <w:color w:val="221F1F"/>
          <w:sz w:val="28"/>
          <w:szCs w:val="28"/>
          <w:lang w:val="kk-KZ" w:eastAsia="ru-RU"/>
        </w:rPr>
        <w:t>ы құрайтын екінші дәреже берді.</w:t>
      </w:r>
      <w:r w:rsidRPr="006323E4">
        <w:rPr>
          <w:rFonts w:ascii="Times New Roman" w:eastAsia="Times New Roman" w:hAnsi="Times New Roman" w:cs="Times New Roman"/>
          <w:color w:val="221F1F"/>
          <w:sz w:val="28"/>
          <w:szCs w:val="28"/>
          <w:lang w:val="kk-KZ" w:eastAsia="ru-RU"/>
        </w:rPr>
        <w:t>Бұл жерде жоғары оқу орындарын басқарудағы басымдықтарын айқындайтын ректорлар экономикалық мәселелерді екінш</w:t>
      </w:r>
      <w:r w:rsidR="00F5136F">
        <w:rPr>
          <w:rFonts w:ascii="Times New Roman" w:eastAsia="Times New Roman" w:hAnsi="Times New Roman" w:cs="Times New Roman"/>
          <w:color w:val="221F1F"/>
          <w:sz w:val="28"/>
          <w:szCs w:val="28"/>
          <w:lang w:val="kk-KZ" w:eastAsia="ru-RU"/>
        </w:rPr>
        <w:t>і орында ұстайтынын айту керек.</w:t>
      </w:r>
      <w:r w:rsidRPr="006323E4">
        <w:rPr>
          <w:rFonts w:ascii="Times New Roman" w:eastAsia="Times New Roman" w:hAnsi="Times New Roman" w:cs="Times New Roman"/>
          <w:color w:val="221F1F"/>
          <w:sz w:val="28"/>
          <w:szCs w:val="28"/>
          <w:lang w:val="kk-KZ" w:eastAsia="ru-RU"/>
        </w:rPr>
        <w:t xml:space="preserve">Бұл проблемалар университеттік ректорлар үшін мемлекет тарапынан да, сондай-ақ нарықтық экономика шарттарына </w:t>
      </w:r>
      <w:r w:rsidR="006D19E5" w:rsidRPr="006323E4">
        <w:rPr>
          <w:rFonts w:ascii="Times New Roman" w:eastAsia="Times New Roman" w:hAnsi="Times New Roman" w:cs="Times New Roman"/>
          <w:color w:val="221F1F"/>
          <w:sz w:val="28"/>
          <w:szCs w:val="28"/>
          <w:lang w:val="kk-KZ" w:eastAsia="ru-RU"/>
        </w:rPr>
        <w:t xml:space="preserve">тез бейімделетін мемлекеттік және мемлекеттік емес университеттер арасында білім беру қызметтері нарығындағы бәсекелестіктің пайда болуына байланысты сыртқы ортада болған өзгерістерге </w:t>
      </w:r>
      <w:r w:rsidR="00F5136F">
        <w:rPr>
          <w:rFonts w:ascii="Times New Roman" w:eastAsia="Times New Roman" w:hAnsi="Times New Roman" w:cs="Times New Roman"/>
          <w:color w:val="221F1F"/>
          <w:sz w:val="28"/>
          <w:szCs w:val="28"/>
          <w:lang w:val="kk-KZ" w:eastAsia="ru-RU"/>
        </w:rPr>
        <w:t>байланысты маңызды болды.</w:t>
      </w:r>
      <w:r w:rsidRPr="006323E4">
        <w:rPr>
          <w:rFonts w:ascii="Times New Roman" w:eastAsia="Times New Roman" w:hAnsi="Times New Roman" w:cs="Times New Roman"/>
          <w:color w:val="221F1F"/>
          <w:sz w:val="28"/>
          <w:szCs w:val="28"/>
          <w:lang w:val="kk-KZ" w:eastAsia="ru-RU"/>
        </w:rPr>
        <w:t>Үшінші дәреже - 18,1% үлес салмағы заңгерлік құзыреттілік сарапшыларымен  ректорларға тағайындалды.</w:t>
      </w:r>
    </w:p>
    <w:p w:rsidR="00C37461" w:rsidRPr="006323E4" w:rsidRDefault="00C37461" w:rsidP="00BE481D">
      <w:pPr>
        <w:spacing w:after="0" w:line="240" w:lineRule="auto"/>
        <w:ind w:firstLine="567"/>
        <w:jc w:val="both"/>
        <w:rPr>
          <w:rFonts w:ascii="Times New Roman" w:eastAsia="Times New Roman" w:hAnsi="Times New Roman" w:cs="Times New Roman"/>
          <w:color w:val="221F1F"/>
          <w:sz w:val="28"/>
          <w:szCs w:val="28"/>
          <w:lang w:val="kk-KZ" w:eastAsia="ru-RU"/>
        </w:rPr>
      </w:pPr>
      <w:r w:rsidRPr="006323E4">
        <w:rPr>
          <w:rFonts w:ascii="Times New Roman" w:eastAsia="Times New Roman" w:hAnsi="Times New Roman" w:cs="Times New Roman"/>
          <w:color w:val="221F1F"/>
          <w:sz w:val="28"/>
          <w:szCs w:val="28"/>
          <w:lang w:val="kk-KZ" w:eastAsia="ru-RU"/>
        </w:rPr>
        <w:t>Бұл сапа блогының маңыздылығы және жалпы кәсіби біліктіліктегі орны ректорларға университетті құқықтық қамтамасыз ету саласында білі</w:t>
      </w:r>
      <w:r w:rsidR="00F5136F">
        <w:rPr>
          <w:rFonts w:ascii="Times New Roman" w:eastAsia="Times New Roman" w:hAnsi="Times New Roman" w:cs="Times New Roman"/>
          <w:color w:val="221F1F"/>
          <w:sz w:val="28"/>
          <w:szCs w:val="28"/>
          <w:lang w:val="kk-KZ" w:eastAsia="ru-RU"/>
        </w:rPr>
        <w:t>м алу қажеттілігіне байланысты.</w:t>
      </w:r>
      <w:r w:rsidRPr="006323E4">
        <w:rPr>
          <w:rFonts w:ascii="Times New Roman" w:eastAsia="Times New Roman" w:hAnsi="Times New Roman" w:cs="Times New Roman"/>
          <w:color w:val="221F1F"/>
          <w:sz w:val="28"/>
          <w:szCs w:val="28"/>
          <w:lang w:val="kk-KZ" w:eastAsia="ru-RU"/>
        </w:rPr>
        <w:t>Заңдар өте тез өзгереді, оларға кейбір баптар қосылады, және ректорға заңнамалық өзгерістердің барлы</w:t>
      </w:r>
      <w:r w:rsidR="00F5136F">
        <w:rPr>
          <w:rFonts w:ascii="Times New Roman" w:eastAsia="Times New Roman" w:hAnsi="Times New Roman" w:cs="Times New Roman"/>
          <w:color w:val="221F1F"/>
          <w:sz w:val="28"/>
          <w:szCs w:val="28"/>
          <w:lang w:val="kk-KZ" w:eastAsia="ru-RU"/>
        </w:rPr>
        <w:t>қ өзгерістерін бақылау маңызды.</w:t>
      </w:r>
      <w:r w:rsidRPr="006323E4">
        <w:rPr>
          <w:rFonts w:ascii="Times New Roman" w:eastAsia="Times New Roman" w:hAnsi="Times New Roman" w:cs="Times New Roman"/>
          <w:color w:val="221F1F"/>
          <w:sz w:val="28"/>
          <w:szCs w:val="28"/>
          <w:lang w:val="kk-KZ" w:eastAsia="ru-RU"/>
        </w:rPr>
        <w:t>Төртінші орында ректордың кәсіби құзыретінде - 16,2% -дан ас</w:t>
      </w:r>
      <w:r w:rsidR="00F5136F">
        <w:rPr>
          <w:rFonts w:ascii="Times New Roman" w:eastAsia="Times New Roman" w:hAnsi="Times New Roman" w:cs="Times New Roman"/>
          <w:color w:val="221F1F"/>
          <w:sz w:val="28"/>
          <w:szCs w:val="28"/>
          <w:lang w:val="kk-KZ" w:eastAsia="ru-RU"/>
        </w:rPr>
        <w:t>атын ректордың ғылыми құзіреті.</w:t>
      </w:r>
      <w:r w:rsidRPr="006323E4">
        <w:rPr>
          <w:rFonts w:ascii="Times New Roman" w:eastAsia="Times New Roman" w:hAnsi="Times New Roman" w:cs="Times New Roman"/>
          <w:color w:val="221F1F"/>
          <w:sz w:val="28"/>
          <w:szCs w:val="28"/>
          <w:lang w:val="kk-KZ" w:eastAsia="ru-RU"/>
        </w:rPr>
        <w:t>Бұл университеттік ғылым әрдайым жоғары білім жүйесінің ажырамас бөлігі болып қала беріп отырғанды</w:t>
      </w:r>
      <w:r w:rsidR="00F5136F">
        <w:rPr>
          <w:rFonts w:ascii="Times New Roman" w:eastAsia="Times New Roman" w:hAnsi="Times New Roman" w:cs="Times New Roman"/>
          <w:color w:val="221F1F"/>
          <w:sz w:val="28"/>
          <w:szCs w:val="28"/>
          <w:lang w:val="kk-KZ" w:eastAsia="ru-RU"/>
        </w:rPr>
        <w:t>ғымен түсіндіріледі.</w:t>
      </w:r>
      <w:r w:rsidRPr="006323E4">
        <w:rPr>
          <w:rFonts w:ascii="Times New Roman" w:eastAsia="Times New Roman" w:hAnsi="Times New Roman" w:cs="Times New Roman"/>
          <w:color w:val="221F1F"/>
          <w:sz w:val="28"/>
          <w:szCs w:val="28"/>
          <w:lang w:val="kk-KZ" w:eastAsia="ru-RU"/>
        </w:rPr>
        <w:t>Ақыр соңында, сарапшылар ректордың педагогикалық құзыретіне тек бесінші дәреже берді - 14%.Деканға құзыреттілік келесі бағыттар бойынша кәсіби білік</w:t>
      </w:r>
      <w:r w:rsidR="006B6570">
        <w:rPr>
          <w:rFonts w:ascii="Times New Roman" w:eastAsia="Times New Roman" w:hAnsi="Times New Roman" w:cs="Times New Roman"/>
          <w:color w:val="221F1F"/>
          <w:sz w:val="28"/>
          <w:szCs w:val="28"/>
          <w:lang w:val="kk-KZ" w:eastAsia="ru-RU"/>
        </w:rPr>
        <w:t xml:space="preserve">тілікке ие болды: басқарушылық </w:t>
      </w:r>
      <w:r w:rsidRPr="006323E4">
        <w:rPr>
          <w:rFonts w:ascii="Times New Roman" w:eastAsia="Times New Roman" w:hAnsi="Times New Roman" w:cs="Times New Roman"/>
          <w:color w:val="221F1F"/>
          <w:sz w:val="28"/>
          <w:szCs w:val="28"/>
          <w:lang w:val="kk-KZ" w:eastAsia="ru-RU"/>
        </w:rPr>
        <w:t>- бірінші дәреже (шартты салмағы 27,6%), экономикалық - екінші дәреже (23,7%), құқықтық - үшінші дәреже (19,9%), педагогикалық - (17,6%), ғылыми - бесінші (11,2%).Кафедра меңгерушісінің кәсіби біліктілік блоктарының сарапшылары келесідей реттіліктерді анықтады: басқарушылық құзыреттілік (26,9%), ғылыми (22,5%), педагогикалық (22,2%), экономикал</w:t>
      </w:r>
      <w:r w:rsidR="008E3C02">
        <w:rPr>
          <w:rFonts w:ascii="Times New Roman" w:eastAsia="Times New Roman" w:hAnsi="Times New Roman" w:cs="Times New Roman"/>
          <w:color w:val="221F1F"/>
          <w:sz w:val="28"/>
          <w:szCs w:val="28"/>
          <w:lang w:val="kk-KZ" w:eastAsia="ru-RU"/>
        </w:rPr>
        <w:t>ық (15,7%) және құқықты</w:t>
      </w:r>
      <w:r w:rsidR="00EA2B15">
        <w:rPr>
          <w:rFonts w:ascii="Times New Roman" w:eastAsia="Times New Roman" w:hAnsi="Times New Roman" w:cs="Times New Roman"/>
          <w:color w:val="221F1F"/>
          <w:sz w:val="28"/>
          <w:szCs w:val="28"/>
          <w:lang w:val="kk-KZ" w:eastAsia="ru-RU"/>
        </w:rPr>
        <w:t>қ (12</w:t>
      </w:r>
      <w:r w:rsidR="008E3C02">
        <w:rPr>
          <w:rFonts w:ascii="Times New Roman" w:eastAsia="Times New Roman" w:hAnsi="Times New Roman" w:cs="Times New Roman"/>
          <w:color w:val="221F1F"/>
          <w:sz w:val="28"/>
          <w:szCs w:val="28"/>
          <w:lang w:val="kk-KZ" w:eastAsia="ru-RU"/>
        </w:rPr>
        <w:t>,</w:t>
      </w:r>
      <w:r w:rsidRPr="006323E4">
        <w:rPr>
          <w:rFonts w:ascii="Times New Roman" w:eastAsia="Times New Roman" w:hAnsi="Times New Roman" w:cs="Times New Roman"/>
          <w:color w:val="221F1F"/>
          <w:sz w:val="28"/>
          <w:szCs w:val="28"/>
          <w:lang w:val="kk-KZ" w:eastAsia="ru-RU"/>
        </w:rPr>
        <w:t>7%).</w:t>
      </w:r>
    </w:p>
    <w:p w:rsidR="00C37461" w:rsidRPr="00FD47C1" w:rsidRDefault="00C37461" w:rsidP="00BE481D">
      <w:pPr>
        <w:spacing w:after="0" w:line="240" w:lineRule="auto"/>
        <w:ind w:firstLine="567"/>
        <w:jc w:val="both"/>
        <w:rPr>
          <w:rFonts w:ascii="Times New Roman" w:eastAsia="Times New Roman" w:hAnsi="Times New Roman" w:cs="Times New Roman"/>
          <w:i/>
          <w:color w:val="221F1F"/>
          <w:sz w:val="28"/>
          <w:szCs w:val="28"/>
          <w:lang w:val="kk-KZ" w:eastAsia="ru-RU"/>
        </w:rPr>
      </w:pPr>
      <w:r w:rsidRPr="00FD47C1">
        <w:rPr>
          <w:rFonts w:ascii="Times New Roman" w:eastAsia="Times New Roman" w:hAnsi="Times New Roman" w:cs="Times New Roman"/>
          <w:i/>
          <w:color w:val="221F1F"/>
          <w:sz w:val="28"/>
          <w:szCs w:val="28"/>
          <w:lang w:val="kk-KZ" w:eastAsia="ru-RU"/>
        </w:rPr>
        <w:t>Осылайша, жоғары оқу орындары басшыларының қазіргі кездегі кәсіби-басқарушылық қызметінің ерекшелігі олардың кәсіби біліктілігінің мазмұнын анықтайды.</w:t>
      </w:r>
    </w:p>
    <w:p w:rsidR="00C37461" w:rsidRPr="006323E4" w:rsidRDefault="00C37461" w:rsidP="00BE481D">
      <w:pPr>
        <w:spacing w:after="0" w:line="240" w:lineRule="auto"/>
        <w:ind w:firstLine="567"/>
        <w:jc w:val="both"/>
        <w:rPr>
          <w:rFonts w:ascii="Times New Roman" w:eastAsia="Times New Roman" w:hAnsi="Times New Roman" w:cs="Times New Roman"/>
          <w:color w:val="221F1F"/>
          <w:sz w:val="28"/>
          <w:szCs w:val="28"/>
          <w:lang w:val="kk-KZ" w:eastAsia="ru-RU"/>
        </w:rPr>
      </w:pPr>
      <w:r w:rsidRPr="006323E4">
        <w:rPr>
          <w:rFonts w:ascii="Times New Roman" w:eastAsia="Times New Roman" w:hAnsi="Times New Roman" w:cs="Times New Roman"/>
          <w:color w:val="221F1F"/>
          <w:sz w:val="28"/>
          <w:szCs w:val="28"/>
          <w:lang w:val="kk-KZ" w:eastAsia="ru-RU"/>
        </w:rPr>
        <w:t>Соңғы жылдары университет қызметкерлерін басқару</w:t>
      </w:r>
      <w:r w:rsidR="00EF1CD3">
        <w:rPr>
          <w:rFonts w:ascii="Times New Roman" w:hAnsi="Times New Roman" w:cs="Times New Roman"/>
          <w:sz w:val="28"/>
          <w:szCs w:val="28"/>
          <w:lang w:val="kk-KZ"/>
        </w:rPr>
        <w:t xml:space="preserve"> [</w:t>
      </w:r>
      <w:r w:rsidR="003D08F5" w:rsidRPr="00977F0A">
        <w:rPr>
          <w:rFonts w:ascii="Times New Roman" w:hAnsi="Times New Roman" w:cs="Times New Roman"/>
          <w:sz w:val="28"/>
          <w:szCs w:val="28"/>
          <w:lang w:val="kk-KZ"/>
        </w:rPr>
        <w:t>1</w:t>
      </w:r>
      <w:r w:rsidR="003D08F5">
        <w:rPr>
          <w:rFonts w:ascii="Times New Roman" w:hAnsi="Times New Roman" w:cs="Times New Roman"/>
          <w:sz w:val="28"/>
          <w:szCs w:val="28"/>
          <w:lang w:val="kk-KZ"/>
        </w:rPr>
        <w:t>16</w:t>
      </w:r>
      <w:r w:rsidR="00D9258A" w:rsidRPr="00D9258A">
        <w:rPr>
          <w:rFonts w:ascii="Times New Roman" w:hAnsi="Times New Roman" w:cs="Times New Roman"/>
          <w:sz w:val="28"/>
          <w:szCs w:val="28"/>
          <w:lang w:val="kk-KZ"/>
        </w:rPr>
        <w:t>,</w:t>
      </w:r>
      <w:r w:rsidR="003D08F5">
        <w:rPr>
          <w:rFonts w:ascii="Times New Roman" w:hAnsi="Times New Roman" w:cs="Times New Roman"/>
          <w:sz w:val="28"/>
          <w:szCs w:val="28"/>
          <w:lang w:val="kk-KZ"/>
        </w:rPr>
        <w:t>117</w:t>
      </w:r>
      <w:r w:rsidR="003D08F5" w:rsidRPr="00977F0A">
        <w:rPr>
          <w:rFonts w:ascii="Times New Roman" w:hAnsi="Times New Roman" w:cs="Times New Roman"/>
          <w:sz w:val="28"/>
          <w:szCs w:val="28"/>
          <w:lang w:val="kk-KZ"/>
        </w:rPr>
        <w:t>]</w:t>
      </w:r>
      <w:r w:rsidRPr="006323E4">
        <w:rPr>
          <w:rFonts w:ascii="Times New Roman" w:eastAsia="Times New Roman" w:hAnsi="Times New Roman" w:cs="Times New Roman"/>
          <w:color w:val="221F1F"/>
          <w:sz w:val="28"/>
          <w:szCs w:val="28"/>
          <w:lang w:val="kk-KZ" w:eastAsia="ru-RU"/>
        </w:rPr>
        <w:t xml:space="preserve"> концепциясында елеулі өзгерістер орын алды, сондай-ақ қызметкерлерді іскерлік бағалау әдістемесі, тәсілдері мен</w:t>
      </w:r>
      <w:r w:rsidR="00315B53">
        <w:rPr>
          <w:rFonts w:ascii="Times New Roman" w:eastAsia="Times New Roman" w:hAnsi="Times New Roman" w:cs="Times New Roman"/>
          <w:color w:val="221F1F"/>
          <w:sz w:val="28"/>
          <w:szCs w:val="28"/>
          <w:lang w:val="kk-KZ" w:eastAsia="ru-RU"/>
        </w:rPr>
        <w:t xml:space="preserve"> технологиялары өзгеруі </w:t>
      </w:r>
      <w:r w:rsidRPr="006323E4">
        <w:rPr>
          <w:rFonts w:ascii="Times New Roman" w:eastAsia="Times New Roman" w:hAnsi="Times New Roman" w:cs="Times New Roman"/>
          <w:color w:val="221F1F"/>
          <w:sz w:val="28"/>
          <w:szCs w:val="28"/>
          <w:lang w:val="kk-KZ" w:eastAsia="ru-RU"/>
        </w:rPr>
        <w:t>- заманауи басқару білімдері, дағдылары мен құзыреттері бар жоғары білікті және мотивацияланған мамандар кадрларының бөлімшелеріндегі басты ұстанымдарға қосылуы</w:t>
      </w:r>
      <w:r w:rsidR="00315B53">
        <w:rPr>
          <w:rFonts w:ascii="Times New Roman" w:eastAsia="Times New Roman" w:hAnsi="Times New Roman" w:cs="Times New Roman"/>
          <w:color w:val="221F1F"/>
          <w:sz w:val="28"/>
          <w:szCs w:val="28"/>
          <w:lang w:val="kk-KZ" w:eastAsia="ru-RU"/>
        </w:rPr>
        <w:t xml:space="preserve"> болып табылады</w:t>
      </w:r>
      <w:r w:rsidRPr="006323E4">
        <w:rPr>
          <w:rFonts w:ascii="Times New Roman" w:eastAsia="Times New Roman" w:hAnsi="Times New Roman" w:cs="Times New Roman"/>
          <w:color w:val="221F1F"/>
          <w:sz w:val="28"/>
          <w:szCs w:val="28"/>
          <w:lang w:val="kk-KZ" w:eastAsia="ru-RU"/>
        </w:rPr>
        <w:t>.</w:t>
      </w:r>
    </w:p>
    <w:p w:rsidR="00315B53" w:rsidRPr="00315B53" w:rsidRDefault="00315B53" w:rsidP="00BE481D">
      <w:pPr>
        <w:pStyle w:val="ad"/>
        <w:spacing w:before="0" w:beforeAutospacing="0" w:after="0" w:afterAutospacing="0"/>
        <w:ind w:firstLine="567"/>
        <w:jc w:val="both"/>
        <w:rPr>
          <w:sz w:val="28"/>
          <w:szCs w:val="28"/>
          <w:lang w:val="kk-KZ"/>
        </w:rPr>
      </w:pPr>
      <w:r w:rsidRPr="00315B53">
        <w:rPr>
          <w:rStyle w:val="af5"/>
          <w:b w:val="0"/>
          <w:sz w:val="28"/>
          <w:szCs w:val="28"/>
          <w:lang w:val="kk-KZ"/>
        </w:rPr>
        <w:t>Әртүрлі бағалау әдістерінің артықшылықтары мен кемшіліктерін анықтау</w:t>
      </w:r>
      <w:r w:rsidRPr="006B6570">
        <w:rPr>
          <w:sz w:val="28"/>
          <w:szCs w:val="28"/>
          <w:lang w:val="kk-KZ"/>
        </w:rPr>
        <w:t xml:space="preserve">қызметкерлерді басқару саласындағы және университет қызметкерлерінің іскерлік бағалауындағы мәселелерді жан-жақты зерделеуге мүмкіндік береді. Жоғары оқу орнының басқару жүйесінде жетекші шағын жүйе ретінде университеттік менеджментті оңтайландыру және кадрлық саясатты жетілдіру мақсатында </w:t>
      </w:r>
      <w:r w:rsidRPr="002368B7">
        <w:rPr>
          <w:rStyle w:val="af5"/>
          <w:b w:val="0"/>
          <w:i/>
          <w:sz w:val="28"/>
          <w:szCs w:val="28"/>
          <w:lang w:val="kk-KZ"/>
        </w:rPr>
        <w:t>SWOT талдауы</w:t>
      </w:r>
      <w:r w:rsidRPr="006B6570">
        <w:rPr>
          <w:sz w:val="28"/>
          <w:szCs w:val="28"/>
          <w:lang w:val="kk-KZ"/>
        </w:rPr>
        <w:t xml:space="preserve"> кеңінен қолданылады. Іскерлік </w:t>
      </w:r>
      <w:r w:rsidRPr="006B6570">
        <w:rPr>
          <w:sz w:val="28"/>
          <w:szCs w:val="28"/>
          <w:lang w:val="kk-KZ"/>
        </w:rPr>
        <w:lastRenderedPageBreak/>
        <w:t>ортада кеңінен танымал бұл әдіс жоғары оқу орнындағы кадрлық басқару процесіндегі қиындықтар мен проблемалық тұстарды айқындауға мүмкіндік береді.</w:t>
      </w:r>
      <w:r w:rsidRPr="006B6570">
        <w:rPr>
          <w:rStyle w:val="af5"/>
          <w:b w:val="0"/>
          <w:sz w:val="28"/>
          <w:szCs w:val="28"/>
          <w:lang w:val="kk-KZ"/>
        </w:rPr>
        <w:t>Университет басқаруындағы әлсіз тұстарды сипаттау</w:t>
      </w:r>
      <w:r w:rsidR="00EA2B15">
        <w:rPr>
          <w:sz w:val="28"/>
          <w:szCs w:val="28"/>
          <w:lang w:val="kk-KZ"/>
        </w:rPr>
        <w:t xml:space="preserve"> бұл </w:t>
      </w:r>
      <w:r w:rsidRPr="006B6570">
        <w:rPr>
          <w:sz w:val="28"/>
          <w:szCs w:val="28"/>
          <w:lang w:val="kk-KZ"/>
        </w:rPr>
        <w:t>қазіргі таңда жоғары оқу орындары тек дәстүрлі құрылымдармен (кафедралар, факультеттер, институттар, білім сапасын қамтамасыз ету бөлімдері, маркетинг және жарнама орталықтары, мансапты дамыту орталықтары) ғана шектелмей, сонымен қатар ғылыми-зерттеу, оқу-өндірістік кешендермен және бизнес-құрылымдармен бірлесе жұмыс жасайтын қарқынды дамып келе жатқан ұйы</w:t>
      </w:r>
      <w:r w:rsidR="00F5136F">
        <w:rPr>
          <w:sz w:val="28"/>
          <w:szCs w:val="28"/>
          <w:lang w:val="kk-KZ"/>
        </w:rPr>
        <w:t>мдар ретінде қалыптасып келеді.</w:t>
      </w:r>
      <w:r w:rsidRPr="006B6570">
        <w:rPr>
          <w:sz w:val="28"/>
          <w:szCs w:val="28"/>
          <w:lang w:val="kk-KZ"/>
        </w:rPr>
        <w:t>Бұл өзгерістер басқару құрылымын жаңартуды, кадрлық ресурстарды стратегиялық тұрғыдан басқаруды және ұйымішілік өзара іс-қимылды тиімді үйлестіруді қажет етеді.</w:t>
      </w:r>
    </w:p>
    <w:p w:rsidR="00C37461" w:rsidRPr="006323E4" w:rsidRDefault="00C37461" w:rsidP="00BE481D">
      <w:pPr>
        <w:spacing w:after="0" w:line="240" w:lineRule="auto"/>
        <w:ind w:firstLine="567"/>
        <w:jc w:val="both"/>
        <w:rPr>
          <w:rFonts w:ascii="Times New Roman" w:eastAsia="Times New Roman" w:hAnsi="Times New Roman" w:cs="Times New Roman"/>
          <w:color w:val="221F1F"/>
          <w:sz w:val="28"/>
          <w:szCs w:val="28"/>
          <w:lang w:val="kk-KZ" w:eastAsia="ru-RU"/>
        </w:rPr>
      </w:pPr>
      <w:r w:rsidRPr="006323E4">
        <w:rPr>
          <w:rFonts w:ascii="Times New Roman" w:eastAsia="Times New Roman" w:hAnsi="Times New Roman" w:cs="Times New Roman"/>
          <w:color w:val="221F1F"/>
          <w:sz w:val="28"/>
          <w:szCs w:val="28"/>
          <w:lang w:val="kk-KZ" w:eastAsia="ru-RU"/>
        </w:rPr>
        <w:t xml:space="preserve">Университеттің </w:t>
      </w:r>
      <w:r w:rsidR="00315B53">
        <w:rPr>
          <w:rFonts w:ascii="Times New Roman" w:eastAsia="Times New Roman" w:hAnsi="Times New Roman" w:cs="Times New Roman"/>
          <w:color w:val="221F1F"/>
          <w:sz w:val="28"/>
          <w:szCs w:val="28"/>
          <w:lang w:val="kk-KZ" w:eastAsia="ru-RU"/>
        </w:rPr>
        <w:t>қызметкерлерін</w:t>
      </w:r>
      <w:r w:rsidRPr="006323E4">
        <w:rPr>
          <w:rFonts w:ascii="Times New Roman" w:eastAsia="Times New Roman" w:hAnsi="Times New Roman" w:cs="Times New Roman"/>
          <w:color w:val="221F1F"/>
          <w:sz w:val="28"/>
          <w:szCs w:val="28"/>
          <w:lang w:val="kk-KZ" w:eastAsia="ru-RU"/>
        </w:rPr>
        <w:t xml:space="preserve"> басқарудың ең өзекті мәселелерінің бірі кәсіби менеджер</w:t>
      </w:r>
      <w:r w:rsidR="00F5136F">
        <w:rPr>
          <w:rFonts w:ascii="Times New Roman" w:eastAsia="Times New Roman" w:hAnsi="Times New Roman" w:cs="Times New Roman"/>
          <w:color w:val="221F1F"/>
          <w:sz w:val="28"/>
          <w:szCs w:val="28"/>
          <w:lang w:val="kk-KZ" w:eastAsia="ru-RU"/>
        </w:rPr>
        <w:t>лердің қажетті санының болмауы.</w:t>
      </w:r>
      <w:r w:rsidRPr="006323E4">
        <w:rPr>
          <w:rFonts w:ascii="Times New Roman" w:eastAsia="Times New Roman" w:hAnsi="Times New Roman" w:cs="Times New Roman"/>
          <w:color w:val="221F1F"/>
          <w:sz w:val="28"/>
          <w:szCs w:val="28"/>
          <w:lang w:val="kk-KZ" w:eastAsia="ru-RU"/>
        </w:rPr>
        <w:t>Жиі университеттің әртүрлі бөлімдерінде көшбасшылық ұстанымдарды қазіргі заманғы іскерлік ортада бейімделмеген, жоғары оқу орнының басқаруына қатысты дәстүрлі көзқарастарды ұстанатын адамдар атқарады.</w:t>
      </w:r>
    </w:p>
    <w:p w:rsidR="00C37461" w:rsidRPr="006323E4" w:rsidRDefault="00C37461" w:rsidP="00BE481D">
      <w:pPr>
        <w:spacing w:after="0" w:line="240" w:lineRule="auto"/>
        <w:ind w:firstLine="567"/>
        <w:jc w:val="both"/>
        <w:rPr>
          <w:rFonts w:ascii="Times New Roman" w:eastAsia="Times New Roman" w:hAnsi="Times New Roman" w:cs="Times New Roman"/>
          <w:color w:val="221F1F"/>
          <w:sz w:val="28"/>
          <w:szCs w:val="28"/>
          <w:lang w:val="kk-KZ" w:eastAsia="ru-RU"/>
        </w:rPr>
      </w:pPr>
      <w:r w:rsidRPr="006323E4">
        <w:rPr>
          <w:rFonts w:ascii="Times New Roman" w:eastAsia="Times New Roman" w:hAnsi="Times New Roman" w:cs="Times New Roman"/>
          <w:color w:val="221F1F"/>
          <w:sz w:val="28"/>
          <w:szCs w:val="28"/>
          <w:lang w:val="kk-KZ" w:eastAsia="ru-RU"/>
        </w:rPr>
        <w:t>Бос лауазымға үміткерлерді бағалау кезінде қызметкерлерді іріктеу мен бағалаудың жеке элементтері (кадрлармен сұхбат, іскерлік ойындар, құжаттарды талдау) пайдаланылды, бірақ олар бірың</w:t>
      </w:r>
      <w:r w:rsidR="00F5136F">
        <w:rPr>
          <w:rFonts w:ascii="Times New Roman" w:eastAsia="Times New Roman" w:hAnsi="Times New Roman" w:cs="Times New Roman"/>
          <w:color w:val="221F1F"/>
          <w:sz w:val="28"/>
          <w:szCs w:val="28"/>
          <w:lang w:val="kk-KZ" w:eastAsia="ru-RU"/>
        </w:rPr>
        <w:t>ғай жүйемен байланыстырылмайды.</w:t>
      </w:r>
      <w:r w:rsidRPr="006323E4">
        <w:rPr>
          <w:rFonts w:ascii="Times New Roman" w:eastAsia="Times New Roman" w:hAnsi="Times New Roman" w:cs="Times New Roman"/>
          <w:color w:val="221F1F"/>
          <w:sz w:val="28"/>
          <w:szCs w:val="28"/>
          <w:lang w:val="kk-KZ" w:eastAsia="ru-RU"/>
        </w:rPr>
        <w:t>Б</w:t>
      </w:r>
      <w:r w:rsidR="00F36474">
        <w:rPr>
          <w:rFonts w:ascii="Times New Roman" w:eastAsia="Times New Roman" w:hAnsi="Times New Roman" w:cs="Times New Roman"/>
          <w:color w:val="221F1F"/>
          <w:sz w:val="28"/>
          <w:szCs w:val="28"/>
          <w:lang w:val="kk-KZ" w:eastAsia="ru-RU"/>
        </w:rPr>
        <w:t xml:space="preserve">ағалау өзі жеткілікті дайындық </w:t>
      </w:r>
      <w:r w:rsidRPr="006323E4">
        <w:rPr>
          <w:rFonts w:ascii="Times New Roman" w:eastAsia="Times New Roman" w:hAnsi="Times New Roman" w:cs="Times New Roman"/>
          <w:color w:val="221F1F"/>
          <w:sz w:val="28"/>
          <w:szCs w:val="28"/>
          <w:lang w:val="kk-KZ" w:eastAsia="ru-RU"/>
        </w:rPr>
        <w:t>жағдайға байланысты жүргізілді.</w:t>
      </w:r>
    </w:p>
    <w:p w:rsidR="0098488E" w:rsidRPr="006B6570" w:rsidRDefault="0098488E" w:rsidP="00BE481D">
      <w:pPr>
        <w:pStyle w:val="ad"/>
        <w:spacing w:before="0" w:beforeAutospacing="0" w:after="0" w:afterAutospacing="0"/>
        <w:ind w:firstLine="567"/>
        <w:jc w:val="both"/>
        <w:rPr>
          <w:sz w:val="28"/>
          <w:szCs w:val="28"/>
          <w:lang w:val="kk-KZ"/>
        </w:rPr>
      </w:pPr>
      <w:r w:rsidRPr="006B6570">
        <w:rPr>
          <w:sz w:val="28"/>
          <w:szCs w:val="28"/>
          <w:lang w:val="kk-KZ"/>
        </w:rPr>
        <w:t>Осы міндеттерді табысты орындау үшін басқару қызметкерлері тиісті басқарушылық құзыреттерге ие болуы қажет. Алайда бұл құзыреттердің даму деңгейін бағалайтын нақты технологияның болмауы білікті басқарушы кадрлардың жетіспеушілігіне алып келеді.</w:t>
      </w:r>
    </w:p>
    <w:p w:rsidR="00F5136F" w:rsidRDefault="00F36474" w:rsidP="00BE481D">
      <w:pPr>
        <w:pStyle w:val="ad"/>
        <w:spacing w:before="0" w:beforeAutospacing="0" w:after="0" w:afterAutospacing="0"/>
        <w:ind w:firstLine="567"/>
        <w:jc w:val="both"/>
        <w:rPr>
          <w:sz w:val="28"/>
          <w:szCs w:val="28"/>
          <w:lang w:val="kk-KZ"/>
        </w:rPr>
      </w:pPr>
      <w:r>
        <w:rPr>
          <w:sz w:val="28"/>
          <w:szCs w:val="28"/>
          <w:lang w:val="kk-KZ"/>
        </w:rPr>
        <w:t>Көптеген басқарушылар</w:t>
      </w:r>
      <w:r w:rsidR="0098488E" w:rsidRPr="006B6570">
        <w:rPr>
          <w:sz w:val="28"/>
          <w:szCs w:val="28"/>
          <w:lang w:val="kk-KZ"/>
        </w:rPr>
        <w:t xml:space="preserve"> өз саласында үлкен тәжірибесі бар, ғылыми және педагогикалық жетістіктерімен танымал мамандар. Дегенмен, </w:t>
      </w:r>
      <w:r w:rsidR="00F5136F">
        <w:rPr>
          <w:color w:val="221F1F"/>
          <w:sz w:val="28"/>
          <w:szCs w:val="28"/>
          <w:lang w:val="kk-KZ"/>
        </w:rPr>
        <w:t>у</w:t>
      </w:r>
      <w:r w:rsidR="00F5136F" w:rsidRPr="006323E4">
        <w:rPr>
          <w:color w:val="221F1F"/>
          <w:sz w:val="28"/>
          <w:szCs w:val="28"/>
          <w:lang w:val="kk-KZ"/>
        </w:rPr>
        <w:t>ниверситет</w:t>
      </w:r>
      <w:r w:rsidR="00F5136F">
        <w:rPr>
          <w:color w:val="221F1F"/>
          <w:sz w:val="28"/>
          <w:szCs w:val="28"/>
          <w:lang w:val="kk-KZ"/>
        </w:rPr>
        <w:t>тер</w:t>
      </w:r>
      <w:r w:rsidR="0098488E" w:rsidRPr="006B6570">
        <w:rPr>
          <w:sz w:val="28"/>
          <w:szCs w:val="28"/>
          <w:lang w:val="kk-KZ"/>
        </w:rPr>
        <w:t xml:space="preserve"> мен құрылымдық бөлімшелерді тиімді басқару үшін ірі басқару құрылымдарында тәжірибе жинақтау қажет, ал мұнд</w:t>
      </w:r>
      <w:r w:rsidR="00F5136F">
        <w:rPr>
          <w:sz w:val="28"/>
          <w:szCs w:val="28"/>
          <w:lang w:val="kk-KZ"/>
        </w:rPr>
        <w:t>ай мүмкіндіктер жиі жетіспейді.</w:t>
      </w:r>
      <w:r w:rsidR="0098488E" w:rsidRPr="006B6570">
        <w:rPr>
          <w:sz w:val="28"/>
          <w:szCs w:val="28"/>
          <w:lang w:val="kk-KZ"/>
        </w:rPr>
        <w:t>Бұл жағдай нақты бір университетке тән болмаса да, қазіргі жоғары оқу орындарындағы кадрлық басқару жүйесінің негізгі қ</w:t>
      </w:r>
      <w:r w:rsidR="00F5136F">
        <w:rPr>
          <w:sz w:val="28"/>
          <w:szCs w:val="28"/>
          <w:lang w:val="kk-KZ"/>
        </w:rPr>
        <w:t>айшылықтарының бірін көрсетеді.</w:t>
      </w:r>
    </w:p>
    <w:p w:rsidR="0098488E" w:rsidRPr="00CE3184" w:rsidRDefault="0098488E" w:rsidP="00BE481D">
      <w:pPr>
        <w:pStyle w:val="ad"/>
        <w:spacing w:before="0" w:beforeAutospacing="0" w:after="0" w:afterAutospacing="0"/>
        <w:ind w:firstLine="567"/>
        <w:jc w:val="both"/>
        <w:rPr>
          <w:sz w:val="28"/>
          <w:szCs w:val="28"/>
          <w:lang w:val="kk-KZ"/>
        </w:rPr>
      </w:pPr>
      <w:r w:rsidRPr="006B6570">
        <w:rPr>
          <w:sz w:val="28"/>
          <w:szCs w:val="28"/>
          <w:lang w:val="kk-KZ"/>
        </w:rPr>
        <w:t>Аталған қайшылықтың мәні — ғылыми мектепті ұйымдастыра алатын және сонымен қатар өзінің бөлімшесінің қаржылық тұрақтылығын қамтамасыз ете алатын тәжірибелі, беделді ғылыми жетекшіні табудың күрделілігінде жатыр</w:t>
      </w:r>
      <w:r w:rsidRPr="006B6570">
        <w:rPr>
          <w:color w:val="221F1F"/>
          <w:sz w:val="28"/>
          <w:szCs w:val="28"/>
          <w:lang w:val="kk-KZ"/>
        </w:rPr>
        <w:t>.</w:t>
      </w:r>
      <w:r w:rsidRPr="006B6570">
        <w:rPr>
          <w:sz w:val="28"/>
          <w:szCs w:val="28"/>
          <w:lang w:val="kk-KZ"/>
        </w:rPr>
        <w:t>Тағы бір шектеуші фактор ол кей жағдайларда кафедра меңгерушілері өздерінің жеке мүдделерін (мысалы, жеке мәртебесін арттыру немесе материалдық әл-ауқатын жақсарту) көздей отырып, жалпы университеттің стратегиялық мақсаттары мен міндеттеріне қайшы әрекет ете алады.</w:t>
      </w:r>
    </w:p>
    <w:p w:rsidR="009E7468" w:rsidRPr="006B6570" w:rsidRDefault="00FF0103" w:rsidP="00BE481D">
      <w:pPr>
        <w:pStyle w:val="ad"/>
        <w:spacing w:before="0" w:beforeAutospacing="0" w:after="0" w:afterAutospacing="0"/>
        <w:ind w:firstLine="567"/>
        <w:jc w:val="both"/>
        <w:rPr>
          <w:sz w:val="28"/>
          <w:szCs w:val="28"/>
          <w:lang w:val="kk-KZ"/>
        </w:rPr>
      </w:pPr>
      <w:r>
        <w:rPr>
          <w:color w:val="221F1F"/>
          <w:sz w:val="28"/>
          <w:szCs w:val="28"/>
          <w:lang w:val="kk-KZ"/>
        </w:rPr>
        <w:tab/>
      </w:r>
      <w:r w:rsidR="00C37461" w:rsidRPr="006323E4">
        <w:rPr>
          <w:color w:val="221F1F"/>
          <w:sz w:val="28"/>
          <w:szCs w:val="28"/>
          <w:lang w:val="kk-KZ"/>
        </w:rPr>
        <w:t>Осындай жағдай менеджментті бағалау жүйесінің болмауына байланысты.</w:t>
      </w:r>
      <w:r w:rsidR="00677A84" w:rsidRPr="006323E4">
        <w:rPr>
          <w:color w:val="221F1F"/>
          <w:sz w:val="28"/>
          <w:szCs w:val="28"/>
          <w:lang w:val="kk-KZ"/>
        </w:rPr>
        <w:t>Жоғарғы оқу орындарының жоғарыда аталған жағдайында университеттің жетістіктерін қамтамасыз ету ү</w:t>
      </w:r>
      <w:r w:rsidR="00F5136F">
        <w:rPr>
          <w:color w:val="221F1F"/>
          <w:sz w:val="28"/>
          <w:szCs w:val="28"/>
          <w:lang w:val="kk-KZ"/>
        </w:rPr>
        <w:t xml:space="preserve">шін ең алдымен қарсылық әрекет </w:t>
      </w:r>
      <w:r w:rsidR="00677A84" w:rsidRPr="006323E4">
        <w:rPr>
          <w:color w:val="221F1F"/>
          <w:sz w:val="28"/>
          <w:szCs w:val="28"/>
          <w:lang w:val="kk-KZ"/>
        </w:rPr>
        <w:t>жағдайында нәтижеге қол жеткізе алатын мамандар болады</w:t>
      </w:r>
      <w:r w:rsidR="00677A84" w:rsidRPr="006B6570">
        <w:rPr>
          <w:color w:val="221F1F"/>
          <w:sz w:val="28"/>
          <w:szCs w:val="28"/>
          <w:lang w:val="kk-KZ"/>
        </w:rPr>
        <w:t>.</w:t>
      </w:r>
      <w:r w:rsidR="009E7468" w:rsidRPr="006B6570">
        <w:rPr>
          <w:sz w:val="28"/>
          <w:szCs w:val="28"/>
          <w:lang w:val="kk-KZ"/>
        </w:rPr>
        <w:t xml:space="preserve">Осыған байланысты, мұндай мамандардың бойында бірқатар маңызды құзыреттер болуы қажет: қарсылықтарға төтеп беру қабілеті, коммуникативтік икемділік, </w:t>
      </w:r>
      <w:r w:rsidR="009E7468" w:rsidRPr="006B6570">
        <w:rPr>
          <w:sz w:val="28"/>
          <w:szCs w:val="28"/>
          <w:lang w:val="kk-KZ"/>
        </w:rPr>
        <w:lastRenderedPageBreak/>
        <w:t>стандартты емес және икемді ойлау дағдылары, түпнұсқа шешімдер қабылдай білу, сондай-ақ жоғары деңге</w:t>
      </w:r>
      <w:r w:rsidR="00F5136F">
        <w:rPr>
          <w:sz w:val="28"/>
          <w:szCs w:val="28"/>
          <w:lang w:val="kk-KZ"/>
        </w:rPr>
        <w:t>йдегі психологиялық тұрақтылық.</w:t>
      </w:r>
      <w:r w:rsidR="009E7468" w:rsidRPr="006B6570">
        <w:rPr>
          <w:sz w:val="28"/>
          <w:szCs w:val="28"/>
          <w:lang w:val="kk-KZ"/>
        </w:rPr>
        <w:t>Аталған құзыреттер зияткерлік, коммуникативтік және тұлғалық блоктар аясында бағаланады</w:t>
      </w:r>
      <w:r w:rsidR="00EF1CD3">
        <w:rPr>
          <w:sz w:val="28"/>
          <w:szCs w:val="28"/>
          <w:lang w:val="kk-KZ"/>
        </w:rPr>
        <w:t xml:space="preserve"> [</w:t>
      </w:r>
      <w:r w:rsidR="003D08F5" w:rsidRPr="00977F0A">
        <w:rPr>
          <w:sz w:val="28"/>
          <w:szCs w:val="28"/>
          <w:lang w:val="kk-KZ"/>
        </w:rPr>
        <w:t>1</w:t>
      </w:r>
      <w:r w:rsidR="003D08F5">
        <w:rPr>
          <w:sz w:val="28"/>
          <w:szCs w:val="28"/>
          <w:lang w:val="kk-KZ"/>
        </w:rPr>
        <w:t>18</w:t>
      </w:r>
      <w:r w:rsidR="00D9258A" w:rsidRPr="00E10A7D">
        <w:rPr>
          <w:sz w:val="28"/>
          <w:szCs w:val="28"/>
          <w:lang w:val="kk-KZ"/>
        </w:rPr>
        <w:t>,</w:t>
      </w:r>
      <w:r w:rsidR="003D08F5">
        <w:rPr>
          <w:sz w:val="28"/>
          <w:szCs w:val="28"/>
          <w:lang w:val="kk-KZ"/>
        </w:rPr>
        <w:t>119</w:t>
      </w:r>
      <w:r w:rsidR="003D08F5" w:rsidRPr="00977F0A">
        <w:rPr>
          <w:sz w:val="28"/>
          <w:szCs w:val="28"/>
          <w:lang w:val="kk-KZ"/>
        </w:rPr>
        <w:t>]</w:t>
      </w:r>
      <w:r w:rsidR="009E7468" w:rsidRPr="006B6570">
        <w:rPr>
          <w:sz w:val="28"/>
          <w:szCs w:val="28"/>
          <w:lang w:val="kk-KZ"/>
        </w:rPr>
        <w:t>.</w:t>
      </w:r>
    </w:p>
    <w:p w:rsidR="00EF320A" w:rsidRDefault="009E7468" w:rsidP="00BE481D">
      <w:pPr>
        <w:pStyle w:val="ad"/>
        <w:spacing w:before="0" w:beforeAutospacing="0" w:after="0" w:afterAutospacing="0"/>
        <w:ind w:firstLine="567"/>
        <w:jc w:val="both"/>
        <w:rPr>
          <w:sz w:val="28"/>
          <w:szCs w:val="28"/>
          <w:lang w:val="kk-KZ"/>
        </w:rPr>
      </w:pPr>
      <w:r w:rsidRPr="006B6570">
        <w:rPr>
          <w:sz w:val="28"/>
          <w:szCs w:val="28"/>
          <w:lang w:val="kk-KZ"/>
        </w:rPr>
        <w:t>Осы себепті, университетті басқару үдерісіндегі SWOT-талдау тұрақты түрде жүргізіліп отыруы қажет, оның барысында әлсіз және күшті жақтар, қауіптер мен мүмкіндіктер анықталады. Бұл мәліметтер 5-кестеде нақты көрсетілген.</w:t>
      </w:r>
    </w:p>
    <w:p w:rsidR="00980FDF" w:rsidRPr="00FF0103" w:rsidRDefault="00980FDF" w:rsidP="00FF0103">
      <w:pPr>
        <w:pStyle w:val="ad"/>
        <w:spacing w:before="0" w:beforeAutospacing="0" w:after="0" w:afterAutospacing="0"/>
        <w:ind w:firstLine="567"/>
        <w:jc w:val="both"/>
        <w:rPr>
          <w:sz w:val="28"/>
          <w:szCs w:val="28"/>
          <w:lang w:val="kk-KZ"/>
        </w:rPr>
      </w:pPr>
    </w:p>
    <w:p w:rsidR="00486AC5" w:rsidRDefault="00BE481D" w:rsidP="00BE481D">
      <w:pPr>
        <w:spacing w:after="0" w:line="240" w:lineRule="auto"/>
        <w:jc w:val="both"/>
        <w:rPr>
          <w:rFonts w:ascii="Times New Roman" w:hAnsi="Times New Roman" w:cs="Times New Roman"/>
          <w:sz w:val="28"/>
          <w:szCs w:val="28"/>
          <w:lang w:val="kk-KZ"/>
        </w:rPr>
      </w:pPr>
      <w:r>
        <w:rPr>
          <w:rFonts w:ascii="Times New Roman" w:eastAsia="Times New Roman" w:hAnsi="Times New Roman" w:cs="Times New Roman"/>
          <w:color w:val="221F1F"/>
          <w:sz w:val="28"/>
          <w:szCs w:val="28"/>
          <w:lang w:val="kk-KZ" w:eastAsia="ru-RU"/>
        </w:rPr>
        <w:t>К</w:t>
      </w:r>
      <w:r w:rsidR="0056348E" w:rsidRPr="006B6570">
        <w:rPr>
          <w:rFonts w:ascii="Times New Roman" w:eastAsia="Times New Roman" w:hAnsi="Times New Roman" w:cs="Times New Roman"/>
          <w:color w:val="221F1F"/>
          <w:sz w:val="28"/>
          <w:szCs w:val="28"/>
          <w:lang w:val="kk-KZ" w:eastAsia="ru-RU"/>
        </w:rPr>
        <w:t>есте</w:t>
      </w:r>
      <w:r w:rsidR="00F5136F">
        <w:rPr>
          <w:rFonts w:ascii="Times New Roman" w:eastAsia="Times New Roman" w:hAnsi="Times New Roman" w:cs="Times New Roman"/>
          <w:color w:val="221F1F"/>
          <w:sz w:val="28"/>
          <w:szCs w:val="28"/>
          <w:lang w:val="kk-KZ" w:eastAsia="ru-RU"/>
        </w:rPr>
        <w:t xml:space="preserve"> </w:t>
      </w:r>
      <w:r w:rsidRPr="006B6570">
        <w:rPr>
          <w:rFonts w:ascii="Times New Roman" w:eastAsia="Times New Roman" w:hAnsi="Times New Roman" w:cs="Times New Roman"/>
          <w:color w:val="221F1F"/>
          <w:sz w:val="28"/>
          <w:szCs w:val="28"/>
          <w:lang w:val="kk-KZ" w:eastAsia="ru-RU"/>
        </w:rPr>
        <w:t xml:space="preserve">5 </w:t>
      </w:r>
      <w:r>
        <w:rPr>
          <w:rFonts w:ascii="Times New Roman" w:eastAsia="Times New Roman" w:hAnsi="Times New Roman" w:cs="Times New Roman"/>
          <w:color w:val="221F1F"/>
          <w:sz w:val="28"/>
          <w:szCs w:val="28"/>
          <w:lang w:val="kk-KZ" w:eastAsia="ru-RU"/>
        </w:rPr>
        <w:t xml:space="preserve">– </w:t>
      </w:r>
      <w:r w:rsidR="0056348E" w:rsidRPr="006B6570">
        <w:rPr>
          <w:rFonts w:ascii="Times New Roman" w:hAnsi="Times New Roman" w:cs="Times New Roman"/>
          <w:sz w:val="28"/>
          <w:szCs w:val="28"/>
          <w:lang w:val="kk-KZ"/>
        </w:rPr>
        <w:t>SWOT-талдау</w:t>
      </w:r>
    </w:p>
    <w:p w:rsidR="00BE481D" w:rsidRPr="006B6570" w:rsidRDefault="00BE481D" w:rsidP="00BE481D">
      <w:pPr>
        <w:spacing w:after="0" w:line="240" w:lineRule="auto"/>
        <w:jc w:val="both"/>
        <w:rPr>
          <w:rFonts w:ascii="Times New Roman" w:eastAsia="Times New Roman" w:hAnsi="Times New Roman" w:cs="Times New Roman"/>
          <w:color w:val="221F1F"/>
          <w:sz w:val="28"/>
          <w:szCs w:val="28"/>
          <w:lang w:val="kk-KZ" w:eastAsia="ru-RU"/>
        </w:rPr>
      </w:pPr>
    </w:p>
    <w:tbl>
      <w:tblPr>
        <w:tblW w:w="9639" w:type="dxa"/>
        <w:tblInd w:w="80" w:type="dxa"/>
        <w:tblCellMar>
          <w:top w:w="80" w:type="dxa"/>
          <w:left w:w="80" w:type="dxa"/>
          <w:right w:w="20" w:type="dxa"/>
        </w:tblCellMar>
        <w:tblLook w:val="04A0"/>
      </w:tblPr>
      <w:tblGrid>
        <w:gridCol w:w="4395"/>
        <w:gridCol w:w="5244"/>
      </w:tblGrid>
      <w:tr w:rsidR="00677A84" w:rsidRPr="006B6570" w:rsidTr="00E10A7D">
        <w:trPr>
          <w:trHeight w:val="326"/>
        </w:trPr>
        <w:tc>
          <w:tcPr>
            <w:tcW w:w="4395" w:type="dxa"/>
            <w:tcBorders>
              <w:top w:val="single" w:sz="8" w:space="0" w:color="221F1F"/>
              <w:left w:val="single" w:sz="8" w:space="0" w:color="221F1F"/>
              <w:bottom w:val="single" w:sz="8" w:space="0" w:color="221F1F"/>
              <w:right w:val="single" w:sz="8" w:space="0" w:color="221F1F"/>
            </w:tcBorders>
            <w:hideMark/>
          </w:tcPr>
          <w:p w:rsidR="00677A84" w:rsidRPr="006B6570" w:rsidRDefault="00FF0103" w:rsidP="009204A5">
            <w:pPr>
              <w:spacing w:after="0" w:line="240" w:lineRule="auto"/>
              <w:ind w:firstLine="709"/>
              <w:jc w:val="both"/>
              <w:rPr>
                <w:rFonts w:ascii="Times New Roman" w:eastAsia="Times New Roman" w:hAnsi="Times New Roman" w:cs="Times New Roman"/>
                <w:color w:val="221F1F"/>
                <w:sz w:val="24"/>
                <w:szCs w:val="24"/>
                <w:lang w:val="kk-KZ" w:eastAsia="ru-RU"/>
              </w:rPr>
            </w:pPr>
            <w:r>
              <w:rPr>
                <w:rFonts w:ascii="Times New Roman" w:eastAsia="Times New Roman" w:hAnsi="Times New Roman" w:cs="Times New Roman"/>
                <w:color w:val="221F1F"/>
                <w:sz w:val="24"/>
                <w:szCs w:val="24"/>
                <w:lang w:val="kk-KZ" w:eastAsia="ru-RU"/>
              </w:rPr>
              <w:t xml:space="preserve">Әлді </w:t>
            </w:r>
            <w:r w:rsidR="00677A84" w:rsidRPr="006B6570">
              <w:rPr>
                <w:rFonts w:ascii="Times New Roman" w:eastAsia="Times New Roman" w:hAnsi="Times New Roman" w:cs="Times New Roman"/>
                <w:color w:val="221F1F"/>
                <w:sz w:val="24"/>
                <w:szCs w:val="24"/>
                <w:lang w:val="kk-KZ" w:eastAsia="ru-RU"/>
              </w:rPr>
              <w:t xml:space="preserve">жақтары </w:t>
            </w:r>
          </w:p>
        </w:tc>
        <w:tc>
          <w:tcPr>
            <w:tcW w:w="5244" w:type="dxa"/>
            <w:tcBorders>
              <w:top w:val="single" w:sz="8" w:space="0" w:color="221F1F"/>
              <w:left w:val="single" w:sz="8" w:space="0" w:color="221F1F"/>
              <w:bottom w:val="single" w:sz="8" w:space="0" w:color="221F1F"/>
              <w:right w:val="single" w:sz="8" w:space="0" w:color="221F1F"/>
            </w:tcBorders>
            <w:hideMark/>
          </w:tcPr>
          <w:p w:rsidR="00677A84" w:rsidRPr="006B6570" w:rsidRDefault="007F4E95" w:rsidP="009204A5">
            <w:pPr>
              <w:spacing w:after="0" w:line="240" w:lineRule="auto"/>
              <w:ind w:firstLine="709"/>
              <w:jc w:val="both"/>
              <w:rPr>
                <w:rFonts w:ascii="Times New Roman" w:eastAsia="Times New Roman" w:hAnsi="Times New Roman" w:cs="Times New Roman"/>
                <w:color w:val="221F1F"/>
                <w:sz w:val="24"/>
                <w:szCs w:val="24"/>
                <w:lang w:val="kk-KZ" w:eastAsia="ru-RU"/>
              </w:rPr>
            </w:pPr>
            <w:r w:rsidRPr="006B6570">
              <w:rPr>
                <w:rFonts w:ascii="Times New Roman" w:eastAsia="Times New Roman" w:hAnsi="Times New Roman" w:cs="Times New Roman"/>
                <w:color w:val="221F1F"/>
                <w:sz w:val="24"/>
                <w:szCs w:val="24"/>
                <w:lang w:val="kk-KZ" w:eastAsia="ru-RU"/>
              </w:rPr>
              <w:t>Ә</w:t>
            </w:r>
            <w:r w:rsidR="002114E7" w:rsidRPr="006B6570">
              <w:rPr>
                <w:rFonts w:ascii="Times New Roman" w:eastAsia="Times New Roman" w:hAnsi="Times New Roman" w:cs="Times New Roman"/>
                <w:color w:val="221F1F"/>
                <w:sz w:val="24"/>
                <w:szCs w:val="24"/>
                <w:lang w:val="kk-KZ" w:eastAsia="ru-RU"/>
              </w:rPr>
              <w:t>лсіз</w:t>
            </w:r>
            <w:r w:rsidR="00677A84" w:rsidRPr="006B6570">
              <w:rPr>
                <w:rFonts w:ascii="Times New Roman" w:eastAsia="Times New Roman" w:hAnsi="Times New Roman" w:cs="Times New Roman"/>
                <w:color w:val="221F1F"/>
                <w:sz w:val="24"/>
                <w:szCs w:val="24"/>
                <w:lang w:val="kk-KZ" w:eastAsia="ru-RU"/>
              </w:rPr>
              <w:t xml:space="preserve"> жақтары </w:t>
            </w:r>
          </w:p>
        </w:tc>
      </w:tr>
      <w:tr w:rsidR="00677A84" w:rsidRPr="009A2A31" w:rsidTr="00E10A7D">
        <w:trPr>
          <w:trHeight w:val="1175"/>
        </w:trPr>
        <w:tc>
          <w:tcPr>
            <w:tcW w:w="4395" w:type="dxa"/>
            <w:tcBorders>
              <w:top w:val="single" w:sz="8" w:space="0" w:color="221F1F"/>
              <w:left w:val="single" w:sz="8" w:space="0" w:color="221F1F"/>
              <w:bottom w:val="single" w:sz="8" w:space="0" w:color="221F1F"/>
              <w:right w:val="single" w:sz="8" w:space="0" w:color="221F1F"/>
            </w:tcBorders>
            <w:hideMark/>
          </w:tcPr>
          <w:p w:rsidR="00677A84" w:rsidRPr="006B6570" w:rsidRDefault="00486AC5" w:rsidP="00980FDF">
            <w:pPr>
              <w:spacing w:after="0" w:line="240" w:lineRule="auto"/>
              <w:rPr>
                <w:rFonts w:ascii="Times New Roman" w:eastAsia="Times New Roman" w:hAnsi="Times New Roman" w:cs="Times New Roman"/>
                <w:color w:val="221F1F"/>
                <w:sz w:val="24"/>
                <w:szCs w:val="24"/>
                <w:lang w:val="kk-KZ" w:eastAsia="ru-RU"/>
              </w:rPr>
            </w:pPr>
            <w:r w:rsidRPr="006B6570">
              <w:rPr>
                <w:rFonts w:ascii="Times New Roman" w:eastAsia="Times New Roman" w:hAnsi="Times New Roman" w:cs="Times New Roman"/>
                <w:color w:val="221F1F"/>
                <w:sz w:val="24"/>
                <w:szCs w:val="24"/>
                <w:lang w:val="kk-KZ" w:eastAsia="ru-RU"/>
              </w:rPr>
              <w:t>1.</w:t>
            </w:r>
            <w:r w:rsidR="00EB0E4C" w:rsidRPr="006B6570">
              <w:rPr>
                <w:rFonts w:ascii="Times New Roman" w:hAnsi="Times New Roman" w:cs="Times New Roman"/>
                <w:sz w:val="24"/>
                <w:szCs w:val="24"/>
                <w:lang w:val="kk-KZ"/>
              </w:rPr>
              <w:t>Сыртқы және ішкі ортаның жоғары қарқынды өзгерістеріне бейімделуге мүмкіндік беретін жүйелі басқаруды қолдау</w:t>
            </w:r>
            <w:r w:rsidR="00677A84" w:rsidRPr="006B6570">
              <w:rPr>
                <w:rFonts w:ascii="Times New Roman" w:eastAsia="Times New Roman" w:hAnsi="Times New Roman" w:cs="Times New Roman"/>
                <w:color w:val="221F1F"/>
                <w:sz w:val="24"/>
                <w:szCs w:val="24"/>
                <w:lang w:val="kk-KZ" w:eastAsia="ru-RU"/>
              </w:rPr>
              <w:t>.</w:t>
            </w:r>
          </w:p>
          <w:p w:rsidR="00EB0E4C" w:rsidRPr="006B6570" w:rsidRDefault="00677A84" w:rsidP="00980FDF">
            <w:pPr>
              <w:spacing w:after="0" w:line="240" w:lineRule="auto"/>
              <w:rPr>
                <w:rFonts w:ascii="Times New Roman" w:eastAsia="Times New Roman" w:hAnsi="Times New Roman" w:cs="Times New Roman"/>
                <w:color w:val="221F1F"/>
                <w:sz w:val="24"/>
                <w:szCs w:val="24"/>
                <w:lang w:val="kk-KZ" w:eastAsia="ru-RU"/>
              </w:rPr>
            </w:pPr>
            <w:r w:rsidRPr="006B6570">
              <w:rPr>
                <w:rFonts w:ascii="Times New Roman" w:eastAsia="Times New Roman" w:hAnsi="Times New Roman" w:cs="Times New Roman"/>
                <w:color w:val="221F1F"/>
                <w:sz w:val="24"/>
                <w:szCs w:val="24"/>
                <w:lang w:val="kk-KZ" w:eastAsia="ru-RU"/>
              </w:rPr>
              <w:t>2.</w:t>
            </w:r>
            <w:r w:rsidR="00EB0E4C" w:rsidRPr="006B6570">
              <w:rPr>
                <w:rFonts w:ascii="Times New Roman" w:hAnsi="Times New Roman" w:cs="Times New Roman"/>
                <w:sz w:val="24"/>
                <w:szCs w:val="24"/>
                <w:lang w:val="kk-KZ"/>
              </w:rPr>
              <w:t xml:space="preserve"> Инновациялық университеттің тұрақты әрі серпінді дамуына ықпал ететін тиімді көшбасшылық стилін енгізу</w:t>
            </w:r>
          </w:p>
          <w:p w:rsidR="00677A84" w:rsidRPr="006B6570" w:rsidRDefault="00486AC5" w:rsidP="00980FDF">
            <w:pPr>
              <w:spacing w:after="0" w:line="240" w:lineRule="auto"/>
              <w:rPr>
                <w:rFonts w:ascii="Times New Roman" w:eastAsia="Times New Roman" w:hAnsi="Times New Roman" w:cs="Times New Roman"/>
                <w:color w:val="221F1F"/>
                <w:sz w:val="24"/>
                <w:szCs w:val="24"/>
                <w:lang w:val="kk-KZ" w:eastAsia="ru-RU"/>
              </w:rPr>
            </w:pPr>
            <w:r w:rsidRPr="006B6570">
              <w:rPr>
                <w:rFonts w:ascii="Times New Roman" w:eastAsia="Times New Roman" w:hAnsi="Times New Roman" w:cs="Times New Roman"/>
                <w:color w:val="221F1F"/>
                <w:sz w:val="24"/>
                <w:szCs w:val="24"/>
                <w:lang w:val="kk-KZ" w:eastAsia="ru-RU"/>
              </w:rPr>
              <w:t>3.</w:t>
            </w:r>
            <w:r w:rsidR="00EB0E4C" w:rsidRPr="006B6570">
              <w:rPr>
                <w:rFonts w:ascii="Times New Roman" w:hAnsi="Times New Roman" w:cs="Times New Roman"/>
                <w:sz w:val="24"/>
                <w:szCs w:val="24"/>
                <w:lang w:val="kk-KZ"/>
              </w:rPr>
              <w:t>Университеттің басқару үдерісіне кәсіби тұрғыдан дайындалған, құзыретті мамандарды тарту мақсатында әртүрлі жұмыс топтарының жұмысына қатыстыру арқылы басқару шешімдерін сапалы жүзеге асыру</w:t>
            </w:r>
          </w:p>
          <w:p w:rsidR="00677A84" w:rsidRPr="006B6570" w:rsidRDefault="00677A84" w:rsidP="00980FDF">
            <w:pPr>
              <w:spacing w:after="0" w:line="240" w:lineRule="auto"/>
              <w:rPr>
                <w:rFonts w:ascii="Times New Roman" w:eastAsia="Times New Roman" w:hAnsi="Times New Roman" w:cs="Times New Roman"/>
                <w:color w:val="221F1F"/>
                <w:sz w:val="24"/>
                <w:szCs w:val="24"/>
                <w:lang w:val="kk-KZ" w:eastAsia="ru-RU"/>
              </w:rPr>
            </w:pPr>
            <w:r w:rsidRPr="006B6570">
              <w:rPr>
                <w:rFonts w:ascii="Times New Roman" w:eastAsia="Times New Roman" w:hAnsi="Times New Roman" w:cs="Times New Roman"/>
                <w:color w:val="221F1F"/>
                <w:sz w:val="24"/>
                <w:szCs w:val="24"/>
                <w:lang w:val="kk-KZ" w:eastAsia="ru-RU"/>
              </w:rPr>
              <w:t>4.Университеттің менеджмент жүйесінің тиімділігі және жұмысқа қанағаттандыру туралы кері байланысты ұйымдастыру</w:t>
            </w:r>
          </w:p>
          <w:p w:rsidR="00677A84" w:rsidRPr="006B6570" w:rsidRDefault="00677A84" w:rsidP="009204A5">
            <w:pPr>
              <w:spacing w:after="0" w:line="240" w:lineRule="auto"/>
              <w:ind w:firstLine="709"/>
              <w:jc w:val="both"/>
              <w:rPr>
                <w:rFonts w:ascii="Times New Roman" w:eastAsia="Times New Roman" w:hAnsi="Times New Roman" w:cs="Times New Roman"/>
                <w:color w:val="221F1F"/>
                <w:sz w:val="24"/>
                <w:szCs w:val="24"/>
                <w:lang w:val="kk-KZ" w:eastAsia="ru-RU"/>
              </w:rPr>
            </w:pPr>
          </w:p>
        </w:tc>
        <w:tc>
          <w:tcPr>
            <w:tcW w:w="5244" w:type="dxa"/>
            <w:tcBorders>
              <w:top w:val="single" w:sz="8" w:space="0" w:color="221F1F"/>
              <w:left w:val="single" w:sz="8" w:space="0" w:color="221F1F"/>
              <w:bottom w:val="single" w:sz="8" w:space="0" w:color="221F1F"/>
              <w:right w:val="single" w:sz="8" w:space="0" w:color="221F1F"/>
            </w:tcBorders>
            <w:hideMark/>
          </w:tcPr>
          <w:p w:rsidR="00677A84" w:rsidRPr="006B6570" w:rsidRDefault="00486AC5" w:rsidP="00980FDF">
            <w:pPr>
              <w:spacing w:after="0" w:line="240" w:lineRule="auto"/>
              <w:rPr>
                <w:rFonts w:ascii="Times New Roman" w:eastAsia="Times New Roman" w:hAnsi="Times New Roman" w:cs="Times New Roman"/>
                <w:color w:val="221F1F"/>
                <w:sz w:val="24"/>
                <w:szCs w:val="24"/>
                <w:lang w:val="kk-KZ" w:eastAsia="ru-RU"/>
              </w:rPr>
            </w:pPr>
            <w:r w:rsidRPr="006B6570">
              <w:rPr>
                <w:rFonts w:ascii="Times New Roman" w:eastAsia="Times New Roman" w:hAnsi="Times New Roman" w:cs="Times New Roman"/>
                <w:color w:val="221F1F"/>
                <w:sz w:val="24"/>
                <w:szCs w:val="24"/>
                <w:lang w:val="kk-KZ" w:eastAsia="ru-RU"/>
              </w:rPr>
              <w:t>1.</w:t>
            </w:r>
            <w:r w:rsidR="00677A84" w:rsidRPr="006B6570">
              <w:rPr>
                <w:rFonts w:ascii="Times New Roman" w:eastAsia="Times New Roman" w:hAnsi="Times New Roman" w:cs="Times New Roman"/>
                <w:color w:val="221F1F"/>
                <w:sz w:val="24"/>
                <w:szCs w:val="24"/>
                <w:lang w:val="kk-KZ" w:eastAsia="ru-RU"/>
              </w:rPr>
              <w:t>Кәсіби менеджерлердің қажетті санының жоқтығы.</w:t>
            </w:r>
          </w:p>
          <w:p w:rsidR="00677A84" w:rsidRPr="006B6570" w:rsidRDefault="00486AC5" w:rsidP="00980FDF">
            <w:pPr>
              <w:spacing w:after="0" w:line="240" w:lineRule="auto"/>
              <w:contextualSpacing/>
              <w:rPr>
                <w:rFonts w:ascii="Times New Roman" w:eastAsia="Times New Roman" w:hAnsi="Times New Roman" w:cs="Times New Roman"/>
                <w:color w:val="221F1F"/>
                <w:sz w:val="24"/>
                <w:szCs w:val="24"/>
                <w:lang w:val="kk-KZ" w:eastAsia="ru-RU"/>
              </w:rPr>
            </w:pPr>
            <w:r w:rsidRPr="006B6570">
              <w:rPr>
                <w:rFonts w:ascii="Times New Roman" w:eastAsia="Times New Roman" w:hAnsi="Times New Roman" w:cs="Times New Roman"/>
                <w:color w:val="221F1F"/>
                <w:sz w:val="24"/>
                <w:szCs w:val="24"/>
                <w:lang w:val="kk-KZ" w:eastAsia="ru-RU"/>
              </w:rPr>
              <w:t>2.</w:t>
            </w:r>
            <w:r w:rsidR="00677A84" w:rsidRPr="006B6570">
              <w:rPr>
                <w:rFonts w:ascii="Times New Roman" w:eastAsia="Times New Roman" w:hAnsi="Times New Roman" w:cs="Times New Roman"/>
                <w:color w:val="221F1F"/>
                <w:sz w:val="24"/>
                <w:szCs w:val="24"/>
                <w:lang w:val="kk-KZ" w:eastAsia="ru-RU"/>
              </w:rPr>
              <w:t>Біліктілік (академиялық дәреже, педагогикалық тәжірибе) және басқарудың құзыреттілігі арасындағы айырмашылықтың болмауы (жобалық режимде жұмыс істеу қабілеті, түрлі санаттағы қызметкерлерді басқару қабілеті - оқытушылар құрамы, ПОҚ).</w:t>
            </w:r>
          </w:p>
          <w:p w:rsidR="00677A84" w:rsidRPr="006B6570" w:rsidRDefault="00486AC5" w:rsidP="00980FDF">
            <w:pPr>
              <w:spacing w:after="0" w:line="240" w:lineRule="auto"/>
              <w:contextualSpacing/>
              <w:rPr>
                <w:rFonts w:ascii="Times New Roman" w:eastAsia="Times New Roman" w:hAnsi="Times New Roman" w:cs="Times New Roman"/>
                <w:color w:val="221F1F"/>
                <w:sz w:val="24"/>
                <w:szCs w:val="24"/>
                <w:lang w:val="kk-KZ" w:eastAsia="ru-RU"/>
              </w:rPr>
            </w:pPr>
            <w:r w:rsidRPr="006B6570">
              <w:rPr>
                <w:rFonts w:ascii="Times New Roman" w:eastAsia="Times New Roman" w:hAnsi="Times New Roman" w:cs="Times New Roman"/>
                <w:color w:val="221F1F"/>
                <w:sz w:val="24"/>
                <w:szCs w:val="24"/>
                <w:lang w:val="kk-KZ" w:eastAsia="ru-RU"/>
              </w:rPr>
              <w:t>3.</w:t>
            </w:r>
            <w:r w:rsidR="00ED286F" w:rsidRPr="006B6570">
              <w:rPr>
                <w:rFonts w:ascii="Times New Roman" w:eastAsia="Times New Roman" w:hAnsi="Times New Roman" w:cs="Times New Roman"/>
                <w:color w:val="221F1F"/>
                <w:sz w:val="24"/>
                <w:szCs w:val="24"/>
                <w:lang w:val="kk-KZ" w:eastAsia="ru-RU"/>
              </w:rPr>
              <w:t>Университеттін</w:t>
            </w:r>
            <w:r w:rsidR="00677A84" w:rsidRPr="006B6570">
              <w:rPr>
                <w:rFonts w:ascii="Times New Roman" w:eastAsia="Times New Roman" w:hAnsi="Times New Roman" w:cs="Times New Roman"/>
                <w:color w:val="221F1F"/>
                <w:sz w:val="24"/>
                <w:szCs w:val="24"/>
                <w:lang w:val="kk-KZ" w:eastAsia="ru-RU"/>
              </w:rPr>
              <w:t xml:space="preserve"> ба</w:t>
            </w:r>
            <w:r w:rsidR="00ED286F" w:rsidRPr="006B6570">
              <w:rPr>
                <w:rFonts w:ascii="Times New Roman" w:eastAsia="Times New Roman" w:hAnsi="Times New Roman" w:cs="Times New Roman"/>
                <w:color w:val="221F1F"/>
                <w:sz w:val="24"/>
                <w:szCs w:val="24"/>
                <w:lang w:val="kk-KZ" w:eastAsia="ru-RU"/>
              </w:rPr>
              <w:t>сқарушылық  жеке мүдделеріне,</w:t>
            </w:r>
            <w:r w:rsidR="00677A84" w:rsidRPr="006B6570">
              <w:rPr>
                <w:rFonts w:ascii="Times New Roman" w:eastAsia="Times New Roman" w:hAnsi="Times New Roman" w:cs="Times New Roman"/>
                <w:color w:val="221F1F"/>
                <w:sz w:val="24"/>
                <w:szCs w:val="24"/>
                <w:lang w:val="kk-KZ" w:eastAsia="ru-RU"/>
              </w:rPr>
              <w:t>мақсаттарына сәйкес келмеуі.</w:t>
            </w:r>
          </w:p>
          <w:p w:rsidR="00677A84" w:rsidRPr="006B6570" w:rsidRDefault="00EC3889" w:rsidP="00980FDF">
            <w:pPr>
              <w:spacing w:after="0" w:line="240" w:lineRule="auto"/>
              <w:rPr>
                <w:rFonts w:ascii="Times New Roman" w:eastAsia="Times New Roman" w:hAnsi="Times New Roman" w:cs="Times New Roman"/>
                <w:color w:val="221F1F"/>
                <w:sz w:val="24"/>
                <w:szCs w:val="24"/>
                <w:lang w:val="kk-KZ" w:eastAsia="ru-RU"/>
              </w:rPr>
            </w:pPr>
            <w:r w:rsidRPr="006B6570">
              <w:rPr>
                <w:rFonts w:ascii="Times New Roman" w:eastAsia="Times New Roman" w:hAnsi="Times New Roman" w:cs="Times New Roman"/>
                <w:color w:val="221F1F"/>
                <w:sz w:val="24"/>
                <w:szCs w:val="24"/>
                <w:lang w:val="kk-KZ" w:eastAsia="ru-RU"/>
              </w:rPr>
              <w:t>4.Ж</w:t>
            </w:r>
            <w:r w:rsidR="00677A84" w:rsidRPr="006B6570">
              <w:rPr>
                <w:rFonts w:ascii="Times New Roman" w:eastAsia="Times New Roman" w:hAnsi="Times New Roman" w:cs="Times New Roman"/>
                <w:color w:val="221F1F"/>
                <w:sz w:val="24"/>
                <w:szCs w:val="24"/>
                <w:lang w:val="kk-KZ" w:eastAsia="ru-RU"/>
              </w:rPr>
              <w:t>ауапкершіл</w:t>
            </w:r>
            <w:r w:rsidRPr="006B6570">
              <w:rPr>
                <w:rFonts w:ascii="Times New Roman" w:eastAsia="Times New Roman" w:hAnsi="Times New Roman" w:cs="Times New Roman"/>
                <w:color w:val="221F1F"/>
                <w:sz w:val="24"/>
                <w:szCs w:val="24"/>
                <w:lang w:val="kk-KZ" w:eastAsia="ru-RU"/>
              </w:rPr>
              <w:t>ікті бөлудің және басқару дағдылары жетік дамымағандығы</w:t>
            </w:r>
            <w:r w:rsidR="00677A84" w:rsidRPr="006B6570">
              <w:rPr>
                <w:rFonts w:ascii="Times New Roman" w:eastAsia="Times New Roman" w:hAnsi="Times New Roman" w:cs="Times New Roman"/>
                <w:color w:val="221F1F"/>
                <w:sz w:val="24"/>
                <w:szCs w:val="24"/>
                <w:lang w:val="kk-KZ" w:eastAsia="ru-RU"/>
              </w:rPr>
              <w:t>.</w:t>
            </w:r>
          </w:p>
          <w:p w:rsidR="00677A84" w:rsidRPr="006B6570" w:rsidRDefault="00486AC5" w:rsidP="00980FDF">
            <w:pPr>
              <w:spacing w:after="0" w:line="240" w:lineRule="auto"/>
              <w:rPr>
                <w:rFonts w:ascii="Times New Roman" w:eastAsia="Times New Roman" w:hAnsi="Times New Roman" w:cs="Times New Roman"/>
                <w:color w:val="221F1F"/>
                <w:sz w:val="24"/>
                <w:szCs w:val="24"/>
                <w:lang w:val="kk-KZ" w:eastAsia="ru-RU"/>
              </w:rPr>
            </w:pPr>
            <w:r w:rsidRPr="006B6570">
              <w:rPr>
                <w:rFonts w:ascii="Times New Roman" w:eastAsia="Times New Roman" w:hAnsi="Times New Roman" w:cs="Times New Roman"/>
                <w:color w:val="221F1F"/>
                <w:sz w:val="24"/>
                <w:szCs w:val="24"/>
                <w:lang w:val="kk-KZ" w:eastAsia="ru-RU"/>
              </w:rPr>
              <w:t>5.</w:t>
            </w:r>
            <w:r w:rsidR="00011083" w:rsidRPr="006B6570">
              <w:rPr>
                <w:rFonts w:ascii="Times New Roman" w:eastAsia="Times New Roman" w:hAnsi="Times New Roman" w:cs="Times New Roman"/>
                <w:color w:val="221F1F"/>
                <w:sz w:val="24"/>
                <w:szCs w:val="24"/>
                <w:lang w:val="kk-KZ" w:eastAsia="ru-RU"/>
              </w:rPr>
              <w:t>Басқарушыларлардың  жауапкершілігі</w:t>
            </w:r>
          </w:p>
          <w:p w:rsidR="00677A84" w:rsidRPr="00EB0E4C" w:rsidRDefault="00011083" w:rsidP="00980FDF">
            <w:pPr>
              <w:spacing w:after="0" w:line="240" w:lineRule="auto"/>
              <w:rPr>
                <w:rFonts w:ascii="Times New Roman" w:eastAsia="Times New Roman" w:hAnsi="Times New Roman" w:cs="Times New Roman"/>
                <w:color w:val="221F1F"/>
                <w:sz w:val="24"/>
                <w:szCs w:val="24"/>
                <w:lang w:val="kk-KZ" w:eastAsia="ru-RU"/>
              </w:rPr>
            </w:pPr>
            <w:r w:rsidRPr="006B6570">
              <w:rPr>
                <w:rFonts w:ascii="Times New Roman" w:eastAsia="Times New Roman" w:hAnsi="Times New Roman" w:cs="Times New Roman"/>
                <w:color w:val="221F1F"/>
                <w:sz w:val="24"/>
                <w:szCs w:val="24"/>
                <w:lang w:val="kk-KZ" w:eastAsia="ru-RU"/>
              </w:rPr>
              <w:t>және басым міндеттерді.</w:t>
            </w:r>
          </w:p>
        </w:tc>
      </w:tr>
      <w:tr w:rsidR="00677A84" w:rsidRPr="006323E4" w:rsidTr="00E10A7D">
        <w:trPr>
          <w:trHeight w:val="326"/>
        </w:trPr>
        <w:tc>
          <w:tcPr>
            <w:tcW w:w="4395" w:type="dxa"/>
            <w:tcBorders>
              <w:top w:val="single" w:sz="8" w:space="0" w:color="221F1F"/>
              <w:left w:val="single" w:sz="8" w:space="0" w:color="221F1F"/>
              <w:bottom w:val="single" w:sz="8" w:space="0" w:color="221F1F"/>
              <w:right w:val="single" w:sz="8" w:space="0" w:color="221F1F"/>
            </w:tcBorders>
            <w:hideMark/>
          </w:tcPr>
          <w:p w:rsidR="00677A84" w:rsidRPr="00EB0E4C" w:rsidRDefault="00677A84" w:rsidP="009204A5">
            <w:pPr>
              <w:spacing w:after="0" w:line="240" w:lineRule="auto"/>
              <w:ind w:firstLine="709"/>
              <w:jc w:val="both"/>
              <w:rPr>
                <w:rFonts w:ascii="Times New Roman" w:eastAsia="Times New Roman" w:hAnsi="Times New Roman" w:cs="Times New Roman"/>
                <w:color w:val="221F1F"/>
                <w:sz w:val="24"/>
                <w:szCs w:val="24"/>
                <w:lang w:val="kk-KZ" w:eastAsia="ru-RU"/>
              </w:rPr>
            </w:pPr>
            <w:r w:rsidRPr="00EB0E4C">
              <w:rPr>
                <w:rFonts w:ascii="Times New Roman" w:eastAsia="Times New Roman" w:hAnsi="Times New Roman" w:cs="Times New Roman"/>
                <w:color w:val="221F1F"/>
                <w:sz w:val="24"/>
                <w:szCs w:val="24"/>
                <w:lang w:val="kk-KZ" w:eastAsia="ru-RU"/>
              </w:rPr>
              <w:t>Мүмкін</w:t>
            </w:r>
            <w:r w:rsidR="00F25C88" w:rsidRPr="00EB0E4C">
              <w:rPr>
                <w:rFonts w:ascii="Times New Roman" w:eastAsia="Times New Roman" w:hAnsi="Times New Roman" w:cs="Times New Roman"/>
                <w:color w:val="221F1F"/>
                <w:sz w:val="24"/>
                <w:szCs w:val="24"/>
                <w:lang w:val="kk-KZ" w:eastAsia="ru-RU"/>
              </w:rPr>
              <w:t>шіліктер</w:t>
            </w:r>
          </w:p>
        </w:tc>
        <w:tc>
          <w:tcPr>
            <w:tcW w:w="5244" w:type="dxa"/>
            <w:tcBorders>
              <w:top w:val="single" w:sz="8" w:space="0" w:color="221F1F"/>
              <w:left w:val="single" w:sz="8" w:space="0" w:color="221F1F"/>
              <w:bottom w:val="single" w:sz="8" w:space="0" w:color="221F1F"/>
              <w:right w:val="single" w:sz="8" w:space="0" w:color="221F1F"/>
            </w:tcBorders>
            <w:hideMark/>
          </w:tcPr>
          <w:p w:rsidR="00677A84" w:rsidRPr="00EB0E4C" w:rsidRDefault="006F2810" w:rsidP="009204A5">
            <w:pPr>
              <w:spacing w:after="0" w:line="240" w:lineRule="auto"/>
              <w:ind w:firstLine="709"/>
              <w:jc w:val="both"/>
              <w:rPr>
                <w:rFonts w:ascii="Times New Roman" w:eastAsia="Times New Roman" w:hAnsi="Times New Roman" w:cs="Times New Roman"/>
                <w:color w:val="221F1F"/>
                <w:sz w:val="24"/>
                <w:szCs w:val="24"/>
                <w:lang w:val="kk-KZ" w:eastAsia="ru-RU"/>
              </w:rPr>
            </w:pPr>
            <w:r w:rsidRPr="00EB0E4C">
              <w:rPr>
                <w:rFonts w:ascii="Times New Roman" w:eastAsia="Times New Roman" w:hAnsi="Times New Roman" w:cs="Times New Roman"/>
                <w:color w:val="221F1F"/>
                <w:sz w:val="24"/>
                <w:szCs w:val="24"/>
                <w:lang w:val="kk-KZ" w:eastAsia="ru-RU"/>
              </w:rPr>
              <w:t>Қауі</w:t>
            </w:r>
            <w:r w:rsidR="00F25C88" w:rsidRPr="00EB0E4C">
              <w:rPr>
                <w:rFonts w:ascii="Times New Roman" w:eastAsia="Times New Roman" w:hAnsi="Times New Roman" w:cs="Times New Roman"/>
                <w:color w:val="221F1F"/>
                <w:sz w:val="24"/>
                <w:szCs w:val="24"/>
                <w:lang w:val="kk-KZ" w:eastAsia="ru-RU"/>
              </w:rPr>
              <w:t>птер</w:t>
            </w:r>
          </w:p>
        </w:tc>
      </w:tr>
      <w:tr w:rsidR="00677A84" w:rsidRPr="009A2A31" w:rsidTr="00E10A7D">
        <w:trPr>
          <w:trHeight w:val="3027"/>
        </w:trPr>
        <w:tc>
          <w:tcPr>
            <w:tcW w:w="4395" w:type="dxa"/>
            <w:tcBorders>
              <w:top w:val="single" w:sz="8" w:space="0" w:color="221F1F"/>
              <w:left w:val="single" w:sz="8" w:space="0" w:color="221F1F"/>
              <w:bottom w:val="single" w:sz="8" w:space="0" w:color="221F1F"/>
              <w:right w:val="single" w:sz="8" w:space="0" w:color="221F1F"/>
            </w:tcBorders>
            <w:hideMark/>
          </w:tcPr>
          <w:p w:rsidR="00677A84" w:rsidRPr="006B6570" w:rsidRDefault="00486AC5" w:rsidP="00980FDF">
            <w:pPr>
              <w:spacing w:after="0" w:line="240" w:lineRule="auto"/>
              <w:rPr>
                <w:rFonts w:ascii="Times New Roman" w:eastAsia="Times New Roman" w:hAnsi="Times New Roman" w:cs="Times New Roman"/>
                <w:color w:val="221F1F"/>
                <w:sz w:val="24"/>
                <w:szCs w:val="24"/>
                <w:lang w:eastAsia="ru-RU"/>
              </w:rPr>
            </w:pPr>
            <w:r w:rsidRPr="006B6570">
              <w:rPr>
                <w:rFonts w:ascii="Times New Roman" w:eastAsia="Times New Roman" w:hAnsi="Times New Roman" w:cs="Times New Roman"/>
                <w:color w:val="221F1F"/>
                <w:sz w:val="24"/>
                <w:szCs w:val="24"/>
                <w:lang w:val="kk-KZ" w:eastAsia="ru-RU"/>
              </w:rPr>
              <w:t>1.</w:t>
            </w:r>
            <w:r w:rsidR="00EB0E4C" w:rsidRPr="006B6570">
              <w:rPr>
                <w:rFonts w:ascii="Times New Roman" w:eastAsia="Times New Roman" w:hAnsi="Times New Roman" w:cs="Times New Roman"/>
                <w:sz w:val="24"/>
                <w:szCs w:val="24"/>
                <w:lang w:val="kk-KZ"/>
              </w:rPr>
              <w:t>Бизнес-білім беру бағытында жетекші орындарды иелену</w:t>
            </w:r>
            <w:r w:rsidR="00677A84" w:rsidRPr="006B6570">
              <w:rPr>
                <w:rFonts w:ascii="Times New Roman" w:eastAsia="Times New Roman" w:hAnsi="Times New Roman" w:cs="Times New Roman"/>
                <w:color w:val="221F1F"/>
                <w:sz w:val="24"/>
                <w:szCs w:val="24"/>
                <w:lang w:eastAsia="ru-RU"/>
              </w:rPr>
              <w:t>.</w:t>
            </w:r>
          </w:p>
          <w:p w:rsidR="00677A84" w:rsidRPr="006B6570" w:rsidRDefault="00486AC5" w:rsidP="00980FDF">
            <w:pPr>
              <w:spacing w:after="0" w:line="240" w:lineRule="auto"/>
              <w:rPr>
                <w:rFonts w:ascii="Times New Roman" w:eastAsia="Times New Roman" w:hAnsi="Times New Roman" w:cs="Times New Roman"/>
                <w:color w:val="221F1F"/>
                <w:sz w:val="24"/>
                <w:szCs w:val="24"/>
                <w:lang w:eastAsia="ru-RU"/>
              </w:rPr>
            </w:pPr>
            <w:r w:rsidRPr="006B6570">
              <w:rPr>
                <w:rFonts w:ascii="Times New Roman" w:eastAsia="Times New Roman" w:hAnsi="Times New Roman" w:cs="Times New Roman"/>
                <w:color w:val="221F1F"/>
                <w:sz w:val="24"/>
                <w:szCs w:val="24"/>
                <w:lang w:val="kk-KZ" w:eastAsia="ru-RU"/>
              </w:rPr>
              <w:t>2.</w:t>
            </w:r>
            <w:r w:rsidR="00EB0E4C" w:rsidRPr="006B6570">
              <w:rPr>
                <w:rFonts w:ascii="Times New Roman" w:eastAsia="Times New Roman" w:hAnsi="Times New Roman" w:cs="Times New Roman"/>
                <w:sz w:val="24"/>
                <w:szCs w:val="24"/>
                <w:lang w:val="kk-KZ"/>
              </w:rPr>
              <w:t>Білім беру, ақпар</w:t>
            </w:r>
            <w:r w:rsidR="00980FDF">
              <w:rPr>
                <w:rFonts w:ascii="Times New Roman" w:eastAsia="Times New Roman" w:hAnsi="Times New Roman" w:cs="Times New Roman"/>
                <w:sz w:val="24"/>
                <w:szCs w:val="24"/>
                <w:lang w:val="kk-KZ"/>
              </w:rPr>
              <w:t xml:space="preserve">аттық және басқару үдерістеріне </w:t>
            </w:r>
            <w:r w:rsidR="00EB0E4C" w:rsidRPr="006B6570">
              <w:rPr>
                <w:rFonts w:ascii="Times New Roman" w:eastAsia="Times New Roman" w:hAnsi="Times New Roman" w:cs="Times New Roman"/>
                <w:sz w:val="24"/>
                <w:szCs w:val="24"/>
                <w:lang w:val="kk-KZ"/>
              </w:rPr>
              <w:t>инновациялық технологияларды кеңінен енгізу</w:t>
            </w:r>
            <w:r w:rsidR="00677A84" w:rsidRPr="006B6570">
              <w:rPr>
                <w:rFonts w:ascii="Times New Roman" w:eastAsia="Times New Roman" w:hAnsi="Times New Roman" w:cs="Times New Roman"/>
                <w:color w:val="221F1F"/>
                <w:sz w:val="24"/>
                <w:szCs w:val="24"/>
                <w:lang w:eastAsia="ru-RU"/>
              </w:rPr>
              <w:t>.</w:t>
            </w:r>
          </w:p>
          <w:p w:rsidR="00677A84" w:rsidRPr="006B6570" w:rsidRDefault="00486AC5" w:rsidP="00980FDF">
            <w:pPr>
              <w:spacing w:after="0" w:line="240" w:lineRule="auto"/>
              <w:contextualSpacing/>
              <w:rPr>
                <w:rFonts w:ascii="Times New Roman" w:eastAsia="Times New Roman" w:hAnsi="Times New Roman" w:cs="Times New Roman"/>
                <w:color w:val="221F1F"/>
                <w:sz w:val="24"/>
                <w:szCs w:val="24"/>
                <w:lang w:eastAsia="ru-RU"/>
              </w:rPr>
            </w:pPr>
            <w:r w:rsidRPr="006B6570">
              <w:rPr>
                <w:rFonts w:ascii="Times New Roman" w:eastAsia="Times New Roman" w:hAnsi="Times New Roman" w:cs="Times New Roman"/>
                <w:color w:val="221F1F"/>
                <w:sz w:val="24"/>
                <w:szCs w:val="24"/>
                <w:lang w:val="kk-KZ" w:eastAsia="ru-RU"/>
              </w:rPr>
              <w:t>3.</w:t>
            </w:r>
            <w:r w:rsidR="00EB0E4C" w:rsidRPr="006B6570">
              <w:rPr>
                <w:rFonts w:ascii="Times New Roman" w:eastAsia="Times New Roman" w:hAnsi="Times New Roman" w:cs="Times New Roman"/>
                <w:sz w:val="24"/>
                <w:szCs w:val="24"/>
                <w:lang w:val="kk-KZ"/>
              </w:rPr>
              <w:t>Еңбек нарығында сұранысқа ие құзыретті мамандар мен жұмыс істейтін түлектер санының едәуір артуы</w:t>
            </w:r>
            <w:r w:rsidR="00677A84" w:rsidRPr="006B6570">
              <w:rPr>
                <w:rFonts w:ascii="Times New Roman" w:eastAsia="Times New Roman" w:hAnsi="Times New Roman" w:cs="Times New Roman"/>
                <w:color w:val="221F1F"/>
                <w:sz w:val="24"/>
                <w:szCs w:val="24"/>
                <w:lang w:eastAsia="ru-RU"/>
              </w:rPr>
              <w:t>.</w:t>
            </w:r>
          </w:p>
          <w:p w:rsidR="00677A84" w:rsidRPr="006B6570" w:rsidRDefault="00486AC5" w:rsidP="00980FDF">
            <w:pPr>
              <w:spacing w:after="0" w:line="240" w:lineRule="auto"/>
              <w:contextualSpacing/>
              <w:rPr>
                <w:rFonts w:ascii="Times New Roman" w:eastAsia="Times New Roman" w:hAnsi="Times New Roman" w:cs="Times New Roman"/>
                <w:color w:val="221F1F"/>
                <w:sz w:val="24"/>
                <w:szCs w:val="24"/>
                <w:lang w:eastAsia="ru-RU"/>
              </w:rPr>
            </w:pPr>
            <w:r w:rsidRPr="006B6570">
              <w:rPr>
                <w:rFonts w:ascii="Times New Roman" w:eastAsia="Times New Roman" w:hAnsi="Times New Roman" w:cs="Times New Roman"/>
                <w:color w:val="221F1F"/>
                <w:sz w:val="24"/>
                <w:szCs w:val="24"/>
                <w:lang w:val="kk-KZ" w:eastAsia="ru-RU"/>
              </w:rPr>
              <w:t>4.</w:t>
            </w:r>
            <w:r w:rsidR="00EB0E4C" w:rsidRPr="006B6570">
              <w:rPr>
                <w:rFonts w:ascii="Times New Roman" w:eastAsia="Times New Roman" w:hAnsi="Times New Roman" w:cs="Times New Roman"/>
                <w:sz w:val="24"/>
                <w:szCs w:val="24"/>
                <w:lang w:val="kk-KZ"/>
              </w:rPr>
              <w:t>Оқу үдерісінің сапасын арттыру мақсатында университеттің тиімді және заманауи инфрақұрылымын қалыптастыру</w:t>
            </w:r>
            <w:r w:rsidR="006F2810" w:rsidRPr="006B6570">
              <w:rPr>
                <w:rFonts w:ascii="Times New Roman" w:eastAsia="Times New Roman" w:hAnsi="Times New Roman" w:cs="Times New Roman"/>
                <w:color w:val="221F1F"/>
                <w:sz w:val="24"/>
                <w:szCs w:val="24"/>
                <w:lang w:val="kk-KZ" w:eastAsia="ru-RU"/>
              </w:rPr>
              <w:t>.</w:t>
            </w:r>
          </w:p>
          <w:p w:rsidR="00677A84" w:rsidRPr="006B6570" w:rsidRDefault="00677A84" w:rsidP="00FD23F4">
            <w:pPr>
              <w:spacing w:after="0" w:line="240" w:lineRule="auto"/>
              <w:jc w:val="both"/>
              <w:rPr>
                <w:rFonts w:ascii="Times New Roman" w:eastAsia="Times New Roman" w:hAnsi="Times New Roman" w:cs="Times New Roman"/>
                <w:color w:val="221F1F"/>
                <w:sz w:val="24"/>
                <w:szCs w:val="24"/>
                <w:lang w:val="kk-KZ" w:eastAsia="ru-RU"/>
              </w:rPr>
            </w:pPr>
          </w:p>
        </w:tc>
        <w:tc>
          <w:tcPr>
            <w:tcW w:w="5244" w:type="dxa"/>
            <w:tcBorders>
              <w:top w:val="single" w:sz="8" w:space="0" w:color="221F1F"/>
              <w:left w:val="single" w:sz="8" w:space="0" w:color="221F1F"/>
              <w:bottom w:val="single" w:sz="8" w:space="0" w:color="221F1F"/>
              <w:right w:val="single" w:sz="8" w:space="0" w:color="221F1F"/>
            </w:tcBorders>
            <w:hideMark/>
          </w:tcPr>
          <w:p w:rsidR="00677A84" w:rsidRPr="006B6570" w:rsidRDefault="00486AC5" w:rsidP="00980FDF">
            <w:pPr>
              <w:spacing w:after="0" w:line="240" w:lineRule="auto"/>
              <w:rPr>
                <w:rFonts w:ascii="Times New Roman" w:eastAsia="Times New Roman" w:hAnsi="Times New Roman" w:cs="Times New Roman"/>
                <w:color w:val="221F1F"/>
                <w:sz w:val="24"/>
                <w:szCs w:val="24"/>
                <w:lang w:val="kk-KZ" w:eastAsia="ru-RU"/>
              </w:rPr>
            </w:pPr>
            <w:r w:rsidRPr="006B6570">
              <w:rPr>
                <w:rFonts w:ascii="Times New Roman" w:eastAsia="Times New Roman" w:hAnsi="Times New Roman" w:cs="Times New Roman"/>
                <w:color w:val="221F1F"/>
                <w:sz w:val="24"/>
                <w:szCs w:val="24"/>
                <w:lang w:val="kk-KZ" w:eastAsia="ru-RU"/>
              </w:rPr>
              <w:t>1.</w:t>
            </w:r>
            <w:r w:rsidR="00EB0E4C" w:rsidRPr="006B6570">
              <w:rPr>
                <w:rFonts w:ascii="Times New Roman" w:hAnsi="Times New Roman" w:cs="Times New Roman"/>
                <w:sz w:val="24"/>
                <w:szCs w:val="24"/>
                <w:lang w:val="kk-KZ"/>
              </w:rPr>
              <w:t>Басқарушылық құзыреттілік, жоғары кәсіби дайындық және ғылыми әлеуетті ұштастыра білетін мамандарға деген тапшылық</w:t>
            </w:r>
          </w:p>
          <w:p w:rsidR="00EB0E4C" w:rsidRPr="006B6570" w:rsidRDefault="00486AC5" w:rsidP="00980FDF">
            <w:pPr>
              <w:spacing w:after="0" w:line="240" w:lineRule="auto"/>
              <w:rPr>
                <w:rFonts w:ascii="Times New Roman" w:eastAsia="Times New Roman" w:hAnsi="Times New Roman" w:cs="Times New Roman"/>
                <w:color w:val="221F1F"/>
                <w:sz w:val="24"/>
                <w:szCs w:val="24"/>
                <w:lang w:val="kk-KZ" w:eastAsia="ru-RU"/>
              </w:rPr>
            </w:pPr>
            <w:r w:rsidRPr="006B6570">
              <w:rPr>
                <w:rFonts w:ascii="Times New Roman" w:eastAsia="Times New Roman" w:hAnsi="Times New Roman" w:cs="Times New Roman"/>
                <w:color w:val="221F1F"/>
                <w:sz w:val="24"/>
                <w:szCs w:val="24"/>
                <w:lang w:val="kk-KZ" w:eastAsia="ru-RU"/>
              </w:rPr>
              <w:t>2.</w:t>
            </w:r>
            <w:r w:rsidR="00EB0E4C" w:rsidRPr="006B6570">
              <w:rPr>
                <w:rFonts w:ascii="Times New Roman" w:hAnsi="Times New Roman" w:cs="Times New Roman"/>
                <w:sz w:val="24"/>
                <w:szCs w:val="24"/>
                <w:lang w:val="kk-KZ"/>
              </w:rPr>
              <w:t>Жаңа білім беру құрылымдарының (колледждер, лицейлер, мектептер) жедел қарқынмен дамуы</w:t>
            </w:r>
          </w:p>
          <w:p w:rsidR="00677A84" w:rsidRPr="006B6570" w:rsidRDefault="00486AC5" w:rsidP="00980FDF">
            <w:pPr>
              <w:spacing w:after="0" w:line="240" w:lineRule="auto"/>
              <w:rPr>
                <w:rFonts w:ascii="Times New Roman" w:eastAsia="Times New Roman" w:hAnsi="Times New Roman" w:cs="Times New Roman"/>
                <w:color w:val="221F1F"/>
                <w:sz w:val="24"/>
                <w:szCs w:val="24"/>
                <w:lang w:val="kk-KZ" w:eastAsia="ru-RU"/>
              </w:rPr>
            </w:pPr>
            <w:r w:rsidRPr="006B6570">
              <w:rPr>
                <w:rFonts w:ascii="Times New Roman" w:eastAsia="Times New Roman" w:hAnsi="Times New Roman" w:cs="Times New Roman"/>
                <w:color w:val="221F1F"/>
                <w:sz w:val="24"/>
                <w:szCs w:val="24"/>
                <w:lang w:val="kk-KZ" w:eastAsia="ru-RU"/>
              </w:rPr>
              <w:t>3.</w:t>
            </w:r>
            <w:r w:rsidR="00EB0E4C" w:rsidRPr="006B6570">
              <w:rPr>
                <w:rFonts w:ascii="Times New Roman" w:hAnsi="Times New Roman" w:cs="Times New Roman"/>
                <w:sz w:val="24"/>
                <w:szCs w:val="24"/>
                <w:lang w:val="kk-KZ"/>
              </w:rPr>
              <w:t>Бәсекелестердің белсенді маркетингтік стратегиясы инновацияларды басқару мен оларды тиімді енгізуде икемділікті арттыру қажеттілігін туындатады</w:t>
            </w:r>
            <w:r w:rsidR="00677A84" w:rsidRPr="006B6570">
              <w:rPr>
                <w:rFonts w:ascii="Times New Roman" w:eastAsia="Times New Roman" w:hAnsi="Times New Roman" w:cs="Times New Roman"/>
                <w:color w:val="221F1F"/>
                <w:sz w:val="24"/>
                <w:szCs w:val="24"/>
                <w:lang w:val="kk-KZ" w:eastAsia="ru-RU"/>
              </w:rPr>
              <w:t>.</w:t>
            </w:r>
          </w:p>
        </w:tc>
      </w:tr>
    </w:tbl>
    <w:p w:rsidR="005B2DB2" w:rsidRPr="006323E4" w:rsidRDefault="005B2DB2" w:rsidP="00C37461">
      <w:pPr>
        <w:spacing w:after="0" w:line="240" w:lineRule="auto"/>
        <w:ind w:firstLine="709"/>
        <w:jc w:val="both"/>
        <w:rPr>
          <w:rFonts w:ascii="Times New Roman" w:eastAsia="Times New Roman" w:hAnsi="Times New Roman" w:cs="Times New Roman"/>
          <w:color w:val="221F1F"/>
          <w:sz w:val="28"/>
          <w:szCs w:val="28"/>
          <w:lang w:val="kk-KZ" w:eastAsia="ru-RU"/>
        </w:rPr>
      </w:pPr>
    </w:p>
    <w:p w:rsidR="00FD23F4" w:rsidRPr="00BE481D" w:rsidRDefault="00CC5F07" w:rsidP="00BE481D">
      <w:pPr>
        <w:pStyle w:val="ad"/>
        <w:spacing w:before="0" w:beforeAutospacing="0" w:after="0" w:afterAutospacing="0"/>
        <w:ind w:firstLine="567"/>
        <w:jc w:val="both"/>
        <w:rPr>
          <w:color w:val="221F1F"/>
          <w:sz w:val="28"/>
          <w:szCs w:val="28"/>
          <w:lang w:val="kk-KZ"/>
        </w:rPr>
      </w:pPr>
      <w:r w:rsidRPr="00BE481D">
        <w:rPr>
          <w:sz w:val="28"/>
          <w:szCs w:val="28"/>
          <w:lang w:val="kk-KZ"/>
        </w:rPr>
        <w:t xml:space="preserve">Осылайша, менеджер өз қолында маңызды ақпараттың басым бөлігін шоғырландырған жағдайда, басқарушылық шешімдерді ешқандай өкілеттіктерді </w:t>
      </w:r>
      <w:r w:rsidR="00F5136F">
        <w:rPr>
          <w:sz w:val="28"/>
          <w:szCs w:val="28"/>
          <w:lang w:val="kk-KZ"/>
        </w:rPr>
        <w:t>тапсырмай, жеке өзі қабылдайды.</w:t>
      </w:r>
      <w:r w:rsidRPr="00BE481D">
        <w:rPr>
          <w:sz w:val="28"/>
          <w:szCs w:val="28"/>
          <w:lang w:val="kk-KZ"/>
        </w:rPr>
        <w:t xml:space="preserve">Мұндай тәсіл бағынышты қызметкерлердің шешім қабылдауға деген жауапкершілігін төмендетіп, </w:t>
      </w:r>
      <w:r w:rsidRPr="00BE481D">
        <w:rPr>
          <w:sz w:val="28"/>
          <w:szCs w:val="28"/>
          <w:lang w:val="kk-KZ"/>
        </w:rPr>
        <w:lastRenderedPageBreak/>
        <w:t>олардың басқару үдерісіне қатысуға деген ынтасының әлсіреуіне, я</w:t>
      </w:r>
      <w:r w:rsidR="00F5136F">
        <w:rPr>
          <w:sz w:val="28"/>
          <w:szCs w:val="28"/>
          <w:lang w:val="kk-KZ"/>
        </w:rPr>
        <w:t>ғни демотивацияға себеп болады.</w:t>
      </w:r>
      <w:r w:rsidRPr="00BE481D">
        <w:rPr>
          <w:sz w:val="28"/>
          <w:szCs w:val="28"/>
          <w:lang w:val="kk-KZ"/>
        </w:rPr>
        <w:t>Сонымен қатар, нәтижеге қол жеткізуге қойылатын қатаң талаптар мен қателіктер үшін жазалау немесе айыппұл жүйесінің енгізілуі (теріс мотивация тетігі ретінде) қызметкерлердің дербес ойлауына, бастамашылдығына және басқарушылық шешімдер қабылдаудағы белсенділігіне кері әсерін тигізеді</w:t>
      </w:r>
      <w:r w:rsidR="00F5136F">
        <w:rPr>
          <w:lang w:val="kk-KZ"/>
        </w:rPr>
        <w:t>.</w:t>
      </w:r>
      <w:r w:rsidR="00FD23F4" w:rsidRPr="00BE481D">
        <w:rPr>
          <w:color w:val="221F1F"/>
          <w:sz w:val="28"/>
          <w:szCs w:val="28"/>
          <w:lang w:val="kk-KZ"/>
        </w:rPr>
        <w:t>Бұл режимде жұмыс істеу басшылардың шамадан тыс жүктелуіне және олардың ерте эмоционалдық күйіп қалуына әкел</w:t>
      </w:r>
      <w:r w:rsidR="00F5136F">
        <w:rPr>
          <w:color w:val="221F1F"/>
          <w:sz w:val="28"/>
          <w:szCs w:val="28"/>
          <w:lang w:val="kk-KZ"/>
        </w:rPr>
        <w:t>еді.</w:t>
      </w:r>
      <w:r w:rsidR="00FD23F4" w:rsidRPr="00BE481D">
        <w:rPr>
          <w:color w:val="221F1F"/>
          <w:sz w:val="28"/>
          <w:szCs w:val="28"/>
          <w:lang w:val="kk-KZ"/>
        </w:rPr>
        <w:t>Мұндай менеджерлермен күшті басқарушылық құзыреттілік және көшбасшылық тәжірибесі болған кезде, басқарушылық жұмысқа ынталандыру мен қызығушылық күрт төмендейді.</w:t>
      </w:r>
    </w:p>
    <w:p w:rsidR="00C37461" w:rsidRPr="00BE481D" w:rsidRDefault="00C37461" w:rsidP="00BE481D">
      <w:pPr>
        <w:spacing w:after="0" w:line="240" w:lineRule="auto"/>
        <w:ind w:firstLine="567"/>
        <w:jc w:val="both"/>
        <w:rPr>
          <w:rFonts w:ascii="Times New Roman" w:eastAsia="Times New Roman" w:hAnsi="Times New Roman" w:cs="Times New Roman"/>
          <w:color w:val="221F1F"/>
          <w:sz w:val="28"/>
          <w:szCs w:val="28"/>
          <w:lang w:val="kk-KZ" w:eastAsia="ru-RU"/>
        </w:rPr>
      </w:pPr>
      <w:r w:rsidRPr="00BE481D">
        <w:rPr>
          <w:rFonts w:ascii="Times New Roman" w:eastAsia="Times New Roman" w:hAnsi="Times New Roman" w:cs="Times New Roman"/>
          <w:color w:val="221F1F"/>
          <w:sz w:val="28"/>
          <w:szCs w:val="28"/>
          <w:lang w:val="kk-KZ" w:eastAsia="ru-RU"/>
        </w:rPr>
        <w:t>Университеттің беделі, оның имиджі негізінен демографиялық құлдырау кезінде үміткерлерді іріктеуді анықтайды, ал әрбір уни</w:t>
      </w:r>
      <w:r w:rsidR="00F5136F">
        <w:rPr>
          <w:rFonts w:ascii="Times New Roman" w:eastAsia="Times New Roman" w:hAnsi="Times New Roman" w:cs="Times New Roman"/>
          <w:color w:val="221F1F"/>
          <w:sz w:val="28"/>
          <w:szCs w:val="28"/>
          <w:lang w:val="kk-KZ" w:eastAsia="ru-RU"/>
        </w:rPr>
        <w:t>верситет үміткер үшін күреседі.</w:t>
      </w:r>
      <w:r w:rsidRPr="00BE481D">
        <w:rPr>
          <w:rFonts w:ascii="Times New Roman" w:eastAsia="Times New Roman" w:hAnsi="Times New Roman" w:cs="Times New Roman"/>
          <w:color w:val="221F1F"/>
          <w:sz w:val="28"/>
          <w:szCs w:val="28"/>
          <w:lang w:val="kk-KZ" w:eastAsia="ru-RU"/>
        </w:rPr>
        <w:t>Мұндай жағдайларда бәсекелестік артықшылығы бірінші кезекте жоғары оқу орнында жүзеге асырылады,</w:t>
      </w:r>
      <w:r w:rsidR="006A6018">
        <w:rPr>
          <w:rFonts w:ascii="Times New Roman" w:eastAsia="Times New Roman" w:hAnsi="Times New Roman" w:cs="Times New Roman"/>
          <w:color w:val="221F1F"/>
          <w:sz w:val="28"/>
          <w:szCs w:val="28"/>
          <w:lang w:val="kk-KZ" w:eastAsia="ru-RU"/>
        </w:rPr>
        <w:t xml:space="preserve"> басқару жүйесі дұрыс қойылған </w:t>
      </w:r>
      <w:r w:rsidRPr="00BE481D">
        <w:rPr>
          <w:rFonts w:ascii="Times New Roman" w:eastAsia="Times New Roman" w:hAnsi="Times New Roman" w:cs="Times New Roman"/>
          <w:color w:val="221F1F"/>
          <w:sz w:val="28"/>
          <w:szCs w:val="28"/>
          <w:lang w:val="kk-KZ" w:eastAsia="ru-RU"/>
        </w:rPr>
        <w:t>университетте білім беру қызметтерінің жоғары сапасын қамтамасыз етіледі</w:t>
      </w:r>
      <w:r w:rsidR="00EF1CD3" w:rsidRPr="00BE481D">
        <w:rPr>
          <w:rFonts w:ascii="Times New Roman" w:hAnsi="Times New Roman" w:cs="Times New Roman"/>
          <w:sz w:val="28"/>
          <w:szCs w:val="28"/>
          <w:lang w:val="kk-KZ"/>
        </w:rPr>
        <w:t xml:space="preserve"> [</w:t>
      </w:r>
      <w:r w:rsidR="003D08F5" w:rsidRPr="00BE481D">
        <w:rPr>
          <w:rFonts w:ascii="Times New Roman" w:hAnsi="Times New Roman" w:cs="Times New Roman"/>
          <w:sz w:val="28"/>
          <w:szCs w:val="28"/>
          <w:lang w:val="kk-KZ"/>
        </w:rPr>
        <w:t>120]</w:t>
      </w:r>
      <w:r w:rsidR="00FF5EE0" w:rsidRPr="00BE481D">
        <w:rPr>
          <w:rFonts w:ascii="Times New Roman" w:eastAsia="Times New Roman" w:hAnsi="Times New Roman" w:cs="Times New Roman"/>
          <w:color w:val="221F1F"/>
          <w:sz w:val="28"/>
          <w:szCs w:val="28"/>
          <w:lang w:val="kk-KZ" w:eastAsia="ru-RU"/>
        </w:rPr>
        <w:t>.</w:t>
      </w:r>
    </w:p>
    <w:p w:rsidR="00292214" w:rsidRPr="00BE481D" w:rsidRDefault="00292214" w:rsidP="00BE481D">
      <w:pPr>
        <w:spacing w:after="0" w:line="240" w:lineRule="auto"/>
        <w:ind w:firstLine="567"/>
        <w:jc w:val="both"/>
        <w:rPr>
          <w:rFonts w:ascii="Arial" w:eastAsia="Calibri" w:hAnsi="Arial" w:cs="Arial"/>
          <w:i/>
          <w:sz w:val="28"/>
          <w:szCs w:val="28"/>
          <w:lang w:val="kk-KZ"/>
        </w:rPr>
      </w:pPr>
      <w:r w:rsidRPr="00BE481D">
        <w:rPr>
          <w:rFonts w:ascii="Times New Roman" w:hAnsi="Times New Roman" w:cs="Times New Roman"/>
          <w:i/>
          <w:sz w:val="28"/>
          <w:szCs w:val="28"/>
          <w:lang w:val="kk-KZ"/>
        </w:rPr>
        <w:t>Қазіргі кезеңдегі</w:t>
      </w:r>
      <w:r w:rsidRPr="00BE481D">
        <w:rPr>
          <w:rFonts w:ascii="Times New Roman" w:eastAsia="Times New Roman" w:hAnsi="Times New Roman" w:cs="Times New Roman"/>
          <w:i/>
          <w:color w:val="000000"/>
          <w:sz w:val="28"/>
          <w:szCs w:val="28"/>
          <w:lang w:val="kk-KZ"/>
        </w:rPr>
        <w:t xml:space="preserve"> білім беру саласында</w:t>
      </w:r>
      <w:r w:rsidRPr="00BE481D">
        <w:rPr>
          <w:rFonts w:ascii="Times New Roman" w:hAnsi="Times New Roman" w:cs="Times New Roman"/>
          <w:i/>
          <w:sz w:val="28"/>
          <w:szCs w:val="28"/>
          <w:lang w:val="kk-KZ"/>
        </w:rPr>
        <w:t xml:space="preserve"> жаһандық құзыреттерді дамыту барысында, әлемдегі өзгерістер кезінде білім мен ғылымда еңбек нарығына сұранысқа ие менеджерлердің кәсіби құзыреттіліктерін қалыптастыру қ</w:t>
      </w:r>
      <w:r w:rsidR="00F36474">
        <w:rPr>
          <w:rFonts w:ascii="Times New Roman" w:hAnsi="Times New Roman" w:cs="Times New Roman"/>
          <w:i/>
          <w:sz w:val="28"/>
          <w:szCs w:val="28"/>
          <w:lang w:val="kk-KZ"/>
        </w:rPr>
        <w:t xml:space="preserve">ажеттілігі </w:t>
      </w:r>
      <w:r w:rsidRPr="00BE481D">
        <w:rPr>
          <w:rFonts w:ascii="Times New Roman" w:hAnsi="Times New Roman" w:cs="Times New Roman"/>
          <w:i/>
          <w:sz w:val="28"/>
          <w:szCs w:val="28"/>
          <w:lang w:val="kk-KZ"/>
        </w:rPr>
        <w:t>ғылыми зерттеудің өзектілігі туындап отыр.</w:t>
      </w:r>
    </w:p>
    <w:p w:rsidR="002E7D10" w:rsidRPr="00BE481D" w:rsidRDefault="00BE5F04" w:rsidP="00BE481D">
      <w:pPr>
        <w:spacing w:after="0" w:line="240" w:lineRule="auto"/>
        <w:ind w:firstLine="567"/>
        <w:jc w:val="both"/>
        <w:rPr>
          <w:rFonts w:ascii="Times New Roman" w:hAnsi="Times New Roman" w:cs="Times New Roman"/>
          <w:sz w:val="28"/>
          <w:szCs w:val="28"/>
          <w:lang w:val="kk-KZ"/>
        </w:rPr>
      </w:pPr>
      <w:r w:rsidRPr="00BE481D">
        <w:rPr>
          <w:rFonts w:ascii="Times New Roman" w:eastAsia="Calibri" w:hAnsi="Times New Roman" w:cs="Times New Roman"/>
          <w:sz w:val="28"/>
          <w:szCs w:val="28"/>
          <w:lang w:val="kk-KZ"/>
        </w:rPr>
        <w:t xml:space="preserve">Менеджерлердің </w:t>
      </w:r>
      <w:r w:rsidR="006B6570" w:rsidRPr="00BE481D">
        <w:rPr>
          <w:rFonts w:ascii="Times New Roman" w:eastAsia="Calibri" w:hAnsi="Times New Roman" w:cs="Times New Roman"/>
          <w:sz w:val="28"/>
          <w:szCs w:val="28"/>
          <w:lang w:val="kk-KZ"/>
        </w:rPr>
        <w:t xml:space="preserve">кәсіби </w:t>
      </w:r>
      <w:r w:rsidR="004F5137" w:rsidRPr="00BE481D">
        <w:rPr>
          <w:rFonts w:ascii="Times New Roman" w:eastAsia="Calibri" w:hAnsi="Times New Roman" w:cs="Times New Roman"/>
          <w:sz w:val="28"/>
          <w:szCs w:val="28"/>
          <w:lang w:val="kk-KZ"/>
        </w:rPr>
        <w:t>құзыреттілігін қалыптастырудың</w:t>
      </w:r>
      <w:r w:rsidR="00E84AE7">
        <w:rPr>
          <w:rFonts w:ascii="Times New Roman" w:eastAsia="Calibri" w:hAnsi="Times New Roman" w:cs="Times New Roman"/>
          <w:sz w:val="28"/>
          <w:szCs w:val="28"/>
          <w:lang w:val="kk-KZ"/>
        </w:rPr>
        <w:t xml:space="preserve"> </w:t>
      </w:r>
      <w:r w:rsidR="00292214" w:rsidRPr="00BE481D">
        <w:rPr>
          <w:rFonts w:ascii="Times New Roman" w:hAnsi="Times New Roman" w:cs="Times New Roman"/>
          <w:sz w:val="28"/>
          <w:szCs w:val="28"/>
          <w:lang w:val="kk-KZ"/>
        </w:rPr>
        <w:t>д</w:t>
      </w:r>
      <w:r w:rsidR="007431DE" w:rsidRPr="00BE481D">
        <w:rPr>
          <w:rFonts w:ascii="Times New Roman" w:hAnsi="Times New Roman" w:cs="Times New Roman"/>
          <w:sz w:val="28"/>
          <w:szCs w:val="28"/>
          <w:lang w:val="kk-KZ"/>
        </w:rPr>
        <w:t>иагностикалық модел</w:t>
      </w:r>
      <w:r w:rsidR="00292214" w:rsidRPr="00BE481D">
        <w:rPr>
          <w:rFonts w:ascii="Times New Roman" w:hAnsi="Times New Roman" w:cs="Times New Roman"/>
          <w:sz w:val="28"/>
          <w:szCs w:val="28"/>
          <w:lang w:val="kk-KZ"/>
        </w:rPr>
        <w:t>і</w:t>
      </w:r>
      <w:r w:rsidR="007431DE" w:rsidRPr="00BE481D">
        <w:rPr>
          <w:rFonts w:ascii="Times New Roman" w:hAnsi="Times New Roman" w:cs="Times New Roman"/>
          <w:sz w:val="28"/>
          <w:szCs w:val="28"/>
          <w:lang w:val="kk-KZ"/>
        </w:rPr>
        <w:t xml:space="preserve"> негізінде университет түлектерінің кәсіби құзыреттерін бағалау </w:t>
      </w:r>
      <w:r w:rsidR="00343B90" w:rsidRPr="00BE481D">
        <w:rPr>
          <w:rFonts w:ascii="Times New Roman" w:hAnsi="Times New Roman" w:cs="Times New Roman"/>
          <w:sz w:val="28"/>
          <w:szCs w:val="28"/>
          <w:lang w:val="kk-KZ"/>
        </w:rPr>
        <w:t>әдістері</w:t>
      </w:r>
      <w:r w:rsidR="00DF4AB0" w:rsidRPr="00BE481D">
        <w:rPr>
          <w:rFonts w:ascii="Times New Roman" w:hAnsi="Times New Roman" w:cs="Times New Roman"/>
          <w:sz w:val="28"/>
          <w:szCs w:val="28"/>
          <w:lang w:val="kk-KZ"/>
        </w:rPr>
        <w:t>н ұсынамыз.</w:t>
      </w:r>
      <w:r w:rsidR="002E7D10" w:rsidRPr="00BE481D">
        <w:rPr>
          <w:rFonts w:ascii="Times New Roman" w:hAnsi="Times New Roman" w:cs="Times New Roman"/>
          <w:sz w:val="28"/>
          <w:szCs w:val="28"/>
          <w:lang w:val="kk-KZ"/>
        </w:rPr>
        <w:t>Білім беру жүйесінде қызмет атқаратын менеджерлердің кәсіби құзыреттілігін қалыптастырудың мазмұнын тиімді ұйымдастыру үшін алдымен оның құрылымдық</w:t>
      </w:r>
      <w:r w:rsidR="00E84AE7">
        <w:rPr>
          <w:rFonts w:ascii="Times New Roman" w:hAnsi="Times New Roman" w:cs="Times New Roman"/>
          <w:sz w:val="28"/>
          <w:szCs w:val="28"/>
          <w:lang w:val="kk-KZ"/>
        </w:rPr>
        <w:t>-мазмұндық моделін жасау қажет.</w:t>
      </w:r>
      <w:r w:rsidR="002E7D10" w:rsidRPr="00BE481D">
        <w:rPr>
          <w:rFonts w:ascii="Times New Roman" w:hAnsi="Times New Roman" w:cs="Times New Roman"/>
          <w:sz w:val="28"/>
          <w:szCs w:val="28"/>
          <w:lang w:val="kk-KZ"/>
        </w:rPr>
        <w:t>Бұл модель кәсіби құзыреттілікті қалыптастырудың негізгі құрамдас бөліктерін анықтауға, оны жүзеге асырудың технологиясын әзірлеуге, ұйымдастыру кезеңдері мен формаларын, әдіс-тәсілдерін, бағалау өлшемдері мен көрсеткіштерін белгілеуге, сондай-ақ тиісті диагностикалық құралдарды таңдауға мүмкіндік береді. Мұның барлығы біртұтас құрылымға жинақталып, жүйелі</w:t>
      </w:r>
      <w:r w:rsidR="00E84AE7">
        <w:rPr>
          <w:rFonts w:ascii="Times New Roman" w:hAnsi="Times New Roman" w:cs="Times New Roman"/>
          <w:sz w:val="28"/>
          <w:szCs w:val="28"/>
          <w:lang w:val="kk-KZ"/>
        </w:rPr>
        <w:t xml:space="preserve"> түрде іске асырылуы тиіс.</w:t>
      </w:r>
      <w:r w:rsidR="002E7D10" w:rsidRPr="00BE481D">
        <w:rPr>
          <w:rFonts w:ascii="Times New Roman" w:hAnsi="Times New Roman" w:cs="Times New Roman"/>
          <w:sz w:val="28"/>
          <w:szCs w:val="28"/>
          <w:lang w:val="kk-KZ"/>
        </w:rPr>
        <w:t>Осы тұрғыда модель қалыптастыру үдерісінің негізі ретінде қарастырылады.</w:t>
      </w:r>
    </w:p>
    <w:p w:rsidR="002E7D10" w:rsidRPr="00BE481D" w:rsidRDefault="002E7D10" w:rsidP="00BE481D">
      <w:pPr>
        <w:pStyle w:val="ad"/>
        <w:spacing w:before="0" w:beforeAutospacing="0" w:after="0" w:afterAutospacing="0"/>
        <w:ind w:firstLine="567"/>
        <w:jc w:val="both"/>
        <w:rPr>
          <w:sz w:val="28"/>
          <w:szCs w:val="28"/>
          <w:lang w:val="kk-KZ"/>
        </w:rPr>
      </w:pPr>
      <w:r w:rsidRPr="00BE481D">
        <w:rPr>
          <w:sz w:val="28"/>
          <w:szCs w:val="28"/>
          <w:lang w:val="kk-KZ"/>
        </w:rPr>
        <w:t>Ғылыми әд</w:t>
      </w:r>
      <w:r w:rsidR="00F36474">
        <w:rPr>
          <w:sz w:val="28"/>
          <w:szCs w:val="28"/>
          <w:lang w:val="kk-KZ"/>
        </w:rPr>
        <w:t>ебиеттерде «қалыптастыру» ұғымы</w:t>
      </w:r>
      <w:r w:rsidR="00EF1CD3" w:rsidRPr="00BE481D">
        <w:rPr>
          <w:sz w:val="28"/>
          <w:szCs w:val="28"/>
          <w:lang w:val="kk-KZ"/>
        </w:rPr>
        <w:t xml:space="preserve"> [</w:t>
      </w:r>
      <w:r w:rsidR="00FF16ED" w:rsidRPr="00BE481D">
        <w:rPr>
          <w:sz w:val="28"/>
          <w:szCs w:val="28"/>
          <w:lang w:val="kk-KZ"/>
        </w:rPr>
        <w:t>121]</w:t>
      </w:r>
      <w:r w:rsidRPr="00BE481D">
        <w:rPr>
          <w:sz w:val="28"/>
          <w:szCs w:val="28"/>
          <w:lang w:val="kk-KZ"/>
        </w:rPr>
        <w:t xml:space="preserve"> бір нәрсеге нақты пішін беру, толықтыру, сондай-ақ түрлі факторлардың ықпалымен жеке тұлғаны дамыту</w:t>
      </w:r>
      <w:r w:rsidR="00E84AE7">
        <w:rPr>
          <w:sz w:val="28"/>
          <w:szCs w:val="28"/>
          <w:lang w:val="kk-KZ"/>
        </w:rPr>
        <w:t xml:space="preserve"> үдерісі ретінде түсіндіріледі.</w:t>
      </w:r>
      <w:r w:rsidRPr="00BE481D">
        <w:rPr>
          <w:sz w:val="28"/>
          <w:szCs w:val="28"/>
          <w:lang w:val="kk-KZ"/>
        </w:rPr>
        <w:t>Бұл үдеріс нәтижеге – яғни жеке тұлғаның қасиеттерін тұрақтандыруға, оның белгілі бір нысандарды</w:t>
      </w:r>
      <w:r w:rsidR="00E84AE7">
        <w:rPr>
          <w:sz w:val="28"/>
          <w:szCs w:val="28"/>
          <w:lang w:val="kk-KZ"/>
        </w:rPr>
        <w:t xml:space="preserve"> меңгеру деңгейіне бағытталады.</w:t>
      </w:r>
      <w:r w:rsidRPr="00BE481D">
        <w:rPr>
          <w:sz w:val="28"/>
          <w:szCs w:val="28"/>
          <w:lang w:val="kk-KZ"/>
        </w:rPr>
        <w:t>Қалыптастыру сыртқы (білім беру, оқыту, әлеуметтік және табиғи орта) және ішкі (тұлғаның өз белсенділігі) факторлардың әсерінен жүзеге асады.</w:t>
      </w:r>
    </w:p>
    <w:p w:rsidR="002E7D10" w:rsidRPr="009D24D2" w:rsidRDefault="002E7D10" w:rsidP="00BE481D">
      <w:pPr>
        <w:pStyle w:val="ad"/>
        <w:spacing w:before="0" w:beforeAutospacing="0" w:after="0" w:afterAutospacing="0"/>
        <w:ind w:firstLine="567"/>
        <w:jc w:val="both"/>
        <w:rPr>
          <w:sz w:val="28"/>
          <w:szCs w:val="28"/>
          <w:lang w:val="kk-KZ"/>
        </w:rPr>
      </w:pPr>
      <w:r w:rsidRPr="00BE481D">
        <w:rPr>
          <w:sz w:val="28"/>
          <w:szCs w:val="28"/>
          <w:lang w:val="kk-KZ"/>
        </w:rPr>
        <w:t>Ғылыми мәселелерді шешу, жаңа білім алу, үдерістер мен құбылыстарды зерделеу кезінде модельдеу</w:t>
      </w:r>
      <w:r w:rsidR="00E84AE7">
        <w:rPr>
          <w:sz w:val="28"/>
          <w:szCs w:val="28"/>
          <w:lang w:val="kk-KZ"/>
        </w:rPr>
        <w:t xml:space="preserve"> әдісі жиі пайдаланылады.</w:t>
      </w:r>
      <w:r w:rsidR="00A80D6D" w:rsidRPr="00BE481D">
        <w:rPr>
          <w:sz w:val="28"/>
          <w:szCs w:val="28"/>
          <w:lang w:val="kk-KZ"/>
        </w:rPr>
        <w:t>Модел</w:t>
      </w:r>
      <w:r w:rsidRPr="00BE481D">
        <w:rPr>
          <w:sz w:val="28"/>
          <w:szCs w:val="28"/>
          <w:lang w:val="kk-KZ"/>
        </w:rPr>
        <w:t>деу – нақты құбылыстың құрылымын бейнелейтін, дерексіз және жалпыланған объект ретінде шындықты тану</w:t>
      </w:r>
      <w:r w:rsidR="00E84AE7">
        <w:rPr>
          <w:sz w:val="28"/>
          <w:szCs w:val="28"/>
          <w:lang w:val="kk-KZ"/>
        </w:rPr>
        <w:t>дың кең таралған ғылыми тәсілі.</w:t>
      </w:r>
      <w:r w:rsidRPr="00BE481D">
        <w:rPr>
          <w:sz w:val="28"/>
          <w:szCs w:val="28"/>
          <w:lang w:val="kk-KZ"/>
        </w:rPr>
        <w:t>Соңғы жылдары бұл әдіс ғылым мен тәжірибенің түрлі салаларында</w:t>
      </w:r>
      <w:r w:rsidR="00A80D6D" w:rsidRPr="00BE481D">
        <w:rPr>
          <w:sz w:val="28"/>
          <w:szCs w:val="28"/>
          <w:lang w:val="kk-KZ"/>
        </w:rPr>
        <w:t xml:space="preserve"> кеңінен қолданылады. Мұны Ю.К.</w:t>
      </w:r>
      <w:r w:rsidRPr="00BE481D">
        <w:rPr>
          <w:sz w:val="28"/>
          <w:szCs w:val="28"/>
          <w:lang w:val="kk-KZ"/>
        </w:rPr>
        <w:t>Бабанский, А.Н</w:t>
      </w:r>
      <w:r w:rsidR="00EA2B15">
        <w:rPr>
          <w:sz w:val="28"/>
          <w:szCs w:val="28"/>
          <w:lang w:val="kk-KZ"/>
        </w:rPr>
        <w:t>.</w:t>
      </w:r>
      <w:r w:rsidR="00A80D6D" w:rsidRPr="00BE481D">
        <w:rPr>
          <w:sz w:val="28"/>
          <w:szCs w:val="28"/>
          <w:lang w:val="kk-KZ"/>
        </w:rPr>
        <w:t>Беляева, В.П. Беспалько, Н.Д.</w:t>
      </w:r>
      <w:r w:rsidRPr="00BE481D">
        <w:rPr>
          <w:sz w:val="28"/>
          <w:szCs w:val="28"/>
          <w:lang w:val="kk-KZ"/>
        </w:rPr>
        <w:t>Хмель сынды ғалым</w:t>
      </w:r>
      <w:r w:rsidR="00A80D6D" w:rsidRPr="00BE481D">
        <w:rPr>
          <w:sz w:val="28"/>
          <w:szCs w:val="28"/>
          <w:lang w:val="kk-KZ"/>
        </w:rPr>
        <w:t xml:space="preserve">дардың </w:t>
      </w:r>
      <w:r w:rsidR="00A80D6D" w:rsidRPr="00BE481D">
        <w:rPr>
          <w:sz w:val="28"/>
          <w:szCs w:val="28"/>
          <w:lang w:val="kk-KZ"/>
        </w:rPr>
        <w:lastRenderedPageBreak/>
        <w:t>еңбектері растайды. Ю.К.Бабанскийдің пікірінше, модел</w:t>
      </w:r>
      <w:r w:rsidRPr="00BE481D">
        <w:rPr>
          <w:sz w:val="28"/>
          <w:szCs w:val="28"/>
          <w:lang w:val="kk-KZ"/>
        </w:rPr>
        <w:t>деу зерттелетін үдеріс немесе құбылыс жөніндегі білімді жүйелеуге</w:t>
      </w:r>
      <w:r w:rsidRPr="009D24D2">
        <w:rPr>
          <w:sz w:val="28"/>
          <w:szCs w:val="28"/>
          <w:lang w:val="kk-KZ"/>
        </w:rPr>
        <w:t>, оның тұтас сипаттамаларын болжауға, компоненттер арасындағы байланыстарды анықтауға және жіктеу жүйесін жасауға көмектеседі</w:t>
      </w:r>
      <w:r w:rsidR="00EF1CD3">
        <w:rPr>
          <w:sz w:val="28"/>
          <w:szCs w:val="28"/>
          <w:lang w:val="kk-KZ"/>
        </w:rPr>
        <w:t xml:space="preserve"> [</w:t>
      </w:r>
      <w:r w:rsidR="00474E08" w:rsidRPr="00977F0A">
        <w:rPr>
          <w:sz w:val="28"/>
          <w:szCs w:val="28"/>
          <w:lang w:val="kk-KZ"/>
        </w:rPr>
        <w:t>1</w:t>
      </w:r>
      <w:r w:rsidR="00474E08">
        <w:rPr>
          <w:sz w:val="28"/>
          <w:szCs w:val="28"/>
          <w:lang w:val="kk-KZ"/>
        </w:rPr>
        <w:t>22</w:t>
      </w:r>
      <w:r w:rsidR="00474E08" w:rsidRPr="00977F0A">
        <w:rPr>
          <w:sz w:val="28"/>
          <w:szCs w:val="28"/>
          <w:lang w:val="kk-KZ"/>
        </w:rPr>
        <w:t>]</w:t>
      </w:r>
      <w:r w:rsidRPr="009D24D2">
        <w:rPr>
          <w:sz w:val="28"/>
          <w:szCs w:val="28"/>
          <w:lang w:val="kk-KZ"/>
        </w:rPr>
        <w:t>.</w:t>
      </w:r>
    </w:p>
    <w:p w:rsidR="00292214" w:rsidRDefault="00A80D6D" w:rsidP="00BE481D">
      <w:pPr>
        <w:pStyle w:val="ad"/>
        <w:spacing w:before="0" w:beforeAutospacing="0" w:after="0" w:afterAutospacing="0"/>
        <w:ind w:firstLine="567"/>
        <w:jc w:val="both"/>
        <w:rPr>
          <w:sz w:val="28"/>
          <w:szCs w:val="28"/>
          <w:lang w:val="kk-KZ"/>
        </w:rPr>
      </w:pPr>
      <w:r>
        <w:rPr>
          <w:i/>
          <w:sz w:val="28"/>
          <w:szCs w:val="28"/>
          <w:lang w:val="kk-KZ"/>
        </w:rPr>
        <w:t>Психологияда модел</w:t>
      </w:r>
      <w:r w:rsidR="002E7D10" w:rsidRPr="004F3697">
        <w:rPr>
          <w:i/>
          <w:sz w:val="28"/>
          <w:szCs w:val="28"/>
          <w:lang w:val="kk-KZ"/>
        </w:rPr>
        <w:t>деу</w:t>
      </w:r>
      <w:r w:rsidR="002E7D10" w:rsidRPr="009D24D2">
        <w:rPr>
          <w:sz w:val="28"/>
          <w:szCs w:val="28"/>
          <w:lang w:val="kk-KZ"/>
        </w:rPr>
        <w:t xml:space="preserve"> – шындықты зерделеудің кең таралған тәсілі, мұнда зерттелетін нысанның құрылымы мен сұлбасы жалпыланған және абстрактілі түрде және зерттеу үлгісі ретінде ұсынылады</w:t>
      </w:r>
      <w:r w:rsidR="00E84AE7">
        <w:rPr>
          <w:sz w:val="28"/>
          <w:szCs w:val="28"/>
          <w:lang w:val="kk-KZ"/>
        </w:rPr>
        <w:t>.</w:t>
      </w:r>
      <w:r>
        <w:rPr>
          <w:sz w:val="28"/>
          <w:szCs w:val="28"/>
          <w:lang w:val="kk-KZ"/>
        </w:rPr>
        <w:t>Ал педагогика саласында модел</w:t>
      </w:r>
      <w:r w:rsidR="002E7D10" w:rsidRPr="009D24D2">
        <w:rPr>
          <w:sz w:val="28"/>
          <w:szCs w:val="28"/>
          <w:lang w:val="kk-KZ"/>
        </w:rPr>
        <w:t>деу күрделі әрі көлемді объектілерді зерделеуге мүмкіндік беретін</w:t>
      </w:r>
      <w:r w:rsidR="00E84AE7">
        <w:rPr>
          <w:sz w:val="28"/>
          <w:szCs w:val="28"/>
          <w:lang w:val="kk-KZ"/>
        </w:rPr>
        <w:t xml:space="preserve"> тиімді құрал ретінде танылады.</w:t>
      </w:r>
      <w:r w:rsidR="002E7D10" w:rsidRPr="009D24D2">
        <w:rPr>
          <w:sz w:val="28"/>
          <w:szCs w:val="28"/>
          <w:lang w:val="kk-KZ"/>
        </w:rPr>
        <w:t xml:space="preserve">Бұл әдіс диаграммалар, сызбалар, көрнекті және қысқаша сипаттамалар арқылы педагогикалық құбылыстарды біріктірілген динамикалық жүйе түрінде бейнелеуге мүмкіндік береді. </w:t>
      </w:r>
    </w:p>
    <w:p w:rsidR="002A44C4" w:rsidRPr="009D24D2" w:rsidRDefault="002A44C4" w:rsidP="00BE481D">
      <w:pPr>
        <w:pStyle w:val="ad"/>
        <w:spacing w:before="0" w:beforeAutospacing="0" w:after="0" w:afterAutospacing="0"/>
        <w:ind w:firstLine="567"/>
        <w:jc w:val="both"/>
        <w:rPr>
          <w:sz w:val="28"/>
          <w:szCs w:val="28"/>
          <w:lang w:val="kk-KZ"/>
        </w:rPr>
      </w:pPr>
      <w:r w:rsidRPr="009D24D2">
        <w:rPr>
          <w:sz w:val="28"/>
          <w:szCs w:val="28"/>
          <w:lang w:val="kk-KZ"/>
        </w:rPr>
        <w:t>Менеджердің кәсіби құзыреттілігіне қойылатын талаптарды екі негізгі бағыт бойынша жіктеуге болады: біріншісі – басқару қызметіне тән кәсіби білім мен дағдылар, екіншісі – басқарушылық әрекетті жүзеге асыруға қажетті психологиялық білім мен қабілеттер</w:t>
      </w:r>
      <w:r w:rsidR="00EF1CD3">
        <w:rPr>
          <w:sz w:val="28"/>
          <w:szCs w:val="28"/>
          <w:lang w:val="kk-KZ"/>
        </w:rPr>
        <w:t xml:space="preserve"> [</w:t>
      </w:r>
      <w:r w:rsidRPr="00DF4AB0">
        <w:rPr>
          <w:sz w:val="28"/>
          <w:szCs w:val="28"/>
          <w:lang w:val="kk-KZ"/>
        </w:rPr>
        <w:t>123].</w:t>
      </w:r>
    </w:p>
    <w:p w:rsidR="00BC6008" w:rsidRDefault="002E7D10" w:rsidP="00396B89">
      <w:pPr>
        <w:widowControl w:val="0"/>
        <w:spacing w:after="0" w:line="240" w:lineRule="auto"/>
        <w:ind w:firstLine="567"/>
        <w:jc w:val="both"/>
        <w:rPr>
          <w:rFonts w:ascii="Times New Roman" w:hAnsi="Times New Roman" w:cs="Times New Roman"/>
          <w:sz w:val="28"/>
          <w:szCs w:val="28"/>
          <w:lang w:val="kk-KZ"/>
        </w:rPr>
      </w:pPr>
      <w:r w:rsidRPr="009D24D2">
        <w:rPr>
          <w:rFonts w:ascii="Times New Roman" w:hAnsi="Times New Roman" w:cs="Times New Roman"/>
          <w:sz w:val="28"/>
          <w:szCs w:val="28"/>
          <w:lang w:val="kk-KZ"/>
        </w:rPr>
        <w:t>М</w:t>
      </w:r>
      <w:r w:rsidR="0096356C" w:rsidRPr="009D24D2">
        <w:rPr>
          <w:rFonts w:ascii="Times New Roman" w:hAnsi="Times New Roman" w:cs="Times New Roman"/>
          <w:sz w:val="28"/>
          <w:szCs w:val="28"/>
          <w:lang w:val="kk-KZ"/>
        </w:rPr>
        <w:t xml:space="preserve">енеджердің </w:t>
      </w:r>
      <w:r w:rsidRPr="009D24D2">
        <w:rPr>
          <w:rFonts w:ascii="Times New Roman" w:hAnsi="Times New Roman" w:cs="Times New Roman"/>
          <w:sz w:val="28"/>
          <w:szCs w:val="28"/>
          <w:lang w:val="kk-KZ"/>
        </w:rPr>
        <w:t>кәсіби құз</w:t>
      </w:r>
      <w:r w:rsidR="009D24D2">
        <w:rPr>
          <w:rFonts w:ascii="Times New Roman" w:hAnsi="Times New Roman" w:cs="Times New Roman"/>
          <w:sz w:val="28"/>
          <w:szCs w:val="28"/>
          <w:lang w:val="kk-KZ"/>
        </w:rPr>
        <w:t>іреттіліктері дамыған көрінісін</w:t>
      </w:r>
      <w:r w:rsidR="00E84AE7">
        <w:rPr>
          <w:rFonts w:ascii="Times New Roman" w:hAnsi="Times New Roman" w:cs="Times New Roman"/>
          <w:sz w:val="28"/>
          <w:szCs w:val="28"/>
          <w:lang w:val="kk-KZ"/>
        </w:rPr>
        <w:t xml:space="preserve"> </w:t>
      </w:r>
      <w:r w:rsidR="00FD23F4" w:rsidRPr="009D24D2">
        <w:rPr>
          <w:rFonts w:ascii="Times New Roman" w:hAnsi="Times New Roman" w:cs="Times New Roman"/>
          <w:sz w:val="28"/>
          <w:szCs w:val="28"/>
          <w:lang w:val="kk-KZ"/>
        </w:rPr>
        <w:t>4</w:t>
      </w:r>
      <w:r w:rsidR="00396B89">
        <w:rPr>
          <w:rFonts w:ascii="Times New Roman" w:hAnsi="Times New Roman" w:cs="Times New Roman"/>
          <w:sz w:val="28"/>
          <w:szCs w:val="28"/>
          <w:lang w:val="kk-KZ"/>
        </w:rPr>
        <w:t xml:space="preserve"> </w:t>
      </w:r>
      <w:r w:rsidRPr="009D24D2">
        <w:rPr>
          <w:rFonts w:ascii="Times New Roman" w:hAnsi="Times New Roman" w:cs="Times New Roman"/>
          <w:sz w:val="28"/>
          <w:szCs w:val="28"/>
          <w:lang w:val="kk-KZ"/>
        </w:rPr>
        <w:t>–</w:t>
      </w:r>
      <w:r w:rsidR="001C292D" w:rsidRPr="009D24D2">
        <w:rPr>
          <w:rFonts w:ascii="Times New Roman" w:hAnsi="Times New Roman" w:cs="Times New Roman"/>
          <w:sz w:val="28"/>
          <w:szCs w:val="28"/>
          <w:lang w:val="kk-KZ"/>
        </w:rPr>
        <w:t xml:space="preserve"> суретте</w:t>
      </w:r>
      <w:r w:rsidRPr="009D24D2">
        <w:rPr>
          <w:rFonts w:ascii="Times New Roman" w:hAnsi="Times New Roman" w:cs="Times New Roman"/>
          <w:sz w:val="28"/>
          <w:szCs w:val="28"/>
          <w:lang w:val="kk-KZ"/>
        </w:rPr>
        <w:t>н байқаймыз</w:t>
      </w:r>
      <w:r w:rsidR="00A80D6D">
        <w:rPr>
          <w:rFonts w:ascii="Times New Roman" w:hAnsi="Times New Roman" w:cs="Times New Roman"/>
          <w:sz w:val="28"/>
          <w:szCs w:val="28"/>
          <w:lang w:val="kk-KZ"/>
        </w:rPr>
        <w:t>.</w:t>
      </w:r>
    </w:p>
    <w:p w:rsidR="002E2110" w:rsidRDefault="00A7301D" w:rsidP="00396B89">
      <w:pPr>
        <w:widowControl w:val="0"/>
        <w:spacing w:after="0" w:line="240" w:lineRule="auto"/>
        <w:ind w:firstLine="567"/>
        <w:jc w:val="both"/>
        <w:rPr>
          <w:rFonts w:ascii="Times New Roman" w:eastAsia="Times New Roman" w:hAnsi="Times New Roman" w:cs="Times New Roman"/>
          <w:color w:val="221F1F"/>
          <w:sz w:val="28"/>
          <w:szCs w:val="28"/>
          <w:lang w:val="kk-KZ" w:eastAsia="ru-RU"/>
        </w:rPr>
      </w:pPr>
      <w:r w:rsidRPr="00A7301D">
        <w:rPr>
          <w:rFonts w:ascii="Times New Roman" w:eastAsia="Times New Roman" w:hAnsi="Times New Roman" w:cs="Times New Roman"/>
          <w:b/>
          <w:noProof/>
          <w:color w:val="221F1F"/>
          <w:sz w:val="28"/>
          <w:szCs w:val="28"/>
          <w:lang w:eastAsia="ru-RU"/>
        </w:rPr>
        <w:pict>
          <v:group id="Группа 90" o:spid="_x0000_s1026" style="position:absolute;left:0;text-align:left;margin-left:8.1pt;margin-top:12.7pt;width:463.35pt;height:423.85pt;z-index:251914240" coordsize="61578,604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">
            <v:oval id="Овал 2" o:spid="_x0000_s1027" style="position:absolute;left:19812;width:20288;height:5048;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8z8cUA&#10;AADeAAAADwAAAGRycy9kb3ducmV2LnhtbESP3YrCMBSE7xd8h3AE79a0uv5QjaKCoDcLah/g0Bzb&#10;anNSmmjr25sFYS+HmfmGWa47U4knNa60rCAeRiCIM6tLzhWkl/33HITzyBory6TgRQ7Wq97XEhNt&#10;Wz7R8+xzESDsElRQeF8nUrqsIINuaGvi4F1tY9AH2eRSN9gGuKnkKIqm0mDJYaHAmnYFZffzwyjg&#10;23Ei75df3KeHbRdHWTVL21ipQb/bLEB46vx/+NM+aAU/09FkDH93whWQq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P7zPxxQAAAN4AAAAPAAAAAAAAAAAAAAAAAJgCAABkcnMv&#10;ZG93bnJldi54bWxQSwUGAAAAAAQABAD1AAAAigMAAAAA&#10;" fillcolor="#060f17 [324]" strokecolor="#5b9bd5 [3204]" strokeweight=".5pt">
              <v:fill color2="#03070b [164]" rotate="t" colors="0 #b1cbe9;.5 #a3c1e5;1 #92b9e4" focus="100%" type="gradient">
                <o:fill v:ext="view" type="gradientUnscaled"/>
              </v:fill>
              <v:stroke joinstyle="miter"/>
              <v:textbox>
                <w:txbxContent>
                  <w:p w:rsidR="00F7749B" w:rsidRPr="00404B16" w:rsidRDefault="00F7749B" w:rsidP="00F228DD">
                    <w:pPr>
                      <w:jc w:val="center"/>
                      <w:rPr>
                        <w:rFonts w:ascii="Times New Roman" w:hAnsi="Times New Roman" w:cs="Times New Roman"/>
                        <w:sz w:val="28"/>
                        <w:szCs w:val="28"/>
                      </w:rPr>
                    </w:pPr>
                    <w:r w:rsidRPr="00404B16">
                      <w:rPr>
                        <w:rFonts w:ascii="Times New Roman" w:hAnsi="Times New Roman" w:cs="Times New Roman"/>
                        <w:sz w:val="28"/>
                        <w:szCs w:val="28"/>
                      </w:rPr>
                      <w:t>Менджер</w:t>
                    </w:r>
                  </w:p>
                </w:txbxContent>
              </v:textbox>
            </v:oval>
            <v:roundrect id="Скругленный прямоугольник 88" o:spid="_x0000_s1028" style="position:absolute;left:17170;top:7416;width:26479;height:5144;visibility:visibl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rQwT8cA&#10;AADeAAAADwAAAGRycy9kb3ducmV2LnhtbESP3WrCQBSE7wu+w3IK3tVNRUONriKBQhGp1B/Eu0P2&#10;NAnNng3ZNa5v3xUKvRxm5htmsQqmET11rras4HWUgCAurK65VHA8vL+8gXAeWWNjmRTcycFqOXha&#10;YKbtjb+o3/tSRAi7DBVU3reZlK6oyKAb2ZY4et+2M+ij7EqpO7xFuGnkOElSabDmuFBhS3lFxc/+&#10;ahTYkM5OOr/X18uM889t0Z/DZqfU8Dms5yA8Bf8f/mt/aAWTdDydwONOvAJy+Qs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K0ME/HAAAA3gAAAA8AAAAAAAAAAAAAAAAAmAIAAGRy&#10;cy9kb3ducmV2LnhtbFBLBQYAAAAABAAEAPUAAACMAwAAAAA=&#10;" fillcolor="#060f17 [324]" strokecolor="#5b9bd5 [3204]" strokeweight=".5pt">
              <v:fill color2="#03070b [164]" rotate="t" colors="0 #b1cbe9;.5 #a3c1e5;1 #92b9e4" focus="100%" type="gradient">
                <o:fill v:ext="view" type="gradientUnscaled"/>
              </v:fill>
              <v:stroke joinstyle="miter"/>
              <v:textbox>
                <w:txbxContent>
                  <w:p w:rsidR="00F7749B" w:rsidRPr="00404B16" w:rsidRDefault="00F7749B" w:rsidP="00F228DD">
                    <w:pPr>
                      <w:jc w:val="center"/>
                      <w:rPr>
                        <w:rFonts w:ascii="Times New Roman" w:hAnsi="Times New Roman" w:cs="Times New Roman"/>
                        <w:sz w:val="24"/>
                        <w:szCs w:val="24"/>
                        <w:lang w:val="kk-KZ"/>
                      </w:rPr>
                    </w:pPr>
                    <w:r w:rsidRPr="00404B16">
                      <w:rPr>
                        <w:rFonts w:ascii="Times New Roman" w:hAnsi="Times New Roman" w:cs="Times New Roman"/>
                        <w:sz w:val="24"/>
                        <w:szCs w:val="24"/>
                        <w:lang w:val="kk-KZ"/>
                      </w:rPr>
                      <w:t>Құзіреттілікке қойылатың талаптар</w:t>
                    </w:r>
                  </w:p>
                </w:txbxContent>
              </v:textbox>
            </v:roundrect>
            <v:roundrect id="Скругленный прямоугольник 363" o:spid="_x0000_s1029" style="position:absolute;left:8331;top:16459;width:18097;height:9048;visibility:visibl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6JHScUA&#10;AADcAAAADwAAAGRycy9kb3ducmV2LnhtbESPQWvCQBSE70L/w/IKvemmCqFG11ACBSmi1LaIt0f2&#10;mYRm34bsJq7/3i0Uehxm5htmnQfTipF611hW8DxLQBCXVjdcKfj6fJu+gHAeWWNrmRTcyEG+eZis&#10;MdP2yh80Hn0lIoRdhgpq77tMSlfWZNDNbEccvYvtDfoo+0rqHq8Rblo5T5JUGmw4LtTYUVFT+XMc&#10;jAIb0uW3Lm7NcF5ysd+V4ym8H5R6egyvKxCegv8P/7W3WsEiXcDvmXgE5OY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vokdJxQAAANwAAAAPAAAAAAAAAAAAAAAAAJgCAABkcnMv&#10;ZG93bnJldi54bWxQSwUGAAAAAAQABAD1AAAAigMAAAAA&#10;" fillcolor="#060f17 [324]" strokecolor="#5b9bd5 [3204]" strokeweight=".5pt">
              <v:fill color2="#03070b [164]" rotate="t" colors="0 #b1cbe9;.5 #a3c1e5;1 #92b9e4" focus="100%" type="gradient">
                <o:fill v:ext="view" type="gradientUnscaled"/>
              </v:fill>
              <v:stroke joinstyle="miter"/>
              <v:textbox>
                <w:txbxContent>
                  <w:p w:rsidR="00F7749B" w:rsidRPr="00404B16" w:rsidRDefault="00F7749B" w:rsidP="00F228DD">
                    <w:pPr>
                      <w:spacing w:after="0" w:line="240" w:lineRule="auto"/>
                      <w:jc w:val="center"/>
                      <w:rPr>
                        <w:rFonts w:ascii="Times New Roman" w:hAnsi="Times New Roman" w:cs="Times New Roman"/>
                        <w:sz w:val="24"/>
                        <w:szCs w:val="24"/>
                        <w:lang w:val="kk-KZ"/>
                      </w:rPr>
                    </w:pPr>
                    <w:r w:rsidRPr="00404B16">
                      <w:rPr>
                        <w:rFonts w:ascii="Times New Roman" w:hAnsi="Times New Roman" w:cs="Times New Roman"/>
                        <w:sz w:val="24"/>
                        <w:szCs w:val="24"/>
                        <w:lang w:val="kk-KZ"/>
                      </w:rPr>
                      <w:t>М</w:t>
                    </w:r>
                    <w:r>
                      <w:rPr>
                        <w:rFonts w:ascii="Times New Roman" w:hAnsi="Times New Roman" w:cs="Times New Roman"/>
                        <w:sz w:val="24"/>
                        <w:szCs w:val="24"/>
                        <w:lang w:val="kk-KZ"/>
                      </w:rPr>
                      <w:t>енеджменттің кәсіби аспектісі</w:t>
                    </w:r>
                    <w:r w:rsidRPr="00404B16">
                      <w:rPr>
                        <w:rFonts w:ascii="Times New Roman" w:hAnsi="Times New Roman" w:cs="Times New Roman"/>
                        <w:sz w:val="24"/>
                        <w:szCs w:val="24"/>
                        <w:lang w:val="kk-KZ"/>
                      </w:rPr>
                      <w:t xml:space="preserve"> білім және дағдылары</w:t>
                    </w:r>
                  </w:p>
                </w:txbxContent>
              </v:textbox>
            </v:roundrect>
            <v:roundrect id="Скругленный прямоугольник 364" o:spid="_x0000_s1030" style="position:absolute;left:30784;top:16256;width:19812;height:9239;visibility:visibl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EvfPcYA&#10;AADcAAAADwAAAGRycy9kb3ducmV2LnhtbESP3WrCQBSE7wu+w3KE3tWNVUKNriKBghRpqT+Id4fs&#10;MQlmz4bsGte37xYKvRxm5htmsQqmET11rrasYDxKQBAXVtdcKjjs31/eQDiPrLGxTAoe5GC1HDwt&#10;MNP2zt/U73wpIoRdhgoq79tMSldUZNCNbEscvYvtDPoou1LqDu8Rbhr5miSpNFhzXKiwpbyi4rq7&#10;GQU2pLOjzh/17Tzj/HNb9Kfw8aXU8zCs5yA8Bf8f/mtvtIJJOoXfM/EIyOU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EvfPcYAAADcAAAADwAAAAAAAAAAAAAAAACYAgAAZHJz&#10;L2Rvd25yZXYueG1sUEsFBgAAAAAEAAQA9QAAAIsDAAAAAA==&#10;" fillcolor="#060f17 [324]" strokecolor="#5b9bd5 [3204]" strokeweight=".5pt">
              <v:fill color2="#03070b [164]" rotate="t" colors="0 #b1cbe9;.5 #a3c1e5;1 #92b9e4" focus="100%" type="gradient">
                <o:fill v:ext="view" type="gradientUnscaled"/>
              </v:fill>
              <v:stroke joinstyle="miter"/>
              <v:textbox>
                <w:txbxContent>
                  <w:p w:rsidR="00F7749B" w:rsidRPr="00404B16" w:rsidRDefault="00F7749B" w:rsidP="00F228DD">
                    <w:pPr>
                      <w:spacing w:after="0" w:line="240" w:lineRule="auto"/>
                      <w:jc w:val="center"/>
                      <w:rPr>
                        <w:rFonts w:ascii="Times New Roman" w:hAnsi="Times New Roman" w:cs="Times New Roman"/>
                        <w:sz w:val="24"/>
                        <w:szCs w:val="24"/>
                        <w:lang w:val="kk-KZ"/>
                      </w:rPr>
                    </w:pPr>
                    <w:r w:rsidRPr="00404B16">
                      <w:rPr>
                        <w:rFonts w:ascii="Times New Roman" w:hAnsi="Times New Roman" w:cs="Times New Roman"/>
                        <w:sz w:val="24"/>
                        <w:szCs w:val="24"/>
                        <w:lang w:val="kk-KZ"/>
                      </w:rPr>
                      <w:t>Менеджменттің</w:t>
                    </w:r>
                    <w:r>
                      <w:rPr>
                        <w:rFonts w:ascii="Times New Roman" w:hAnsi="Times New Roman" w:cs="Times New Roman"/>
                        <w:sz w:val="24"/>
                        <w:szCs w:val="24"/>
                        <w:lang w:val="kk-KZ"/>
                      </w:rPr>
                      <w:t xml:space="preserve"> психологиялық аспектісі туралы</w:t>
                    </w:r>
                    <w:r w:rsidRPr="00404B16">
                      <w:rPr>
                        <w:rFonts w:ascii="Times New Roman" w:hAnsi="Times New Roman" w:cs="Times New Roman"/>
                        <w:sz w:val="24"/>
                        <w:szCs w:val="24"/>
                        <w:lang w:val="kk-KZ"/>
                      </w:rPr>
                      <w:t xml:space="preserve"> білім және дағдылары</w:t>
                    </w:r>
                  </w:p>
                  <w:p w:rsidR="00F7749B" w:rsidRDefault="00F7749B" w:rsidP="00F228DD">
                    <w:pPr>
                      <w:jc w:val="center"/>
                    </w:pPr>
                  </w:p>
                </w:txbxContent>
              </v:textbox>
            </v:roundrect>
            <v:roundrect id="Скругленный прямоугольник 362" o:spid="_x0000_s1031" style="position:absolute;top:27533;width:26396;height:22207;visibility:visibl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O7i0sUA&#10;AADcAAAADwAAAGRycy9kb3ducmV2LnhtbESPQWvCQBSE74X+h+UJvdWNFkKNriKBgohYahXx9sg+&#10;k2D2bciucf33XUHocZiZb5jZIphG9NS52rKC0TABQVxYXXOpYP/79f4JwnlkjY1lUnAnB4v568sM&#10;M21v/EP9zpciQthlqKDyvs2kdEVFBt3QtsTRO9vOoI+yK6Xu8BbhppHjJEmlwZrjQoUt5RUVl93V&#10;KLAhnRx0fq+vpwnn203RH8P6W6m3QVhOQXgK/j/8bK+0go90DI8z8QjI+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A7uLSxQAAANwAAAAPAAAAAAAAAAAAAAAAAJgCAABkcnMv&#10;ZG93bnJldi54bWxQSwUGAAAAAAQABAD1AAAAigMAAAAA&#10;" fillcolor="#060f17 [324]" strokecolor="#5b9bd5 [3204]" strokeweight=".5pt">
              <v:fill color2="#03070b [164]" rotate="t" colors="0 #b1cbe9;.5 #a3c1e5;1 #92b9e4" focus="100%" type="gradient">
                <o:fill v:ext="view" type="gradientUnscaled"/>
              </v:fill>
              <v:stroke joinstyle="miter"/>
              <v:textbox>
                <w:txbxContent>
                  <w:p w:rsidR="00F7749B" w:rsidRPr="00404B16" w:rsidRDefault="00F7749B" w:rsidP="00404B16">
                    <w:pPr>
                      <w:spacing w:after="0" w:line="240" w:lineRule="auto"/>
                      <w:jc w:val="both"/>
                      <w:rPr>
                        <w:rFonts w:ascii="Times New Roman" w:hAnsi="Times New Roman" w:cs="Times New Roman"/>
                        <w:sz w:val="20"/>
                        <w:szCs w:val="20"/>
                        <w:lang w:val="kk-KZ"/>
                      </w:rPr>
                    </w:pPr>
                    <w:r>
                      <w:rPr>
                        <w:rFonts w:ascii="Times New Roman" w:hAnsi="Times New Roman" w:cs="Times New Roman"/>
                        <w:sz w:val="20"/>
                        <w:szCs w:val="20"/>
                        <w:lang w:val="kk-KZ"/>
                      </w:rPr>
                      <w:t>Ж</w:t>
                    </w:r>
                    <w:r w:rsidRPr="00404B16">
                      <w:rPr>
                        <w:rFonts w:ascii="Times New Roman" w:hAnsi="Times New Roman" w:cs="Times New Roman"/>
                        <w:sz w:val="20"/>
                        <w:szCs w:val="20"/>
                        <w:lang w:val="kk-KZ"/>
                      </w:rPr>
                      <w:t>оғары динамикалық жағдайларда шешім қабылдай алатын дағдылары дамыған</w:t>
                    </w:r>
                    <w:r w:rsidRPr="00404B16">
                      <w:rPr>
                        <w:rFonts w:ascii="Times New Roman" w:hAnsi="Times New Roman" w:cs="Times New Roman"/>
                        <w:sz w:val="20"/>
                        <w:szCs w:val="20"/>
                      </w:rPr>
                      <w:t>;к</w:t>
                    </w:r>
                    <w:r w:rsidRPr="00404B16">
                      <w:rPr>
                        <w:rFonts w:ascii="Times New Roman" w:hAnsi="Times New Roman" w:cs="Times New Roman"/>
                        <w:sz w:val="20"/>
                        <w:szCs w:val="20"/>
                        <w:lang w:val="kk-KZ"/>
                      </w:rPr>
                      <w:t>әсіптік қызметтің салалық мәселелерінен хабардар болу</w:t>
                    </w:r>
                    <w:r w:rsidRPr="00404B16">
                      <w:rPr>
                        <w:rFonts w:ascii="Times New Roman" w:hAnsi="Times New Roman" w:cs="Times New Roman"/>
                        <w:sz w:val="20"/>
                        <w:szCs w:val="20"/>
                      </w:rPr>
                      <w:t>;шетелд</w:t>
                    </w:r>
                    <w:r w:rsidRPr="00404B16">
                      <w:rPr>
                        <w:rFonts w:ascii="Times New Roman" w:hAnsi="Times New Roman" w:cs="Times New Roman"/>
                        <w:sz w:val="20"/>
                        <w:szCs w:val="20"/>
                        <w:lang w:val="kk-KZ"/>
                      </w:rPr>
                      <w:t>ік ме</w:t>
                    </w:r>
                    <w:r>
                      <w:rPr>
                        <w:rFonts w:ascii="Times New Roman" w:hAnsi="Times New Roman" w:cs="Times New Roman"/>
                        <w:sz w:val="20"/>
                        <w:szCs w:val="20"/>
                        <w:lang w:val="kk-KZ"/>
                      </w:rPr>
                      <w:t>н</w:t>
                    </w:r>
                    <w:r w:rsidRPr="00404B16">
                      <w:rPr>
                        <w:rFonts w:ascii="Times New Roman" w:hAnsi="Times New Roman" w:cs="Times New Roman"/>
                        <w:sz w:val="20"/>
                        <w:szCs w:val="20"/>
                        <w:lang w:val="kk-KZ"/>
                      </w:rPr>
                      <w:t>еджмент тәжірибесін білу</w:t>
                    </w:r>
                    <w:r w:rsidRPr="00404B16">
                      <w:rPr>
                        <w:rFonts w:ascii="Times New Roman" w:hAnsi="Times New Roman" w:cs="Times New Roman"/>
                        <w:sz w:val="20"/>
                        <w:szCs w:val="20"/>
                      </w:rPr>
                      <w:t>; ж</w:t>
                    </w:r>
                    <w:r w:rsidRPr="00404B16">
                      <w:rPr>
                        <w:rFonts w:ascii="Times New Roman" w:hAnsi="Times New Roman" w:cs="Times New Roman"/>
                        <w:sz w:val="20"/>
                        <w:szCs w:val="20"/>
                        <w:lang w:val="kk-KZ"/>
                      </w:rPr>
                      <w:t>ұмысты</w:t>
                    </w:r>
                    <w:r>
                      <w:rPr>
                        <w:rFonts w:ascii="Times New Roman" w:hAnsi="Times New Roman" w:cs="Times New Roman"/>
                        <w:sz w:val="20"/>
                        <w:szCs w:val="20"/>
                        <w:lang w:val="kk-KZ"/>
                      </w:rPr>
                      <w:t xml:space="preserve"> болжау және жоспарлау үшін ресу</w:t>
                    </w:r>
                    <w:r w:rsidRPr="00404B16">
                      <w:rPr>
                        <w:rFonts w:ascii="Times New Roman" w:hAnsi="Times New Roman" w:cs="Times New Roman"/>
                        <w:sz w:val="20"/>
                        <w:szCs w:val="20"/>
                        <w:lang w:val="kk-KZ"/>
                      </w:rPr>
                      <w:t>старды басқару мүмкіндігі, тиімділігін арттыру тәсілдеріне икемі;</w:t>
                    </w:r>
                  </w:p>
                  <w:p w:rsidR="00F7749B" w:rsidRPr="00404B16" w:rsidRDefault="00F7749B" w:rsidP="00404B16">
                    <w:pPr>
                      <w:spacing w:after="0" w:line="240" w:lineRule="auto"/>
                      <w:jc w:val="both"/>
                      <w:rPr>
                        <w:rFonts w:ascii="Times New Roman" w:hAnsi="Times New Roman" w:cs="Times New Roman"/>
                        <w:sz w:val="20"/>
                        <w:szCs w:val="20"/>
                        <w:lang w:val="kk-KZ"/>
                      </w:rPr>
                    </w:pPr>
                    <w:r w:rsidRPr="00404B16">
                      <w:rPr>
                        <w:rFonts w:ascii="Times New Roman" w:hAnsi="Times New Roman" w:cs="Times New Roman"/>
                        <w:sz w:val="20"/>
                        <w:szCs w:val="20"/>
                        <w:lang w:val="kk-KZ"/>
                      </w:rPr>
                      <w:t>қазіргі заманғы ақпараттық технологияларды және коммуникация құралдарын қолдана білу.</w:t>
                    </w:r>
                  </w:p>
                  <w:p w:rsidR="00F7749B" w:rsidRPr="007202BE" w:rsidRDefault="00F7749B" w:rsidP="00F228DD">
                    <w:pPr>
                      <w:rPr>
                        <w:lang w:val="kk-KZ"/>
                      </w:rPr>
                    </w:pPr>
                  </w:p>
                  <w:p w:rsidR="00F7749B" w:rsidRPr="00176122" w:rsidRDefault="00F7749B" w:rsidP="00F228DD">
                    <w:pPr>
                      <w:rPr>
                        <w:lang w:val="kk-KZ"/>
                      </w:rPr>
                    </w:pPr>
                  </w:p>
                </w:txbxContent>
              </v:textbox>
            </v:roundrect>
            <v:roundrect id="Скругленный прямоугольник 95" o:spid="_x0000_s1032" style="position:absolute;left:36068;top:28143;width:25510;height:23819;visibility:visibl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fiV1McA&#10;AADeAAAADwAAAGRycy9kb3ducmV2LnhtbESP3WrCQBSE7wu+w3IE7+pG0VCjq0igUERa6g/i3SF7&#10;moRmz4bsGte37xYKvRxm5htmtQmmET11rrasYDJOQBAXVtdcKjgdX59fQDiPrLGxTAoe5GCzHjyt&#10;MNP2zp/UH3wpIoRdhgoq79tMSldUZNCNbUscvS/bGfRRdqXUHd4j3DRymiSpNFhzXKiwpbyi4vtw&#10;MwpsSBdnnT/q23XB+fu+6C9h96HUaBi2SxCegv8P/7XftIJZOp3P4fdOvAJy/Q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34ldTHAAAA3gAAAA8AAAAAAAAAAAAAAAAAmAIAAGRy&#10;cy9kb3ducmV2LnhtbFBLBQYAAAAABAAEAPUAAACMAwAAAAA=&#10;" fillcolor="#060f17 [324]" strokecolor="#5b9bd5 [3204]" strokeweight=".5pt">
              <v:fill color2="#03070b [164]" rotate="t" colors="0 #b1cbe9;.5 #a3c1e5;1 #92b9e4" focus="100%" type="gradient">
                <o:fill v:ext="view" type="gradientUnscaled"/>
              </v:fill>
              <v:stroke joinstyle="miter"/>
              <v:textbox>
                <w:txbxContent>
                  <w:p w:rsidR="00F7749B" w:rsidRPr="000D1419" w:rsidRDefault="00F7749B" w:rsidP="00F228DD">
                    <w:pPr>
                      <w:spacing w:after="0" w:line="240" w:lineRule="auto"/>
                      <w:rPr>
                        <w:rFonts w:ascii="Algerian" w:hAnsi="Algerian" w:cs="Arial"/>
                        <w:sz w:val="20"/>
                        <w:szCs w:val="20"/>
                        <w:lang w:val="kk-KZ"/>
                      </w:rPr>
                    </w:pPr>
                    <w:r w:rsidRPr="00404B16">
                      <w:rPr>
                        <w:rFonts w:ascii="Times New Roman" w:hAnsi="Times New Roman" w:cs="Times New Roman"/>
                        <w:sz w:val="20"/>
                        <w:szCs w:val="20"/>
                        <w:lang w:val="kk-KZ"/>
                      </w:rPr>
                      <w:t>Міндеттілік</w:t>
                    </w:r>
                    <w:r>
                      <w:rPr>
                        <w:rFonts w:ascii="Times New Roman" w:hAnsi="Times New Roman" w:cs="Times New Roman"/>
                        <w:sz w:val="20"/>
                        <w:szCs w:val="20"/>
                        <w:lang w:val="kk-KZ"/>
                      </w:rPr>
                      <w:t xml:space="preserve"> </w:t>
                    </w:r>
                    <w:r w:rsidRPr="00404B16">
                      <w:rPr>
                        <w:rFonts w:ascii="Times New Roman" w:hAnsi="Times New Roman" w:cs="Times New Roman"/>
                        <w:sz w:val="20"/>
                        <w:szCs w:val="20"/>
                        <w:lang w:val="kk-KZ"/>
                      </w:rPr>
                      <w:t>пен</w:t>
                    </w:r>
                    <w:r>
                      <w:rPr>
                        <w:rFonts w:ascii="Times New Roman" w:hAnsi="Times New Roman" w:cs="Times New Roman"/>
                        <w:sz w:val="20"/>
                        <w:szCs w:val="20"/>
                        <w:lang w:val="kk-KZ"/>
                      </w:rPr>
                      <w:t xml:space="preserve"> </w:t>
                    </w:r>
                    <w:r w:rsidRPr="00404B16">
                      <w:rPr>
                        <w:rFonts w:ascii="Times New Roman" w:hAnsi="Times New Roman" w:cs="Times New Roman"/>
                        <w:sz w:val="20"/>
                        <w:szCs w:val="20"/>
                        <w:lang w:val="kk-KZ"/>
                      </w:rPr>
                      <w:t>адалдықтың</w:t>
                    </w:r>
                    <w:r>
                      <w:rPr>
                        <w:rFonts w:ascii="Times New Roman" w:hAnsi="Times New Roman" w:cs="Times New Roman"/>
                        <w:sz w:val="20"/>
                        <w:szCs w:val="20"/>
                        <w:lang w:val="kk-KZ"/>
                      </w:rPr>
                      <w:t xml:space="preserve"> </w:t>
                    </w:r>
                    <w:r w:rsidRPr="00404B16">
                      <w:rPr>
                        <w:rFonts w:ascii="Times New Roman" w:hAnsi="Times New Roman" w:cs="Times New Roman"/>
                        <w:sz w:val="20"/>
                        <w:szCs w:val="20"/>
                        <w:lang w:val="kk-KZ"/>
                      </w:rPr>
                      <w:t>жоғары</w:t>
                    </w:r>
                    <w:r>
                      <w:rPr>
                        <w:rFonts w:ascii="Times New Roman" w:hAnsi="Times New Roman" w:cs="Times New Roman"/>
                        <w:sz w:val="20"/>
                        <w:szCs w:val="20"/>
                        <w:lang w:val="kk-KZ"/>
                      </w:rPr>
                      <w:t xml:space="preserve"> </w:t>
                    </w:r>
                    <w:r w:rsidRPr="00404B16">
                      <w:rPr>
                        <w:rFonts w:ascii="Times New Roman" w:hAnsi="Times New Roman" w:cs="Times New Roman"/>
                        <w:sz w:val="20"/>
                        <w:szCs w:val="20"/>
                        <w:lang w:val="kk-KZ"/>
                      </w:rPr>
                      <w:t>сезімі</w:t>
                    </w:r>
                    <w:r w:rsidRPr="00404B16">
                      <w:rPr>
                        <w:rFonts w:ascii="Algerian" w:hAnsi="Algerian" w:cs="Arial"/>
                        <w:sz w:val="20"/>
                        <w:szCs w:val="20"/>
                      </w:rPr>
                      <w:t>;</w:t>
                    </w:r>
                    <w:r w:rsidRPr="00404B16">
                      <w:rPr>
                        <w:rFonts w:ascii="Times New Roman" w:hAnsi="Times New Roman" w:cs="Times New Roman"/>
                        <w:sz w:val="20"/>
                        <w:szCs w:val="20"/>
                      </w:rPr>
                      <w:t>адам</w:t>
                    </w:r>
                    <w:r w:rsidRPr="00404B16">
                      <w:rPr>
                        <w:rFonts w:ascii="Times New Roman" w:hAnsi="Times New Roman" w:cs="Times New Roman"/>
                        <w:sz w:val="20"/>
                        <w:szCs w:val="20"/>
                        <w:lang w:val="kk-KZ"/>
                      </w:rPr>
                      <w:t>дармен</w:t>
                    </w:r>
                    <w:r>
                      <w:rPr>
                        <w:rFonts w:ascii="Times New Roman" w:hAnsi="Times New Roman" w:cs="Times New Roman"/>
                        <w:sz w:val="20"/>
                        <w:szCs w:val="20"/>
                        <w:lang w:val="kk-KZ"/>
                      </w:rPr>
                      <w:t xml:space="preserve"> </w:t>
                    </w:r>
                    <w:r w:rsidRPr="00404B16">
                      <w:rPr>
                        <w:rFonts w:ascii="Times New Roman" w:hAnsi="Times New Roman" w:cs="Times New Roman"/>
                        <w:sz w:val="20"/>
                        <w:szCs w:val="20"/>
                        <w:lang w:val="kk-KZ"/>
                      </w:rPr>
                      <w:t>қарым</w:t>
                    </w:r>
                    <w:r>
                      <w:rPr>
                        <w:rFonts w:cs="Arial"/>
                        <w:sz w:val="20"/>
                        <w:szCs w:val="20"/>
                      </w:rPr>
                      <w:t>-</w:t>
                    </w:r>
                    <w:r w:rsidRPr="00404B16">
                      <w:rPr>
                        <w:rFonts w:ascii="Times New Roman" w:hAnsi="Times New Roman" w:cs="Times New Roman"/>
                        <w:sz w:val="20"/>
                        <w:szCs w:val="20"/>
                        <w:lang w:val="kk-KZ"/>
                      </w:rPr>
                      <w:t>қатынаста</w:t>
                    </w:r>
                    <w:r>
                      <w:rPr>
                        <w:rFonts w:ascii="Times New Roman" w:hAnsi="Times New Roman" w:cs="Times New Roman"/>
                        <w:sz w:val="20"/>
                        <w:szCs w:val="20"/>
                        <w:lang w:val="kk-KZ"/>
                      </w:rPr>
                      <w:t xml:space="preserve"> </w:t>
                    </w:r>
                    <w:r w:rsidRPr="00404B16">
                      <w:rPr>
                        <w:rFonts w:ascii="Times New Roman" w:hAnsi="Times New Roman" w:cs="Times New Roman"/>
                        <w:sz w:val="20"/>
                        <w:szCs w:val="20"/>
                        <w:lang w:val="kk-KZ"/>
                      </w:rPr>
                      <w:t>адалдық</w:t>
                    </w:r>
                    <w:r>
                      <w:rPr>
                        <w:rFonts w:ascii="Times New Roman" w:hAnsi="Times New Roman" w:cs="Times New Roman"/>
                        <w:sz w:val="20"/>
                        <w:szCs w:val="20"/>
                        <w:lang w:val="kk-KZ"/>
                      </w:rPr>
                      <w:t xml:space="preserve"> </w:t>
                    </w:r>
                    <w:r w:rsidRPr="00404B16">
                      <w:rPr>
                        <w:rFonts w:ascii="Times New Roman" w:hAnsi="Times New Roman" w:cs="Times New Roman"/>
                        <w:sz w:val="20"/>
                        <w:szCs w:val="20"/>
                        <w:lang w:val="kk-KZ"/>
                      </w:rPr>
                      <w:t>және</w:t>
                    </w:r>
                    <w:r>
                      <w:rPr>
                        <w:rFonts w:ascii="Times New Roman" w:hAnsi="Times New Roman" w:cs="Times New Roman"/>
                        <w:sz w:val="20"/>
                        <w:szCs w:val="20"/>
                        <w:lang w:val="kk-KZ"/>
                      </w:rPr>
                      <w:t xml:space="preserve"> </w:t>
                    </w:r>
                    <w:r w:rsidRPr="00404B16">
                      <w:rPr>
                        <w:rFonts w:ascii="Times New Roman" w:hAnsi="Times New Roman" w:cs="Times New Roman"/>
                        <w:sz w:val="20"/>
                        <w:szCs w:val="20"/>
                        <w:lang w:val="kk-KZ"/>
                      </w:rPr>
                      <w:t>серіктестерге</w:t>
                    </w:r>
                    <w:r>
                      <w:rPr>
                        <w:rFonts w:ascii="Times New Roman" w:hAnsi="Times New Roman" w:cs="Times New Roman"/>
                        <w:sz w:val="20"/>
                        <w:szCs w:val="20"/>
                        <w:lang w:val="kk-KZ"/>
                      </w:rPr>
                      <w:t xml:space="preserve"> </w:t>
                    </w:r>
                    <w:r w:rsidRPr="00404B16">
                      <w:rPr>
                        <w:rFonts w:ascii="Times New Roman" w:hAnsi="Times New Roman" w:cs="Times New Roman"/>
                        <w:sz w:val="20"/>
                        <w:szCs w:val="20"/>
                        <w:lang w:val="kk-KZ"/>
                      </w:rPr>
                      <w:t>сенім</w:t>
                    </w:r>
                    <w:r>
                      <w:rPr>
                        <w:rFonts w:ascii="Algerian" w:hAnsi="Algerian" w:cs="Arial"/>
                        <w:sz w:val="20"/>
                        <w:szCs w:val="20"/>
                        <w:lang w:val="kk-KZ"/>
                      </w:rPr>
                      <w:t xml:space="preserve">; </w:t>
                    </w:r>
                    <w:r w:rsidRPr="00404B16">
                      <w:rPr>
                        <w:rFonts w:ascii="Times New Roman" w:hAnsi="Times New Roman" w:cs="Times New Roman"/>
                        <w:sz w:val="20"/>
                        <w:szCs w:val="20"/>
                        <w:lang w:val="kk-KZ"/>
                      </w:rPr>
                      <w:t>өз</w:t>
                    </w:r>
                    <w:r>
                      <w:rPr>
                        <w:rFonts w:ascii="Times New Roman" w:hAnsi="Times New Roman" w:cs="Times New Roman"/>
                        <w:sz w:val="20"/>
                        <w:szCs w:val="20"/>
                        <w:lang w:val="kk-KZ"/>
                      </w:rPr>
                      <w:t xml:space="preserve"> </w:t>
                    </w:r>
                    <w:r w:rsidRPr="00404B16">
                      <w:rPr>
                        <w:rFonts w:ascii="Times New Roman" w:hAnsi="Times New Roman" w:cs="Times New Roman"/>
                        <w:sz w:val="20"/>
                        <w:szCs w:val="20"/>
                        <w:lang w:val="kk-KZ"/>
                      </w:rPr>
                      <w:t>ойын</w:t>
                    </w:r>
                    <w:r>
                      <w:rPr>
                        <w:rFonts w:ascii="Times New Roman" w:hAnsi="Times New Roman" w:cs="Times New Roman"/>
                        <w:sz w:val="20"/>
                        <w:szCs w:val="20"/>
                        <w:lang w:val="kk-KZ"/>
                      </w:rPr>
                      <w:t xml:space="preserve"> </w:t>
                    </w:r>
                    <w:r w:rsidRPr="00404B16">
                      <w:rPr>
                        <w:rFonts w:ascii="Times New Roman" w:hAnsi="Times New Roman" w:cs="Times New Roman"/>
                        <w:sz w:val="20"/>
                        <w:szCs w:val="20"/>
                        <w:lang w:val="kk-KZ"/>
                      </w:rPr>
                      <w:t>нақты</w:t>
                    </w:r>
                    <w:r>
                      <w:rPr>
                        <w:rFonts w:ascii="Times New Roman" w:hAnsi="Times New Roman" w:cs="Times New Roman"/>
                        <w:sz w:val="20"/>
                        <w:szCs w:val="20"/>
                        <w:lang w:val="kk-KZ"/>
                      </w:rPr>
                      <w:t xml:space="preserve"> </w:t>
                    </w:r>
                    <w:r w:rsidRPr="00404B16">
                      <w:rPr>
                        <w:rFonts w:ascii="Times New Roman" w:hAnsi="Times New Roman" w:cs="Times New Roman"/>
                        <w:sz w:val="20"/>
                        <w:szCs w:val="20"/>
                        <w:lang w:val="kk-KZ"/>
                      </w:rPr>
                      <w:t>жеткізе</w:t>
                    </w:r>
                    <w:r>
                      <w:rPr>
                        <w:rFonts w:ascii="Times New Roman" w:hAnsi="Times New Roman" w:cs="Times New Roman"/>
                        <w:sz w:val="20"/>
                        <w:szCs w:val="20"/>
                        <w:lang w:val="kk-KZ"/>
                      </w:rPr>
                      <w:t xml:space="preserve"> </w:t>
                    </w:r>
                    <w:r w:rsidRPr="00404B16">
                      <w:rPr>
                        <w:rFonts w:ascii="Times New Roman" w:hAnsi="Times New Roman" w:cs="Times New Roman"/>
                        <w:sz w:val="20"/>
                        <w:szCs w:val="20"/>
                        <w:lang w:val="kk-KZ"/>
                      </w:rPr>
                      <w:t>білу</w:t>
                    </w:r>
                    <w:r>
                      <w:rPr>
                        <w:rFonts w:ascii="Times New Roman" w:hAnsi="Times New Roman" w:cs="Times New Roman"/>
                        <w:sz w:val="20"/>
                        <w:szCs w:val="20"/>
                        <w:lang w:val="kk-KZ"/>
                      </w:rPr>
                      <w:t xml:space="preserve"> </w:t>
                    </w:r>
                    <w:r w:rsidRPr="00404B16">
                      <w:rPr>
                        <w:rFonts w:ascii="Times New Roman" w:hAnsi="Times New Roman" w:cs="Times New Roman"/>
                        <w:sz w:val="20"/>
                        <w:szCs w:val="20"/>
                        <w:lang w:val="kk-KZ"/>
                      </w:rPr>
                      <w:t>және</w:t>
                    </w:r>
                    <w:r>
                      <w:rPr>
                        <w:rFonts w:ascii="Times New Roman" w:hAnsi="Times New Roman" w:cs="Times New Roman"/>
                        <w:sz w:val="20"/>
                        <w:szCs w:val="20"/>
                        <w:lang w:val="kk-KZ"/>
                      </w:rPr>
                      <w:t xml:space="preserve"> </w:t>
                    </w:r>
                    <w:r w:rsidRPr="00404B16">
                      <w:rPr>
                        <w:rFonts w:ascii="Times New Roman" w:hAnsi="Times New Roman" w:cs="Times New Roman"/>
                        <w:sz w:val="20"/>
                        <w:szCs w:val="20"/>
                        <w:lang w:val="kk-KZ"/>
                      </w:rPr>
                      <w:t>сендіру</w:t>
                    </w:r>
                    <w:r w:rsidRPr="00404B16">
                      <w:rPr>
                        <w:rFonts w:ascii="Algerian" w:hAnsi="Algerian" w:cs="Arial"/>
                        <w:sz w:val="20"/>
                        <w:szCs w:val="20"/>
                        <w:lang w:val="kk-KZ"/>
                      </w:rPr>
                      <w:t xml:space="preserve">; </w:t>
                    </w:r>
                    <w:r w:rsidRPr="00404B16">
                      <w:rPr>
                        <w:rFonts w:ascii="Times New Roman" w:hAnsi="Times New Roman" w:cs="Times New Roman"/>
                        <w:sz w:val="20"/>
                        <w:szCs w:val="20"/>
                        <w:lang w:val="kk-KZ"/>
                      </w:rPr>
                      <w:t>қоғамдағы</w:t>
                    </w:r>
                    <w:r>
                      <w:rPr>
                        <w:rFonts w:ascii="Times New Roman" w:hAnsi="Times New Roman" w:cs="Times New Roman"/>
                        <w:sz w:val="20"/>
                        <w:szCs w:val="20"/>
                        <w:lang w:val="kk-KZ"/>
                      </w:rPr>
                      <w:t xml:space="preserve"> </w:t>
                    </w:r>
                    <w:r w:rsidRPr="00404B16">
                      <w:rPr>
                        <w:rFonts w:ascii="Times New Roman" w:hAnsi="Times New Roman" w:cs="Times New Roman"/>
                        <w:sz w:val="20"/>
                        <w:szCs w:val="20"/>
                        <w:lang w:val="kk-KZ"/>
                      </w:rPr>
                      <w:t>орнына</w:t>
                    </w:r>
                    <w:r>
                      <w:rPr>
                        <w:rFonts w:ascii="Times New Roman" w:hAnsi="Times New Roman" w:cs="Times New Roman"/>
                        <w:sz w:val="20"/>
                        <w:szCs w:val="20"/>
                        <w:lang w:val="kk-KZ"/>
                      </w:rPr>
                      <w:t xml:space="preserve"> </w:t>
                    </w:r>
                    <w:r w:rsidRPr="00404B16">
                      <w:rPr>
                        <w:rFonts w:ascii="Times New Roman" w:hAnsi="Times New Roman" w:cs="Times New Roman"/>
                        <w:sz w:val="20"/>
                        <w:szCs w:val="20"/>
                        <w:lang w:val="kk-KZ"/>
                      </w:rPr>
                      <w:t>қарамастан</w:t>
                    </w:r>
                    <w:r>
                      <w:rPr>
                        <w:rFonts w:ascii="Times New Roman" w:hAnsi="Times New Roman" w:cs="Times New Roman"/>
                        <w:sz w:val="20"/>
                        <w:szCs w:val="20"/>
                        <w:lang w:val="kk-KZ"/>
                      </w:rPr>
                      <w:t xml:space="preserve"> </w:t>
                    </w:r>
                    <w:r w:rsidRPr="00404B16">
                      <w:rPr>
                        <w:rFonts w:ascii="Times New Roman" w:hAnsi="Times New Roman" w:cs="Times New Roman"/>
                        <w:sz w:val="20"/>
                        <w:szCs w:val="20"/>
                        <w:lang w:val="kk-KZ"/>
                      </w:rPr>
                      <w:t>адамдарға</w:t>
                    </w:r>
                    <w:r>
                      <w:rPr>
                        <w:rFonts w:ascii="Times New Roman" w:hAnsi="Times New Roman" w:cs="Times New Roman"/>
                        <w:sz w:val="20"/>
                        <w:szCs w:val="20"/>
                        <w:lang w:val="kk-KZ"/>
                      </w:rPr>
                      <w:t xml:space="preserve"> </w:t>
                    </w:r>
                    <w:r w:rsidRPr="00404B16">
                      <w:rPr>
                        <w:rFonts w:ascii="Times New Roman" w:hAnsi="Times New Roman" w:cs="Times New Roman"/>
                        <w:sz w:val="20"/>
                        <w:szCs w:val="20"/>
                        <w:lang w:val="kk-KZ"/>
                      </w:rPr>
                      <w:t>құрметпен</w:t>
                    </w:r>
                    <w:r>
                      <w:rPr>
                        <w:rFonts w:ascii="Times New Roman" w:hAnsi="Times New Roman" w:cs="Times New Roman"/>
                        <w:sz w:val="20"/>
                        <w:szCs w:val="20"/>
                        <w:lang w:val="kk-KZ"/>
                      </w:rPr>
                      <w:t xml:space="preserve"> </w:t>
                    </w:r>
                    <w:r w:rsidRPr="00404B16">
                      <w:rPr>
                        <w:rFonts w:ascii="Times New Roman" w:hAnsi="Times New Roman" w:cs="Times New Roman"/>
                        <w:sz w:val="20"/>
                        <w:szCs w:val="20"/>
                        <w:lang w:val="kk-KZ"/>
                      </w:rPr>
                      <w:t>қарау</w:t>
                    </w:r>
                    <w:r w:rsidRPr="00404B16">
                      <w:rPr>
                        <w:rFonts w:ascii="Algerian" w:hAnsi="Algerian" w:cs="Arial"/>
                        <w:sz w:val="20"/>
                        <w:szCs w:val="20"/>
                        <w:lang w:val="kk-KZ"/>
                      </w:rPr>
                      <w:t>;</w:t>
                    </w:r>
                    <w:r>
                      <w:rPr>
                        <w:rFonts w:ascii="Times New Roman" w:hAnsi="Times New Roman" w:cs="Times New Roman"/>
                        <w:sz w:val="20"/>
                        <w:szCs w:val="20"/>
                        <w:lang w:val="kk-KZ"/>
                      </w:rPr>
                      <w:t>Ф</w:t>
                    </w:r>
                    <w:r w:rsidRPr="00404B16">
                      <w:rPr>
                        <w:rFonts w:ascii="Times New Roman" w:hAnsi="Times New Roman" w:cs="Times New Roman"/>
                        <w:sz w:val="20"/>
                        <w:szCs w:val="20"/>
                        <w:lang w:val="kk-KZ"/>
                      </w:rPr>
                      <w:t>изикалық</w:t>
                    </w:r>
                    <w:r>
                      <w:rPr>
                        <w:rFonts w:ascii="Times New Roman" w:hAnsi="Times New Roman" w:cs="Times New Roman"/>
                        <w:sz w:val="20"/>
                        <w:szCs w:val="20"/>
                        <w:lang w:val="kk-KZ"/>
                      </w:rPr>
                      <w:t xml:space="preserve"> </w:t>
                    </w:r>
                    <w:r w:rsidRPr="00404B16">
                      <w:rPr>
                        <w:rFonts w:ascii="Times New Roman" w:hAnsi="Times New Roman" w:cs="Times New Roman"/>
                        <w:sz w:val="20"/>
                        <w:szCs w:val="20"/>
                        <w:lang w:val="kk-KZ"/>
                      </w:rPr>
                      <w:t>және</w:t>
                    </w:r>
                    <w:r>
                      <w:rPr>
                        <w:rFonts w:ascii="Times New Roman" w:hAnsi="Times New Roman" w:cs="Times New Roman"/>
                        <w:sz w:val="20"/>
                        <w:szCs w:val="20"/>
                        <w:lang w:val="kk-KZ"/>
                      </w:rPr>
                      <w:t xml:space="preserve"> </w:t>
                    </w:r>
                    <w:r w:rsidRPr="00404B16">
                      <w:rPr>
                        <w:rFonts w:ascii="Times New Roman" w:hAnsi="Times New Roman" w:cs="Times New Roman"/>
                        <w:sz w:val="20"/>
                        <w:szCs w:val="20"/>
                        <w:lang w:val="kk-KZ"/>
                      </w:rPr>
                      <w:t>психикалық</w:t>
                    </w:r>
                    <w:r>
                      <w:rPr>
                        <w:rFonts w:ascii="Times New Roman" w:hAnsi="Times New Roman" w:cs="Times New Roman"/>
                        <w:sz w:val="20"/>
                        <w:szCs w:val="20"/>
                        <w:lang w:val="kk-KZ"/>
                      </w:rPr>
                      <w:t xml:space="preserve"> </w:t>
                    </w:r>
                    <w:r w:rsidRPr="00404B16">
                      <w:rPr>
                        <w:rFonts w:ascii="Times New Roman" w:hAnsi="Times New Roman" w:cs="Times New Roman"/>
                        <w:sz w:val="20"/>
                        <w:szCs w:val="20"/>
                        <w:lang w:val="kk-KZ"/>
                      </w:rPr>
                      <w:t>күштерін</w:t>
                    </w:r>
                    <w:r>
                      <w:rPr>
                        <w:rFonts w:ascii="Times New Roman" w:hAnsi="Times New Roman" w:cs="Times New Roman"/>
                        <w:sz w:val="20"/>
                        <w:szCs w:val="20"/>
                        <w:lang w:val="kk-KZ"/>
                      </w:rPr>
                      <w:t xml:space="preserve"> </w:t>
                    </w:r>
                    <w:r w:rsidRPr="00404B16">
                      <w:rPr>
                        <w:rFonts w:ascii="Times New Roman" w:hAnsi="Times New Roman" w:cs="Times New Roman"/>
                        <w:sz w:val="20"/>
                        <w:szCs w:val="20"/>
                        <w:lang w:val="kk-KZ"/>
                      </w:rPr>
                      <w:t>тез</w:t>
                    </w:r>
                    <w:r>
                      <w:rPr>
                        <w:rFonts w:ascii="Times New Roman" w:hAnsi="Times New Roman" w:cs="Times New Roman"/>
                        <w:sz w:val="20"/>
                        <w:szCs w:val="20"/>
                        <w:lang w:val="kk-KZ"/>
                      </w:rPr>
                      <w:t xml:space="preserve"> </w:t>
                    </w:r>
                    <w:r w:rsidRPr="00404B16">
                      <w:rPr>
                        <w:rFonts w:ascii="Times New Roman" w:hAnsi="Times New Roman" w:cs="Times New Roman"/>
                        <w:sz w:val="20"/>
                        <w:szCs w:val="20"/>
                        <w:lang w:val="kk-KZ"/>
                      </w:rPr>
                      <w:t>қалпына</w:t>
                    </w:r>
                    <w:r>
                      <w:rPr>
                        <w:rFonts w:ascii="Times New Roman" w:hAnsi="Times New Roman" w:cs="Times New Roman"/>
                        <w:sz w:val="20"/>
                        <w:szCs w:val="20"/>
                        <w:lang w:val="kk-KZ"/>
                      </w:rPr>
                      <w:t xml:space="preserve"> </w:t>
                    </w:r>
                    <w:r w:rsidRPr="00404B16">
                      <w:rPr>
                        <w:rFonts w:ascii="Times New Roman" w:hAnsi="Times New Roman" w:cs="Times New Roman"/>
                        <w:sz w:val="20"/>
                        <w:szCs w:val="20"/>
                        <w:lang w:val="kk-KZ"/>
                      </w:rPr>
                      <w:t>келтіру</w:t>
                    </w:r>
                    <w:r>
                      <w:rPr>
                        <w:rFonts w:ascii="Times New Roman" w:hAnsi="Times New Roman" w:cs="Times New Roman"/>
                        <w:sz w:val="20"/>
                        <w:szCs w:val="20"/>
                        <w:lang w:val="kk-KZ"/>
                      </w:rPr>
                      <w:t xml:space="preserve"> </w:t>
                    </w:r>
                    <w:r w:rsidRPr="00404B16">
                      <w:rPr>
                        <w:rFonts w:ascii="Times New Roman" w:hAnsi="Times New Roman" w:cs="Times New Roman"/>
                        <w:sz w:val="20"/>
                        <w:szCs w:val="20"/>
                        <w:lang w:val="kk-KZ"/>
                      </w:rPr>
                      <w:t>мүмкіндігі</w:t>
                    </w:r>
                    <w:r w:rsidRPr="00404B16">
                      <w:rPr>
                        <w:rFonts w:ascii="Algerian" w:hAnsi="Algerian" w:cs="Arial"/>
                        <w:sz w:val="20"/>
                        <w:szCs w:val="20"/>
                        <w:lang w:val="kk-KZ"/>
                      </w:rPr>
                      <w:t>;</w:t>
                    </w:r>
                    <w:r w:rsidRPr="00404B16">
                      <w:rPr>
                        <w:rFonts w:ascii="Times New Roman" w:hAnsi="Times New Roman" w:cs="Times New Roman"/>
                        <w:sz w:val="20"/>
                        <w:szCs w:val="20"/>
                        <w:lang w:val="kk-KZ"/>
                      </w:rPr>
                      <w:t>өзіс</w:t>
                    </w:r>
                    <w:r>
                      <w:rPr>
                        <w:rFonts w:cs="Arial"/>
                        <w:sz w:val="20"/>
                        <w:szCs w:val="20"/>
                        <w:lang w:val="kk-KZ"/>
                      </w:rPr>
                      <w:t>-</w:t>
                    </w:r>
                    <w:r w:rsidRPr="00404B16">
                      <w:rPr>
                        <w:rFonts w:ascii="Times New Roman" w:hAnsi="Times New Roman" w:cs="Times New Roman"/>
                        <w:sz w:val="20"/>
                        <w:szCs w:val="20"/>
                        <w:lang w:val="kk-KZ"/>
                      </w:rPr>
                      <w:t>әрекетіңізді</w:t>
                    </w:r>
                    <w:r>
                      <w:rPr>
                        <w:rFonts w:ascii="Times New Roman" w:hAnsi="Times New Roman" w:cs="Times New Roman"/>
                        <w:sz w:val="20"/>
                        <w:szCs w:val="20"/>
                        <w:lang w:val="kk-KZ"/>
                      </w:rPr>
                      <w:t xml:space="preserve"> </w:t>
                    </w:r>
                    <w:r w:rsidRPr="00404B16">
                      <w:rPr>
                        <w:rFonts w:ascii="Times New Roman" w:hAnsi="Times New Roman" w:cs="Times New Roman"/>
                        <w:sz w:val="20"/>
                        <w:szCs w:val="20"/>
                        <w:lang w:val="kk-KZ"/>
                      </w:rPr>
                      <w:t>сыни</w:t>
                    </w:r>
                    <w:r>
                      <w:rPr>
                        <w:rFonts w:ascii="Times New Roman" w:hAnsi="Times New Roman" w:cs="Times New Roman"/>
                        <w:sz w:val="20"/>
                        <w:szCs w:val="20"/>
                        <w:lang w:val="kk-KZ"/>
                      </w:rPr>
                      <w:t xml:space="preserve"> </w:t>
                    </w:r>
                    <w:r w:rsidRPr="00404B16">
                      <w:rPr>
                        <w:rFonts w:ascii="Times New Roman" w:hAnsi="Times New Roman" w:cs="Times New Roman"/>
                        <w:sz w:val="20"/>
                        <w:szCs w:val="20"/>
                        <w:lang w:val="kk-KZ"/>
                      </w:rPr>
                      <w:t>тұрғыдан</w:t>
                    </w:r>
                    <w:r>
                      <w:rPr>
                        <w:rFonts w:ascii="Times New Roman" w:hAnsi="Times New Roman" w:cs="Times New Roman"/>
                        <w:sz w:val="20"/>
                        <w:szCs w:val="20"/>
                        <w:lang w:val="kk-KZ"/>
                      </w:rPr>
                      <w:t xml:space="preserve"> </w:t>
                    </w:r>
                    <w:r w:rsidRPr="00404B16">
                      <w:rPr>
                        <w:rFonts w:ascii="Times New Roman" w:hAnsi="Times New Roman" w:cs="Times New Roman"/>
                        <w:sz w:val="20"/>
                        <w:szCs w:val="20"/>
                        <w:lang w:val="kk-KZ"/>
                      </w:rPr>
                      <w:t>бағалайды</w:t>
                    </w:r>
                    <w:r>
                      <w:rPr>
                        <w:rFonts w:ascii="Times New Roman" w:hAnsi="Times New Roman" w:cs="Times New Roman"/>
                        <w:sz w:val="20"/>
                        <w:szCs w:val="20"/>
                        <w:lang w:val="kk-KZ"/>
                      </w:rPr>
                      <w:t xml:space="preserve"> </w:t>
                    </w:r>
                    <w:r w:rsidRPr="00404B16">
                      <w:rPr>
                        <w:rFonts w:ascii="Times New Roman" w:hAnsi="Times New Roman" w:cs="Times New Roman"/>
                        <w:sz w:val="20"/>
                        <w:szCs w:val="20"/>
                        <w:lang w:val="kk-KZ"/>
                      </w:rPr>
                      <w:t>басқарушылық</w:t>
                    </w:r>
                    <w:r>
                      <w:rPr>
                        <w:rFonts w:ascii="Times New Roman" w:hAnsi="Times New Roman" w:cs="Times New Roman"/>
                        <w:sz w:val="20"/>
                        <w:szCs w:val="20"/>
                        <w:lang w:val="kk-KZ"/>
                      </w:rPr>
                      <w:t xml:space="preserve"> </w:t>
                    </w:r>
                    <w:r w:rsidRPr="00404B16">
                      <w:rPr>
                        <w:rFonts w:ascii="Times New Roman" w:hAnsi="Times New Roman" w:cs="Times New Roman"/>
                        <w:sz w:val="20"/>
                        <w:szCs w:val="20"/>
                        <w:lang w:val="kk-KZ"/>
                      </w:rPr>
                      <w:t>ұтқырлық</w:t>
                    </w:r>
                    <w:r>
                      <w:rPr>
                        <w:rFonts w:ascii="Times New Roman" w:hAnsi="Times New Roman" w:cs="Times New Roman"/>
                        <w:sz w:val="20"/>
                        <w:szCs w:val="20"/>
                        <w:lang w:val="kk-KZ"/>
                      </w:rPr>
                      <w:t xml:space="preserve"> </w:t>
                    </w:r>
                    <w:r w:rsidRPr="00404B16">
                      <w:rPr>
                        <w:rFonts w:ascii="Times New Roman" w:hAnsi="Times New Roman" w:cs="Times New Roman"/>
                        <w:sz w:val="20"/>
                        <w:szCs w:val="20"/>
                        <w:lang w:val="kk-KZ"/>
                      </w:rPr>
                      <w:t>және</w:t>
                    </w:r>
                    <w:r>
                      <w:rPr>
                        <w:rFonts w:ascii="Times New Roman" w:hAnsi="Times New Roman" w:cs="Times New Roman"/>
                        <w:sz w:val="20"/>
                        <w:szCs w:val="20"/>
                        <w:lang w:val="kk-KZ"/>
                      </w:rPr>
                      <w:t xml:space="preserve"> </w:t>
                    </w:r>
                    <w:r w:rsidRPr="00404B16">
                      <w:rPr>
                        <w:rFonts w:ascii="Times New Roman" w:hAnsi="Times New Roman" w:cs="Times New Roman"/>
                        <w:sz w:val="20"/>
                        <w:szCs w:val="20"/>
                        <w:lang w:val="kk-KZ"/>
                      </w:rPr>
                      <w:t>төзімділік</w:t>
                    </w:r>
                    <w:r w:rsidRPr="000D1419">
                      <w:rPr>
                        <w:rFonts w:ascii="Algerian" w:hAnsi="Algerian" w:cs="Arial"/>
                        <w:sz w:val="20"/>
                        <w:szCs w:val="20"/>
                        <w:lang w:val="kk-KZ"/>
                      </w:rPr>
                      <w:t>.</w:t>
                    </w:r>
                  </w:p>
                  <w:p w:rsidR="00F7749B" w:rsidRPr="00702D4C" w:rsidRDefault="00F7749B" w:rsidP="00F228DD">
                    <w:pPr>
                      <w:rPr>
                        <w:lang w:val="kk-KZ"/>
                      </w:rPr>
                    </w:pPr>
                  </w:p>
                  <w:p w:rsidR="00F7749B" w:rsidRPr="00682A92" w:rsidRDefault="00F7749B" w:rsidP="00F228DD">
                    <w:pPr>
                      <w:rPr>
                        <w:lang w:val="kk-KZ"/>
                      </w:rPr>
                    </w:pPr>
                  </w:p>
                </w:txbxContent>
              </v:textbox>
            </v:roundrect>
            <v:roundrect id="Скругленный прямоугольник 91" o:spid="_x0000_s1033" style="position:absolute;left:9550;top:56388;width:38386;height:4095;visibility:visibl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SoLo8cA&#10;AADeAAAADwAAAGRycy9kb3ducmV2LnhtbESPQWvCQBSE7wX/w/KE3uqmokGjq0hAkCItaot4e2Sf&#10;SWj2bciucf333UKhx2FmvmGW62Aa0VPnassKXkcJCOLC6ppLBZ+n7csMhPPIGhvLpOBBDtarwdMS&#10;M23vfKD+6EsRIewyVFB532ZSuqIig25kW+LoXW1n0EfZlVJ3eI9w08hxkqTSYM1xocKW8oqK7+PN&#10;KLAhnX/p/FHfLnPO3/dFfw5vH0o9D8NmAcJT8P/hv/ZOK5ik42kKv3fiFZCr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0qC6PHAAAA3gAAAA8AAAAAAAAAAAAAAAAAmAIAAGRy&#10;cy9kb3ducmV2LnhtbFBLBQYAAAAABAAEAPUAAACMAwAAAAA=&#10;" fillcolor="#060f17 [324]" strokecolor="#5b9bd5 [3204]" strokeweight=".5pt">
              <v:fill color2="#03070b [164]" rotate="t" colors="0 #b1cbe9;.5 #a3c1e5;1 #92b9e4" focus="100%" type="gradient">
                <o:fill v:ext="view" type="gradientUnscaled"/>
              </v:fill>
              <v:stroke joinstyle="miter"/>
              <v:textbox>
                <w:txbxContent>
                  <w:p w:rsidR="00F7749B" w:rsidRPr="00404B16" w:rsidRDefault="00F7749B" w:rsidP="00F228DD">
                    <w:pPr>
                      <w:spacing w:after="0" w:line="240" w:lineRule="auto"/>
                      <w:jc w:val="center"/>
                      <w:rPr>
                        <w:rFonts w:ascii="Times New Roman" w:hAnsi="Times New Roman" w:cs="Times New Roman"/>
                        <w:sz w:val="24"/>
                        <w:szCs w:val="24"/>
                        <w:lang w:val="kk-KZ"/>
                      </w:rPr>
                    </w:pPr>
                    <w:r w:rsidRPr="00404B16">
                      <w:rPr>
                        <w:rFonts w:ascii="Times New Roman" w:hAnsi="Times New Roman" w:cs="Times New Roman"/>
                        <w:sz w:val="24"/>
                        <w:szCs w:val="24"/>
                      </w:rPr>
                      <w:t>К</w:t>
                    </w:r>
                    <w:r w:rsidRPr="00404B16">
                      <w:rPr>
                        <w:rFonts w:ascii="Times New Roman" w:hAnsi="Times New Roman" w:cs="Times New Roman"/>
                        <w:sz w:val="24"/>
                        <w:szCs w:val="24"/>
                        <w:lang w:val="kk-KZ"/>
                      </w:rPr>
                      <w:t>әсіби құзіреттіліктері қалыптасқан менеджер</w:t>
                    </w:r>
                  </w:p>
                </w:txbxContent>
              </v:textbox>
            </v:roundrect>
            <v:shape id="Прямая со стрелкой 365" o:spid="_x0000_s1034" type="#_x0000_t32" style="position:absolute;left:29972;top:5384;width:0;height:2763;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yyi7sQAAADcAAAADwAAAGRycy9kb3ducmV2LnhtbESPzWoCMRSF94W+Q7iF7mrG1oqMRpHC&#10;QBfd6Nj97eQ6GUxu0kk6jn36RhC6PJyfj7PajM6KgfrYeVYwnRQgiBuvO24VHOrqaQEiJmSN1jMp&#10;uFCEzfr+boWl9mfe0bBPrcgjHEtUYFIKpZSxMeQwTnwgzt7R9w5Tln0rdY/nPO6sfC6KuXTYcSYY&#10;DPRmqDntf1yG2FAtavv1/TFc7Gxbmd/PEGqlHh/G7RJEojH9h2/td63gZf4K1zP5CMj1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rLKLuxAAAANwAAAAPAAAAAAAAAAAA&#10;AAAAAKECAABkcnMvZG93bnJldi54bWxQSwUGAAAAAAQABAD5AAAAkgMAAAAA&#10;" strokecolor="#4472c4 [3208]" strokeweight="1.5pt">
              <v:stroke endarrow="block" joinstyle="miter"/>
            </v:shape>
            <v:shape id="Прямая со стрелкой 92" o:spid="_x0000_s1035" type="#_x0000_t32" style="position:absolute;left:27533;top:41452;width:7683;height: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2u+MsgAAADeAAAADwAAAGRycy9kb3ducmV2LnhtbESPT2sCMRTE74V+h/CEXkrNVqx/tkaR&#10;gmAvBaOX3h6b183q5mXZxHX99o0geBxm5jfMYtW7WnTUhsqzgvdhBoK48KbiUsFhv3mbgQgR2WDt&#10;mRRcKcBq+fy0wNz4C++o07EUCcIhRwU2xiaXMhSWHIahb4iT9+dbhzHJtpSmxUuCu1qOsmwiHVac&#10;Fiw29GWpOOmzU9BPdfd93tjr73G90z/zV7s/aqvUy6Bff4KI1MdH+N7eGgXjyehjCrc76QrI5T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e2u+MsgAAADeAAAADwAAAAAA&#10;AAAAAAAAAAChAgAAZHJzL2Rvd25yZXYueG1sUEsFBgAAAAAEAAQA+QAAAJYDAAAAAA==&#10;" strokecolor="#4472c4 [3208]" strokeweight="1.5pt">
              <v:stroke startarrow="block" endarrow="block" joinstyle="miter"/>
            </v:shape>
            <v:shape id="Прямая со стрелкой 87" o:spid="_x0000_s1036" type="#_x0000_t32" style="position:absolute;left:20218;top:12496;width:95;height:4191;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aluF8IAAADeAAAADwAAAGRycy9kb3ducmV2LnhtbERPTUsDMRC9C/6HMII3m7XUUtampQgL&#10;HrzYtfdxM24Wk0ncxO3WX+8cBI+P973dz8GricY8RDZwv6hAEXfRDtwbeGubuw2oXJAt+shk4EIZ&#10;9rvrqy3WNp75laZj6ZWEcK7RgCsl1VrnzlHAvIiJWLiPOAYsAsde2xHPEh68XlbVWgccWBocJnpy&#10;1H0ev4OU+NRsWv/+9TJd/OrQuJ9TSq0xtzfz4RFUobn8i//cz9bAar18kL1yR66A3v0C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baluF8IAAADeAAAADwAAAAAAAAAAAAAA&#10;AAChAgAAZHJzL2Rvd25yZXYueG1sUEsFBgAAAAAEAAQA+QAAAJADAAAAAA==&#10;" strokecolor="#4472c4 [3208]" strokeweight="1.5pt">
              <v:stroke endarrow="block" joinstyle="miter"/>
            </v:shape>
            <v:shape id="Прямая со стрелкой 83" o:spid="_x0000_s1037" type="#_x0000_t32" style="position:absolute;left:39217;top:12801;width:95;height:3715;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uXLjMUAAADeAAAADwAAAGRycy9kb3ducmV2LnhtbESPzWoCMRSF9wXfIdxCdzVTsWJHo0hh&#10;oItu6uj+OrmdDCY3cZKOY5++KRS6PJyfj7Pejs6KgfrYeVbwNC1AEDded9wqONTV4xJETMgarWdS&#10;cKMI283kbo2l9lf+oGGfWpFHOJaowKQUSiljY8hhnPpAnL1P3ztMWfat1D1e87izclYUC+mw40ww&#10;GOjVUHPef7kMsaFa1vZ0eR9udr6rzPcxhFqph/txtwKRaEz/4b/2m1YwX8yeX+D3Tr4CcvM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uXLjMUAAADeAAAADwAAAAAAAAAA&#10;AAAAAAChAgAAZHJzL2Rvd25yZXYueG1sUEsFBgAAAAAEAAQA+QAAAJMDAAAAAA==&#10;" strokecolor="#4472c4 [3208]" strokeweight="1.5pt">
              <v:stroke endarrow="block" joinstyle="miter"/>
            </v:shape>
            <v:shape id="Прямая со стрелкой 366" o:spid="_x0000_s1038" type="#_x0000_t32" style="position:absolute;left:17272;top:25501;width:0;height:2381;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48mcMAAADcAAAADwAAAGRycy9kb3ducmV2LnhtbESPy2rDMBBF94X8g5hAd43cBya4UUII&#10;GLLIpnG7n1pTy1QaKZbqOP36KhDo8nIfh7vaTM6KkYbYe1bwuChAELde99wpeG/qhyWImJA1Ws+k&#10;4EIRNuvZ3Qor7c/8RuMxdSKPcKxQgUkpVFLG1pDDuPCBOHtffnCYshw6qQc853Fn5VNRlNJhz5lg&#10;MNDOUPt9/HEZYkO9bOzn6TBe7Mu2Nr8fITRK3c+n7SuIRFP6D9/ae63guSzheiYfAbn+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v+PJnDAAAA3AAAAA8AAAAAAAAAAAAA&#10;AAAAoQIAAGRycy9kb3ducmV2LnhtbFBLBQYAAAAABAAEAPkAAACRAwAAAAA=&#10;" strokecolor="#4472c4 [3208]" strokeweight="1.5pt">
              <v:stroke endarrow="block" joinstyle="miter"/>
            </v:shape>
            <v:shape id="Прямая со стрелкой 367" o:spid="_x0000_s1039" type="#_x0000_t32" style="position:absolute;left:40843;top:25400;width:0;height:3143;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LKZAsQAAADcAAAADwAAAGRycy9kb3ducmV2LnhtbESPzWoCMRSF94W+Q7iF7mqmrVgZjSKF&#10;gS66qWP318l1MpjcpJN0HPv0jSC4PJyfj7Ncj86KgfrYeVbwPClAEDded9wq2NXV0xxETMgarWdS&#10;cKYI69X93RJL7U/8RcM2tSKPcCxRgUkplFLGxpDDOPGBOHsH3ztMWfat1D2e8riz8qUoZtJhx5lg&#10;MNC7oea4/XUZYkM1r+3+53M42+mmMn/fIdRKPT6MmwWIRGO6ha/tD63gdfYGlzP5CMjV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0spkCxAAAANwAAAAPAAAAAAAAAAAA&#10;AAAAAKECAABkcnMvZG93bnJldi54bWxQSwUGAAAAAAQABAD5AAAAkgMAAAAA&#10;" strokecolor="#4472c4 [3208]" strokeweight="1.5pt">
              <v:stroke endarrow="block" joinstyle="miter"/>
            </v:shape>
            <v:shape id="Прямая со стрелкой 368" o:spid="_x0000_s1040" type="#_x0000_t32" style="position:absolute;left:39928;top:52324;width:2667;height:2381;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Q3iS70AAADcAAAADwAAAGRycy9kb3ducmV2LnhtbERPTwsBQRS/K99hesqNWZS0DEmUk7LI&#10;9bXz7G523mw7g+HTm4Ny/PX7v1gFU4snta6yrGA0TEAQ51ZXXCg4n3aDGQjnkTXWlknBmxyslt3O&#10;AlNtX3ykZ+YLEUPYpaig9L5JpXR5SQbd0DbEkbvZ1qCPsC2kbvEVw00tx0kylQYrjg0lNrQpKb9n&#10;D6PgRtdsd0AzOW7DofistxcX3iOl+r2wnoPwFPxf/HPvtYLJNK6NZ+IRkMsv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FUN4ku9AAAA3AAAAA8AAAAAAAAAAAAAAAAAoQIA&#10;AGRycy9kb3ducmV2LnhtbFBLBQYAAAAABAAEAPkAAACLAwAAAAA=&#10;" strokecolor="#4472c4 [3208]" strokeweight="1.5pt">
              <v:stroke endarrow="block" joinstyle="miter"/>
            </v:shape>
            <v:shape id="Прямая со стрелкой 369" o:spid="_x0000_s1041" type="#_x0000_t32" style="position:absolute;left:15341;top:51917;width:4953;height:2762;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mGo68QAAADcAAAADwAAAGRycy9kb3ducmV2LnhtbESPzWoCMRSF94W+Q7iF7mqmrYiORpHC&#10;QBfd1LH728l1MpjcpJN0HPv0jSC4PJyfj7PajM6KgfrYeVbwPClAEDded9wq2NfV0xxETMgarWdS&#10;cKYIm/X93QpL7U/8ScMutSKPcCxRgUkplFLGxpDDOPGBOHsH3ztMWfat1D2e8riz8qUoZtJhx5lg&#10;MNCboea4+3UZYkM1r+33z8dwttNtZf6+QqiVenwYt0sQicZ0C1/b71rB62wBlzP5CMj1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qYajrxAAAANwAAAAPAAAAAAAAAAAA&#10;AAAAAKECAABkcnMvZG93bnJldi54bWxQSwUGAAAAAAQABAD5AAAAkgMAAAAA&#10;" strokecolor="#4472c4 [3208]" strokeweight="1.5pt">
              <v:stroke endarrow="block" joinstyle="miter"/>
            </v:shape>
          </v:group>
        </w:pict>
      </w:r>
    </w:p>
    <w:p w:rsidR="002E2110" w:rsidRDefault="002E2110" w:rsidP="004C389F">
      <w:pPr>
        <w:widowControl w:val="0"/>
        <w:spacing w:after="0" w:line="240" w:lineRule="auto"/>
        <w:jc w:val="center"/>
        <w:rPr>
          <w:rFonts w:ascii="Times New Roman" w:eastAsia="Times New Roman" w:hAnsi="Times New Roman" w:cs="Times New Roman"/>
          <w:color w:val="221F1F"/>
          <w:sz w:val="28"/>
          <w:szCs w:val="28"/>
          <w:lang w:val="kk-KZ" w:eastAsia="ru-RU"/>
        </w:rPr>
      </w:pPr>
    </w:p>
    <w:p w:rsidR="002E2110" w:rsidRDefault="002E2110" w:rsidP="004C389F">
      <w:pPr>
        <w:widowControl w:val="0"/>
        <w:spacing w:after="0" w:line="240" w:lineRule="auto"/>
        <w:jc w:val="center"/>
        <w:rPr>
          <w:rFonts w:ascii="Times New Roman" w:eastAsia="Times New Roman" w:hAnsi="Times New Roman" w:cs="Times New Roman"/>
          <w:color w:val="221F1F"/>
          <w:sz w:val="28"/>
          <w:szCs w:val="28"/>
          <w:lang w:val="kk-KZ" w:eastAsia="ru-RU"/>
        </w:rPr>
      </w:pPr>
    </w:p>
    <w:p w:rsidR="0056348E" w:rsidRDefault="0056348E" w:rsidP="004C389F">
      <w:pPr>
        <w:widowControl w:val="0"/>
        <w:spacing w:after="0" w:line="240" w:lineRule="auto"/>
        <w:jc w:val="center"/>
        <w:rPr>
          <w:rFonts w:ascii="Times New Roman" w:eastAsia="Times New Roman" w:hAnsi="Times New Roman" w:cs="Times New Roman"/>
          <w:color w:val="221F1F"/>
          <w:sz w:val="28"/>
          <w:szCs w:val="28"/>
          <w:lang w:val="kk-KZ" w:eastAsia="ru-RU"/>
        </w:rPr>
      </w:pPr>
    </w:p>
    <w:p w:rsidR="0056348E" w:rsidRDefault="0056348E" w:rsidP="004C389F">
      <w:pPr>
        <w:widowControl w:val="0"/>
        <w:spacing w:after="0" w:line="240" w:lineRule="auto"/>
        <w:jc w:val="center"/>
        <w:rPr>
          <w:rFonts w:ascii="Times New Roman" w:eastAsia="Times New Roman" w:hAnsi="Times New Roman" w:cs="Times New Roman"/>
          <w:color w:val="221F1F"/>
          <w:sz w:val="28"/>
          <w:szCs w:val="28"/>
          <w:lang w:val="kk-KZ" w:eastAsia="ru-RU"/>
        </w:rPr>
      </w:pPr>
    </w:p>
    <w:p w:rsidR="0056348E" w:rsidRDefault="0056348E" w:rsidP="004C389F">
      <w:pPr>
        <w:widowControl w:val="0"/>
        <w:spacing w:after="0" w:line="240" w:lineRule="auto"/>
        <w:jc w:val="center"/>
        <w:rPr>
          <w:rFonts w:ascii="Times New Roman" w:eastAsia="Times New Roman" w:hAnsi="Times New Roman" w:cs="Times New Roman"/>
          <w:color w:val="221F1F"/>
          <w:sz w:val="28"/>
          <w:szCs w:val="28"/>
          <w:lang w:val="kk-KZ" w:eastAsia="ru-RU"/>
        </w:rPr>
      </w:pPr>
    </w:p>
    <w:p w:rsidR="009D24D2" w:rsidRDefault="009D24D2" w:rsidP="004C389F">
      <w:pPr>
        <w:widowControl w:val="0"/>
        <w:spacing w:after="0" w:line="240" w:lineRule="auto"/>
        <w:jc w:val="center"/>
        <w:rPr>
          <w:rFonts w:ascii="Times New Roman" w:eastAsia="Times New Roman" w:hAnsi="Times New Roman" w:cs="Times New Roman"/>
          <w:color w:val="221F1F"/>
          <w:sz w:val="28"/>
          <w:szCs w:val="28"/>
          <w:lang w:val="kk-KZ" w:eastAsia="ru-RU"/>
        </w:rPr>
      </w:pPr>
    </w:p>
    <w:p w:rsidR="009D24D2" w:rsidRDefault="009D24D2" w:rsidP="004C389F">
      <w:pPr>
        <w:widowControl w:val="0"/>
        <w:spacing w:after="0" w:line="240" w:lineRule="auto"/>
        <w:jc w:val="center"/>
        <w:rPr>
          <w:rFonts w:ascii="Times New Roman" w:eastAsia="Times New Roman" w:hAnsi="Times New Roman" w:cs="Times New Roman"/>
          <w:color w:val="221F1F"/>
          <w:sz w:val="28"/>
          <w:szCs w:val="28"/>
          <w:lang w:val="kk-KZ" w:eastAsia="ru-RU"/>
        </w:rPr>
      </w:pPr>
    </w:p>
    <w:p w:rsidR="009D24D2" w:rsidRDefault="009D24D2" w:rsidP="004C389F">
      <w:pPr>
        <w:widowControl w:val="0"/>
        <w:spacing w:after="0" w:line="240" w:lineRule="auto"/>
        <w:jc w:val="center"/>
        <w:rPr>
          <w:rFonts w:ascii="Times New Roman" w:eastAsia="Times New Roman" w:hAnsi="Times New Roman" w:cs="Times New Roman"/>
          <w:color w:val="221F1F"/>
          <w:sz w:val="28"/>
          <w:szCs w:val="28"/>
          <w:lang w:val="kk-KZ" w:eastAsia="ru-RU"/>
        </w:rPr>
      </w:pPr>
    </w:p>
    <w:p w:rsidR="0056348E" w:rsidRDefault="0056348E" w:rsidP="004C389F">
      <w:pPr>
        <w:widowControl w:val="0"/>
        <w:spacing w:after="0" w:line="240" w:lineRule="auto"/>
        <w:jc w:val="center"/>
        <w:rPr>
          <w:rFonts w:ascii="Times New Roman" w:eastAsia="Times New Roman" w:hAnsi="Times New Roman" w:cs="Times New Roman"/>
          <w:color w:val="221F1F"/>
          <w:sz w:val="28"/>
          <w:szCs w:val="28"/>
          <w:lang w:val="kk-KZ" w:eastAsia="ru-RU"/>
        </w:rPr>
      </w:pPr>
    </w:p>
    <w:p w:rsidR="00D33B52" w:rsidRDefault="00D33B52" w:rsidP="004C389F">
      <w:pPr>
        <w:widowControl w:val="0"/>
        <w:spacing w:after="0" w:line="240" w:lineRule="auto"/>
        <w:jc w:val="center"/>
        <w:rPr>
          <w:rFonts w:ascii="Times New Roman" w:eastAsia="Times New Roman" w:hAnsi="Times New Roman" w:cs="Times New Roman"/>
          <w:color w:val="221F1F"/>
          <w:sz w:val="28"/>
          <w:szCs w:val="28"/>
          <w:lang w:val="kk-KZ" w:eastAsia="ru-RU"/>
        </w:rPr>
      </w:pPr>
    </w:p>
    <w:p w:rsidR="00D33B52" w:rsidRDefault="00D33B52" w:rsidP="004C389F">
      <w:pPr>
        <w:widowControl w:val="0"/>
        <w:spacing w:after="0" w:line="240" w:lineRule="auto"/>
        <w:jc w:val="center"/>
        <w:rPr>
          <w:rFonts w:ascii="Times New Roman" w:eastAsia="Times New Roman" w:hAnsi="Times New Roman" w:cs="Times New Roman"/>
          <w:color w:val="221F1F"/>
          <w:sz w:val="28"/>
          <w:szCs w:val="28"/>
          <w:lang w:val="kk-KZ" w:eastAsia="ru-RU"/>
        </w:rPr>
      </w:pPr>
    </w:p>
    <w:p w:rsidR="0056348E" w:rsidRDefault="0056348E" w:rsidP="004C389F">
      <w:pPr>
        <w:widowControl w:val="0"/>
        <w:spacing w:after="0" w:line="240" w:lineRule="auto"/>
        <w:jc w:val="center"/>
        <w:rPr>
          <w:rFonts w:ascii="Times New Roman" w:eastAsia="Times New Roman" w:hAnsi="Times New Roman" w:cs="Times New Roman"/>
          <w:color w:val="221F1F"/>
          <w:sz w:val="28"/>
          <w:szCs w:val="28"/>
          <w:lang w:val="kk-KZ" w:eastAsia="ru-RU"/>
        </w:rPr>
      </w:pPr>
    </w:p>
    <w:p w:rsidR="00153FF5" w:rsidRDefault="00153FF5" w:rsidP="004C389F">
      <w:pPr>
        <w:widowControl w:val="0"/>
        <w:spacing w:after="0" w:line="240" w:lineRule="auto"/>
        <w:jc w:val="center"/>
        <w:rPr>
          <w:rFonts w:ascii="Times New Roman" w:eastAsia="Times New Roman" w:hAnsi="Times New Roman" w:cs="Times New Roman"/>
          <w:color w:val="221F1F"/>
          <w:sz w:val="28"/>
          <w:szCs w:val="28"/>
          <w:lang w:val="kk-KZ" w:eastAsia="ru-RU"/>
        </w:rPr>
      </w:pPr>
    </w:p>
    <w:p w:rsidR="007E3E48" w:rsidRDefault="007E3E48" w:rsidP="004C389F">
      <w:pPr>
        <w:widowControl w:val="0"/>
        <w:spacing w:after="0" w:line="240" w:lineRule="auto"/>
        <w:jc w:val="center"/>
        <w:rPr>
          <w:rFonts w:ascii="Times New Roman" w:eastAsia="Times New Roman" w:hAnsi="Times New Roman" w:cs="Times New Roman"/>
          <w:color w:val="221F1F"/>
          <w:sz w:val="28"/>
          <w:szCs w:val="28"/>
          <w:lang w:val="kk-KZ" w:eastAsia="ru-RU"/>
        </w:rPr>
      </w:pPr>
    </w:p>
    <w:p w:rsidR="007E3E48" w:rsidRDefault="007E3E48" w:rsidP="004C389F">
      <w:pPr>
        <w:widowControl w:val="0"/>
        <w:spacing w:after="0" w:line="240" w:lineRule="auto"/>
        <w:jc w:val="center"/>
        <w:rPr>
          <w:rFonts w:ascii="Times New Roman" w:eastAsia="Times New Roman" w:hAnsi="Times New Roman" w:cs="Times New Roman"/>
          <w:color w:val="221F1F"/>
          <w:sz w:val="28"/>
          <w:szCs w:val="28"/>
          <w:lang w:val="kk-KZ" w:eastAsia="ru-RU"/>
        </w:rPr>
      </w:pPr>
    </w:p>
    <w:p w:rsidR="007E3E48" w:rsidRDefault="007E3E48" w:rsidP="004C389F">
      <w:pPr>
        <w:widowControl w:val="0"/>
        <w:spacing w:after="0" w:line="240" w:lineRule="auto"/>
        <w:jc w:val="center"/>
        <w:rPr>
          <w:rFonts w:ascii="Times New Roman" w:eastAsia="Times New Roman" w:hAnsi="Times New Roman" w:cs="Times New Roman"/>
          <w:color w:val="221F1F"/>
          <w:sz w:val="28"/>
          <w:szCs w:val="28"/>
          <w:lang w:val="kk-KZ" w:eastAsia="ru-RU"/>
        </w:rPr>
      </w:pPr>
    </w:p>
    <w:p w:rsidR="007E3E48" w:rsidRDefault="007E3E48" w:rsidP="004C389F">
      <w:pPr>
        <w:widowControl w:val="0"/>
        <w:spacing w:after="0" w:line="240" w:lineRule="auto"/>
        <w:jc w:val="center"/>
        <w:rPr>
          <w:rFonts w:ascii="Times New Roman" w:eastAsia="Times New Roman" w:hAnsi="Times New Roman" w:cs="Times New Roman"/>
          <w:color w:val="221F1F"/>
          <w:sz w:val="28"/>
          <w:szCs w:val="28"/>
          <w:lang w:val="kk-KZ" w:eastAsia="ru-RU"/>
        </w:rPr>
      </w:pPr>
    </w:p>
    <w:p w:rsidR="007E3E48" w:rsidRDefault="007E3E48" w:rsidP="004C389F">
      <w:pPr>
        <w:widowControl w:val="0"/>
        <w:spacing w:after="0" w:line="240" w:lineRule="auto"/>
        <w:jc w:val="center"/>
        <w:rPr>
          <w:rFonts w:ascii="Times New Roman" w:eastAsia="Times New Roman" w:hAnsi="Times New Roman" w:cs="Times New Roman"/>
          <w:color w:val="221F1F"/>
          <w:sz w:val="28"/>
          <w:szCs w:val="28"/>
          <w:lang w:val="kk-KZ" w:eastAsia="ru-RU"/>
        </w:rPr>
      </w:pPr>
    </w:p>
    <w:p w:rsidR="007E3E48" w:rsidRDefault="007E3E48" w:rsidP="004C389F">
      <w:pPr>
        <w:widowControl w:val="0"/>
        <w:spacing w:after="0" w:line="240" w:lineRule="auto"/>
        <w:jc w:val="center"/>
        <w:rPr>
          <w:rFonts w:ascii="Times New Roman" w:eastAsia="Times New Roman" w:hAnsi="Times New Roman" w:cs="Times New Roman"/>
          <w:color w:val="221F1F"/>
          <w:sz w:val="28"/>
          <w:szCs w:val="28"/>
          <w:lang w:val="kk-KZ" w:eastAsia="ru-RU"/>
        </w:rPr>
      </w:pPr>
    </w:p>
    <w:p w:rsidR="007E3E48" w:rsidRDefault="007E3E48" w:rsidP="004C389F">
      <w:pPr>
        <w:widowControl w:val="0"/>
        <w:spacing w:after="0" w:line="240" w:lineRule="auto"/>
        <w:jc w:val="center"/>
        <w:rPr>
          <w:rFonts w:ascii="Times New Roman" w:eastAsia="Times New Roman" w:hAnsi="Times New Roman" w:cs="Times New Roman"/>
          <w:color w:val="221F1F"/>
          <w:sz w:val="28"/>
          <w:szCs w:val="28"/>
          <w:lang w:val="kk-KZ" w:eastAsia="ru-RU"/>
        </w:rPr>
      </w:pPr>
    </w:p>
    <w:p w:rsidR="00980FDF" w:rsidRDefault="00980FDF" w:rsidP="004C389F">
      <w:pPr>
        <w:widowControl w:val="0"/>
        <w:spacing w:after="0" w:line="240" w:lineRule="auto"/>
        <w:jc w:val="center"/>
        <w:rPr>
          <w:rFonts w:ascii="Times New Roman" w:eastAsia="Times New Roman" w:hAnsi="Times New Roman" w:cs="Times New Roman"/>
          <w:color w:val="221F1F"/>
          <w:sz w:val="28"/>
          <w:szCs w:val="28"/>
          <w:lang w:val="kk-KZ" w:eastAsia="ru-RU"/>
        </w:rPr>
      </w:pPr>
    </w:p>
    <w:p w:rsidR="00396B89" w:rsidRDefault="00396B89" w:rsidP="004C389F">
      <w:pPr>
        <w:widowControl w:val="0"/>
        <w:spacing w:after="0" w:line="240" w:lineRule="auto"/>
        <w:jc w:val="center"/>
        <w:rPr>
          <w:rFonts w:ascii="Times New Roman" w:eastAsia="Times New Roman" w:hAnsi="Times New Roman" w:cs="Times New Roman"/>
          <w:color w:val="221F1F"/>
          <w:sz w:val="28"/>
          <w:szCs w:val="28"/>
          <w:lang w:val="kk-KZ" w:eastAsia="ru-RU"/>
        </w:rPr>
      </w:pPr>
    </w:p>
    <w:p w:rsidR="00396B89" w:rsidRDefault="00396B89" w:rsidP="004C389F">
      <w:pPr>
        <w:widowControl w:val="0"/>
        <w:spacing w:after="0" w:line="240" w:lineRule="auto"/>
        <w:jc w:val="center"/>
        <w:rPr>
          <w:rFonts w:ascii="Times New Roman" w:eastAsia="Times New Roman" w:hAnsi="Times New Roman" w:cs="Times New Roman"/>
          <w:color w:val="221F1F"/>
          <w:sz w:val="28"/>
          <w:szCs w:val="28"/>
          <w:lang w:val="kk-KZ" w:eastAsia="ru-RU"/>
        </w:rPr>
      </w:pPr>
    </w:p>
    <w:p w:rsidR="00396B89" w:rsidRDefault="00396B89" w:rsidP="004C389F">
      <w:pPr>
        <w:widowControl w:val="0"/>
        <w:spacing w:after="0" w:line="240" w:lineRule="auto"/>
        <w:jc w:val="center"/>
        <w:rPr>
          <w:rFonts w:ascii="Times New Roman" w:eastAsia="Times New Roman" w:hAnsi="Times New Roman" w:cs="Times New Roman"/>
          <w:color w:val="221F1F"/>
          <w:sz w:val="28"/>
          <w:szCs w:val="28"/>
          <w:lang w:val="kk-KZ" w:eastAsia="ru-RU"/>
        </w:rPr>
      </w:pPr>
    </w:p>
    <w:p w:rsidR="00396B89" w:rsidRDefault="00396B89" w:rsidP="004C389F">
      <w:pPr>
        <w:widowControl w:val="0"/>
        <w:spacing w:after="0" w:line="240" w:lineRule="auto"/>
        <w:jc w:val="center"/>
        <w:rPr>
          <w:rFonts w:ascii="Times New Roman" w:eastAsia="Times New Roman" w:hAnsi="Times New Roman" w:cs="Times New Roman"/>
          <w:color w:val="221F1F"/>
          <w:sz w:val="28"/>
          <w:szCs w:val="28"/>
          <w:lang w:val="kk-KZ" w:eastAsia="ru-RU"/>
        </w:rPr>
      </w:pPr>
    </w:p>
    <w:p w:rsidR="00396B89" w:rsidRDefault="00396B89" w:rsidP="004C389F">
      <w:pPr>
        <w:widowControl w:val="0"/>
        <w:spacing w:after="0" w:line="240" w:lineRule="auto"/>
        <w:jc w:val="center"/>
        <w:rPr>
          <w:rFonts w:ascii="Times New Roman" w:eastAsia="Times New Roman" w:hAnsi="Times New Roman" w:cs="Times New Roman"/>
          <w:color w:val="221F1F"/>
          <w:sz w:val="28"/>
          <w:szCs w:val="28"/>
          <w:lang w:val="kk-KZ" w:eastAsia="ru-RU"/>
        </w:rPr>
      </w:pPr>
    </w:p>
    <w:p w:rsidR="0096356C" w:rsidRDefault="00BE481D" w:rsidP="004C389F">
      <w:pPr>
        <w:widowControl w:val="0"/>
        <w:spacing w:after="0" w:line="240" w:lineRule="auto"/>
        <w:jc w:val="center"/>
        <w:rPr>
          <w:rFonts w:ascii="Times New Roman" w:hAnsi="Times New Roman" w:cs="Times New Roman"/>
          <w:sz w:val="28"/>
          <w:szCs w:val="28"/>
          <w:lang w:val="kk-KZ"/>
        </w:rPr>
      </w:pPr>
      <w:r>
        <w:rPr>
          <w:rFonts w:ascii="Times New Roman" w:eastAsia="Times New Roman" w:hAnsi="Times New Roman" w:cs="Times New Roman"/>
          <w:color w:val="221F1F"/>
          <w:sz w:val="28"/>
          <w:szCs w:val="28"/>
          <w:lang w:val="kk-KZ" w:eastAsia="ru-RU"/>
        </w:rPr>
        <w:t>С</w:t>
      </w:r>
      <w:r w:rsidR="00A80D6D">
        <w:rPr>
          <w:rFonts w:ascii="Times New Roman" w:eastAsia="Times New Roman" w:hAnsi="Times New Roman" w:cs="Times New Roman"/>
          <w:color w:val="221F1F"/>
          <w:sz w:val="28"/>
          <w:szCs w:val="28"/>
          <w:lang w:val="kk-KZ" w:eastAsia="ru-RU"/>
        </w:rPr>
        <w:t>урет</w:t>
      </w:r>
      <w:r>
        <w:rPr>
          <w:rFonts w:ascii="Times New Roman" w:eastAsia="Times New Roman" w:hAnsi="Times New Roman" w:cs="Times New Roman"/>
          <w:color w:val="221F1F"/>
          <w:sz w:val="28"/>
          <w:szCs w:val="28"/>
          <w:lang w:val="kk-KZ" w:eastAsia="ru-RU"/>
        </w:rPr>
        <w:t xml:space="preserve"> 4 -</w:t>
      </w:r>
      <w:r w:rsidR="00126A4E" w:rsidRPr="006323E4">
        <w:rPr>
          <w:rFonts w:ascii="Times New Roman" w:hAnsi="Times New Roman" w:cs="Times New Roman"/>
          <w:sz w:val="28"/>
          <w:szCs w:val="28"/>
          <w:lang w:val="kk-KZ"/>
        </w:rPr>
        <w:t>Кәсіби құзіреттіліктері қалыптасқан менеджер</w:t>
      </w:r>
      <w:r w:rsidR="00A76FBA">
        <w:rPr>
          <w:rFonts w:ascii="Times New Roman" w:hAnsi="Times New Roman" w:cs="Times New Roman"/>
          <w:sz w:val="28"/>
          <w:szCs w:val="28"/>
          <w:lang w:val="kk-KZ"/>
        </w:rPr>
        <w:t xml:space="preserve"> моделі</w:t>
      </w:r>
    </w:p>
    <w:p w:rsidR="002C1864" w:rsidRDefault="002C1864" w:rsidP="002C1864">
      <w:pPr>
        <w:pStyle w:val="ad"/>
        <w:spacing w:before="0" w:beforeAutospacing="0" w:after="0" w:afterAutospacing="0"/>
        <w:jc w:val="both"/>
        <w:rPr>
          <w:sz w:val="28"/>
          <w:szCs w:val="28"/>
          <w:lang w:val="kk-KZ"/>
        </w:rPr>
      </w:pPr>
      <w:r w:rsidRPr="002C1864">
        <w:rPr>
          <w:sz w:val="28"/>
          <w:szCs w:val="28"/>
          <w:lang w:val="kk-KZ"/>
        </w:rPr>
        <w:lastRenderedPageBreak/>
        <w:t>Бұл модель педагогикалық жүйелерге тән негізгі қағидалар – тұтастық, ашықтық және құрылымдылық талаптарына сай келсе, кәсіби құзыретті</w:t>
      </w:r>
      <w:r w:rsidR="00B06D78">
        <w:rPr>
          <w:sz w:val="28"/>
          <w:szCs w:val="28"/>
          <w:lang w:val="kk-KZ"/>
        </w:rPr>
        <w:t>лік</w:t>
      </w:r>
      <w:r w:rsidRPr="002C1864">
        <w:rPr>
          <w:sz w:val="28"/>
          <w:szCs w:val="28"/>
          <w:lang w:val="kk-KZ"/>
        </w:rPr>
        <w:t>, заманауи талаптарға бейімделген басқару кадрларын дайындауға мүмкіндік беріп</w:t>
      </w:r>
      <w:r>
        <w:rPr>
          <w:sz w:val="28"/>
          <w:szCs w:val="28"/>
          <w:lang w:val="kk-KZ"/>
        </w:rPr>
        <w:t>,</w:t>
      </w:r>
      <w:r w:rsidR="00E84AE7">
        <w:rPr>
          <w:sz w:val="28"/>
          <w:szCs w:val="28"/>
          <w:lang w:val="kk-KZ"/>
        </w:rPr>
        <w:t xml:space="preserve"> </w:t>
      </w:r>
      <w:r w:rsidRPr="002C1864">
        <w:rPr>
          <w:i/>
          <w:sz w:val="28"/>
          <w:szCs w:val="28"/>
          <w:lang w:val="kk-KZ"/>
        </w:rPr>
        <w:t>кәсіби құзіреттіліктері қалыптасқан менеджер</w:t>
      </w:r>
      <w:r w:rsidRPr="002C1864">
        <w:rPr>
          <w:color w:val="000000"/>
          <w:sz w:val="28"/>
          <w:szCs w:val="28"/>
          <w:lang w:val="kk-KZ"/>
        </w:rPr>
        <w:t xml:space="preserve"> қалыптасады</w:t>
      </w:r>
      <w:r w:rsidR="001C3334">
        <w:rPr>
          <w:sz w:val="28"/>
          <w:szCs w:val="28"/>
          <w:lang w:val="kk-KZ"/>
        </w:rPr>
        <w:t>.</w:t>
      </w:r>
    </w:p>
    <w:p w:rsidR="001B302F" w:rsidRDefault="001B302F" w:rsidP="001B302F">
      <w:pPr>
        <w:pStyle w:val="af2"/>
        <w:shd w:val="clear" w:color="auto" w:fill="FFFFFF"/>
        <w:spacing w:after="0" w:line="240" w:lineRule="auto"/>
        <w:ind w:firstLine="426"/>
        <w:jc w:val="both"/>
        <w:rPr>
          <w:rFonts w:ascii="Times New Roman" w:hAnsi="Times New Roman"/>
          <w:sz w:val="28"/>
          <w:szCs w:val="28"/>
          <w:lang w:val="kk-KZ"/>
        </w:rPr>
      </w:pPr>
      <w:r w:rsidRPr="008775A4">
        <w:rPr>
          <w:rFonts w:ascii="Times New Roman" w:hAnsi="Times New Roman"/>
          <w:sz w:val="28"/>
          <w:szCs w:val="28"/>
          <w:lang w:val="kk-KZ"/>
        </w:rPr>
        <w:t>Білім беру жүйесіндегі</w:t>
      </w:r>
      <w:r w:rsidR="00E84AE7">
        <w:rPr>
          <w:rFonts w:ascii="Times New Roman" w:hAnsi="Times New Roman"/>
          <w:sz w:val="28"/>
          <w:szCs w:val="28"/>
          <w:lang w:val="kk-KZ"/>
        </w:rPr>
        <w:t xml:space="preserve"> </w:t>
      </w:r>
      <w:r w:rsidRPr="008775A4">
        <w:rPr>
          <w:rFonts w:ascii="Times New Roman" w:hAnsi="Times New Roman"/>
          <w:sz w:val="28"/>
          <w:szCs w:val="28"/>
          <w:lang w:val="kk-KZ"/>
        </w:rPr>
        <w:t>менеджерлердің</w:t>
      </w:r>
      <w:r w:rsidR="00E84AE7">
        <w:rPr>
          <w:rFonts w:ascii="Times New Roman" w:hAnsi="Times New Roman"/>
          <w:sz w:val="28"/>
          <w:szCs w:val="28"/>
          <w:lang w:val="kk-KZ"/>
        </w:rPr>
        <w:t xml:space="preserve"> </w:t>
      </w:r>
      <w:r w:rsidRPr="008775A4">
        <w:rPr>
          <w:rFonts w:ascii="Times New Roman" w:hAnsi="Times New Roman"/>
          <w:sz w:val="28"/>
          <w:szCs w:val="28"/>
          <w:lang w:val="kk-KZ"/>
        </w:rPr>
        <w:t>кәсіби</w:t>
      </w:r>
      <w:r w:rsidR="00E84AE7">
        <w:rPr>
          <w:rFonts w:ascii="Times New Roman" w:hAnsi="Times New Roman"/>
          <w:sz w:val="28"/>
          <w:szCs w:val="28"/>
          <w:lang w:val="kk-KZ"/>
        </w:rPr>
        <w:t xml:space="preserve"> </w:t>
      </w:r>
      <w:r w:rsidRPr="008775A4">
        <w:rPr>
          <w:rFonts w:ascii="Times New Roman" w:hAnsi="Times New Roman"/>
          <w:sz w:val="28"/>
          <w:szCs w:val="28"/>
          <w:lang w:val="kk-KZ"/>
        </w:rPr>
        <w:t>құзыреттілігін</w:t>
      </w:r>
      <w:r>
        <w:rPr>
          <w:rFonts w:ascii="Times New Roman" w:hAnsi="Times New Roman"/>
          <w:sz w:val="28"/>
          <w:szCs w:val="28"/>
          <w:lang w:val="kk-KZ"/>
        </w:rPr>
        <w:t xml:space="preserve"> қ</w:t>
      </w:r>
      <w:r w:rsidRPr="008775A4">
        <w:rPr>
          <w:rFonts w:ascii="Times New Roman" w:hAnsi="Times New Roman"/>
          <w:sz w:val="28"/>
          <w:szCs w:val="28"/>
          <w:lang w:val="kk-KZ"/>
        </w:rPr>
        <w:t>алыптастыру</w:t>
      </w:r>
      <w:r w:rsidRPr="00CF3ED2">
        <w:rPr>
          <w:rFonts w:ascii="Times New Roman" w:hAnsi="Times New Roman"/>
          <w:sz w:val="28"/>
          <w:szCs w:val="28"/>
          <w:lang w:val="kk-KZ"/>
        </w:rPr>
        <w:t>дың</w:t>
      </w:r>
      <w:r>
        <w:rPr>
          <w:rFonts w:ascii="Times New Roman" w:hAnsi="Times New Roman"/>
          <w:sz w:val="28"/>
          <w:szCs w:val="28"/>
          <w:lang w:val="kk-KZ"/>
        </w:rPr>
        <w:t xml:space="preserve"> психологиялық-</w:t>
      </w:r>
      <w:r w:rsidRPr="00CF3ED2">
        <w:rPr>
          <w:rFonts w:ascii="Times New Roman" w:hAnsi="Times New Roman"/>
          <w:sz w:val="28"/>
          <w:szCs w:val="28"/>
          <w:lang w:val="kk-KZ"/>
        </w:rPr>
        <w:t>педагогикалық шарттар жүйесі м</w:t>
      </w:r>
      <w:r>
        <w:rPr>
          <w:rFonts w:ascii="Times New Roman" w:hAnsi="Times New Roman"/>
          <w:sz w:val="28"/>
          <w:szCs w:val="28"/>
          <w:lang w:val="kk-KZ"/>
        </w:rPr>
        <w:t>отивациялық</w:t>
      </w:r>
      <w:r w:rsidRPr="00CF3ED2">
        <w:rPr>
          <w:rFonts w:ascii="Times New Roman" w:hAnsi="Times New Roman"/>
          <w:sz w:val="28"/>
          <w:szCs w:val="28"/>
          <w:lang w:val="kk-KZ"/>
        </w:rPr>
        <w:t xml:space="preserve">, </w:t>
      </w:r>
      <w:r>
        <w:rPr>
          <w:rFonts w:ascii="Times New Roman" w:hAnsi="Times New Roman"/>
          <w:sz w:val="28"/>
          <w:szCs w:val="28"/>
          <w:lang w:val="kk-KZ"/>
        </w:rPr>
        <w:t>когнитивті</w:t>
      </w:r>
      <w:r w:rsidRPr="00CF3ED2">
        <w:rPr>
          <w:rFonts w:ascii="Times New Roman" w:hAnsi="Times New Roman"/>
          <w:sz w:val="28"/>
          <w:szCs w:val="28"/>
          <w:lang w:val="kk-KZ"/>
        </w:rPr>
        <w:t xml:space="preserve">, </w:t>
      </w:r>
      <w:r>
        <w:rPr>
          <w:rFonts w:ascii="Times New Roman" w:hAnsi="Times New Roman"/>
          <w:sz w:val="28"/>
          <w:szCs w:val="28"/>
          <w:lang w:val="kk-KZ"/>
        </w:rPr>
        <w:t>коммуникативті</w:t>
      </w:r>
      <w:r w:rsidRPr="00CF3ED2">
        <w:rPr>
          <w:rFonts w:ascii="Times New Roman" w:hAnsi="Times New Roman"/>
          <w:sz w:val="28"/>
          <w:szCs w:val="28"/>
          <w:lang w:val="kk-KZ"/>
        </w:rPr>
        <w:t xml:space="preserve"> және </w:t>
      </w:r>
      <w:r>
        <w:rPr>
          <w:rFonts w:ascii="Times New Roman" w:hAnsi="Times New Roman"/>
          <w:sz w:val="28"/>
          <w:szCs w:val="28"/>
          <w:lang w:val="kk-KZ"/>
        </w:rPr>
        <w:t>рефлек</w:t>
      </w:r>
      <w:r w:rsidR="00FE05F8">
        <w:rPr>
          <w:rFonts w:ascii="Times New Roman" w:hAnsi="Times New Roman"/>
          <w:sz w:val="28"/>
          <w:szCs w:val="28"/>
          <w:lang w:val="kk-KZ"/>
        </w:rPr>
        <w:t>сивті компоненттерден құралған.</w:t>
      </w:r>
      <w:r w:rsidRPr="008775A4">
        <w:rPr>
          <w:rFonts w:ascii="Times New Roman" w:hAnsi="Times New Roman"/>
          <w:sz w:val="28"/>
          <w:szCs w:val="28"/>
          <w:lang w:val="kk-KZ"/>
        </w:rPr>
        <w:t>Білім беру жүйесіндегі</w:t>
      </w:r>
      <w:r w:rsidR="00E84AE7">
        <w:rPr>
          <w:rFonts w:ascii="Times New Roman" w:hAnsi="Times New Roman"/>
          <w:sz w:val="28"/>
          <w:szCs w:val="28"/>
          <w:lang w:val="kk-KZ"/>
        </w:rPr>
        <w:t xml:space="preserve"> </w:t>
      </w:r>
      <w:r w:rsidRPr="008775A4">
        <w:rPr>
          <w:rFonts w:ascii="Times New Roman" w:hAnsi="Times New Roman"/>
          <w:sz w:val="28"/>
          <w:szCs w:val="28"/>
          <w:lang w:val="kk-KZ"/>
        </w:rPr>
        <w:t>менеджерлердің</w:t>
      </w:r>
      <w:r w:rsidR="00E84AE7">
        <w:rPr>
          <w:rFonts w:ascii="Times New Roman" w:hAnsi="Times New Roman"/>
          <w:sz w:val="28"/>
          <w:szCs w:val="28"/>
          <w:lang w:val="kk-KZ"/>
        </w:rPr>
        <w:t xml:space="preserve"> </w:t>
      </w:r>
      <w:r w:rsidRPr="008775A4">
        <w:rPr>
          <w:rFonts w:ascii="Times New Roman" w:hAnsi="Times New Roman"/>
          <w:sz w:val="28"/>
          <w:szCs w:val="28"/>
          <w:lang w:val="kk-KZ"/>
        </w:rPr>
        <w:t>кәсіби</w:t>
      </w:r>
      <w:r w:rsidR="00E84AE7">
        <w:rPr>
          <w:rFonts w:ascii="Times New Roman" w:hAnsi="Times New Roman"/>
          <w:sz w:val="28"/>
          <w:szCs w:val="28"/>
          <w:lang w:val="kk-KZ"/>
        </w:rPr>
        <w:t xml:space="preserve"> </w:t>
      </w:r>
      <w:r w:rsidRPr="008775A4">
        <w:rPr>
          <w:rFonts w:ascii="Times New Roman" w:hAnsi="Times New Roman"/>
          <w:sz w:val="28"/>
          <w:szCs w:val="28"/>
          <w:lang w:val="kk-KZ"/>
        </w:rPr>
        <w:t>құзыреттілігін</w:t>
      </w:r>
      <w:r w:rsidR="00E84AE7">
        <w:rPr>
          <w:rFonts w:ascii="Times New Roman" w:hAnsi="Times New Roman"/>
          <w:sz w:val="28"/>
          <w:szCs w:val="28"/>
          <w:lang w:val="kk-KZ"/>
        </w:rPr>
        <w:t xml:space="preserve"> </w:t>
      </w:r>
      <w:r w:rsidRPr="008775A4">
        <w:rPr>
          <w:rFonts w:ascii="Times New Roman" w:hAnsi="Times New Roman"/>
          <w:sz w:val="28"/>
          <w:szCs w:val="28"/>
          <w:lang w:val="kk-KZ"/>
        </w:rPr>
        <w:t>қалыптастыруға</w:t>
      </w:r>
      <w:r w:rsidR="00E84AE7">
        <w:rPr>
          <w:rFonts w:ascii="Times New Roman" w:hAnsi="Times New Roman"/>
          <w:sz w:val="28"/>
          <w:szCs w:val="28"/>
          <w:lang w:val="kk-KZ"/>
        </w:rPr>
        <w:t xml:space="preserve"> </w:t>
      </w:r>
      <w:r w:rsidRPr="008775A4">
        <w:rPr>
          <w:rFonts w:ascii="Times New Roman" w:hAnsi="Times New Roman"/>
          <w:sz w:val="28"/>
          <w:szCs w:val="28"/>
          <w:lang w:val="kk-KZ"/>
        </w:rPr>
        <w:t>қойылатын</w:t>
      </w:r>
      <w:r w:rsidR="00E84AE7">
        <w:rPr>
          <w:rFonts w:ascii="Times New Roman" w:hAnsi="Times New Roman"/>
          <w:sz w:val="28"/>
          <w:szCs w:val="28"/>
          <w:lang w:val="kk-KZ"/>
        </w:rPr>
        <w:t xml:space="preserve"> </w:t>
      </w:r>
      <w:r w:rsidRPr="008775A4">
        <w:rPr>
          <w:rFonts w:ascii="Times New Roman" w:hAnsi="Times New Roman"/>
          <w:sz w:val="28"/>
          <w:szCs w:val="28"/>
          <w:lang w:val="kk-KZ"/>
        </w:rPr>
        <w:t>талаптарға</w:t>
      </w:r>
      <w:r w:rsidR="00E84AE7">
        <w:rPr>
          <w:rFonts w:ascii="Times New Roman" w:hAnsi="Times New Roman"/>
          <w:sz w:val="28"/>
          <w:szCs w:val="28"/>
          <w:lang w:val="kk-KZ"/>
        </w:rPr>
        <w:t xml:space="preserve"> </w:t>
      </w:r>
      <w:r w:rsidRPr="008775A4">
        <w:rPr>
          <w:rFonts w:ascii="Times New Roman" w:hAnsi="Times New Roman"/>
          <w:sz w:val="28"/>
          <w:szCs w:val="28"/>
          <w:lang w:val="kk-KZ"/>
        </w:rPr>
        <w:t>сәйкес</w:t>
      </w:r>
      <w:r w:rsidR="00E84AE7">
        <w:rPr>
          <w:rFonts w:ascii="Times New Roman" w:hAnsi="Times New Roman"/>
          <w:sz w:val="28"/>
          <w:szCs w:val="28"/>
          <w:lang w:val="kk-KZ"/>
        </w:rPr>
        <w:t xml:space="preserve"> </w:t>
      </w:r>
      <w:r w:rsidRPr="008775A4">
        <w:rPr>
          <w:rFonts w:ascii="Times New Roman" w:hAnsi="Times New Roman"/>
          <w:sz w:val="28"/>
          <w:szCs w:val="28"/>
          <w:lang w:val="kk-KZ"/>
        </w:rPr>
        <w:t>кәсіби</w:t>
      </w:r>
      <w:r w:rsidR="00E84AE7">
        <w:rPr>
          <w:rFonts w:ascii="Times New Roman" w:hAnsi="Times New Roman"/>
          <w:sz w:val="28"/>
          <w:szCs w:val="28"/>
          <w:lang w:val="kk-KZ"/>
        </w:rPr>
        <w:t xml:space="preserve"> </w:t>
      </w:r>
      <w:r w:rsidRPr="008775A4">
        <w:rPr>
          <w:rFonts w:ascii="Times New Roman" w:hAnsi="Times New Roman"/>
          <w:sz w:val="28"/>
          <w:szCs w:val="28"/>
          <w:lang w:val="kk-KZ"/>
        </w:rPr>
        <w:t>құзыреттілікті</w:t>
      </w:r>
      <w:r w:rsidR="00E84AE7">
        <w:rPr>
          <w:rFonts w:ascii="Times New Roman" w:hAnsi="Times New Roman"/>
          <w:sz w:val="28"/>
          <w:szCs w:val="28"/>
          <w:lang w:val="kk-KZ"/>
        </w:rPr>
        <w:t xml:space="preserve"> </w:t>
      </w:r>
      <w:r w:rsidRPr="008775A4">
        <w:rPr>
          <w:rFonts w:ascii="Times New Roman" w:hAnsi="Times New Roman"/>
          <w:sz w:val="28"/>
          <w:szCs w:val="28"/>
          <w:lang w:val="kk-KZ"/>
        </w:rPr>
        <w:t>қалыптастырудың</w:t>
      </w:r>
      <w:r w:rsidR="00E84AE7">
        <w:rPr>
          <w:rFonts w:ascii="Times New Roman" w:hAnsi="Times New Roman"/>
          <w:sz w:val="28"/>
          <w:szCs w:val="28"/>
          <w:lang w:val="kk-KZ"/>
        </w:rPr>
        <w:t xml:space="preserve"> </w:t>
      </w:r>
      <w:r w:rsidRPr="008775A4">
        <w:rPr>
          <w:rFonts w:ascii="Times New Roman" w:hAnsi="Times New Roman"/>
          <w:sz w:val="28"/>
          <w:szCs w:val="28"/>
          <w:lang w:val="kk-KZ"/>
        </w:rPr>
        <w:t>компоненттері, өлшемдері, көрсеткіштері</w:t>
      </w:r>
      <w:r w:rsidR="00E84AE7">
        <w:rPr>
          <w:rFonts w:ascii="Times New Roman" w:hAnsi="Times New Roman"/>
          <w:sz w:val="28"/>
          <w:szCs w:val="28"/>
          <w:lang w:val="kk-KZ"/>
        </w:rPr>
        <w:t xml:space="preserve"> </w:t>
      </w:r>
      <w:r w:rsidRPr="008775A4">
        <w:rPr>
          <w:rFonts w:ascii="Times New Roman" w:hAnsi="Times New Roman"/>
          <w:sz w:val="28"/>
          <w:szCs w:val="28"/>
          <w:lang w:val="kk-KZ"/>
        </w:rPr>
        <w:t xml:space="preserve">анықталды </w:t>
      </w:r>
      <w:r>
        <w:rPr>
          <w:rFonts w:ascii="Times New Roman" w:hAnsi="Times New Roman"/>
          <w:sz w:val="28"/>
          <w:szCs w:val="28"/>
          <w:lang w:val="kk-KZ"/>
        </w:rPr>
        <w:t>6</w:t>
      </w:r>
      <w:r w:rsidR="00FE05F8">
        <w:rPr>
          <w:rFonts w:ascii="Times New Roman" w:hAnsi="Times New Roman"/>
          <w:sz w:val="28"/>
          <w:szCs w:val="28"/>
          <w:lang w:val="kk-KZ"/>
        </w:rPr>
        <w:t xml:space="preserve"> </w:t>
      </w:r>
      <w:r w:rsidRPr="008775A4">
        <w:rPr>
          <w:rFonts w:ascii="Times New Roman" w:hAnsi="Times New Roman"/>
          <w:sz w:val="28"/>
          <w:szCs w:val="28"/>
          <w:lang w:val="kk-KZ"/>
        </w:rPr>
        <w:t>-кесте</w:t>
      </w:r>
      <w:r>
        <w:rPr>
          <w:rFonts w:ascii="Times New Roman" w:hAnsi="Times New Roman"/>
          <w:sz w:val="28"/>
          <w:szCs w:val="28"/>
          <w:lang w:val="kk-KZ"/>
        </w:rPr>
        <w:t>де көрсетілді.</w:t>
      </w:r>
    </w:p>
    <w:p w:rsidR="001B302F" w:rsidRPr="008775A4" w:rsidRDefault="001B302F" w:rsidP="001B302F">
      <w:pPr>
        <w:pStyle w:val="af2"/>
        <w:spacing w:after="0" w:line="240" w:lineRule="auto"/>
        <w:ind w:firstLine="454"/>
        <w:jc w:val="both"/>
        <w:rPr>
          <w:rFonts w:ascii="Times New Roman" w:hAnsi="Times New Roman"/>
          <w:b/>
          <w:bCs/>
          <w:sz w:val="28"/>
          <w:szCs w:val="28"/>
          <w:lang w:val="kk-KZ"/>
        </w:rPr>
      </w:pPr>
    </w:p>
    <w:p w:rsidR="001B302F" w:rsidRPr="008775A4" w:rsidRDefault="00BE481D" w:rsidP="00BE481D">
      <w:pPr>
        <w:pStyle w:val="af2"/>
        <w:spacing w:after="0" w:line="240" w:lineRule="auto"/>
        <w:jc w:val="both"/>
        <w:rPr>
          <w:rFonts w:ascii="Times New Roman" w:hAnsi="Times New Roman"/>
          <w:b/>
          <w:bCs/>
          <w:sz w:val="28"/>
          <w:szCs w:val="28"/>
          <w:lang w:val="kk-KZ"/>
        </w:rPr>
      </w:pPr>
      <w:r>
        <w:rPr>
          <w:rFonts w:ascii="Times New Roman" w:hAnsi="Times New Roman"/>
          <w:sz w:val="28"/>
          <w:szCs w:val="28"/>
          <w:lang w:val="kk-KZ"/>
        </w:rPr>
        <w:t>К</w:t>
      </w:r>
      <w:r w:rsidR="001B302F">
        <w:rPr>
          <w:rFonts w:ascii="Times New Roman" w:hAnsi="Times New Roman"/>
          <w:sz w:val="28"/>
          <w:szCs w:val="28"/>
          <w:lang w:val="kk-KZ"/>
        </w:rPr>
        <w:t>есте</w:t>
      </w:r>
      <w:r>
        <w:rPr>
          <w:rFonts w:ascii="Times New Roman" w:hAnsi="Times New Roman"/>
          <w:sz w:val="28"/>
          <w:szCs w:val="28"/>
          <w:lang w:val="kk-KZ"/>
        </w:rPr>
        <w:t xml:space="preserve"> 6 -</w:t>
      </w:r>
      <w:r w:rsidR="00E84AE7">
        <w:rPr>
          <w:rFonts w:ascii="Times New Roman" w:hAnsi="Times New Roman"/>
          <w:sz w:val="28"/>
          <w:szCs w:val="28"/>
          <w:lang w:val="kk-KZ"/>
        </w:rPr>
        <w:t xml:space="preserve"> </w:t>
      </w:r>
      <w:r w:rsidR="001B302F" w:rsidRPr="008775A4">
        <w:rPr>
          <w:rFonts w:ascii="Times New Roman" w:hAnsi="Times New Roman"/>
          <w:sz w:val="28"/>
          <w:szCs w:val="28"/>
          <w:lang w:val="kk-KZ"/>
        </w:rPr>
        <w:t>Білім беру жүйесіндегі менеджерлердің кәсіби</w:t>
      </w:r>
      <w:r w:rsidR="00E84AE7">
        <w:rPr>
          <w:rFonts w:ascii="Times New Roman" w:hAnsi="Times New Roman"/>
          <w:sz w:val="28"/>
          <w:szCs w:val="28"/>
          <w:lang w:val="kk-KZ"/>
        </w:rPr>
        <w:t xml:space="preserve"> </w:t>
      </w:r>
      <w:r w:rsidR="001B302F" w:rsidRPr="008775A4">
        <w:rPr>
          <w:rFonts w:ascii="Times New Roman" w:hAnsi="Times New Roman"/>
          <w:sz w:val="28"/>
          <w:szCs w:val="28"/>
          <w:lang w:val="kk-KZ"/>
        </w:rPr>
        <w:t>құзыреттілігін қалыптастырудың компоненттері, өлшемдері және көрсеткіштері</w:t>
      </w:r>
    </w:p>
    <w:p w:rsidR="001B302F" w:rsidRPr="008775A4" w:rsidRDefault="001B302F" w:rsidP="001B302F">
      <w:pPr>
        <w:pStyle w:val="af2"/>
        <w:ind w:left="360"/>
        <w:jc w:val="both"/>
        <w:rPr>
          <w:rFonts w:ascii="Times New Roman" w:hAnsi="Times New Roman"/>
          <w:lang w:val="kk-KZ"/>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919"/>
        <w:gridCol w:w="1724"/>
        <w:gridCol w:w="5996"/>
      </w:tblGrid>
      <w:tr w:rsidR="001B302F" w:rsidRPr="00BE481D" w:rsidTr="00463B45">
        <w:tc>
          <w:tcPr>
            <w:tcW w:w="1919" w:type="dxa"/>
          </w:tcPr>
          <w:p w:rsidR="001B302F" w:rsidRDefault="001B302F" w:rsidP="00CF7858">
            <w:pPr>
              <w:spacing w:after="0" w:line="240" w:lineRule="auto"/>
              <w:jc w:val="center"/>
              <w:rPr>
                <w:rFonts w:ascii="Times New Roman" w:hAnsi="Times New Roman" w:cs="Times New Roman"/>
                <w:sz w:val="24"/>
                <w:szCs w:val="24"/>
                <w:lang w:val="kk-KZ"/>
              </w:rPr>
            </w:pPr>
            <w:r w:rsidRPr="00BE481D">
              <w:rPr>
                <w:rFonts w:ascii="Times New Roman" w:hAnsi="Times New Roman" w:cs="Times New Roman"/>
                <w:sz w:val="24"/>
                <w:szCs w:val="24"/>
                <w:lang w:val="kk-KZ"/>
              </w:rPr>
              <w:t>Компоненттер</w:t>
            </w:r>
          </w:p>
          <w:p w:rsidR="00BE481D" w:rsidRPr="00BE481D" w:rsidRDefault="00BE481D" w:rsidP="00CF7858">
            <w:pPr>
              <w:spacing w:after="0" w:line="240" w:lineRule="auto"/>
              <w:jc w:val="center"/>
              <w:rPr>
                <w:rFonts w:ascii="Times New Roman" w:hAnsi="Times New Roman" w:cs="Times New Roman"/>
                <w:sz w:val="24"/>
                <w:szCs w:val="24"/>
                <w:lang w:val="kk-KZ"/>
              </w:rPr>
            </w:pPr>
          </w:p>
        </w:tc>
        <w:tc>
          <w:tcPr>
            <w:tcW w:w="1724" w:type="dxa"/>
          </w:tcPr>
          <w:p w:rsidR="001B302F" w:rsidRPr="00BE481D" w:rsidRDefault="001B302F" w:rsidP="00CF7858">
            <w:pPr>
              <w:spacing w:after="0" w:line="240" w:lineRule="auto"/>
              <w:jc w:val="center"/>
              <w:rPr>
                <w:rFonts w:ascii="Times New Roman" w:hAnsi="Times New Roman" w:cs="Times New Roman"/>
                <w:sz w:val="24"/>
                <w:szCs w:val="24"/>
                <w:lang w:val="kk-KZ"/>
              </w:rPr>
            </w:pPr>
            <w:r w:rsidRPr="00BE481D">
              <w:rPr>
                <w:rFonts w:ascii="Times New Roman" w:hAnsi="Times New Roman" w:cs="Times New Roman"/>
                <w:sz w:val="24"/>
                <w:szCs w:val="24"/>
                <w:lang w:val="kk-KZ"/>
              </w:rPr>
              <w:t>Өлшемдер</w:t>
            </w:r>
          </w:p>
        </w:tc>
        <w:tc>
          <w:tcPr>
            <w:tcW w:w="5996" w:type="dxa"/>
          </w:tcPr>
          <w:p w:rsidR="001B302F" w:rsidRPr="00BE481D" w:rsidRDefault="001B302F" w:rsidP="00CF7858">
            <w:pPr>
              <w:spacing w:after="0" w:line="240" w:lineRule="auto"/>
              <w:jc w:val="center"/>
              <w:rPr>
                <w:rFonts w:ascii="Times New Roman" w:hAnsi="Times New Roman" w:cs="Times New Roman"/>
                <w:sz w:val="24"/>
                <w:szCs w:val="24"/>
                <w:lang w:val="kk-KZ"/>
              </w:rPr>
            </w:pPr>
            <w:r w:rsidRPr="00BE481D">
              <w:rPr>
                <w:rFonts w:ascii="Times New Roman" w:hAnsi="Times New Roman" w:cs="Times New Roman"/>
                <w:sz w:val="24"/>
                <w:szCs w:val="24"/>
                <w:lang w:val="kk-KZ"/>
              </w:rPr>
              <w:t>Көрсеткіштер</w:t>
            </w:r>
            <w:r w:rsidRPr="00BE481D">
              <w:rPr>
                <w:rFonts w:ascii="Times New Roman" w:hAnsi="Times New Roman" w:cs="Times New Roman"/>
                <w:i/>
                <w:sz w:val="24"/>
                <w:szCs w:val="24"/>
              </w:rPr>
              <w:t>(</w:t>
            </w:r>
            <w:r w:rsidRPr="00BE481D">
              <w:rPr>
                <w:rFonts w:ascii="Times New Roman" w:hAnsi="Times New Roman" w:cs="Times New Roman"/>
                <w:i/>
                <w:sz w:val="24"/>
                <w:szCs w:val="24"/>
                <w:lang w:val="kk-KZ"/>
              </w:rPr>
              <w:t>атқарымдары)</w:t>
            </w:r>
          </w:p>
        </w:tc>
      </w:tr>
      <w:tr w:rsidR="001B302F" w:rsidRPr="009A2A31" w:rsidTr="00463B45">
        <w:trPr>
          <w:cantSplit/>
          <w:trHeight w:val="1120"/>
        </w:trPr>
        <w:tc>
          <w:tcPr>
            <w:tcW w:w="1919" w:type="dxa"/>
            <w:tcBorders>
              <w:bottom w:val="single" w:sz="4" w:space="0" w:color="auto"/>
            </w:tcBorders>
          </w:tcPr>
          <w:p w:rsidR="001B302F" w:rsidRPr="00BE481D" w:rsidRDefault="001B302F" w:rsidP="00FE05F8">
            <w:pPr>
              <w:spacing w:after="0" w:line="240" w:lineRule="auto"/>
              <w:rPr>
                <w:rFonts w:ascii="Times New Roman" w:hAnsi="Times New Roman" w:cs="Times New Roman"/>
                <w:sz w:val="24"/>
                <w:szCs w:val="24"/>
                <w:lang w:val="kk-KZ"/>
              </w:rPr>
            </w:pPr>
            <w:r w:rsidRPr="00BE481D">
              <w:rPr>
                <w:rFonts w:ascii="Times New Roman" w:hAnsi="Times New Roman" w:cs="Times New Roman"/>
                <w:sz w:val="24"/>
                <w:szCs w:val="24"/>
                <w:lang w:val="kk-KZ"/>
              </w:rPr>
              <w:t>Мотивациялық</w:t>
            </w:r>
          </w:p>
        </w:tc>
        <w:tc>
          <w:tcPr>
            <w:tcW w:w="1724" w:type="dxa"/>
            <w:tcBorders>
              <w:bottom w:val="single" w:sz="4" w:space="0" w:color="auto"/>
            </w:tcBorders>
          </w:tcPr>
          <w:p w:rsidR="001B302F" w:rsidRPr="00BE481D" w:rsidRDefault="00E84AE7" w:rsidP="00CF7858">
            <w:pPr>
              <w:spacing w:after="0" w:line="240" w:lineRule="auto"/>
              <w:jc w:val="center"/>
              <w:rPr>
                <w:rFonts w:ascii="Times New Roman" w:hAnsi="Times New Roman" w:cs="Times New Roman"/>
                <w:sz w:val="24"/>
                <w:szCs w:val="24"/>
                <w:lang w:val="kk-KZ"/>
              </w:rPr>
            </w:pPr>
            <w:r>
              <w:rPr>
                <w:rFonts w:ascii="Times New Roman" w:eastAsia="Calibri" w:hAnsi="Times New Roman" w:cs="Times New Roman"/>
                <w:sz w:val="24"/>
                <w:szCs w:val="24"/>
                <w:lang w:val="kk-KZ"/>
              </w:rPr>
              <w:t xml:space="preserve">жетістік мотиві </w:t>
            </w:r>
            <w:r w:rsidR="001B302F" w:rsidRPr="00BE481D">
              <w:rPr>
                <w:rFonts w:ascii="Times New Roman" w:eastAsia="Calibri" w:hAnsi="Times New Roman" w:cs="Times New Roman"/>
                <w:sz w:val="24"/>
                <w:szCs w:val="24"/>
                <w:lang w:val="kk-KZ"/>
              </w:rPr>
              <w:t>құзіреттілік ретінде</w:t>
            </w:r>
          </w:p>
        </w:tc>
        <w:tc>
          <w:tcPr>
            <w:tcW w:w="5996" w:type="dxa"/>
            <w:tcBorders>
              <w:bottom w:val="single" w:sz="4" w:space="0" w:color="auto"/>
            </w:tcBorders>
          </w:tcPr>
          <w:p w:rsidR="001B302F" w:rsidRPr="00BE481D" w:rsidRDefault="001B302F" w:rsidP="00CF7858">
            <w:pPr>
              <w:spacing w:after="0" w:line="240" w:lineRule="auto"/>
              <w:jc w:val="center"/>
              <w:rPr>
                <w:rFonts w:ascii="Times New Roman" w:hAnsi="Times New Roman" w:cs="Times New Roman"/>
                <w:sz w:val="24"/>
                <w:szCs w:val="24"/>
                <w:lang w:val="kk-KZ"/>
              </w:rPr>
            </w:pPr>
            <w:r w:rsidRPr="00BE481D">
              <w:rPr>
                <w:rFonts w:ascii="Times New Roman" w:eastAsia="Calibri" w:hAnsi="Times New Roman" w:cs="Times New Roman"/>
                <w:sz w:val="24"/>
                <w:szCs w:val="24"/>
                <w:lang w:val="kk-KZ"/>
              </w:rPr>
              <w:t>ақпараттық-коммуникативтік, әрекеттік-реттеуш</w:t>
            </w:r>
            <w:r w:rsidR="00F36474">
              <w:rPr>
                <w:rFonts w:ascii="Times New Roman" w:eastAsia="Calibri" w:hAnsi="Times New Roman" w:cs="Times New Roman"/>
                <w:sz w:val="24"/>
                <w:szCs w:val="24"/>
                <w:lang w:val="kk-KZ"/>
              </w:rPr>
              <w:t xml:space="preserve">ілік және құрушылық-дамушылық </w:t>
            </w:r>
            <w:r w:rsidR="00E84AE7">
              <w:rPr>
                <w:rFonts w:ascii="Times New Roman" w:eastAsia="Calibri" w:hAnsi="Times New Roman" w:cs="Times New Roman"/>
                <w:sz w:val="24"/>
                <w:szCs w:val="24"/>
                <w:lang w:val="kk-KZ"/>
              </w:rPr>
              <w:t xml:space="preserve">атқарымдардың </w:t>
            </w:r>
            <w:r w:rsidRPr="00BE481D">
              <w:rPr>
                <w:rFonts w:ascii="Times New Roman" w:eastAsia="Calibri" w:hAnsi="Times New Roman" w:cs="Times New Roman"/>
                <w:sz w:val="24"/>
                <w:szCs w:val="24"/>
                <w:lang w:val="kk-KZ"/>
              </w:rPr>
              <w:t>таратылуына ықпал етуі</w:t>
            </w:r>
          </w:p>
        </w:tc>
      </w:tr>
      <w:tr w:rsidR="001B302F" w:rsidRPr="009A2A31" w:rsidTr="00463B45">
        <w:trPr>
          <w:cantSplit/>
          <w:trHeight w:val="835"/>
        </w:trPr>
        <w:tc>
          <w:tcPr>
            <w:tcW w:w="1919" w:type="dxa"/>
            <w:tcBorders>
              <w:bottom w:val="single" w:sz="4" w:space="0" w:color="auto"/>
            </w:tcBorders>
          </w:tcPr>
          <w:p w:rsidR="001B302F" w:rsidRPr="00BE481D" w:rsidRDefault="001B302F" w:rsidP="00FE05F8">
            <w:pPr>
              <w:spacing w:after="0" w:line="240" w:lineRule="auto"/>
              <w:rPr>
                <w:rFonts w:ascii="Times New Roman" w:hAnsi="Times New Roman" w:cs="Times New Roman"/>
                <w:sz w:val="24"/>
                <w:szCs w:val="24"/>
                <w:lang w:val="kk-KZ"/>
              </w:rPr>
            </w:pPr>
            <w:r w:rsidRPr="00BE481D">
              <w:rPr>
                <w:rFonts w:ascii="Times New Roman" w:hAnsi="Times New Roman" w:cs="Times New Roman"/>
                <w:sz w:val="24"/>
                <w:szCs w:val="24"/>
                <w:lang w:val="kk-KZ"/>
              </w:rPr>
              <w:t>Когнитивті</w:t>
            </w:r>
          </w:p>
        </w:tc>
        <w:tc>
          <w:tcPr>
            <w:tcW w:w="1724" w:type="dxa"/>
            <w:tcBorders>
              <w:bottom w:val="single" w:sz="4" w:space="0" w:color="auto"/>
            </w:tcBorders>
          </w:tcPr>
          <w:p w:rsidR="001B302F" w:rsidRPr="00BE481D" w:rsidRDefault="001B302F" w:rsidP="00CF7858">
            <w:pPr>
              <w:spacing w:after="0" w:line="240" w:lineRule="auto"/>
              <w:jc w:val="center"/>
              <w:rPr>
                <w:rFonts w:ascii="Times New Roman" w:hAnsi="Times New Roman" w:cs="Times New Roman"/>
                <w:sz w:val="24"/>
                <w:szCs w:val="24"/>
                <w:lang w:val="kk-KZ"/>
              </w:rPr>
            </w:pPr>
            <w:r w:rsidRPr="00BE481D">
              <w:rPr>
                <w:rFonts w:ascii="Times New Roman" w:eastAsia="Calibri" w:hAnsi="Times New Roman" w:cs="Times New Roman"/>
                <w:sz w:val="24"/>
                <w:szCs w:val="24"/>
                <w:lang w:val="kk-KZ"/>
              </w:rPr>
              <w:t>кәсіби білімін қолдана білу</w:t>
            </w:r>
          </w:p>
        </w:tc>
        <w:tc>
          <w:tcPr>
            <w:tcW w:w="5996" w:type="dxa"/>
            <w:tcBorders>
              <w:bottom w:val="single" w:sz="4" w:space="0" w:color="auto"/>
            </w:tcBorders>
          </w:tcPr>
          <w:p w:rsidR="001B302F" w:rsidRPr="00BE481D" w:rsidRDefault="001B302F" w:rsidP="00CF7858">
            <w:pPr>
              <w:spacing w:after="0" w:line="240" w:lineRule="auto"/>
              <w:jc w:val="center"/>
              <w:rPr>
                <w:rFonts w:ascii="Times New Roman" w:hAnsi="Times New Roman" w:cs="Times New Roman"/>
                <w:sz w:val="24"/>
                <w:szCs w:val="24"/>
                <w:lang w:val="kk-KZ"/>
              </w:rPr>
            </w:pPr>
            <w:r w:rsidRPr="00BE481D">
              <w:rPr>
                <w:rFonts w:ascii="Times New Roman" w:eastAsia="Calibri" w:hAnsi="Times New Roman" w:cs="Times New Roman"/>
                <w:sz w:val="24"/>
                <w:szCs w:val="24"/>
                <w:lang w:val="kk-KZ"/>
              </w:rPr>
              <w:t xml:space="preserve">аналитикалық-конструктивтік </w:t>
            </w:r>
            <w:r w:rsidR="00F36474">
              <w:rPr>
                <w:rFonts w:ascii="Times New Roman" w:eastAsia="Calibri" w:hAnsi="Times New Roman" w:cs="Times New Roman"/>
                <w:sz w:val="24"/>
                <w:szCs w:val="24"/>
                <w:lang w:val="kk-KZ"/>
              </w:rPr>
              <w:t xml:space="preserve">және профилактикалық-тәрбиелік атқарымдарды жүзеге </w:t>
            </w:r>
            <w:r w:rsidRPr="00BE481D">
              <w:rPr>
                <w:rFonts w:ascii="Times New Roman" w:eastAsia="Calibri" w:hAnsi="Times New Roman" w:cs="Times New Roman"/>
                <w:sz w:val="24"/>
                <w:szCs w:val="24"/>
                <w:lang w:val="kk-KZ"/>
              </w:rPr>
              <w:t>асыруға бағытталуы</w:t>
            </w:r>
          </w:p>
        </w:tc>
      </w:tr>
      <w:tr w:rsidR="001B302F" w:rsidRPr="009A2A31" w:rsidTr="00463B45">
        <w:trPr>
          <w:cantSplit/>
          <w:trHeight w:val="885"/>
        </w:trPr>
        <w:tc>
          <w:tcPr>
            <w:tcW w:w="1919" w:type="dxa"/>
          </w:tcPr>
          <w:p w:rsidR="001B302F" w:rsidRPr="00BE481D" w:rsidRDefault="001B302F" w:rsidP="00CF7858">
            <w:pPr>
              <w:spacing w:after="0" w:line="240" w:lineRule="auto"/>
              <w:jc w:val="center"/>
              <w:rPr>
                <w:rFonts w:ascii="Times New Roman" w:hAnsi="Times New Roman" w:cs="Times New Roman"/>
                <w:sz w:val="24"/>
                <w:szCs w:val="24"/>
                <w:lang w:val="kk-KZ"/>
              </w:rPr>
            </w:pPr>
            <w:r w:rsidRPr="00BE481D">
              <w:rPr>
                <w:rFonts w:ascii="Times New Roman" w:hAnsi="Times New Roman" w:cs="Times New Roman"/>
                <w:sz w:val="24"/>
                <w:szCs w:val="24"/>
                <w:lang w:val="kk-KZ"/>
              </w:rPr>
              <w:t>Коммуникативті</w:t>
            </w:r>
          </w:p>
        </w:tc>
        <w:tc>
          <w:tcPr>
            <w:tcW w:w="1724" w:type="dxa"/>
          </w:tcPr>
          <w:p w:rsidR="001B302F" w:rsidRPr="00BE481D" w:rsidRDefault="001B302F" w:rsidP="00CF7858">
            <w:pPr>
              <w:spacing w:after="0" w:line="240" w:lineRule="auto"/>
              <w:jc w:val="center"/>
              <w:rPr>
                <w:rFonts w:ascii="Times New Roman" w:hAnsi="Times New Roman" w:cs="Times New Roman"/>
                <w:sz w:val="24"/>
                <w:szCs w:val="24"/>
                <w:lang w:val="kk-KZ"/>
              </w:rPr>
            </w:pPr>
            <w:r w:rsidRPr="00BE481D">
              <w:rPr>
                <w:rFonts w:ascii="Times New Roman" w:eastAsia="Calibri" w:hAnsi="Times New Roman" w:cs="Times New Roman"/>
                <w:sz w:val="24"/>
                <w:szCs w:val="24"/>
                <w:lang w:val="kk-KZ"/>
              </w:rPr>
              <w:t>тұлға аралық коммуникация</w:t>
            </w:r>
          </w:p>
        </w:tc>
        <w:tc>
          <w:tcPr>
            <w:tcW w:w="5996" w:type="dxa"/>
          </w:tcPr>
          <w:p w:rsidR="001B302F" w:rsidRPr="00BE481D" w:rsidRDefault="00CF7858" w:rsidP="00CF7858">
            <w:pPr>
              <w:spacing w:after="0" w:line="240" w:lineRule="auto"/>
              <w:jc w:val="center"/>
              <w:rPr>
                <w:rFonts w:ascii="Times New Roman" w:hAnsi="Times New Roman" w:cs="Times New Roman"/>
                <w:sz w:val="24"/>
                <w:szCs w:val="24"/>
                <w:lang w:val="kk-KZ"/>
              </w:rPr>
            </w:pPr>
            <w:r w:rsidRPr="00BE481D">
              <w:rPr>
                <w:rFonts w:ascii="Times New Roman" w:eastAsia="Calibri" w:hAnsi="Times New Roman" w:cs="Times New Roman"/>
                <w:sz w:val="24"/>
                <w:szCs w:val="24"/>
                <w:lang w:val="kk-KZ"/>
              </w:rPr>
              <w:t>кәсіби</w:t>
            </w:r>
            <w:r w:rsidR="001B302F" w:rsidRPr="00BE481D">
              <w:rPr>
                <w:rFonts w:ascii="Times New Roman" w:eastAsia="Calibri" w:hAnsi="Times New Roman" w:cs="Times New Roman"/>
                <w:sz w:val="24"/>
                <w:szCs w:val="24"/>
                <w:lang w:val="kk-KZ"/>
              </w:rPr>
              <w:t>құзыреттіліктің</w:t>
            </w:r>
            <w:r w:rsidR="00FE05F8">
              <w:rPr>
                <w:rFonts w:ascii="Times New Roman" w:eastAsia="Calibri" w:hAnsi="Times New Roman" w:cs="Times New Roman"/>
                <w:sz w:val="24"/>
                <w:szCs w:val="24"/>
                <w:lang w:val="kk-KZ"/>
              </w:rPr>
              <w:t xml:space="preserve"> барлық атқарымдарының </w:t>
            </w:r>
            <w:r w:rsidR="001B302F" w:rsidRPr="00BE481D">
              <w:rPr>
                <w:rFonts w:ascii="Times New Roman" w:eastAsia="Calibri" w:hAnsi="Times New Roman" w:cs="Times New Roman"/>
                <w:sz w:val="24"/>
                <w:szCs w:val="24"/>
                <w:lang w:val="kk-KZ"/>
              </w:rPr>
              <w:t>таратылуына ықпал етуі</w:t>
            </w:r>
          </w:p>
        </w:tc>
      </w:tr>
      <w:tr w:rsidR="001B302F" w:rsidRPr="009A2A31" w:rsidTr="00463B45">
        <w:trPr>
          <w:cantSplit/>
          <w:trHeight w:val="1272"/>
        </w:trPr>
        <w:tc>
          <w:tcPr>
            <w:tcW w:w="1919" w:type="dxa"/>
            <w:tcBorders>
              <w:bottom w:val="single" w:sz="4" w:space="0" w:color="auto"/>
            </w:tcBorders>
          </w:tcPr>
          <w:p w:rsidR="001B302F" w:rsidRPr="00BE481D" w:rsidRDefault="001B302F" w:rsidP="00FE05F8">
            <w:pPr>
              <w:spacing w:after="0" w:line="240" w:lineRule="auto"/>
              <w:rPr>
                <w:rFonts w:ascii="Times New Roman" w:hAnsi="Times New Roman" w:cs="Times New Roman"/>
                <w:sz w:val="24"/>
                <w:szCs w:val="24"/>
                <w:lang w:val="kk-KZ"/>
              </w:rPr>
            </w:pPr>
            <w:r w:rsidRPr="00BE481D">
              <w:rPr>
                <w:rFonts w:ascii="Times New Roman" w:hAnsi="Times New Roman" w:cs="Times New Roman"/>
                <w:sz w:val="24"/>
                <w:szCs w:val="24"/>
                <w:lang w:val="kk-KZ"/>
              </w:rPr>
              <w:t>Рефлексивті</w:t>
            </w:r>
          </w:p>
        </w:tc>
        <w:tc>
          <w:tcPr>
            <w:tcW w:w="1724" w:type="dxa"/>
            <w:tcBorders>
              <w:bottom w:val="single" w:sz="4" w:space="0" w:color="auto"/>
            </w:tcBorders>
          </w:tcPr>
          <w:p w:rsidR="001B302F" w:rsidRPr="00BE481D" w:rsidRDefault="001B302F" w:rsidP="00CF7858">
            <w:pPr>
              <w:spacing w:after="0" w:line="240" w:lineRule="auto"/>
              <w:jc w:val="center"/>
              <w:rPr>
                <w:rFonts w:ascii="Times New Roman" w:eastAsia="Calibri" w:hAnsi="Times New Roman" w:cs="Times New Roman"/>
                <w:sz w:val="24"/>
                <w:szCs w:val="24"/>
                <w:lang w:val="kk-KZ"/>
              </w:rPr>
            </w:pPr>
            <w:r w:rsidRPr="00BE481D">
              <w:rPr>
                <w:rFonts w:ascii="Times New Roman" w:eastAsia="Calibri" w:hAnsi="Times New Roman" w:cs="Times New Roman"/>
                <w:sz w:val="24"/>
                <w:szCs w:val="24"/>
                <w:lang w:val="kk-KZ"/>
              </w:rPr>
              <w:t xml:space="preserve">кәсіби </w:t>
            </w:r>
          </w:p>
          <w:p w:rsidR="001B302F" w:rsidRPr="00BE481D" w:rsidRDefault="001B302F" w:rsidP="00CF7858">
            <w:pPr>
              <w:spacing w:after="0" w:line="240" w:lineRule="auto"/>
              <w:jc w:val="center"/>
              <w:rPr>
                <w:rFonts w:ascii="Times New Roman" w:hAnsi="Times New Roman" w:cs="Times New Roman"/>
                <w:sz w:val="24"/>
                <w:szCs w:val="24"/>
                <w:lang w:val="kk-KZ"/>
              </w:rPr>
            </w:pPr>
            <w:r w:rsidRPr="00BE481D">
              <w:rPr>
                <w:rFonts w:ascii="Times New Roman" w:eastAsia="Calibri" w:hAnsi="Times New Roman" w:cs="Times New Roman"/>
                <w:sz w:val="24"/>
                <w:szCs w:val="24"/>
                <w:lang w:val="kk-KZ"/>
              </w:rPr>
              <w:t>өзін – өзі тану, өз ойын білдіру серіктестігіне әсер ете білу</w:t>
            </w:r>
          </w:p>
        </w:tc>
        <w:tc>
          <w:tcPr>
            <w:tcW w:w="5996" w:type="dxa"/>
            <w:tcBorders>
              <w:bottom w:val="single" w:sz="4" w:space="0" w:color="auto"/>
            </w:tcBorders>
          </w:tcPr>
          <w:p w:rsidR="001B302F" w:rsidRPr="00BE481D" w:rsidRDefault="001B302F" w:rsidP="00CF7858">
            <w:pPr>
              <w:spacing w:after="0" w:line="240" w:lineRule="auto"/>
              <w:jc w:val="center"/>
              <w:rPr>
                <w:rFonts w:ascii="Times New Roman" w:hAnsi="Times New Roman" w:cs="Times New Roman"/>
                <w:sz w:val="24"/>
                <w:szCs w:val="24"/>
                <w:lang w:val="kk-KZ"/>
              </w:rPr>
            </w:pPr>
            <w:r w:rsidRPr="00BE481D">
              <w:rPr>
                <w:rFonts w:ascii="Times New Roman" w:eastAsia="Calibri" w:hAnsi="Times New Roman" w:cs="Times New Roman"/>
                <w:sz w:val="24"/>
                <w:szCs w:val="24"/>
                <w:lang w:val="kk-KZ"/>
              </w:rPr>
              <w:t xml:space="preserve">құрушылық-дамытушылық </w:t>
            </w:r>
            <w:r w:rsidR="00FE05F8">
              <w:rPr>
                <w:rFonts w:ascii="Times New Roman" w:eastAsia="Calibri" w:hAnsi="Times New Roman" w:cs="Times New Roman"/>
                <w:sz w:val="24"/>
                <w:szCs w:val="24"/>
                <w:lang w:val="kk-KZ"/>
              </w:rPr>
              <w:t xml:space="preserve">және профилактикалық-тәрбиелік атқарымдарды </w:t>
            </w:r>
            <w:r w:rsidRPr="00BE481D">
              <w:rPr>
                <w:rFonts w:ascii="Times New Roman" w:eastAsia="Calibri" w:hAnsi="Times New Roman" w:cs="Times New Roman"/>
                <w:sz w:val="24"/>
                <w:szCs w:val="24"/>
                <w:lang w:val="kk-KZ"/>
              </w:rPr>
              <w:t>таратуға бағытталуы</w:t>
            </w:r>
          </w:p>
        </w:tc>
      </w:tr>
    </w:tbl>
    <w:p w:rsidR="00E84AE7" w:rsidRDefault="00E84AE7" w:rsidP="001B302F">
      <w:pPr>
        <w:pStyle w:val="af2"/>
        <w:spacing w:after="0" w:line="240" w:lineRule="auto"/>
        <w:ind w:firstLine="454"/>
        <w:jc w:val="both"/>
        <w:rPr>
          <w:rFonts w:ascii="Times New Roman" w:hAnsi="Times New Roman"/>
          <w:sz w:val="28"/>
          <w:szCs w:val="28"/>
          <w:lang w:val="kk-KZ"/>
        </w:rPr>
      </w:pPr>
    </w:p>
    <w:p w:rsidR="001B302F" w:rsidRPr="008775A4" w:rsidRDefault="001B302F" w:rsidP="001B302F">
      <w:pPr>
        <w:pStyle w:val="af2"/>
        <w:spacing w:after="0" w:line="240" w:lineRule="auto"/>
        <w:ind w:firstLine="454"/>
        <w:jc w:val="both"/>
        <w:rPr>
          <w:b/>
          <w:bCs/>
          <w:lang w:val="kk-KZ"/>
        </w:rPr>
      </w:pPr>
      <w:r w:rsidRPr="008775A4">
        <w:rPr>
          <w:rFonts w:ascii="Times New Roman" w:hAnsi="Times New Roman"/>
          <w:sz w:val="28"/>
          <w:szCs w:val="28"/>
          <w:lang w:val="kk-KZ"/>
        </w:rPr>
        <w:t>Көрсетілген өлшемдер кәсіби құзыретт</w:t>
      </w:r>
      <w:r w:rsidR="00F36474">
        <w:rPr>
          <w:rFonts w:ascii="Times New Roman" w:hAnsi="Times New Roman"/>
          <w:sz w:val="28"/>
          <w:szCs w:val="28"/>
          <w:lang w:val="kk-KZ"/>
        </w:rPr>
        <w:t xml:space="preserve">ілікті қалыптастыру процесінің </w:t>
      </w:r>
      <w:r w:rsidRPr="008775A4">
        <w:rPr>
          <w:rFonts w:ascii="Times New Roman" w:hAnsi="Times New Roman"/>
          <w:sz w:val="28"/>
          <w:szCs w:val="28"/>
          <w:lang w:val="kk-KZ"/>
        </w:rPr>
        <w:t>нәтиже</w:t>
      </w:r>
      <w:r w:rsidR="00E84AE7">
        <w:rPr>
          <w:rFonts w:ascii="Times New Roman" w:hAnsi="Times New Roman"/>
          <w:sz w:val="28"/>
          <w:szCs w:val="28"/>
          <w:lang w:val="kk-KZ"/>
        </w:rPr>
        <w:t>сін анықтауға мүмкіндік береді.</w:t>
      </w:r>
      <w:r w:rsidRPr="008775A4">
        <w:rPr>
          <w:rFonts w:ascii="Times New Roman" w:hAnsi="Times New Roman"/>
          <w:sz w:val="28"/>
          <w:szCs w:val="28"/>
          <w:lang w:val="kk-KZ"/>
        </w:rPr>
        <w:t>Сондықтан осы үдерістің бірқұрылымдық компонентіретінде қарастыра отырып, білім беру жүйесіндегі менеджерлердің кәсіби</w:t>
      </w:r>
      <w:r w:rsidR="00FE05F8">
        <w:rPr>
          <w:rFonts w:ascii="Times New Roman" w:hAnsi="Times New Roman"/>
          <w:sz w:val="28"/>
          <w:szCs w:val="28"/>
          <w:lang w:val="kk-KZ"/>
        </w:rPr>
        <w:t xml:space="preserve"> </w:t>
      </w:r>
      <w:r w:rsidRPr="008775A4">
        <w:rPr>
          <w:rFonts w:ascii="Times New Roman" w:hAnsi="Times New Roman"/>
          <w:sz w:val="28"/>
          <w:szCs w:val="28"/>
          <w:lang w:val="kk-KZ"/>
        </w:rPr>
        <w:t>құзыреттілігін қалыптастырудың моделі құрылды</w:t>
      </w:r>
    </w:p>
    <w:p w:rsidR="002A44C4" w:rsidRPr="009D24D2" w:rsidRDefault="002A44C4" w:rsidP="002A44C4">
      <w:pPr>
        <w:pStyle w:val="ad"/>
        <w:spacing w:before="0" w:beforeAutospacing="0" w:after="0" w:afterAutospacing="0"/>
        <w:ind w:firstLine="454"/>
        <w:jc w:val="both"/>
        <w:rPr>
          <w:sz w:val="28"/>
          <w:szCs w:val="28"/>
          <w:lang w:val="kk-KZ"/>
        </w:rPr>
      </w:pPr>
      <w:r w:rsidRPr="004F3697">
        <w:rPr>
          <w:i/>
          <w:sz w:val="28"/>
          <w:szCs w:val="28"/>
          <w:lang w:val="kk-KZ"/>
        </w:rPr>
        <w:t>Педагогикалық жүйенің моделін құру</w:t>
      </w:r>
      <w:r w:rsidRPr="009D24D2">
        <w:rPr>
          <w:sz w:val="28"/>
          <w:szCs w:val="28"/>
          <w:lang w:val="kk-KZ"/>
        </w:rPr>
        <w:t xml:space="preserve"> – теория мен тәжірибе арасындағы байланысты қамтамасыз етіп, зерттелетін саладағы теориялық тұжырымдарды нақтылауға және олардың дұрыстығын тексеруге жағдай жасайды.</w:t>
      </w:r>
    </w:p>
    <w:p w:rsidR="006B053F" w:rsidRPr="006323E4" w:rsidRDefault="00BE5F04" w:rsidP="00CF1ADF">
      <w:pPr>
        <w:widowControl w:val="0"/>
        <w:spacing w:after="0" w:line="240" w:lineRule="auto"/>
        <w:jc w:val="both"/>
        <w:rPr>
          <w:rFonts w:ascii="Times New Roman" w:hAnsi="Times New Roman" w:cs="Times New Roman"/>
          <w:color w:val="000000" w:themeColor="text1"/>
          <w:sz w:val="28"/>
          <w:szCs w:val="28"/>
          <w:lang w:val="kk-KZ"/>
        </w:rPr>
      </w:pPr>
      <w:r>
        <w:rPr>
          <w:rFonts w:ascii="Times New Roman" w:hAnsi="Times New Roman" w:cs="Times New Roman"/>
          <w:sz w:val="28"/>
          <w:szCs w:val="28"/>
          <w:lang w:val="kk-KZ"/>
        </w:rPr>
        <w:t xml:space="preserve">Білім </w:t>
      </w:r>
      <w:r w:rsidR="007B7336" w:rsidRPr="006323E4">
        <w:rPr>
          <w:rFonts w:ascii="Times New Roman" w:hAnsi="Times New Roman" w:cs="Times New Roman"/>
          <w:sz w:val="28"/>
          <w:szCs w:val="28"/>
          <w:lang w:val="kk-KZ"/>
        </w:rPr>
        <w:t>б</w:t>
      </w:r>
      <w:r>
        <w:rPr>
          <w:rFonts w:ascii="Times New Roman" w:hAnsi="Times New Roman" w:cs="Times New Roman"/>
          <w:sz w:val="28"/>
          <w:szCs w:val="28"/>
          <w:lang w:val="kk-KZ"/>
        </w:rPr>
        <w:t xml:space="preserve">еру жүйесіндегі менеджерлердің </w:t>
      </w:r>
      <w:r w:rsidR="001B28A7">
        <w:rPr>
          <w:rFonts w:ascii="Times New Roman" w:hAnsi="Times New Roman" w:cs="Times New Roman"/>
          <w:sz w:val="28"/>
          <w:szCs w:val="28"/>
          <w:lang w:val="kk-KZ"/>
        </w:rPr>
        <w:t xml:space="preserve">кәсіби </w:t>
      </w:r>
      <w:r w:rsidR="007B7336" w:rsidRPr="006323E4">
        <w:rPr>
          <w:rFonts w:ascii="Times New Roman" w:hAnsi="Times New Roman" w:cs="Times New Roman"/>
          <w:sz w:val="28"/>
          <w:szCs w:val="28"/>
          <w:lang w:val="kk-KZ"/>
        </w:rPr>
        <w:t>құзыреттілігін</w:t>
      </w:r>
      <w:r w:rsidR="00E84AE7">
        <w:rPr>
          <w:rFonts w:ascii="Times New Roman" w:hAnsi="Times New Roman" w:cs="Times New Roman"/>
          <w:sz w:val="28"/>
          <w:szCs w:val="28"/>
          <w:lang w:val="kk-KZ"/>
        </w:rPr>
        <w:t xml:space="preserve"> </w:t>
      </w:r>
      <w:r w:rsidR="007B7336" w:rsidRPr="006323E4">
        <w:rPr>
          <w:rFonts w:ascii="Times New Roman" w:hAnsi="Times New Roman" w:cs="Times New Roman"/>
          <w:sz w:val="28"/>
          <w:szCs w:val="28"/>
          <w:lang w:val="kk-KZ"/>
        </w:rPr>
        <w:t xml:space="preserve">қалыптастырудың </w:t>
      </w:r>
      <w:r w:rsidR="00126A4E" w:rsidRPr="006323E4">
        <w:rPr>
          <w:rFonts w:ascii="Times New Roman" w:hAnsi="Times New Roman" w:cs="Times New Roman"/>
          <w:color w:val="000000" w:themeColor="text1"/>
          <w:sz w:val="28"/>
          <w:szCs w:val="28"/>
          <w:lang w:val="kk-KZ"/>
        </w:rPr>
        <w:t>моделі</w:t>
      </w:r>
      <w:r w:rsidR="00E84AE7">
        <w:rPr>
          <w:rFonts w:ascii="Times New Roman" w:hAnsi="Times New Roman" w:cs="Times New Roman"/>
          <w:color w:val="000000" w:themeColor="text1"/>
          <w:sz w:val="28"/>
          <w:szCs w:val="28"/>
          <w:lang w:val="kk-KZ"/>
        </w:rPr>
        <w:t xml:space="preserve"> </w:t>
      </w:r>
      <w:r w:rsidR="00FD23F4" w:rsidRPr="006323E4">
        <w:rPr>
          <w:rFonts w:ascii="Times New Roman" w:hAnsi="Times New Roman" w:cs="Times New Roman"/>
          <w:color w:val="000000" w:themeColor="text1"/>
          <w:sz w:val="28"/>
          <w:szCs w:val="28"/>
          <w:lang w:val="kk-KZ"/>
        </w:rPr>
        <w:t>5</w:t>
      </w:r>
      <w:r w:rsidR="001C292D" w:rsidRPr="006323E4">
        <w:rPr>
          <w:rFonts w:ascii="Times New Roman" w:hAnsi="Times New Roman" w:cs="Times New Roman"/>
          <w:color w:val="000000" w:themeColor="text1"/>
          <w:sz w:val="28"/>
          <w:szCs w:val="28"/>
          <w:lang w:val="kk-KZ"/>
        </w:rPr>
        <w:t>-суретте</w:t>
      </w:r>
      <w:r w:rsidR="00E84AE7">
        <w:rPr>
          <w:rFonts w:ascii="Times New Roman" w:hAnsi="Times New Roman" w:cs="Times New Roman"/>
          <w:color w:val="000000" w:themeColor="text1"/>
          <w:sz w:val="28"/>
          <w:szCs w:val="28"/>
          <w:lang w:val="kk-KZ"/>
        </w:rPr>
        <w:t xml:space="preserve"> </w:t>
      </w:r>
      <w:r w:rsidR="00C759A7" w:rsidRPr="006323E4">
        <w:rPr>
          <w:rFonts w:ascii="Times New Roman" w:hAnsi="Times New Roman" w:cs="Times New Roman"/>
          <w:color w:val="000000" w:themeColor="text1"/>
          <w:sz w:val="28"/>
          <w:szCs w:val="28"/>
          <w:lang w:val="kk-KZ"/>
        </w:rPr>
        <w:t>құрастырылды.</w:t>
      </w:r>
      <w:r w:rsidR="006B053F" w:rsidRPr="006323E4">
        <w:rPr>
          <w:rFonts w:ascii="Times New Roman" w:hAnsi="Times New Roman" w:cs="Times New Roman"/>
          <w:color w:val="000000" w:themeColor="text1"/>
          <w:sz w:val="28"/>
          <w:szCs w:val="28"/>
          <w:lang w:val="kk-KZ"/>
        </w:rPr>
        <w:br w:type="page"/>
      </w:r>
    </w:p>
    <w:p w:rsidR="0073165F" w:rsidRDefault="001667AB" w:rsidP="001667AB">
      <w:pPr>
        <w:pStyle w:val="af7"/>
        <w:jc w:val="center"/>
        <w:rPr>
          <w:rFonts w:ascii="Times New Roman" w:hAnsi="Times New Roman" w:cs="Times New Roman"/>
          <w:sz w:val="28"/>
          <w:szCs w:val="28"/>
          <w:lang w:val="kk-KZ"/>
        </w:rPr>
      </w:pPr>
      <w:r>
        <w:rPr>
          <w:noProof/>
          <w:lang w:eastAsia="ru-RU"/>
        </w:rPr>
        <w:lastRenderedPageBreak/>
        <w:drawing>
          <wp:inline distT="0" distB="0" distL="0" distR="0">
            <wp:extent cx="5600700" cy="8210550"/>
            <wp:effectExtent l="0" t="0" r="0" b="0"/>
            <wp:docPr id="102598153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600700" cy="8210550"/>
                    </a:xfrm>
                    <a:prstGeom prst="rect">
                      <a:avLst/>
                    </a:prstGeom>
                    <a:noFill/>
                    <a:ln>
                      <a:noFill/>
                    </a:ln>
                  </pic:spPr>
                </pic:pic>
              </a:graphicData>
            </a:graphic>
          </wp:inline>
        </w:drawing>
      </w:r>
    </w:p>
    <w:p w:rsidR="0073165F" w:rsidRDefault="0073165F" w:rsidP="0073165F">
      <w:pPr>
        <w:pStyle w:val="af7"/>
        <w:ind w:firstLine="454"/>
        <w:jc w:val="both"/>
        <w:rPr>
          <w:rFonts w:ascii="Times New Roman" w:hAnsi="Times New Roman" w:cs="Times New Roman"/>
          <w:sz w:val="28"/>
          <w:szCs w:val="28"/>
          <w:lang w:val="kk-KZ"/>
        </w:rPr>
      </w:pPr>
    </w:p>
    <w:p w:rsidR="0073165F" w:rsidRDefault="0073165F" w:rsidP="0073165F">
      <w:pPr>
        <w:pStyle w:val="af7"/>
        <w:ind w:firstLine="454"/>
        <w:jc w:val="both"/>
        <w:rPr>
          <w:rFonts w:ascii="Times New Roman" w:hAnsi="Times New Roman" w:cs="Times New Roman"/>
          <w:sz w:val="28"/>
          <w:szCs w:val="28"/>
          <w:lang w:val="kk-KZ"/>
        </w:rPr>
      </w:pPr>
    </w:p>
    <w:p w:rsidR="00371F23" w:rsidRPr="00841427" w:rsidRDefault="00BE481D" w:rsidP="00371F23">
      <w:pPr>
        <w:spacing w:after="0" w:line="240" w:lineRule="auto"/>
        <w:jc w:val="center"/>
        <w:rPr>
          <w:lang w:val="kk-KZ"/>
        </w:rPr>
      </w:pPr>
      <w:r>
        <w:rPr>
          <w:rFonts w:ascii="Times New Roman" w:hAnsi="Times New Roman" w:cs="Times New Roman"/>
          <w:sz w:val="28"/>
          <w:szCs w:val="28"/>
          <w:lang w:val="kk-KZ"/>
        </w:rPr>
        <w:t>С</w:t>
      </w:r>
      <w:r w:rsidR="004054C1">
        <w:rPr>
          <w:rFonts w:ascii="Times New Roman" w:hAnsi="Times New Roman" w:cs="Times New Roman"/>
          <w:sz w:val="28"/>
          <w:szCs w:val="28"/>
          <w:lang w:val="kk-KZ"/>
        </w:rPr>
        <w:t>урет</w:t>
      </w:r>
      <w:r w:rsidR="00E84AE7">
        <w:rPr>
          <w:rFonts w:ascii="Times New Roman" w:hAnsi="Times New Roman" w:cs="Times New Roman"/>
          <w:sz w:val="28"/>
          <w:szCs w:val="28"/>
          <w:lang w:val="kk-KZ"/>
        </w:rPr>
        <w:t xml:space="preserve"> </w:t>
      </w:r>
      <w:r w:rsidRPr="006323E4">
        <w:rPr>
          <w:rFonts w:ascii="Times New Roman" w:hAnsi="Times New Roman" w:cs="Times New Roman"/>
          <w:sz w:val="28"/>
          <w:szCs w:val="28"/>
          <w:lang w:val="kk-KZ"/>
        </w:rPr>
        <w:t>5</w:t>
      </w:r>
      <w:r w:rsidR="00E84AE7">
        <w:rPr>
          <w:rFonts w:ascii="Times New Roman" w:hAnsi="Times New Roman" w:cs="Times New Roman"/>
          <w:sz w:val="28"/>
          <w:szCs w:val="28"/>
          <w:lang w:val="kk-KZ"/>
        </w:rPr>
        <w:t xml:space="preserve"> </w:t>
      </w:r>
      <w:r w:rsidR="00371F23" w:rsidRPr="006323E4">
        <w:rPr>
          <w:rFonts w:ascii="Times New Roman" w:hAnsi="Times New Roman" w:cs="Times New Roman"/>
          <w:sz w:val="28"/>
          <w:szCs w:val="28"/>
          <w:lang w:val="kk-KZ"/>
        </w:rPr>
        <w:t>–</w:t>
      </w:r>
      <w:r w:rsidR="00371F23">
        <w:rPr>
          <w:rFonts w:ascii="Times New Roman" w:hAnsi="Times New Roman" w:cs="Times New Roman"/>
          <w:sz w:val="28"/>
          <w:szCs w:val="28"/>
          <w:lang w:val="kk-KZ"/>
        </w:rPr>
        <w:t xml:space="preserve"> Білім </w:t>
      </w:r>
      <w:r w:rsidR="00371F23" w:rsidRPr="006323E4">
        <w:rPr>
          <w:rFonts w:ascii="Times New Roman" w:hAnsi="Times New Roman" w:cs="Times New Roman"/>
          <w:sz w:val="28"/>
          <w:szCs w:val="28"/>
          <w:lang w:val="kk-KZ"/>
        </w:rPr>
        <w:t>б</w:t>
      </w:r>
      <w:r w:rsidR="00371F23">
        <w:rPr>
          <w:rFonts w:ascii="Times New Roman" w:hAnsi="Times New Roman" w:cs="Times New Roman"/>
          <w:sz w:val="28"/>
          <w:szCs w:val="28"/>
          <w:lang w:val="kk-KZ"/>
        </w:rPr>
        <w:t xml:space="preserve">еру жүйесіндегі менеджерлердің кәсіби құзыреттілігін </w:t>
      </w:r>
      <w:r w:rsidR="00371F23" w:rsidRPr="006323E4">
        <w:rPr>
          <w:rFonts w:ascii="Times New Roman" w:hAnsi="Times New Roman" w:cs="Times New Roman"/>
          <w:sz w:val="28"/>
          <w:szCs w:val="28"/>
          <w:lang w:val="kk-KZ"/>
        </w:rPr>
        <w:t xml:space="preserve">қалыптастырудың </w:t>
      </w:r>
      <w:r w:rsidR="00371F23" w:rsidRPr="006323E4">
        <w:rPr>
          <w:rFonts w:ascii="Times New Roman" w:hAnsi="Times New Roman" w:cs="Times New Roman"/>
          <w:color w:val="000000" w:themeColor="text1"/>
          <w:sz w:val="28"/>
          <w:szCs w:val="28"/>
          <w:lang w:val="kk-KZ"/>
        </w:rPr>
        <w:t>моделі</w:t>
      </w:r>
    </w:p>
    <w:p w:rsidR="00371F23" w:rsidRDefault="00371F23" w:rsidP="002C6F01">
      <w:pPr>
        <w:pStyle w:val="af7"/>
        <w:ind w:firstLine="454"/>
        <w:jc w:val="both"/>
        <w:rPr>
          <w:rFonts w:ascii="Times New Roman" w:hAnsi="Times New Roman" w:cs="Times New Roman"/>
          <w:sz w:val="28"/>
          <w:szCs w:val="28"/>
          <w:lang w:val="kk-KZ"/>
        </w:rPr>
      </w:pPr>
    </w:p>
    <w:p w:rsidR="002C6F01" w:rsidRPr="0073165F" w:rsidRDefault="002C6F01" w:rsidP="0073165F">
      <w:pPr>
        <w:spacing w:after="0" w:line="240" w:lineRule="auto"/>
        <w:ind w:firstLine="567"/>
        <w:jc w:val="both"/>
        <w:rPr>
          <w:rFonts w:ascii="Times New Roman" w:hAnsi="Times New Roman" w:cs="Times New Roman"/>
          <w:sz w:val="28"/>
          <w:szCs w:val="28"/>
          <w:lang w:val="kk-KZ"/>
        </w:rPr>
      </w:pPr>
      <w:r w:rsidRPr="0073165F">
        <w:rPr>
          <w:rFonts w:ascii="Times New Roman" w:hAnsi="Times New Roman" w:cs="Times New Roman"/>
          <w:sz w:val="28"/>
          <w:szCs w:val="28"/>
          <w:lang w:val="kk-KZ"/>
        </w:rPr>
        <w:lastRenderedPageBreak/>
        <w:t>Білім беру жүйесіндегі менеджерлердің кәсіби құзыреттілігін қалыптастырудың әдіснамалық тұғырлары:</w:t>
      </w:r>
    </w:p>
    <w:p w:rsidR="002C6F01" w:rsidRPr="0073165F" w:rsidRDefault="002C6F01" w:rsidP="0073165F">
      <w:pPr>
        <w:spacing w:after="0" w:line="240" w:lineRule="auto"/>
        <w:ind w:firstLine="567"/>
        <w:jc w:val="both"/>
        <w:rPr>
          <w:rFonts w:ascii="Times New Roman" w:hAnsi="Times New Roman" w:cs="Times New Roman"/>
          <w:sz w:val="28"/>
          <w:szCs w:val="28"/>
          <w:lang w:val="kk-KZ"/>
        </w:rPr>
      </w:pPr>
      <w:r w:rsidRPr="0073165F">
        <w:rPr>
          <w:rFonts w:ascii="Times New Roman" w:hAnsi="Times New Roman" w:cs="Times New Roman"/>
          <w:sz w:val="28"/>
          <w:szCs w:val="28"/>
          <w:lang w:val="kk-KZ"/>
        </w:rPr>
        <w:t>Құзыреттілікке негізделген тұғыр - бұл тұғыр менеджердің тек теориялық білімін емес, сол білімді практикада қолдану қабілетін дамытуға бағытталады. Яғни, басқару, педагогикалық, коммуникативтік және аналитикалық құзыреттер қалыптасады.</w:t>
      </w:r>
    </w:p>
    <w:p w:rsidR="002C6F01" w:rsidRPr="0073165F" w:rsidRDefault="002C6F01" w:rsidP="0073165F">
      <w:pPr>
        <w:spacing w:after="0" w:line="240" w:lineRule="auto"/>
        <w:ind w:firstLine="567"/>
        <w:jc w:val="both"/>
        <w:rPr>
          <w:rFonts w:ascii="Times New Roman" w:hAnsi="Times New Roman" w:cs="Times New Roman"/>
          <w:sz w:val="28"/>
          <w:szCs w:val="28"/>
          <w:lang w:val="kk-KZ"/>
        </w:rPr>
      </w:pPr>
      <w:r w:rsidRPr="0073165F">
        <w:rPr>
          <w:rFonts w:ascii="Times New Roman" w:hAnsi="Times New Roman" w:cs="Times New Roman"/>
          <w:sz w:val="28"/>
          <w:szCs w:val="28"/>
          <w:lang w:val="kk-KZ"/>
        </w:rPr>
        <w:t>Жүйелік тұғыр</w:t>
      </w:r>
      <w:r w:rsidR="007A4704" w:rsidRPr="0073165F">
        <w:rPr>
          <w:rFonts w:ascii="Times New Roman" w:hAnsi="Times New Roman" w:cs="Times New Roman"/>
          <w:sz w:val="28"/>
          <w:szCs w:val="28"/>
          <w:lang w:val="kk-KZ"/>
        </w:rPr>
        <w:t xml:space="preserve"> - б</w:t>
      </w:r>
      <w:r w:rsidRPr="0073165F">
        <w:rPr>
          <w:rFonts w:ascii="Times New Roman" w:hAnsi="Times New Roman" w:cs="Times New Roman"/>
          <w:sz w:val="28"/>
          <w:szCs w:val="28"/>
          <w:lang w:val="kk-KZ"/>
        </w:rPr>
        <w:t>ілім беру менеджерінің қызметі біртұ</w:t>
      </w:r>
      <w:r w:rsidR="00E84AE7">
        <w:rPr>
          <w:rFonts w:ascii="Times New Roman" w:hAnsi="Times New Roman" w:cs="Times New Roman"/>
          <w:sz w:val="28"/>
          <w:szCs w:val="28"/>
          <w:lang w:val="kk-KZ"/>
        </w:rPr>
        <w:t>тас жүйе ретінде қарастырылады.</w:t>
      </w:r>
      <w:r w:rsidRPr="0073165F">
        <w:rPr>
          <w:rFonts w:ascii="Times New Roman" w:hAnsi="Times New Roman" w:cs="Times New Roman"/>
          <w:sz w:val="28"/>
          <w:szCs w:val="28"/>
          <w:lang w:val="kk-KZ"/>
        </w:rPr>
        <w:t>Басқару, оқыту, тәрбиелеу, ұйымдастыру сияқты барлық элементтер өзара байланыста дамиды.</w:t>
      </w:r>
    </w:p>
    <w:p w:rsidR="002C6F01" w:rsidRPr="0073165F" w:rsidRDefault="002C6F01" w:rsidP="0073165F">
      <w:pPr>
        <w:spacing w:after="0" w:line="240" w:lineRule="auto"/>
        <w:ind w:firstLine="567"/>
        <w:jc w:val="both"/>
        <w:rPr>
          <w:rFonts w:ascii="Times New Roman" w:hAnsi="Times New Roman" w:cs="Times New Roman"/>
          <w:sz w:val="28"/>
          <w:szCs w:val="28"/>
          <w:lang w:val="kk-KZ"/>
        </w:rPr>
      </w:pPr>
      <w:r w:rsidRPr="0073165F">
        <w:rPr>
          <w:rFonts w:ascii="Times New Roman" w:hAnsi="Times New Roman" w:cs="Times New Roman"/>
          <w:sz w:val="28"/>
          <w:szCs w:val="28"/>
          <w:lang w:val="kk-KZ"/>
        </w:rPr>
        <w:t>Тұлғалық-бағдарлы тұғыр</w:t>
      </w:r>
      <w:r w:rsidR="007A4704" w:rsidRPr="0073165F">
        <w:rPr>
          <w:rFonts w:ascii="Times New Roman" w:hAnsi="Times New Roman" w:cs="Times New Roman"/>
          <w:sz w:val="28"/>
          <w:szCs w:val="28"/>
          <w:lang w:val="kk-KZ"/>
        </w:rPr>
        <w:t xml:space="preserve"> - м</w:t>
      </w:r>
      <w:r w:rsidRPr="0073165F">
        <w:rPr>
          <w:rFonts w:ascii="Times New Roman" w:hAnsi="Times New Roman" w:cs="Times New Roman"/>
          <w:sz w:val="28"/>
          <w:szCs w:val="28"/>
          <w:lang w:val="kk-KZ"/>
        </w:rPr>
        <w:t>енеджердің жеке ерекшеліктері, қабілеті, көш</w:t>
      </w:r>
      <w:r w:rsidR="00E84AE7">
        <w:rPr>
          <w:rFonts w:ascii="Times New Roman" w:hAnsi="Times New Roman" w:cs="Times New Roman"/>
          <w:sz w:val="28"/>
          <w:szCs w:val="28"/>
          <w:lang w:val="kk-KZ"/>
        </w:rPr>
        <w:t>басшылық қасиеттері ескеріледі.</w:t>
      </w:r>
      <w:r w:rsidRPr="0073165F">
        <w:rPr>
          <w:rFonts w:ascii="Times New Roman" w:hAnsi="Times New Roman" w:cs="Times New Roman"/>
          <w:sz w:val="28"/>
          <w:szCs w:val="28"/>
          <w:lang w:val="kk-KZ"/>
        </w:rPr>
        <w:t>Бұл тұғыр маманның жеке кәсіби дамуына жағдай жасауға бағытталған.</w:t>
      </w:r>
    </w:p>
    <w:p w:rsidR="002C6F01" w:rsidRPr="0073165F" w:rsidRDefault="002C6F01" w:rsidP="0073165F">
      <w:pPr>
        <w:spacing w:after="0" w:line="240" w:lineRule="auto"/>
        <w:ind w:firstLine="567"/>
        <w:jc w:val="both"/>
        <w:rPr>
          <w:rFonts w:ascii="Times New Roman" w:hAnsi="Times New Roman" w:cs="Times New Roman"/>
          <w:sz w:val="28"/>
          <w:szCs w:val="28"/>
          <w:lang w:val="kk-KZ"/>
        </w:rPr>
      </w:pPr>
      <w:r w:rsidRPr="0073165F">
        <w:rPr>
          <w:rFonts w:ascii="Times New Roman" w:hAnsi="Times New Roman" w:cs="Times New Roman"/>
          <w:sz w:val="28"/>
          <w:szCs w:val="28"/>
          <w:lang w:val="kk-KZ"/>
        </w:rPr>
        <w:t>Іс-әрекеттік тұғыр</w:t>
      </w:r>
      <w:r w:rsidR="007A4704" w:rsidRPr="0073165F">
        <w:rPr>
          <w:rFonts w:ascii="Times New Roman" w:hAnsi="Times New Roman" w:cs="Times New Roman"/>
          <w:sz w:val="28"/>
          <w:szCs w:val="28"/>
          <w:lang w:val="kk-KZ"/>
        </w:rPr>
        <w:t xml:space="preserve"> - қ</w:t>
      </w:r>
      <w:r w:rsidRPr="0073165F">
        <w:rPr>
          <w:rFonts w:ascii="Times New Roman" w:hAnsi="Times New Roman" w:cs="Times New Roman"/>
          <w:sz w:val="28"/>
          <w:szCs w:val="28"/>
          <w:lang w:val="kk-KZ"/>
        </w:rPr>
        <w:t>ұзыреттілік нақты іс-әрекет барысында қалыптасады. Сондықтан менеджерлер тәжірибелік тапсырмалар, жобалар, тренингтер арқылы үйренеді.</w:t>
      </w:r>
    </w:p>
    <w:p w:rsidR="002C6F01" w:rsidRPr="0073165F" w:rsidRDefault="002C6F01" w:rsidP="0073165F">
      <w:pPr>
        <w:spacing w:after="0" w:line="240" w:lineRule="auto"/>
        <w:ind w:firstLine="567"/>
        <w:jc w:val="both"/>
        <w:rPr>
          <w:rFonts w:ascii="Times New Roman" w:hAnsi="Times New Roman" w:cs="Times New Roman"/>
          <w:sz w:val="28"/>
          <w:szCs w:val="28"/>
          <w:lang w:val="kk-KZ"/>
        </w:rPr>
      </w:pPr>
      <w:r w:rsidRPr="0073165F">
        <w:rPr>
          <w:rFonts w:ascii="Times New Roman" w:hAnsi="Times New Roman" w:cs="Times New Roman"/>
          <w:sz w:val="28"/>
          <w:szCs w:val="28"/>
          <w:lang w:val="kk-KZ"/>
        </w:rPr>
        <w:t>Аксиологиялық (құндылықтық) тұғыр</w:t>
      </w:r>
      <w:r w:rsidR="007A4704" w:rsidRPr="0073165F">
        <w:rPr>
          <w:rFonts w:ascii="Times New Roman" w:hAnsi="Times New Roman" w:cs="Times New Roman"/>
          <w:sz w:val="28"/>
          <w:szCs w:val="28"/>
          <w:lang w:val="kk-KZ"/>
        </w:rPr>
        <w:t xml:space="preserve"> - б</w:t>
      </w:r>
      <w:r w:rsidRPr="0073165F">
        <w:rPr>
          <w:rFonts w:ascii="Times New Roman" w:hAnsi="Times New Roman" w:cs="Times New Roman"/>
          <w:sz w:val="28"/>
          <w:szCs w:val="28"/>
          <w:lang w:val="kk-KZ"/>
        </w:rPr>
        <w:t>ілім беру менеджері</w:t>
      </w:r>
      <w:r w:rsidR="00E84AE7">
        <w:rPr>
          <w:rFonts w:ascii="Times New Roman" w:hAnsi="Times New Roman" w:cs="Times New Roman"/>
          <w:sz w:val="28"/>
          <w:szCs w:val="28"/>
          <w:lang w:val="kk-KZ"/>
        </w:rPr>
        <w:t xml:space="preserve"> </w:t>
      </w:r>
      <w:r w:rsidRPr="0073165F">
        <w:rPr>
          <w:rFonts w:ascii="Times New Roman" w:hAnsi="Times New Roman" w:cs="Times New Roman"/>
          <w:sz w:val="28"/>
          <w:szCs w:val="28"/>
          <w:lang w:val="kk-KZ"/>
        </w:rPr>
        <w:t>педагогикалық этика, адамгершілік құндылықтар, жауапкершілік сияқты маңызды қағидаларды ұстануы керек.</w:t>
      </w:r>
    </w:p>
    <w:p w:rsidR="002C6F01" w:rsidRPr="0073165F" w:rsidRDefault="002C6F01" w:rsidP="0073165F">
      <w:pPr>
        <w:spacing w:after="0" w:line="240" w:lineRule="auto"/>
        <w:ind w:firstLine="567"/>
        <w:jc w:val="both"/>
        <w:rPr>
          <w:rFonts w:ascii="Times New Roman" w:hAnsi="Times New Roman" w:cs="Times New Roman"/>
          <w:sz w:val="28"/>
          <w:szCs w:val="28"/>
          <w:lang w:val="kk-KZ"/>
        </w:rPr>
      </w:pPr>
      <w:r w:rsidRPr="00FE05F8">
        <w:rPr>
          <w:rFonts w:ascii="Times New Roman" w:hAnsi="Times New Roman" w:cs="Times New Roman"/>
          <w:i/>
          <w:sz w:val="28"/>
          <w:szCs w:val="28"/>
          <w:lang w:val="kk-KZ"/>
        </w:rPr>
        <w:t>Қорытындысында,</w:t>
      </w:r>
      <w:r w:rsidRPr="0073165F">
        <w:rPr>
          <w:rFonts w:ascii="Times New Roman" w:hAnsi="Times New Roman" w:cs="Times New Roman"/>
          <w:sz w:val="28"/>
          <w:szCs w:val="28"/>
          <w:lang w:val="kk-KZ"/>
        </w:rPr>
        <w:t xml:space="preserve"> бұл әдіснамалық тұғырлар білім беру менеджерінің кәсіби құзыреттілігін жан-жақты қалыптастыруға мүмкіндік береді және</w:t>
      </w:r>
      <w:r w:rsidR="006651E0">
        <w:rPr>
          <w:rFonts w:ascii="Times New Roman" w:hAnsi="Times New Roman" w:cs="Times New Roman"/>
          <w:sz w:val="28"/>
          <w:szCs w:val="28"/>
          <w:lang w:val="kk-KZ"/>
        </w:rPr>
        <w:t xml:space="preserve"> </w:t>
      </w:r>
      <w:r w:rsidRPr="0073165F">
        <w:rPr>
          <w:rFonts w:ascii="Times New Roman" w:hAnsi="Times New Roman" w:cs="Times New Roman"/>
          <w:sz w:val="28"/>
          <w:szCs w:val="28"/>
          <w:lang w:val="kk-KZ"/>
        </w:rPr>
        <w:t>білім беру ұйымын тиімді басқаруға көмектеседі.</w:t>
      </w:r>
    </w:p>
    <w:p w:rsidR="004C5E47" w:rsidRPr="0073165F" w:rsidRDefault="004C5E47" w:rsidP="0073165F">
      <w:pPr>
        <w:spacing w:after="0" w:line="240" w:lineRule="auto"/>
        <w:ind w:firstLine="567"/>
        <w:jc w:val="both"/>
        <w:rPr>
          <w:rFonts w:ascii="Times New Roman" w:hAnsi="Times New Roman" w:cs="Times New Roman"/>
          <w:sz w:val="28"/>
          <w:szCs w:val="28"/>
          <w:lang w:val="kk-KZ"/>
        </w:rPr>
      </w:pPr>
      <w:r w:rsidRPr="0073165F">
        <w:rPr>
          <w:rFonts w:ascii="Times New Roman" w:hAnsi="Times New Roman" w:cs="Times New Roman"/>
          <w:sz w:val="28"/>
          <w:szCs w:val="28"/>
          <w:lang w:val="kk-KZ"/>
        </w:rPr>
        <w:t>Білім беру жүйесіндегі менеджерлердің кәсіби құзыреттілігін қалыптастыру белгілі бір психологиялық-педагогикалық шарттарды қамтамасыз етуді талап етеді</w:t>
      </w:r>
      <w:r w:rsidR="00570CCF">
        <w:rPr>
          <w:rFonts w:ascii="Times New Roman" w:hAnsi="Times New Roman" w:cs="Times New Roman"/>
          <w:sz w:val="28"/>
          <w:szCs w:val="28"/>
          <w:lang w:val="kk-KZ"/>
        </w:rPr>
        <w:t>п төмендегідей бағыттарды қамтыды:</w:t>
      </w:r>
    </w:p>
    <w:p w:rsidR="004C5E47" w:rsidRPr="0073165F" w:rsidRDefault="00570CCF" w:rsidP="0073165F">
      <w:pPr>
        <w:spacing w:after="0" w:line="240" w:lineRule="auto"/>
        <w:ind w:firstLine="567"/>
        <w:jc w:val="both"/>
        <w:rPr>
          <w:rFonts w:ascii="Times New Roman" w:hAnsi="Times New Roman" w:cs="Times New Roman"/>
          <w:sz w:val="28"/>
          <w:szCs w:val="28"/>
          <w:lang w:val="kk-KZ"/>
        </w:rPr>
      </w:pPr>
      <w:r>
        <w:rPr>
          <w:rStyle w:val="af5"/>
          <w:rFonts w:ascii="Times New Roman" w:hAnsi="Times New Roman" w:cs="Times New Roman"/>
          <w:b w:val="0"/>
          <w:bCs w:val="0"/>
          <w:sz w:val="28"/>
          <w:szCs w:val="28"/>
          <w:lang w:val="kk-KZ"/>
        </w:rPr>
        <w:t>1)</w:t>
      </w:r>
      <w:r w:rsidR="004C5E47" w:rsidRPr="0073165F">
        <w:rPr>
          <w:rStyle w:val="af5"/>
          <w:rFonts w:ascii="Times New Roman" w:hAnsi="Times New Roman" w:cs="Times New Roman"/>
          <w:b w:val="0"/>
          <w:bCs w:val="0"/>
          <w:sz w:val="28"/>
          <w:szCs w:val="28"/>
          <w:lang w:val="kk-KZ"/>
        </w:rPr>
        <w:t>Тұлғалық бағыттылық</w:t>
      </w:r>
      <w:r w:rsidR="004C5E47" w:rsidRPr="0073165F">
        <w:rPr>
          <w:rFonts w:ascii="Times New Roman" w:hAnsi="Times New Roman" w:cs="Times New Roman"/>
          <w:sz w:val="28"/>
          <w:szCs w:val="28"/>
          <w:lang w:val="kk-KZ"/>
        </w:rPr>
        <w:t xml:space="preserve"> – менеджердің көшбасшылық, жауапкершілік, коммуникативтік қабілет және эмпатия сияқты жеке қаси</w:t>
      </w:r>
      <w:r w:rsidR="006651E0">
        <w:rPr>
          <w:rFonts w:ascii="Times New Roman" w:hAnsi="Times New Roman" w:cs="Times New Roman"/>
          <w:sz w:val="28"/>
          <w:szCs w:val="28"/>
          <w:lang w:val="kk-KZ"/>
        </w:rPr>
        <w:t>еттерін дамытуға бағытталады.</w:t>
      </w:r>
      <w:r w:rsidR="004C5E47" w:rsidRPr="0073165F">
        <w:rPr>
          <w:rFonts w:ascii="Times New Roman" w:hAnsi="Times New Roman" w:cs="Times New Roman"/>
          <w:sz w:val="28"/>
          <w:szCs w:val="28"/>
          <w:lang w:val="kk-KZ"/>
        </w:rPr>
        <w:t>Бұл қасиеттер ұжыммен нәтижелі жұмыс жүргізуге мүмкіндік береді.</w:t>
      </w:r>
    </w:p>
    <w:p w:rsidR="004C5E47" w:rsidRPr="0073165F" w:rsidRDefault="00570CCF" w:rsidP="0073165F">
      <w:pPr>
        <w:spacing w:after="0" w:line="240" w:lineRule="auto"/>
        <w:ind w:firstLine="567"/>
        <w:jc w:val="both"/>
        <w:rPr>
          <w:rFonts w:ascii="Times New Roman" w:hAnsi="Times New Roman" w:cs="Times New Roman"/>
          <w:sz w:val="28"/>
          <w:szCs w:val="28"/>
          <w:lang w:val="kk-KZ"/>
        </w:rPr>
      </w:pPr>
      <w:r>
        <w:rPr>
          <w:rStyle w:val="af5"/>
          <w:rFonts w:ascii="Times New Roman" w:hAnsi="Times New Roman" w:cs="Times New Roman"/>
          <w:b w:val="0"/>
          <w:bCs w:val="0"/>
          <w:sz w:val="28"/>
          <w:szCs w:val="28"/>
          <w:lang w:val="kk-KZ"/>
        </w:rPr>
        <w:t>2)</w:t>
      </w:r>
      <w:r w:rsidR="004C5E47" w:rsidRPr="0073165F">
        <w:rPr>
          <w:rStyle w:val="af5"/>
          <w:rFonts w:ascii="Times New Roman" w:hAnsi="Times New Roman" w:cs="Times New Roman"/>
          <w:b w:val="0"/>
          <w:bCs w:val="0"/>
          <w:sz w:val="28"/>
          <w:szCs w:val="28"/>
          <w:lang w:val="kk-KZ"/>
        </w:rPr>
        <w:t>Үздіксіз кәсіби даму</w:t>
      </w:r>
      <w:r w:rsidR="004C5E47" w:rsidRPr="0073165F">
        <w:rPr>
          <w:rFonts w:ascii="Times New Roman" w:hAnsi="Times New Roman" w:cs="Times New Roman"/>
          <w:sz w:val="28"/>
          <w:szCs w:val="28"/>
          <w:lang w:val="kk-KZ"/>
        </w:rPr>
        <w:t xml:space="preserve"> – біліктілікті арттыру курстары, семинарлар мен тренингтер арқылы менеджердің педагогикалық және басқарушылық білімін тұрақты түрде жетілдіруді көздейді.</w:t>
      </w:r>
    </w:p>
    <w:p w:rsidR="00570CCF" w:rsidRDefault="00570CCF" w:rsidP="0073165F">
      <w:pPr>
        <w:spacing w:after="0" w:line="240" w:lineRule="auto"/>
        <w:ind w:firstLine="567"/>
        <w:jc w:val="both"/>
        <w:rPr>
          <w:rFonts w:ascii="Times New Roman" w:hAnsi="Times New Roman" w:cs="Times New Roman"/>
          <w:sz w:val="28"/>
          <w:szCs w:val="28"/>
          <w:lang w:val="kk-KZ"/>
        </w:rPr>
      </w:pPr>
      <w:r>
        <w:rPr>
          <w:rStyle w:val="af5"/>
          <w:rFonts w:ascii="Times New Roman" w:hAnsi="Times New Roman" w:cs="Times New Roman"/>
          <w:b w:val="0"/>
          <w:bCs w:val="0"/>
          <w:sz w:val="28"/>
          <w:szCs w:val="28"/>
          <w:lang w:val="kk-KZ"/>
        </w:rPr>
        <w:t>3)</w:t>
      </w:r>
      <w:r w:rsidR="004C5E47" w:rsidRPr="0073165F">
        <w:rPr>
          <w:rStyle w:val="af5"/>
          <w:rFonts w:ascii="Times New Roman" w:hAnsi="Times New Roman" w:cs="Times New Roman"/>
          <w:b w:val="0"/>
          <w:bCs w:val="0"/>
          <w:sz w:val="28"/>
          <w:szCs w:val="28"/>
          <w:lang w:val="kk-KZ"/>
        </w:rPr>
        <w:t>Педагогикалық рефлексияны дамыту</w:t>
      </w:r>
      <w:r w:rsidR="004C5E47" w:rsidRPr="0073165F">
        <w:rPr>
          <w:rFonts w:ascii="Times New Roman" w:hAnsi="Times New Roman" w:cs="Times New Roman"/>
          <w:sz w:val="28"/>
          <w:szCs w:val="28"/>
          <w:lang w:val="kk-KZ"/>
        </w:rPr>
        <w:t xml:space="preserve"> – басқарушының өз кәсіби қызметін талдай алуына, жіберілген қателіктерді анықтап, тәжірибесін жетілдіруіне жағдай жасайды.</w:t>
      </w:r>
    </w:p>
    <w:p w:rsidR="004C5E47" w:rsidRPr="0073165F" w:rsidRDefault="00570CCF" w:rsidP="0073165F">
      <w:pPr>
        <w:spacing w:after="0" w:line="240" w:lineRule="auto"/>
        <w:ind w:firstLine="567"/>
        <w:jc w:val="both"/>
        <w:rPr>
          <w:rFonts w:ascii="Times New Roman" w:hAnsi="Times New Roman" w:cs="Times New Roman"/>
          <w:sz w:val="28"/>
          <w:szCs w:val="28"/>
          <w:lang w:val="kk-KZ"/>
        </w:rPr>
      </w:pPr>
      <w:r>
        <w:rPr>
          <w:rStyle w:val="af5"/>
          <w:rFonts w:ascii="Times New Roman" w:hAnsi="Times New Roman" w:cs="Times New Roman"/>
          <w:b w:val="0"/>
          <w:bCs w:val="0"/>
          <w:sz w:val="28"/>
          <w:szCs w:val="28"/>
          <w:lang w:val="kk-KZ"/>
        </w:rPr>
        <w:t>4)</w:t>
      </w:r>
      <w:r w:rsidR="004C5E47" w:rsidRPr="0073165F">
        <w:rPr>
          <w:rStyle w:val="af5"/>
          <w:rFonts w:ascii="Times New Roman" w:hAnsi="Times New Roman" w:cs="Times New Roman"/>
          <w:b w:val="0"/>
          <w:bCs w:val="0"/>
          <w:sz w:val="28"/>
          <w:szCs w:val="28"/>
          <w:lang w:val="kk-KZ"/>
        </w:rPr>
        <w:t>Инновациялық білім беру ортасын қалыптастыру</w:t>
      </w:r>
      <w:r w:rsidR="004C5E47" w:rsidRPr="0073165F">
        <w:rPr>
          <w:rFonts w:ascii="Times New Roman" w:hAnsi="Times New Roman" w:cs="Times New Roman"/>
          <w:sz w:val="28"/>
          <w:szCs w:val="28"/>
          <w:lang w:val="kk-KZ"/>
        </w:rPr>
        <w:t xml:space="preserve"> – жаңа педагогикалық технологияларды енгізу, шығармашылық пен жаңашыл бастамаларды қолдау арқылы жүзеге асады.</w:t>
      </w:r>
    </w:p>
    <w:p w:rsidR="004C5E47" w:rsidRPr="0073165F" w:rsidRDefault="00570CCF" w:rsidP="0073165F">
      <w:pPr>
        <w:spacing w:after="0" w:line="240" w:lineRule="auto"/>
        <w:ind w:firstLine="567"/>
        <w:jc w:val="both"/>
        <w:rPr>
          <w:rFonts w:ascii="Times New Roman" w:hAnsi="Times New Roman" w:cs="Times New Roman"/>
          <w:sz w:val="28"/>
          <w:szCs w:val="28"/>
          <w:lang w:val="kk-KZ"/>
        </w:rPr>
      </w:pPr>
      <w:r>
        <w:rPr>
          <w:rStyle w:val="af5"/>
          <w:rFonts w:ascii="Times New Roman" w:hAnsi="Times New Roman" w:cs="Times New Roman"/>
          <w:b w:val="0"/>
          <w:bCs w:val="0"/>
          <w:sz w:val="28"/>
          <w:szCs w:val="28"/>
          <w:lang w:val="kk-KZ"/>
        </w:rPr>
        <w:t>5)</w:t>
      </w:r>
      <w:r w:rsidR="004C5E47" w:rsidRPr="0073165F">
        <w:rPr>
          <w:rStyle w:val="af5"/>
          <w:rFonts w:ascii="Times New Roman" w:hAnsi="Times New Roman" w:cs="Times New Roman"/>
          <w:b w:val="0"/>
          <w:bCs w:val="0"/>
          <w:sz w:val="28"/>
          <w:szCs w:val="28"/>
          <w:lang w:val="kk-KZ"/>
        </w:rPr>
        <w:t>Психологиялық қолайлы орта құру</w:t>
      </w:r>
      <w:r w:rsidR="004C5E47" w:rsidRPr="0073165F">
        <w:rPr>
          <w:rFonts w:ascii="Times New Roman" w:hAnsi="Times New Roman" w:cs="Times New Roman"/>
          <w:sz w:val="28"/>
          <w:szCs w:val="28"/>
          <w:lang w:val="kk-KZ"/>
        </w:rPr>
        <w:t xml:space="preserve"> – ұжым ішінде сенімге негізделген, өзара құрмет пен ынтымақтастыққа құрылған жағымды атмосфераны қалыптастыруды қамтиды.</w:t>
      </w:r>
    </w:p>
    <w:p w:rsidR="004C5E47" w:rsidRPr="0073165F" w:rsidRDefault="00570CCF" w:rsidP="0073165F">
      <w:pPr>
        <w:spacing w:after="0" w:line="240" w:lineRule="auto"/>
        <w:ind w:firstLine="567"/>
        <w:jc w:val="both"/>
        <w:rPr>
          <w:rFonts w:ascii="Times New Roman" w:hAnsi="Times New Roman" w:cs="Times New Roman"/>
          <w:sz w:val="28"/>
          <w:szCs w:val="28"/>
          <w:lang w:val="kk-KZ"/>
        </w:rPr>
      </w:pPr>
      <w:r>
        <w:rPr>
          <w:rStyle w:val="af5"/>
          <w:rFonts w:ascii="Times New Roman" w:hAnsi="Times New Roman" w:cs="Times New Roman"/>
          <w:b w:val="0"/>
          <w:bCs w:val="0"/>
          <w:sz w:val="28"/>
          <w:szCs w:val="28"/>
          <w:lang w:val="kk-KZ"/>
        </w:rPr>
        <w:t>6)</w:t>
      </w:r>
      <w:r w:rsidR="004C5E47" w:rsidRPr="0073165F">
        <w:rPr>
          <w:rStyle w:val="af5"/>
          <w:rFonts w:ascii="Times New Roman" w:hAnsi="Times New Roman" w:cs="Times New Roman"/>
          <w:b w:val="0"/>
          <w:bCs w:val="0"/>
          <w:sz w:val="28"/>
          <w:szCs w:val="28"/>
          <w:lang w:val="kk-KZ"/>
        </w:rPr>
        <w:t>Коммуникативтік мәдениетті дамыту</w:t>
      </w:r>
      <w:r w:rsidR="004C5E47" w:rsidRPr="0073165F">
        <w:rPr>
          <w:rFonts w:ascii="Times New Roman" w:hAnsi="Times New Roman" w:cs="Times New Roman"/>
          <w:sz w:val="28"/>
          <w:szCs w:val="28"/>
          <w:lang w:val="kk-KZ"/>
        </w:rPr>
        <w:t xml:space="preserve"> – педагогтармен, білім алушылармен және ата-аналармен тиімді әрі нәтижелі қарым-қатынас орнату дағдыларын жетілдіруге бағытталады.</w:t>
      </w:r>
    </w:p>
    <w:p w:rsidR="004C5E47" w:rsidRPr="0073165F" w:rsidRDefault="00570CCF" w:rsidP="0073165F">
      <w:pPr>
        <w:spacing w:after="0" w:line="240" w:lineRule="auto"/>
        <w:ind w:firstLine="567"/>
        <w:jc w:val="both"/>
        <w:rPr>
          <w:rFonts w:ascii="Times New Roman" w:hAnsi="Times New Roman" w:cs="Times New Roman"/>
          <w:sz w:val="28"/>
          <w:szCs w:val="28"/>
          <w:lang w:val="kk-KZ"/>
        </w:rPr>
      </w:pPr>
      <w:r>
        <w:rPr>
          <w:rStyle w:val="af5"/>
          <w:rFonts w:ascii="Times New Roman" w:hAnsi="Times New Roman" w:cs="Times New Roman"/>
          <w:b w:val="0"/>
          <w:bCs w:val="0"/>
          <w:sz w:val="28"/>
          <w:szCs w:val="28"/>
          <w:lang w:val="kk-KZ"/>
        </w:rPr>
        <w:lastRenderedPageBreak/>
        <w:t>7)</w:t>
      </w:r>
      <w:r w:rsidR="004C5E47" w:rsidRPr="0073165F">
        <w:rPr>
          <w:rStyle w:val="af5"/>
          <w:rFonts w:ascii="Times New Roman" w:hAnsi="Times New Roman" w:cs="Times New Roman"/>
          <w:b w:val="0"/>
          <w:bCs w:val="0"/>
          <w:sz w:val="28"/>
          <w:szCs w:val="28"/>
          <w:lang w:val="kk-KZ"/>
        </w:rPr>
        <w:t>Теория мен практиканың өзара байланысы</w:t>
      </w:r>
      <w:r w:rsidR="004C5E47" w:rsidRPr="0073165F">
        <w:rPr>
          <w:rFonts w:ascii="Times New Roman" w:hAnsi="Times New Roman" w:cs="Times New Roman"/>
          <w:sz w:val="28"/>
          <w:szCs w:val="28"/>
          <w:lang w:val="kk-KZ"/>
        </w:rPr>
        <w:t xml:space="preserve"> – басқару теориясын нақты педагогикалық тәжірибемен ұштастыру арқылы кәсіби әрекеттің тиімділігін арттыруды қамтамасыз етеді.</w:t>
      </w:r>
    </w:p>
    <w:p w:rsidR="004C5E47" w:rsidRPr="0073165F" w:rsidRDefault="00570CCF" w:rsidP="0073165F">
      <w:pPr>
        <w:spacing w:after="0" w:line="240" w:lineRule="auto"/>
        <w:ind w:firstLine="567"/>
        <w:jc w:val="both"/>
        <w:rPr>
          <w:rFonts w:ascii="Times New Roman" w:hAnsi="Times New Roman" w:cs="Times New Roman"/>
          <w:iCs/>
          <w:sz w:val="28"/>
          <w:szCs w:val="28"/>
          <w:lang w:val="kk-KZ"/>
        </w:rPr>
      </w:pPr>
      <w:r>
        <w:rPr>
          <w:rStyle w:val="af5"/>
          <w:rFonts w:ascii="Times New Roman" w:hAnsi="Times New Roman" w:cs="Times New Roman"/>
          <w:b w:val="0"/>
          <w:bCs w:val="0"/>
          <w:iCs/>
          <w:sz w:val="28"/>
          <w:szCs w:val="28"/>
          <w:lang w:val="kk-KZ"/>
        </w:rPr>
        <w:t>8)</w:t>
      </w:r>
      <w:r w:rsidR="004C5E47" w:rsidRPr="0073165F">
        <w:rPr>
          <w:rStyle w:val="af5"/>
          <w:rFonts w:ascii="Times New Roman" w:hAnsi="Times New Roman" w:cs="Times New Roman"/>
          <w:b w:val="0"/>
          <w:bCs w:val="0"/>
          <w:iCs/>
          <w:sz w:val="28"/>
          <w:szCs w:val="28"/>
          <w:lang w:val="kk-KZ"/>
        </w:rPr>
        <w:t>Мотивациялық қолдау</w:t>
      </w:r>
      <w:r w:rsidR="004C5E47" w:rsidRPr="0073165F">
        <w:rPr>
          <w:rFonts w:ascii="Times New Roman" w:hAnsi="Times New Roman" w:cs="Times New Roman"/>
          <w:iCs/>
          <w:sz w:val="28"/>
          <w:szCs w:val="28"/>
          <w:lang w:val="kk-KZ"/>
        </w:rPr>
        <w:t xml:space="preserve"> – менеджерлердің кәсіби жетістіктерін бағалау және ынталандыру жүйесін қалыптастыру арқылы олардың кәсіби белсенділігін арттыруға ықпал етеді.</w:t>
      </w:r>
    </w:p>
    <w:p w:rsidR="004C5E47" w:rsidRPr="0073165F" w:rsidRDefault="004C5E47" w:rsidP="0073165F">
      <w:pPr>
        <w:spacing w:after="0" w:line="240" w:lineRule="auto"/>
        <w:ind w:firstLine="567"/>
        <w:jc w:val="both"/>
        <w:rPr>
          <w:rFonts w:ascii="Times New Roman" w:hAnsi="Times New Roman" w:cs="Times New Roman"/>
          <w:iCs/>
          <w:sz w:val="28"/>
          <w:szCs w:val="28"/>
          <w:lang w:val="kk-KZ"/>
        </w:rPr>
      </w:pPr>
      <w:r w:rsidRPr="0073165F">
        <w:rPr>
          <w:rFonts w:ascii="Times New Roman" w:hAnsi="Times New Roman" w:cs="Times New Roman"/>
          <w:iCs/>
          <w:sz w:val="28"/>
          <w:szCs w:val="28"/>
          <w:lang w:val="kk-KZ"/>
        </w:rPr>
        <w:t>Қорытындылай келе, аталған психологиялық-педагогикалық шарттар білім беру менеджерлерінің басқарушылық, педагогикалық және тұлғалық әлеуетін дамытуға бағытталып, олардың кәсіби құзыреттілігін тиімді қалыптастыруға мүмкіндік береді.</w:t>
      </w:r>
    </w:p>
    <w:p w:rsidR="00A039A5" w:rsidRPr="0073165F" w:rsidRDefault="0090022F" w:rsidP="0073165F">
      <w:pPr>
        <w:spacing w:after="0" w:line="240" w:lineRule="auto"/>
        <w:ind w:firstLine="567"/>
        <w:jc w:val="both"/>
        <w:rPr>
          <w:rFonts w:ascii="Times New Roman" w:hAnsi="Times New Roman"/>
          <w:iCs/>
          <w:sz w:val="28"/>
          <w:szCs w:val="28"/>
          <w:lang w:val="kk-KZ"/>
        </w:rPr>
      </w:pPr>
      <w:r w:rsidRPr="0073165F">
        <w:rPr>
          <w:rFonts w:ascii="Times New Roman" w:hAnsi="Times New Roman"/>
          <w:iCs/>
          <w:sz w:val="28"/>
          <w:szCs w:val="28"/>
          <w:lang w:val="kk-KZ"/>
        </w:rPr>
        <w:t>Білім беру жүйесіндегі менеджерлердің кәсіби құзыреттілігін қалыптастырудың психологиялық – педагогикалық шарт</w:t>
      </w:r>
      <w:r w:rsidR="006651E0">
        <w:rPr>
          <w:rFonts w:ascii="Times New Roman" w:hAnsi="Times New Roman"/>
          <w:iCs/>
          <w:sz w:val="28"/>
          <w:szCs w:val="28"/>
          <w:lang w:val="kk-KZ"/>
        </w:rPr>
        <w:t>тар жүйесі өңдеуді талап етеді.</w:t>
      </w:r>
      <w:r w:rsidR="00D33B52" w:rsidRPr="0073165F">
        <w:rPr>
          <w:rFonts w:ascii="Times New Roman" w:hAnsi="Times New Roman"/>
          <w:iCs/>
          <w:sz w:val="28"/>
          <w:szCs w:val="28"/>
          <w:lang w:val="kk-KZ"/>
        </w:rPr>
        <w:t xml:space="preserve">Тәсілдер жүйесінің </w:t>
      </w:r>
      <w:r w:rsidRPr="0073165F">
        <w:rPr>
          <w:rFonts w:ascii="Times New Roman" w:hAnsi="Times New Roman"/>
          <w:iCs/>
          <w:sz w:val="28"/>
          <w:szCs w:val="28"/>
          <w:lang w:val="kk-KZ"/>
        </w:rPr>
        <w:t>ұғымы «жүйе» (оқыту,тәрбиелеу жүйесі, әдістер, тәсілдер жүйесі және т.б.) педагогика</w:t>
      </w:r>
      <w:r w:rsidR="006651E0">
        <w:rPr>
          <w:rFonts w:ascii="Times New Roman" w:hAnsi="Times New Roman"/>
          <w:iCs/>
          <w:sz w:val="28"/>
          <w:szCs w:val="28"/>
          <w:lang w:val="kk-KZ"/>
        </w:rPr>
        <w:t xml:space="preserve">лық теорияда, </w:t>
      </w:r>
      <w:r w:rsidR="00D33B52" w:rsidRPr="0073165F">
        <w:rPr>
          <w:rFonts w:ascii="Times New Roman" w:hAnsi="Times New Roman"/>
          <w:iCs/>
          <w:sz w:val="28"/>
          <w:szCs w:val="28"/>
          <w:lang w:val="kk-KZ"/>
        </w:rPr>
        <w:t xml:space="preserve">практикада және </w:t>
      </w:r>
      <w:r w:rsidRPr="0073165F">
        <w:rPr>
          <w:rFonts w:ascii="Times New Roman" w:hAnsi="Times New Roman"/>
          <w:iCs/>
          <w:sz w:val="28"/>
          <w:szCs w:val="28"/>
          <w:lang w:val="kk-KZ"/>
        </w:rPr>
        <w:t>педагогикал</w:t>
      </w:r>
      <w:r w:rsidR="00D33B52" w:rsidRPr="0073165F">
        <w:rPr>
          <w:rFonts w:ascii="Times New Roman" w:hAnsi="Times New Roman"/>
          <w:iCs/>
          <w:sz w:val="28"/>
          <w:szCs w:val="28"/>
          <w:lang w:val="kk-KZ"/>
        </w:rPr>
        <w:t xml:space="preserve">ық лексикада әр қилы контексте </w:t>
      </w:r>
      <w:r w:rsidRPr="0073165F">
        <w:rPr>
          <w:rFonts w:ascii="Times New Roman" w:hAnsi="Times New Roman"/>
          <w:iCs/>
          <w:sz w:val="28"/>
          <w:szCs w:val="28"/>
          <w:lang w:val="kk-KZ"/>
        </w:rPr>
        <w:t>қолданылады</w:t>
      </w:r>
      <w:r w:rsidR="006651E0">
        <w:rPr>
          <w:rFonts w:ascii="Times New Roman" w:hAnsi="Times New Roman"/>
          <w:iCs/>
          <w:sz w:val="28"/>
          <w:szCs w:val="28"/>
          <w:lang w:val="kk-KZ"/>
        </w:rPr>
        <w:t>.</w:t>
      </w:r>
      <w:r w:rsidRPr="0073165F">
        <w:rPr>
          <w:rFonts w:ascii="Times New Roman" w:hAnsi="Times New Roman"/>
          <w:iCs/>
          <w:sz w:val="28"/>
          <w:szCs w:val="28"/>
          <w:lang w:val="kk-KZ"/>
        </w:rPr>
        <w:t>Жүйе – жалпы қызмет ету және бірізділік басқару мақсатында біріктірілген және тұтас құбылыс тәрізді ортамен өз</w:t>
      </w:r>
      <w:r w:rsidR="00D33B52" w:rsidRPr="0073165F">
        <w:rPr>
          <w:rFonts w:ascii="Times New Roman" w:hAnsi="Times New Roman"/>
          <w:iCs/>
          <w:sz w:val="28"/>
          <w:szCs w:val="28"/>
          <w:lang w:val="kk-KZ"/>
        </w:rPr>
        <w:t xml:space="preserve">ара әрекеттесетін, </w:t>
      </w:r>
      <w:r w:rsidRPr="0073165F">
        <w:rPr>
          <w:rFonts w:ascii="Times New Roman" w:hAnsi="Times New Roman"/>
          <w:iCs/>
          <w:sz w:val="28"/>
          <w:szCs w:val="28"/>
          <w:lang w:val="kk-KZ"/>
        </w:rPr>
        <w:t>бір-бірімен нақты қасиеттері бойынша өзара байланысты ерекшеленген элементтер</w:t>
      </w:r>
      <w:r w:rsidR="00815751" w:rsidRPr="0073165F">
        <w:rPr>
          <w:rFonts w:ascii="Times New Roman" w:hAnsi="Times New Roman"/>
          <w:iCs/>
          <w:sz w:val="28"/>
          <w:szCs w:val="28"/>
          <w:lang w:val="kk-KZ"/>
        </w:rPr>
        <w:t xml:space="preserve"> жыйынтығы</w:t>
      </w:r>
      <w:r w:rsidRPr="0073165F">
        <w:rPr>
          <w:rFonts w:ascii="Times New Roman" w:hAnsi="Times New Roman"/>
          <w:iCs/>
          <w:sz w:val="28"/>
          <w:szCs w:val="28"/>
          <w:lang w:val="kk-KZ"/>
        </w:rPr>
        <w:t>.</w:t>
      </w:r>
    </w:p>
    <w:p w:rsidR="00A039A5" w:rsidRPr="0073165F" w:rsidRDefault="00A039A5" w:rsidP="0073165F">
      <w:pPr>
        <w:spacing w:after="0" w:line="240" w:lineRule="auto"/>
        <w:ind w:firstLine="567"/>
        <w:jc w:val="both"/>
        <w:rPr>
          <w:rFonts w:ascii="Times New Roman" w:hAnsi="Times New Roman" w:cs="Times New Roman"/>
          <w:iCs/>
          <w:sz w:val="28"/>
          <w:szCs w:val="28"/>
          <w:lang w:val="kk-KZ"/>
        </w:rPr>
      </w:pPr>
      <w:r w:rsidRPr="0073165F">
        <w:rPr>
          <w:rFonts w:ascii="Times New Roman" w:hAnsi="Times New Roman" w:cs="Times New Roman"/>
          <w:iCs/>
          <w:sz w:val="28"/>
          <w:szCs w:val="28"/>
          <w:lang w:val="kk-KZ"/>
        </w:rPr>
        <w:t>Оқу-тәрбие процесінің барлық бағыттарының тиімді іске асуын қамтамасыз ету мақсатында білім беру жүйесінде педагогикалық шарттар ұғымы объективті және субъективті факторлардың кешені ретінде қарастырылады.</w:t>
      </w:r>
    </w:p>
    <w:p w:rsidR="0090022F" w:rsidRPr="0073165F" w:rsidRDefault="00FE05F8" w:rsidP="0073165F">
      <w:pPr>
        <w:spacing w:after="0" w:line="240" w:lineRule="auto"/>
        <w:ind w:firstLine="567"/>
        <w:jc w:val="both"/>
        <w:rPr>
          <w:rFonts w:ascii="Times New Roman" w:hAnsi="Times New Roman"/>
          <w:iCs/>
          <w:sz w:val="28"/>
          <w:szCs w:val="28"/>
          <w:lang w:val="kk-KZ"/>
        </w:rPr>
      </w:pPr>
      <w:r>
        <w:rPr>
          <w:rFonts w:ascii="Times New Roman" w:hAnsi="Times New Roman"/>
          <w:iCs/>
          <w:sz w:val="28"/>
          <w:szCs w:val="28"/>
          <w:lang w:val="kk-KZ"/>
        </w:rPr>
        <w:t>А.Х.</w:t>
      </w:r>
      <w:r w:rsidR="009565E5">
        <w:rPr>
          <w:rFonts w:ascii="Times New Roman" w:hAnsi="Times New Roman"/>
          <w:iCs/>
          <w:sz w:val="28"/>
          <w:szCs w:val="28"/>
          <w:lang w:val="kk-KZ"/>
        </w:rPr>
        <w:t>Хушбахтов «Педагогикалық</w:t>
      </w:r>
      <w:r w:rsidR="0090022F" w:rsidRPr="0073165F">
        <w:rPr>
          <w:rFonts w:ascii="Times New Roman" w:hAnsi="Times New Roman"/>
          <w:iCs/>
          <w:sz w:val="28"/>
          <w:szCs w:val="28"/>
          <w:lang w:val="kk-KZ"/>
        </w:rPr>
        <w:t xml:space="preserve"> шартт</w:t>
      </w:r>
      <w:r w:rsidR="009565E5">
        <w:rPr>
          <w:rFonts w:ascii="Times New Roman" w:hAnsi="Times New Roman"/>
          <w:iCs/>
          <w:sz w:val="28"/>
          <w:szCs w:val="28"/>
          <w:lang w:val="kk-KZ"/>
        </w:rPr>
        <w:t xml:space="preserve">ар» термині </w:t>
      </w:r>
      <w:r w:rsidR="0090022F" w:rsidRPr="0073165F">
        <w:rPr>
          <w:rFonts w:ascii="Times New Roman" w:hAnsi="Times New Roman"/>
          <w:iCs/>
          <w:sz w:val="28"/>
          <w:szCs w:val="28"/>
          <w:lang w:val="kk-KZ"/>
        </w:rPr>
        <w:t>белгілі бір уақыт өткен сайын дамып жән</w:t>
      </w:r>
      <w:r w:rsidR="00D33B52" w:rsidRPr="0073165F">
        <w:rPr>
          <w:rFonts w:ascii="Times New Roman" w:hAnsi="Times New Roman"/>
          <w:iCs/>
          <w:sz w:val="28"/>
          <w:szCs w:val="28"/>
          <w:lang w:val="kk-KZ"/>
        </w:rPr>
        <w:t>е өзгеріске ұшырап отыр</w:t>
      </w:r>
      <w:r w:rsidR="00AD29CC" w:rsidRPr="0073165F">
        <w:rPr>
          <w:rFonts w:ascii="Times New Roman" w:hAnsi="Times New Roman"/>
          <w:iCs/>
          <w:sz w:val="28"/>
          <w:szCs w:val="28"/>
          <w:lang w:val="kk-KZ"/>
        </w:rPr>
        <w:t>у</w:t>
      </w:r>
      <w:r w:rsidR="00D33B52" w:rsidRPr="0073165F">
        <w:rPr>
          <w:rFonts w:ascii="Times New Roman" w:hAnsi="Times New Roman"/>
          <w:iCs/>
          <w:sz w:val="28"/>
          <w:szCs w:val="28"/>
          <w:lang w:val="kk-KZ"/>
        </w:rPr>
        <w:t>дықтан,</w:t>
      </w:r>
      <w:r w:rsidR="0090022F" w:rsidRPr="0073165F">
        <w:rPr>
          <w:rFonts w:ascii="Times New Roman" w:hAnsi="Times New Roman"/>
          <w:iCs/>
          <w:sz w:val="28"/>
          <w:szCs w:val="28"/>
          <w:lang w:val="kk-KZ"/>
        </w:rPr>
        <w:t xml:space="preserve"> бүгінгі таңда бұл ұғымға  бірыңғай көзқарас</w:t>
      </w:r>
      <w:r>
        <w:rPr>
          <w:rFonts w:ascii="Times New Roman" w:hAnsi="Times New Roman"/>
          <w:iCs/>
          <w:sz w:val="28"/>
          <w:szCs w:val="28"/>
          <w:lang w:val="kk-KZ"/>
        </w:rPr>
        <w:t xml:space="preserve"> жоқ екенін көрсетеді.Е.И.Козырева, В.А.</w:t>
      </w:r>
      <w:r w:rsidR="0090022F" w:rsidRPr="0073165F">
        <w:rPr>
          <w:rFonts w:ascii="Times New Roman" w:hAnsi="Times New Roman"/>
          <w:iCs/>
          <w:sz w:val="28"/>
          <w:szCs w:val="28"/>
          <w:lang w:val="kk-KZ"/>
        </w:rPr>
        <w:t>Беликов, С</w:t>
      </w:r>
      <w:r>
        <w:rPr>
          <w:rFonts w:ascii="Times New Roman" w:hAnsi="Times New Roman"/>
          <w:iCs/>
          <w:sz w:val="28"/>
          <w:szCs w:val="28"/>
          <w:lang w:val="kk-KZ"/>
        </w:rPr>
        <w:t>.Н.Павлов, А.В.</w:t>
      </w:r>
      <w:r w:rsidR="00A80D6D" w:rsidRPr="0073165F">
        <w:rPr>
          <w:rFonts w:ascii="Times New Roman" w:hAnsi="Times New Roman"/>
          <w:iCs/>
          <w:sz w:val="28"/>
          <w:szCs w:val="28"/>
          <w:lang w:val="kk-KZ"/>
        </w:rPr>
        <w:t>Сверчков, А.О.</w:t>
      </w:r>
      <w:r w:rsidR="0090022F" w:rsidRPr="0073165F">
        <w:rPr>
          <w:rFonts w:ascii="Times New Roman" w:hAnsi="Times New Roman"/>
          <w:iCs/>
          <w:sz w:val="28"/>
          <w:szCs w:val="28"/>
          <w:lang w:val="kk-KZ"/>
        </w:rPr>
        <w:t>Малыхиннің</w:t>
      </w:r>
      <w:r w:rsidR="00EF1CD3" w:rsidRPr="0073165F">
        <w:rPr>
          <w:rFonts w:ascii="Times New Roman" w:hAnsi="Times New Roman"/>
          <w:iCs/>
          <w:sz w:val="28"/>
          <w:szCs w:val="28"/>
          <w:lang w:val="kk-KZ"/>
        </w:rPr>
        <w:t xml:space="preserve"> [</w:t>
      </w:r>
      <w:r w:rsidR="00AD29CC" w:rsidRPr="0073165F">
        <w:rPr>
          <w:rFonts w:ascii="Times New Roman" w:hAnsi="Times New Roman"/>
          <w:iCs/>
          <w:sz w:val="28"/>
          <w:szCs w:val="28"/>
          <w:lang w:val="kk-KZ"/>
        </w:rPr>
        <w:t>124</w:t>
      </w:r>
      <w:r w:rsidR="00B60E79" w:rsidRPr="0073165F">
        <w:rPr>
          <w:rFonts w:ascii="Times New Roman" w:hAnsi="Times New Roman"/>
          <w:iCs/>
          <w:sz w:val="28"/>
          <w:szCs w:val="28"/>
          <w:lang w:val="kk-KZ"/>
        </w:rPr>
        <w:t>]</w:t>
      </w:r>
      <w:r w:rsidR="0090022F" w:rsidRPr="0073165F">
        <w:rPr>
          <w:rFonts w:ascii="Times New Roman" w:hAnsi="Times New Roman"/>
          <w:iCs/>
          <w:sz w:val="28"/>
          <w:szCs w:val="28"/>
          <w:lang w:val="kk-KZ"/>
        </w:rPr>
        <w:t xml:space="preserve"> «педагогикалық шарттар» ұғымын анықтауға қатысты зерттеулері мен тәсілдеріне талдау жүргізе отыра, осы терминді түсіну және оны барынша толық анықтау үшін маңызды бірқатар замана</w:t>
      </w:r>
      <w:r w:rsidR="009565E5">
        <w:rPr>
          <w:rFonts w:ascii="Times New Roman" w:hAnsi="Times New Roman"/>
          <w:iCs/>
          <w:sz w:val="28"/>
          <w:szCs w:val="28"/>
          <w:lang w:val="kk-KZ"/>
        </w:rPr>
        <w:t xml:space="preserve">уи ережелердің бар екенін және оларды </w:t>
      </w:r>
      <w:r w:rsidR="0090022F" w:rsidRPr="0073165F">
        <w:rPr>
          <w:rFonts w:ascii="Times New Roman" w:hAnsi="Times New Roman"/>
          <w:iCs/>
          <w:sz w:val="28"/>
          <w:szCs w:val="28"/>
          <w:lang w:val="kk-KZ"/>
        </w:rPr>
        <w:t>бөліп көрсету жөн саналады:</w:t>
      </w:r>
    </w:p>
    <w:p w:rsidR="0090022F" w:rsidRPr="0073165F" w:rsidRDefault="00FE05F8" w:rsidP="0073165F">
      <w:pPr>
        <w:pStyle w:val="af2"/>
        <w:spacing w:after="0" w:line="240" w:lineRule="auto"/>
        <w:ind w:firstLine="567"/>
        <w:jc w:val="both"/>
        <w:rPr>
          <w:rFonts w:ascii="Times New Roman" w:hAnsi="Times New Roman"/>
          <w:iCs/>
          <w:sz w:val="28"/>
          <w:szCs w:val="28"/>
          <w:lang w:val="kk-KZ"/>
        </w:rPr>
      </w:pPr>
      <w:r>
        <w:rPr>
          <w:rFonts w:ascii="Times New Roman" w:hAnsi="Times New Roman"/>
          <w:iCs/>
          <w:sz w:val="28"/>
          <w:szCs w:val="28"/>
          <w:lang w:val="kk-KZ"/>
        </w:rPr>
        <w:t>1)</w:t>
      </w:r>
      <w:r w:rsidR="0090022F" w:rsidRPr="0073165F">
        <w:rPr>
          <w:rFonts w:ascii="Times New Roman" w:hAnsi="Times New Roman"/>
          <w:iCs/>
          <w:sz w:val="28"/>
          <w:szCs w:val="28"/>
          <w:lang w:val="kk-KZ"/>
        </w:rPr>
        <w:t>педагогикалық шарттар педагогикалық жүйенің, оның ішінде тұтас педагогикалық процестің құрамдас элементі ретінде әрекет етеді;</w:t>
      </w:r>
    </w:p>
    <w:p w:rsidR="0090022F" w:rsidRPr="0073165F" w:rsidRDefault="00FE05F8" w:rsidP="0073165F">
      <w:pPr>
        <w:pStyle w:val="af2"/>
        <w:spacing w:after="0" w:line="240" w:lineRule="auto"/>
        <w:ind w:firstLine="567"/>
        <w:jc w:val="both"/>
        <w:rPr>
          <w:rFonts w:ascii="Times New Roman" w:hAnsi="Times New Roman"/>
          <w:iCs/>
          <w:sz w:val="28"/>
          <w:szCs w:val="28"/>
          <w:lang w:val="kk-KZ"/>
        </w:rPr>
      </w:pPr>
      <w:r>
        <w:rPr>
          <w:rFonts w:ascii="Times New Roman" w:hAnsi="Times New Roman"/>
          <w:iCs/>
          <w:sz w:val="28"/>
          <w:szCs w:val="28"/>
          <w:lang w:val="kk-KZ"/>
        </w:rPr>
        <w:t>2)</w:t>
      </w:r>
      <w:r w:rsidR="0090022F" w:rsidRPr="0073165F">
        <w:rPr>
          <w:rFonts w:ascii="Times New Roman" w:hAnsi="Times New Roman"/>
          <w:iCs/>
          <w:sz w:val="28"/>
          <w:szCs w:val="28"/>
          <w:lang w:val="kk-KZ"/>
        </w:rPr>
        <w:t>көрсетілуі тиіс білім беру ортасы мүмкіндіктерінің барлық жиы</w:t>
      </w:r>
      <w:r w:rsidR="009565E5">
        <w:rPr>
          <w:rFonts w:ascii="Times New Roman" w:hAnsi="Times New Roman"/>
          <w:iCs/>
          <w:sz w:val="28"/>
          <w:szCs w:val="28"/>
          <w:lang w:val="kk-KZ"/>
        </w:rPr>
        <w:t xml:space="preserve">нтығы педагогикалық шарттар - </w:t>
      </w:r>
      <w:r w:rsidR="0090022F" w:rsidRPr="0073165F">
        <w:rPr>
          <w:rFonts w:ascii="Times New Roman" w:hAnsi="Times New Roman"/>
          <w:iCs/>
          <w:sz w:val="28"/>
          <w:szCs w:val="28"/>
          <w:lang w:val="kk-KZ"/>
        </w:rPr>
        <w:t>білім беру субъектілерінің әсер етуі мен өзара іс-қимылының мақсатты түрде құрастырылатын шаралар. Олар  оқытудың мазмұнын, әдістерін, тәсіл</w:t>
      </w:r>
      <w:r w:rsidR="00FD47C1" w:rsidRPr="0073165F">
        <w:rPr>
          <w:rFonts w:ascii="Times New Roman" w:hAnsi="Times New Roman"/>
          <w:iCs/>
          <w:sz w:val="28"/>
          <w:szCs w:val="28"/>
          <w:lang w:val="kk-KZ"/>
        </w:rPr>
        <w:t>дері мен нысандарын қамтуы тиіс</w:t>
      </w:r>
      <w:r w:rsidR="0090022F" w:rsidRPr="0073165F">
        <w:rPr>
          <w:rFonts w:ascii="Times New Roman" w:hAnsi="Times New Roman"/>
          <w:iCs/>
          <w:sz w:val="28"/>
          <w:szCs w:val="28"/>
          <w:lang w:val="kk-KZ"/>
        </w:rPr>
        <w:t>;</w:t>
      </w:r>
    </w:p>
    <w:p w:rsidR="0090022F" w:rsidRPr="0073165F" w:rsidRDefault="00FE05F8" w:rsidP="0073165F">
      <w:pPr>
        <w:pStyle w:val="af2"/>
        <w:spacing w:after="0" w:line="240" w:lineRule="auto"/>
        <w:ind w:firstLine="567"/>
        <w:jc w:val="both"/>
        <w:rPr>
          <w:rFonts w:ascii="Times New Roman" w:hAnsi="Times New Roman"/>
          <w:iCs/>
          <w:sz w:val="28"/>
          <w:szCs w:val="28"/>
          <w:lang w:val="kk-KZ"/>
        </w:rPr>
      </w:pPr>
      <w:r>
        <w:rPr>
          <w:rFonts w:ascii="Times New Roman" w:hAnsi="Times New Roman"/>
          <w:iCs/>
          <w:sz w:val="28"/>
          <w:szCs w:val="28"/>
          <w:lang w:val="kk-KZ"/>
        </w:rPr>
        <w:t>3)</w:t>
      </w:r>
      <w:r w:rsidR="0090022F" w:rsidRPr="0073165F">
        <w:rPr>
          <w:rFonts w:ascii="Times New Roman" w:hAnsi="Times New Roman"/>
          <w:iCs/>
          <w:sz w:val="28"/>
          <w:szCs w:val="28"/>
          <w:lang w:val="kk-KZ"/>
        </w:rPr>
        <w:t>бүгінгі күнде ақпараттық-коммуникациялық технологияларды</w:t>
      </w:r>
      <w:r w:rsidR="00EF1CD3" w:rsidRPr="0073165F">
        <w:rPr>
          <w:rFonts w:ascii="Times New Roman" w:hAnsi="Times New Roman"/>
          <w:iCs/>
          <w:sz w:val="28"/>
          <w:szCs w:val="28"/>
          <w:lang w:val="kk-KZ"/>
        </w:rPr>
        <w:t xml:space="preserve"> [</w:t>
      </w:r>
      <w:r w:rsidR="00AD29CC" w:rsidRPr="0073165F">
        <w:rPr>
          <w:rFonts w:ascii="Times New Roman" w:hAnsi="Times New Roman"/>
          <w:iCs/>
          <w:sz w:val="28"/>
          <w:szCs w:val="28"/>
          <w:lang w:val="kk-KZ"/>
        </w:rPr>
        <w:t>125]</w:t>
      </w:r>
      <w:r w:rsidR="00082AA9">
        <w:rPr>
          <w:rFonts w:ascii="Times New Roman" w:hAnsi="Times New Roman"/>
          <w:iCs/>
          <w:sz w:val="28"/>
          <w:szCs w:val="28"/>
          <w:lang w:val="kk-KZ"/>
        </w:rPr>
        <w:t xml:space="preserve"> белсенді пайдаланбай, </w:t>
      </w:r>
      <w:r w:rsidR="0090022F" w:rsidRPr="0073165F">
        <w:rPr>
          <w:rFonts w:ascii="Times New Roman" w:hAnsi="Times New Roman"/>
          <w:iCs/>
          <w:sz w:val="28"/>
          <w:szCs w:val="28"/>
          <w:lang w:val="kk-KZ"/>
        </w:rPr>
        <w:t>педагогикалық үдерісті толыққанды жарақтандыру мүмкін емес;</w:t>
      </w:r>
    </w:p>
    <w:p w:rsidR="0090022F" w:rsidRPr="0073165F" w:rsidRDefault="00FE05F8" w:rsidP="0073165F">
      <w:pPr>
        <w:pStyle w:val="af2"/>
        <w:spacing w:after="0" w:line="240" w:lineRule="auto"/>
        <w:ind w:firstLine="567"/>
        <w:jc w:val="both"/>
        <w:rPr>
          <w:rFonts w:ascii="Times New Roman" w:hAnsi="Times New Roman"/>
          <w:iCs/>
          <w:sz w:val="28"/>
          <w:szCs w:val="28"/>
          <w:lang w:val="kk-KZ"/>
        </w:rPr>
      </w:pPr>
      <w:r>
        <w:rPr>
          <w:rFonts w:ascii="Times New Roman" w:hAnsi="Times New Roman"/>
          <w:iCs/>
          <w:sz w:val="28"/>
          <w:szCs w:val="28"/>
          <w:lang w:val="kk-KZ"/>
        </w:rPr>
        <w:t>4)</w:t>
      </w:r>
      <w:r w:rsidR="0090022F" w:rsidRPr="0073165F">
        <w:rPr>
          <w:rFonts w:ascii="Times New Roman" w:hAnsi="Times New Roman"/>
          <w:iCs/>
          <w:sz w:val="28"/>
          <w:szCs w:val="28"/>
          <w:lang w:val="kk-KZ"/>
        </w:rPr>
        <w:t>педагогикалық шарттардың құрылымында білім беру процесі субъектілерінің жеке саласының дамуына ықпал ететін ішкі элементтер де, сондай-ақ бүкіл педагогикалық жүйенің іс жүргізу құраушысын қалыптастыруға жәрдемдесуге арналғ</w:t>
      </w:r>
      <w:r w:rsidR="006A5E23">
        <w:rPr>
          <w:rFonts w:ascii="Times New Roman" w:hAnsi="Times New Roman"/>
          <w:iCs/>
          <w:sz w:val="28"/>
          <w:szCs w:val="28"/>
          <w:lang w:val="kk-KZ"/>
        </w:rPr>
        <w:t>ан сыртқы элементтер де әрдайым</w:t>
      </w:r>
      <w:r w:rsidR="0090022F" w:rsidRPr="0073165F">
        <w:rPr>
          <w:rFonts w:ascii="Times New Roman" w:hAnsi="Times New Roman"/>
          <w:iCs/>
          <w:sz w:val="28"/>
          <w:szCs w:val="28"/>
          <w:lang w:val="kk-KZ"/>
        </w:rPr>
        <w:t xml:space="preserve"> орын алады.</w:t>
      </w:r>
    </w:p>
    <w:p w:rsidR="007A43AF" w:rsidRPr="0073165F" w:rsidRDefault="0090022F" w:rsidP="0073165F">
      <w:pPr>
        <w:pStyle w:val="af2"/>
        <w:spacing w:after="0" w:line="240" w:lineRule="auto"/>
        <w:ind w:firstLine="567"/>
        <w:jc w:val="both"/>
        <w:rPr>
          <w:rFonts w:ascii="Times New Roman" w:hAnsi="Times New Roman"/>
          <w:iCs/>
          <w:sz w:val="28"/>
          <w:szCs w:val="28"/>
          <w:lang w:val="kk-KZ"/>
        </w:rPr>
      </w:pPr>
      <w:r w:rsidRPr="0073165F">
        <w:rPr>
          <w:rFonts w:ascii="Times New Roman" w:hAnsi="Times New Roman"/>
          <w:iCs/>
          <w:sz w:val="28"/>
          <w:szCs w:val="28"/>
          <w:lang w:val="kk-KZ"/>
        </w:rPr>
        <w:t xml:space="preserve">Педагогикалық шарттар – бұл белгілі бір дидактикалық мақсаттарға жету үшін мазмұндық элементтерді, әдістерді және ұйымдастырушылық оқыту </w:t>
      </w:r>
      <w:r w:rsidRPr="0073165F">
        <w:rPr>
          <w:rFonts w:ascii="Times New Roman" w:hAnsi="Times New Roman"/>
          <w:iCs/>
          <w:sz w:val="28"/>
          <w:szCs w:val="28"/>
          <w:lang w:val="kk-KZ"/>
        </w:rPr>
        <w:lastRenderedPageBreak/>
        <w:t xml:space="preserve">формаларын мақсатты түрде таңдау, жобалау және қолдану нәтижесі болып табылатын оқу процесінің </w:t>
      </w:r>
      <w:r w:rsidR="00A80D6D" w:rsidRPr="0073165F">
        <w:rPr>
          <w:rFonts w:ascii="Times New Roman" w:hAnsi="Times New Roman"/>
          <w:iCs/>
          <w:sz w:val="28"/>
          <w:szCs w:val="28"/>
          <w:lang w:val="kk-KZ"/>
        </w:rPr>
        <w:t>мән-жайлары деп пайымдайды В.И.</w:t>
      </w:r>
      <w:r w:rsidR="006A5E23">
        <w:rPr>
          <w:rFonts w:ascii="Times New Roman" w:hAnsi="Times New Roman"/>
          <w:iCs/>
          <w:sz w:val="28"/>
          <w:szCs w:val="28"/>
          <w:lang w:val="kk-KZ"/>
        </w:rPr>
        <w:t>Андреев,</w:t>
      </w:r>
      <w:r w:rsidR="00FE05F8">
        <w:rPr>
          <w:rFonts w:ascii="Times New Roman" w:hAnsi="Times New Roman"/>
          <w:iCs/>
          <w:sz w:val="28"/>
          <w:szCs w:val="28"/>
          <w:lang w:val="kk-KZ"/>
        </w:rPr>
        <w:t xml:space="preserve"> В.В.</w:t>
      </w:r>
      <w:r w:rsidR="00082AA9">
        <w:rPr>
          <w:rFonts w:ascii="Times New Roman" w:hAnsi="Times New Roman"/>
          <w:iCs/>
          <w:sz w:val="28"/>
          <w:szCs w:val="28"/>
          <w:lang w:val="kk-KZ"/>
        </w:rPr>
        <w:t>Сериков</w:t>
      </w:r>
      <w:r w:rsidR="007A43AF" w:rsidRPr="0073165F">
        <w:rPr>
          <w:rFonts w:ascii="Times New Roman" w:hAnsi="Times New Roman"/>
          <w:iCs/>
          <w:sz w:val="28"/>
          <w:szCs w:val="28"/>
          <w:lang w:val="kk-KZ"/>
        </w:rPr>
        <w:t xml:space="preserve"> барынша кең мағынада, педагогикалық шарттарды белгілі бір </w:t>
      </w:r>
      <w:r w:rsidR="00082AA9">
        <w:rPr>
          <w:rFonts w:ascii="Times New Roman" w:hAnsi="Times New Roman"/>
          <w:iCs/>
          <w:sz w:val="28"/>
          <w:szCs w:val="28"/>
          <w:lang w:val="kk-KZ"/>
        </w:rPr>
        <w:t xml:space="preserve">дәрежеде педагогтің </w:t>
      </w:r>
      <w:r w:rsidR="007A43AF" w:rsidRPr="0073165F">
        <w:rPr>
          <w:rFonts w:ascii="Times New Roman" w:hAnsi="Times New Roman"/>
          <w:iCs/>
          <w:sz w:val="28"/>
          <w:szCs w:val="28"/>
          <w:lang w:val="kk-KZ"/>
        </w:rPr>
        <w:t>арнайы жа</w:t>
      </w:r>
      <w:r w:rsidR="00082AA9">
        <w:rPr>
          <w:rFonts w:ascii="Times New Roman" w:hAnsi="Times New Roman"/>
          <w:iCs/>
          <w:sz w:val="28"/>
          <w:szCs w:val="28"/>
          <w:lang w:val="kk-KZ"/>
        </w:rPr>
        <w:t xml:space="preserve">саған педагогикалық процесінің </w:t>
      </w:r>
      <w:r w:rsidR="007A43AF" w:rsidRPr="0073165F">
        <w:rPr>
          <w:rFonts w:ascii="Times New Roman" w:hAnsi="Times New Roman"/>
          <w:iCs/>
          <w:sz w:val="28"/>
          <w:szCs w:val="28"/>
          <w:lang w:val="kk-KZ"/>
        </w:rPr>
        <w:t>барысына айтарлықтай әсер ететін факторлары, сыртқы жағдайлары ретінде қарастырады, бірақ процестің белгілі бір нәтижес</w:t>
      </w:r>
      <w:r w:rsidR="006A5E23">
        <w:rPr>
          <w:rFonts w:ascii="Times New Roman" w:hAnsi="Times New Roman"/>
          <w:iCs/>
          <w:sz w:val="28"/>
          <w:szCs w:val="28"/>
          <w:lang w:val="kk-KZ"/>
        </w:rPr>
        <w:t>іне кепілдік бермейді.</w:t>
      </w:r>
      <w:r w:rsidR="00082AA9">
        <w:rPr>
          <w:rFonts w:ascii="Times New Roman" w:hAnsi="Times New Roman"/>
          <w:iCs/>
          <w:sz w:val="28"/>
          <w:szCs w:val="28"/>
          <w:lang w:val="kk-KZ"/>
        </w:rPr>
        <w:t xml:space="preserve">Педагог </w:t>
      </w:r>
      <w:r w:rsidR="007A43AF" w:rsidRPr="0073165F">
        <w:rPr>
          <w:rFonts w:ascii="Times New Roman" w:hAnsi="Times New Roman"/>
          <w:iCs/>
          <w:sz w:val="28"/>
          <w:szCs w:val="28"/>
          <w:lang w:val="kk-KZ"/>
        </w:rPr>
        <w:t>педагогикалық шарттардың ( шарттар жүйесі) педагогикалық құралдар сияқт</w:t>
      </w:r>
      <w:r w:rsidR="00082AA9">
        <w:rPr>
          <w:rFonts w:ascii="Times New Roman" w:hAnsi="Times New Roman"/>
          <w:iCs/>
          <w:sz w:val="28"/>
          <w:szCs w:val="28"/>
          <w:lang w:val="kk-KZ"/>
        </w:rPr>
        <w:t>ы, процестің барысына әсер етуі</w:t>
      </w:r>
      <w:r w:rsidR="007A43AF" w:rsidRPr="0073165F">
        <w:rPr>
          <w:rFonts w:ascii="Times New Roman" w:hAnsi="Times New Roman"/>
          <w:iCs/>
          <w:sz w:val="28"/>
          <w:szCs w:val="28"/>
          <w:lang w:val="kk-KZ"/>
        </w:rPr>
        <w:t xml:space="preserve"> үшін, өзі арнайы  жасауға, қарастыруға тырысады</w:t>
      </w:r>
      <w:r w:rsidR="00EF1CD3" w:rsidRPr="0073165F">
        <w:rPr>
          <w:rFonts w:ascii="Times New Roman" w:hAnsi="Times New Roman"/>
          <w:iCs/>
          <w:sz w:val="28"/>
          <w:szCs w:val="28"/>
          <w:lang w:val="kk-KZ"/>
        </w:rPr>
        <w:t xml:space="preserve"> [</w:t>
      </w:r>
      <w:r w:rsidR="00FE05F8">
        <w:rPr>
          <w:rFonts w:ascii="Times New Roman" w:hAnsi="Times New Roman"/>
          <w:iCs/>
          <w:sz w:val="28"/>
          <w:szCs w:val="28"/>
          <w:lang w:val="kk-KZ"/>
        </w:rPr>
        <w:t>126,</w:t>
      </w:r>
      <w:r w:rsidR="00082AA9">
        <w:rPr>
          <w:rFonts w:ascii="Times New Roman" w:hAnsi="Times New Roman"/>
          <w:iCs/>
          <w:sz w:val="28"/>
          <w:szCs w:val="28"/>
          <w:lang w:val="kk-KZ"/>
        </w:rPr>
        <w:t xml:space="preserve">127]. </w:t>
      </w:r>
    </w:p>
    <w:p w:rsidR="0090022F" w:rsidRPr="0073165F" w:rsidRDefault="0090022F" w:rsidP="0073165F">
      <w:pPr>
        <w:spacing w:after="0" w:line="240" w:lineRule="auto"/>
        <w:ind w:firstLine="567"/>
        <w:jc w:val="both"/>
        <w:rPr>
          <w:rFonts w:ascii="Times New Roman" w:hAnsi="Times New Roman"/>
          <w:iCs/>
          <w:sz w:val="28"/>
          <w:szCs w:val="28"/>
          <w:lang w:val="kk-KZ"/>
        </w:rPr>
      </w:pPr>
      <w:r w:rsidRPr="0073165F">
        <w:rPr>
          <w:rFonts w:ascii="Times New Roman" w:hAnsi="Times New Roman"/>
          <w:iCs/>
          <w:sz w:val="28"/>
          <w:szCs w:val="28"/>
          <w:lang w:val="kk-KZ"/>
        </w:rPr>
        <w:t>Сонымен, педагогикалық шарттар бүкіл педагогикалық жүйенің құрамдас бөлігі болып табылады, оған әдістер, тәсілдер, заманауи техникалық құралдар және оқытудың басқа әдістері сияқты компоненттер кіреді.</w:t>
      </w:r>
    </w:p>
    <w:p w:rsidR="006605FA" w:rsidRPr="0073165F" w:rsidRDefault="006605FA" w:rsidP="0073165F">
      <w:pPr>
        <w:spacing w:after="0" w:line="240" w:lineRule="auto"/>
        <w:ind w:firstLine="567"/>
        <w:jc w:val="both"/>
        <w:rPr>
          <w:rFonts w:ascii="Times New Roman" w:hAnsi="Times New Roman"/>
          <w:iCs/>
          <w:sz w:val="28"/>
          <w:szCs w:val="28"/>
          <w:lang w:val="kk-KZ"/>
        </w:rPr>
      </w:pPr>
      <w:r w:rsidRPr="0073165F">
        <w:rPr>
          <w:rFonts w:ascii="Times New Roman" w:hAnsi="Times New Roman"/>
          <w:iCs/>
          <w:sz w:val="28"/>
          <w:szCs w:val="28"/>
          <w:lang w:val="kk-KZ"/>
        </w:rPr>
        <w:t>Оқулық – белгілі бір академиялық пәннің оқу бағдарламасынан тыс материалдарды қамтитын кітап ретінде оқу әдістемемізді ұсынамыз</w:t>
      </w:r>
      <w:r w:rsidR="00F66C3F" w:rsidRPr="0073165F">
        <w:rPr>
          <w:rFonts w:ascii="Times New Roman" w:hAnsi="Times New Roman"/>
          <w:iCs/>
          <w:sz w:val="28"/>
          <w:szCs w:val="28"/>
          <w:lang w:val="kk-KZ"/>
        </w:rPr>
        <w:t>.</w:t>
      </w:r>
    </w:p>
    <w:p w:rsidR="00676A18" w:rsidRPr="0073165F" w:rsidRDefault="006605FA" w:rsidP="0073165F">
      <w:pPr>
        <w:spacing w:after="0" w:line="240" w:lineRule="auto"/>
        <w:ind w:firstLine="567"/>
        <w:jc w:val="both"/>
        <w:rPr>
          <w:rFonts w:ascii="Times New Roman" w:hAnsi="Times New Roman"/>
          <w:iCs/>
          <w:sz w:val="28"/>
          <w:szCs w:val="28"/>
          <w:lang w:val="kk-KZ"/>
        </w:rPr>
      </w:pPr>
      <w:r w:rsidRPr="0073165F">
        <w:rPr>
          <w:rFonts w:ascii="Times New Roman" w:hAnsi="Times New Roman" w:cs="Times New Roman"/>
          <w:iCs/>
          <w:sz w:val="28"/>
          <w:szCs w:val="28"/>
          <w:lang w:val="kk-KZ"/>
        </w:rPr>
        <w:t>«Құзыреттілік және білім беру саласындағы құзыреттер» атты оқу құралы</w:t>
      </w:r>
      <w:r w:rsidR="00676A18" w:rsidRPr="0073165F">
        <w:rPr>
          <w:rFonts w:ascii="Times New Roman" w:hAnsi="Times New Roman" w:cs="Times New Roman"/>
          <w:iCs/>
          <w:sz w:val="28"/>
          <w:szCs w:val="28"/>
          <w:lang w:val="kk-KZ"/>
        </w:rPr>
        <w:t xml:space="preserve"> 6B03102 - «Психология және білім берудегі менеджмент» инновациялық білім бағдарламасы студенттеріне арналған</w:t>
      </w:r>
      <w:r w:rsidR="00676A18" w:rsidRPr="0073165F">
        <w:rPr>
          <w:rFonts w:ascii="Times New Roman" w:hAnsi="Times New Roman"/>
          <w:iCs/>
          <w:sz w:val="28"/>
          <w:szCs w:val="28"/>
          <w:lang w:val="kk-KZ"/>
        </w:rPr>
        <w:t xml:space="preserve"> (Қосымша Г).</w:t>
      </w:r>
    </w:p>
    <w:p w:rsidR="00F66C3F" w:rsidRPr="0073165F" w:rsidRDefault="00F66C3F" w:rsidP="0073165F">
      <w:pPr>
        <w:spacing w:after="0" w:line="240" w:lineRule="auto"/>
        <w:ind w:firstLine="567"/>
        <w:jc w:val="both"/>
        <w:rPr>
          <w:rFonts w:ascii="Times New Roman" w:hAnsi="Times New Roman" w:cs="Times New Roman"/>
          <w:iCs/>
          <w:sz w:val="28"/>
          <w:szCs w:val="28"/>
          <w:lang w:val="kk-KZ"/>
        </w:rPr>
      </w:pPr>
      <w:r w:rsidRPr="0073165F">
        <w:rPr>
          <w:rFonts w:ascii="Times New Roman" w:hAnsi="Times New Roman"/>
          <w:iCs/>
          <w:sz w:val="28"/>
          <w:szCs w:val="28"/>
          <w:lang w:val="kk-KZ"/>
        </w:rPr>
        <w:t>Мақсаты</w:t>
      </w:r>
      <w:r w:rsidR="00FE05F8">
        <w:rPr>
          <w:rFonts w:ascii="Times New Roman" w:hAnsi="Times New Roman"/>
          <w:iCs/>
          <w:sz w:val="28"/>
          <w:szCs w:val="28"/>
          <w:lang w:val="kk-KZ"/>
        </w:rPr>
        <w:t>:</w:t>
      </w:r>
      <w:r w:rsidR="00DF6969" w:rsidRPr="0073165F">
        <w:rPr>
          <w:rFonts w:ascii="Times New Roman" w:hAnsi="Times New Roman" w:cs="Times New Roman"/>
          <w:iCs/>
          <w:sz w:val="28"/>
          <w:szCs w:val="28"/>
          <w:lang w:val="kk-KZ"/>
        </w:rPr>
        <w:t>ж</w:t>
      </w:r>
      <w:r w:rsidRPr="0073165F">
        <w:rPr>
          <w:rFonts w:ascii="Times New Roman" w:hAnsi="Times New Roman" w:cs="Times New Roman"/>
          <w:iCs/>
          <w:sz w:val="28"/>
          <w:szCs w:val="28"/>
          <w:lang w:val="kk-KZ"/>
        </w:rPr>
        <w:t>оғары білім берудегі білім беру нәтижелеріне құзыретті көзқарас қазіргі заманғы білім беру реформаларының негізін құрайды, ал құзыреттілікке негізделген тәсілдерді е</w:t>
      </w:r>
      <w:r w:rsidR="00DF6969" w:rsidRPr="0073165F">
        <w:rPr>
          <w:rFonts w:ascii="Times New Roman" w:hAnsi="Times New Roman" w:cs="Times New Roman"/>
          <w:iCs/>
          <w:sz w:val="28"/>
          <w:szCs w:val="28"/>
          <w:lang w:val="kk-KZ"/>
        </w:rPr>
        <w:t>ң</w:t>
      </w:r>
      <w:r w:rsidRPr="0073165F">
        <w:rPr>
          <w:rFonts w:ascii="Times New Roman" w:hAnsi="Times New Roman" w:cs="Times New Roman"/>
          <w:iCs/>
          <w:sz w:val="28"/>
          <w:szCs w:val="28"/>
          <w:lang w:val="kk-KZ"/>
        </w:rPr>
        <w:t>гізу жоғары білім сапасын жоғарылатудың басты бағыты болып табылады.</w:t>
      </w:r>
    </w:p>
    <w:p w:rsidR="002C5762" w:rsidRPr="0073165F" w:rsidRDefault="00DF6969" w:rsidP="0073165F">
      <w:pPr>
        <w:spacing w:after="0" w:line="240" w:lineRule="auto"/>
        <w:ind w:firstLine="567"/>
        <w:jc w:val="both"/>
        <w:rPr>
          <w:rFonts w:ascii="Times New Roman" w:hAnsi="Times New Roman" w:cs="Times New Roman"/>
          <w:iCs/>
          <w:sz w:val="28"/>
          <w:szCs w:val="28"/>
          <w:lang w:val="kk-KZ"/>
        </w:rPr>
      </w:pPr>
      <w:r w:rsidRPr="0073165F">
        <w:rPr>
          <w:rFonts w:ascii="Times New Roman" w:hAnsi="Times New Roman" w:cs="Times New Roman"/>
          <w:iCs/>
          <w:sz w:val="28"/>
          <w:szCs w:val="28"/>
          <w:lang w:val="kk-KZ"/>
        </w:rPr>
        <w:t>Міндеттері:</w:t>
      </w:r>
    </w:p>
    <w:p w:rsidR="00F66C3F" w:rsidRPr="0073165F" w:rsidRDefault="00DF6969" w:rsidP="0073165F">
      <w:pPr>
        <w:spacing w:after="0" w:line="240" w:lineRule="auto"/>
        <w:ind w:firstLine="567"/>
        <w:jc w:val="both"/>
        <w:rPr>
          <w:rFonts w:ascii="Times New Roman" w:hAnsi="Times New Roman" w:cs="Times New Roman"/>
          <w:iCs/>
          <w:sz w:val="28"/>
          <w:szCs w:val="28"/>
          <w:lang w:val="kk-KZ"/>
        </w:rPr>
      </w:pPr>
      <w:r w:rsidRPr="0073165F">
        <w:rPr>
          <w:rFonts w:ascii="Times New Roman" w:hAnsi="Times New Roman" w:cs="Times New Roman"/>
          <w:iCs/>
          <w:sz w:val="28"/>
          <w:szCs w:val="28"/>
          <w:lang w:val="kk-KZ"/>
        </w:rPr>
        <w:t xml:space="preserve"> -</w:t>
      </w:r>
      <w:r w:rsidR="00082AA9">
        <w:rPr>
          <w:rFonts w:ascii="Times New Roman" w:hAnsi="Times New Roman" w:cs="Times New Roman"/>
          <w:iCs/>
          <w:sz w:val="28"/>
          <w:szCs w:val="28"/>
          <w:lang w:val="kk-KZ"/>
        </w:rPr>
        <w:t xml:space="preserve"> кәсібіи </w:t>
      </w:r>
      <w:r w:rsidR="000518FC" w:rsidRPr="0073165F">
        <w:rPr>
          <w:rFonts w:ascii="Times New Roman" w:hAnsi="Times New Roman" w:cs="Times New Roman"/>
          <w:iCs/>
          <w:sz w:val="28"/>
          <w:szCs w:val="28"/>
          <w:lang w:val="kk-KZ"/>
        </w:rPr>
        <w:t>құзіреттіл</w:t>
      </w:r>
      <w:r w:rsidR="00082AA9">
        <w:rPr>
          <w:rFonts w:ascii="Times New Roman" w:hAnsi="Times New Roman" w:cs="Times New Roman"/>
          <w:iCs/>
          <w:sz w:val="28"/>
          <w:szCs w:val="28"/>
          <w:lang w:val="kk-KZ"/>
        </w:rPr>
        <w:t xml:space="preserve">іктін </w:t>
      </w:r>
      <w:r w:rsidR="000518FC" w:rsidRPr="0073165F">
        <w:rPr>
          <w:rFonts w:ascii="Times New Roman" w:hAnsi="Times New Roman" w:cs="Times New Roman"/>
          <w:iCs/>
          <w:sz w:val="28"/>
          <w:szCs w:val="28"/>
          <w:lang w:val="kk-KZ"/>
        </w:rPr>
        <w:t>теориялық мазмұнын құрылымын білу</w:t>
      </w:r>
    </w:p>
    <w:p w:rsidR="000518FC" w:rsidRPr="0073165F" w:rsidRDefault="000518FC" w:rsidP="0073165F">
      <w:pPr>
        <w:spacing w:after="0" w:line="240" w:lineRule="auto"/>
        <w:ind w:firstLine="567"/>
        <w:jc w:val="both"/>
        <w:rPr>
          <w:rFonts w:ascii="Times New Roman" w:hAnsi="Times New Roman" w:cs="Times New Roman"/>
          <w:iCs/>
          <w:sz w:val="28"/>
          <w:szCs w:val="28"/>
          <w:lang w:val="kk-KZ"/>
        </w:rPr>
      </w:pPr>
      <w:r w:rsidRPr="0073165F">
        <w:rPr>
          <w:rFonts w:ascii="Times New Roman" w:hAnsi="Times New Roman" w:cs="Times New Roman"/>
          <w:iCs/>
          <w:sz w:val="28"/>
          <w:szCs w:val="28"/>
          <w:lang w:val="kk-KZ"/>
        </w:rPr>
        <w:t>- кәсіби маман тұлғасынын басқару құзіреттерін меңгеру</w:t>
      </w:r>
    </w:p>
    <w:p w:rsidR="00DF6969" w:rsidRPr="0073165F" w:rsidRDefault="000518FC" w:rsidP="0073165F">
      <w:pPr>
        <w:spacing w:after="0" w:line="240" w:lineRule="auto"/>
        <w:ind w:firstLine="567"/>
        <w:jc w:val="both"/>
        <w:rPr>
          <w:rFonts w:ascii="Times New Roman" w:hAnsi="Times New Roman" w:cs="Times New Roman"/>
          <w:iCs/>
          <w:sz w:val="28"/>
          <w:szCs w:val="28"/>
          <w:lang w:val="kk-KZ"/>
        </w:rPr>
      </w:pPr>
      <w:r w:rsidRPr="0073165F">
        <w:rPr>
          <w:rFonts w:ascii="Times New Roman" w:hAnsi="Times New Roman" w:cs="Times New Roman"/>
          <w:iCs/>
          <w:sz w:val="28"/>
          <w:szCs w:val="28"/>
          <w:lang w:val="kk-KZ"/>
        </w:rPr>
        <w:t xml:space="preserve">- менеджердін кәсіби құзыреттер атқарымдарын дамыту </w:t>
      </w:r>
    </w:p>
    <w:p w:rsidR="00FE05F8" w:rsidRDefault="005B1C3A" w:rsidP="0073165F">
      <w:pPr>
        <w:spacing w:after="0" w:line="240" w:lineRule="auto"/>
        <w:ind w:firstLine="567"/>
        <w:jc w:val="both"/>
        <w:rPr>
          <w:rFonts w:ascii="Times New Roman" w:hAnsi="Times New Roman" w:cs="Times New Roman"/>
          <w:iCs/>
          <w:sz w:val="28"/>
          <w:szCs w:val="28"/>
          <w:lang w:val="kk-KZ"/>
        </w:rPr>
      </w:pPr>
      <w:r w:rsidRPr="0073165F">
        <w:rPr>
          <w:rFonts w:ascii="Times New Roman" w:hAnsi="Times New Roman" w:cs="Times New Roman"/>
          <w:iCs/>
          <w:sz w:val="28"/>
          <w:szCs w:val="28"/>
          <w:lang w:val="kk-KZ"/>
        </w:rPr>
        <w:t>Оқу құралынын мазмұнында,</w:t>
      </w:r>
      <w:r w:rsidR="00082AA9">
        <w:rPr>
          <w:rFonts w:ascii="Times New Roman" w:hAnsi="Times New Roman" w:cs="Times New Roman"/>
          <w:iCs/>
          <w:sz w:val="28"/>
          <w:szCs w:val="28"/>
          <w:lang w:val="kk-KZ"/>
        </w:rPr>
        <w:t xml:space="preserve"> құзыреттер мен құзыреттілік</w:t>
      </w:r>
      <w:r w:rsidR="00FF2F66" w:rsidRPr="0073165F">
        <w:rPr>
          <w:rFonts w:ascii="Times New Roman" w:hAnsi="Times New Roman" w:cs="Times New Roman"/>
          <w:iCs/>
          <w:sz w:val="28"/>
          <w:szCs w:val="28"/>
          <w:lang w:val="kk-KZ"/>
        </w:rPr>
        <w:t xml:space="preserve"> жоғары</w:t>
      </w:r>
      <w:r w:rsidR="00082AA9">
        <w:rPr>
          <w:rFonts w:ascii="Times New Roman" w:hAnsi="Times New Roman" w:cs="Times New Roman"/>
          <w:iCs/>
          <w:sz w:val="28"/>
          <w:szCs w:val="28"/>
          <w:lang w:val="kk-KZ"/>
        </w:rPr>
        <w:t xml:space="preserve"> оқу орнының оқу үрдісінің </w:t>
      </w:r>
      <w:r w:rsidR="00FF2F66" w:rsidRPr="0073165F">
        <w:rPr>
          <w:rFonts w:ascii="Times New Roman" w:hAnsi="Times New Roman" w:cs="Times New Roman"/>
          <w:iCs/>
          <w:sz w:val="28"/>
          <w:szCs w:val="28"/>
          <w:lang w:val="kk-KZ"/>
        </w:rPr>
        <w:t>сапасы тұрғысынан қарастырылған.</w:t>
      </w:r>
    </w:p>
    <w:p w:rsidR="00FF2F66" w:rsidRPr="0073165F" w:rsidRDefault="00FF2F66" w:rsidP="0073165F">
      <w:pPr>
        <w:spacing w:after="0" w:line="240" w:lineRule="auto"/>
        <w:ind w:firstLine="567"/>
        <w:jc w:val="both"/>
        <w:rPr>
          <w:rFonts w:ascii="Times New Roman" w:hAnsi="Times New Roman" w:cs="Times New Roman"/>
          <w:iCs/>
          <w:sz w:val="28"/>
          <w:szCs w:val="28"/>
          <w:lang w:val="kk-KZ"/>
        </w:rPr>
      </w:pPr>
      <w:r w:rsidRPr="0073165F">
        <w:rPr>
          <w:rFonts w:ascii="Times New Roman" w:hAnsi="Times New Roman" w:cs="Times New Roman"/>
          <w:iCs/>
          <w:sz w:val="28"/>
          <w:szCs w:val="28"/>
          <w:lang w:val="kk-KZ"/>
        </w:rPr>
        <w:t>Халықаралық білім беру саласында білімдерді (білім, дағды, машықтар) құзыреттілік (белсенділік) парадигмасына ауы</w:t>
      </w:r>
      <w:r w:rsidR="006A5E23">
        <w:rPr>
          <w:rFonts w:ascii="Times New Roman" w:hAnsi="Times New Roman" w:cs="Times New Roman"/>
          <w:iCs/>
          <w:sz w:val="28"/>
          <w:szCs w:val="28"/>
          <w:lang w:val="kk-KZ"/>
        </w:rPr>
        <w:t>стырудың себептері көрсетіледі.</w:t>
      </w:r>
      <w:r w:rsidRPr="0073165F">
        <w:rPr>
          <w:rFonts w:ascii="Times New Roman" w:hAnsi="Times New Roman" w:cs="Times New Roman"/>
          <w:iCs/>
          <w:sz w:val="28"/>
          <w:szCs w:val="28"/>
          <w:lang w:val="kk-KZ"/>
        </w:rPr>
        <w:t>Білім беру саласындағы құзыреттілікті қалыптастыру қағидалары анықталып, олардың жіктелуі ұсынылады.Студенттің, мұғалімнің</w:t>
      </w:r>
      <w:r w:rsidR="00082AA9">
        <w:rPr>
          <w:rFonts w:ascii="Times New Roman" w:hAnsi="Times New Roman" w:cs="Times New Roman"/>
          <w:iCs/>
          <w:sz w:val="28"/>
          <w:szCs w:val="28"/>
          <w:lang w:val="kk-KZ"/>
        </w:rPr>
        <w:t xml:space="preserve"> және университет басшыларының </w:t>
      </w:r>
      <w:r w:rsidRPr="0073165F">
        <w:rPr>
          <w:rFonts w:ascii="Times New Roman" w:hAnsi="Times New Roman" w:cs="Times New Roman"/>
          <w:iCs/>
          <w:sz w:val="28"/>
          <w:szCs w:val="28"/>
          <w:lang w:val="kk-KZ"/>
        </w:rPr>
        <w:t>құзыреттіліктерін</w:t>
      </w:r>
      <w:r w:rsidR="006A5E23">
        <w:rPr>
          <w:rFonts w:ascii="Times New Roman" w:hAnsi="Times New Roman" w:cs="Times New Roman"/>
          <w:iCs/>
          <w:sz w:val="28"/>
          <w:szCs w:val="28"/>
          <w:lang w:val="kk-KZ"/>
        </w:rPr>
        <w:t>ің нақты түрлері бөлінген.</w:t>
      </w:r>
      <w:r w:rsidRPr="0073165F">
        <w:rPr>
          <w:rFonts w:ascii="Times New Roman" w:hAnsi="Times New Roman" w:cs="Times New Roman"/>
          <w:iCs/>
          <w:sz w:val="28"/>
          <w:szCs w:val="28"/>
          <w:lang w:val="kk-KZ"/>
        </w:rPr>
        <w:t>Университеттің профессорлық-оқытушылар құрамы үшін сапа менеджмент жүйесінде білім беруді жүзеге асыруға арналған және студенттер,</w:t>
      </w:r>
      <w:r w:rsidR="006A5E23">
        <w:rPr>
          <w:rFonts w:ascii="Times New Roman" w:hAnsi="Times New Roman" w:cs="Times New Roman"/>
          <w:iCs/>
          <w:sz w:val="28"/>
          <w:szCs w:val="28"/>
          <w:lang w:val="kk-KZ"/>
        </w:rPr>
        <w:t xml:space="preserve"> магистранттар, докторанттардын</w:t>
      </w:r>
      <w:r w:rsidRPr="0073165F">
        <w:rPr>
          <w:rFonts w:ascii="Times New Roman" w:hAnsi="Times New Roman" w:cs="Times New Roman"/>
          <w:iCs/>
          <w:sz w:val="28"/>
          <w:szCs w:val="28"/>
          <w:lang w:val="kk-KZ"/>
        </w:rPr>
        <w:t xml:space="preserve"> құзыретті практикалық бағалау үшін пайдалы болуы мүмкін.</w:t>
      </w:r>
    </w:p>
    <w:p w:rsidR="00F94DEC" w:rsidRPr="0073165F" w:rsidRDefault="00F94DEC" w:rsidP="0073165F">
      <w:pPr>
        <w:spacing w:after="0" w:line="240" w:lineRule="auto"/>
        <w:ind w:firstLine="567"/>
        <w:jc w:val="both"/>
        <w:rPr>
          <w:rFonts w:ascii="Times New Roman" w:hAnsi="Times New Roman" w:cs="Times New Roman"/>
          <w:iCs/>
          <w:sz w:val="28"/>
          <w:szCs w:val="28"/>
          <w:lang w:val="kk-KZ"/>
        </w:rPr>
      </w:pPr>
      <w:r w:rsidRPr="0073165F">
        <w:rPr>
          <w:rFonts w:ascii="Times New Roman" w:eastAsia="Calibri" w:hAnsi="Times New Roman" w:cs="Times New Roman"/>
          <w:iCs/>
          <w:sz w:val="28"/>
          <w:szCs w:val="28"/>
          <w:lang w:val="kk-KZ"/>
        </w:rPr>
        <w:t>ЭЕМ-ге арналған бағдарламаның аты:</w:t>
      </w:r>
      <w:r w:rsidRPr="0073165F">
        <w:rPr>
          <w:rFonts w:ascii="Times New Roman" w:hAnsi="Times New Roman" w:cs="Times New Roman"/>
          <w:iCs/>
          <w:sz w:val="28"/>
          <w:szCs w:val="28"/>
          <w:lang w:val="kk-KZ"/>
        </w:rPr>
        <w:t>«Құзыреттілік және білім беру саласындағы құзыреттер» электронды оқу құралы</w:t>
      </w:r>
      <w:r w:rsidRPr="0073165F">
        <w:rPr>
          <w:rFonts w:ascii="Times New Roman" w:hAnsi="Times New Roman" w:cs="Times New Roman"/>
          <w:iCs/>
          <w:color w:val="000000"/>
          <w:sz w:val="28"/>
          <w:szCs w:val="28"/>
          <w:lang w:val="kk-KZ"/>
        </w:rPr>
        <w:t xml:space="preserve"> </w:t>
      </w:r>
      <w:r w:rsidRPr="0073165F">
        <w:rPr>
          <w:rFonts w:ascii="Times New Roman" w:hAnsi="Times New Roman" w:cs="Times New Roman"/>
          <w:iCs/>
          <w:sz w:val="28"/>
          <w:szCs w:val="28"/>
          <w:lang w:val="kk-KZ"/>
        </w:rPr>
        <w:t>әзірленді</w:t>
      </w:r>
      <w:r w:rsidR="00875ED9" w:rsidRPr="0073165F">
        <w:rPr>
          <w:rFonts w:ascii="Times New Roman" w:hAnsi="Times New Roman" w:cs="Times New Roman"/>
          <w:iCs/>
          <w:sz w:val="28"/>
          <w:szCs w:val="28"/>
          <w:lang w:val="kk-KZ"/>
        </w:rPr>
        <w:t xml:space="preserve"> және сыналды </w:t>
      </w:r>
      <w:r w:rsidR="00875ED9" w:rsidRPr="0073165F">
        <w:rPr>
          <w:rFonts w:ascii="Times New Roman" w:hAnsi="Times New Roman"/>
          <w:iCs/>
          <w:sz w:val="28"/>
          <w:szCs w:val="28"/>
          <w:lang w:val="kk-KZ"/>
        </w:rPr>
        <w:t xml:space="preserve">(Қосымша </w:t>
      </w:r>
      <w:r w:rsidR="00ED3AEE" w:rsidRPr="0073165F">
        <w:rPr>
          <w:rFonts w:ascii="Times New Roman" w:hAnsi="Times New Roman"/>
          <w:iCs/>
          <w:sz w:val="28"/>
          <w:szCs w:val="28"/>
          <w:lang w:val="kk-KZ"/>
        </w:rPr>
        <w:t>В</w:t>
      </w:r>
      <w:r w:rsidR="00875ED9" w:rsidRPr="0073165F">
        <w:rPr>
          <w:rFonts w:ascii="Times New Roman" w:hAnsi="Times New Roman"/>
          <w:iCs/>
          <w:sz w:val="28"/>
          <w:szCs w:val="28"/>
          <w:lang w:val="kk-KZ"/>
        </w:rPr>
        <w:t>)</w:t>
      </w:r>
      <w:r w:rsidR="00ED3AEE" w:rsidRPr="0073165F">
        <w:rPr>
          <w:rFonts w:ascii="Times New Roman" w:hAnsi="Times New Roman"/>
          <w:iCs/>
          <w:sz w:val="28"/>
          <w:szCs w:val="28"/>
          <w:lang w:val="kk-KZ"/>
        </w:rPr>
        <w:t>.</w:t>
      </w:r>
    </w:p>
    <w:p w:rsidR="00830B32" w:rsidRPr="0073165F" w:rsidRDefault="00830B32" w:rsidP="0073165F">
      <w:pPr>
        <w:tabs>
          <w:tab w:val="num" w:pos="0"/>
        </w:tabs>
        <w:spacing w:after="0" w:line="240" w:lineRule="auto"/>
        <w:ind w:firstLine="567"/>
        <w:jc w:val="both"/>
        <w:rPr>
          <w:rFonts w:ascii="Times New Roman" w:eastAsia="Calibri" w:hAnsi="Times New Roman" w:cs="Times New Roman"/>
          <w:iCs/>
          <w:sz w:val="28"/>
          <w:szCs w:val="28"/>
          <w:lang w:val="kk-KZ" w:eastAsia="ko-KR"/>
        </w:rPr>
      </w:pPr>
      <w:r w:rsidRPr="0073165F">
        <w:rPr>
          <w:rFonts w:ascii="Times New Roman" w:eastAsia="Calibri" w:hAnsi="Times New Roman" w:cs="Times New Roman"/>
          <w:iCs/>
          <w:sz w:val="28"/>
          <w:szCs w:val="28"/>
          <w:lang w:val="kk-KZ" w:eastAsia="ko-KR"/>
        </w:rPr>
        <w:t xml:space="preserve">Мүмкіндіктері: </w:t>
      </w:r>
      <w:r w:rsidR="00F2722D">
        <w:rPr>
          <w:rFonts w:ascii="Times New Roman" w:eastAsia="Calibri" w:hAnsi="Times New Roman" w:cs="Times New Roman"/>
          <w:iCs/>
          <w:sz w:val="28"/>
          <w:szCs w:val="28"/>
          <w:lang w:val="kk-KZ"/>
        </w:rPr>
        <w:t>ұ</w:t>
      </w:r>
      <w:r w:rsidRPr="0073165F">
        <w:rPr>
          <w:rFonts w:ascii="Times New Roman" w:eastAsia="Calibri" w:hAnsi="Times New Roman" w:cs="Times New Roman"/>
          <w:iCs/>
          <w:sz w:val="28"/>
          <w:szCs w:val="28"/>
          <w:lang w:val="kk-KZ"/>
        </w:rPr>
        <w:t xml:space="preserve">сынылып отырған электрондық оқу құралы 15 бөлімнен: дәрістер курсынан, семинар сұрақтары мен тапсырмаларынан, </w:t>
      </w:r>
      <w:r w:rsidR="0046433C" w:rsidRPr="0073165F">
        <w:rPr>
          <w:rFonts w:ascii="Times New Roman" w:hAnsi="Times New Roman" w:cs="Times New Roman"/>
          <w:iCs/>
          <w:sz w:val="28"/>
          <w:szCs w:val="28"/>
          <w:lang w:val="kk-KZ"/>
        </w:rPr>
        <w:t>қор</w:t>
      </w:r>
      <w:r w:rsidR="00875ED9" w:rsidRPr="0073165F">
        <w:rPr>
          <w:rFonts w:ascii="Times New Roman" w:hAnsi="Times New Roman" w:cs="Times New Roman"/>
          <w:iCs/>
          <w:sz w:val="28"/>
          <w:szCs w:val="28"/>
          <w:lang w:val="kk-KZ"/>
        </w:rPr>
        <w:t>ытынды тест</w:t>
      </w:r>
      <w:r w:rsidR="0046433C" w:rsidRPr="0073165F">
        <w:rPr>
          <w:rFonts w:ascii="Times New Roman" w:hAnsi="Times New Roman" w:cs="Times New Roman"/>
          <w:iCs/>
          <w:sz w:val="28"/>
          <w:szCs w:val="28"/>
          <w:lang w:val="kk-KZ"/>
        </w:rPr>
        <w:t xml:space="preserve"> сұрақтары,</w:t>
      </w:r>
      <w:r w:rsidR="00875ED9" w:rsidRPr="0073165F">
        <w:rPr>
          <w:rFonts w:ascii="Times New Roman" w:hAnsi="Times New Roman" w:cs="Times New Roman"/>
          <w:iCs/>
          <w:sz w:val="28"/>
          <w:szCs w:val="28"/>
          <w:lang w:val="kk-KZ" w:eastAsia="ko-KR"/>
        </w:rPr>
        <w:t>с</w:t>
      </w:r>
      <w:r w:rsidR="00875ED9" w:rsidRPr="0073165F">
        <w:rPr>
          <w:rFonts w:ascii="Times New Roman" w:eastAsia="Calibri" w:hAnsi="Times New Roman" w:cs="Times New Roman"/>
          <w:iCs/>
          <w:sz w:val="28"/>
          <w:szCs w:val="28"/>
          <w:lang w:val="kk-KZ" w:eastAsia="ko-KR"/>
        </w:rPr>
        <w:t>туденттердің өздік жұмысы үшін тапсырмалар</w:t>
      </w:r>
      <w:r w:rsidR="00875ED9" w:rsidRPr="0073165F">
        <w:rPr>
          <w:rFonts w:ascii="Times New Roman" w:hAnsi="Times New Roman" w:cs="Times New Roman"/>
          <w:iCs/>
          <w:sz w:val="28"/>
          <w:szCs w:val="28"/>
          <w:lang w:val="kk-KZ" w:eastAsia="ko-KR"/>
        </w:rPr>
        <w:t>,</w:t>
      </w:r>
      <w:r w:rsidRPr="0073165F">
        <w:rPr>
          <w:rFonts w:ascii="Times New Roman" w:eastAsia="Calibri" w:hAnsi="Times New Roman" w:cs="Times New Roman"/>
          <w:iCs/>
          <w:sz w:val="28"/>
          <w:szCs w:val="28"/>
          <w:lang w:val="kk-KZ"/>
        </w:rPr>
        <w:t>қолданылған әдебиеттер тізімінен тұрады.</w:t>
      </w:r>
      <w:r w:rsidRPr="0073165F">
        <w:rPr>
          <w:rFonts w:ascii="Times New Roman" w:eastAsia="Calibri" w:hAnsi="Times New Roman" w:cs="Times New Roman"/>
          <w:iCs/>
          <w:sz w:val="28"/>
          <w:szCs w:val="28"/>
          <w:lang w:val="kk-KZ" w:eastAsia="ko-KR"/>
        </w:rPr>
        <w:t xml:space="preserve">Бұл электрондық оқу құралында оқулықтың бір бөлімінен кез келген екінші бөліміне тез көшіп ондағы ақпараттармен жеңіл танысуға болады. </w:t>
      </w:r>
    </w:p>
    <w:p w:rsidR="00830B32" w:rsidRPr="00463B45" w:rsidRDefault="0046433C" w:rsidP="0073165F">
      <w:pPr>
        <w:spacing w:after="0" w:line="240" w:lineRule="auto"/>
        <w:ind w:firstLine="567"/>
        <w:jc w:val="both"/>
        <w:rPr>
          <w:rFonts w:ascii="Times New Roman" w:hAnsi="Times New Roman" w:cs="Times New Roman"/>
          <w:iCs/>
          <w:sz w:val="28"/>
          <w:szCs w:val="28"/>
          <w:lang w:val="kk-KZ" w:eastAsia="ko-KR"/>
        </w:rPr>
      </w:pPr>
      <w:r w:rsidRPr="0073165F">
        <w:rPr>
          <w:rFonts w:ascii="Times New Roman" w:hAnsi="Times New Roman" w:cs="Times New Roman"/>
          <w:iCs/>
          <w:sz w:val="28"/>
          <w:szCs w:val="28"/>
          <w:lang w:val="kk-KZ" w:eastAsia="ko-KR"/>
        </w:rPr>
        <w:lastRenderedPageBreak/>
        <w:t xml:space="preserve">Мақсаттары: </w:t>
      </w:r>
      <w:r w:rsidRPr="0073165F">
        <w:rPr>
          <w:rFonts w:ascii="Times New Roman" w:hAnsi="Times New Roman" w:cs="Times New Roman"/>
          <w:iCs/>
          <w:sz w:val="28"/>
          <w:szCs w:val="28"/>
          <w:lang w:val="kk-KZ"/>
        </w:rPr>
        <w:t xml:space="preserve">білім беру саласындағы </w:t>
      </w:r>
      <w:r w:rsidR="00875ED9" w:rsidRPr="0073165F">
        <w:rPr>
          <w:rFonts w:ascii="Times New Roman" w:hAnsi="Times New Roman" w:cs="Times New Roman"/>
          <w:iCs/>
          <w:sz w:val="28"/>
          <w:szCs w:val="28"/>
          <w:lang w:val="kk-KZ"/>
        </w:rPr>
        <w:t xml:space="preserve">кәсиби </w:t>
      </w:r>
      <w:r w:rsidRPr="0073165F">
        <w:rPr>
          <w:rFonts w:ascii="Times New Roman" w:hAnsi="Times New Roman" w:cs="Times New Roman"/>
          <w:iCs/>
          <w:sz w:val="28"/>
          <w:szCs w:val="28"/>
          <w:lang w:val="kk-KZ"/>
        </w:rPr>
        <w:t>құзыреттердіқалыптастыруда,</w:t>
      </w:r>
      <w:r w:rsidRPr="0073165F">
        <w:rPr>
          <w:rFonts w:ascii="Times New Roman Kaz" w:eastAsia="Calibri" w:hAnsi="Times New Roman Kaz" w:cs="Times New Roman"/>
          <w:iCs/>
          <w:sz w:val="28"/>
          <w:szCs w:val="28"/>
          <w:lang w:val="kk-KZ" w:eastAsia="ko-KR"/>
        </w:rPr>
        <w:t>түсінуде студенттерді өздігінен ізденуге үйрету</w:t>
      </w:r>
      <w:r w:rsidRPr="0073165F">
        <w:rPr>
          <w:rFonts w:ascii="Times New Roman Kaz" w:hAnsi="Times New Roman Kaz"/>
          <w:iCs/>
          <w:sz w:val="28"/>
          <w:szCs w:val="28"/>
          <w:lang w:val="kk-KZ" w:eastAsia="ko-KR"/>
        </w:rPr>
        <w:t>,</w:t>
      </w:r>
      <w:r w:rsidRPr="0073165F">
        <w:rPr>
          <w:rFonts w:ascii="Times New Roman" w:eastAsia="Calibri" w:hAnsi="Times New Roman" w:cs="Times New Roman"/>
          <w:iCs/>
          <w:sz w:val="28"/>
          <w:szCs w:val="28"/>
          <w:lang w:val="kk-KZ" w:eastAsia="ko-KR"/>
        </w:rPr>
        <w:t>даму және жетілу жолдары мен бағыттарын айқындауда теориялық</w:t>
      </w:r>
      <w:r w:rsidR="00875ED9" w:rsidRPr="0073165F">
        <w:rPr>
          <w:rFonts w:ascii="Times New Roman" w:hAnsi="Times New Roman" w:cs="Times New Roman"/>
          <w:iCs/>
          <w:sz w:val="28"/>
          <w:szCs w:val="28"/>
          <w:lang w:val="kk-KZ" w:eastAsia="ko-KR"/>
        </w:rPr>
        <w:t>, практикалық</w:t>
      </w:r>
      <w:r w:rsidR="006A5E23">
        <w:rPr>
          <w:rFonts w:ascii="Times New Roman" w:hAnsi="Times New Roman" w:cs="Times New Roman"/>
          <w:iCs/>
          <w:sz w:val="28"/>
          <w:szCs w:val="28"/>
          <w:lang w:val="kk-KZ" w:eastAsia="ko-KR"/>
        </w:rPr>
        <w:t xml:space="preserve"> </w:t>
      </w:r>
      <w:r w:rsidRPr="0073165F">
        <w:rPr>
          <w:rFonts w:ascii="Times New Roman" w:eastAsia="Calibri" w:hAnsi="Times New Roman" w:cs="Times New Roman"/>
          <w:iCs/>
          <w:sz w:val="28"/>
          <w:szCs w:val="28"/>
          <w:lang w:val="kk-KZ" w:eastAsia="ko-KR"/>
        </w:rPr>
        <w:t>білімдерін тереңдету, оқу үдерісіне инновациялық технологияны ендіру және интернет арқылы қажетті оқу материалдарын пайдалану</w:t>
      </w:r>
      <w:r w:rsidR="00F2722D">
        <w:rPr>
          <w:rFonts w:ascii="Times New Roman" w:hAnsi="Times New Roman" w:cs="Times New Roman"/>
          <w:iCs/>
          <w:sz w:val="28"/>
          <w:szCs w:val="28"/>
          <w:lang w:val="kk-KZ" w:eastAsia="ko-KR"/>
        </w:rPr>
        <w:t xml:space="preserve"> болып табылады. </w:t>
      </w:r>
    </w:p>
    <w:p w:rsidR="008B2D60" w:rsidRPr="0073165F" w:rsidRDefault="008B2D60" w:rsidP="0073165F">
      <w:pPr>
        <w:spacing w:after="0" w:line="240" w:lineRule="auto"/>
        <w:ind w:firstLine="567"/>
        <w:jc w:val="both"/>
        <w:rPr>
          <w:rFonts w:ascii="Times New Roman" w:hAnsi="Times New Roman" w:cs="Times New Roman"/>
          <w:iCs/>
          <w:sz w:val="28"/>
          <w:szCs w:val="28"/>
          <w:lang w:val="kk-KZ"/>
        </w:rPr>
      </w:pPr>
      <w:r w:rsidRPr="00FE05F8">
        <w:rPr>
          <w:rFonts w:ascii="Times New Roman" w:eastAsia="Times New Roman" w:hAnsi="Times New Roman" w:cs="Times New Roman"/>
          <w:i/>
          <w:iCs/>
          <w:sz w:val="28"/>
          <w:szCs w:val="28"/>
          <w:lang w:val="kk-KZ" w:eastAsia="ru-RU"/>
        </w:rPr>
        <w:t>Зерттеудің қорғауға ұсынылған негізгі қағидалары</w:t>
      </w:r>
      <w:r w:rsidRPr="00FE05F8">
        <w:rPr>
          <w:rFonts w:ascii="Times New Roman" w:hAnsi="Times New Roman" w:cs="Times New Roman"/>
          <w:i/>
          <w:iCs/>
          <w:sz w:val="28"/>
          <w:szCs w:val="28"/>
          <w:lang w:val="kk-KZ"/>
        </w:rPr>
        <w:t xml:space="preserve"> ұсынылған</w:t>
      </w:r>
      <w:r w:rsidRPr="0073165F">
        <w:rPr>
          <w:rFonts w:ascii="Times New Roman" w:hAnsi="Times New Roman" w:cs="Times New Roman"/>
          <w:iCs/>
          <w:sz w:val="28"/>
          <w:szCs w:val="28"/>
          <w:lang w:val="kk-KZ"/>
        </w:rPr>
        <w:t xml:space="preserve"> «Құзыреттілік және білім беру саласындағы құзыреттер» атты оқу құралы, әлеументтік психологиялық тренинг бағдарламасын биімдеу, «</w:t>
      </w:r>
      <w:r w:rsidR="008B650A" w:rsidRPr="0073165F">
        <w:rPr>
          <w:rFonts w:ascii="Times New Roman" w:eastAsia="Calibri" w:hAnsi="Times New Roman"/>
          <w:iCs/>
          <w:sz w:val="28"/>
          <w:szCs w:val="28"/>
          <w:lang w:val="kk-KZ"/>
        </w:rPr>
        <w:t>Болашақ педагог-менеджерлердің кәсіби құзыреттілігі</w:t>
      </w:r>
      <w:r w:rsidRPr="0073165F">
        <w:rPr>
          <w:rFonts w:ascii="Times New Roman" w:hAnsi="Times New Roman" w:cs="Times New Roman"/>
          <w:iCs/>
          <w:sz w:val="28"/>
          <w:szCs w:val="28"/>
          <w:lang w:val="kk-KZ"/>
        </w:rPr>
        <w:t xml:space="preserve">» </w:t>
      </w:r>
      <w:r w:rsidR="008B650A" w:rsidRPr="0073165F">
        <w:rPr>
          <w:rFonts w:ascii="Times New Roman" w:hAnsi="Times New Roman" w:cs="Times New Roman"/>
          <w:iCs/>
          <w:sz w:val="28"/>
          <w:szCs w:val="28"/>
          <w:lang w:val="kk-KZ"/>
        </w:rPr>
        <w:t xml:space="preserve">арнайы </w:t>
      </w:r>
      <w:r w:rsidRPr="0073165F">
        <w:rPr>
          <w:rFonts w:ascii="Times New Roman" w:hAnsi="Times New Roman" w:cs="Times New Roman"/>
          <w:iCs/>
          <w:sz w:val="28"/>
          <w:szCs w:val="28"/>
          <w:lang w:val="kk-KZ"/>
        </w:rPr>
        <w:t>курсын білім беру саласында еңгізілуі модельде қамтамасыз етілді.</w:t>
      </w:r>
    </w:p>
    <w:p w:rsidR="004C5E47" w:rsidRPr="0073165F" w:rsidRDefault="004C5E47" w:rsidP="0073165F">
      <w:pPr>
        <w:spacing w:after="0" w:line="240" w:lineRule="auto"/>
        <w:ind w:firstLine="567"/>
        <w:jc w:val="both"/>
        <w:rPr>
          <w:rFonts w:ascii="Times New Roman" w:hAnsi="Times New Roman" w:cs="Times New Roman"/>
          <w:iCs/>
          <w:sz w:val="28"/>
          <w:szCs w:val="28"/>
          <w:lang w:val="kk-KZ"/>
        </w:rPr>
      </w:pPr>
      <w:r w:rsidRPr="0073165F">
        <w:rPr>
          <w:rFonts w:ascii="Times New Roman" w:hAnsi="Times New Roman"/>
          <w:iCs/>
          <w:sz w:val="28"/>
          <w:szCs w:val="28"/>
          <w:lang w:val="kk-KZ"/>
        </w:rPr>
        <w:t xml:space="preserve">Білім беру жүйесіндегі менеджерлердің кәсіби құзыреттілігін қалыптастырудың психологиялық-педагогикалық шарттар </w:t>
      </w:r>
      <w:r w:rsidRPr="0073165F">
        <w:rPr>
          <w:rFonts w:ascii="Times New Roman" w:hAnsi="Times New Roman" w:cs="Times New Roman"/>
          <w:iCs/>
          <w:sz w:val="28"/>
          <w:szCs w:val="28"/>
          <w:lang w:val="kk-KZ"/>
        </w:rPr>
        <w:t>жүйесі: кәсіби маман тұлғасынын басқару құзіреттерін (коммуникациялық, эмоциялық интеллект,сыни ойлау, креативтілік) қасиеттерін педагогикалық үдерісте меңгеру; кәсіби (hard) және икемді (soft) дағдыларды (skills) ескере отырып, білім беру бағдарламаларын жаңартуды қамтамасыз етуі моделде айқындылды.</w:t>
      </w:r>
    </w:p>
    <w:p w:rsidR="00343B90" w:rsidRPr="0073165F" w:rsidRDefault="006E2E1D" w:rsidP="0073165F">
      <w:pPr>
        <w:spacing w:after="0" w:line="240" w:lineRule="auto"/>
        <w:ind w:firstLine="567"/>
        <w:jc w:val="both"/>
        <w:rPr>
          <w:rFonts w:ascii="Times New Roman" w:eastAsia="Times New Roman" w:hAnsi="Times New Roman" w:cs="Times New Roman"/>
          <w:iCs/>
          <w:color w:val="221F1F"/>
          <w:sz w:val="28"/>
          <w:szCs w:val="28"/>
          <w:lang w:val="kk-KZ" w:eastAsia="ru-RU"/>
        </w:rPr>
      </w:pPr>
      <w:r w:rsidRPr="0073165F">
        <w:rPr>
          <w:rFonts w:ascii="Times New Roman" w:hAnsi="Times New Roman" w:cs="Times New Roman"/>
          <w:iCs/>
          <w:sz w:val="28"/>
          <w:szCs w:val="28"/>
          <w:lang w:val="kk-KZ"/>
        </w:rPr>
        <w:t>Менеджерлердің</w:t>
      </w:r>
      <w:r w:rsidRPr="0073165F">
        <w:rPr>
          <w:rFonts w:ascii="Times New Roman" w:eastAsia="Times New Roman" w:hAnsi="Times New Roman" w:cs="Times New Roman"/>
          <w:iCs/>
          <w:color w:val="221F1F"/>
          <w:sz w:val="28"/>
          <w:szCs w:val="28"/>
          <w:lang w:val="kk-KZ" w:eastAsia="ru-RU"/>
        </w:rPr>
        <w:t xml:space="preserve"> маман ретінде</w:t>
      </w:r>
      <w:r w:rsidR="001575E4" w:rsidRPr="0073165F">
        <w:rPr>
          <w:rFonts w:ascii="Times New Roman" w:eastAsia="Times New Roman" w:hAnsi="Times New Roman" w:cs="Times New Roman"/>
          <w:iCs/>
          <w:color w:val="221F1F"/>
          <w:sz w:val="28"/>
          <w:szCs w:val="28"/>
          <w:lang w:val="kk-KZ" w:eastAsia="ru-RU"/>
        </w:rPr>
        <w:t xml:space="preserve"> құзыреттілігін дамытуда</w:t>
      </w:r>
      <w:r w:rsidR="00EF1CD3" w:rsidRPr="0073165F">
        <w:rPr>
          <w:rFonts w:ascii="Times New Roman" w:hAnsi="Times New Roman" w:cs="Times New Roman"/>
          <w:iCs/>
          <w:sz w:val="28"/>
          <w:szCs w:val="28"/>
          <w:lang w:val="kk-KZ"/>
        </w:rPr>
        <w:t xml:space="preserve"> [</w:t>
      </w:r>
      <w:r w:rsidR="000674A8" w:rsidRPr="0073165F">
        <w:rPr>
          <w:rFonts w:ascii="Times New Roman" w:hAnsi="Times New Roman" w:cs="Times New Roman"/>
          <w:iCs/>
          <w:sz w:val="28"/>
          <w:szCs w:val="28"/>
          <w:lang w:val="kk-KZ"/>
        </w:rPr>
        <w:t>128]</w:t>
      </w:r>
      <w:r w:rsidR="001575E4" w:rsidRPr="0073165F">
        <w:rPr>
          <w:rFonts w:ascii="Times New Roman" w:eastAsia="Times New Roman" w:hAnsi="Times New Roman" w:cs="Times New Roman"/>
          <w:iCs/>
          <w:color w:val="221F1F"/>
          <w:sz w:val="28"/>
          <w:szCs w:val="28"/>
          <w:lang w:val="kk-KZ" w:eastAsia="ru-RU"/>
        </w:rPr>
        <w:t xml:space="preserve">мониторинг жүргізуге мүмкіндік беретін, студенттің жеке қасиеттерін осындай бағалауды университетте оқыған барлық жылдарында </w:t>
      </w:r>
      <w:r w:rsidRPr="0073165F">
        <w:rPr>
          <w:rFonts w:ascii="Times New Roman" w:eastAsia="Times New Roman" w:hAnsi="Times New Roman" w:cs="Times New Roman"/>
          <w:iCs/>
          <w:color w:val="221F1F"/>
          <w:sz w:val="28"/>
          <w:szCs w:val="28"/>
          <w:lang w:val="kk-KZ" w:eastAsia="ru-RU"/>
        </w:rPr>
        <w:t>жүргізу керек деп есептейміз</w:t>
      </w:r>
      <w:r w:rsidR="001575E4" w:rsidRPr="0073165F">
        <w:rPr>
          <w:rFonts w:ascii="Times New Roman" w:eastAsia="Times New Roman" w:hAnsi="Times New Roman" w:cs="Times New Roman"/>
          <w:iCs/>
          <w:color w:val="221F1F"/>
          <w:sz w:val="28"/>
          <w:szCs w:val="28"/>
          <w:lang w:val="kk-KZ" w:eastAsia="ru-RU"/>
        </w:rPr>
        <w:t>.</w:t>
      </w:r>
    </w:p>
    <w:p w:rsidR="00343B90" w:rsidRDefault="00343B90" w:rsidP="0073165F">
      <w:pPr>
        <w:spacing w:after="0" w:line="240" w:lineRule="auto"/>
        <w:ind w:firstLine="567"/>
        <w:jc w:val="both"/>
        <w:rPr>
          <w:rFonts w:ascii="Times New Roman" w:eastAsia="Times New Roman" w:hAnsi="Times New Roman" w:cs="Times New Roman"/>
          <w:iCs/>
          <w:color w:val="221F1F"/>
          <w:sz w:val="28"/>
          <w:szCs w:val="28"/>
          <w:lang w:val="kk-KZ" w:eastAsia="ru-RU"/>
        </w:rPr>
      </w:pPr>
      <w:r w:rsidRPr="0073165F">
        <w:rPr>
          <w:rFonts w:ascii="Times New Roman" w:eastAsia="Times New Roman" w:hAnsi="Times New Roman" w:cs="Times New Roman"/>
          <w:iCs/>
          <w:color w:val="221F1F"/>
          <w:sz w:val="28"/>
          <w:szCs w:val="28"/>
          <w:lang w:val="kk-KZ" w:eastAsia="ru-RU"/>
        </w:rPr>
        <w:t xml:space="preserve">Көрнекілік үшін, нүктелер суретте көрсетілген диаграммада </w:t>
      </w:r>
      <w:r w:rsidR="00B967A0" w:rsidRPr="0073165F">
        <w:rPr>
          <w:rFonts w:ascii="Times New Roman" w:eastAsia="Times New Roman" w:hAnsi="Times New Roman" w:cs="Times New Roman"/>
          <w:iCs/>
          <w:color w:val="221F1F"/>
          <w:sz w:val="28"/>
          <w:szCs w:val="28"/>
          <w:lang w:val="kk-KZ" w:eastAsia="ru-RU"/>
        </w:rPr>
        <w:t>6</w:t>
      </w:r>
      <w:r w:rsidR="006E2E1D" w:rsidRPr="0073165F">
        <w:rPr>
          <w:rFonts w:ascii="Times New Roman" w:eastAsia="Times New Roman" w:hAnsi="Times New Roman" w:cs="Times New Roman"/>
          <w:iCs/>
          <w:color w:val="221F1F"/>
          <w:sz w:val="28"/>
          <w:szCs w:val="28"/>
          <w:lang w:val="kk-KZ" w:eastAsia="ru-RU"/>
        </w:rPr>
        <w:t xml:space="preserve">- </w:t>
      </w:r>
      <w:r w:rsidRPr="0073165F">
        <w:rPr>
          <w:rFonts w:ascii="Times New Roman" w:eastAsia="Times New Roman" w:hAnsi="Times New Roman" w:cs="Times New Roman"/>
          <w:iCs/>
          <w:color w:val="221F1F"/>
          <w:sz w:val="28"/>
          <w:szCs w:val="28"/>
          <w:lang w:val="kk-KZ" w:eastAsia="ru-RU"/>
        </w:rPr>
        <w:t>суретте</w:t>
      </w:r>
      <w:r w:rsidR="00FE05F8">
        <w:rPr>
          <w:rFonts w:ascii="Times New Roman" w:eastAsia="Times New Roman" w:hAnsi="Times New Roman" w:cs="Times New Roman"/>
          <w:iCs/>
          <w:color w:val="221F1F"/>
          <w:sz w:val="28"/>
          <w:szCs w:val="28"/>
          <w:lang w:val="kk-KZ" w:eastAsia="ru-RU"/>
        </w:rPr>
        <w:t xml:space="preserve"> </w:t>
      </w:r>
      <w:r w:rsidR="00123134" w:rsidRPr="0073165F">
        <w:rPr>
          <w:rFonts w:ascii="Times New Roman" w:eastAsia="Times New Roman" w:hAnsi="Times New Roman" w:cs="Times New Roman"/>
          <w:iCs/>
          <w:color w:val="221F1F"/>
          <w:sz w:val="28"/>
          <w:szCs w:val="28"/>
          <w:lang w:val="kk-KZ" w:eastAsia="ru-RU"/>
        </w:rPr>
        <w:t>көрсетілген</w:t>
      </w:r>
      <w:r w:rsidR="006A5E23">
        <w:rPr>
          <w:rFonts w:ascii="Times New Roman" w:eastAsia="Times New Roman" w:hAnsi="Times New Roman" w:cs="Times New Roman"/>
          <w:iCs/>
          <w:color w:val="221F1F"/>
          <w:sz w:val="28"/>
          <w:szCs w:val="28"/>
          <w:lang w:val="kk-KZ" w:eastAsia="ru-RU"/>
        </w:rPr>
        <w:t>.</w:t>
      </w:r>
      <w:r w:rsidRPr="0073165F">
        <w:rPr>
          <w:rFonts w:ascii="Times New Roman" w:eastAsia="Times New Roman" w:hAnsi="Times New Roman" w:cs="Times New Roman"/>
          <w:iCs/>
          <w:color w:val="221F1F"/>
          <w:sz w:val="28"/>
          <w:szCs w:val="28"/>
          <w:lang w:val="kk-KZ" w:eastAsia="ru-RU"/>
        </w:rPr>
        <w:t xml:space="preserve">Мұнда топтардың жеке құзыреттілігі тиісті </w:t>
      </w:r>
      <w:r w:rsidR="0067020E">
        <w:rPr>
          <w:rFonts w:ascii="Times New Roman" w:eastAsia="Times New Roman" w:hAnsi="Times New Roman" w:cs="Times New Roman"/>
          <w:iCs/>
          <w:color w:val="221F1F"/>
          <w:sz w:val="28"/>
          <w:szCs w:val="28"/>
          <w:lang w:val="kk-KZ" w:eastAsia="ru-RU"/>
        </w:rPr>
        <w:t>-</w:t>
      </w:r>
      <w:r w:rsidRPr="0073165F">
        <w:rPr>
          <w:rFonts w:ascii="Times New Roman" w:eastAsia="Times New Roman" w:hAnsi="Times New Roman" w:cs="Times New Roman"/>
          <w:iCs/>
          <w:color w:val="221F1F"/>
          <w:sz w:val="28"/>
          <w:szCs w:val="28"/>
          <w:lang w:val="kk-KZ" w:eastAsia="ru-RU"/>
        </w:rPr>
        <w:t>4 салада орналасқан. Әр құзыреттілік векторға сәйкес ке</w:t>
      </w:r>
      <w:r w:rsidR="0067020E">
        <w:rPr>
          <w:rFonts w:ascii="Times New Roman" w:eastAsia="Times New Roman" w:hAnsi="Times New Roman" w:cs="Times New Roman"/>
          <w:iCs/>
          <w:color w:val="221F1F"/>
          <w:sz w:val="28"/>
          <w:szCs w:val="28"/>
          <w:lang w:val="kk-KZ" w:eastAsia="ru-RU"/>
        </w:rPr>
        <w:t>леді:TБ - теориялық білім;</w:t>
      </w:r>
      <w:r w:rsidR="00A80D6D" w:rsidRPr="0073165F">
        <w:rPr>
          <w:rFonts w:ascii="Times New Roman" w:eastAsia="Times New Roman" w:hAnsi="Times New Roman" w:cs="Times New Roman"/>
          <w:iCs/>
          <w:color w:val="221F1F"/>
          <w:sz w:val="28"/>
          <w:szCs w:val="28"/>
          <w:lang w:val="kk-KZ" w:eastAsia="ru-RU"/>
        </w:rPr>
        <w:t>ӘМ-</w:t>
      </w:r>
      <w:r w:rsidR="0067020E">
        <w:rPr>
          <w:rFonts w:ascii="Times New Roman" w:eastAsia="Times New Roman" w:hAnsi="Times New Roman" w:cs="Times New Roman"/>
          <w:iCs/>
          <w:color w:val="221F1F"/>
          <w:sz w:val="28"/>
          <w:szCs w:val="28"/>
          <w:lang w:val="kk-KZ" w:eastAsia="ru-RU"/>
        </w:rPr>
        <w:t xml:space="preserve"> әдістерді меңгеру;</w:t>
      </w:r>
      <w:r w:rsidRPr="0073165F">
        <w:rPr>
          <w:rFonts w:ascii="Times New Roman" w:eastAsia="Times New Roman" w:hAnsi="Times New Roman" w:cs="Times New Roman"/>
          <w:iCs/>
          <w:color w:val="221F1F"/>
          <w:sz w:val="28"/>
          <w:szCs w:val="28"/>
          <w:lang w:val="kk-KZ" w:eastAsia="ru-RU"/>
        </w:rPr>
        <w:t>ҒБ - ғылымға б</w:t>
      </w:r>
      <w:r w:rsidR="0067020E">
        <w:rPr>
          <w:rFonts w:ascii="Times New Roman" w:eastAsia="Times New Roman" w:hAnsi="Times New Roman" w:cs="Times New Roman"/>
          <w:iCs/>
          <w:color w:val="221F1F"/>
          <w:sz w:val="28"/>
          <w:szCs w:val="28"/>
          <w:lang w:val="kk-KZ" w:eastAsia="ru-RU"/>
        </w:rPr>
        <w:t>ейімділік;ӨО – өзіндік  ойлау;</w:t>
      </w:r>
      <w:r w:rsidRPr="0073165F">
        <w:rPr>
          <w:rFonts w:ascii="Times New Roman" w:eastAsia="Times New Roman" w:hAnsi="Times New Roman" w:cs="Times New Roman"/>
          <w:iCs/>
          <w:color w:val="221F1F"/>
          <w:sz w:val="28"/>
          <w:szCs w:val="28"/>
          <w:lang w:val="kk-KZ" w:eastAsia="ru-RU"/>
        </w:rPr>
        <w:t>ОӨ – ой-өрі</w:t>
      </w:r>
      <w:r w:rsidR="0067020E">
        <w:rPr>
          <w:rFonts w:ascii="Times New Roman" w:eastAsia="Times New Roman" w:hAnsi="Times New Roman" w:cs="Times New Roman"/>
          <w:iCs/>
          <w:color w:val="221F1F"/>
          <w:sz w:val="28"/>
          <w:szCs w:val="28"/>
          <w:lang w:val="kk-KZ" w:eastAsia="ru-RU"/>
        </w:rPr>
        <w:t>с;ШТ - шығармашылық тәсіл;Т-тіл; С-сұқбат;ЖБ-жалпы белсенділік;</w:t>
      </w:r>
      <w:r w:rsidR="00A80D6D" w:rsidRPr="0073165F">
        <w:rPr>
          <w:rFonts w:ascii="Times New Roman" w:eastAsia="Times New Roman" w:hAnsi="Times New Roman" w:cs="Times New Roman"/>
          <w:iCs/>
          <w:color w:val="221F1F"/>
          <w:sz w:val="28"/>
          <w:szCs w:val="28"/>
          <w:lang w:val="kk-KZ" w:eastAsia="ru-RU"/>
        </w:rPr>
        <w:t>А</w:t>
      </w:r>
      <w:r w:rsidR="0067020E">
        <w:rPr>
          <w:rFonts w:ascii="Times New Roman" w:eastAsia="Times New Roman" w:hAnsi="Times New Roman" w:cs="Times New Roman"/>
          <w:iCs/>
          <w:color w:val="221F1F"/>
          <w:sz w:val="28"/>
          <w:szCs w:val="28"/>
          <w:lang w:val="kk-KZ" w:eastAsia="ru-RU"/>
        </w:rPr>
        <w:t>- адамгершілік;СБ - сыртқы бейне;</w:t>
      </w:r>
      <w:r w:rsidRPr="0073165F">
        <w:rPr>
          <w:rFonts w:ascii="Times New Roman" w:eastAsia="Times New Roman" w:hAnsi="Times New Roman" w:cs="Times New Roman"/>
          <w:iCs/>
          <w:color w:val="221F1F"/>
          <w:sz w:val="28"/>
          <w:szCs w:val="28"/>
          <w:lang w:val="kk-KZ" w:eastAsia="ru-RU"/>
        </w:rPr>
        <w:t xml:space="preserve">АҰ – аудитория алдында өзін-өзі ұстау мүмкіндігі.Секторлар бойынша жиынтық: </w:t>
      </w:r>
      <w:r w:rsidR="00D37AB4" w:rsidRPr="0073165F">
        <w:rPr>
          <w:rFonts w:ascii="Times New Roman" w:eastAsia="Times New Roman" w:hAnsi="Times New Roman" w:cs="Times New Roman"/>
          <w:iCs/>
          <w:color w:val="221F1F"/>
          <w:sz w:val="28"/>
          <w:szCs w:val="28"/>
          <w:lang w:val="kk-KZ" w:eastAsia="ru-RU"/>
        </w:rPr>
        <w:t xml:space="preserve">творчествалық потенциал </w:t>
      </w:r>
      <w:r w:rsidR="0067020E">
        <w:rPr>
          <w:rFonts w:ascii="Times New Roman" w:eastAsia="Times New Roman" w:hAnsi="Times New Roman" w:cs="Times New Roman"/>
          <w:iCs/>
          <w:color w:val="221F1F"/>
          <w:sz w:val="28"/>
          <w:szCs w:val="28"/>
          <w:lang w:val="kk-KZ" w:eastAsia="ru-RU"/>
        </w:rPr>
        <w:t>(ТБ,</w:t>
      </w:r>
      <w:r w:rsidRPr="0073165F">
        <w:rPr>
          <w:rFonts w:ascii="Times New Roman" w:eastAsia="Times New Roman" w:hAnsi="Times New Roman" w:cs="Times New Roman"/>
          <w:iCs/>
          <w:color w:val="221F1F"/>
          <w:sz w:val="28"/>
          <w:szCs w:val="28"/>
          <w:lang w:val="kk-KZ" w:eastAsia="ru-RU"/>
        </w:rPr>
        <w:t>ӘМ, ҒБ);</w:t>
      </w:r>
      <w:r w:rsidR="001C3334" w:rsidRPr="0073165F">
        <w:rPr>
          <w:rFonts w:ascii="Times New Roman" w:eastAsia="Times New Roman" w:hAnsi="Times New Roman" w:cs="Times New Roman"/>
          <w:iCs/>
          <w:color w:val="221F1F"/>
          <w:sz w:val="28"/>
          <w:szCs w:val="28"/>
          <w:lang w:val="kk-KZ" w:eastAsia="ru-RU"/>
        </w:rPr>
        <w:t xml:space="preserve"> тұл</w:t>
      </w:r>
      <w:r w:rsidR="0067020E">
        <w:rPr>
          <w:rFonts w:ascii="Times New Roman" w:eastAsia="Times New Roman" w:hAnsi="Times New Roman" w:cs="Times New Roman"/>
          <w:iCs/>
          <w:color w:val="221F1F"/>
          <w:sz w:val="28"/>
          <w:szCs w:val="28"/>
          <w:lang w:val="kk-KZ" w:eastAsia="ru-RU"/>
        </w:rPr>
        <w:t>ға валеологиялық құзыреттер (А,СБ,</w:t>
      </w:r>
      <w:r w:rsidR="001C3334" w:rsidRPr="0073165F">
        <w:rPr>
          <w:rFonts w:ascii="Times New Roman" w:eastAsia="Times New Roman" w:hAnsi="Times New Roman" w:cs="Times New Roman"/>
          <w:iCs/>
          <w:color w:val="221F1F"/>
          <w:sz w:val="28"/>
          <w:szCs w:val="28"/>
          <w:lang w:val="kk-KZ" w:eastAsia="ru-RU"/>
        </w:rPr>
        <w:t>АҰ),</w:t>
      </w:r>
      <w:r w:rsidR="00D37AB4" w:rsidRPr="0073165F">
        <w:rPr>
          <w:rFonts w:ascii="Times New Roman" w:eastAsia="Times New Roman" w:hAnsi="Times New Roman" w:cs="Times New Roman"/>
          <w:iCs/>
          <w:color w:val="221F1F"/>
          <w:sz w:val="28"/>
          <w:szCs w:val="28"/>
          <w:lang w:val="kk-KZ" w:eastAsia="ru-RU"/>
        </w:rPr>
        <w:t>ақпараттық әдістемелік құзыреттер</w:t>
      </w:r>
      <w:r w:rsidR="001C3334" w:rsidRPr="0073165F">
        <w:rPr>
          <w:rFonts w:ascii="Times New Roman" w:eastAsia="Times New Roman" w:hAnsi="Times New Roman" w:cs="Times New Roman"/>
          <w:iCs/>
          <w:color w:val="221F1F"/>
          <w:sz w:val="28"/>
          <w:szCs w:val="28"/>
          <w:lang w:val="kk-KZ" w:eastAsia="ru-RU"/>
        </w:rPr>
        <w:t xml:space="preserve"> (ӨО,ОӨ,</w:t>
      </w:r>
      <w:r w:rsidRPr="0073165F">
        <w:rPr>
          <w:rFonts w:ascii="Times New Roman" w:eastAsia="Times New Roman" w:hAnsi="Times New Roman" w:cs="Times New Roman"/>
          <w:iCs/>
          <w:color w:val="221F1F"/>
          <w:sz w:val="28"/>
          <w:szCs w:val="28"/>
          <w:lang w:val="kk-KZ" w:eastAsia="ru-RU"/>
        </w:rPr>
        <w:t xml:space="preserve">ШТ); </w:t>
      </w:r>
      <w:r w:rsidR="00D37AB4" w:rsidRPr="0073165F">
        <w:rPr>
          <w:rFonts w:ascii="Times New Roman" w:eastAsia="Times New Roman" w:hAnsi="Times New Roman" w:cs="Times New Roman"/>
          <w:iCs/>
          <w:color w:val="221F1F"/>
          <w:sz w:val="28"/>
          <w:szCs w:val="28"/>
          <w:lang w:val="kk-KZ" w:eastAsia="ru-RU"/>
        </w:rPr>
        <w:t>әлеуметтік коммуникациялық құзыреттер</w:t>
      </w:r>
      <w:r w:rsidR="0067020E">
        <w:rPr>
          <w:rFonts w:ascii="Times New Roman" w:eastAsia="Times New Roman" w:hAnsi="Times New Roman" w:cs="Times New Roman"/>
          <w:iCs/>
          <w:color w:val="221F1F"/>
          <w:sz w:val="28"/>
          <w:szCs w:val="28"/>
          <w:lang w:val="kk-KZ" w:eastAsia="ru-RU"/>
        </w:rPr>
        <w:t xml:space="preserve"> (Т,</w:t>
      </w:r>
      <w:r w:rsidRPr="0073165F">
        <w:rPr>
          <w:rFonts w:ascii="Times New Roman" w:eastAsia="Times New Roman" w:hAnsi="Times New Roman" w:cs="Times New Roman"/>
          <w:iCs/>
          <w:color w:val="221F1F"/>
          <w:sz w:val="28"/>
          <w:szCs w:val="28"/>
          <w:lang w:val="kk-KZ" w:eastAsia="ru-RU"/>
        </w:rPr>
        <w:t>С</w:t>
      </w:r>
      <w:r w:rsidR="0067020E">
        <w:rPr>
          <w:rFonts w:ascii="Times New Roman" w:eastAsia="Times New Roman" w:hAnsi="Times New Roman" w:cs="Times New Roman"/>
          <w:iCs/>
          <w:color w:val="221F1F"/>
          <w:sz w:val="28"/>
          <w:szCs w:val="28"/>
          <w:lang w:val="kk-KZ" w:eastAsia="ru-RU"/>
        </w:rPr>
        <w:t>,</w:t>
      </w:r>
      <w:r w:rsidR="001C3334" w:rsidRPr="0073165F">
        <w:rPr>
          <w:rFonts w:ascii="Times New Roman" w:eastAsia="Times New Roman" w:hAnsi="Times New Roman" w:cs="Times New Roman"/>
          <w:iCs/>
          <w:color w:val="221F1F"/>
          <w:sz w:val="28"/>
          <w:szCs w:val="28"/>
          <w:lang w:val="kk-KZ" w:eastAsia="ru-RU"/>
        </w:rPr>
        <w:t>ЖБ)</w:t>
      </w:r>
      <w:r w:rsidRPr="0073165F">
        <w:rPr>
          <w:rFonts w:ascii="Times New Roman" w:eastAsia="Times New Roman" w:hAnsi="Times New Roman" w:cs="Times New Roman"/>
          <w:iCs/>
          <w:color w:val="221F1F"/>
          <w:sz w:val="28"/>
          <w:szCs w:val="28"/>
          <w:lang w:val="kk-KZ" w:eastAsia="ru-RU"/>
        </w:rPr>
        <w:t>.</w:t>
      </w:r>
    </w:p>
    <w:p w:rsidR="0073165F" w:rsidRPr="0073165F" w:rsidRDefault="0073165F" w:rsidP="0073165F">
      <w:pPr>
        <w:spacing w:after="0" w:line="240" w:lineRule="auto"/>
        <w:ind w:firstLine="567"/>
        <w:jc w:val="both"/>
        <w:rPr>
          <w:rFonts w:ascii="Times New Roman" w:eastAsia="Times New Roman" w:hAnsi="Times New Roman" w:cs="Times New Roman"/>
          <w:iCs/>
          <w:color w:val="221F1F"/>
          <w:sz w:val="28"/>
          <w:szCs w:val="28"/>
          <w:lang w:val="kk-KZ" w:eastAsia="ru-RU"/>
        </w:rPr>
      </w:pPr>
    </w:p>
    <w:p w:rsidR="00343B90" w:rsidRPr="006323E4" w:rsidRDefault="00A7301D" w:rsidP="00343B90">
      <w:pPr>
        <w:spacing w:after="0" w:line="240" w:lineRule="auto"/>
        <w:ind w:firstLine="709"/>
        <w:jc w:val="both"/>
        <w:rPr>
          <w:rFonts w:ascii="Times New Roman" w:eastAsia="Times New Roman" w:hAnsi="Times New Roman" w:cs="Times New Roman"/>
          <w:color w:val="221F1F"/>
          <w:sz w:val="28"/>
          <w:szCs w:val="28"/>
          <w:lang w:val="kk-KZ" w:eastAsia="ru-RU"/>
        </w:rPr>
      </w:pPr>
      <w:r w:rsidRPr="00A7301D">
        <w:rPr>
          <w:rFonts w:ascii="Times New Roman" w:eastAsia="Times New Roman" w:hAnsi="Times New Roman" w:cs="Times New Roman"/>
          <w:iCs/>
          <w:noProof/>
          <w:color w:val="221F1F"/>
          <w:sz w:val="28"/>
          <w:szCs w:val="28"/>
          <w:lang w:eastAsia="ru-RU"/>
        </w:rPr>
        <w:pict>
          <v:group id="Группа 309" o:spid="_x0000_s1078" style="position:absolute;left:0;text-align:left;margin-left:70.35pt;margin-top:3.95pt;width:318.6pt;height:195.3pt;z-index:251949056" coordsize="40467,2480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319" o:spid="_x0000_s1079" type="#_x0000_t75" style="position:absolute;left:4766;width:31323;height:2480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GchgjFAAAA3gAAAA8AAABkcnMvZG93bnJldi54bWxEj11rwjAUhu8H/odwhN0MTa0fSDWKDLbJ&#10;kMFUvD40x7bYnJQka+u/NxcDL1/eL571tje1aMn5yrKCyTgBQZxbXXGh4Hz6GC1B+ICssbZMCu7k&#10;YbsZvKwx07bjX2qPoRBxhH2GCsoQmkxKn5dk0I9tQxy9q3UGQ5SukNphF8dNLdMkWUiDFceHEht6&#10;Lym/Hf+Mgi51h59d0U4+D3Oe1Zcv+p7Tm1Kvw363AhGoD8/wf3uvFcwW6TQCRJyIAnLz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BnIYIxQAAAN4AAAAPAAAAAAAAAAAAAAAA&#10;AJ8CAABkcnMvZG93bnJldi54bWxQSwUGAAAAAAQABAD3AAAAkQMAAAAA&#10;">
              <v:imagedata r:id="rId19" o:title=""/>
              <v:path arrowok="t"/>
            </v:shape>
            <v:shape id="Надпись 2" o:spid="_x0000_s1080" type="#_x0000_t202" style="position:absolute;left:95;top:3696;width:5259;height:366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t+jLMIA&#10;AADbAAAADwAAAGRycy9kb3ducmV2LnhtbESPQWvCQBSE7wX/w/KE3upGpbWkriJqwYOXarw/sq/Z&#10;0OzbkH2a+O+7hYLHYWa+YZbrwTfqRl2sAxuYTjJQxGWwNVcGivPnyzuoKMgWm8Bk4E4R1qvR0xJz&#10;G3r+ottJKpUgHHM04ETaXOtYOvIYJ6ElTt536DxKkl2lbYd9gvtGz7LsTXusOS04bGnrqPw5Xb0B&#10;EbuZ3ou9j4fLcNz1LitfsTDmeTxsPkAJDfII/7cP1sB8AX9f0g/Qq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O36MswgAAANsAAAAPAAAAAAAAAAAAAAAAAJgCAABkcnMvZG93&#10;bnJldi54bWxQSwUGAAAAAAQABAD1AAAAhwMAAAAA&#10;" filled="f" stroked="f">
              <v:textbox style="mso-next-textbox:#Надпись 2;mso-fit-shape-to-text:t">
                <w:txbxContent>
                  <w:p w:rsidR="00F7749B" w:rsidRPr="00D37AB4" w:rsidRDefault="00F7749B">
                    <w:pPr>
                      <w:rPr>
                        <w:rFonts w:ascii="Times New Roman" w:hAnsi="Times New Roman" w:cs="Times New Roman"/>
                        <w:lang w:val="kk-KZ"/>
                      </w:rPr>
                    </w:pPr>
                    <w:r w:rsidRPr="00D37AB4">
                      <w:rPr>
                        <w:rFonts w:ascii="Times New Roman" w:hAnsi="Times New Roman" w:cs="Times New Roman"/>
                        <w:lang w:val="kk-KZ"/>
                      </w:rPr>
                      <w:t>ТВҚ</w:t>
                    </w:r>
                  </w:p>
                </w:txbxContent>
              </v:textbox>
            </v:shape>
            <v:shape id="Надпись 2" o:spid="_x0000_s1081" type="#_x0000_t202" style="position:absolute;left:34720;top:1264;width:5544;height:350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q5zycIA&#10;AADbAAAADwAAAGRycy9kb3ducmV2LnhtbESPT2vCQBTE7wW/w/IKvdWN0oqkriL+AQ+9qPH+yL5m&#10;Q7NvQ/Zp4rd3hUKPw8z8hlmsBt+oG3WxDmxgMs5AEZfB1lwZKM779zmoKMgWm8Bk4E4RVsvRywJz&#10;G3o+0u0klUoQjjkacCJtrnUsHXmM49ASJ+8ndB4lya7StsM+wX2jp1k20x5rTgsOW9o4Kn9PV29A&#10;xK4n92Ln4+EyfG97l5WfWBjz9jqsv0AJDfIf/msfrIGPKTy/pB+gl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GrnPJwgAAANsAAAAPAAAAAAAAAAAAAAAAAJgCAABkcnMvZG93&#10;bnJldi54bWxQSwUGAAAAAAQABAD1AAAAhwMAAAAA&#10;" filled="f" stroked="f">
              <v:textbox style="mso-fit-shape-to-text:t">
                <w:txbxContent>
                  <w:p w:rsidR="00F7749B" w:rsidRPr="00D37AB4" w:rsidRDefault="00F7749B">
                    <w:pPr>
                      <w:rPr>
                        <w:rFonts w:ascii="Times New Roman" w:hAnsi="Times New Roman" w:cs="Times New Roman"/>
                      </w:rPr>
                    </w:pPr>
                    <w:r w:rsidRPr="00D37AB4">
                      <w:rPr>
                        <w:rFonts w:ascii="Times New Roman" w:eastAsia="Times New Roman" w:hAnsi="Times New Roman" w:cs="Times New Roman"/>
                        <w:color w:val="221F1F"/>
                        <w:sz w:val="20"/>
                        <w:szCs w:val="20"/>
                        <w:lang w:val="kk-KZ" w:eastAsia="ru-RU"/>
                      </w:rPr>
                      <w:t>ТП</w:t>
                    </w:r>
                  </w:p>
                </w:txbxContent>
              </v:textbox>
            </v:shape>
            <v:shape id="Надпись 2" o:spid="_x0000_s1082" type="#_x0000_t202" style="position:absolute;top:21204;width:4769;height:350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uQPIcUA&#10;AADeAAAADwAAAGRycy9kb3ducmV2LnhtbESPT2vCQBTE74V+h+UJvdVNrJUSXUX6Bzx4qab3R/aZ&#10;DWbfhuyrid/eLRQ8DjPzG2a1GX2rLtTHJrCBfJqBIq6Cbbg2UB6/nt9ARUG22AYmA1eKsFk/Pqyw&#10;sGHgb7ocpFYJwrFAA06kK7SOlSOPcRo64uSdQu9RkuxrbXscEty3epZlC+2x4bTgsKN3R9X58OsN&#10;iNhtfi0/fdz9jPuPwWXVK5bGPE3G7RKU0Cj38H97Zw3MF7OXHP7upCug1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e5A8hxQAAAN4AAAAPAAAAAAAAAAAAAAAAAJgCAABkcnMv&#10;ZG93bnJldi54bWxQSwUGAAAAAAQABAD1AAAAigMAAAAA&#10;" filled="f" stroked="f">
              <v:textbox style="mso-fit-shape-to-text:t">
                <w:txbxContent>
                  <w:p w:rsidR="00F7749B" w:rsidRDefault="00F7749B" w:rsidP="00D37AB4">
                    <w:r w:rsidRPr="00343B90">
                      <w:rPr>
                        <w:rFonts w:ascii="Times New Roman" w:eastAsia="Times New Roman" w:hAnsi="Times New Roman" w:cs="Times New Roman"/>
                        <w:color w:val="221F1F"/>
                        <w:sz w:val="20"/>
                        <w:szCs w:val="20"/>
                        <w:lang w:val="kk-KZ" w:eastAsia="ru-RU"/>
                      </w:rPr>
                      <w:t>ӘКҚ</w:t>
                    </w:r>
                  </w:p>
                </w:txbxContent>
              </v:textbox>
            </v:shape>
            <v:shape id="Надпись 2" o:spid="_x0000_s1083" type="#_x0000_t202" style="position:absolute;left:35310;top:16632;width:5157;height:636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jaRVsUA&#10;AADeAAAADwAAAGRycy9kb3ducmV2LnhtbESPT2vCQBTE74V+h+UJvdWNqZUSXUX6Bzx4qab3R/aZ&#10;DWbfhuyrid/eLRQ8DjPzG2a1GX2rLtTHJrCB2TQDRVwF23BtoDx+Pb+BioJssQ1MBq4UYbN+fFhh&#10;YcPA33Q5SK0ShGOBBpxIV2gdK0ce4zR0xMk7hd6jJNnX2vY4JLhvdZ5lC+2x4bTgsKN3R9X58OsN&#10;iNjt7Fp++rj7Gfcfg8uqVyyNeZqM2yUooVHu4f/2zhqYL/KXHP7upCug1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uNpFWxQAAAN4AAAAPAAAAAAAAAAAAAAAAAJgCAABkcnMv&#10;ZG93bnJldi54bWxQSwUGAAAAAAQABAD1AAAAigMAAAAA&#10;" filled="f" stroked="f">
              <v:textbox style="mso-fit-shape-to-text:t">
                <w:txbxContent>
                  <w:p w:rsidR="00F7749B" w:rsidRPr="00AD38F3" w:rsidRDefault="00F7749B" w:rsidP="00D37AB4">
                    <w:pPr>
                      <w:rPr>
                        <w:rFonts w:ascii="Times New Roman" w:hAnsi="Times New Roman" w:cs="Times New Roman"/>
                      </w:rPr>
                    </w:pPr>
                    <w:r w:rsidRPr="00AD38F3">
                      <w:rPr>
                        <w:rFonts w:ascii="Times New Roman" w:eastAsia="Times New Roman" w:hAnsi="Times New Roman" w:cs="Times New Roman"/>
                        <w:color w:val="221F1F"/>
                        <w:sz w:val="20"/>
                        <w:szCs w:val="20"/>
                        <w:lang w:val="kk-KZ" w:eastAsia="ru-RU"/>
                      </w:rPr>
                      <w:t>АӘҚ</w:t>
                    </w:r>
                  </w:p>
                  <w:p w:rsidR="00F7749B" w:rsidRDefault="00F7749B"/>
                </w:txbxContent>
              </v:textbox>
            </v:shape>
          </v:group>
        </w:pict>
      </w:r>
    </w:p>
    <w:p w:rsidR="00343B90" w:rsidRPr="006323E4" w:rsidRDefault="00343B90" w:rsidP="00343B90">
      <w:pPr>
        <w:spacing w:after="0" w:line="240" w:lineRule="auto"/>
        <w:ind w:firstLine="709"/>
        <w:jc w:val="both"/>
        <w:rPr>
          <w:rFonts w:ascii="Times New Roman" w:eastAsia="Times New Roman" w:hAnsi="Times New Roman" w:cs="Times New Roman"/>
          <w:color w:val="221F1F"/>
          <w:sz w:val="20"/>
          <w:szCs w:val="20"/>
          <w:lang w:val="kk-KZ" w:eastAsia="ru-RU"/>
        </w:rPr>
      </w:pPr>
    </w:p>
    <w:p w:rsidR="00343B90" w:rsidRPr="006323E4" w:rsidRDefault="00343B90" w:rsidP="00343B90">
      <w:pPr>
        <w:spacing w:after="0" w:line="240" w:lineRule="auto"/>
        <w:ind w:firstLine="709"/>
        <w:jc w:val="both"/>
        <w:rPr>
          <w:rFonts w:ascii="Times New Roman" w:eastAsia="Times New Roman" w:hAnsi="Times New Roman" w:cs="Times New Roman"/>
          <w:color w:val="221F1F"/>
          <w:sz w:val="18"/>
          <w:szCs w:val="18"/>
          <w:lang w:val="kk-KZ" w:eastAsia="ru-RU"/>
        </w:rPr>
      </w:pPr>
    </w:p>
    <w:p w:rsidR="00343B90" w:rsidRPr="006323E4" w:rsidRDefault="00343B90" w:rsidP="00343B90">
      <w:pPr>
        <w:spacing w:after="0" w:line="240" w:lineRule="auto"/>
        <w:ind w:firstLine="709"/>
        <w:jc w:val="both"/>
        <w:rPr>
          <w:rFonts w:ascii="Times New Roman" w:eastAsia="Times New Roman" w:hAnsi="Times New Roman" w:cs="Times New Roman"/>
          <w:color w:val="221F1F"/>
          <w:sz w:val="28"/>
          <w:szCs w:val="28"/>
          <w:lang w:val="kk-KZ" w:eastAsia="ru-RU"/>
        </w:rPr>
      </w:pPr>
    </w:p>
    <w:p w:rsidR="00343B90" w:rsidRPr="006323E4" w:rsidRDefault="00343B90" w:rsidP="00343B90">
      <w:pPr>
        <w:spacing w:after="0" w:line="240" w:lineRule="auto"/>
        <w:ind w:firstLine="709"/>
        <w:jc w:val="both"/>
        <w:rPr>
          <w:rFonts w:ascii="Times New Roman" w:eastAsia="Times New Roman" w:hAnsi="Times New Roman" w:cs="Times New Roman"/>
          <w:color w:val="221F1F"/>
          <w:sz w:val="28"/>
          <w:szCs w:val="28"/>
          <w:lang w:val="kk-KZ" w:eastAsia="ru-RU"/>
        </w:rPr>
      </w:pPr>
    </w:p>
    <w:p w:rsidR="00343B90" w:rsidRPr="006323E4" w:rsidRDefault="00343B90" w:rsidP="00343B90">
      <w:pPr>
        <w:spacing w:after="0" w:line="240" w:lineRule="auto"/>
        <w:ind w:firstLine="709"/>
        <w:jc w:val="both"/>
        <w:rPr>
          <w:rFonts w:ascii="Times New Roman" w:eastAsia="Times New Roman" w:hAnsi="Times New Roman" w:cs="Times New Roman"/>
          <w:color w:val="221F1F"/>
          <w:sz w:val="28"/>
          <w:szCs w:val="28"/>
          <w:lang w:val="kk-KZ" w:eastAsia="ru-RU"/>
        </w:rPr>
      </w:pPr>
    </w:p>
    <w:p w:rsidR="00343B90" w:rsidRDefault="00343B90" w:rsidP="00343B90">
      <w:pPr>
        <w:spacing w:after="0" w:line="240" w:lineRule="auto"/>
        <w:ind w:firstLine="709"/>
        <w:jc w:val="both"/>
        <w:rPr>
          <w:rFonts w:ascii="Times New Roman" w:eastAsia="Times New Roman" w:hAnsi="Times New Roman" w:cs="Times New Roman"/>
          <w:color w:val="221F1F"/>
          <w:sz w:val="28"/>
          <w:szCs w:val="28"/>
          <w:lang w:val="kk-KZ" w:eastAsia="ru-RU"/>
        </w:rPr>
      </w:pPr>
    </w:p>
    <w:p w:rsidR="00A35430" w:rsidRDefault="00A35430" w:rsidP="00343B90">
      <w:pPr>
        <w:spacing w:after="0" w:line="240" w:lineRule="auto"/>
        <w:ind w:firstLine="709"/>
        <w:jc w:val="both"/>
        <w:rPr>
          <w:rFonts w:ascii="Times New Roman" w:eastAsia="Times New Roman" w:hAnsi="Times New Roman" w:cs="Times New Roman"/>
          <w:color w:val="221F1F"/>
          <w:sz w:val="28"/>
          <w:szCs w:val="28"/>
          <w:lang w:val="kk-KZ" w:eastAsia="ru-RU"/>
        </w:rPr>
      </w:pPr>
    </w:p>
    <w:p w:rsidR="001C3334" w:rsidRDefault="001C3334" w:rsidP="00343B90">
      <w:pPr>
        <w:spacing w:after="0" w:line="240" w:lineRule="auto"/>
        <w:ind w:firstLine="709"/>
        <w:jc w:val="both"/>
        <w:rPr>
          <w:rFonts w:ascii="Times New Roman" w:eastAsia="Times New Roman" w:hAnsi="Times New Roman" w:cs="Times New Roman"/>
          <w:color w:val="221F1F"/>
          <w:sz w:val="28"/>
          <w:szCs w:val="28"/>
          <w:lang w:val="kk-KZ" w:eastAsia="ru-RU"/>
        </w:rPr>
      </w:pPr>
    </w:p>
    <w:p w:rsidR="00A35430" w:rsidRPr="006323E4" w:rsidRDefault="00A35430" w:rsidP="00343B90">
      <w:pPr>
        <w:spacing w:after="0" w:line="240" w:lineRule="auto"/>
        <w:ind w:firstLine="709"/>
        <w:jc w:val="both"/>
        <w:rPr>
          <w:rFonts w:ascii="Times New Roman" w:eastAsia="Times New Roman" w:hAnsi="Times New Roman" w:cs="Times New Roman"/>
          <w:color w:val="221F1F"/>
          <w:sz w:val="28"/>
          <w:szCs w:val="28"/>
          <w:lang w:val="kk-KZ" w:eastAsia="ru-RU"/>
        </w:rPr>
      </w:pPr>
    </w:p>
    <w:p w:rsidR="00343B90" w:rsidRPr="006323E4" w:rsidRDefault="00343B90" w:rsidP="00343B90">
      <w:pPr>
        <w:spacing w:after="0" w:line="240" w:lineRule="auto"/>
        <w:ind w:firstLine="709"/>
        <w:jc w:val="both"/>
        <w:rPr>
          <w:rFonts w:ascii="Times New Roman" w:eastAsia="Times New Roman" w:hAnsi="Times New Roman" w:cs="Times New Roman"/>
          <w:color w:val="221F1F"/>
          <w:sz w:val="28"/>
          <w:szCs w:val="28"/>
          <w:lang w:val="kk-KZ" w:eastAsia="ru-RU"/>
        </w:rPr>
      </w:pPr>
    </w:p>
    <w:p w:rsidR="00343B90" w:rsidRPr="006323E4" w:rsidRDefault="00343B90" w:rsidP="00343B90">
      <w:pPr>
        <w:spacing w:after="0" w:line="240" w:lineRule="auto"/>
        <w:ind w:firstLine="709"/>
        <w:jc w:val="both"/>
        <w:rPr>
          <w:rFonts w:ascii="Times New Roman" w:eastAsia="Times New Roman" w:hAnsi="Times New Roman" w:cs="Times New Roman"/>
          <w:color w:val="221F1F"/>
          <w:sz w:val="20"/>
          <w:szCs w:val="20"/>
          <w:lang w:val="kk-KZ" w:eastAsia="ru-RU"/>
        </w:rPr>
      </w:pPr>
      <w:r w:rsidRPr="006323E4">
        <w:rPr>
          <w:rFonts w:ascii="Times New Roman" w:eastAsia="Times New Roman" w:hAnsi="Times New Roman" w:cs="Times New Roman"/>
          <w:color w:val="221F1F"/>
          <w:sz w:val="28"/>
          <w:szCs w:val="28"/>
          <w:lang w:val="kk-KZ" w:eastAsia="ru-RU"/>
        </w:rPr>
        <w:tab/>
      </w:r>
      <w:r w:rsidRPr="006323E4">
        <w:rPr>
          <w:rFonts w:ascii="Times New Roman" w:eastAsia="Times New Roman" w:hAnsi="Times New Roman" w:cs="Times New Roman"/>
          <w:color w:val="221F1F"/>
          <w:sz w:val="28"/>
          <w:szCs w:val="28"/>
          <w:lang w:val="kk-KZ" w:eastAsia="ru-RU"/>
        </w:rPr>
        <w:tab/>
      </w:r>
      <w:r w:rsidRPr="006323E4">
        <w:rPr>
          <w:rFonts w:ascii="Times New Roman" w:eastAsia="Times New Roman" w:hAnsi="Times New Roman" w:cs="Times New Roman"/>
          <w:color w:val="221F1F"/>
          <w:sz w:val="28"/>
          <w:szCs w:val="28"/>
          <w:lang w:val="kk-KZ" w:eastAsia="ru-RU"/>
        </w:rPr>
        <w:tab/>
      </w:r>
      <w:r w:rsidRPr="006323E4">
        <w:rPr>
          <w:rFonts w:ascii="Times New Roman" w:eastAsia="Times New Roman" w:hAnsi="Times New Roman" w:cs="Times New Roman"/>
          <w:color w:val="221F1F"/>
          <w:sz w:val="28"/>
          <w:szCs w:val="28"/>
          <w:lang w:val="kk-KZ" w:eastAsia="ru-RU"/>
        </w:rPr>
        <w:tab/>
      </w:r>
      <w:r w:rsidRPr="006323E4">
        <w:rPr>
          <w:rFonts w:ascii="Times New Roman" w:eastAsia="Times New Roman" w:hAnsi="Times New Roman" w:cs="Times New Roman"/>
          <w:color w:val="221F1F"/>
          <w:sz w:val="28"/>
          <w:szCs w:val="28"/>
          <w:lang w:val="kk-KZ" w:eastAsia="ru-RU"/>
        </w:rPr>
        <w:tab/>
      </w:r>
      <w:r w:rsidRPr="006323E4">
        <w:rPr>
          <w:rFonts w:ascii="Times New Roman" w:eastAsia="Times New Roman" w:hAnsi="Times New Roman" w:cs="Times New Roman"/>
          <w:color w:val="221F1F"/>
          <w:sz w:val="28"/>
          <w:szCs w:val="28"/>
          <w:lang w:val="kk-KZ" w:eastAsia="ru-RU"/>
        </w:rPr>
        <w:tab/>
      </w:r>
    </w:p>
    <w:p w:rsidR="00343B90" w:rsidRPr="006323E4" w:rsidRDefault="00343B90" w:rsidP="00343B90">
      <w:pPr>
        <w:spacing w:after="0" w:line="240" w:lineRule="auto"/>
        <w:ind w:firstLine="709"/>
        <w:jc w:val="both"/>
        <w:rPr>
          <w:rFonts w:ascii="Times New Roman" w:eastAsia="Times New Roman" w:hAnsi="Times New Roman" w:cs="Times New Roman"/>
          <w:color w:val="221F1F"/>
          <w:sz w:val="20"/>
          <w:szCs w:val="20"/>
          <w:lang w:val="kk-KZ" w:eastAsia="ru-RU"/>
        </w:rPr>
      </w:pPr>
    </w:p>
    <w:p w:rsidR="00343B90" w:rsidRPr="006323E4" w:rsidRDefault="00343B90" w:rsidP="00343B90">
      <w:pPr>
        <w:spacing w:after="0" w:line="240" w:lineRule="auto"/>
        <w:ind w:firstLine="709"/>
        <w:jc w:val="both"/>
        <w:rPr>
          <w:rFonts w:ascii="Times New Roman" w:eastAsia="Times New Roman" w:hAnsi="Times New Roman" w:cs="Times New Roman"/>
          <w:color w:val="221F1F"/>
          <w:sz w:val="28"/>
          <w:szCs w:val="28"/>
          <w:lang w:val="kk-KZ" w:eastAsia="ru-RU"/>
        </w:rPr>
      </w:pPr>
    </w:p>
    <w:p w:rsidR="00237622" w:rsidRDefault="00237622" w:rsidP="00343B90">
      <w:pPr>
        <w:spacing w:after="0" w:line="240" w:lineRule="auto"/>
        <w:ind w:firstLine="709"/>
        <w:jc w:val="center"/>
        <w:rPr>
          <w:rFonts w:ascii="Times New Roman" w:eastAsia="Times New Roman" w:hAnsi="Times New Roman" w:cs="Times New Roman"/>
          <w:color w:val="221F1F"/>
          <w:sz w:val="28"/>
          <w:szCs w:val="28"/>
          <w:lang w:val="kk-KZ" w:eastAsia="ru-RU"/>
        </w:rPr>
      </w:pPr>
    </w:p>
    <w:p w:rsidR="00343B90" w:rsidRPr="006323E4" w:rsidRDefault="0073165F" w:rsidP="00343B90">
      <w:pPr>
        <w:spacing w:after="0" w:line="240" w:lineRule="auto"/>
        <w:ind w:firstLine="709"/>
        <w:jc w:val="center"/>
        <w:rPr>
          <w:rFonts w:ascii="Times New Roman" w:eastAsia="Times New Roman" w:hAnsi="Times New Roman" w:cs="Times New Roman"/>
          <w:color w:val="221F1F"/>
          <w:sz w:val="28"/>
          <w:szCs w:val="28"/>
          <w:lang w:val="kk-KZ" w:eastAsia="ru-RU"/>
        </w:rPr>
      </w:pPr>
      <w:r>
        <w:rPr>
          <w:rFonts w:ascii="Times New Roman" w:eastAsia="Times New Roman" w:hAnsi="Times New Roman" w:cs="Times New Roman"/>
          <w:color w:val="221F1F"/>
          <w:sz w:val="28"/>
          <w:szCs w:val="28"/>
          <w:lang w:val="kk-KZ" w:eastAsia="ru-RU"/>
        </w:rPr>
        <w:t>С</w:t>
      </w:r>
      <w:r w:rsidR="00A80D6D">
        <w:rPr>
          <w:rFonts w:ascii="Times New Roman" w:eastAsia="Times New Roman" w:hAnsi="Times New Roman" w:cs="Times New Roman"/>
          <w:color w:val="221F1F"/>
          <w:sz w:val="28"/>
          <w:szCs w:val="28"/>
          <w:lang w:val="kk-KZ" w:eastAsia="ru-RU"/>
        </w:rPr>
        <w:t>урет</w:t>
      </w:r>
      <w:r>
        <w:rPr>
          <w:rFonts w:ascii="Times New Roman" w:eastAsia="Times New Roman" w:hAnsi="Times New Roman" w:cs="Times New Roman"/>
          <w:color w:val="221F1F"/>
          <w:sz w:val="28"/>
          <w:szCs w:val="28"/>
          <w:lang w:val="kk-KZ" w:eastAsia="ru-RU"/>
        </w:rPr>
        <w:t xml:space="preserve"> 6 -</w:t>
      </w:r>
      <w:r w:rsidR="00D33B52">
        <w:rPr>
          <w:rFonts w:ascii="Times New Roman" w:eastAsia="Times New Roman" w:hAnsi="Times New Roman" w:cs="Times New Roman"/>
          <w:color w:val="221F1F"/>
          <w:sz w:val="28"/>
          <w:szCs w:val="28"/>
          <w:lang w:val="kk-KZ" w:eastAsia="ru-RU"/>
        </w:rPr>
        <w:t>Жеке құзыреттіліктің</w:t>
      </w:r>
      <w:r w:rsidR="00343B90" w:rsidRPr="006323E4">
        <w:rPr>
          <w:rFonts w:ascii="Times New Roman" w:eastAsia="Times New Roman" w:hAnsi="Times New Roman" w:cs="Times New Roman"/>
          <w:color w:val="221F1F"/>
          <w:sz w:val="28"/>
          <w:szCs w:val="28"/>
          <w:lang w:val="kk-KZ" w:eastAsia="ru-RU"/>
        </w:rPr>
        <w:t xml:space="preserve"> жапырақты диаграммасы</w:t>
      </w:r>
    </w:p>
    <w:p w:rsidR="00AD38F3" w:rsidRPr="006323E4" w:rsidRDefault="000D1C61" w:rsidP="00AD38F3">
      <w:pPr>
        <w:spacing w:after="0" w:line="240" w:lineRule="auto"/>
        <w:ind w:firstLine="567"/>
        <w:jc w:val="both"/>
        <w:rPr>
          <w:rFonts w:ascii="Times New Roman" w:eastAsia="Times New Roman" w:hAnsi="Times New Roman" w:cs="Times New Roman"/>
          <w:color w:val="221F1F"/>
          <w:sz w:val="28"/>
          <w:szCs w:val="28"/>
          <w:lang w:val="kk-KZ" w:eastAsia="ru-RU"/>
        </w:rPr>
      </w:pPr>
      <w:r w:rsidRPr="006323E4">
        <w:rPr>
          <w:rFonts w:ascii="Times New Roman" w:eastAsia="Times New Roman" w:hAnsi="Times New Roman" w:cs="Times New Roman"/>
          <w:color w:val="221F1F"/>
          <w:sz w:val="28"/>
          <w:szCs w:val="28"/>
          <w:lang w:val="kk-KZ" w:eastAsia="ru-RU"/>
        </w:rPr>
        <w:lastRenderedPageBreak/>
        <w:t xml:space="preserve">Нәтижесінде, әр студент өзінің </w:t>
      </w:r>
      <w:r w:rsidR="001B28A7">
        <w:rPr>
          <w:rFonts w:ascii="Times New Roman" w:eastAsia="Times New Roman" w:hAnsi="Times New Roman" w:cs="Times New Roman"/>
          <w:color w:val="221F1F"/>
          <w:sz w:val="28"/>
          <w:szCs w:val="28"/>
          <w:lang w:val="kk-KZ" w:eastAsia="ru-RU"/>
        </w:rPr>
        <w:t>жеке диаграммасын</w:t>
      </w:r>
      <w:r w:rsidRPr="006323E4">
        <w:rPr>
          <w:rFonts w:ascii="Times New Roman" w:eastAsia="Times New Roman" w:hAnsi="Times New Roman" w:cs="Times New Roman"/>
          <w:color w:val="221F1F"/>
          <w:sz w:val="28"/>
          <w:szCs w:val="28"/>
          <w:lang w:val="kk-KZ" w:eastAsia="ru-RU"/>
        </w:rPr>
        <w:t xml:space="preserve"> алады (шартты түрде нүктелі сызықпен белгіленген).</w:t>
      </w:r>
      <w:r w:rsidR="00AD38F3" w:rsidRPr="006323E4">
        <w:rPr>
          <w:rFonts w:ascii="Times New Roman" w:eastAsia="Times New Roman" w:hAnsi="Times New Roman" w:cs="Times New Roman"/>
          <w:color w:val="221F1F"/>
          <w:sz w:val="28"/>
          <w:szCs w:val="28"/>
          <w:lang w:val="kk-KZ" w:eastAsia="ru-RU"/>
        </w:rPr>
        <w:t xml:space="preserve">Мұндай диаграмма қабылданған рейтингтердің орнына </w:t>
      </w:r>
      <w:r w:rsidR="006E2E1D" w:rsidRPr="006323E4">
        <w:rPr>
          <w:rFonts w:ascii="Times New Roman" w:eastAsia="Times New Roman" w:hAnsi="Times New Roman" w:cs="Times New Roman"/>
          <w:color w:val="221F1F"/>
          <w:sz w:val="28"/>
          <w:szCs w:val="28"/>
          <w:lang w:val="kk-KZ" w:eastAsia="ru-RU"/>
        </w:rPr>
        <w:t>қолдануға болады</w:t>
      </w:r>
      <w:r w:rsidR="00AD38F3" w:rsidRPr="006323E4">
        <w:rPr>
          <w:rFonts w:ascii="Times New Roman" w:eastAsia="Times New Roman" w:hAnsi="Times New Roman" w:cs="Times New Roman"/>
          <w:color w:val="221F1F"/>
          <w:sz w:val="28"/>
          <w:szCs w:val="28"/>
          <w:lang w:val="kk-KZ" w:eastAsia="ru-RU"/>
        </w:rPr>
        <w:t xml:space="preserve">, өйткені рейтинг тек студенттің бағдарлануын және оның жеке құзыреттіліктерін қалыптастыру дәрежесін ескермейтін орташа сандық мәнді береді. </w:t>
      </w:r>
    </w:p>
    <w:p w:rsidR="00BB11DA" w:rsidRPr="006323E4" w:rsidRDefault="00AD38F3" w:rsidP="009B6E83">
      <w:pPr>
        <w:spacing w:after="0" w:line="240" w:lineRule="auto"/>
        <w:ind w:firstLine="567"/>
        <w:jc w:val="both"/>
        <w:rPr>
          <w:rFonts w:ascii="Times New Roman" w:eastAsia="Times New Roman" w:hAnsi="Times New Roman" w:cs="Times New Roman"/>
          <w:color w:val="221F1F"/>
          <w:sz w:val="28"/>
          <w:szCs w:val="28"/>
          <w:lang w:val="kk-KZ" w:eastAsia="ru-RU"/>
        </w:rPr>
      </w:pPr>
      <w:r w:rsidRPr="006323E4">
        <w:rPr>
          <w:rFonts w:ascii="Times New Roman" w:eastAsia="Times New Roman" w:hAnsi="Times New Roman" w:cs="Times New Roman"/>
          <w:color w:val="221F1F"/>
          <w:sz w:val="28"/>
          <w:szCs w:val="28"/>
          <w:lang w:val="kk-KZ" w:eastAsia="ru-RU"/>
        </w:rPr>
        <w:t xml:space="preserve">Ұсынылған модель әрбір оқушының құзыреттілігін қалыптастырудың динамикасын зерттеудің бүкіл кезеңіне диагноз қоюға мүмкіндік береді. Бұл университетте сертификатталған </w:t>
      </w:r>
      <w:r w:rsidR="00486B7F">
        <w:rPr>
          <w:rFonts w:ascii="Times New Roman" w:eastAsia="Times New Roman" w:hAnsi="Times New Roman" w:cs="Times New Roman"/>
          <w:color w:val="221F1F"/>
          <w:sz w:val="28"/>
          <w:szCs w:val="28"/>
          <w:lang w:val="kk-KZ" w:eastAsia="ru-RU"/>
        </w:rPr>
        <w:t>сапа менеджмент жүйесін</w:t>
      </w:r>
      <w:r w:rsidRPr="006323E4">
        <w:rPr>
          <w:rFonts w:ascii="Times New Roman" w:eastAsia="Times New Roman" w:hAnsi="Times New Roman" w:cs="Times New Roman"/>
          <w:color w:val="221F1F"/>
          <w:sz w:val="28"/>
          <w:szCs w:val="28"/>
          <w:lang w:val="kk-KZ" w:eastAsia="ru-RU"/>
        </w:rPr>
        <w:t xml:space="preserve"> іс жүзінде іске асырудың ең маңызды </w:t>
      </w:r>
      <w:r w:rsidR="00FA4F5B" w:rsidRPr="006323E4">
        <w:rPr>
          <w:rFonts w:ascii="Times New Roman" w:eastAsia="Times New Roman" w:hAnsi="Times New Roman" w:cs="Times New Roman"/>
          <w:color w:val="221F1F"/>
          <w:sz w:val="28"/>
          <w:szCs w:val="28"/>
          <w:lang w:val="kk-KZ" w:eastAsia="ru-RU"/>
        </w:rPr>
        <w:t xml:space="preserve">фрагменттерінің бірі болып табылады.Жоғары оқу мамандарының кәсіби құзыреттерін бағалау бойынша оқитын түлектердің сапасын анықтау </w:t>
      </w:r>
      <w:r w:rsidR="00343B90" w:rsidRPr="006323E4">
        <w:rPr>
          <w:rFonts w:ascii="Times New Roman" w:eastAsia="Times New Roman" w:hAnsi="Times New Roman" w:cs="Times New Roman"/>
          <w:color w:val="221F1F"/>
          <w:sz w:val="28"/>
          <w:szCs w:val="28"/>
          <w:lang w:val="kk-KZ" w:eastAsia="ru-RU"/>
        </w:rPr>
        <w:t>үшін өте маңызды</w:t>
      </w:r>
      <w:r w:rsidR="00EF1CD3">
        <w:rPr>
          <w:rFonts w:ascii="Times New Roman" w:eastAsia="Times New Roman" w:hAnsi="Times New Roman" w:cs="Times New Roman"/>
          <w:color w:val="221F1F"/>
          <w:sz w:val="28"/>
          <w:szCs w:val="28"/>
          <w:lang w:val="kk-KZ" w:eastAsia="ru-RU"/>
        </w:rPr>
        <w:t xml:space="preserve"> [</w:t>
      </w:r>
      <w:r w:rsidR="00FF2CFF">
        <w:rPr>
          <w:rFonts w:ascii="Times New Roman" w:hAnsi="Times New Roman" w:cs="Times New Roman"/>
          <w:sz w:val="28"/>
          <w:szCs w:val="28"/>
          <w:lang w:val="kk-KZ"/>
        </w:rPr>
        <w:t>129</w:t>
      </w:r>
      <w:r w:rsidR="00FB3331" w:rsidRPr="006323E4">
        <w:rPr>
          <w:rFonts w:ascii="Times New Roman" w:eastAsia="Times New Roman" w:hAnsi="Times New Roman" w:cs="Times New Roman"/>
          <w:color w:val="221F1F"/>
          <w:sz w:val="28"/>
          <w:szCs w:val="28"/>
          <w:lang w:val="kk-KZ" w:eastAsia="ru-RU"/>
        </w:rPr>
        <w:t>]</w:t>
      </w:r>
      <w:r w:rsidR="00343B90" w:rsidRPr="006323E4">
        <w:rPr>
          <w:rFonts w:ascii="Times New Roman" w:eastAsia="Times New Roman" w:hAnsi="Times New Roman" w:cs="Times New Roman"/>
          <w:color w:val="221F1F"/>
          <w:sz w:val="28"/>
          <w:szCs w:val="28"/>
          <w:lang w:val="kk-KZ" w:eastAsia="ru-RU"/>
        </w:rPr>
        <w:t xml:space="preserve">. </w:t>
      </w:r>
    </w:p>
    <w:p w:rsidR="00343B90" w:rsidRPr="0073165F" w:rsidRDefault="00BB11DA" w:rsidP="00BB11DA">
      <w:pPr>
        <w:spacing w:after="0" w:line="240" w:lineRule="auto"/>
        <w:ind w:firstLine="567"/>
        <w:jc w:val="both"/>
        <w:rPr>
          <w:rFonts w:ascii="Times New Roman" w:eastAsia="Times New Roman" w:hAnsi="Times New Roman" w:cs="Times New Roman"/>
          <w:iCs/>
          <w:color w:val="221F1F"/>
          <w:sz w:val="28"/>
          <w:szCs w:val="28"/>
          <w:lang w:val="kk-KZ" w:eastAsia="ru-RU"/>
        </w:rPr>
      </w:pPr>
      <w:r w:rsidRPr="0067020E">
        <w:rPr>
          <w:rFonts w:ascii="Times New Roman" w:eastAsia="Times New Roman" w:hAnsi="Times New Roman" w:cs="Times New Roman"/>
          <w:i/>
          <w:iCs/>
          <w:color w:val="221F1F"/>
          <w:sz w:val="28"/>
          <w:szCs w:val="28"/>
          <w:lang w:val="kk-KZ" w:eastAsia="ru-RU"/>
        </w:rPr>
        <w:t>Осылайша,</w:t>
      </w:r>
      <w:r w:rsidRPr="0073165F">
        <w:rPr>
          <w:rFonts w:ascii="Times New Roman" w:eastAsia="Times New Roman" w:hAnsi="Times New Roman" w:cs="Times New Roman"/>
          <w:iCs/>
          <w:color w:val="221F1F"/>
          <w:sz w:val="28"/>
          <w:szCs w:val="28"/>
          <w:lang w:val="kk-KZ" w:eastAsia="ru-RU"/>
        </w:rPr>
        <w:t xml:space="preserve"> осы техниканы пайдалану бізге орта топтағы кәсіби құзыреттілікке қойылатын талаптардың сандық сипаттамаларын анықтауға, студенттер топтарының біліктілік үлгісін құруға, білім беру үдерісінің сапасын </w:t>
      </w:r>
      <w:r w:rsidR="00343B90" w:rsidRPr="0073165F">
        <w:rPr>
          <w:rFonts w:ascii="Times New Roman" w:eastAsia="Times New Roman" w:hAnsi="Times New Roman" w:cs="Times New Roman"/>
          <w:iCs/>
          <w:color w:val="221F1F"/>
          <w:sz w:val="28"/>
          <w:szCs w:val="28"/>
          <w:lang w:val="kk-KZ" w:eastAsia="ru-RU"/>
        </w:rPr>
        <w:t>бағалауға және сыни ұғымдарды анықтауға мүмкіндік берді.</w:t>
      </w:r>
    </w:p>
    <w:p w:rsidR="00486B7F" w:rsidRDefault="00D341B4" w:rsidP="00486B7F">
      <w:pPr>
        <w:autoSpaceDE w:val="0"/>
        <w:autoSpaceDN w:val="0"/>
        <w:adjustRightInd w:val="0"/>
        <w:spacing w:after="0" w:line="240" w:lineRule="auto"/>
        <w:ind w:firstLine="567"/>
        <w:jc w:val="both"/>
        <w:rPr>
          <w:rFonts w:ascii="Times New Roman" w:eastAsia="Times New Roman" w:hAnsi="Times New Roman" w:cs="Times New Roman"/>
          <w:color w:val="221F1F"/>
          <w:sz w:val="28"/>
          <w:szCs w:val="28"/>
          <w:highlight w:val="green"/>
          <w:lang w:val="kk-KZ" w:eastAsia="ru-RU"/>
        </w:rPr>
      </w:pPr>
      <w:r w:rsidRPr="006323E4">
        <w:rPr>
          <w:rFonts w:ascii="Times New Roman" w:eastAsia="Calibri" w:hAnsi="Times New Roman" w:cs="Times New Roman"/>
          <w:bCs/>
          <w:sz w:val="28"/>
          <w:szCs w:val="28"/>
          <w:lang w:val="kk-KZ"/>
        </w:rPr>
        <w:t xml:space="preserve">Жоғары айтылғандарды талдай келе, мынадай </w:t>
      </w:r>
      <w:r w:rsidRPr="006323E4">
        <w:rPr>
          <w:rFonts w:ascii="Times New Roman" w:eastAsia="Calibri" w:hAnsi="Times New Roman" w:cs="Times New Roman"/>
          <w:bCs/>
          <w:i/>
          <w:sz w:val="28"/>
          <w:szCs w:val="28"/>
          <w:lang w:val="kk-KZ"/>
        </w:rPr>
        <w:t>қорытынды</w:t>
      </w:r>
      <w:r w:rsidRPr="006323E4">
        <w:rPr>
          <w:rFonts w:ascii="Times New Roman" w:eastAsia="Calibri" w:hAnsi="Times New Roman" w:cs="Times New Roman"/>
          <w:bCs/>
          <w:sz w:val="28"/>
          <w:szCs w:val="28"/>
          <w:lang w:val="kk-KZ"/>
        </w:rPr>
        <w:t xml:space="preserve"> жасауға болады, ж</w:t>
      </w:r>
      <w:r w:rsidR="00C65D07" w:rsidRPr="006323E4">
        <w:rPr>
          <w:rFonts w:ascii="Times New Roman" w:eastAsia="Times New Roman" w:hAnsi="Times New Roman" w:cs="Times New Roman"/>
          <w:color w:val="221F1F"/>
          <w:sz w:val="28"/>
          <w:szCs w:val="28"/>
          <w:lang w:val="kk-KZ" w:eastAsia="ru-RU"/>
        </w:rPr>
        <w:t xml:space="preserve">оғары білім сапасының жаһандық үрдісі, ең алдымен, әртүрлі және кең контексттерде кәсіби және әлеуметтік рөлдерді орындауға жоғары оқу орны түлектерінің дайындығы деңгейіне қойылатын талаптардың өсіп келе жатқан күрделі, жүйелі, пәнаралық және интегралды сипатында көрініс табады. </w:t>
      </w:r>
    </w:p>
    <w:p w:rsidR="00486B7F" w:rsidRPr="007E7853" w:rsidRDefault="00486B7F" w:rsidP="00C65D07">
      <w:pPr>
        <w:spacing w:after="0" w:line="240" w:lineRule="auto"/>
        <w:ind w:firstLine="567"/>
        <w:jc w:val="both"/>
        <w:rPr>
          <w:rFonts w:ascii="Times New Roman" w:eastAsia="Times New Roman" w:hAnsi="Times New Roman" w:cs="Times New Roman"/>
          <w:i/>
          <w:color w:val="221F1F"/>
          <w:sz w:val="28"/>
          <w:szCs w:val="28"/>
          <w:lang w:val="kk-KZ" w:eastAsia="ru-RU"/>
        </w:rPr>
      </w:pPr>
      <w:r w:rsidRPr="007E7853">
        <w:rPr>
          <w:rFonts w:ascii="Times New Roman" w:eastAsia="Times New Roman" w:hAnsi="Times New Roman" w:cs="Times New Roman"/>
          <w:i/>
          <w:color w:val="221F1F"/>
          <w:sz w:val="28"/>
          <w:szCs w:val="28"/>
          <w:lang w:val="kk-KZ" w:eastAsia="ru-RU"/>
        </w:rPr>
        <w:t>Тұжырымдай келе екі жақты негізде қарастырылу</w:t>
      </w:r>
      <w:r w:rsidR="003D04A1">
        <w:rPr>
          <w:rFonts w:ascii="Times New Roman" w:eastAsia="Times New Roman" w:hAnsi="Times New Roman" w:cs="Times New Roman"/>
          <w:i/>
          <w:color w:val="221F1F"/>
          <w:sz w:val="28"/>
          <w:szCs w:val="28"/>
          <w:lang w:val="kk-KZ" w:eastAsia="ru-RU"/>
        </w:rPr>
        <w:t>ы</w:t>
      </w:r>
      <w:r w:rsidRPr="007E7853">
        <w:rPr>
          <w:rFonts w:ascii="Times New Roman" w:eastAsia="Times New Roman" w:hAnsi="Times New Roman" w:cs="Times New Roman"/>
          <w:i/>
          <w:color w:val="221F1F"/>
          <w:sz w:val="28"/>
          <w:szCs w:val="28"/>
          <w:lang w:val="kk-KZ" w:eastAsia="ru-RU"/>
        </w:rPr>
        <w:t xml:space="preserve"> керек:</w:t>
      </w:r>
    </w:p>
    <w:p w:rsidR="00C65D07" w:rsidRPr="006323E4" w:rsidRDefault="00486B7F" w:rsidP="00C65D07">
      <w:pPr>
        <w:spacing w:after="0" w:line="240" w:lineRule="auto"/>
        <w:ind w:firstLine="567"/>
        <w:jc w:val="both"/>
        <w:rPr>
          <w:rFonts w:ascii="Times New Roman" w:eastAsia="Times New Roman" w:hAnsi="Times New Roman" w:cs="Times New Roman"/>
          <w:color w:val="221F1F"/>
          <w:sz w:val="28"/>
          <w:szCs w:val="28"/>
          <w:lang w:val="kk-KZ" w:eastAsia="ru-RU"/>
        </w:rPr>
      </w:pPr>
      <w:r>
        <w:rPr>
          <w:rFonts w:ascii="Times New Roman" w:eastAsia="Times New Roman" w:hAnsi="Times New Roman" w:cs="Times New Roman"/>
          <w:color w:val="221F1F"/>
          <w:sz w:val="28"/>
          <w:szCs w:val="28"/>
          <w:lang w:val="kk-KZ" w:eastAsia="ru-RU"/>
        </w:rPr>
        <w:t>-</w:t>
      </w:r>
      <w:r w:rsidR="00C65D07" w:rsidRPr="006323E4">
        <w:rPr>
          <w:rFonts w:ascii="Times New Roman" w:eastAsia="Times New Roman" w:hAnsi="Times New Roman" w:cs="Times New Roman"/>
          <w:color w:val="221F1F"/>
          <w:sz w:val="28"/>
          <w:szCs w:val="28"/>
          <w:lang w:val="kk-KZ" w:eastAsia="ru-RU"/>
        </w:rPr>
        <w:t xml:space="preserve"> бір жағынан, болашақ кәсіби және әлеуметтік рөлдерді оқушы</w:t>
      </w:r>
      <w:r w:rsidR="002F17F8">
        <w:rPr>
          <w:rFonts w:ascii="Times New Roman" w:eastAsia="Times New Roman" w:hAnsi="Times New Roman" w:cs="Times New Roman"/>
          <w:color w:val="221F1F"/>
          <w:sz w:val="28"/>
          <w:szCs w:val="28"/>
          <w:lang w:val="kk-KZ" w:eastAsia="ru-RU"/>
        </w:rPr>
        <w:t xml:space="preserve">лардың ойдағыдай дамытуы үшін, </w:t>
      </w:r>
      <w:r w:rsidR="00C65D07" w:rsidRPr="006323E4">
        <w:rPr>
          <w:rFonts w:ascii="Times New Roman" w:eastAsia="Times New Roman" w:hAnsi="Times New Roman" w:cs="Times New Roman"/>
          <w:color w:val="221F1F"/>
          <w:sz w:val="28"/>
          <w:szCs w:val="28"/>
          <w:lang w:val="kk-KZ" w:eastAsia="ru-RU"/>
        </w:rPr>
        <w:t>маңыздылығы жоғары тәртіптілікке ие дәстүрлі «білімдер - дағдылар - машықтарды» енгізу арқылы «</w:t>
      </w:r>
      <w:r w:rsidR="00C65D07" w:rsidRPr="006323E4">
        <w:rPr>
          <w:rFonts w:ascii="Times New Roman" w:eastAsia="Times New Roman" w:hAnsi="Times New Roman" w:cs="Times New Roman"/>
          <w:color w:val="000000" w:themeColor="text1"/>
          <w:sz w:val="28"/>
          <w:szCs w:val="28"/>
          <w:lang w:val="kk-KZ" w:eastAsia="ru-RU"/>
        </w:rPr>
        <w:t>жұту»</w:t>
      </w:r>
      <w:r w:rsidR="00C65D07" w:rsidRPr="006323E4">
        <w:rPr>
          <w:rFonts w:ascii="Times New Roman" w:eastAsia="Times New Roman" w:hAnsi="Times New Roman" w:cs="Times New Roman"/>
          <w:color w:val="221F1F"/>
          <w:sz w:val="28"/>
          <w:szCs w:val="28"/>
          <w:lang w:val="kk-KZ" w:eastAsia="ru-RU"/>
        </w:rPr>
        <w:t xml:space="preserve">жоғары білім беруді дамыту мен реформалаудағы </w:t>
      </w:r>
      <w:r w:rsidR="00C65D07" w:rsidRPr="006323E4">
        <w:rPr>
          <w:rFonts w:ascii="Times New Roman" w:eastAsia="Times New Roman" w:hAnsi="Times New Roman" w:cs="Times New Roman"/>
          <w:i/>
          <w:color w:val="221F1F"/>
          <w:sz w:val="28"/>
          <w:szCs w:val="28"/>
          <w:lang w:val="kk-KZ" w:eastAsia="ru-RU"/>
        </w:rPr>
        <w:t>үздіксіздікті</w:t>
      </w:r>
      <w:r w:rsidR="00C65D07" w:rsidRPr="006323E4">
        <w:rPr>
          <w:rFonts w:ascii="Times New Roman" w:eastAsia="Times New Roman" w:hAnsi="Times New Roman" w:cs="Times New Roman"/>
          <w:color w:val="221F1F"/>
          <w:sz w:val="28"/>
          <w:szCs w:val="28"/>
          <w:lang w:val="kk-KZ" w:eastAsia="ru-RU"/>
        </w:rPr>
        <w:t xml:space="preserve"> қамтамасыз ету;</w:t>
      </w:r>
    </w:p>
    <w:p w:rsidR="00C65D07" w:rsidRPr="006323E4" w:rsidRDefault="00486B7F" w:rsidP="00C65D07">
      <w:pPr>
        <w:spacing w:after="0" w:line="240" w:lineRule="auto"/>
        <w:ind w:firstLine="567"/>
        <w:jc w:val="both"/>
        <w:rPr>
          <w:rFonts w:ascii="Times New Roman" w:eastAsia="Times New Roman" w:hAnsi="Times New Roman" w:cs="Times New Roman"/>
          <w:color w:val="221F1F"/>
          <w:sz w:val="28"/>
          <w:szCs w:val="28"/>
          <w:lang w:val="kk-KZ" w:eastAsia="ru-RU"/>
        </w:rPr>
      </w:pPr>
      <w:r>
        <w:rPr>
          <w:rFonts w:ascii="Times New Roman" w:eastAsia="Times New Roman" w:hAnsi="Times New Roman" w:cs="Times New Roman"/>
          <w:color w:val="221F1F"/>
          <w:sz w:val="28"/>
          <w:szCs w:val="28"/>
          <w:lang w:val="kk-KZ" w:eastAsia="ru-RU"/>
        </w:rPr>
        <w:t xml:space="preserve">- </w:t>
      </w:r>
      <w:r w:rsidR="00C65D07" w:rsidRPr="006323E4">
        <w:rPr>
          <w:rFonts w:ascii="Times New Roman" w:eastAsia="Times New Roman" w:hAnsi="Times New Roman" w:cs="Times New Roman"/>
          <w:color w:val="221F1F"/>
          <w:sz w:val="28"/>
          <w:szCs w:val="28"/>
          <w:lang w:val="kk-KZ" w:eastAsia="ru-RU"/>
        </w:rPr>
        <w:t>екінші жағынан, негізгі басымдықтар арасында (жоғары білімнің нәтижелері үшін) жоғары оқу орындары түлектерінің шығармашылық қабілеттерін және ең алдымен кәсіби және әлеуметтік салаларда айқын емес деңгейде белгісіздікпен нақты мәселелерді шешуге деген қ</w:t>
      </w:r>
      <w:r w:rsidR="002F17F8">
        <w:rPr>
          <w:rFonts w:ascii="Times New Roman" w:eastAsia="Times New Roman" w:hAnsi="Times New Roman" w:cs="Times New Roman"/>
          <w:color w:val="221F1F"/>
          <w:sz w:val="28"/>
          <w:szCs w:val="28"/>
          <w:lang w:val="kk-KZ" w:eastAsia="ru-RU"/>
        </w:rPr>
        <w:t xml:space="preserve">абілеттерін  дамыту дайындығын </w:t>
      </w:r>
      <w:r w:rsidR="0067020E">
        <w:rPr>
          <w:rFonts w:ascii="Times New Roman" w:eastAsia="Times New Roman" w:hAnsi="Times New Roman" w:cs="Times New Roman"/>
          <w:color w:val="221F1F"/>
          <w:sz w:val="28"/>
          <w:szCs w:val="28"/>
          <w:lang w:val="kk-KZ" w:eastAsia="ru-RU"/>
        </w:rPr>
        <w:t>қамтамасыз ету.</w:t>
      </w:r>
      <w:r w:rsidR="00C65D07" w:rsidRPr="006323E4">
        <w:rPr>
          <w:rFonts w:ascii="Times New Roman" w:eastAsia="Times New Roman" w:hAnsi="Times New Roman" w:cs="Times New Roman"/>
          <w:color w:val="221F1F"/>
          <w:sz w:val="28"/>
          <w:szCs w:val="28"/>
          <w:lang w:val="kk-KZ" w:eastAsia="ru-RU"/>
        </w:rPr>
        <w:t>Онсыз, орта мектеп түлектерінің өз елдерінің қазіргі заманғы инновациялық, әлеуметтік және экономикалық дамуына тиімді қатысуы мүмкін емес.</w:t>
      </w:r>
    </w:p>
    <w:p w:rsidR="00C65D07" w:rsidRPr="006323E4" w:rsidRDefault="00D33B52" w:rsidP="00C65D07">
      <w:pPr>
        <w:spacing w:after="0" w:line="240" w:lineRule="auto"/>
        <w:ind w:firstLine="567"/>
        <w:jc w:val="both"/>
        <w:rPr>
          <w:rFonts w:ascii="Times New Roman" w:eastAsia="Times New Roman" w:hAnsi="Times New Roman" w:cs="Times New Roman"/>
          <w:color w:val="221F1F"/>
          <w:sz w:val="28"/>
          <w:szCs w:val="28"/>
          <w:lang w:val="kk-KZ" w:eastAsia="ru-RU"/>
        </w:rPr>
      </w:pPr>
      <w:r>
        <w:rPr>
          <w:rFonts w:ascii="Times New Roman" w:eastAsia="Times New Roman" w:hAnsi="Times New Roman" w:cs="Times New Roman"/>
          <w:i/>
          <w:color w:val="221F1F"/>
          <w:sz w:val="28"/>
          <w:szCs w:val="28"/>
          <w:lang w:val="kk-KZ" w:eastAsia="ru-RU"/>
        </w:rPr>
        <w:t xml:space="preserve">Зерттеу нәтижелерінде </w:t>
      </w:r>
      <w:r w:rsidR="00C65D07" w:rsidRPr="006323E4">
        <w:rPr>
          <w:rFonts w:ascii="Times New Roman" w:eastAsia="Times New Roman" w:hAnsi="Times New Roman" w:cs="Times New Roman"/>
          <w:i/>
          <w:color w:val="221F1F"/>
          <w:sz w:val="28"/>
          <w:szCs w:val="28"/>
          <w:lang w:val="kk-KZ" w:eastAsia="ru-RU"/>
        </w:rPr>
        <w:t>көрсетілгендей</w:t>
      </w:r>
      <w:r w:rsidR="00C65D07" w:rsidRPr="006323E4">
        <w:rPr>
          <w:rFonts w:ascii="Times New Roman" w:eastAsia="Times New Roman" w:hAnsi="Times New Roman" w:cs="Times New Roman"/>
          <w:color w:val="221F1F"/>
          <w:sz w:val="28"/>
          <w:szCs w:val="28"/>
          <w:lang w:val="kk-KZ" w:eastAsia="ru-RU"/>
        </w:rPr>
        <w:t xml:space="preserve">, білім беру тәжірибесіне құзыретті көзқарасты енгізу </w:t>
      </w:r>
      <w:r w:rsidR="00C65D07" w:rsidRPr="008A6684">
        <w:rPr>
          <w:rFonts w:ascii="Times New Roman" w:eastAsia="Times New Roman" w:hAnsi="Times New Roman" w:cs="Times New Roman"/>
          <w:color w:val="221F1F"/>
          <w:sz w:val="28"/>
          <w:szCs w:val="28"/>
          <w:lang w:val="kk-KZ" w:eastAsia="ru-RU"/>
        </w:rPr>
        <w:t>процесі</w:t>
      </w:r>
      <w:r w:rsidR="0067020E">
        <w:rPr>
          <w:rFonts w:ascii="Times New Roman" w:eastAsia="Times New Roman" w:hAnsi="Times New Roman" w:cs="Times New Roman"/>
          <w:color w:val="221F1F"/>
          <w:sz w:val="28"/>
          <w:szCs w:val="28"/>
          <w:lang w:val="kk-KZ" w:eastAsia="ru-RU"/>
        </w:rPr>
        <w:t xml:space="preserve"> әлі де баяу.</w:t>
      </w:r>
      <w:r w:rsidR="00C65D07" w:rsidRPr="006323E4">
        <w:rPr>
          <w:rFonts w:ascii="Times New Roman" w:eastAsia="Times New Roman" w:hAnsi="Times New Roman" w:cs="Times New Roman"/>
          <w:color w:val="221F1F"/>
          <w:sz w:val="28"/>
          <w:szCs w:val="28"/>
          <w:lang w:val="kk-KZ" w:eastAsia="ru-RU"/>
        </w:rPr>
        <w:t>«Құзыретті білім» көбінесе білім берудің негізгі мақсатын ресми түрде өзгерту үшін басқа да директивалар ретінде ғана қабылданады: «жан-жақты және үйлесімді дамыған тұлғаны» дәстүрлі қалыптастырудың орнына «негізгі құзыреттерге/</w:t>
      </w:r>
      <w:r w:rsidR="0067020E">
        <w:rPr>
          <w:rFonts w:ascii="Times New Roman" w:eastAsia="Times New Roman" w:hAnsi="Times New Roman" w:cs="Times New Roman"/>
          <w:color w:val="221F1F"/>
          <w:sz w:val="28"/>
          <w:szCs w:val="28"/>
          <w:lang w:val="kk-KZ" w:eastAsia="ru-RU"/>
        </w:rPr>
        <w:t>құзыреттілікке» көшу ұсынылады.</w:t>
      </w:r>
      <w:r w:rsidR="00C65D07" w:rsidRPr="006323E4">
        <w:rPr>
          <w:rFonts w:ascii="Times New Roman" w:eastAsia="Times New Roman" w:hAnsi="Times New Roman" w:cs="Times New Roman"/>
          <w:color w:val="221F1F"/>
          <w:sz w:val="28"/>
          <w:szCs w:val="28"/>
          <w:lang w:val="kk-KZ" w:eastAsia="ru-RU"/>
        </w:rPr>
        <w:t xml:space="preserve">Бұл құбылыстың басты </w:t>
      </w:r>
      <w:r w:rsidR="00C65D07" w:rsidRPr="006323E4">
        <w:rPr>
          <w:rFonts w:ascii="Times New Roman" w:eastAsia="Times New Roman" w:hAnsi="Times New Roman" w:cs="Times New Roman"/>
          <w:i/>
          <w:color w:val="221F1F"/>
          <w:sz w:val="28"/>
          <w:szCs w:val="28"/>
          <w:lang w:val="kk-KZ" w:eastAsia="ru-RU"/>
        </w:rPr>
        <w:t xml:space="preserve">себептерінің </w:t>
      </w:r>
      <w:r w:rsidR="00C65D07" w:rsidRPr="006323E4">
        <w:rPr>
          <w:rFonts w:ascii="Times New Roman" w:eastAsia="Times New Roman" w:hAnsi="Times New Roman" w:cs="Times New Roman"/>
          <w:color w:val="221F1F"/>
          <w:sz w:val="28"/>
          <w:szCs w:val="28"/>
          <w:lang w:val="kk-KZ" w:eastAsia="ru-RU"/>
        </w:rPr>
        <w:t>бірі мыналар:</w:t>
      </w:r>
    </w:p>
    <w:p w:rsidR="00C65D07" w:rsidRPr="006323E4" w:rsidRDefault="002F459F" w:rsidP="00C65D07">
      <w:pPr>
        <w:spacing w:after="0" w:line="240" w:lineRule="auto"/>
        <w:ind w:firstLine="567"/>
        <w:jc w:val="both"/>
        <w:rPr>
          <w:rFonts w:ascii="Times New Roman" w:eastAsia="Times New Roman" w:hAnsi="Times New Roman" w:cs="Times New Roman"/>
          <w:color w:val="221F1F"/>
          <w:sz w:val="28"/>
          <w:szCs w:val="28"/>
          <w:lang w:val="kk-KZ" w:eastAsia="ru-RU"/>
        </w:rPr>
      </w:pPr>
      <w:r>
        <w:rPr>
          <w:rFonts w:ascii="Times New Roman" w:eastAsia="Times New Roman" w:hAnsi="Times New Roman" w:cs="Times New Roman"/>
          <w:color w:val="221F1F"/>
          <w:sz w:val="28"/>
          <w:szCs w:val="28"/>
          <w:lang w:val="kk-KZ" w:eastAsia="ru-RU"/>
        </w:rPr>
        <w:t>-</w:t>
      </w:r>
      <w:r w:rsidR="00C65D07" w:rsidRPr="006323E4">
        <w:rPr>
          <w:rFonts w:ascii="Times New Roman" w:eastAsia="Times New Roman" w:hAnsi="Times New Roman" w:cs="Times New Roman"/>
          <w:color w:val="221F1F"/>
          <w:sz w:val="28"/>
          <w:szCs w:val="28"/>
          <w:lang w:val="kk-KZ" w:eastAsia="ru-RU"/>
        </w:rPr>
        <w:t xml:space="preserve"> жалпы педагогикал</w:t>
      </w:r>
      <w:r w:rsidR="00D33B52">
        <w:rPr>
          <w:rFonts w:ascii="Times New Roman" w:eastAsia="Times New Roman" w:hAnsi="Times New Roman" w:cs="Times New Roman"/>
          <w:color w:val="221F1F"/>
          <w:sz w:val="28"/>
          <w:szCs w:val="28"/>
          <w:lang w:val="kk-KZ" w:eastAsia="ru-RU"/>
        </w:rPr>
        <w:t>ық қоғамдастықтың сана-сезімі</w:t>
      </w:r>
      <w:r w:rsidR="00C65D07" w:rsidRPr="006323E4">
        <w:rPr>
          <w:rFonts w:ascii="Times New Roman" w:eastAsia="Times New Roman" w:hAnsi="Times New Roman" w:cs="Times New Roman"/>
          <w:color w:val="221F1F"/>
          <w:sz w:val="28"/>
          <w:szCs w:val="28"/>
          <w:lang w:val="kk-KZ" w:eastAsia="ru-RU"/>
        </w:rPr>
        <w:t xml:space="preserve"> - мұғалімдер, ата-аналар</w:t>
      </w:r>
      <w:r w:rsidR="00D33B52">
        <w:rPr>
          <w:rFonts w:ascii="Times New Roman" w:eastAsia="Times New Roman" w:hAnsi="Times New Roman" w:cs="Times New Roman"/>
          <w:color w:val="221F1F"/>
          <w:sz w:val="28"/>
          <w:szCs w:val="28"/>
          <w:lang w:val="kk-KZ" w:eastAsia="ru-RU"/>
        </w:rPr>
        <w:t xml:space="preserve">, студенттердің өздері – жаңаны қабылдауға дайын емес, және </w:t>
      </w:r>
      <w:r w:rsidR="00C65D07" w:rsidRPr="006323E4">
        <w:rPr>
          <w:rFonts w:ascii="Times New Roman" w:eastAsia="Times New Roman" w:hAnsi="Times New Roman" w:cs="Times New Roman"/>
          <w:color w:val="221F1F"/>
          <w:sz w:val="28"/>
          <w:szCs w:val="28"/>
          <w:lang w:val="kk-KZ" w:eastAsia="ru-RU"/>
        </w:rPr>
        <w:t>оның қажеттіл</w:t>
      </w:r>
      <w:r w:rsidR="00D33B52">
        <w:rPr>
          <w:rFonts w:ascii="Times New Roman" w:eastAsia="Times New Roman" w:hAnsi="Times New Roman" w:cs="Times New Roman"/>
          <w:color w:val="221F1F"/>
          <w:sz w:val="28"/>
          <w:szCs w:val="28"/>
          <w:lang w:val="kk-KZ" w:eastAsia="ru-RU"/>
        </w:rPr>
        <w:t xml:space="preserve">ігіне де </w:t>
      </w:r>
      <w:r w:rsidR="00C65D07" w:rsidRPr="006323E4">
        <w:rPr>
          <w:rFonts w:ascii="Times New Roman" w:eastAsia="Times New Roman" w:hAnsi="Times New Roman" w:cs="Times New Roman"/>
          <w:color w:val="221F1F"/>
          <w:sz w:val="28"/>
          <w:szCs w:val="28"/>
          <w:lang w:val="kk-KZ" w:eastAsia="ru-RU"/>
        </w:rPr>
        <w:t>сенімді емес;</w:t>
      </w:r>
    </w:p>
    <w:p w:rsidR="00795B67" w:rsidRPr="006323E4" w:rsidRDefault="002F459F" w:rsidP="00795B67">
      <w:pPr>
        <w:spacing w:after="0" w:line="240" w:lineRule="auto"/>
        <w:ind w:firstLine="567"/>
        <w:jc w:val="both"/>
        <w:rPr>
          <w:rFonts w:ascii="Times New Roman" w:eastAsia="Times New Roman" w:hAnsi="Times New Roman" w:cs="Times New Roman"/>
          <w:color w:val="221F1F"/>
          <w:sz w:val="28"/>
          <w:szCs w:val="28"/>
          <w:lang w:val="kk-KZ" w:eastAsia="ru-RU"/>
        </w:rPr>
      </w:pPr>
      <w:r>
        <w:rPr>
          <w:rFonts w:ascii="Times New Roman" w:eastAsia="Times New Roman" w:hAnsi="Times New Roman" w:cs="Times New Roman"/>
          <w:color w:val="221F1F"/>
          <w:sz w:val="28"/>
          <w:szCs w:val="28"/>
          <w:lang w:val="kk-KZ" w:eastAsia="ru-RU"/>
        </w:rPr>
        <w:t>-</w:t>
      </w:r>
      <w:r w:rsidR="00C65D07" w:rsidRPr="006323E4">
        <w:rPr>
          <w:rFonts w:ascii="Times New Roman" w:eastAsia="Times New Roman" w:hAnsi="Times New Roman" w:cs="Times New Roman"/>
          <w:color w:val="221F1F"/>
          <w:sz w:val="28"/>
          <w:szCs w:val="28"/>
          <w:lang w:val="kk-KZ" w:eastAsia="ru-RU"/>
        </w:rPr>
        <w:t xml:space="preserve"> құзыреттілік тәсілінің мәні және оны </w:t>
      </w:r>
      <w:r w:rsidR="00795B67" w:rsidRPr="006323E4">
        <w:rPr>
          <w:rFonts w:ascii="Times New Roman" w:eastAsia="Times New Roman" w:hAnsi="Times New Roman" w:cs="Times New Roman"/>
          <w:color w:val="221F1F"/>
          <w:sz w:val="28"/>
          <w:szCs w:val="28"/>
          <w:lang w:val="kk-KZ" w:eastAsia="ru-RU"/>
        </w:rPr>
        <w:t>танымал білім беру тәжірибесіне енгізу жолдары әлі де көп жағдайда түсініксіз;</w:t>
      </w:r>
    </w:p>
    <w:p w:rsidR="00795B67" w:rsidRPr="006323E4" w:rsidRDefault="003D04A1" w:rsidP="002F459F">
      <w:pPr>
        <w:spacing w:after="0" w:line="240" w:lineRule="auto"/>
        <w:jc w:val="both"/>
        <w:rPr>
          <w:rFonts w:ascii="Times New Roman" w:eastAsia="Times New Roman" w:hAnsi="Times New Roman" w:cs="Times New Roman"/>
          <w:color w:val="221F1F"/>
          <w:sz w:val="28"/>
          <w:szCs w:val="28"/>
          <w:lang w:val="kk-KZ" w:eastAsia="ru-RU"/>
        </w:rPr>
      </w:pPr>
      <w:r>
        <w:rPr>
          <w:rFonts w:ascii="Times New Roman" w:eastAsia="Times New Roman" w:hAnsi="Times New Roman" w:cs="Times New Roman"/>
          <w:color w:val="221F1F"/>
          <w:sz w:val="28"/>
          <w:szCs w:val="28"/>
          <w:lang w:val="kk-KZ" w:eastAsia="ru-RU"/>
        </w:rPr>
        <w:t xml:space="preserve">        - </w:t>
      </w:r>
      <w:r w:rsidR="00795B67" w:rsidRPr="006323E4">
        <w:rPr>
          <w:rFonts w:ascii="Times New Roman" w:eastAsia="Times New Roman" w:hAnsi="Times New Roman" w:cs="Times New Roman"/>
          <w:color w:val="221F1F"/>
          <w:sz w:val="28"/>
          <w:szCs w:val="28"/>
          <w:lang w:val="kk-KZ" w:eastAsia="ru-RU"/>
        </w:rPr>
        <w:t>білім беру мекемелері үшін нормативтік талаптар декларативті болғанымен, жеткілі</w:t>
      </w:r>
      <w:r w:rsidR="002F17F8">
        <w:rPr>
          <w:rFonts w:ascii="Times New Roman" w:eastAsia="Times New Roman" w:hAnsi="Times New Roman" w:cs="Times New Roman"/>
          <w:color w:val="221F1F"/>
          <w:sz w:val="28"/>
          <w:szCs w:val="28"/>
          <w:lang w:val="kk-KZ" w:eastAsia="ru-RU"/>
        </w:rPr>
        <w:t xml:space="preserve">кті қаржыландырумен қамтамасыз </w:t>
      </w:r>
      <w:r w:rsidR="00795B67" w:rsidRPr="006323E4">
        <w:rPr>
          <w:rFonts w:ascii="Times New Roman" w:eastAsia="Times New Roman" w:hAnsi="Times New Roman" w:cs="Times New Roman"/>
          <w:color w:val="221F1F"/>
          <w:sz w:val="28"/>
          <w:szCs w:val="28"/>
          <w:lang w:val="kk-KZ" w:eastAsia="ru-RU"/>
        </w:rPr>
        <w:t xml:space="preserve">етілмейді, «қазіргі </w:t>
      </w:r>
      <w:r w:rsidR="00795B67" w:rsidRPr="006323E4">
        <w:rPr>
          <w:rFonts w:ascii="Times New Roman" w:eastAsia="Times New Roman" w:hAnsi="Times New Roman" w:cs="Times New Roman"/>
          <w:color w:val="221F1F"/>
          <w:sz w:val="28"/>
          <w:szCs w:val="28"/>
          <w:lang w:val="kk-KZ" w:eastAsia="ru-RU"/>
        </w:rPr>
        <w:lastRenderedPageBreak/>
        <w:t>кезде», «тіпті ертең» болса да, құзыреттілікке негізделген тәсілдерді енгізуге жеткілікті мөлшер</w:t>
      </w:r>
      <w:r w:rsidR="002F17F8">
        <w:rPr>
          <w:rFonts w:ascii="Times New Roman" w:eastAsia="Times New Roman" w:hAnsi="Times New Roman" w:cs="Times New Roman"/>
          <w:color w:val="221F1F"/>
          <w:sz w:val="28"/>
          <w:szCs w:val="28"/>
          <w:lang w:val="kk-KZ" w:eastAsia="ru-RU"/>
        </w:rPr>
        <w:t xml:space="preserve">де қаржыландыру болғаны абзал, </w:t>
      </w:r>
      <w:r w:rsidR="00795B67" w:rsidRPr="006323E4">
        <w:rPr>
          <w:rFonts w:ascii="Times New Roman" w:eastAsia="Times New Roman" w:hAnsi="Times New Roman" w:cs="Times New Roman"/>
          <w:color w:val="221F1F"/>
          <w:sz w:val="28"/>
          <w:szCs w:val="28"/>
          <w:lang w:val="kk-KZ" w:eastAsia="ru-RU"/>
        </w:rPr>
        <w:t>сонымен қатар оқытушы-практиктердің инновациялық қызметі материалдық ынталандырылмайтыны;</w:t>
      </w:r>
    </w:p>
    <w:p w:rsidR="00646664" w:rsidRPr="006323E4" w:rsidRDefault="002F459F" w:rsidP="00795B67">
      <w:pPr>
        <w:spacing w:after="0" w:line="240" w:lineRule="auto"/>
        <w:ind w:firstLine="567"/>
        <w:jc w:val="both"/>
        <w:rPr>
          <w:rFonts w:ascii="Times New Roman" w:eastAsia="Times New Roman" w:hAnsi="Times New Roman" w:cs="Times New Roman"/>
          <w:color w:val="221F1F"/>
          <w:sz w:val="28"/>
          <w:szCs w:val="28"/>
          <w:lang w:val="kk-KZ" w:eastAsia="ru-RU"/>
        </w:rPr>
      </w:pPr>
      <w:r>
        <w:rPr>
          <w:rFonts w:ascii="Times New Roman" w:eastAsia="Times New Roman" w:hAnsi="Times New Roman" w:cs="Times New Roman"/>
          <w:color w:val="221F1F"/>
          <w:sz w:val="28"/>
          <w:szCs w:val="28"/>
          <w:lang w:val="kk-KZ" w:eastAsia="ru-RU"/>
        </w:rPr>
        <w:t>-</w:t>
      </w:r>
      <w:r w:rsidR="00C65D07" w:rsidRPr="006323E4">
        <w:rPr>
          <w:rFonts w:ascii="Times New Roman" w:eastAsia="Times New Roman" w:hAnsi="Times New Roman" w:cs="Times New Roman"/>
          <w:color w:val="221F1F"/>
          <w:sz w:val="28"/>
          <w:szCs w:val="28"/>
          <w:lang w:val="kk-KZ" w:eastAsia="ru-RU"/>
        </w:rPr>
        <w:t>«құзыретті білімге» көшу ғылыми жән</w:t>
      </w:r>
      <w:r w:rsidR="00D33B52">
        <w:rPr>
          <w:rFonts w:ascii="Times New Roman" w:eastAsia="Times New Roman" w:hAnsi="Times New Roman" w:cs="Times New Roman"/>
          <w:color w:val="221F1F"/>
          <w:sz w:val="28"/>
          <w:szCs w:val="28"/>
          <w:lang w:val="kk-KZ" w:eastAsia="ru-RU"/>
        </w:rPr>
        <w:t xml:space="preserve">е педагогикалық қоғамдастықпен </w:t>
      </w:r>
      <w:r w:rsidR="00C65D07" w:rsidRPr="006323E4">
        <w:rPr>
          <w:rFonts w:ascii="Times New Roman" w:eastAsia="Times New Roman" w:hAnsi="Times New Roman" w:cs="Times New Roman"/>
          <w:color w:val="221F1F"/>
          <w:sz w:val="28"/>
          <w:szCs w:val="28"/>
          <w:lang w:val="kk-KZ" w:eastAsia="ru-RU"/>
        </w:rPr>
        <w:t xml:space="preserve">танылған кез-келген қуатты теорияға сүйенбейді; </w:t>
      </w:r>
    </w:p>
    <w:p w:rsidR="00C65D07" w:rsidRPr="006323E4" w:rsidRDefault="002F459F" w:rsidP="00795B67">
      <w:pPr>
        <w:spacing w:after="0" w:line="240" w:lineRule="auto"/>
        <w:ind w:firstLine="567"/>
        <w:jc w:val="both"/>
        <w:rPr>
          <w:rFonts w:ascii="Times New Roman" w:eastAsia="Times New Roman" w:hAnsi="Times New Roman" w:cs="Times New Roman"/>
          <w:color w:val="221F1F"/>
          <w:sz w:val="28"/>
          <w:szCs w:val="28"/>
          <w:lang w:val="kk-KZ" w:eastAsia="ru-RU"/>
        </w:rPr>
      </w:pPr>
      <w:r>
        <w:rPr>
          <w:rFonts w:ascii="Times New Roman" w:eastAsia="Times New Roman" w:hAnsi="Times New Roman" w:cs="Times New Roman"/>
          <w:color w:val="221F1F"/>
          <w:sz w:val="28"/>
          <w:szCs w:val="28"/>
          <w:lang w:val="kk-KZ" w:eastAsia="ru-RU"/>
        </w:rPr>
        <w:t xml:space="preserve">- </w:t>
      </w:r>
      <w:r w:rsidR="00C65D07" w:rsidRPr="006323E4">
        <w:rPr>
          <w:rFonts w:ascii="Times New Roman" w:eastAsia="Times New Roman" w:hAnsi="Times New Roman" w:cs="Times New Roman"/>
          <w:color w:val="221F1F"/>
          <w:sz w:val="28"/>
          <w:szCs w:val="28"/>
          <w:lang w:val="kk-KZ" w:eastAsia="ru-RU"/>
        </w:rPr>
        <w:t>модернизац</w:t>
      </w:r>
      <w:r w:rsidR="00D33B52">
        <w:rPr>
          <w:rFonts w:ascii="Times New Roman" w:eastAsia="Times New Roman" w:hAnsi="Times New Roman" w:cs="Times New Roman"/>
          <w:color w:val="221F1F"/>
          <w:sz w:val="28"/>
          <w:szCs w:val="28"/>
          <w:lang w:val="kk-KZ" w:eastAsia="ru-RU"/>
        </w:rPr>
        <w:t xml:space="preserve">ияның барлық процесі негізінен </w:t>
      </w:r>
      <w:r w:rsidR="00C65D07" w:rsidRPr="006323E4">
        <w:rPr>
          <w:rFonts w:ascii="Times New Roman" w:eastAsia="Times New Roman" w:hAnsi="Times New Roman" w:cs="Times New Roman"/>
          <w:color w:val="221F1F"/>
          <w:sz w:val="28"/>
          <w:szCs w:val="28"/>
          <w:lang w:val="kk-KZ" w:eastAsia="ru-RU"/>
        </w:rPr>
        <w:t>белгілі бір қатысушылардың саналы және субъективті қабылдауына негізделген эмпирикалық шешімдерге негізделеді.</w:t>
      </w:r>
    </w:p>
    <w:p w:rsidR="00C65D07" w:rsidRPr="006323E4" w:rsidRDefault="00C65D07" w:rsidP="00C65D07">
      <w:pPr>
        <w:spacing w:after="0" w:line="240" w:lineRule="auto"/>
        <w:ind w:firstLine="567"/>
        <w:jc w:val="both"/>
        <w:rPr>
          <w:rFonts w:ascii="Times New Roman" w:eastAsia="Times New Roman" w:hAnsi="Times New Roman" w:cs="Times New Roman"/>
          <w:color w:val="221F1F"/>
          <w:sz w:val="28"/>
          <w:szCs w:val="28"/>
          <w:lang w:val="kk-KZ" w:eastAsia="ru-RU"/>
        </w:rPr>
      </w:pPr>
      <w:r w:rsidRPr="006323E4">
        <w:rPr>
          <w:rFonts w:ascii="Times New Roman" w:eastAsia="Times New Roman" w:hAnsi="Times New Roman" w:cs="Times New Roman"/>
          <w:color w:val="221F1F"/>
          <w:sz w:val="28"/>
          <w:szCs w:val="28"/>
          <w:lang w:val="kk-KZ" w:eastAsia="ru-RU"/>
        </w:rPr>
        <w:t>Ең соңғы себеп - бұл білімнің сапасын ғылыми негізде жақсарту үшін на</w:t>
      </w:r>
      <w:r w:rsidR="002F17F8">
        <w:rPr>
          <w:rFonts w:ascii="Times New Roman" w:eastAsia="Times New Roman" w:hAnsi="Times New Roman" w:cs="Times New Roman"/>
          <w:color w:val="221F1F"/>
          <w:sz w:val="28"/>
          <w:szCs w:val="28"/>
          <w:lang w:val="kk-KZ" w:eastAsia="ru-RU"/>
        </w:rPr>
        <w:t>қты мүмкіндіктер мен тетіктерді</w:t>
      </w:r>
      <w:r w:rsidRPr="006323E4">
        <w:rPr>
          <w:rFonts w:ascii="Times New Roman" w:eastAsia="Times New Roman" w:hAnsi="Times New Roman" w:cs="Times New Roman"/>
          <w:color w:val="221F1F"/>
          <w:sz w:val="28"/>
          <w:szCs w:val="28"/>
          <w:lang w:val="kk-KZ" w:eastAsia="ru-RU"/>
        </w:rPr>
        <w:t xml:space="preserve"> алуға мүмкіндік бермейтін</w:t>
      </w:r>
      <w:r w:rsidR="00F73778" w:rsidRPr="006323E4">
        <w:rPr>
          <w:rFonts w:ascii="Times New Roman" w:eastAsia="Times New Roman" w:hAnsi="Times New Roman" w:cs="Times New Roman"/>
          <w:color w:val="221F1F"/>
          <w:sz w:val="28"/>
          <w:szCs w:val="28"/>
          <w:lang w:val="kk-KZ" w:eastAsia="ru-RU"/>
        </w:rPr>
        <w:t>і</w:t>
      </w:r>
      <w:r w:rsidRPr="006323E4">
        <w:rPr>
          <w:rFonts w:ascii="Times New Roman" w:eastAsia="Times New Roman" w:hAnsi="Times New Roman" w:cs="Times New Roman"/>
          <w:color w:val="221F1F"/>
          <w:sz w:val="28"/>
          <w:szCs w:val="28"/>
          <w:lang w:val="kk-KZ" w:eastAsia="ru-RU"/>
        </w:rPr>
        <w:t xml:space="preserve"> бастысы.</w:t>
      </w:r>
    </w:p>
    <w:p w:rsidR="00C65D07" w:rsidRDefault="00C65D07" w:rsidP="00C65D07">
      <w:pPr>
        <w:spacing w:after="0" w:line="240" w:lineRule="auto"/>
        <w:ind w:firstLine="567"/>
        <w:jc w:val="both"/>
        <w:rPr>
          <w:rFonts w:ascii="Times New Roman" w:eastAsia="Times New Roman" w:hAnsi="Times New Roman" w:cs="Times New Roman"/>
          <w:color w:val="221F1F"/>
          <w:sz w:val="28"/>
          <w:szCs w:val="28"/>
          <w:lang w:val="kk-KZ" w:eastAsia="ru-RU"/>
        </w:rPr>
      </w:pPr>
      <w:r w:rsidRPr="006323E4">
        <w:rPr>
          <w:rFonts w:ascii="Times New Roman" w:eastAsia="Times New Roman" w:hAnsi="Times New Roman" w:cs="Times New Roman"/>
          <w:color w:val="221F1F"/>
          <w:sz w:val="28"/>
          <w:szCs w:val="28"/>
          <w:lang w:val="kk-KZ" w:eastAsia="ru-RU"/>
        </w:rPr>
        <w:t>Психологиялық-педагогикалық теория қажет, тұжырымдамалық аппарат пен қағидаттар «фактілерді таңдау және бағалау», инновациямен айналысатын барлық адамдар үшін кәсіби қарым-қатынастың бірыңғай ғылыми тілін құруға және ғылыми негізделген, мазмұнды, және құзыреттілік көзқарастарының идеялар</w:t>
      </w:r>
      <w:r w:rsidR="00812058">
        <w:rPr>
          <w:rFonts w:ascii="Times New Roman" w:eastAsia="Times New Roman" w:hAnsi="Times New Roman" w:cs="Times New Roman"/>
          <w:color w:val="221F1F"/>
          <w:sz w:val="28"/>
          <w:szCs w:val="28"/>
          <w:lang w:val="kk-KZ" w:eastAsia="ru-RU"/>
        </w:rPr>
        <w:t>ын формальды түрде ұйымдастыру</w:t>
      </w:r>
      <w:r w:rsidR="00EF1CD3">
        <w:rPr>
          <w:rFonts w:ascii="Times New Roman" w:eastAsia="Times New Roman" w:hAnsi="Times New Roman" w:cs="Times New Roman"/>
          <w:color w:val="221F1F"/>
          <w:sz w:val="28"/>
          <w:szCs w:val="28"/>
          <w:lang w:val="kk-KZ" w:eastAsia="ru-RU"/>
        </w:rPr>
        <w:t xml:space="preserve"> [</w:t>
      </w:r>
      <w:r w:rsidR="00812058">
        <w:rPr>
          <w:rFonts w:ascii="Times New Roman" w:hAnsi="Times New Roman" w:cs="Times New Roman"/>
          <w:sz w:val="28"/>
          <w:szCs w:val="28"/>
          <w:lang w:val="kk-KZ"/>
        </w:rPr>
        <w:t>130</w:t>
      </w:r>
      <w:r w:rsidR="00812058" w:rsidRPr="006323E4">
        <w:rPr>
          <w:rFonts w:ascii="Times New Roman" w:eastAsia="Times New Roman" w:hAnsi="Times New Roman" w:cs="Times New Roman"/>
          <w:color w:val="221F1F"/>
          <w:sz w:val="28"/>
          <w:szCs w:val="28"/>
          <w:lang w:val="kk-KZ" w:eastAsia="ru-RU"/>
        </w:rPr>
        <w:t>].</w:t>
      </w:r>
    </w:p>
    <w:p w:rsidR="006A15C5" w:rsidRPr="006323E4" w:rsidRDefault="006A15C5" w:rsidP="006A15C5">
      <w:pPr>
        <w:spacing w:after="0" w:line="240" w:lineRule="auto"/>
        <w:ind w:firstLine="567"/>
        <w:jc w:val="both"/>
        <w:rPr>
          <w:rFonts w:ascii="Times New Roman" w:eastAsia="Times New Roman" w:hAnsi="Times New Roman" w:cs="Times New Roman"/>
          <w:color w:val="221F1F"/>
          <w:sz w:val="28"/>
          <w:szCs w:val="28"/>
          <w:lang w:val="kk-KZ" w:eastAsia="ru-RU"/>
        </w:rPr>
      </w:pPr>
      <w:r w:rsidRPr="006323E4">
        <w:rPr>
          <w:rFonts w:ascii="Times New Roman" w:eastAsia="Times New Roman" w:hAnsi="Times New Roman" w:cs="Times New Roman"/>
          <w:color w:val="221F1F"/>
          <w:sz w:val="28"/>
          <w:szCs w:val="28"/>
          <w:lang w:val="kk-KZ" w:eastAsia="ru-RU"/>
        </w:rPr>
        <w:t>Құзыреттілікке негізделген көзқарас студенттердің оқуын к</w:t>
      </w:r>
      <w:r>
        <w:rPr>
          <w:rFonts w:ascii="Times New Roman" w:eastAsia="Times New Roman" w:hAnsi="Times New Roman" w:cs="Times New Roman"/>
          <w:color w:val="221F1F"/>
          <w:sz w:val="28"/>
          <w:szCs w:val="28"/>
          <w:lang w:val="kk-KZ" w:eastAsia="ru-RU"/>
        </w:rPr>
        <w:t>еңейтуге, оның ішінде жеке дара</w:t>
      </w:r>
      <w:r w:rsidRPr="006323E4">
        <w:rPr>
          <w:rFonts w:ascii="Times New Roman" w:eastAsia="Times New Roman" w:hAnsi="Times New Roman" w:cs="Times New Roman"/>
          <w:color w:val="221F1F"/>
          <w:sz w:val="28"/>
          <w:szCs w:val="28"/>
          <w:lang w:val="kk-KZ" w:eastAsia="ru-RU"/>
        </w:rPr>
        <w:t xml:space="preserve"> оқу ісіне қатысуына және оның нәтижеле</w:t>
      </w:r>
      <w:r w:rsidR="002F17F8">
        <w:rPr>
          <w:rFonts w:ascii="Times New Roman" w:eastAsia="Times New Roman" w:hAnsi="Times New Roman" w:cs="Times New Roman"/>
          <w:color w:val="221F1F"/>
          <w:sz w:val="28"/>
          <w:szCs w:val="28"/>
          <w:lang w:val="kk-KZ" w:eastAsia="ru-RU"/>
        </w:rPr>
        <w:t xml:space="preserve">ріне жеке дара жауапты болуына </w:t>
      </w:r>
      <w:r w:rsidRPr="006323E4">
        <w:rPr>
          <w:rFonts w:ascii="Times New Roman" w:eastAsia="Times New Roman" w:hAnsi="Times New Roman" w:cs="Times New Roman"/>
          <w:color w:val="221F1F"/>
          <w:sz w:val="28"/>
          <w:szCs w:val="28"/>
          <w:lang w:val="kk-KZ" w:eastAsia="ru-RU"/>
        </w:rPr>
        <w:t>және (жеке жоспарлау, өзіндік бағалау, өзі</w:t>
      </w:r>
      <w:r w:rsidR="002F17F8">
        <w:rPr>
          <w:rFonts w:ascii="Times New Roman" w:eastAsia="Times New Roman" w:hAnsi="Times New Roman" w:cs="Times New Roman"/>
          <w:color w:val="221F1F"/>
          <w:sz w:val="28"/>
          <w:szCs w:val="28"/>
          <w:lang w:val="kk-KZ" w:eastAsia="ru-RU"/>
        </w:rPr>
        <w:t xml:space="preserve">ндік ұйымдастырушылық, өзіндік </w:t>
      </w:r>
      <w:r w:rsidRPr="006323E4">
        <w:rPr>
          <w:rFonts w:ascii="Times New Roman" w:eastAsia="Times New Roman" w:hAnsi="Times New Roman" w:cs="Times New Roman"/>
          <w:color w:val="221F1F"/>
          <w:sz w:val="28"/>
          <w:szCs w:val="28"/>
          <w:lang w:val="kk-KZ" w:eastAsia="ru-RU"/>
        </w:rPr>
        <w:t>дамытушылық, жеке мониторинг, білім беру жетістіктерін көрсету және олардың білім беру жетістіктері және т.б.) жұмысқ</w:t>
      </w:r>
      <w:r w:rsidR="002F17F8">
        <w:rPr>
          <w:rFonts w:ascii="Times New Roman" w:eastAsia="Times New Roman" w:hAnsi="Times New Roman" w:cs="Times New Roman"/>
          <w:color w:val="221F1F"/>
          <w:sz w:val="28"/>
          <w:szCs w:val="28"/>
          <w:lang w:val="kk-KZ" w:eastAsia="ru-RU"/>
        </w:rPr>
        <w:t xml:space="preserve">а орналасу дағдыларын дамытуға </w:t>
      </w:r>
      <w:r w:rsidRPr="006323E4">
        <w:rPr>
          <w:rFonts w:ascii="Times New Roman" w:eastAsia="Times New Roman" w:hAnsi="Times New Roman" w:cs="Times New Roman"/>
          <w:color w:val="221F1F"/>
          <w:sz w:val="28"/>
          <w:szCs w:val="28"/>
          <w:lang w:val="kk-KZ" w:eastAsia="ru-RU"/>
        </w:rPr>
        <w:t>«итермелейді».</w:t>
      </w:r>
    </w:p>
    <w:p w:rsidR="00FF2CFF" w:rsidRDefault="00C65D07" w:rsidP="001B39EC">
      <w:pPr>
        <w:spacing w:after="0" w:line="240" w:lineRule="auto"/>
        <w:ind w:firstLine="567"/>
        <w:jc w:val="both"/>
        <w:rPr>
          <w:rFonts w:ascii="Times New Roman" w:eastAsia="Times New Roman" w:hAnsi="Times New Roman" w:cs="Times New Roman"/>
          <w:color w:val="221F1F"/>
          <w:sz w:val="28"/>
          <w:szCs w:val="28"/>
          <w:lang w:val="kk-KZ" w:eastAsia="ru-RU"/>
        </w:rPr>
      </w:pPr>
      <w:r w:rsidRPr="006323E4">
        <w:rPr>
          <w:rFonts w:ascii="Times New Roman" w:eastAsia="Times New Roman" w:hAnsi="Times New Roman" w:cs="Times New Roman"/>
          <w:color w:val="221F1F"/>
          <w:sz w:val="28"/>
          <w:szCs w:val="28"/>
          <w:lang w:val="kk-KZ" w:eastAsia="ru-RU"/>
        </w:rPr>
        <w:t>Жоғары оқу орны басшылығының күшті қолдауынсыз, бұл әлі де жет</w:t>
      </w:r>
      <w:r w:rsidR="00D33B52">
        <w:rPr>
          <w:rFonts w:ascii="Times New Roman" w:eastAsia="Times New Roman" w:hAnsi="Times New Roman" w:cs="Times New Roman"/>
          <w:color w:val="221F1F"/>
          <w:sz w:val="28"/>
          <w:szCs w:val="28"/>
          <w:lang w:val="kk-KZ" w:eastAsia="ru-RU"/>
        </w:rPr>
        <w:t xml:space="preserve">ілмеген құзыреттілік көзқарас, </w:t>
      </w:r>
      <w:r w:rsidRPr="006323E4">
        <w:rPr>
          <w:rFonts w:ascii="Times New Roman" w:eastAsia="Times New Roman" w:hAnsi="Times New Roman" w:cs="Times New Roman"/>
          <w:color w:val="221F1F"/>
          <w:sz w:val="28"/>
          <w:szCs w:val="28"/>
          <w:lang w:val="kk-KZ" w:eastAsia="ru-RU"/>
        </w:rPr>
        <w:t>терең тарихи тамыры бар түсіндірмелі-иллюстративті оқыту дәстүріне механикалық түрде кіріктірілмейді. Ол осы дәстүрге сіңіп кетуі мүмкін деген қорқыныш бар, өйткені бұл бір немесе бірнеше рет қайталанад</w:t>
      </w:r>
      <w:r w:rsidR="00D33B52">
        <w:rPr>
          <w:rFonts w:ascii="Times New Roman" w:eastAsia="Times New Roman" w:hAnsi="Times New Roman" w:cs="Times New Roman"/>
          <w:color w:val="221F1F"/>
          <w:sz w:val="28"/>
          <w:szCs w:val="28"/>
          <w:lang w:val="kk-KZ" w:eastAsia="ru-RU"/>
        </w:rPr>
        <w:t xml:space="preserve">ы – оқытушылар </w:t>
      </w:r>
      <w:r w:rsidRPr="006323E4">
        <w:rPr>
          <w:rFonts w:ascii="Times New Roman" w:eastAsia="Times New Roman" w:hAnsi="Times New Roman" w:cs="Times New Roman"/>
          <w:color w:val="221F1F"/>
          <w:sz w:val="28"/>
          <w:szCs w:val="28"/>
          <w:lang w:val="kk-KZ" w:eastAsia="ru-RU"/>
        </w:rPr>
        <w:t>мен инноваторлардың бағдарламаланған оқуын немесе тәжірибесін еске түсіру жеткілікті</w:t>
      </w:r>
      <w:r w:rsidR="00EF1CD3">
        <w:rPr>
          <w:rFonts w:ascii="Times New Roman" w:eastAsia="Times New Roman" w:hAnsi="Times New Roman" w:cs="Times New Roman"/>
          <w:color w:val="221F1F"/>
          <w:sz w:val="28"/>
          <w:szCs w:val="28"/>
          <w:lang w:val="kk-KZ" w:eastAsia="ru-RU"/>
        </w:rPr>
        <w:t xml:space="preserve"> [</w:t>
      </w:r>
      <w:r w:rsidR="007A7BBB">
        <w:rPr>
          <w:rFonts w:ascii="Times New Roman" w:hAnsi="Times New Roman" w:cs="Times New Roman"/>
          <w:sz w:val="28"/>
          <w:szCs w:val="28"/>
          <w:lang w:val="kk-KZ"/>
        </w:rPr>
        <w:t>131</w:t>
      </w:r>
      <w:r w:rsidR="007A7BBB" w:rsidRPr="006323E4">
        <w:rPr>
          <w:rFonts w:ascii="Times New Roman" w:eastAsia="Times New Roman" w:hAnsi="Times New Roman" w:cs="Times New Roman"/>
          <w:color w:val="221F1F"/>
          <w:sz w:val="28"/>
          <w:szCs w:val="28"/>
          <w:lang w:val="kk-KZ" w:eastAsia="ru-RU"/>
        </w:rPr>
        <w:t>]</w:t>
      </w:r>
      <w:r w:rsidRPr="006323E4">
        <w:rPr>
          <w:rFonts w:ascii="Times New Roman" w:eastAsia="Times New Roman" w:hAnsi="Times New Roman" w:cs="Times New Roman"/>
          <w:color w:val="221F1F"/>
          <w:sz w:val="28"/>
          <w:szCs w:val="28"/>
          <w:lang w:val="kk-KZ" w:eastAsia="ru-RU"/>
        </w:rPr>
        <w:t xml:space="preserve">. </w:t>
      </w:r>
    </w:p>
    <w:p w:rsidR="00052A23" w:rsidRDefault="00052A23" w:rsidP="001B39EC">
      <w:pPr>
        <w:spacing w:after="0" w:line="240" w:lineRule="auto"/>
        <w:ind w:firstLine="567"/>
        <w:jc w:val="both"/>
        <w:rPr>
          <w:rFonts w:ascii="Times New Roman" w:eastAsia="Times New Roman" w:hAnsi="Times New Roman" w:cs="Times New Roman"/>
          <w:color w:val="221F1F"/>
          <w:sz w:val="28"/>
          <w:szCs w:val="28"/>
          <w:lang w:val="kk-KZ" w:eastAsia="ru-RU"/>
        </w:rPr>
      </w:pPr>
    </w:p>
    <w:p w:rsidR="00573ECB" w:rsidRPr="00BC6008" w:rsidRDefault="00573ECB" w:rsidP="001B39EC">
      <w:pPr>
        <w:spacing w:after="0" w:line="240" w:lineRule="auto"/>
        <w:ind w:firstLine="567"/>
        <w:jc w:val="both"/>
        <w:rPr>
          <w:rFonts w:ascii="Times New Roman" w:eastAsia="Times New Roman" w:hAnsi="Times New Roman" w:cs="Times New Roman"/>
          <w:b/>
          <w:color w:val="221F1F"/>
          <w:sz w:val="28"/>
          <w:szCs w:val="28"/>
          <w:lang w:val="kk-KZ" w:eastAsia="ru-RU"/>
        </w:rPr>
      </w:pPr>
      <w:r w:rsidRPr="00BC6008">
        <w:rPr>
          <w:rFonts w:ascii="Times New Roman" w:eastAsia="Times New Roman" w:hAnsi="Times New Roman" w:cs="Times New Roman"/>
          <w:b/>
          <w:color w:val="221F1F"/>
          <w:sz w:val="28"/>
          <w:szCs w:val="28"/>
          <w:lang w:val="kk-KZ" w:eastAsia="ru-RU"/>
        </w:rPr>
        <w:t>1</w:t>
      </w:r>
      <w:r w:rsidR="0073165F" w:rsidRPr="00BC6008">
        <w:rPr>
          <w:rFonts w:ascii="Times New Roman" w:eastAsia="Times New Roman" w:hAnsi="Times New Roman" w:cs="Times New Roman"/>
          <w:b/>
          <w:color w:val="221F1F"/>
          <w:sz w:val="28"/>
          <w:szCs w:val="28"/>
          <w:lang w:val="kk-KZ" w:eastAsia="ru-RU"/>
        </w:rPr>
        <w:t>-бөлім бойынша қорытынды</w:t>
      </w:r>
    </w:p>
    <w:p w:rsidR="006A15C5" w:rsidRPr="006A15C5" w:rsidRDefault="00573ECB" w:rsidP="0073165F">
      <w:pPr>
        <w:spacing w:after="0" w:line="240" w:lineRule="auto"/>
        <w:ind w:firstLine="567"/>
        <w:jc w:val="both"/>
        <w:rPr>
          <w:rFonts w:ascii="Times New Roman" w:eastAsia="Times New Roman" w:hAnsi="Times New Roman" w:cs="Times New Roman"/>
          <w:color w:val="221F1F"/>
          <w:sz w:val="28"/>
          <w:szCs w:val="28"/>
          <w:lang w:val="kk-KZ" w:eastAsia="ru-RU"/>
        </w:rPr>
      </w:pPr>
      <w:r w:rsidRPr="006A15C5">
        <w:rPr>
          <w:rFonts w:ascii="Times New Roman" w:eastAsia="Times New Roman" w:hAnsi="Times New Roman" w:cs="Times New Roman"/>
          <w:color w:val="221F1F"/>
          <w:sz w:val="28"/>
          <w:szCs w:val="28"/>
          <w:lang w:val="kk-KZ" w:eastAsia="ru-RU"/>
        </w:rPr>
        <w:t>1.</w:t>
      </w:r>
      <w:r w:rsidR="006A15C5" w:rsidRPr="006A15C5">
        <w:rPr>
          <w:rFonts w:ascii="Times New Roman" w:eastAsia="Times New Roman" w:hAnsi="Times New Roman" w:cs="Times New Roman"/>
          <w:color w:val="221F1F"/>
          <w:sz w:val="28"/>
          <w:szCs w:val="28"/>
          <w:lang w:val="kk-KZ" w:eastAsia="ru-RU"/>
        </w:rPr>
        <w:t>Құзыреттілікке негізделген т</w:t>
      </w:r>
      <w:r w:rsidR="006A5E23">
        <w:rPr>
          <w:rFonts w:ascii="Times New Roman" w:eastAsia="Times New Roman" w:hAnsi="Times New Roman" w:cs="Times New Roman"/>
          <w:color w:val="221F1F"/>
          <w:sz w:val="28"/>
          <w:szCs w:val="28"/>
          <w:lang w:val="kk-KZ" w:eastAsia="ru-RU"/>
        </w:rPr>
        <w:t xml:space="preserve">әсілдерді енгізу студенттердің </w:t>
      </w:r>
      <w:r w:rsidR="006A15C5" w:rsidRPr="006A15C5">
        <w:rPr>
          <w:rFonts w:ascii="Times New Roman" w:eastAsia="Times New Roman" w:hAnsi="Times New Roman" w:cs="Times New Roman"/>
          <w:color w:val="221F1F"/>
          <w:sz w:val="28"/>
          <w:szCs w:val="28"/>
          <w:lang w:val="kk-KZ" w:eastAsia="ru-RU"/>
        </w:rPr>
        <w:t>сапалы жоғары білімді алуға, олардың әлеуметтік және кәсіби дамуын жеделдетуге ынталандыратын негізгі механизмдерінің бірі болып табылады.</w:t>
      </w:r>
    </w:p>
    <w:p w:rsidR="001B39EC" w:rsidRPr="006A15C5" w:rsidRDefault="001B39EC" w:rsidP="0073165F">
      <w:pPr>
        <w:spacing w:after="0" w:line="240" w:lineRule="auto"/>
        <w:ind w:firstLine="567"/>
        <w:jc w:val="both"/>
        <w:rPr>
          <w:rFonts w:ascii="Times New Roman" w:eastAsia="Times New Roman" w:hAnsi="Times New Roman" w:cs="Times New Roman"/>
          <w:color w:val="221F1F"/>
          <w:sz w:val="28"/>
          <w:szCs w:val="28"/>
          <w:lang w:val="kk-KZ" w:eastAsia="ru-RU"/>
        </w:rPr>
      </w:pPr>
      <w:r w:rsidRPr="006A15C5">
        <w:rPr>
          <w:rFonts w:ascii="Times New Roman" w:eastAsia="Times New Roman" w:hAnsi="Times New Roman" w:cs="Times New Roman"/>
          <w:color w:val="221F1F"/>
          <w:sz w:val="28"/>
          <w:szCs w:val="28"/>
          <w:lang w:val="kk-KZ" w:eastAsia="ru-RU"/>
        </w:rPr>
        <w:t>Жоғары білім беру саласындағы құзыреттілікке негізделген тәсіл арқылы бүгінгі күні «тақырыптық-орталықтылықтан»</w:t>
      </w:r>
      <w:r w:rsidR="00572CDF" w:rsidRPr="006A15C5">
        <w:rPr>
          <w:rFonts w:ascii="Times New Roman" w:eastAsia="Times New Roman" w:hAnsi="Times New Roman" w:cs="Times New Roman"/>
          <w:color w:val="221F1F"/>
          <w:sz w:val="28"/>
          <w:szCs w:val="28"/>
          <w:lang w:val="kk-KZ" w:eastAsia="ru-RU"/>
        </w:rPr>
        <w:t xml:space="preserve"> - </w:t>
      </w:r>
      <w:r w:rsidRPr="006A15C5">
        <w:rPr>
          <w:rFonts w:ascii="Times New Roman" w:eastAsia="Times New Roman" w:hAnsi="Times New Roman" w:cs="Times New Roman"/>
          <w:color w:val="221F1F"/>
          <w:sz w:val="28"/>
          <w:szCs w:val="28"/>
          <w:lang w:val="kk-KZ" w:eastAsia="ru-RU"/>
        </w:rPr>
        <w:t>«студенттік-орталықтылыққа» түбегейлі көшу орын алатындығын атап өту маңызды.</w:t>
      </w:r>
    </w:p>
    <w:p w:rsidR="006A15C5" w:rsidRPr="00FC61AE" w:rsidRDefault="006A15C5" w:rsidP="0073165F">
      <w:pPr>
        <w:widowControl w:val="0"/>
        <w:spacing w:after="0" w:line="240" w:lineRule="auto"/>
        <w:ind w:firstLine="567"/>
        <w:jc w:val="both"/>
        <w:rPr>
          <w:rFonts w:ascii="Times New Roman" w:hAnsi="Times New Roman" w:cs="Times New Roman"/>
          <w:i/>
          <w:sz w:val="28"/>
          <w:szCs w:val="28"/>
          <w:lang w:val="kk-KZ"/>
        </w:rPr>
      </w:pPr>
      <w:r>
        <w:rPr>
          <w:rFonts w:ascii="Times New Roman" w:hAnsi="Times New Roman" w:cs="Times New Roman"/>
          <w:sz w:val="28"/>
          <w:szCs w:val="28"/>
          <w:lang w:val="kk-KZ"/>
        </w:rPr>
        <w:t>2.</w:t>
      </w:r>
      <w:r w:rsidR="0056348E" w:rsidRPr="006A15C5">
        <w:rPr>
          <w:rFonts w:ascii="Times New Roman" w:hAnsi="Times New Roman" w:cs="Times New Roman"/>
          <w:sz w:val="28"/>
          <w:szCs w:val="28"/>
          <w:lang w:val="kk-KZ"/>
        </w:rPr>
        <w:t xml:space="preserve">Осыған байланысты келесі </w:t>
      </w:r>
      <w:r w:rsidR="00307293" w:rsidRPr="00307293">
        <w:rPr>
          <w:rFonts w:ascii="Times New Roman" w:hAnsi="Times New Roman" w:cs="Times New Roman"/>
          <w:b/>
          <w:i/>
          <w:sz w:val="28"/>
          <w:szCs w:val="28"/>
          <w:lang w:val="kk-KZ"/>
        </w:rPr>
        <w:t xml:space="preserve">авторлық </w:t>
      </w:r>
      <w:r w:rsidR="0056348E" w:rsidRPr="00307293">
        <w:rPr>
          <w:rFonts w:ascii="Times New Roman" w:hAnsi="Times New Roman" w:cs="Times New Roman"/>
          <w:b/>
          <w:i/>
          <w:sz w:val="28"/>
          <w:szCs w:val="28"/>
          <w:lang w:val="kk-KZ"/>
        </w:rPr>
        <w:t>түсінік</w:t>
      </w:r>
      <w:r w:rsidR="003D04A1" w:rsidRPr="00307293">
        <w:rPr>
          <w:rFonts w:ascii="Times New Roman" w:hAnsi="Times New Roman" w:cs="Times New Roman"/>
          <w:b/>
          <w:i/>
          <w:sz w:val="28"/>
          <w:szCs w:val="28"/>
          <w:lang w:val="kk-KZ"/>
        </w:rPr>
        <w:t>ті</w:t>
      </w:r>
      <w:r w:rsidR="0056348E" w:rsidRPr="00307293">
        <w:rPr>
          <w:rFonts w:ascii="Times New Roman" w:hAnsi="Times New Roman" w:cs="Times New Roman"/>
          <w:b/>
          <w:i/>
          <w:sz w:val="28"/>
          <w:szCs w:val="28"/>
          <w:lang w:val="kk-KZ"/>
        </w:rPr>
        <w:t xml:space="preserve"> үсынамыз</w:t>
      </w:r>
      <w:r w:rsidR="00E77D2F" w:rsidRPr="006A15C5">
        <w:rPr>
          <w:rFonts w:ascii="Times New Roman" w:hAnsi="Times New Roman" w:cs="Times New Roman"/>
          <w:color w:val="221F1F"/>
          <w:sz w:val="28"/>
          <w:szCs w:val="28"/>
          <w:lang w:val="kk-KZ"/>
        </w:rPr>
        <w:t xml:space="preserve">, </w:t>
      </w:r>
      <w:r w:rsidR="00FC61AE" w:rsidRPr="00FC61AE">
        <w:rPr>
          <w:rFonts w:ascii="Times New Roman" w:eastAsia="Times New Roman" w:hAnsi="Times New Roman" w:cs="Times New Roman"/>
          <w:i/>
          <w:sz w:val="28"/>
          <w:szCs w:val="28"/>
          <w:lang w:val="kk-KZ" w:eastAsia="ru-RU"/>
        </w:rPr>
        <w:t>б</w:t>
      </w:r>
      <w:r w:rsidR="00FC61AE" w:rsidRPr="00FC61AE">
        <w:rPr>
          <w:rFonts w:ascii="Times New Roman" w:hAnsi="Times New Roman" w:cs="Times New Roman"/>
          <w:i/>
          <w:sz w:val="28"/>
          <w:szCs w:val="28"/>
          <w:lang w:val="kk-KZ"/>
        </w:rPr>
        <w:t>ілім беру жүйесіндегі менеджерлердің кәсіби құзыреттілігі - бұл басқару кадрларының кәсібилігімен сипатталатын және психологиялық-педагогикалық саладағы тұжырымдамалық білімдер жиынтығымен, сондай-ақ тұлғаның әлеуметтік-құндылық сипаттамаларының дамуымен</w:t>
      </w:r>
      <w:r w:rsidR="00FC61AE">
        <w:rPr>
          <w:rFonts w:ascii="Times New Roman" w:hAnsi="Times New Roman" w:cs="Times New Roman"/>
          <w:i/>
          <w:sz w:val="28"/>
          <w:szCs w:val="28"/>
          <w:lang w:val="kk-KZ"/>
        </w:rPr>
        <w:t xml:space="preserve"> және</w:t>
      </w:r>
      <w:r w:rsidR="00FC61AE" w:rsidRPr="00FC61AE">
        <w:rPr>
          <w:rFonts w:ascii="Times New Roman" w:hAnsi="Times New Roman" w:cs="Times New Roman"/>
          <w:i/>
          <w:sz w:val="28"/>
          <w:szCs w:val="28"/>
          <w:lang w:val="kk-KZ"/>
        </w:rPr>
        <w:t xml:space="preserve"> өзін-өзі дамыту процесіне белсенді әсер ететін қабілеттер жиынтығымен анықталатын тұлғаның интегративті қасиеті ретінде қарастырылатын мотивациялық, когнитивті, коммуникативті және рефлексивті компоненттердің қалыптасуын қамтитын құрылымдық құбылыс</w:t>
      </w:r>
    </w:p>
    <w:p w:rsidR="00A14C9E" w:rsidRPr="006A15C5" w:rsidRDefault="00BA4932" w:rsidP="0073165F">
      <w:pPr>
        <w:widowControl w:val="0"/>
        <w:spacing w:after="0" w:line="240" w:lineRule="auto"/>
        <w:ind w:firstLine="567"/>
        <w:jc w:val="both"/>
        <w:rPr>
          <w:rFonts w:ascii="Times New Roman" w:hAnsi="Times New Roman" w:cs="Times New Roman"/>
          <w:sz w:val="28"/>
          <w:szCs w:val="28"/>
          <w:lang w:val="kk-KZ"/>
        </w:rPr>
      </w:pPr>
      <w:r w:rsidRPr="006A15C5">
        <w:rPr>
          <w:rFonts w:ascii="Times New Roman" w:hAnsi="Times New Roman" w:cs="Times New Roman"/>
          <w:sz w:val="28"/>
          <w:szCs w:val="28"/>
          <w:lang w:val="kk-KZ"/>
        </w:rPr>
        <w:t xml:space="preserve">Білім беру жүйесіндегі басқару құзыреттілігі тұлғаның кәсіби жүйесіндегі </w:t>
      </w:r>
      <w:r w:rsidRPr="006A15C5">
        <w:rPr>
          <w:rFonts w:ascii="Times New Roman" w:hAnsi="Times New Roman" w:cs="Times New Roman"/>
          <w:sz w:val="28"/>
          <w:szCs w:val="28"/>
          <w:lang w:val="kk-KZ"/>
        </w:rPr>
        <w:lastRenderedPageBreak/>
        <w:t>когнитивтік компонент ретінде басқарушылық міндеттер мен мәселелерді тиімді шешу арқылы білім мен дағдылар жиынтығын үнемі жетілдіріп, кеңейтіп отыруды қамтамасыз етеді.</w:t>
      </w:r>
    </w:p>
    <w:p w:rsidR="00BA4932" w:rsidRPr="006A15C5" w:rsidRDefault="00BA4932" w:rsidP="0073165F">
      <w:pPr>
        <w:widowControl w:val="0"/>
        <w:spacing w:after="0" w:line="240" w:lineRule="auto"/>
        <w:ind w:firstLine="567"/>
        <w:jc w:val="both"/>
        <w:rPr>
          <w:rFonts w:ascii="Times New Roman" w:hAnsi="Times New Roman" w:cs="Times New Roman"/>
          <w:sz w:val="28"/>
          <w:szCs w:val="28"/>
          <w:lang w:val="kk-KZ"/>
        </w:rPr>
      </w:pPr>
      <w:r w:rsidRPr="006A15C5">
        <w:rPr>
          <w:rStyle w:val="af5"/>
          <w:rFonts w:ascii="Times New Roman" w:hAnsi="Times New Roman" w:cs="Times New Roman"/>
          <w:b w:val="0"/>
          <w:sz w:val="28"/>
          <w:szCs w:val="28"/>
          <w:lang w:val="kk-KZ"/>
        </w:rPr>
        <w:t xml:space="preserve">Қорытындылай келсек, </w:t>
      </w:r>
      <w:r w:rsidRPr="006A15C5">
        <w:rPr>
          <w:rFonts w:ascii="Times New Roman" w:hAnsi="Times New Roman" w:cs="Times New Roman"/>
          <w:sz w:val="28"/>
          <w:szCs w:val="28"/>
          <w:lang w:val="kk-KZ"/>
        </w:rPr>
        <w:t>кәсіби және басқарушылық құзыреттіліктер адамның табысты еңбек қызметін жүзеге асыруында маңызды рөл атқарады. Олар кәсіби дамуға, тиімді шешім қабылдауға және үздіксіз өзін-өзі жетілдіруге негіз болады.</w:t>
      </w:r>
    </w:p>
    <w:p w:rsidR="00BA4932" w:rsidRPr="006A15C5" w:rsidRDefault="006A15C5" w:rsidP="0073165F">
      <w:pPr>
        <w:widowControl w:val="0"/>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3.</w:t>
      </w:r>
      <w:r w:rsidR="002E5250" w:rsidRPr="00FC61AE">
        <w:rPr>
          <w:rFonts w:ascii="Times New Roman" w:hAnsi="Times New Roman" w:cs="Times New Roman"/>
          <w:i/>
          <w:sz w:val="28"/>
          <w:szCs w:val="28"/>
          <w:lang w:val="kk-KZ"/>
        </w:rPr>
        <w:t>Менеджердін кәсіби құзыреттері оның атқарымдары</w:t>
      </w:r>
      <w:r w:rsidR="006A5E23">
        <w:rPr>
          <w:rFonts w:ascii="Times New Roman" w:hAnsi="Times New Roman" w:cs="Times New Roman"/>
          <w:sz w:val="28"/>
          <w:szCs w:val="28"/>
          <w:lang w:val="kk-KZ"/>
        </w:rPr>
        <w:t xml:space="preserve"> </w:t>
      </w:r>
      <w:r w:rsidR="002E5250" w:rsidRPr="006A15C5">
        <w:rPr>
          <w:rFonts w:ascii="Times New Roman" w:hAnsi="Times New Roman" w:cs="Times New Roman"/>
          <w:sz w:val="28"/>
          <w:szCs w:val="28"/>
          <w:lang w:val="kk-KZ"/>
        </w:rPr>
        <w:t>(ақпараттық-коммуникативтік, аналитикалық-конструктивтік, әрекеттенушілік-реттеушілік, құрушылық-дамытушылық,</w:t>
      </w:r>
      <w:r w:rsidR="006A5E23">
        <w:rPr>
          <w:rFonts w:ascii="Times New Roman" w:hAnsi="Times New Roman" w:cs="Times New Roman"/>
          <w:sz w:val="28"/>
          <w:szCs w:val="28"/>
          <w:lang w:val="kk-KZ"/>
        </w:rPr>
        <w:t xml:space="preserve"> </w:t>
      </w:r>
      <w:r w:rsidR="002E5250" w:rsidRPr="006A15C5">
        <w:rPr>
          <w:rFonts w:ascii="Times New Roman" w:hAnsi="Times New Roman" w:cs="Times New Roman"/>
          <w:sz w:val="28"/>
          <w:szCs w:val="28"/>
          <w:lang w:val="kk-KZ"/>
        </w:rPr>
        <w:t>профилактикалық-тәрбиелік) арқылы жүзеге асады</w:t>
      </w:r>
      <w:r w:rsidR="00463044" w:rsidRPr="006A15C5">
        <w:rPr>
          <w:rFonts w:ascii="Times New Roman" w:hAnsi="Times New Roman" w:cs="Times New Roman"/>
          <w:sz w:val="28"/>
          <w:szCs w:val="28"/>
          <w:lang w:val="kk-KZ"/>
        </w:rPr>
        <w:t>.</w:t>
      </w:r>
      <w:r w:rsidR="00BA4932" w:rsidRPr="006A15C5">
        <w:rPr>
          <w:rFonts w:ascii="Times New Roman" w:hAnsi="Times New Roman" w:cs="Times New Roman"/>
          <w:sz w:val="28"/>
          <w:szCs w:val="28"/>
          <w:lang w:val="kk-KZ"/>
        </w:rPr>
        <w:t xml:space="preserve">Білім беруді дамыту қажеттілігі белгілі бір талаптарды қажет етеді және басқару қызметінің нәтижесіне әсер етеді. </w:t>
      </w:r>
    </w:p>
    <w:p w:rsidR="00463044" w:rsidRPr="006A15C5" w:rsidRDefault="006A15C5" w:rsidP="0073165F">
      <w:pPr>
        <w:widowControl w:val="0"/>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4.</w:t>
      </w:r>
      <w:r w:rsidR="00463044" w:rsidRPr="006A15C5">
        <w:rPr>
          <w:rFonts w:ascii="Times New Roman" w:hAnsi="Times New Roman" w:cs="Times New Roman"/>
          <w:sz w:val="28"/>
          <w:szCs w:val="28"/>
          <w:lang w:val="kk-KZ"/>
        </w:rPr>
        <w:t xml:space="preserve">Білім беру мазмұнын жаңарту </w:t>
      </w:r>
      <w:r w:rsidR="00C236A5" w:rsidRPr="006A15C5">
        <w:rPr>
          <w:rFonts w:ascii="Times New Roman" w:hAnsi="Times New Roman" w:cs="Times New Roman"/>
          <w:sz w:val="28"/>
          <w:szCs w:val="28"/>
          <w:lang w:val="kk-KZ"/>
        </w:rPr>
        <w:t>яғни</w:t>
      </w:r>
      <w:r w:rsidR="004451C8" w:rsidRPr="006A15C5">
        <w:rPr>
          <w:rFonts w:ascii="Times New Roman" w:hAnsi="Times New Roman" w:cs="Times New Roman"/>
          <w:sz w:val="28"/>
          <w:szCs w:val="28"/>
          <w:lang w:val="kk-KZ"/>
        </w:rPr>
        <w:t>,</w:t>
      </w:r>
      <w:r w:rsidR="00463044" w:rsidRPr="006A15C5">
        <w:rPr>
          <w:rFonts w:ascii="Times New Roman" w:hAnsi="Times New Roman" w:cs="Times New Roman"/>
          <w:sz w:val="28"/>
          <w:szCs w:val="28"/>
          <w:lang w:val="kk-KZ"/>
        </w:rPr>
        <w:t xml:space="preserve"> м</w:t>
      </w:r>
      <w:r w:rsidR="003D04A1" w:rsidRPr="006A15C5">
        <w:rPr>
          <w:rFonts w:ascii="Times New Roman" w:hAnsi="Times New Roman" w:cs="Times New Roman"/>
          <w:sz w:val="28"/>
          <w:szCs w:val="28"/>
          <w:lang w:val="kk-KZ"/>
        </w:rPr>
        <w:t>енеджердің</w:t>
      </w:r>
      <w:r w:rsidR="00C236A5" w:rsidRPr="006A15C5">
        <w:rPr>
          <w:rFonts w:ascii="Times New Roman" w:hAnsi="Times New Roman" w:cs="Times New Roman"/>
          <w:sz w:val="28"/>
          <w:szCs w:val="28"/>
          <w:lang w:val="kk-KZ"/>
        </w:rPr>
        <w:t xml:space="preserve"> жаһандық құзыреттіліг</w:t>
      </w:r>
      <w:r w:rsidR="00463044" w:rsidRPr="006A15C5">
        <w:rPr>
          <w:rFonts w:ascii="Times New Roman" w:hAnsi="Times New Roman" w:cs="Times New Roman"/>
          <w:sz w:val="28"/>
          <w:szCs w:val="28"/>
          <w:lang w:val="kk-KZ"/>
        </w:rPr>
        <w:t>і</w:t>
      </w:r>
      <w:r w:rsidR="002F17F8">
        <w:rPr>
          <w:rFonts w:ascii="Times New Roman" w:hAnsi="Times New Roman" w:cs="Times New Roman"/>
          <w:sz w:val="28"/>
          <w:szCs w:val="28"/>
          <w:lang w:val="kk-KZ"/>
        </w:rPr>
        <w:t>н</w:t>
      </w:r>
      <w:r w:rsidR="00C236A5" w:rsidRPr="006A15C5">
        <w:rPr>
          <w:rFonts w:ascii="Times New Roman" w:hAnsi="Times New Roman" w:cs="Times New Roman"/>
          <w:sz w:val="28"/>
          <w:szCs w:val="28"/>
          <w:lang w:val="kk-KZ"/>
        </w:rPr>
        <w:t xml:space="preserve"> қалыптастыруын</w:t>
      </w:r>
      <w:r w:rsidR="006A5E23">
        <w:rPr>
          <w:rFonts w:ascii="Times New Roman" w:hAnsi="Times New Roman" w:cs="Times New Roman"/>
          <w:sz w:val="28"/>
          <w:szCs w:val="28"/>
          <w:lang w:val="kk-KZ"/>
        </w:rPr>
        <w:t xml:space="preserve"> </w:t>
      </w:r>
      <w:r w:rsidR="00C236A5" w:rsidRPr="006A15C5">
        <w:rPr>
          <w:rFonts w:ascii="Times New Roman" w:hAnsi="Times New Roman" w:cs="Times New Roman"/>
          <w:sz w:val="28"/>
          <w:szCs w:val="28"/>
          <w:lang w:val="kk-KZ"/>
        </w:rPr>
        <w:t>қамтамасыз етеді.</w:t>
      </w:r>
    </w:p>
    <w:p w:rsidR="00E77D2F" w:rsidRPr="006A15C5" w:rsidRDefault="00E77D2F" w:rsidP="0073165F">
      <w:pPr>
        <w:widowControl w:val="0"/>
        <w:spacing w:after="0" w:line="240" w:lineRule="auto"/>
        <w:ind w:firstLine="567"/>
        <w:jc w:val="both"/>
        <w:rPr>
          <w:rFonts w:ascii="Times New Roman" w:hAnsi="Times New Roman" w:cs="Times New Roman"/>
          <w:sz w:val="28"/>
          <w:szCs w:val="28"/>
          <w:lang w:val="kk-KZ"/>
        </w:rPr>
      </w:pPr>
      <w:r w:rsidRPr="006A15C5">
        <w:rPr>
          <w:rFonts w:ascii="Times New Roman" w:hAnsi="Times New Roman" w:cs="Times New Roman"/>
          <w:sz w:val="28"/>
          <w:szCs w:val="28"/>
          <w:lang w:val="kk-KZ"/>
        </w:rPr>
        <w:t>Сонымен, қазіргі қоғамның даму жағдайында педагогикалық жүйелерді басқару тиімділігінің жоғарылауына деген қажеттілік басқару құзыреттілігі қалыптасқан жетекшілер мен к</w:t>
      </w:r>
      <w:r w:rsidR="006A5E23">
        <w:rPr>
          <w:rFonts w:ascii="Times New Roman" w:hAnsi="Times New Roman" w:cs="Times New Roman"/>
          <w:sz w:val="28"/>
          <w:szCs w:val="28"/>
          <w:lang w:val="kk-KZ"/>
        </w:rPr>
        <w:t>адрларды даярлауды қажет етеді.</w:t>
      </w:r>
      <w:r w:rsidRPr="006A15C5">
        <w:rPr>
          <w:rFonts w:ascii="Times New Roman" w:hAnsi="Times New Roman" w:cs="Times New Roman"/>
          <w:sz w:val="28"/>
          <w:szCs w:val="28"/>
          <w:lang w:val="kk-KZ"/>
        </w:rPr>
        <w:t>Білім беру жүйесін басқарудың қазіргі жағдайын талдаудың өзі білім беру жүйесінің негізгі сипаттамасы болып қалу қажеттігін көрсетеді.</w:t>
      </w:r>
    </w:p>
    <w:p w:rsidR="0070224E" w:rsidRPr="006A15C5" w:rsidRDefault="0070224E" w:rsidP="006A15C5">
      <w:pPr>
        <w:widowControl w:val="0"/>
        <w:spacing w:after="0" w:line="240" w:lineRule="auto"/>
        <w:ind w:firstLine="454"/>
        <w:jc w:val="both"/>
        <w:rPr>
          <w:rFonts w:ascii="Times New Roman" w:hAnsi="Times New Roman" w:cs="Times New Roman"/>
          <w:bCs/>
          <w:sz w:val="28"/>
          <w:szCs w:val="28"/>
          <w:lang w:val="kk-KZ"/>
        </w:rPr>
      </w:pPr>
    </w:p>
    <w:p w:rsidR="0073165F" w:rsidRDefault="0073165F">
      <w:pPr>
        <w:rPr>
          <w:rFonts w:ascii="Times New Roman" w:hAnsi="Times New Roman" w:cs="Times New Roman"/>
          <w:bCs/>
          <w:sz w:val="28"/>
          <w:szCs w:val="28"/>
          <w:lang w:val="kk-KZ"/>
        </w:rPr>
      </w:pPr>
      <w:r>
        <w:rPr>
          <w:rFonts w:ascii="Times New Roman" w:hAnsi="Times New Roman" w:cs="Times New Roman"/>
          <w:bCs/>
          <w:sz w:val="28"/>
          <w:szCs w:val="28"/>
          <w:lang w:val="kk-KZ"/>
        </w:rPr>
        <w:br w:type="page"/>
      </w:r>
    </w:p>
    <w:p w:rsidR="009D6E30" w:rsidRPr="00D9258A" w:rsidRDefault="002A3E07" w:rsidP="00D9258A">
      <w:pPr>
        <w:spacing w:after="0" w:line="240" w:lineRule="auto"/>
        <w:ind w:firstLine="567"/>
        <w:jc w:val="both"/>
        <w:rPr>
          <w:rFonts w:ascii="Times New Roman" w:eastAsia="Times New Roman" w:hAnsi="Times New Roman" w:cs="Times New Roman"/>
          <w:b/>
          <w:iCs/>
          <w:caps/>
          <w:color w:val="000000"/>
          <w:sz w:val="28"/>
          <w:szCs w:val="28"/>
          <w:lang w:val="kk-KZ"/>
        </w:rPr>
      </w:pPr>
      <w:r w:rsidRPr="00D9258A">
        <w:rPr>
          <w:rFonts w:ascii="Times New Roman" w:hAnsi="Times New Roman" w:cs="Times New Roman"/>
          <w:b/>
          <w:sz w:val="28"/>
          <w:szCs w:val="28"/>
          <w:lang w:val="kk-KZ"/>
        </w:rPr>
        <w:lastRenderedPageBreak/>
        <w:t>2</w:t>
      </w:r>
      <w:r w:rsidR="00B371D5">
        <w:rPr>
          <w:rFonts w:ascii="Times New Roman" w:hAnsi="Times New Roman" w:cs="Times New Roman"/>
          <w:b/>
          <w:sz w:val="28"/>
          <w:szCs w:val="28"/>
          <w:lang w:val="kk-KZ"/>
        </w:rPr>
        <w:t xml:space="preserve"> </w:t>
      </w:r>
      <w:r w:rsidR="00E32189" w:rsidRPr="00D9258A">
        <w:rPr>
          <w:rFonts w:ascii="Times New Roman" w:hAnsi="Times New Roman" w:cs="Times New Roman"/>
          <w:b/>
          <w:caps/>
          <w:sz w:val="28"/>
          <w:szCs w:val="28"/>
          <w:lang w:val="kk-KZ"/>
        </w:rPr>
        <w:t>Кәсіби құзыреттілікті мене</w:t>
      </w:r>
      <w:r w:rsidR="00CF4E24" w:rsidRPr="00D9258A">
        <w:rPr>
          <w:rFonts w:ascii="Times New Roman" w:hAnsi="Times New Roman" w:cs="Times New Roman"/>
          <w:b/>
          <w:caps/>
          <w:sz w:val="28"/>
          <w:szCs w:val="28"/>
          <w:lang w:val="kk-KZ"/>
        </w:rPr>
        <w:t xml:space="preserve">джерде қалыптастыруға арналған </w:t>
      </w:r>
      <w:r w:rsidR="00E32189" w:rsidRPr="00D9258A">
        <w:rPr>
          <w:rFonts w:ascii="Times New Roman" w:hAnsi="Times New Roman" w:cs="Times New Roman"/>
          <w:b/>
          <w:caps/>
          <w:sz w:val="28"/>
          <w:szCs w:val="28"/>
          <w:lang w:val="kk-KZ"/>
        </w:rPr>
        <w:t>ғылыми-тәжірибелік жұмыс</w:t>
      </w:r>
    </w:p>
    <w:p w:rsidR="009D6E30" w:rsidRDefault="009D6E30" w:rsidP="00D9258A">
      <w:pPr>
        <w:autoSpaceDE w:val="0"/>
        <w:autoSpaceDN w:val="0"/>
        <w:adjustRightInd w:val="0"/>
        <w:spacing w:after="0" w:line="240" w:lineRule="auto"/>
        <w:ind w:firstLine="567"/>
        <w:jc w:val="both"/>
        <w:rPr>
          <w:rFonts w:ascii="Times New Roman" w:hAnsi="Times New Roman" w:cs="Times New Roman"/>
          <w:sz w:val="28"/>
          <w:szCs w:val="28"/>
          <w:highlight w:val="green"/>
          <w:lang w:val="kk-KZ"/>
        </w:rPr>
      </w:pPr>
    </w:p>
    <w:p w:rsidR="00F35C17" w:rsidRPr="00D9258A" w:rsidRDefault="00102B14" w:rsidP="00D9258A">
      <w:pPr>
        <w:autoSpaceDE w:val="0"/>
        <w:autoSpaceDN w:val="0"/>
        <w:adjustRightInd w:val="0"/>
        <w:spacing w:after="0" w:line="240" w:lineRule="auto"/>
        <w:ind w:firstLine="567"/>
        <w:jc w:val="both"/>
        <w:rPr>
          <w:rFonts w:ascii="Times New Roman" w:hAnsi="Times New Roman" w:cs="Times New Roman"/>
          <w:b/>
          <w:bCs/>
          <w:sz w:val="28"/>
          <w:szCs w:val="28"/>
          <w:lang w:val="kk-KZ"/>
        </w:rPr>
      </w:pPr>
      <w:r>
        <w:rPr>
          <w:rFonts w:ascii="Times New Roman" w:hAnsi="Times New Roman" w:cs="Times New Roman"/>
          <w:b/>
          <w:bCs/>
          <w:sz w:val="28"/>
          <w:szCs w:val="28"/>
          <w:lang w:val="kk-KZ"/>
        </w:rPr>
        <w:t>2.1</w:t>
      </w:r>
      <w:r w:rsidR="00B371D5">
        <w:rPr>
          <w:rFonts w:ascii="Times New Roman" w:hAnsi="Times New Roman" w:cs="Times New Roman"/>
          <w:b/>
          <w:bCs/>
          <w:sz w:val="28"/>
          <w:szCs w:val="28"/>
          <w:lang w:val="kk-KZ"/>
        </w:rPr>
        <w:t xml:space="preserve"> </w:t>
      </w:r>
      <w:r w:rsidR="00003706" w:rsidRPr="00D9258A">
        <w:rPr>
          <w:rFonts w:ascii="Times New Roman" w:hAnsi="Times New Roman" w:cs="Times New Roman"/>
          <w:b/>
          <w:bCs/>
          <w:sz w:val="28"/>
          <w:szCs w:val="28"/>
          <w:lang w:val="kk-KZ"/>
        </w:rPr>
        <w:t>Білім беру менеджерлерінің кәсіби құзыреттілігінің мәні, құрылымдық ерекшеліктері және бағалау өлшемдері</w:t>
      </w:r>
    </w:p>
    <w:p w:rsidR="000904EE" w:rsidRDefault="00CF7858" w:rsidP="00D9258A">
      <w:pPr>
        <w:pStyle w:val="ad"/>
        <w:spacing w:before="0" w:beforeAutospacing="0" w:after="0" w:afterAutospacing="0"/>
        <w:ind w:firstLine="567"/>
        <w:jc w:val="both"/>
        <w:rPr>
          <w:sz w:val="28"/>
          <w:szCs w:val="28"/>
          <w:lang w:val="kk-KZ"/>
        </w:rPr>
      </w:pPr>
      <w:r>
        <w:rPr>
          <w:sz w:val="28"/>
          <w:szCs w:val="28"/>
          <w:lang w:val="kk-KZ"/>
        </w:rPr>
        <w:t>Кәсіби</w:t>
      </w:r>
      <w:r w:rsidR="00446064">
        <w:rPr>
          <w:sz w:val="28"/>
          <w:szCs w:val="28"/>
          <w:lang w:val="kk-KZ"/>
        </w:rPr>
        <w:t xml:space="preserve"> </w:t>
      </w:r>
      <w:r w:rsidR="00505BAB">
        <w:rPr>
          <w:sz w:val="28"/>
          <w:szCs w:val="28"/>
          <w:lang w:val="kk-KZ"/>
        </w:rPr>
        <w:t>құзыреттіліктін</w:t>
      </w:r>
      <w:r w:rsidR="00505BAB" w:rsidRPr="005A4CAD">
        <w:rPr>
          <w:sz w:val="28"/>
          <w:szCs w:val="28"/>
          <w:lang w:val="kk-KZ"/>
        </w:rPr>
        <w:t xml:space="preserve"> мәні «Білім туралы» ҚР Заңында негізделген жоғары білім берудің мемлекеттік</w:t>
      </w:r>
      <w:r w:rsidR="00505BAB" w:rsidRPr="007442ED">
        <w:rPr>
          <w:sz w:val="28"/>
          <w:szCs w:val="28"/>
          <w:lang w:val="kk-KZ"/>
        </w:rPr>
        <w:t xml:space="preserve"> жалпыға міндетті </w:t>
      </w:r>
      <w:r w:rsidR="0059389A">
        <w:rPr>
          <w:sz w:val="28"/>
          <w:szCs w:val="28"/>
          <w:lang w:val="kk-KZ"/>
        </w:rPr>
        <w:t xml:space="preserve">кәсіби </w:t>
      </w:r>
      <w:r w:rsidR="00505BAB" w:rsidRPr="007442ED">
        <w:rPr>
          <w:sz w:val="28"/>
          <w:szCs w:val="28"/>
          <w:lang w:val="kk-KZ"/>
        </w:rPr>
        <w:t>ста</w:t>
      </w:r>
      <w:r w:rsidR="00446064">
        <w:rPr>
          <w:sz w:val="28"/>
          <w:szCs w:val="28"/>
          <w:lang w:val="kk-KZ"/>
        </w:rPr>
        <w:t>ндарттарында айқындалған.</w:t>
      </w:r>
      <w:r w:rsidR="00505BAB" w:rsidRPr="007442ED">
        <w:rPr>
          <w:sz w:val="28"/>
          <w:szCs w:val="28"/>
          <w:lang w:val="kk-KZ"/>
        </w:rPr>
        <w:t>Аталған стандарттарға сәйкес, жоғары оқу орны түлектерінің негізгі құзыреттіліктеріне жалпы білімділік, әлеуметтік-этикалық, экономикалық, ұйымдастыру-басқару және кәсіби құзыреттер жатады</w:t>
      </w:r>
      <w:r w:rsidR="00505BAB">
        <w:rPr>
          <w:sz w:val="28"/>
          <w:szCs w:val="28"/>
          <w:lang w:val="kk-KZ"/>
        </w:rPr>
        <w:t>.</w:t>
      </w:r>
    </w:p>
    <w:p w:rsidR="00A600E0" w:rsidRPr="007442ED" w:rsidRDefault="0090403C" w:rsidP="00D9258A">
      <w:pPr>
        <w:pStyle w:val="ad"/>
        <w:spacing w:before="0" w:beforeAutospacing="0" w:after="0" w:afterAutospacing="0"/>
        <w:ind w:firstLine="567"/>
        <w:jc w:val="both"/>
        <w:rPr>
          <w:sz w:val="28"/>
          <w:szCs w:val="28"/>
          <w:lang w:val="kk-KZ"/>
        </w:rPr>
      </w:pPr>
      <w:r w:rsidRPr="005A4CAD">
        <w:rPr>
          <w:sz w:val="28"/>
          <w:szCs w:val="28"/>
          <w:lang w:val="kk-KZ"/>
        </w:rPr>
        <w:t>Қазіргі заманда к</w:t>
      </w:r>
      <w:r w:rsidR="00090231" w:rsidRPr="005A4CAD">
        <w:rPr>
          <w:sz w:val="28"/>
          <w:szCs w:val="28"/>
          <w:lang w:val="kk-KZ"/>
        </w:rPr>
        <w:t xml:space="preserve">әсіптік білім беружүйесінде </w:t>
      </w:r>
      <w:r w:rsidR="00A600E0" w:rsidRPr="005A4CAD">
        <w:rPr>
          <w:sz w:val="28"/>
          <w:szCs w:val="28"/>
          <w:lang w:val="kk-KZ"/>
        </w:rPr>
        <w:t xml:space="preserve">жоғары оқу орындарының </w:t>
      </w:r>
      <w:r w:rsidR="00090231" w:rsidRPr="005A4CAD">
        <w:rPr>
          <w:sz w:val="28"/>
          <w:szCs w:val="28"/>
          <w:lang w:val="kk-KZ"/>
        </w:rPr>
        <w:t xml:space="preserve">басты міндеті - </w:t>
      </w:r>
      <w:r w:rsidR="00A600E0" w:rsidRPr="005A4CAD">
        <w:rPr>
          <w:sz w:val="28"/>
          <w:szCs w:val="28"/>
          <w:lang w:val="kk-KZ"/>
        </w:rPr>
        <w:t>жан-жақты дамыған, бәсекеге қабілетті және кәсіби құзыретті мамандарды даярлау</w:t>
      </w:r>
      <w:r w:rsidR="00505BAB" w:rsidRPr="007442ED">
        <w:rPr>
          <w:sz w:val="28"/>
          <w:szCs w:val="28"/>
          <w:lang w:val="kk-KZ"/>
        </w:rPr>
        <w:t>.</w:t>
      </w:r>
      <w:r w:rsidR="00A600E0" w:rsidRPr="007442ED">
        <w:rPr>
          <w:sz w:val="28"/>
          <w:szCs w:val="28"/>
          <w:lang w:val="kk-KZ"/>
        </w:rPr>
        <w:t>Білім беруді басқару теориясында құзыреттілік модельдерін қалыптастыруға қатысты әртүрлі көзқарастар бар. Жалпы алғанда, құзыреттілік белгілі бір тапсырманы орындау қабілеті мен дайындығын білдіреді. Оның құрамына білім, дағды, түсінік және ерік-жігер кіруі мүмкін. Сонымен қатар, құзыреттілік көбінесе кәсіби құндылықтармен тығыз байланысты және кәсіби мәдениеттің ажырамас бөлігі болып табылады.</w:t>
      </w:r>
    </w:p>
    <w:p w:rsidR="00A600E0" w:rsidRPr="00D2286D" w:rsidRDefault="00A600E0" w:rsidP="00D9258A">
      <w:pPr>
        <w:pStyle w:val="ad"/>
        <w:spacing w:before="0" w:beforeAutospacing="0" w:after="0" w:afterAutospacing="0"/>
        <w:ind w:firstLine="567"/>
        <w:jc w:val="both"/>
        <w:rPr>
          <w:sz w:val="28"/>
          <w:szCs w:val="28"/>
          <w:lang w:val="kk-KZ"/>
        </w:rPr>
      </w:pPr>
      <w:r w:rsidRPr="00D2286D">
        <w:rPr>
          <w:sz w:val="28"/>
          <w:szCs w:val="28"/>
          <w:lang w:val="kk-KZ"/>
        </w:rPr>
        <w:t>Соңғы жылдардағы зерттеулерде «құзырет» және «құзыреттілік» ұғымдары белгілі бір саланы терең меңгерген кәсіби маманға қатысты қолданылады. Жалпы, «құзырет» термині латынның «compete» сөзінен шыққан, ол тікелей мағынасында «білу», «іске асыра ал</w:t>
      </w:r>
      <w:r w:rsidR="000904EE">
        <w:rPr>
          <w:sz w:val="28"/>
          <w:szCs w:val="28"/>
          <w:lang w:val="kk-KZ"/>
        </w:rPr>
        <w:t>у» дегенді білдіреді</w:t>
      </w:r>
      <w:r w:rsidR="00EF1CD3">
        <w:rPr>
          <w:sz w:val="28"/>
          <w:szCs w:val="28"/>
          <w:lang w:val="kk-KZ"/>
        </w:rPr>
        <w:t xml:space="preserve"> [</w:t>
      </w:r>
      <w:r w:rsidR="00BF2260">
        <w:rPr>
          <w:sz w:val="28"/>
          <w:szCs w:val="28"/>
          <w:lang w:val="kk-KZ"/>
        </w:rPr>
        <w:t>132</w:t>
      </w:r>
      <w:r w:rsidRPr="00D2286D">
        <w:rPr>
          <w:sz w:val="28"/>
          <w:szCs w:val="28"/>
          <w:lang w:val="kk-KZ"/>
        </w:rPr>
        <w:t>].</w:t>
      </w:r>
    </w:p>
    <w:p w:rsidR="00A600E0" w:rsidRPr="00D2286D" w:rsidRDefault="00A600E0" w:rsidP="00D9258A">
      <w:pPr>
        <w:spacing w:after="0" w:line="240" w:lineRule="auto"/>
        <w:ind w:firstLine="567"/>
        <w:jc w:val="both"/>
        <w:rPr>
          <w:rFonts w:ascii="Times New Roman" w:eastAsia="Times New Roman" w:hAnsi="Times New Roman" w:cs="Times New Roman"/>
          <w:sz w:val="28"/>
          <w:szCs w:val="28"/>
          <w:lang w:val="kk-KZ" w:eastAsia="ru-RU"/>
        </w:rPr>
      </w:pPr>
      <w:r w:rsidRPr="00D2286D">
        <w:rPr>
          <w:rFonts w:ascii="Times New Roman" w:eastAsia="Times New Roman" w:hAnsi="Times New Roman" w:cs="Times New Roman"/>
          <w:sz w:val="28"/>
          <w:szCs w:val="28"/>
          <w:lang w:val="kk-KZ" w:eastAsia="ru-RU"/>
        </w:rPr>
        <w:t xml:space="preserve">Оқу процесінің негізгі субъектісі ретінде пән оқытушысының кәсіби құзыреттілігі оның педагогикалық міндеттерді орындауға дайындығымен, әлеуметтік көзқарастарының үйлесімділігімен және психологиялық-педагогикалық білімімен анықталады </w:t>
      </w:r>
      <w:r w:rsidR="00EF1CD3">
        <w:rPr>
          <w:rFonts w:ascii="Times New Roman" w:eastAsia="Times New Roman" w:hAnsi="Times New Roman" w:cs="Times New Roman"/>
          <w:sz w:val="28"/>
          <w:szCs w:val="28"/>
          <w:lang w:val="kk-KZ" w:eastAsia="ru-RU"/>
        </w:rPr>
        <w:t>[</w:t>
      </w:r>
      <w:r w:rsidR="00BF2260">
        <w:rPr>
          <w:rFonts w:ascii="Times New Roman" w:eastAsia="Times New Roman" w:hAnsi="Times New Roman" w:cs="Times New Roman"/>
          <w:sz w:val="28"/>
          <w:szCs w:val="28"/>
          <w:lang w:val="kk-KZ" w:eastAsia="ru-RU"/>
        </w:rPr>
        <w:t>133</w:t>
      </w:r>
      <w:r w:rsidR="00F849FD">
        <w:rPr>
          <w:rFonts w:ascii="Times New Roman" w:eastAsia="Times New Roman" w:hAnsi="Times New Roman" w:cs="Times New Roman"/>
          <w:sz w:val="28"/>
          <w:szCs w:val="28"/>
          <w:lang w:val="kk-KZ" w:eastAsia="ru-RU"/>
        </w:rPr>
        <w:t>].</w:t>
      </w:r>
      <w:r w:rsidRPr="00D2286D">
        <w:rPr>
          <w:rFonts w:ascii="Times New Roman" w:eastAsia="Times New Roman" w:hAnsi="Times New Roman" w:cs="Times New Roman"/>
          <w:sz w:val="28"/>
          <w:szCs w:val="28"/>
          <w:lang w:val="kk-KZ" w:eastAsia="ru-RU"/>
        </w:rPr>
        <w:t>Құзыретті менеджмент жеке және ұйымдық құндылықтарды тарту мен өзара әрекетт</w:t>
      </w:r>
      <w:r w:rsidR="00102B14">
        <w:rPr>
          <w:rFonts w:ascii="Times New Roman" w:eastAsia="Times New Roman" w:hAnsi="Times New Roman" w:cs="Times New Roman"/>
          <w:sz w:val="28"/>
          <w:szCs w:val="28"/>
          <w:lang w:val="kk-KZ" w:eastAsia="ru-RU"/>
        </w:rPr>
        <w:t>есуді қамтиды. Бұл тұрғыда Л.И.</w:t>
      </w:r>
      <w:r w:rsidRPr="00D2286D">
        <w:rPr>
          <w:rFonts w:ascii="Times New Roman" w:eastAsia="Times New Roman" w:hAnsi="Times New Roman" w:cs="Times New Roman"/>
          <w:sz w:val="28"/>
          <w:szCs w:val="28"/>
          <w:lang w:val="kk-KZ" w:eastAsia="ru-RU"/>
        </w:rPr>
        <w:t>Фишман ұсынған моде</w:t>
      </w:r>
      <w:r w:rsidR="000904EE">
        <w:rPr>
          <w:rFonts w:ascii="Times New Roman" w:eastAsia="Times New Roman" w:hAnsi="Times New Roman" w:cs="Times New Roman"/>
          <w:sz w:val="28"/>
          <w:szCs w:val="28"/>
          <w:lang w:val="kk-KZ" w:eastAsia="ru-RU"/>
        </w:rPr>
        <w:t>ль бағдар ретінде қарастырылады</w:t>
      </w:r>
      <w:r w:rsidR="00EF1CD3">
        <w:rPr>
          <w:rFonts w:ascii="Times New Roman" w:eastAsia="Times New Roman" w:hAnsi="Times New Roman" w:cs="Times New Roman"/>
          <w:sz w:val="28"/>
          <w:szCs w:val="28"/>
          <w:lang w:val="kk-KZ" w:eastAsia="ru-RU"/>
        </w:rPr>
        <w:t xml:space="preserve"> [</w:t>
      </w:r>
      <w:r w:rsidR="00BF2260">
        <w:rPr>
          <w:rFonts w:ascii="Times New Roman" w:eastAsia="Times New Roman" w:hAnsi="Times New Roman" w:cs="Times New Roman"/>
          <w:sz w:val="28"/>
          <w:szCs w:val="28"/>
          <w:lang w:val="kk-KZ" w:eastAsia="ru-RU"/>
        </w:rPr>
        <w:t>134</w:t>
      </w:r>
      <w:r w:rsidRPr="00D2286D">
        <w:rPr>
          <w:rFonts w:ascii="Times New Roman" w:eastAsia="Times New Roman" w:hAnsi="Times New Roman" w:cs="Times New Roman"/>
          <w:sz w:val="28"/>
          <w:szCs w:val="28"/>
          <w:lang w:val="kk-KZ" w:eastAsia="ru-RU"/>
        </w:rPr>
        <w:t>].</w:t>
      </w:r>
    </w:p>
    <w:p w:rsidR="00E75DF7" w:rsidRDefault="00A600E0" w:rsidP="00D9258A">
      <w:pPr>
        <w:spacing w:after="0" w:line="240" w:lineRule="auto"/>
        <w:ind w:firstLine="567"/>
        <w:jc w:val="both"/>
        <w:rPr>
          <w:rFonts w:ascii="Times New Roman" w:eastAsia="Times New Roman" w:hAnsi="Times New Roman" w:cs="Times New Roman"/>
          <w:sz w:val="28"/>
          <w:szCs w:val="28"/>
          <w:lang w:val="kk-KZ" w:eastAsia="ru-RU"/>
        </w:rPr>
      </w:pPr>
      <w:r w:rsidRPr="00D2286D">
        <w:rPr>
          <w:rFonts w:ascii="Times New Roman" w:eastAsia="Times New Roman" w:hAnsi="Times New Roman" w:cs="Times New Roman"/>
          <w:sz w:val="28"/>
          <w:szCs w:val="28"/>
          <w:lang w:val="kk-KZ" w:eastAsia="ru-RU"/>
        </w:rPr>
        <w:t>Білім беру менеджерінің кәсіби құзыретт</w:t>
      </w:r>
      <w:r w:rsidR="0055608F">
        <w:rPr>
          <w:rFonts w:ascii="Times New Roman" w:eastAsia="Times New Roman" w:hAnsi="Times New Roman" w:cs="Times New Roman"/>
          <w:sz w:val="28"/>
          <w:szCs w:val="28"/>
          <w:lang w:val="kk-KZ" w:eastAsia="ru-RU"/>
        </w:rPr>
        <w:t>ілігіне арналған басқа да модел</w:t>
      </w:r>
      <w:r w:rsidRPr="00D2286D">
        <w:rPr>
          <w:rFonts w:ascii="Times New Roman" w:eastAsia="Times New Roman" w:hAnsi="Times New Roman" w:cs="Times New Roman"/>
          <w:sz w:val="28"/>
          <w:szCs w:val="28"/>
          <w:lang w:val="kk-KZ" w:eastAsia="ru-RU"/>
        </w:rPr>
        <w:t>дер бар, олардың көпшілігі АҚШ пен Еуропаның білім беру жүйелеріне негізделген</w:t>
      </w:r>
      <w:r w:rsidR="00EF1CD3">
        <w:rPr>
          <w:rFonts w:ascii="Times New Roman" w:eastAsia="Times New Roman" w:hAnsi="Times New Roman" w:cs="Times New Roman"/>
          <w:sz w:val="28"/>
          <w:szCs w:val="28"/>
          <w:lang w:val="kk-KZ" w:eastAsia="ru-RU"/>
        </w:rPr>
        <w:t xml:space="preserve"> [</w:t>
      </w:r>
      <w:r w:rsidR="00E75DF7">
        <w:rPr>
          <w:rFonts w:ascii="Times New Roman" w:eastAsia="Times New Roman" w:hAnsi="Times New Roman" w:cs="Times New Roman"/>
          <w:sz w:val="28"/>
          <w:szCs w:val="28"/>
          <w:lang w:val="kk-KZ" w:eastAsia="ru-RU"/>
        </w:rPr>
        <w:t>135</w:t>
      </w:r>
      <w:r w:rsidR="00E75DF7" w:rsidRPr="00D2286D">
        <w:rPr>
          <w:rFonts w:ascii="Times New Roman" w:eastAsia="Times New Roman" w:hAnsi="Times New Roman" w:cs="Times New Roman"/>
          <w:sz w:val="28"/>
          <w:szCs w:val="28"/>
          <w:lang w:val="kk-KZ" w:eastAsia="ru-RU"/>
        </w:rPr>
        <w:t>].</w:t>
      </w:r>
    </w:p>
    <w:p w:rsidR="00A600E0" w:rsidRPr="00D2286D" w:rsidRDefault="00A600E0" w:rsidP="00D9258A">
      <w:pPr>
        <w:spacing w:after="0" w:line="240" w:lineRule="auto"/>
        <w:ind w:firstLine="567"/>
        <w:jc w:val="both"/>
        <w:rPr>
          <w:rFonts w:ascii="Times New Roman" w:eastAsia="Times New Roman" w:hAnsi="Times New Roman" w:cs="Times New Roman"/>
          <w:sz w:val="28"/>
          <w:szCs w:val="28"/>
          <w:lang w:val="kk-KZ" w:eastAsia="ru-RU"/>
        </w:rPr>
      </w:pPr>
      <w:r w:rsidRPr="00D2286D">
        <w:rPr>
          <w:rFonts w:ascii="Times New Roman" w:eastAsia="Times New Roman" w:hAnsi="Times New Roman" w:cs="Times New Roman"/>
          <w:sz w:val="28"/>
          <w:szCs w:val="28"/>
          <w:lang w:val="kk-KZ" w:eastAsia="ru-RU"/>
        </w:rPr>
        <w:t>Біздің елімізде басқарудың менеджмент жүйесіне көшу процесі басқарушының жеке рөлінен оқу орнының басқару жүйесіне бейімделуді көздейді.</w:t>
      </w:r>
    </w:p>
    <w:p w:rsidR="00A600E0" w:rsidRPr="00D2286D" w:rsidRDefault="00A600E0" w:rsidP="00D9258A">
      <w:pPr>
        <w:spacing w:after="0" w:line="240" w:lineRule="auto"/>
        <w:ind w:firstLine="567"/>
        <w:jc w:val="both"/>
        <w:rPr>
          <w:rFonts w:ascii="Times New Roman" w:eastAsia="Times New Roman" w:hAnsi="Times New Roman" w:cs="Times New Roman"/>
          <w:sz w:val="28"/>
          <w:szCs w:val="28"/>
          <w:lang w:val="kk-KZ" w:eastAsia="ru-RU"/>
        </w:rPr>
      </w:pPr>
      <w:r w:rsidRPr="00D2286D">
        <w:rPr>
          <w:rFonts w:ascii="Times New Roman" w:eastAsia="Times New Roman" w:hAnsi="Times New Roman" w:cs="Times New Roman"/>
          <w:sz w:val="28"/>
          <w:szCs w:val="28"/>
          <w:lang w:val="kk-KZ" w:eastAsia="ru-RU"/>
        </w:rPr>
        <w:t>Білім беруді басқару тәжірибесін талдау барысында басқарушылық шешімдерді қабылдаудың келесі деңгейлері анықталған:</w:t>
      </w:r>
    </w:p>
    <w:p w:rsidR="00A600E0" w:rsidRPr="00D2286D" w:rsidRDefault="00A600E0" w:rsidP="00D9258A">
      <w:pPr>
        <w:spacing w:after="0" w:line="240" w:lineRule="auto"/>
        <w:ind w:firstLine="567"/>
        <w:jc w:val="both"/>
        <w:rPr>
          <w:rFonts w:ascii="Times New Roman" w:eastAsia="Times New Roman" w:hAnsi="Times New Roman" w:cs="Times New Roman"/>
          <w:sz w:val="28"/>
          <w:szCs w:val="28"/>
          <w:lang w:val="kk-KZ" w:eastAsia="ru-RU"/>
        </w:rPr>
      </w:pPr>
      <w:r w:rsidRPr="00D2286D">
        <w:rPr>
          <w:rFonts w:ascii="Times New Roman" w:eastAsia="Times New Roman" w:hAnsi="Times New Roman" w:cs="Times New Roman"/>
          <w:bCs/>
          <w:i/>
          <w:sz w:val="28"/>
          <w:szCs w:val="28"/>
          <w:lang w:val="kk-KZ" w:eastAsia="ru-RU"/>
        </w:rPr>
        <w:t>Стандартталған шешімдер</w:t>
      </w:r>
      <w:r w:rsidRPr="00D2286D">
        <w:rPr>
          <w:rFonts w:ascii="Times New Roman" w:eastAsia="Times New Roman" w:hAnsi="Times New Roman" w:cs="Times New Roman"/>
          <w:sz w:val="28"/>
          <w:szCs w:val="28"/>
          <w:lang w:val="kk-KZ" w:eastAsia="ru-RU"/>
        </w:rPr>
        <w:t xml:space="preserve"> – күнделікті мәселелерді шешудің алдын ала бел</w:t>
      </w:r>
      <w:r w:rsidR="00F849FD">
        <w:rPr>
          <w:rFonts w:ascii="Times New Roman" w:eastAsia="Times New Roman" w:hAnsi="Times New Roman" w:cs="Times New Roman"/>
          <w:sz w:val="28"/>
          <w:szCs w:val="28"/>
          <w:lang w:val="kk-KZ" w:eastAsia="ru-RU"/>
        </w:rPr>
        <w:t>гіленген тәсілдері қолданылады.</w:t>
      </w:r>
      <w:r w:rsidRPr="00D2286D">
        <w:rPr>
          <w:rFonts w:ascii="Times New Roman" w:eastAsia="Times New Roman" w:hAnsi="Times New Roman" w:cs="Times New Roman"/>
          <w:sz w:val="28"/>
          <w:szCs w:val="28"/>
          <w:lang w:val="kk-KZ" w:eastAsia="ru-RU"/>
        </w:rPr>
        <w:t>Менеджердің міндеті – мәселені анықтап, шешім қабылдауға жауапкершілік алу.</w:t>
      </w:r>
    </w:p>
    <w:p w:rsidR="00A600E0" w:rsidRPr="00D2286D" w:rsidRDefault="00A600E0" w:rsidP="00D9258A">
      <w:pPr>
        <w:spacing w:after="0" w:line="240" w:lineRule="auto"/>
        <w:ind w:firstLine="567"/>
        <w:jc w:val="both"/>
        <w:rPr>
          <w:rFonts w:ascii="Times New Roman" w:eastAsia="Times New Roman" w:hAnsi="Times New Roman" w:cs="Times New Roman"/>
          <w:sz w:val="28"/>
          <w:szCs w:val="28"/>
          <w:lang w:val="kk-KZ" w:eastAsia="ru-RU"/>
        </w:rPr>
      </w:pPr>
      <w:r w:rsidRPr="00D2286D">
        <w:rPr>
          <w:rFonts w:ascii="Times New Roman" w:eastAsia="Times New Roman" w:hAnsi="Times New Roman" w:cs="Times New Roman"/>
          <w:bCs/>
          <w:i/>
          <w:sz w:val="28"/>
          <w:szCs w:val="28"/>
          <w:lang w:val="kk-KZ" w:eastAsia="ru-RU"/>
        </w:rPr>
        <w:t>Жағдаяттық шешімдер</w:t>
      </w:r>
      <w:r w:rsidRPr="00D2286D">
        <w:rPr>
          <w:rFonts w:ascii="Times New Roman" w:eastAsia="Times New Roman" w:hAnsi="Times New Roman" w:cs="Times New Roman"/>
          <w:sz w:val="28"/>
          <w:szCs w:val="28"/>
          <w:lang w:val="kk-KZ" w:eastAsia="ru-RU"/>
        </w:rPr>
        <w:t xml:space="preserve"> – белгілі бір жағдайларда бастамашылық танытып, әрекет ету еркіндігі</w:t>
      </w:r>
      <w:r w:rsidR="00F849FD">
        <w:rPr>
          <w:rFonts w:ascii="Times New Roman" w:eastAsia="Times New Roman" w:hAnsi="Times New Roman" w:cs="Times New Roman"/>
          <w:sz w:val="28"/>
          <w:szCs w:val="28"/>
          <w:lang w:val="kk-KZ" w:eastAsia="ru-RU"/>
        </w:rPr>
        <w:t xml:space="preserve"> қажет.</w:t>
      </w:r>
      <w:r w:rsidRPr="00D2286D">
        <w:rPr>
          <w:rFonts w:ascii="Times New Roman" w:eastAsia="Times New Roman" w:hAnsi="Times New Roman" w:cs="Times New Roman"/>
          <w:sz w:val="28"/>
          <w:szCs w:val="28"/>
          <w:lang w:val="kk-KZ" w:eastAsia="ru-RU"/>
        </w:rPr>
        <w:t>Бұл деңгейде менеджер ықтимал шешімдерді талдап, ең тиімдісін таңдауы тиіс.</w:t>
      </w:r>
    </w:p>
    <w:p w:rsidR="00A600E0" w:rsidRPr="00D2286D" w:rsidRDefault="00A600E0" w:rsidP="00D9258A">
      <w:pPr>
        <w:spacing w:after="0" w:line="240" w:lineRule="auto"/>
        <w:ind w:firstLine="567"/>
        <w:jc w:val="both"/>
        <w:rPr>
          <w:rFonts w:ascii="Times New Roman" w:eastAsia="Times New Roman" w:hAnsi="Times New Roman" w:cs="Times New Roman"/>
          <w:sz w:val="28"/>
          <w:szCs w:val="28"/>
          <w:lang w:val="kk-KZ" w:eastAsia="ru-RU"/>
        </w:rPr>
      </w:pPr>
      <w:r w:rsidRPr="00D2286D">
        <w:rPr>
          <w:rFonts w:ascii="Times New Roman" w:eastAsia="Times New Roman" w:hAnsi="Times New Roman" w:cs="Times New Roman"/>
          <w:bCs/>
          <w:i/>
          <w:sz w:val="28"/>
          <w:szCs w:val="28"/>
          <w:lang w:val="kk-KZ" w:eastAsia="ru-RU"/>
        </w:rPr>
        <w:t>Белсенді шешімдер</w:t>
      </w:r>
      <w:r w:rsidRPr="00D2286D">
        <w:rPr>
          <w:rFonts w:ascii="Times New Roman" w:eastAsia="Times New Roman" w:hAnsi="Times New Roman" w:cs="Times New Roman"/>
          <w:sz w:val="28"/>
          <w:szCs w:val="28"/>
          <w:lang w:val="kk-KZ" w:eastAsia="ru-RU"/>
        </w:rPr>
        <w:t xml:space="preserve"> – мұнда менеджер жаңа идеялар мен дәлелденген тәсілдерді біріктіре отырып, мәселені шығармашылық тұрғыда шешеді және белгісіз жағдайларға икемділік танытады.</w:t>
      </w:r>
    </w:p>
    <w:p w:rsidR="00A600E0" w:rsidRPr="00D2286D" w:rsidRDefault="00A600E0" w:rsidP="00D9258A">
      <w:pPr>
        <w:spacing w:after="0" w:line="240" w:lineRule="auto"/>
        <w:ind w:firstLine="567"/>
        <w:jc w:val="both"/>
        <w:rPr>
          <w:rFonts w:ascii="Times New Roman" w:eastAsia="Times New Roman" w:hAnsi="Times New Roman" w:cs="Times New Roman"/>
          <w:sz w:val="28"/>
          <w:szCs w:val="28"/>
          <w:lang w:val="kk-KZ" w:eastAsia="ru-RU"/>
        </w:rPr>
      </w:pPr>
      <w:r w:rsidRPr="00D2286D">
        <w:rPr>
          <w:rFonts w:ascii="Times New Roman" w:eastAsia="Times New Roman" w:hAnsi="Times New Roman" w:cs="Times New Roman"/>
          <w:bCs/>
          <w:i/>
          <w:sz w:val="28"/>
          <w:szCs w:val="28"/>
          <w:lang w:val="kk-KZ" w:eastAsia="ru-RU"/>
        </w:rPr>
        <w:lastRenderedPageBreak/>
        <w:t>Инновациялық шешімдер</w:t>
      </w:r>
      <w:r w:rsidRPr="00D2286D">
        <w:rPr>
          <w:rFonts w:ascii="Times New Roman" w:eastAsia="Times New Roman" w:hAnsi="Times New Roman" w:cs="Times New Roman"/>
          <w:sz w:val="28"/>
          <w:szCs w:val="28"/>
          <w:lang w:val="kk-KZ" w:eastAsia="ru-RU"/>
        </w:rPr>
        <w:t xml:space="preserve"> – басқарудың ең күрделі деңгейі. Бұл жағдайда менеджер алдын ала болжанбайтын мәселелерді шешудің жаңа жолдарын іздеп, қазіргі заман талаптарына сәйкес ойлау қабілетін дамытады.</w:t>
      </w:r>
    </w:p>
    <w:p w:rsidR="001C5CFF" w:rsidRPr="001C5CFF" w:rsidRDefault="001C5CFF" w:rsidP="00D9258A">
      <w:pPr>
        <w:spacing w:after="0" w:line="240" w:lineRule="auto"/>
        <w:ind w:firstLine="567"/>
        <w:jc w:val="both"/>
        <w:rPr>
          <w:rFonts w:ascii="Times New Roman" w:eastAsia="Times New Roman" w:hAnsi="Times New Roman" w:cs="Times New Roman"/>
          <w:sz w:val="28"/>
          <w:szCs w:val="28"/>
          <w:lang w:val="kk-KZ" w:eastAsia="ru-RU"/>
        </w:rPr>
      </w:pPr>
      <w:r w:rsidRPr="001C5CFF">
        <w:rPr>
          <w:rFonts w:ascii="Times New Roman" w:eastAsia="Times New Roman" w:hAnsi="Times New Roman" w:cs="Times New Roman"/>
          <w:sz w:val="28"/>
          <w:szCs w:val="28"/>
          <w:lang w:val="kk-KZ" w:eastAsia="ru-RU"/>
        </w:rPr>
        <w:t xml:space="preserve">Қазіргі таңда </w:t>
      </w:r>
      <w:r w:rsidR="00496A0E">
        <w:rPr>
          <w:rFonts w:ascii="Times New Roman" w:eastAsia="Times New Roman" w:hAnsi="Times New Roman" w:cs="Times New Roman"/>
          <w:sz w:val="28"/>
          <w:szCs w:val="28"/>
          <w:lang w:val="kk-KZ" w:eastAsia="ru-RU"/>
        </w:rPr>
        <w:t>білім беру ұйымдарында,</w:t>
      </w:r>
      <w:r w:rsidRPr="001C5CFF">
        <w:rPr>
          <w:rFonts w:ascii="Times New Roman" w:eastAsia="Times New Roman" w:hAnsi="Times New Roman" w:cs="Times New Roman"/>
          <w:sz w:val="28"/>
          <w:szCs w:val="28"/>
          <w:lang w:val="kk-KZ" w:eastAsia="ru-RU"/>
        </w:rPr>
        <w:t xml:space="preserve"> басқару жүйесінде «ықпал ету» философиясының орнына «өзара әрекеттесу», «ынтымақтастық» және «рефлексивті басқару» қағидаттарына негізделге</w:t>
      </w:r>
      <w:r w:rsidR="00F849FD">
        <w:rPr>
          <w:rFonts w:ascii="Times New Roman" w:eastAsia="Times New Roman" w:hAnsi="Times New Roman" w:cs="Times New Roman"/>
          <w:sz w:val="28"/>
          <w:szCs w:val="28"/>
          <w:lang w:val="kk-KZ" w:eastAsia="ru-RU"/>
        </w:rPr>
        <w:t>н жаңа көзқарастар қалыптасуда.</w:t>
      </w:r>
      <w:r w:rsidR="00496A0E">
        <w:rPr>
          <w:rFonts w:ascii="Times New Roman" w:eastAsia="Times New Roman" w:hAnsi="Times New Roman" w:cs="Times New Roman"/>
          <w:sz w:val="28"/>
          <w:szCs w:val="28"/>
          <w:lang w:val="kk-KZ" w:eastAsia="ru-RU"/>
        </w:rPr>
        <w:t>Білім беру ұйымдарынын</w:t>
      </w:r>
      <w:r w:rsidRPr="001C5CFF">
        <w:rPr>
          <w:rFonts w:ascii="Times New Roman" w:eastAsia="Times New Roman" w:hAnsi="Times New Roman" w:cs="Times New Roman"/>
          <w:sz w:val="28"/>
          <w:szCs w:val="28"/>
          <w:lang w:val="kk-KZ" w:eastAsia="ru-RU"/>
        </w:rPr>
        <w:t xml:space="preserve"> басқару теориясы менеджмент қағидаларымен толықтырылып, қазіргі заманғы басқарушы (басшы, менеджер) өз қызметкерлеріне сенім арту, оларды құрметтеу және қолайлы жұмыс ортасын қалыптастыру негізінде табыст</w:t>
      </w:r>
      <w:r w:rsidR="00E67A3B">
        <w:rPr>
          <w:rFonts w:ascii="Times New Roman" w:eastAsia="Times New Roman" w:hAnsi="Times New Roman" w:cs="Times New Roman"/>
          <w:sz w:val="28"/>
          <w:szCs w:val="28"/>
          <w:lang w:val="kk-KZ" w:eastAsia="ru-RU"/>
        </w:rPr>
        <w:t>ы басшылық жүргізуі тиіс</w:t>
      </w:r>
      <w:r w:rsidRPr="001C5CFF">
        <w:rPr>
          <w:rFonts w:ascii="Times New Roman" w:eastAsia="Times New Roman" w:hAnsi="Times New Roman" w:cs="Times New Roman"/>
          <w:sz w:val="28"/>
          <w:szCs w:val="28"/>
          <w:lang w:val="kk-KZ" w:eastAsia="ru-RU"/>
        </w:rPr>
        <w:t>.</w:t>
      </w:r>
    </w:p>
    <w:p w:rsidR="001C5CFF" w:rsidRPr="001C5CFF" w:rsidRDefault="001C5CFF" w:rsidP="00D9258A">
      <w:pPr>
        <w:spacing w:after="0" w:line="240" w:lineRule="auto"/>
        <w:ind w:firstLine="567"/>
        <w:jc w:val="both"/>
        <w:rPr>
          <w:rFonts w:ascii="Times New Roman" w:eastAsia="Times New Roman" w:hAnsi="Times New Roman" w:cs="Times New Roman"/>
          <w:sz w:val="28"/>
          <w:szCs w:val="28"/>
          <w:lang w:val="kk-KZ" w:eastAsia="ru-RU"/>
        </w:rPr>
      </w:pPr>
      <w:r w:rsidRPr="001C5CFF">
        <w:rPr>
          <w:rFonts w:ascii="Times New Roman" w:eastAsia="Times New Roman" w:hAnsi="Times New Roman" w:cs="Times New Roman"/>
          <w:sz w:val="28"/>
          <w:szCs w:val="28"/>
          <w:lang w:val="kk-KZ" w:eastAsia="ru-RU"/>
        </w:rPr>
        <w:t>Сонымен қатар, білім беру саласындағы басқару идеологиясының үш негізгі түрін бөліп көрсетуге болады:</w:t>
      </w:r>
    </w:p>
    <w:p w:rsidR="001C5CFF" w:rsidRPr="00646584" w:rsidRDefault="000549D0" w:rsidP="00D9258A">
      <w:pPr>
        <w:spacing w:after="0" w:line="240" w:lineRule="auto"/>
        <w:ind w:firstLine="567"/>
        <w:jc w:val="both"/>
        <w:rPr>
          <w:rFonts w:ascii="Times New Roman" w:eastAsia="Times New Roman" w:hAnsi="Times New Roman" w:cs="Times New Roman"/>
          <w:sz w:val="28"/>
          <w:szCs w:val="28"/>
          <w:lang w:val="kk-KZ" w:eastAsia="ru-RU"/>
        </w:rPr>
      </w:pPr>
      <w:r w:rsidRPr="00646584">
        <w:rPr>
          <w:rFonts w:ascii="Times New Roman" w:eastAsia="Times New Roman" w:hAnsi="Times New Roman" w:cs="Times New Roman"/>
          <w:bCs/>
          <w:sz w:val="28"/>
          <w:szCs w:val="28"/>
          <w:lang w:val="kk-KZ" w:eastAsia="ru-RU"/>
        </w:rPr>
        <w:t>1.</w:t>
      </w:r>
      <w:r w:rsidR="001C5CFF" w:rsidRPr="00646584">
        <w:rPr>
          <w:rFonts w:ascii="Times New Roman" w:eastAsia="Times New Roman" w:hAnsi="Times New Roman" w:cs="Times New Roman"/>
          <w:bCs/>
          <w:sz w:val="28"/>
          <w:szCs w:val="28"/>
          <w:lang w:val="kk-KZ" w:eastAsia="ru-RU"/>
        </w:rPr>
        <w:t>Менеджмент нормативтік нұсқаулық ретінде</w:t>
      </w:r>
      <w:r w:rsidR="001C5CFF" w:rsidRPr="00646584">
        <w:rPr>
          <w:rFonts w:ascii="Times New Roman" w:eastAsia="Times New Roman" w:hAnsi="Times New Roman" w:cs="Times New Roman"/>
          <w:sz w:val="28"/>
          <w:szCs w:val="28"/>
          <w:lang w:val="kk-KZ" w:eastAsia="ru-RU"/>
        </w:rPr>
        <w:t xml:space="preserve"> – басқару алдын ала бекітілген ережелер мен нормаларға сүйенеді;</w:t>
      </w:r>
    </w:p>
    <w:p w:rsidR="001C5CFF" w:rsidRPr="00646584" w:rsidRDefault="000549D0" w:rsidP="00D9258A">
      <w:pPr>
        <w:spacing w:after="0" w:line="240" w:lineRule="auto"/>
        <w:ind w:firstLine="567"/>
        <w:jc w:val="both"/>
        <w:rPr>
          <w:rFonts w:ascii="Times New Roman" w:eastAsia="Times New Roman" w:hAnsi="Times New Roman" w:cs="Times New Roman"/>
          <w:sz w:val="28"/>
          <w:szCs w:val="28"/>
          <w:lang w:val="kk-KZ" w:eastAsia="ru-RU"/>
        </w:rPr>
      </w:pPr>
      <w:r w:rsidRPr="00646584">
        <w:rPr>
          <w:rFonts w:ascii="Times New Roman" w:eastAsia="Times New Roman" w:hAnsi="Times New Roman" w:cs="Times New Roman"/>
          <w:bCs/>
          <w:sz w:val="28"/>
          <w:szCs w:val="28"/>
          <w:lang w:val="kk-KZ" w:eastAsia="ru-RU"/>
        </w:rPr>
        <w:t>2.</w:t>
      </w:r>
      <w:r w:rsidR="001C5CFF" w:rsidRPr="00646584">
        <w:rPr>
          <w:rFonts w:ascii="Times New Roman" w:eastAsia="Times New Roman" w:hAnsi="Times New Roman" w:cs="Times New Roman"/>
          <w:bCs/>
          <w:sz w:val="28"/>
          <w:szCs w:val="28"/>
          <w:lang w:val="kk-KZ" w:eastAsia="ru-RU"/>
        </w:rPr>
        <w:t>Менеджмент қызметті басқару ретінде</w:t>
      </w:r>
      <w:r w:rsidR="001C5CFF" w:rsidRPr="00646584">
        <w:rPr>
          <w:rFonts w:ascii="Times New Roman" w:eastAsia="Times New Roman" w:hAnsi="Times New Roman" w:cs="Times New Roman"/>
          <w:sz w:val="28"/>
          <w:szCs w:val="28"/>
          <w:lang w:val="kk-KZ" w:eastAsia="ru-RU"/>
        </w:rPr>
        <w:t xml:space="preserve"> – негізгі қағидалар: қолдау көрсету, кедергі жасамау, артық араласпау;</w:t>
      </w:r>
    </w:p>
    <w:p w:rsidR="001C5CFF" w:rsidRPr="00646584" w:rsidRDefault="000549D0" w:rsidP="00D9258A">
      <w:pPr>
        <w:spacing w:after="0" w:line="240" w:lineRule="auto"/>
        <w:ind w:firstLine="567"/>
        <w:jc w:val="both"/>
        <w:rPr>
          <w:rFonts w:ascii="Times New Roman" w:eastAsia="Times New Roman" w:hAnsi="Times New Roman" w:cs="Times New Roman"/>
          <w:sz w:val="28"/>
          <w:szCs w:val="28"/>
          <w:lang w:val="kk-KZ" w:eastAsia="ru-RU"/>
        </w:rPr>
      </w:pPr>
      <w:r w:rsidRPr="00646584">
        <w:rPr>
          <w:rFonts w:ascii="Times New Roman" w:eastAsia="Times New Roman" w:hAnsi="Times New Roman" w:cs="Times New Roman"/>
          <w:bCs/>
          <w:sz w:val="28"/>
          <w:szCs w:val="28"/>
          <w:lang w:val="kk-KZ" w:eastAsia="ru-RU"/>
        </w:rPr>
        <w:t>3.</w:t>
      </w:r>
      <w:r w:rsidR="001C5CFF" w:rsidRPr="00646584">
        <w:rPr>
          <w:rFonts w:ascii="Times New Roman" w:eastAsia="Times New Roman" w:hAnsi="Times New Roman" w:cs="Times New Roman"/>
          <w:bCs/>
          <w:sz w:val="28"/>
          <w:szCs w:val="28"/>
          <w:lang w:val="kk-KZ" w:eastAsia="ru-RU"/>
        </w:rPr>
        <w:t>Менеджмент кадрлық жетілдіру мен білім беру саясатын дамыту құралы ретінде</w:t>
      </w:r>
      <w:r w:rsidR="001C5CFF" w:rsidRPr="00646584">
        <w:rPr>
          <w:rFonts w:ascii="Times New Roman" w:eastAsia="Times New Roman" w:hAnsi="Times New Roman" w:cs="Times New Roman"/>
          <w:sz w:val="28"/>
          <w:szCs w:val="28"/>
          <w:lang w:val="kk-KZ" w:eastAsia="ru-RU"/>
        </w:rPr>
        <w:t xml:space="preserve"> – бұл басқару жүйесі кадрлық өзгерістер мен стратегиялық дамуға бағытталған.</w:t>
      </w:r>
    </w:p>
    <w:p w:rsidR="001C5CFF" w:rsidRPr="00D2286D" w:rsidRDefault="001C5CFF" w:rsidP="00D9258A">
      <w:pPr>
        <w:spacing w:after="0" w:line="240" w:lineRule="auto"/>
        <w:ind w:firstLine="567"/>
        <w:jc w:val="both"/>
        <w:rPr>
          <w:rFonts w:ascii="Times New Roman" w:eastAsia="Times New Roman" w:hAnsi="Times New Roman" w:cs="Times New Roman"/>
          <w:sz w:val="28"/>
          <w:szCs w:val="28"/>
          <w:lang w:val="kk-KZ" w:eastAsia="ru-RU"/>
        </w:rPr>
      </w:pPr>
      <w:r w:rsidRPr="00D2286D">
        <w:rPr>
          <w:rFonts w:ascii="Times New Roman" w:eastAsia="Times New Roman" w:hAnsi="Times New Roman" w:cs="Times New Roman"/>
          <w:sz w:val="28"/>
          <w:szCs w:val="28"/>
          <w:lang w:val="kk-KZ" w:eastAsia="ru-RU"/>
        </w:rPr>
        <w:t xml:space="preserve">Қазіргі білім беру </w:t>
      </w:r>
      <w:r w:rsidR="00496A0E">
        <w:rPr>
          <w:rFonts w:ascii="Times New Roman" w:eastAsia="Times New Roman" w:hAnsi="Times New Roman" w:cs="Times New Roman"/>
          <w:sz w:val="28"/>
          <w:szCs w:val="28"/>
          <w:lang w:val="kk-KZ" w:eastAsia="ru-RU"/>
        </w:rPr>
        <w:t>ұйымдарынын басшылары</w:t>
      </w:r>
      <w:r w:rsidRPr="00D2286D">
        <w:rPr>
          <w:rFonts w:ascii="Times New Roman" w:eastAsia="Times New Roman" w:hAnsi="Times New Roman" w:cs="Times New Roman"/>
          <w:sz w:val="28"/>
          <w:szCs w:val="28"/>
          <w:lang w:val="kk-KZ" w:eastAsia="ru-RU"/>
        </w:rPr>
        <w:t xml:space="preserve"> өзін-өзі анықтауы басқару идеологиясының бірінші түрінен е</w:t>
      </w:r>
      <w:r w:rsidR="00F849FD">
        <w:rPr>
          <w:rFonts w:ascii="Times New Roman" w:eastAsia="Times New Roman" w:hAnsi="Times New Roman" w:cs="Times New Roman"/>
          <w:sz w:val="28"/>
          <w:szCs w:val="28"/>
          <w:lang w:val="kk-KZ" w:eastAsia="ru-RU"/>
        </w:rPr>
        <w:t>кіншісіне көшуімен сипатталады.</w:t>
      </w:r>
      <w:r w:rsidRPr="00D2286D">
        <w:rPr>
          <w:rFonts w:ascii="Times New Roman" w:eastAsia="Times New Roman" w:hAnsi="Times New Roman" w:cs="Times New Roman"/>
          <w:sz w:val="28"/>
          <w:szCs w:val="28"/>
          <w:lang w:val="kk-KZ" w:eastAsia="ru-RU"/>
        </w:rPr>
        <w:t>Алайда, басқарудың үшінші түріне толықтай ауысу міндетті қаже</w:t>
      </w:r>
      <w:r w:rsidR="00F849FD">
        <w:rPr>
          <w:rFonts w:ascii="Times New Roman" w:eastAsia="Times New Roman" w:hAnsi="Times New Roman" w:cs="Times New Roman"/>
          <w:sz w:val="28"/>
          <w:szCs w:val="28"/>
          <w:lang w:val="kk-KZ" w:eastAsia="ru-RU"/>
        </w:rPr>
        <w:t>ттілік ретінде қарастырылмайды.</w:t>
      </w:r>
      <w:r w:rsidRPr="00D2286D">
        <w:rPr>
          <w:rFonts w:ascii="Times New Roman" w:eastAsia="Times New Roman" w:hAnsi="Times New Roman" w:cs="Times New Roman"/>
          <w:sz w:val="28"/>
          <w:szCs w:val="28"/>
          <w:lang w:val="kk-KZ" w:eastAsia="ru-RU"/>
        </w:rPr>
        <w:t>Білім беру саласындағы өзгерістерге байланысты басқарушыларды даярлау үдерісі</w:t>
      </w:r>
      <w:r w:rsidR="00F849FD">
        <w:rPr>
          <w:rFonts w:ascii="Times New Roman" w:eastAsia="Times New Roman" w:hAnsi="Times New Roman" w:cs="Times New Roman"/>
          <w:sz w:val="28"/>
          <w:szCs w:val="28"/>
          <w:lang w:val="kk-KZ" w:eastAsia="ru-RU"/>
        </w:rPr>
        <w:t xml:space="preserve"> жаңаша көзқарасты талап етеді.</w:t>
      </w:r>
      <w:r w:rsidRPr="00D2286D">
        <w:rPr>
          <w:rFonts w:ascii="Times New Roman" w:eastAsia="Times New Roman" w:hAnsi="Times New Roman" w:cs="Times New Roman"/>
          <w:sz w:val="28"/>
          <w:szCs w:val="28"/>
          <w:lang w:val="kk-KZ" w:eastAsia="ru-RU"/>
        </w:rPr>
        <w:t>Оқу бағдарламалары әдістемелік қызметтің мазмұнын, тәсілдері мен формаларын жетілдіру арқылы білімін жаңарту мен дағдыларды меңгеруге ғана емес, сондай-ақ оларды тиімді қолдануға бағытталуы тиіс.</w:t>
      </w:r>
    </w:p>
    <w:p w:rsidR="007442ED" w:rsidRPr="00D2286D" w:rsidRDefault="007442ED" w:rsidP="00D9258A">
      <w:pPr>
        <w:pStyle w:val="ad"/>
        <w:spacing w:before="0" w:beforeAutospacing="0" w:after="0" w:afterAutospacing="0"/>
        <w:ind w:firstLine="567"/>
        <w:jc w:val="both"/>
        <w:rPr>
          <w:sz w:val="28"/>
          <w:szCs w:val="28"/>
          <w:lang w:val="kk-KZ"/>
        </w:rPr>
      </w:pPr>
      <w:r w:rsidRPr="00D2286D">
        <w:rPr>
          <w:sz w:val="28"/>
          <w:szCs w:val="28"/>
          <w:lang w:val="kk-KZ"/>
        </w:rPr>
        <w:t>Қазіргі уақытта білім беру менеджерлерінің оқу бағдарламаларының мазмұнын таңдауда екі негізгі тәсіл біріктірілген. Бір жағынан, оқыту мазмұны білім беруді дамытудың мемлекеттік стратегиясына сәйкес жаңғырту тұжырымдамасына негізделеді. Бұл басқару шешімдерін талап ететін маңызды бағыттарды қамтиды, атап айтқанда: білім беру мазмұнын жаңарту, мемлекеттік стандарттарды іске асыру (мектеп бағдарламаларын тиімді пайдалану, білім беру компоненттерінің құрылымын анықтау – мемлекеттік, ұлттық-аймақтық, мектеп деңгейлері), оқу нәтижелерін бағалау, оқу процесін әдістемелік және ғыл</w:t>
      </w:r>
      <w:r w:rsidR="00E67A3B">
        <w:rPr>
          <w:sz w:val="28"/>
          <w:szCs w:val="28"/>
          <w:lang w:val="kk-KZ"/>
        </w:rPr>
        <w:t>ыми-әдістемелік қолдау</w:t>
      </w:r>
      <w:r w:rsidRPr="00D2286D">
        <w:rPr>
          <w:sz w:val="28"/>
          <w:szCs w:val="28"/>
          <w:lang w:val="kk-KZ"/>
        </w:rPr>
        <w:t>.</w:t>
      </w:r>
    </w:p>
    <w:p w:rsidR="007442ED" w:rsidRPr="00D2286D" w:rsidRDefault="007442ED" w:rsidP="00D9258A">
      <w:pPr>
        <w:pStyle w:val="ad"/>
        <w:spacing w:before="0" w:beforeAutospacing="0" w:after="0" w:afterAutospacing="0"/>
        <w:ind w:firstLine="567"/>
        <w:jc w:val="both"/>
        <w:rPr>
          <w:sz w:val="28"/>
          <w:szCs w:val="28"/>
          <w:lang w:val="kk-KZ"/>
        </w:rPr>
      </w:pPr>
      <w:r w:rsidRPr="00D2286D">
        <w:rPr>
          <w:sz w:val="28"/>
          <w:szCs w:val="28"/>
          <w:lang w:val="kk-KZ"/>
        </w:rPr>
        <w:t>Сонымен қатар, мемлекеттік басқару құралдары да маңызды рөл атқарады. Олардың қатарына ата-аналардың қатысуымен қосымша ресурстар тарту әдістері, мектеп басқару жүйесіне қоғамдық ұйымдардың белсенді араласуын ұйымдастыру, желіні қайта құру (адами, қаржылық және материалдық ресурстарды тиімді қайта бөлу), сондай-ақ жаңа білім беру, мәдени және әлеу</w:t>
      </w:r>
      <w:r w:rsidR="00F849FD">
        <w:rPr>
          <w:sz w:val="28"/>
          <w:szCs w:val="28"/>
          <w:lang w:val="kk-KZ"/>
        </w:rPr>
        <w:t>меттік мекемелерді құру жатады.</w:t>
      </w:r>
      <w:r w:rsidRPr="00D2286D">
        <w:rPr>
          <w:sz w:val="28"/>
          <w:szCs w:val="28"/>
          <w:lang w:val="kk-KZ"/>
        </w:rPr>
        <w:t xml:space="preserve">Білім беруді ақпараттандыру да маңызды бағыттардың бірі болып табылады, оған оқу үдерісінде ақпараттық технологияларды пайдалану және білім беру процесін басқарудағы олардың рөлін арттыру кіреді.Екінші жағынан, оқу мазмұнын анықтау барысында нақты </w:t>
      </w:r>
      <w:r w:rsidRPr="00D2286D">
        <w:rPr>
          <w:sz w:val="28"/>
          <w:szCs w:val="28"/>
          <w:lang w:val="kk-KZ"/>
        </w:rPr>
        <w:lastRenderedPageBreak/>
        <w:t>және өлшенетін мақсаттарға негізделген тәсіл басымдыққа ие болады, бұл ретте оқытушылар мен әдістемелік қызмет мамандарының</w:t>
      </w:r>
      <w:r w:rsidR="00F849FD">
        <w:rPr>
          <w:sz w:val="28"/>
          <w:szCs w:val="28"/>
          <w:lang w:val="kk-KZ"/>
        </w:rPr>
        <w:t xml:space="preserve"> таңдауы шектеулі болуы мүмкін.</w:t>
      </w:r>
      <w:r w:rsidRPr="00D2286D">
        <w:rPr>
          <w:sz w:val="28"/>
          <w:szCs w:val="28"/>
          <w:lang w:val="kk-KZ"/>
        </w:rPr>
        <w:t>Осыған байланысты, менеджерлерге арналған үздіксіз білім беру бағдарламаларын ұйымдастырушылар инвариантты (өзгермейтін) және өзгермелі бөлімдердің үйлесімді те</w:t>
      </w:r>
      <w:r w:rsidR="00E67A3B">
        <w:rPr>
          <w:sz w:val="28"/>
          <w:szCs w:val="28"/>
          <w:lang w:val="kk-KZ"/>
        </w:rPr>
        <w:t>пе-теңдігін сақтауы тиіс</w:t>
      </w:r>
      <w:r w:rsidR="00F849FD">
        <w:rPr>
          <w:sz w:val="28"/>
          <w:szCs w:val="28"/>
          <w:lang w:val="kk-KZ"/>
        </w:rPr>
        <w:t>.</w:t>
      </w:r>
      <w:r w:rsidRPr="00D2286D">
        <w:rPr>
          <w:sz w:val="28"/>
          <w:szCs w:val="28"/>
          <w:lang w:val="kk-KZ"/>
        </w:rPr>
        <w:t>Бағдарламаның негізгі мазмұны нәтижеге қойылатын талаптарға негізделуі мүмкін және семинарлар, конференциялар, шеберлік сабақтары сияқты білім беру формалары арқылы жүзеге асырылады.</w:t>
      </w:r>
    </w:p>
    <w:p w:rsidR="007442ED" w:rsidRPr="00D2286D" w:rsidRDefault="007442ED" w:rsidP="007442ED">
      <w:pPr>
        <w:pStyle w:val="ad"/>
        <w:spacing w:before="0" w:beforeAutospacing="0" w:after="0" w:afterAutospacing="0"/>
        <w:ind w:firstLine="454"/>
        <w:jc w:val="both"/>
        <w:rPr>
          <w:sz w:val="28"/>
          <w:szCs w:val="28"/>
          <w:lang w:val="kk-KZ"/>
        </w:rPr>
      </w:pPr>
      <w:r w:rsidRPr="00D2286D">
        <w:rPr>
          <w:sz w:val="28"/>
          <w:szCs w:val="28"/>
          <w:lang w:val="kk-KZ"/>
        </w:rPr>
        <w:t>Оқу бағдарламасының тиімділігін бағалау және оның нәтижелерін бақылау маңызды міндет болып табылады. Білім беру менеджерлерін даярлау әртүрлі факторларға байланысты ерекшеленуі мүмкін, алайда негізгі мазмұн экономикалық теория, менеджмент, маркетинг, персоналды басқару теориясы және басқарушылық антропология курстарын қамтитын технологиялық және арнайы теориялық дайындыққа негізделуі тиіс.</w:t>
      </w:r>
    </w:p>
    <w:p w:rsidR="007442ED" w:rsidRPr="00D2286D" w:rsidRDefault="007442ED" w:rsidP="007442ED">
      <w:pPr>
        <w:pStyle w:val="ad"/>
        <w:spacing w:before="0" w:beforeAutospacing="0" w:after="0" w:afterAutospacing="0"/>
        <w:ind w:firstLine="454"/>
        <w:jc w:val="both"/>
        <w:rPr>
          <w:sz w:val="28"/>
          <w:szCs w:val="28"/>
          <w:lang w:val="kk-KZ"/>
        </w:rPr>
      </w:pPr>
      <w:r w:rsidRPr="00D2286D">
        <w:rPr>
          <w:sz w:val="28"/>
          <w:szCs w:val="28"/>
          <w:lang w:val="kk-KZ"/>
        </w:rPr>
        <w:t>Білім беру ортасын басшының кәсіби қызметіндегі құндылықтарды жеке таңдауының басты шарты ретінде қарастыра отырып, оның белсенді рөлі адамның өзін-өзі ашуына ықпал етуінде және жеке тұлғаның өзін-өзі дамытуына мүмкіндік беретін нақты қабілеттер деңгейіне дейін ж</w:t>
      </w:r>
      <w:r w:rsidR="00006BFD">
        <w:rPr>
          <w:sz w:val="28"/>
          <w:szCs w:val="28"/>
          <w:lang w:val="kk-KZ"/>
        </w:rPr>
        <w:t>етілуінде деп санаймыз</w:t>
      </w:r>
      <w:r w:rsidRPr="00D2286D">
        <w:rPr>
          <w:sz w:val="28"/>
          <w:szCs w:val="28"/>
          <w:lang w:val="kk-KZ"/>
        </w:rPr>
        <w:t>.</w:t>
      </w:r>
    </w:p>
    <w:p w:rsidR="007442ED" w:rsidRPr="000549D0" w:rsidRDefault="007442ED" w:rsidP="007442ED">
      <w:pPr>
        <w:spacing w:after="0" w:line="240" w:lineRule="auto"/>
        <w:ind w:firstLine="454"/>
        <w:jc w:val="both"/>
        <w:rPr>
          <w:rFonts w:ascii="Times New Roman" w:eastAsia="Times New Roman" w:hAnsi="Times New Roman" w:cs="Times New Roman"/>
          <w:i/>
          <w:sz w:val="28"/>
          <w:szCs w:val="28"/>
          <w:lang w:val="kk-KZ" w:eastAsia="ru-RU"/>
        </w:rPr>
      </w:pPr>
      <w:r w:rsidRPr="000549D0">
        <w:rPr>
          <w:rFonts w:ascii="Times New Roman" w:eastAsia="Times New Roman" w:hAnsi="Times New Roman" w:cs="Times New Roman"/>
          <w:i/>
          <w:sz w:val="28"/>
          <w:szCs w:val="28"/>
          <w:lang w:val="kk-KZ" w:eastAsia="ru-RU"/>
        </w:rPr>
        <w:t xml:space="preserve">Оқу ортасын ұйымдастырудың негізгі </w:t>
      </w:r>
      <w:r w:rsidRPr="000904EE">
        <w:rPr>
          <w:rFonts w:ascii="Times New Roman" w:eastAsia="Times New Roman" w:hAnsi="Times New Roman" w:cs="Times New Roman"/>
          <w:i/>
          <w:sz w:val="28"/>
          <w:szCs w:val="28"/>
          <w:lang w:val="kk-KZ" w:eastAsia="ru-RU"/>
        </w:rPr>
        <w:t>қағидалары:</w:t>
      </w:r>
    </w:p>
    <w:p w:rsidR="007442ED" w:rsidRPr="00D2286D" w:rsidRDefault="007442ED" w:rsidP="00BE55F1">
      <w:pPr>
        <w:pStyle w:val="a3"/>
        <w:numPr>
          <w:ilvl w:val="0"/>
          <w:numId w:val="17"/>
        </w:numPr>
        <w:spacing w:after="0" w:line="240" w:lineRule="auto"/>
        <w:ind w:left="0" w:firstLine="454"/>
        <w:jc w:val="both"/>
        <w:rPr>
          <w:rFonts w:ascii="Times New Roman" w:eastAsia="Times New Roman" w:hAnsi="Times New Roman" w:cs="Times New Roman"/>
          <w:sz w:val="28"/>
          <w:szCs w:val="28"/>
          <w:lang w:val="kk-KZ" w:eastAsia="ru-RU"/>
        </w:rPr>
      </w:pPr>
      <w:r w:rsidRPr="00D2286D">
        <w:rPr>
          <w:rFonts w:ascii="Times New Roman" w:eastAsia="Times New Roman" w:hAnsi="Times New Roman" w:cs="Times New Roman"/>
          <w:sz w:val="28"/>
          <w:szCs w:val="28"/>
          <w:lang w:val="kk-KZ" w:eastAsia="ru-RU"/>
        </w:rPr>
        <w:t>білім беру үдерісінде ұжымдық жобалау және өзара әрекеттесу жоспарын жүзеге асыру;</w:t>
      </w:r>
    </w:p>
    <w:p w:rsidR="007442ED" w:rsidRPr="005A4CAD" w:rsidRDefault="007442ED" w:rsidP="007442ED">
      <w:pPr>
        <w:spacing w:after="0" w:line="240" w:lineRule="auto"/>
        <w:ind w:firstLine="454"/>
        <w:jc w:val="both"/>
        <w:rPr>
          <w:rFonts w:ascii="Times New Roman" w:eastAsia="Times New Roman" w:hAnsi="Times New Roman" w:cs="Times New Roman"/>
          <w:sz w:val="28"/>
          <w:szCs w:val="28"/>
          <w:lang w:val="kk-KZ" w:eastAsia="ru-RU"/>
        </w:rPr>
      </w:pPr>
      <w:r w:rsidRPr="005A4CAD">
        <w:rPr>
          <w:rFonts w:ascii="Times New Roman" w:eastAsia="Times New Roman" w:hAnsi="Times New Roman" w:cs="Times New Roman"/>
          <w:sz w:val="28"/>
          <w:szCs w:val="28"/>
          <w:lang w:val="kk-KZ" w:eastAsia="ru-RU"/>
        </w:rPr>
        <w:t xml:space="preserve">- </w:t>
      </w:r>
      <w:r w:rsidR="000F1B2B" w:rsidRPr="005A4CAD">
        <w:rPr>
          <w:rStyle w:val="af5"/>
          <w:rFonts w:ascii="Times New Roman" w:hAnsi="Times New Roman" w:cs="Times New Roman"/>
          <w:b w:val="0"/>
          <w:sz w:val="28"/>
          <w:szCs w:val="28"/>
          <w:lang w:val="kk-KZ"/>
        </w:rPr>
        <w:t>оқыту мазмұнының икемді болуы, оған жетудің алуан түрлі әдістері мен формаларының болуы, соның ішінде жекелендірілген үздіксіз білім беру бағдарламаларына бейімделу қабілеті</w:t>
      </w:r>
      <w:r w:rsidRPr="005A4CAD">
        <w:rPr>
          <w:rFonts w:ascii="Times New Roman" w:eastAsia="Times New Roman" w:hAnsi="Times New Roman" w:cs="Times New Roman"/>
          <w:sz w:val="28"/>
          <w:szCs w:val="28"/>
          <w:lang w:val="kk-KZ" w:eastAsia="ru-RU"/>
        </w:rPr>
        <w:t>;</w:t>
      </w:r>
    </w:p>
    <w:p w:rsidR="007442ED" w:rsidRPr="005A4CAD" w:rsidRDefault="000F1B2B" w:rsidP="007442ED">
      <w:pPr>
        <w:spacing w:after="0" w:line="240" w:lineRule="auto"/>
        <w:ind w:firstLine="454"/>
        <w:jc w:val="both"/>
        <w:rPr>
          <w:rFonts w:ascii="Times New Roman" w:eastAsia="Times New Roman" w:hAnsi="Times New Roman" w:cs="Times New Roman"/>
          <w:sz w:val="28"/>
          <w:szCs w:val="28"/>
          <w:lang w:val="kk-KZ" w:eastAsia="ru-RU"/>
        </w:rPr>
      </w:pPr>
      <w:r w:rsidRPr="005A4CAD">
        <w:rPr>
          <w:rFonts w:ascii="Times New Roman" w:eastAsia="Times New Roman" w:hAnsi="Times New Roman" w:cs="Times New Roman"/>
          <w:sz w:val="28"/>
          <w:szCs w:val="28"/>
          <w:lang w:val="kk-KZ" w:eastAsia="ru-RU"/>
        </w:rPr>
        <w:t xml:space="preserve">- </w:t>
      </w:r>
      <w:r w:rsidRPr="005A4CAD">
        <w:rPr>
          <w:rStyle w:val="af5"/>
          <w:rFonts w:ascii="Times New Roman" w:hAnsi="Times New Roman" w:cs="Times New Roman"/>
          <w:b w:val="0"/>
          <w:sz w:val="28"/>
          <w:szCs w:val="28"/>
          <w:lang w:val="kk-KZ"/>
        </w:rPr>
        <w:t>біліктілікті арттырудың әртүрлі ұйымдастырушылық форматтарында білім мазмұны мен құрылымының бірізділігі мен жүйелілігін қамтамасыз ету</w:t>
      </w:r>
      <w:r w:rsidR="007442ED" w:rsidRPr="005A4CAD">
        <w:rPr>
          <w:rFonts w:ascii="Times New Roman" w:eastAsia="Times New Roman" w:hAnsi="Times New Roman" w:cs="Times New Roman"/>
          <w:sz w:val="28"/>
          <w:szCs w:val="28"/>
          <w:lang w:val="kk-KZ" w:eastAsia="ru-RU"/>
        </w:rPr>
        <w:t>;</w:t>
      </w:r>
    </w:p>
    <w:p w:rsidR="007442ED" w:rsidRPr="005A4CAD" w:rsidRDefault="000F1B2B" w:rsidP="007442ED">
      <w:pPr>
        <w:spacing w:after="0" w:line="240" w:lineRule="auto"/>
        <w:ind w:firstLine="454"/>
        <w:jc w:val="both"/>
        <w:rPr>
          <w:rFonts w:ascii="Times New Roman" w:eastAsia="Times New Roman" w:hAnsi="Times New Roman" w:cs="Times New Roman"/>
          <w:sz w:val="28"/>
          <w:szCs w:val="28"/>
          <w:lang w:val="kk-KZ" w:eastAsia="ru-RU"/>
        </w:rPr>
      </w:pPr>
      <w:r w:rsidRPr="005A4CAD">
        <w:rPr>
          <w:rFonts w:ascii="Times New Roman" w:eastAsia="Times New Roman" w:hAnsi="Times New Roman" w:cs="Times New Roman"/>
          <w:sz w:val="28"/>
          <w:szCs w:val="28"/>
          <w:lang w:val="kk-KZ" w:eastAsia="ru-RU"/>
        </w:rPr>
        <w:t xml:space="preserve">- </w:t>
      </w:r>
      <w:r w:rsidRPr="005A4CAD">
        <w:rPr>
          <w:rStyle w:val="af5"/>
          <w:rFonts w:ascii="Times New Roman" w:hAnsi="Times New Roman" w:cs="Times New Roman"/>
          <w:b w:val="0"/>
          <w:sz w:val="28"/>
          <w:szCs w:val="28"/>
          <w:lang w:val="kk-KZ"/>
        </w:rPr>
        <w:t>білім беру қызметінің кез келген түрін қолдап, оны ынталандыру мен дамытуға жағдай жасау</w:t>
      </w:r>
      <w:r w:rsidR="007442ED" w:rsidRPr="005A4CAD">
        <w:rPr>
          <w:rFonts w:ascii="Times New Roman" w:eastAsia="Times New Roman" w:hAnsi="Times New Roman" w:cs="Times New Roman"/>
          <w:sz w:val="28"/>
          <w:szCs w:val="28"/>
          <w:lang w:val="kk-KZ" w:eastAsia="ru-RU"/>
        </w:rPr>
        <w:t>;</w:t>
      </w:r>
    </w:p>
    <w:p w:rsidR="007442ED" w:rsidRPr="00D2286D" w:rsidRDefault="007442ED" w:rsidP="007442ED">
      <w:pPr>
        <w:spacing w:after="0" w:line="240" w:lineRule="auto"/>
        <w:ind w:firstLine="454"/>
        <w:jc w:val="both"/>
        <w:rPr>
          <w:rFonts w:ascii="Times New Roman" w:eastAsia="Times New Roman" w:hAnsi="Times New Roman" w:cs="Times New Roman"/>
          <w:sz w:val="28"/>
          <w:szCs w:val="28"/>
          <w:lang w:val="kk-KZ" w:eastAsia="ru-RU"/>
        </w:rPr>
      </w:pPr>
      <w:r w:rsidRPr="005A4CAD">
        <w:rPr>
          <w:rFonts w:ascii="Times New Roman" w:eastAsia="Times New Roman" w:hAnsi="Times New Roman" w:cs="Times New Roman"/>
          <w:sz w:val="28"/>
          <w:szCs w:val="28"/>
          <w:lang w:val="kk-KZ" w:eastAsia="ru-RU"/>
        </w:rPr>
        <w:t>- ұйымдастырушылар</w:t>
      </w:r>
      <w:r w:rsidRPr="00D2286D">
        <w:rPr>
          <w:rFonts w:ascii="Times New Roman" w:eastAsia="Times New Roman" w:hAnsi="Times New Roman" w:cs="Times New Roman"/>
          <w:sz w:val="28"/>
          <w:szCs w:val="28"/>
          <w:lang w:val="kk-KZ" w:eastAsia="ru-RU"/>
        </w:rPr>
        <w:t xml:space="preserve"> мен тыңдаушылар арасындағы қарым-қатынаста жеке тұлғалық фактордың басым болуы, функционалды-рөлдік шеңбермен шектелмеу;</w:t>
      </w:r>
    </w:p>
    <w:p w:rsidR="007442ED" w:rsidRPr="00D2286D" w:rsidRDefault="007442ED" w:rsidP="007442ED">
      <w:pPr>
        <w:spacing w:after="0" w:line="240" w:lineRule="auto"/>
        <w:ind w:firstLine="454"/>
        <w:jc w:val="both"/>
        <w:rPr>
          <w:rFonts w:ascii="Times New Roman" w:eastAsia="Times New Roman" w:hAnsi="Times New Roman" w:cs="Times New Roman"/>
          <w:sz w:val="28"/>
          <w:szCs w:val="28"/>
          <w:lang w:val="kk-KZ" w:eastAsia="ru-RU"/>
        </w:rPr>
      </w:pPr>
      <w:r w:rsidRPr="00D2286D">
        <w:rPr>
          <w:rFonts w:ascii="Times New Roman" w:eastAsia="Times New Roman" w:hAnsi="Times New Roman" w:cs="Times New Roman"/>
          <w:sz w:val="28"/>
          <w:szCs w:val="28"/>
          <w:lang w:val="kk-KZ" w:eastAsia="ru-RU"/>
        </w:rPr>
        <w:t xml:space="preserve"> - оқыту барысында қолайлы және қолдаушы эмоционалды атмосфера қалыптастыру.</w:t>
      </w:r>
    </w:p>
    <w:p w:rsidR="007442ED" w:rsidRPr="00D2286D" w:rsidRDefault="007442ED" w:rsidP="007442ED">
      <w:pPr>
        <w:spacing w:after="0" w:line="240" w:lineRule="auto"/>
        <w:ind w:firstLine="454"/>
        <w:jc w:val="both"/>
        <w:rPr>
          <w:rFonts w:ascii="Times New Roman" w:eastAsia="Times New Roman" w:hAnsi="Times New Roman" w:cs="Times New Roman"/>
          <w:sz w:val="28"/>
          <w:szCs w:val="28"/>
          <w:lang w:val="kk-KZ" w:eastAsia="ru-RU"/>
        </w:rPr>
      </w:pPr>
      <w:r w:rsidRPr="00D2286D">
        <w:rPr>
          <w:rFonts w:ascii="Times New Roman" w:eastAsia="Times New Roman" w:hAnsi="Times New Roman" w:cs="Times New Roman"/>
          <w:sz w:val="28"/>
          <w:szCs w:val="28"/>
          <w:lang w:val="kk-KZ" w:eastAsia="ru-RU"/>
        </w:rPr>
        <w:t>Біліктілікті арттыру бағдарламасын ұйымдастыру және жүзеге асыру кезінде жоғарыда аталған қағидаларды сақтау – этикалық, психологиялық және педагогикалық көзқарастардың алуан түрлілігіне байланысты, сондай-ақ оқытушылардың жеке құндылықтарын айқындаудағы күрделіліктің артуына байланысты салыстырмалы түрде жаңа әрі ө</w:t>
      </w:r>
      <w:r w:rsidR="00006BFD">
        <w:rPr>
          <w:rFonts w:ascii="Times New Roman" w:eastAsia="Times New Roman" w:hAnsi="Times New Roman" w:cs="Times New Roman"/>
          <w:sz w:val="28"/>
          <w:szCs w:val="28"/>
          <w:lang w:val="kk-KZ" w:eastAsia="ru-RU"/>
        </w:rPr>
        <w:t>зекті мәселе болып отыр</w:t>
      </w:r>
      <w:r w:rsidRPr="00D2286D">
        <w:rPr>
          <w:rFonts w:ascii="Times New Roman" w:eastAsia="Times New Roman" w:hAnsi="Times New Roman" w:cs="Times New Roman"/>
          <w:sz w:val="28"/>
          <w:szCs w:val="28"/>
          <w:lang w:val="kk-KZ" w:eastAsia="ru-RU"/>
        </w:rPr>
        <w:t>.</w:t>
      </w:r>
    </w:p>
    <w:p w:rsidR="007442ED" w:rsidRPr="00646584" w:rsidRDefault="007442ED" w:rsidP="00D9258A">
      <w:pPr>
        <w:spacing w:after="0" w:line="240" w:lineRule="auto"/>
        <w:ind w:firstLine="567"/>
        <w:jc w:val="both"/>
        <w:rPr>
          <w:rFonts w:ascii="Times New Roman" w:eastAsia="Times New Roman" w:hAnsi="Times New Roman" w:cs="Times New Roman"/>
          <w:sz w:val="28"/>
          <w:szCs w:val="28"/>
          <w:lang w:val="kk-KZ" w:eastAsia="ru-RU"/>
        </w:rPr>
      </w:pPr>
      <w:r w:rsidRPr="00D2286D">
        <w:rPr>
          <w:rFonts w:ascii="Times New Roman" w:eastAsia="Times New Roman" w:hAnsi="Times New Roman" w:cs="Times New Roman"/>
          <w:sz w:val="28"/>
          <w:szCs w:val="28"/>
          <w:lang w:val="kk-KZ" w:eastAsia="ru-RU"/>
        </w:rPr>
        <w:t xml:space="preserve">Біліктілікті арттыру институтымен бірлесіп ұйымдастырылатын курстық дайындықтан бөлек, әдістемелік қызмет аясында кәсіби даму келесі </w:t>
      </w:r>
      <w:r w:rsidRPr="00646584">
        <w:rPr>
          <w:rFonts w:ascii="Times New Roman" w:eastAsia="Times New Roman" w:hAnsi="Times New Roman" w:cs="Times New Roman"/>
          <w:i/>
          <w:sz w:val="28"/>
          <w:szCs w:val="28"/>
          <w:lang w:val="kk-KZ" w:eastAsia="ru-RU"/>
        </w:rPr>
        <w:t>форматтарда жүзеге асырылуы мүмкін:</w:t>
      </w:r>
      <w:r w:rsidRPr="00646584">
        <w:rPr>
          <w:rFonts w:ascii="Times New Roman" w:eastAsia="Times New Roman" w:hAnsi="Times New Roman" w:cs="Times New Roman"/>
          <w:sz w:val="28"/>
          <w:szCs w:val="28"/>
          <w:lang w:val="kk-KZ" w:eastAsia="ru-RU"/>
        </w:rPr>
        <w:t xml:space="preserve">ғылыми-зерттеу қызметіне тарту құралы ретінде педагогикалық шеберханалар;жаңашыл мектептер негізінде өткізілетін семинарлар (иммерсиялық, проблемалық, рефлексиялық, жобалық, әдістемелік, сараптамалық, консультациялық және т.б.);білім беру мәселелерін </w:t>
      </w:r>
      <w:r w:rsidRPr="00646584">
        <w:rPr>
          <w:rFonts w:ascii="Times New Roman" w:eastAsia="Times New Roman" w:hAnsi="Times New Roman" w:cs="Times New Roman"/>
          <w:sz w:val="28"/>
          <w:szCs w:val="28"/>
          <w:lang w:val="kk-KZ" w:eastAsia="ru-RU"/>
        </w:rPr>
        <w:lastRenderedPageBreak/>
        <w:t>талқылауға арналған басшылар конференциялары;жас басшыларға арналған басқару тағылымдамалары;«маркетинг залы», «ғимарат», ашық кәсіби клубтар және басқа да іс-шаралар.</w:t>
      </w:r>
    </w:p>
    <w:p w:rsidR="007442ED" w:rsidRPr="00D2286D" w:rsidRDefault="007442ED" w:rsidP="00D9258A">
      <w:pPr>
        <w:spacing w:after="0" w:line="240" w:lineRule="auto"/>
        <w:ind w:firstLine="567"/>
        <w:jc w:val="both"/>
        <w:rPr>
          <w:rFonts w:ascii="Times New Roman" w:eastAsia="Times New Roman" w:hAnsi="Times New Roman" w:cs="Times New Roman"/>
          <w:sz w:val="28"/>
          <w:szCs w:val="28"/>
          <w:lang w:val="kk-KZ" w:eastAsia="ru-RU"/>
        </w:rPr>
      </w:pPr>
      <w:r w:rsidRPr="00D2286D">
        <w:rPr>
          <w:rFonts w:ascii="Times New Roman" w:eastAsia="Times New Roman" w:hAnsi="Times New Roman" w:cs="Times New Roman"/>
          <w:sz w:val="28"/>
          <w:szCs w:val="28"/>
          <w:lang w:val="kk-KZ" w:eastAsia="ru-RU"/>
        </w:rPr>
        <w:t>Білім беру менеджерлерімен әдістемелік жұмысты ұйымдастыру үнемі толы</w:t>
      </w:r>
      <w:r w:rsidR="000904EE">
        <w:rPr>
          <w:rFonts w:ascii="Times New Roman" w:eastAsia="Times New Roman" w:hAnsi="Times New Roman" w:cs="Times New Roman"/>
          <w:sz w:val="28"/>
          <w:szCs w:val="28"/>
          <w:lang w:val="kk-KZ" w:eastAsia="ru-RU"/>
        </w:rPr>
        <w:t>қтырылып, жетілдіріліп отырады.</w:t>
      </w:r>
      <w:r w:rsidRPr="00D2286D">
        <w:rPr>
          <w:rFonts w:ascii="Times New Roman" w:eastAsia="Times New Roman" w:hAnsi="Times New Roman" w:cs="Times New Roman"/>
          <w:sz w:val="28"/>
          <w:szCs w:val="28"/>
          <w:lang w:val="kk-KZ" w:eastAsia="ru-RU"/>
        </w:rPr>
        <w:t>Дегенмен, әдістемелік жұмыс бұрынғыдай екі өзара байланысты функцияны атқарады: оқыту әдістерін дамыту және оқытушылар</w:t>
      </w:r>
      <w:r w:rsidR="00444866">
        <w:rPr>
          <w:rFonts w:ascii="Times New Roman" w:eastAsia="Times New Roman" w:hAnsi="Times New Roman" w:cs="Times New Roman"/>
          <w:sz w:val="28"/>
          <w:szCs w:val="28"/>
          <w:lang w:val="kk-KZ" w:eastAsia="ru-RU"/>
        </w:rPr>
        <w:t>дың кәсіби дамуын қамтамасыз етеді</w:t>
      </w:r>
      <w:r w:rsidRPr="00D2286D">
        <w:rPr>
          <w:rFonts w:ascii="Times New Roman" w:eastAsia="Times New Roman" w:hAnsi="Times New Roman" w:cs="Times New Roman"/>
          <w:sz w:val="28"/>
          <w:szCs w:val="28"/>
          <w:lang w:val="kk-KZ" w:eastAsia="ru-RU"/>
        </w:rPr>
        <w:t>.</w:t>
      </w:r>
    </w:p>
    <w:p w:rsidR="007442ED" w:rsidRPr="00D2286D" w:rsidRDefault="007442ED" w:rsidP="00D9258A">
      <w:pPr>
        <w:spacing w:after="0" w:line="240" w:lineRule="auto"/>
        <w:ind w:firstLine="567"/>
        <w:jc w:val="both"/>
        <w:rPr>
          <w:rFonts w:ascii="Times New Roman" w:eastAsia="Times New Roman" w:hAnsi="Times New Roman" w:cs="Times New Roman"/>
          <w:sz w:val="28"/>
          <w:szCs w:val="28"/>
          <w:lang w:val="kk-KZ" w:eastAsia="ru-RU"/>
        </w:rPr>
      </w:pPr>
      <w:r w:rsidRPr="00D2286D">
        <w:rPr>
          <w:rFonts w:ascii="Times New Roman" w:eastAsia="Times New Roman" w:hAnsi="Times New Roman" w:cs="Times New Roman"/>
          <w:sz w:val="28"/>
          <w:szCs w:val="28"/>
          <w:lang w:val="kk-KZ" w:eastAsia="ru-RU"/>
        </w:rPr>
        <w:t>Менеджмент пен оқытудың ерекшеліктері ескерілгенде, мысалы, мектеп директорлары мен мұғалімдердің әдістемелік бір</w:t>
      </w:r>
      <w:r w:rsidR="00F849FD">
        <w:rPr>
          <w:rFonts w:ascii="Times New Roman" w:eastAsia="Times New Roman" w:hAnsi="Times New Roman" w:cs="Times New Roman"/>
          <w:sz w:val="28"/>
          <w:szCs w:val="28"/>
          <w:lang w:val="kk-KZ" w:eastAsia="ru-RU"/>
        </w:rPr>
        <w:t>лестігін құру қиындық тудырады.</w:t>
      </w:r>
      <w:r w:rsidRPr="00D2286D">
        <w:rPr>
          <w:rFonts w:ascii="Times New Roman" w:eastAsia="Times New Roman" w:hAnsi="Times New Roman" w:cs="Times New Roman"/>
          <w:sz w:val="28"/>
          <w:szCs w:val="28"/>
          <w:lang w:val="kk-KZ" w:eastAsia="ru-RU"/>
        </w:rPr>
        <w:t>Осыған байланысты, білім беру менеджерлерін даярлау тек әртүрлі әдістер арқылы ғана емес, сондай-ақ кәсіби қауымдастық</w:t>
      </w:r>
      <w:r w:rsidR="00F849FD">
        <w:rPr>
          <w:rFonts w:ascii="Times New Roman" w:eastAsia="Times New Roman" w:hAnsi="Times New Roman" w:cs="Times New Roman"/>
          <w:sz w:val="28"/>
          <w:szCs w:val="28"/>
          <w:lang w:val="kk-KZ" w:eastAsia="ru-RU"/>
        </w:rPr>
        <w:t>тар негізінде жүзеге асырылады.</w:t>
      </w:r>
      <w:r w:rsidRPr="00D2286D">
        <w:rPr>
          <w:rFonts w:ascii="Times New Roman" w:eastAsia="Times New Roman" w:hAnsi="Times New Roman" w:cs="Times New Roman"/>
          <w:sz w:val="28"/>
          <w:szCs w:val="28"/>
          <w:lang w:val="kk-KZ" w:eastAsia="ru-RU"/>
        </w:rPr>
        <w:t>Мұндай қауымдастықтар басқару саласындағы жаңа тетіктерді әзірлеуге және менеджерлердің білі</w:t>
      </w:r>
      <w:r w:rsidR="00F849FD">
        <w:rPr>
          <w:rFonts w:ascii="Times New Roman" w:eastAsia="Times New Roman" w:hAnsi="Times New Roman" w:cs="Times New Roman"/>
          <w:sz w:val="28"/>
          <w:szCs w:val="28"/>
          <w:lang w:val="kk-KZ" w:eastAsia="ru-RU"/>
        </w:rPr>
        <w:t>ктілігін арттыруға бағытталған.</w:t>
      </w:r>
      <w:r w:rsidRPr="00D2286D">
        <w:rPr>
          <w:rFonts w:ascii="Times New Roman" w:eastAsia="Times New Roman" w:hAnsi="Times New Roman" w:cs="Times New Roman"/>
          <w:sz w:val="28"/>
          <w:szCs w:val="28"/>
          <w:lang w:val="kk-KZ" w:eastAsia="ru-RU"/>
        </w:rPr>
        <w:t xml:space="preserve">Оған мектеп </w:t>
      </w:r>
      <w:r w:rsidR="00F849FD">
        <w:rPr>
          <w:rFonts w:ascii="Times New Roman" w:eastAsia="Times New Roman" w:hAnsi="Times New Roman" w:cs="Times New Roman"/>
          <w:sz w:val="28"/>
          <w:szCs w:val="28"/>
          <w:lang w:val="kk-KZ" w:eastAsia="ru-RU"/>
        </w:rPr>
        <w:t>басшы</w:t>
      </w:r>
      <w:r w:rsidRPr="00D2286D">
        <w:rPr>
          <w:rFonts w:ascii="Times New Roman" w:eastAsia="Times New Roman" w:hAnsi="Times New Roman" w:cs="Times New Roman"/>
          <w:sz w:val="28"/>
          <w:szCs w:val="28"/>
          <w:lang w:val="kk-KZ" w:eastAsia="ru-RU"/>
        </w:rPr>
        <w:t>ларына арналған семинарлар, менеджмент студиялары, білім менеджерлерінің корпорациялары сияқты құрылымдар мысал бола алады.</w:t>
      </w:r>
    </w:p>
    <w:p w:rsidR="007442ED" w:rsidRPr="00D2286D" w:rsidRDefault="007442ED" w:rsidP="00D9258A">
      <w:pPr>
        <w:spacing w:after="0" w:line="240" w:lineRule="auto"/>
        <w:ind w:firstLine="567"/>
        <w:jc w:val="both"/>
        <w:rPr>
          <w:rFonts w:ascii="Times New Roman" w:eastAsia="Times New Roman" w:hAnsi="Times New Roman" w:cs="Times New Roman"/>
          <w:sz w:val="28"/>
          <w:szCs w:val="28"/>
          <w:lang w:val="kk-KZ" w:eastAsia="ru-RU"/>
        </w:rPr>
      </w:pPr>
      <w:r w:rsidRPr="00D2286D">
        <w:rPr>
          <w:rFonts w:ascii="Times New Roman" w:eastAsia="Times New Roman" w:hAnsi="Times New Roman" w:cs="Times New Roman"/>
          <w:sz w:val="28"/>
          <w:szCs w:val="28"/>
          <w:lang w:val="kk-KZ" w:eastAsia="ru-RU"/>
        </w:rPr>
        <w:t>Тәрбиешілерден айырмашылығы, білім беру менеджерлері кәсіби қауымдастық аясында бірден бірігіп, өз саласы</w:t>
      </w:r>
      <w:r w:rsidR="00F849FD">
        <w:rPr>
          <w:rFonts w:ascii="Times New Roman" w:eastAsia="Times New Roman" w:hAnsi="Times New Roman" w:cs="Times New Roman"/>
          <w:sz w:val="28"/>
          <w:szCs w:val="28"/>
          <w:lang w:val="kk-KZ" w:eastAsia="ru-RU"/>
        </w:rPr>
        <w:t>ның маманы ретінде қалыптасады.</w:t>
      </w:r>
      <w:r w:rsidRPr="00D2286D">
        <w:rPr>
          <w:rFonts w:ascii="Times New Roman" w:eastAsia="Times New Roman" w:hAnsi="Times New Roman" w:cs="Times New Roman"/>
          <w:sz w:val="28"/>
          <w:szCs w:val="28"/>
          <w:lang w:val="kk-KZ" w:eastAsia="ru-RU"/>
        </w:rPr>
        <w:t>Бұл ортада кәсіби қызығушылықтар негізінде уақытша немесе шағын кәсіби топтар пайда болуы мүмкін, олар басқарудың инновациялық тәжірибелерін енгізу және дамыт</w:t>
      </w:r>
      <w:r w:rsidR="00006BFD">
        <w:rPr>
          <w:rFonts w:ascii="Times New Roman" w:eastAsia="Times New Roman" w:hAnsi="Times New Roman" w:cs="Times New Roman"/>
          <w:sz w:val="28"/>
          <w:szCs w:val="28"/>
          <w:lang w:val="kk-KZ" w:eastAsia="ru-RU"/>
        </w:rPr>
        <w:t>уға үлес қосады</w:t>
      </w:r>
      <w:r w:rsidR="00F849FD">
        <w:rPr>
          <w:rFonts w:ascii="Times New Roman" w:eastAsia="Times New Roman" w:hAnsi="Times New Roman" w:cs="Times New Roman"/>
          <w:sz w:val="28"/>
          <w:szCs w:val="28"/>
          <w:lang w:val="kk-KZ" w:eastAsia="ru-RU"/>
        </w:rPr>
        <w:t>.</w:t>
      </w:r>
      <w:r w:rsidRPr="00D2286D">
        <w:rPr>
          <w:rFonts w:ascii="Times New Roman" w:eastAsia="Times New Roman" w:hAnsi="Times New Roman" w:cs="Times New Roman"/>
          <w:sz w:val="28"/>
          <w:szCs w:val="28"/>
          <w:lang w:val="kk-KZ" w:eastAsia="ru-RU"/>
        </w:rPr>
        <w:t>Егер әдістемелік жұмыс мазмұны басшының ағартушылық қызметіне бағытталғанымен, оның қызмет нәтижелеріне тікелей әсер етпесе, онда ол тәжірибеге бағытталған әдістерді қолдануы тиіс.</w:t>
      </w:r>
    </w:p>
    <w:p w:rsidR="007442ED" w:rsidRPr="00D2286D" w:rsidRDefault="007442ED" w:rsidP="00D9258A">
      <w:pPr>
        <w:spacing w:after="0" w:line="240" w:lineRule="auto"/>
        <w:ind w:firstLine="567"/>
        <w:jc w:val="both"/>
        <w:rPr>
          <w:rFonts w:ascii="Times New Roman" w:eastAsia="Times New Roman" w:hAnsi="Times New Roman" w:cs="Times New Roman"/>
          <w:sz w:val="28"/>
          <w:szCs w:val="28"/>
          <w:lang w:val="kk-KZ" w:eastAsia="ru-RU"/>
        </w:rPr>
      </w:pPr>
      <w:r w:rsidRPr="00D2286D">
        <w:rPr>
          <w:rFonts w:ascii="Times New Roman" w:eastAsia="Times New Roman" w:hAnsi="Times New Roman" w:cs="Times New Roman"/>
          <w:sz w:val="28"/>
          <w:szCs w:val="28"/>
          <w:lang w:val="kk-KZ" w:eastAsia="ru-RU"/>
        </w:rPr>
        <w:t xml:space="preserve">Оқыту әдістерін таңдаудағы негізгі бағыт – оқытушылар, әдіскерлер мен білім беру менеджерлерінің өзара әрекеттесу жолдары мен </w:t>
      </w:r>
      <w:r w:rsidR="00F849FD">
        <w:rPr>
          <w:rFonts w:ascii="Times New Roman" w:eastAsia="Times New Roman" w:hAnsi="Times New Roman" w:cs="Times New Roman"/>
          <w:sz w:val="28"/>
          <w:szCs w:val="28"/>
          <w:lang w:val="kk-KZ" w:eastAsia="ru-RU"/>
        </w:rPr>
        <w:t>формаларын табу болып табылады.</w:t>
      </w:r>
      <w:r w:rsidRPr="00D2286D">
        <w:rPr>
          <w:rFonts w:ascii="Times New Roman" w:eastAsia="Times New Roman" w:hAnsi="Times New Roman" w:cs="Times New Roman"/>
          <w:sz w:val="28"/>
          <w:szCs w:val="28"/>
          <w:lang w:val="kk-KZ" w:eastAsia="ru-RU"/>
        </w:rPr>
        <w:t>Бұл міндетті шешу үшін философиялық, психологиялық және педагогикалық теориялық қағидаттарға сүйену қажет, олар білімнің шексіздігіне бағдарлану, өзін және әлемді тану, шығармашылықты дамыту, таңдау еркінд</w:t>
      </w:r>
      <w:r w:rsidR="00F849FD">
        <w:rPr>
          <w:rFonts w:ascii="Times New Roman" w:eastAsia="Times New Roman" w:hAnsi="Times New Roman" w:cs="Times New Roman"/>
          <w:sz w:val="28"/>
          <w:szCs w:val="28"/>
          <w:lang w:val="kk-KZ" w:eastAsia="ru-RU"/>
        </w:rPr>
        <w:t>ігі сынды аспектілерді қамтиды.</w:t>
      </w:r>
      <w:r w:rsidRPr="00D2286D">
        <w:rPr>
          <w:rFonts w:ascii="Times New Roman" w:eastAsia="Times New Roman" w:hAnsi="Times New Roman" w:cs="Times New Roman"/>
          <w:sz w:val="28"/>
          <w:szCs w:val="28"/>
          <w:lang w:val="kk-KZ" w:eastAsia="ru-RU"/>
        </w:rPr>
        <w:t>Мұндай негіздер оқыту формаларын жаңарту мен қайта қарастыру қажеттілігін тудырады.</w:t>
      </w:r>
    </w:p>
    <w:p w:rsidR="007442ED" w:rsidRPr="00D2286D" w:rsidRDefault="007442ED" w:rsidP="00D9258A">
      <w:pPr>
        <w:spacing w:after="0" w:line="240" w:lineRule="auto"/>
        <w:ind w:firstLine="567"/>
        <w:jc w:val="both"/>
        <w:rPr>
          <w:rFonts w:ascii="Times New Roman" w:eastAsia="Times New Roman" w:hAnsi="Times New Roman" w:cs="Times New Roman"/>
          <w:sz w:val="28"/>
          <w:szCs w:val="28"/>
          <w:lang w:val="kk-KZ" w:eastAsia="ru-RU"/>
        </w:rPr>
      </w:pPr>
      <w:r w:rsidRPr="00D2286D">
        <w:rPr>
          <w:rFonts w:ascii="Times New Roman" w:eastAsia="Times New Roman" w:hAnsi="Times New Roman" w:cs="Times New Roman"/>
          <w:sz w:val="28"/>
          <w:szCs w:val="28"/>
          <w:lang w:val="kk-KZ" w:eastAsia="ru-RU"/>
        </w:rPr>
        <w:t>Біліктілікті арттыру бағдарламаларын практикалық іске асыру барысында дәрістер, семинарлар, пікірталастар, дөңгелек үстелдер, дебаттар, шағын тренингтер, рөлдік ойындар, шағын конференциялар және позициялық талқылау</w:t>
      </w:r>
      <w:r w:rsidR="00F849FD">
        <w:rPr>
          <w:rFonts w:ascii="Times New Roman" w:eastAsia="Times New Roman" w:hAnsi="Times New Roman" w:cs="Times New Roman"/>
          <w:sz w:val="28"/>
          <w:szCs w:val="28"/>
          <w:lang w:val="kk-KZ" w:eastAsia="ru-RU"/>
        </w:rPr>
        <w:t>лар сияқты әдістер қолданылады.</w:t>
      </w:r>
      <w:r w:rsidRPr="00D2286D">
        <w:rPr>
          <w:rFonts w:ascii="Times New Roman" w:eastAsia="Times New Roman" w:hAnsi="Times New Roman" w:cs="Times New Roman"/>
          <w:sz w:val="28"/>
          <w:szCs w:val="28"/>
          <w:lang w:val="kk-KZ" w:eastAsia="ru-RU"/>
        </w:rPr>
        <w:t>Сонымен қатар, бұл қағидалар оқу топтарын ұйымдастырудың әртүрлі әдістерін қарастырады.</w:t>
      </w:r>
    </w:p>
    <w:p w:rsidR="007442ED" w:rsidRPr="00D2286D" w:rsidRDefault="007442ED" w:rsidP="00D9258A">
      <w:pPr>
        <w:spacing w:after="0" w:line="240" w:lineRule="auto"/>
        <w:ind w:firstLine="567"/>
        <w:jc w:val="both"/>
        <w:rPr>
          <w:rFonts w:ascii="Times New Roman" w:eastAsia="Times New Roman" w:hAnsi="Times New Roman" w:cs="Times New Roman"/>
          <w:sz w:val="28"/>
          <w:szCs w:val="28"/>
          <w:lang w:val="kk-KZ" w:eastAsia="ru-RU"/>
        </w:rPr>
      </w:pPr>
      <w:r w:rsidRPr="00D2286D">
        <w:rPr>
          <w:rFonts w:ascii="Times New Roman" w:eastAsia="Times New Roman" w:hAnsi="Times New Roman" w:cs="Times New Roman"/>
          <w:sz w:val="28"/>
          <w:szCs w:val="28"/>
          <w:lang w:val="kk-KZ" w:eastAsia="ru-RU"/>
        </w:rPr>
        <w:t xml:space="preserve">Менеджердің өзін-өзі жүзеге асыруының бір тәсілі – интерактивті оқыту әдістерін қолдану, онда оқыту процесінің әрбір қатысушысы жеке-әрекеттік қарым-қатынасқа негізделген білім </w:t>
      </w:r>
      <w:r w:rsidR="00006BFD">
        <w:rPr>
          <w:rFonts w:ascii="Times New Roman" w:eastAsia="Times New Roman" w:hAnsi="Times New Roman" w:cs="Times New Roman"/>
          <w:sz w:val="28"/>
          <w:szCs w:val="28"/>
          <w:lang w:val="kk-KZ" w:eastAsia="ru-RU"/>
        </w:rPr>
        <w:t>алу тәжірибесін жинақтайды</w:t>
      </w:r>
      <w:r w:rsidR="00F849FD">
        <w:rPr>
          <w:rFonts w:ascii="Times New Roman" w:eastAsia="Times New Roman" w:hAnsi="Times New Roman" w:cs="Times New Roman"/>
          <w:sz w:val="28"/>
          <w:szCs w:val="28"/>
          <w:lang w:val="kk-KZ" w:eastAsia="ru-RU"/>
        </w:rPr>
        <w:t>.</w:t>
      </w:r>
      <w:r w:rsidRPr="00D2286D">
        <w:rPr>
          <w:rFonts w:ascii="Times New Roman" w:eastAsia="Times New Roman" w:hAnsi="Times New Roman" w:cs="Times New Roman"/>
          <w:sz w:val="28"/>
          <w:szCs w:val="28"/>
          <w:lang w:val="kk-KZ" w:eastAsia="ru-RU"/>
        </w:rPr>
        <w:t>Мұндай технологиялар әдетте ұжымдық ойлау әрекетінің әдістері ретінде қарастырылады.</w:t>
      </w:r>
    </w:p>
    <w:p w:rsidR="007442ED" w:rsidRPr="00D2286D" w:rsidRDefault="007442ED" w:rsidP="00D9258A">
      <w:pPr>
        <w:spacing w:after="0" w:line="240" w:lineRule="auto"/>
        <w:ind w:firstLine="567"/>
        <w:jc w:val="both"/>
        <w:rPr>
          <w:rFonts w:ascii="Times New Roman" w:eastAsia="Times New Roman" w:hAnsi="Times New Roman" w:cs="Times New Roman"/>
          <w:sz w:val="28"/>
          <w:szCs w:val="28"/>
          <w:lang w:val="kk-KZ" w:eastAsia="ru-RU"/>
        </w:rPr>
      </w:pPr>
      <w:r w:rsidRPr="00D2286D">
        <w:rPr>
          <w:rFonts w:ascii="Times New Roman" w:eastAsia="Times New Roman" w:hAnsi="Times New Roman" w:cs="Times New Roman"/>
          <w:sz w:val="28"/>
          <w:szCs w:val="28"/>
          <w:lang w:val="kk-KZ" w:eastAsia="ru-RU"/>
        </w:rPr>
        <w:t>Біздің ойымызша, интерактивті әдістер студенттердің шығармашылық және білім беру бастамаларын ынталандырып, олардың ішкі әлеуетіне бағытталған терең әсер етуі мүмкін. Бұл әдістер тұлғалық даму мен кәсіби шеберлікті арттырудың тиімді құралы ретінде басқару тәжірибесіне енгізілуі қажет</w:t>
      </w:r>
      <w:r w:rsidR="000549D0" w:rsidRPr="00D2286D">
        <w:rPr>
          <w:rFonts w:ascii="Times New Roman" w:eastAsia="Times New Roman" w:hAnsi="Times New Roman" w:cs="Times New Roman"/>
          <w:sz w:val="28"/>
          <w:szCs w:val="28"/>
          <w:lang w:val="kk-KZ" w:eastAsia="ru-RU"/>
        </w:rPr>
        <w:t>.</w:t>
      </w:r>
    </w:p>
    <w:p w:rsidR="00BF77B4" w:rsidRPr="00D36C14" w:rsidRDefault="0055608F" w:rsidP="00D9258A">
      <w:pPr>
        <w:spacing w:after="0" w:line="240" w:lineRule="auto"/>
        <w:ind w:firstLine="567"/>
        <w:jc w:val="both"/>
        <w:rPr>
          <w:rFonts w:ascii="Times New Roman" w:eastAsia="Calibri" w:hAnsi="Times New Roman" w:cs="Times New Roman"/>
          <w:bCs/>
          <w:i/>
          <w:color w:val="000000" w:themeColor="text1"/>
          <w:sz w:val="28"/>
          <w:szCs w:val="28"/>
          <w:lang w:val="kk-KZ"/>
        </w:rPr>
      </w:pPr>
      <w:r>
        <w:rPr>
          <w:rFonts w:ascii="Times New Roman" w:eastAsia="Calibri" w:hAnsi="Times New Roman" w:cs="Times New Roman"/>
          <w:bCs/>
          <w:i/>
          <w:color w:val="000000" w:themeColor="text1"/>
          <w:sz w:val="28"/>
          <w:szCs w:val="28"/>
          <w:lang w:val="kk-KZ"/>
        </w:rPr>
        <w:lastRenderedPageBreak/>
        <w:t xml:space="preserve">Білім беру жүйесінің педагог </w:t>
      </w:r>
      <w:r w:rsidR="006D74E0" w:rsidRPr="00D36C14">
        <w:rPr>
          <w:rFonts w:ascii="Times New Roman" w:eastAsia="Calibri" w:hAnsi="Times New Roman" w:cs="Times New Roman"/>
          <w:bCs/>
          <w:i/>
          <w:color w:val="000000" w:themeColor="text1"/>
          <w:sz w:val="28"/>
          <w:szCs w:val="28"/>
          <w:lang w:val="kk-KZ"/>
        </w:rPr>
        <w:t>менедже</w:t>
      </w:r>
      <w:r w:rsidR="004054C1">
        <w:rPr>
          <w:rFonts w:ascii="Times New Roman" w:eastAsia="Calibri" w:hAnsi="Times New Roman" w:cs="Times New Roman"/>
          <w:bCs/>
          <w:i/>
          <w:color w:val="000000" w:themeColor="text1"/>
          <w:sz w:val="28"/>
          <w:szCs w:val="28"/>
          <w:lang w:val="kk-KZ"/>
        </w:rPr>
        <w:t xml:space="preserve">рлерінің дайындық процесіндегі </w:t>
      </w:r>
      <w:r w:rsidR="006D74E0" w:rsidRPr="00D36C14">
        <w:rPr>
          <w:rFonts w:ascii="Times New Roman" w:eastAsia="Calibri" w:hAnsi="Times New Roman" w:cs="Times New Roman"/>
          <w:bCs/>
          <w:i/>
          <w:color w:val="000000" w:themeColor="text1"/>
          <w:sz w:val="28"/>
          <w:szCs w:val="28"/>
          <w:lang w:val="kk-KZ"/>
        </w:rPr>
        <w:t>кәсіби- құзыреттіліктерін қалыптастыру</w:t>
      </w:r>
      <w:r w:rsidR="00CB5CC5" w:rsidRPr="00D36C14">
        <w:rPr>
          <w:rFonts w:ascii="Times New Roman" w:eastAsia="Calibri" w:hAnsi="Times New Roman" w:cs="Times New Roman"/>
          <w:bCs/>
          <w:i/>
          <w:color w:val="000000" w:themeColor="text1"/>
          <w:sz w:val="28"/>
          <w:szCs w:val="28"/>
          <w:lang w:val="kk-KZ"/>
        </w:rPr>
        <w:t>.</w:t>
      </w:r>
    </w:p>
    <w:p w:rsidR="006D74E0" w:rsidRPr="006323E4" w:rsidRDefault="006D74E0" w:rsidP="00D9258A">
      <w:pPr>
        <w:autoSpaceDE w:val="0"/>
        <w:autoSpaceDN w:val="0"/>
        <w:adjustRightInd w:val="0"/>
        <w:spacing w:after="0" w:line="240" w:lineRule="auto"/>
        <w:ind w:firstLine="567"/>
        <w:jc w:val="both"/>
        <w:rPr>
          <w:rFonts w:ascii="Times New Roman" w:eastAsia="Calibri" w:hAnsi="Times New Roman" w:cs="Times New Roman"/>
          <w:sz w:val="28"/>
          <w:szCs w:val="28"/>
          <w:lang w:val="kk-KZ"/>
        </w:rPr>
      </w:pPr>
      <w:r w:rsidRPr="006323E4">
        <w:rPr>
          <w:rFonts w:ascii="Times New Roman" w:eastAsia="Calibri" w:hAnsi="Times New Roman" w:cs="Times New Roman"/>
          <w:sz w:val="28"/>
          <w:szCs w:val="28"/>
          <w:lang w:val="kk-KZ"/>
        </w:rPr>
        <w:t>Педагогикалық білімнің әртүрлі даму кезеңдерінде ғалымдар менеджердің өзі туралы, оның кәсіби маңызы бар қасиеттері, әртүрлі қабілеттері мен іскерліктері</w:t>
      </w:r>
      <w:r w:rsidR="004054C1">
        <w:rPr>
          <w:rFonts w:ascii="Times New Roman" w:eastAsia="Calibri" w:hAnsi="Times New Roman" w:cs="Times New Roman"/>
          <w:sz w:val="28"/>
          <w:szCs w:val="28"/>
          <w:lang w:val="kk-KZ"/>
        </w:rPr>
        <w:t xml:space="preserve"> туралы ой қозғап, оны</w:t>
      </w:r>
      <w:r w:rsidRPr="006323E4">
        <w:rPr>
          <w:rFonts w:ascii="Times New Roman" w:eastAsia="Calibri" w:hAnsi="Times New Roman" w:cs="Times New Roman"/>
          <w:sz w:val="28"/>
          <w:szCs w:val="28"/>
          <w:lang w:val="kk-KZ"/>
        </w:rPr>
        <w:t xml:space="preserve"> жүзеге асыратын қызмет түрлерінің мәнін анықтады.Жалпы алғанда, социум дамуының әрбір тарихи кезеңінде жеке тұлға және кәсіпқой ретінде менеджердің міндеті мен функцияларын анықтайтын бірқатар талаптар байқалды.</w:t>
      </w:r>
    </w:p>
    <w:p w:rsidR="006D74E0" w:rsidRPr="006323E4" w:rsidRDefault="004054C1" w:rsidP="00D9258A">
      <w:pPr>
        <w:autoSpaceDE w:val="0"/>
        <w:autoSpaceDN w:val="0"/>
        <w:adjustRightInd w:val="0"/>
        <w:spacing w:after="0" w:line="240" w:lineRule="auto"/>
        <w:ind w:firstLine="567"/>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 xml:space="preserve">Жоғары оқу орнының </w:t>
      </w:r>
      <w:r w:rsidR="006D74E0" w:rsidRPr="006323E4">
        <w:rPr>
          <w:rFonts w:ascii="Times New Roman" w:eastAsia="Calibri" w:hAnsi="Times New Roman" w:cs="Times New Roman"/>
          <w:sz w:val="28"/>
          <w:szCs w:val="28"/>
          <w:lang w:val="kk-KZ"/>
        </w:rPr>
        <w:t>оқу үрдісінің интерактивт</w:t>
      </w:r>
      <w:r>
        <w:rPr>
          <w:rFonts w:ascii="Times New Roman" w:eastAsia="Calibri" w:hAnsi="Times New Roman" w:cs="Times New Roman"/>
          <w:sz w:val="28"/>
          <w:szCs w:val="28"/>
          <w:lang w:val="kk-KZ"/>
        </w:rPr>
        <w:t>ілігін кеңейтудің жақтаушылары,</w:t>
      </w:r>
      <w:r w:rsidR="006D74E0" w:rsidRPr="006323E4">
        <w:rPr>
          <w:rFonts w:ascii="Times New Roman" w:eastAsia="Calibri" w:hAnsi="Times New Roman" w:cs="Times New Roman"/>
          <w:sz w:val="28"/>
          <w:szCs w:val="28"/>
          <w:lang w:val="kk-KZ"/>
        </w:rPr>
        <w:t xml:space="preserve"> әдетте, студенттердің жеке мінездемелері мен дағдыларының кең спектрін дамытуға назар аударады, олар кейіннен кәсіби қызметте әр түрлі, динамикалық өзгермелі және жағдайлық негізделген кәсіби іс-әрекеттер түрлерін көрсетуге мүмкіндік береді.</w:t>
      </w:r>
      <w:r w:rsidR="00FE5A1D" w:rsidRPr="006323E4">
        <w:rPr>
          <w:rFonts w:ascii="Times New Roman" w:eastAsia="Calibri" w:hAnsi="Times New Roman" w:cs="Times New Roman"/>
          <w:sz w:val="28"/>
          <w:szCs w:val="28"/>
          <w:lang w:val="kk-KZ"/>
        </w:rPr>
        <w:t>Е.Н.</w:t>
      </w:r>
      <w:r w:rsidR="008E5BF4" w:rsidRPr="006323E4">
        <w:rPr>
          <w:rFonts w:ascii="Times New Roman" w:eastAsia="Calibri" w:hAnsi="Times New Roman" w:cs="Times New Roman"/>
          <w:sz w:val="28"/>
          <w:szCs w:val="28"/>
          <w:lang w:val="kk-KZ"/>
        </w:rPr>
        <w:t>Махмутованың</w:t>
      </w:r>
      <w:r w:rsidR="001C0BA1">
        <w:rPr>
          <w:rFonts w:ascii="Times New Roman" w:eastAsia="Calibri" w:hAnsi="Times New Roman" w:cs="Times New Roman"/>
          <w:sz w:val="28"/>
          <w:szCs w:val="28"/>
          <w:lang w:val="kk-KZ"/>
        </w:rPr>
        <w:t>[</w:t>
      </w:r>
      <w:r w:rsidR="001C0BA1" w:rsidRPr="00D9258A">
        <w:rPr>
          <w:rFonts w:ascii="Times New Roman" w:eastAsia="Calibri" w:hAnsi="Times New Roman" w:cs="Times New Roman"/>
          <w:sz w:val="28"/>
          <w:szCs w:val="28"/>
          <w:lang w:val="kk-KZ"/>
        </w:rPr>
        <w:t>136</w:t>
      </w:r>
      <w:r w:rsidR="001C0BA1" w:rsidRPr="006323E4">
        <w:rPr>
          <w:rFonts w:ascii="Times New Roman" w:eastAsia="Calibri" w:hAnsi="Times New Roman" w:cs="Times New Roman"/>
          <w:sz w:val="28"/>
          <w:szCs w:val="28"/>
          <w:lang w:val="kk-KZ"/>
        </w:rPr>
        <w:t>]</w:t>
      </w:r>
      <w:r w:rsidR="008E5BF4" w:rsidRPr="006323E4">
        <w:rPr>
          <w:rFonts w:ascii="Times New Roman" w:eastAsia="Calibri" w:hAnsi="Times New Roman" w:cs="Times New Roman"/>
          <w:sz w:val="28"/>
          <w:szCs w:val="28"/>
          <w:lang w:val="kk-KZ"/>
        </w:rPr>
        <w:t>пікірінше</w:t>
      </w:r>
      <w:r w:rsidR="001C0BA1">
        <w:rPr>
          <w:rFonts w:ascii="Times New Roman" w:eastAsia="Calibri" w:hAnsi="Times New Roman" w:cs="Times New Roman"/>
          <w:sz w:val="28"/>
          <w:szCs w:val="28"/>
          <w:lang w:val="kk-KZ"/>
        </w:rPr>
        <w:t xml:space="preserve"> «</w:t>
      </w:r>
      <w:r w:rsidR="006D74E0" w:rsidRPr="006323E4">
        <w:rPr>
          <w:rFonts w:ascii="Times New Roman" w:eastAsia="Calibri" w:hAnsi="Times New Roman" w:cs="Times New Roman"/>
          <w:sz w:val="28"/>
          <w:szCs w:val="28"/>
          <w:lang w:val="kk-KZ"/>
        </w:rPr>
        <w:t xml:space="preserve">... менеджерлер үшін жаңа стильдерді зерттеу, түсіну және игеру, оларды кейіннен </w:t>
      </w:r>
      <w:r>
        <w:rPr>
          <w:rFonts w:ascii="Times New Roman" w:eastAsia="Calibri" w:hAnsi="Times New Roman" w:cs="Times New Roman"/>
          <w:sz w:val="28"/>
          <w:szCs w:val="28"/>
          <w:lang w:val="kk-KZ"/>
        </w:rPr>
        <w:t xml:space="preserve">ерікті түрде орынды түрлендіру </w:t>
      </w:r>
      <w:r w:rsidR="006D74E0" w:rsidRPr="006323E4">
        <w:rPr>
          <w:rFonts w:ascii="Times New Roman" w:eastAsia="Calibri" w:hAnsi="Times New Roman" w:cs="Times New Roman"/>
          <w:sz w:val="28"/>
          <w:szCs w:val="28"/>
          <w:lang w:val="kk-KZ"/>
        </w:rPr>
        <w:t>үшін бар дағдыларды сақтай отырып, бала</w:t>
      </w:r>
      <w:r w:rsidR="001C0BA1">
        <w:rPr>
          <w:rFonts w:ascii="Times New Roman" w:eastAsia="Calibri" w:hAnsi="Times New Roman" w:cs="Times New Roman"/>
          <w:sz w:val="28"/>
          <w:szCs w:val="28"/>
          <w:lang w:val="kk-KZ"/>
        </w:rPr>
        <w:t>ма дағдыларды игеру аса маңызды»</w:t>
      </w:r>
      <w:r w:rsidR="006D74E0" w:rsidRPr="006323E4">
        <w:rPr>
          <w:rFonts w:ascii="Times New Roman" w:eastAsia="Calibri" w:hAnsi="Times New Roman" w:cs="Times New Roman"/>
          <w:sz w:val="28"/>
          <w:szCs w:val="28"/>
          <w:lang w:val="kk-KZ"/>
        </w:rPr>
        <w:t>.</w:t>
      </w:r>
    </w:p>
    <w:p w:rsidR="00AA3FEF" w:rsidRPr="005A4CAD" w:rsidRDefault="006D74E0" w:rsidP="00D9258A">
      <w:pPr>
        <w:autoSpaceDE w:val="0"/>
        <w:autoSpaceDN w:val="0"/>
        <w:adjustRightInd w:val="0"/>
        <w:spacing w:after="0" w:line="240" w:lineRule="auto"/>
        <w:ind w:firstLine="567"/>
        <w:jc w:val="both"/>
        <w:rPr>
          <w:rFonts w:ascii="Times New Roman" w:eastAsia="Calibri" w:hAnsi="Times New Roman" w:cs="Times New Roman"/>
          <w:sz w:val="28"/>
          <w:szCs w:val="28"/>
          <w:lang w:val="kk-KZ"/>
        </w:rPr>
      </w:pPr>
      <w:r w:rsidRPr="006323E4">
        <w:rPr>
          <w:rFonts w:ascii="Times New Roman" w:eastAsia="Calibri" w:hAnsi="Times New Roman" w:cs="Times New Roman"/>
          <w:sz w:val="28"/>
          <w:szCs w:val="28"/>
          <w:lang w:val="kk-KZ"/>
        </w:rPr>
        <w:t>Бұл мәселе қаз</w:t>
      </w:r>
      <w:r w:rsidR="00006BFD">
        <w:rPr>
          <w:rFonts w:ascii="Times New Roman" w:eastAsia="Calibri" w:hAnsi="Times New Roman" w:cs="Times New Roman"/>
          <w:sz w:val="28"/>
          <w:szCs w:val="28"/>
          <w:lang w:val="kk-KZ"/>
        </w:rPr>
        <w:t>ақстандық, ресейлік ғалымдардың</w:t>
      </w:r>
      <w:r w:rsidRPr="006323E4">
        <w:rPr>
          <w:rFonts w:ascii="Times New Roman" w:eastAsia="Calibri" w:hAnsi="Times New Roman" w:cs="Times New Roman"/>
          <w:sz w:val="28"/>
          <w:szCs w:val="28"/>
          <w:lang w:val="kk-KZ"/>
        </w:rPr>
        <w:t>және шетелдік авторлардың еңбекте</w:t>
      </w:r>
      <w:r w:rsidR="00006BFD">
        <w:rPr>
          <w:rFonts w:ascii="Times New Roman" w:eastAsia="Calibri" w:hAnsi="Times New Roman" w:cs="Times New Roman"/>
          <w:sz w:val="28"/>
          <w:szCs w:val="28"/>
          <w:lang w:val="kk-KZ"/>
        </w:rPr>
        <w:t>рінде егжей-тегжейлі зерттеледі</w:t>
      </w:r>
      <w:r w:rsidR="00F849FD">
        <w:rPr>
          <w:rFonts w:ascii="Times New Roman" w:eastAsia="Calibri" w:hAnsi="Times New Roman" w:cs="Times New Roman"/>
          <w:sz w:val="28"/>
          <w:szCs w:val="28"/>
          <w:lang w:val="kk-KZ"/>
        </w:rPr>
        <w:t xml:space="preserve">.Дереккөздерді талдау, </w:t>
      </w:r>
      <w:r w:rsidRPr="006323E4">
        <w:rPr>
          <w:rFonts w:ascii="Times New Roman" w:eastAsia="Calibri" w:hAnsi="Times New Roman" w:cs="Times New Roman"/>
          <w:sz w:val="28"/>
          <w:szCs w:val="28"/>
          <w:lang w:val="kk-KZ"/>
        </w:rPr>
        <w:t>көрсетілген ұғымдардың табиғатына әртүрлі көзқарастар бар екенін көрсетті.Белгілі ғалымдардың пікі</w:t>
      </w:r>
      <w:r w:rsidR="00FE5A1D" w:rsidRPr="006323E4">
        <w:rPr>
          <w:rFonts w:ascii="Times New Roman" w:eastAsia="Calibri" w:hAnsi="Times New Roman" w:cs="Times New Roman"/>
          <w:sz w:val="28"/>
          <w:szCs w:val="28"/>
          <w:lang w:val="kk-KZ"/>
        </w:rPr>
        <w:t xml:space="preserve">рі бойынша </w:t>
      </w:r>
      <w:r w:rsidRPr="006323E4">
        <w:rPr>
          <w:rFonts w:ascii="Times New Roman" w:eastAsia="Calibri" w:hAnsi="Times New Roman" w:cs="Times New Roman"/>
          <w:sz w:val="28"/>
          <w:szCs w:val="28"/>
          <w:lang w:val="kk-KZ"/>
        </w:rPr>
        <w:t>құзыреттілік білімнің, біліктіліктің, дағдылардың, мотивтердің</w:t>
      </w:r>
      <w:r w:rsidR="007627A4">
        <w:rPr>
          <w:rFonts w:ascii="Times New Roman" w:eastAsia="Calibri" w:hAnsi="Times New Roman" w:cs="Times New Roman"/>
          <w:sz w:val="28"/>
          <w:szCs w:val="28"/>
          <w:lang w:val="kk-KZ"/>
        </w:rPr>
        <w:t xml:space="preserve"> </w:t>
      </w:r>
      <w:r w:rsidR="002347EC">
        <w:rPr>
          <w:rFonts w:ascii="Times New Roman" w:eastAsia="Calibri" w:hAnsi="Times New Roman" w:cs="Times New Roman"/>
          <w:sz w:val="28"/>
          <w:szCs w:val="28"/>
          <w:lang w:val="kk-KZ"/>
        </w:rPr>
        <w:t xml:space="preserve">құндылықтарын </w:t>
      </w:r>
      <w:r w:rsidR="00AA3FEF" w:rsidRPr="005A4CAD">
        <w:rPr>
          <w:rFonts w:ascii="Times New Roman" w:eastAsia="Calibri" w:hAnsi="Times New Roman" w:cs="Times New Roman"/>
          <w:sz w:val="28"/>
          <w:szCs w:val="28"/>
          <w:lang w:val="kk-KZ"/>
        </w:rPr>
        <w:t>зерттеген.</w:t>
      </w:r>
    </w:p>
    <w:p w:rsidR="00AA3FEF" w:rsidRDefault="00AA3FEF" w:rsidP="00D9258A">
      <w:pPr>
        <w:autoSpaceDE w:val="0"/>
        <w:autoSpaceDN w:val="0"/>
        <w:adjustRightInd w:val="0"/>
        <w:spacing w:after="0" w:line="240" w:lineRule="auto"/>
        <w:ind w:firstLine="567"/>
        <w:jc w:val="both"/>
        <w:rPr>
          <w:rFonts w:ascii="Times New Roman" w:eastAsia="Calibri" w:hAnsi="Times New Roman" w:cs="Times New Roman"/>
          <w:sz w:val="28"/>
          <w:szCs w:val="28"/>
          <w:lang w:val="kk-KZ"/>
        </w:rPr>
      </w:pPr>
      <w:r w:rsidRPr="005A4CAD">
        <w:rPr>
          <w:rFonts w:ascii="Times New Roman" w:eastAsia="Calibri" w:hAnsi="Times New Roman" w:cs="Times New Roman"/>
          <w:sz w:val="28"/>
          <w:szCs w:val="28"/>
          <w:lang w:val="kk-KZ"/>
        </w:rPr>
        <w:t xml:space="preserve">Зерттеулерді келесі ғалымдар </w:t>
      </w:r>
      <w:r w:rsidR="006D74E0" w:rsidRPr="005A4CAD">
        <w:rPr>
          <w:rFonts w:ascii="Times New Roman" w:eastAsia="Calibri" w:hAnsi="Times New Roman" w:cs="Times New Roman"/>
          <w:sz w:val="28"/>
          <w:szCs w:val="28"/>
          <w:lang w:val="kk-KZ"/>
        </w:rPr>
        <w:t>В.А.Адольф</w:t>
      </w:r>
      <w:r w:rsidR="00FE5A1D" w:rsidRPr="005A4CAD">
        <w:rPr>
          <w:rFonts w:ascii="Times New Roman" w:eastAsia="Calibri" w:hAnsi="Times New Roman" w:cs="Times New Roman"/>
          <w:sz w:val="28"/>
          <w:szCs w:val="28"/>
          <w:lang w:val="kk-KZ"/>
        </w:rPr>
        <w:t>,</w:t>
      </w:r>
      <w:r w:rsidR="001C0BA1">
        <w:rPr>
          <w:rFonts w:ascii="Times New Roman" w:eastAsia="Calibri" w:hAnsi="Times New Roman" w:cs="Times New Roman"/>
          <w:sz w:val="28"/>
          <w:szCs w:val="28"/>
          <w:lang w:val="kk-KZ"/>
        </w:rPr>
        <w:t xml:space="preserve"> </w:t>
      </w:r>
      <w:r w:rsidR="00517B6A" w:rsidRPr="006323E4">
        <w:rPr>
          <w:rFonts w:ascii="Times New Roman" w:eastAsia="Calibri" w:hAnsi="Times New Roman" w:cs="Times New Roman"/>
          <w:sz w:val="28"/>
          <w:szCs w:val="28"/>
          <w:lang w:val="kk-KZ"/>
        </w:rPr>
        <w:t>Ю.А.Татур</w:t>
      </w:r>
      <w:r w:rsidR="00517B6A">
        <w:rPr>
          <w:rFonts w:ascii="Times New Roman" w:eastAsia="Calibri" w:hAnsi="Times New Roman" w:cs="Times New Roman"/>
          <w:sz w:val="28"/>
          <w:szCs w:val="28"/>
          <w:lang w:val="kk-KZ"/>
        </w:rPr>
        <w:t>,</w:t>
      </w:r>
      <w:r w:rsidR="001C0BA1">
        <w:rPr>
          <w:rFonts w:ascii="Times New Roman" w:eastAsia="Calibri" w:hAnsi="Times New Roman" w:cs="Times New Roman"/>
          <w:sz w:val="28"/>
          <w:szCs w:val="28"/>
          <w:lang w:val="kk-KZ"/>
        </w:rPr>
        <w:t xml:space="preserve"> </w:t>
      </w:r>
      <w:r w:rsidR="00517B6A" w:rsidRPr="006323E4">
        <w:rPr>
          <w:rFonts w:ascii="Times New Roman" w:eastAsia="Calibri" w:hAnsi="Times New Roman" w:cs="Times New Roman"/>
          <w:sz w:val="28"/>
          <w:szCs w:val="28"/>
          <w:lang w:val="kk-KZ"/>
        </w:rPr>
        <w:t>А.В.Хуторский</w:t>
      </w:r>
      <w:r w:rsidR="00517B6A">
        <w:rPr>
          <w:rFonts w:ascii="Times New Roman" w:eastAsia="Calibri" w:hAnsi="Times New Roman" w:cs="Times New Roman"/>
          <w:sz w:val="28"/>
          <w:szCs w:val="28"/>
          <w:lang w:val="kk-KZ"/>
        </w:rPr>
        <w:t xml:space="preserve">, </w:t>
      </w:r>
      <w:r w:rsidR="00517B6A" w:rsidRPr="006323E4">
        <w:rPr>
          <w:rFonts w:ascii="Times New Roman" w:eastAsia="Calibri" w:hAnsi="Times New Roman" w:cs="Times New Roman"/>
          <w:sz w:val="28"/>
          <w:szCs w:val="28"/>
          <w:lang w:val="kk-KZ"/>
        </w:rPr>
        <w:t>И.А.Зимняя</w:t>
      </w:r>
      <w:r w:rsidR="00517B6A">
        <w:rPr>
          <w:rFonts w:ascii="Times New Roman" w:eastAsia="Calibri" w:hAnsi="Times New Roman" w:cs="Times New Roman"/>
          <w:sz w:val="28"/>
          <w:szCs w:val="28"/>
          <w:lang w:val="kk-KZ"/>
        </w:rPr>
        <w:t>,</w:t>
      </w:r>
      <w:r w:rsidR="00FE5A1D" w:rsidRPr="005A4CAD">
        <w:rPr>
          <w:rFonts w:ascii="Times New Roman" w:eastAsia="Calibri" w:hAnsi="Times New Roman" w:cs="Times New Roman"/>
          <w:sz w:val="28"/>
          <w:szCs w:val="28"/>
          <w:lang w:val="kk-KZ"/>
        </w:rPr>
        <w:t xml:space="preserve"> Э.Ф.</w:t>
      </w:r>
      <w:r w:rsidR="006D74E0" w:rsidRPr="005A4CAD">
        <w:rPr>
          <w:rFonts w:ascii="Times New Roman" w:eastAsia="Calibri" w:hAnsi="Times New Roman" w:cs="Times New Roman"/>
          <w:sz w:val="28"/>
          <w:szCs w:val="28"/>
          <w:lang w:val="kk-KZ"/>
        </w:rPr>
        <w:t>Зеер, И.А</w:t>
      </w:r>
      <w:r w:rsidR="000904EE">
        <w:rPr>
          <w:rFonts w:ascii="Times New Roman" w:eastAsia="Calibri" w:hAnsi="Times New Roman" w:cs="Times New Roman"/>
          <w:sz w:val="28"/>
          <w:szCs w:val="28"/>
          <w:lang w:val="kk-KZ"/>
        </w:rPr>
        <w:t xml:space="preserve">.Зимняя, Дж.Равен еңбектерінде </w:t>
      </w:r>
      <w:r w:rsidR="006D74E0" w:rsidRPr="005A4CAD">
        <w:rPr>
          <w:rFonts w:ascii="Times New Roman" w:eastAsia="Calibri" w:hAnsi="Times New Roman" w:cs="Times New Roman"/>
          <w:sz w:val="28"/>
          <w:szCs w:val="28"/>
          <w:lang w:val="kk-KZ"/>
        </w:rPr>
        <w:t>көрс</w:t>
      </w:r>
      <w:r w:rsidRPr="005A4CAD">
        <w:rPr>
          <w:rFonts w:ascii="Times New Roman" w:eastAsia="Calibri" w:hAnsi="Times New Roman" w:cs="Times New Roman"/>
          <w:sz w:val="28"/>
          <w:szCs w:val="28"/>
          <w:lang w:val="kk-KZ"/>
        </w:rPr>
        <w:t xml:space="preserve">етілген </w:t>
      </w:r>
      <w:r w:rsidR="007627A4">
        <w:rPr>
          <w:rFonts w:ascii="Times New Roman" w:eastAsia="Calibri" w:hAnsi="Times New Roman" w:cs="Times New Roman"/>
          <w:sz w:val="28"/>
          <w:szCs w:val="28"/>
          <w:lang w:val="kk-KZ"/>
        </w:rPr>
        <w:t>«</w:t>
      </w:r>
      <w:r w:rsidRPr="005A4CAD">
        <w:rPr>
          <w:rFonts w:ascii="Times New Roman" w:eastAsia="Calibri" w:hAnsi="Times New Roman" w:cs="Times New Roman"/>
          <w:sz w:val="28"/>
          <w:szCs w:val="28"/>
          <w:lang w:val="kk-KZ"/>
        </w:rPr>
        <w:t>құзыреттілік</w:t>
      </w:r>
      <w:r w:rsidR="007627A4">
        <w:rPr>
          <w:rFonts w:ascii="Times New Roman" w:eastAsia="Calibri" w:hAnsi="Times New Roman" w:cs="Times New Roman"/>
          <w:sz w:val="28"/>
          <w:szCs w:val="28"/>
          <w:lang w:val="kk-KZ"/>
        </w:rPr>
        <w:t>»</w:t>
      </w:r>
      <w:r w:rsidRPr="005A4CAD">
        <w:rPr>
          <w:rFonts w:ascii="Times New Roman" w:eastAsia="Calibri" w:hAnsi="Times New Roman" w:cs="Times New Roman"/>
          <w:sz w:val="28"/>
          <w:szCs w:val="28"/>
          <w:lang w:val="kk-KZ"/>
        </w:rPr>
        <w:t xml:space="preserve"> ұғымын </w:t>
      </w:r>
      <w:r w:rsidR="006D74E0" w:rsidRPr="005A4CAD">
        <w:rPr>
          <w:rFonts w:ascii="Times New Roman" w:eastAsia="Calibri" w:hAnsi="Times New Roman" w:cs="Times New Roman"/>
          <w:sz w:val="28"/>
          <w:szCs w:val="28"/>
          <w:lang w:val="kk-KZ"/>
        </w:rPr>
        <w:t xml:space="preserve">талдау кезінде </w:t>
      </w:r>
      <w:r w:rsidR="00F849FD">
        <w:rPr>
          <w:rFonts w:ascii="Times New Roman" w:eastAsia="Calibri" w:hAnsi="Times New Roman" w:cs="Times New Roman"/>
          <w:sz w:val="28"/>
          <w:szCs w:val="28"/>
          <w:lang w:val="kk-KZ"/>
        </w:rPr>
        <w:t>«</w:t>
      </w:r>
      <w:r w:rsidR="006D74E0" w:rsidRPr="005A4CAD">
        <w:rPr>
          <w:rFonts w:ascii="Times New Roman" w:eastAsia="Calibri" w:hAnsi="Times New Roman" w:cs="Times New Roman"/>
          <w:sz w:val="28"/>
          <w:szCs w:val="28"/>
          <w:lang w:val="kk-KZ"/>
        </w:rPr>
        <w:t>қабілеттілік</w:t>
      </w:r>
      <w:r w:rsidR="00F849FD">
        <w:rPr>
          <w:rFonts w:ascii="Times New Roman" w:eastAsia="Calibri" w:hAnsi="Times New Roman" w:cs="Times New Roman"/>
          <w:sz w:val="28"/>
          <w:szCs w:val="28"/>
          <w:lang w:val="kk-KZ"/>
        </w:rPr>
        <w:t xml:space="preserve">», «дайындық» немесе «иелену» </w:t>
      </w:r>
      <w:r w:rsidRPr="005A4CAD">
        <w:rPr>
          <w:rFonts w:ascii="Times New Roman" w:eastAsia="Calibri" w:hAnsi="Times New Roman" w:cs="Times New Roman"/>
          <w:sz w:val="28"/>
          <w:szCs w:val="28"/>
          <w:lang w:val="kk-KZ"/>
        </w:rPr>
        <w:t>құрамдары</w:t>
      </w:r>
      <w:r w:rsidR="006D74E0" w:rsidRPr="005A4CAD">
        <w:rPr>
          <w:rFonts w:ascii="Times New Roman" w:eastAsia="Calibri" w:hAnsi="Times New Roman" w:cs="Times New Roman"/>
          <w:sz w:val="28"/>
          <w:szCs w:val="28"/>
          <w:lang w:val="kk-KZ"/>
        </w:rPr>
        <w:t xml:space="preserve"> арқылы құзыреттерді беру нәтижесі ретінде оның іс-әрекеттік мәні мен пр</w:t>
      </w:r>
      <w:r w:rsidRPr="005A4CAD">
        <w:rPr>
          <w:rFonts w:ascii="Times New Roman" w:eastAsia="Calibri" w:hAnsi="Times New Roman" w:cs="Times New Roman"/>
          <w:sz w:val="28"/>
          <w:szCs w:val="28"/>
          <w:lang w:val="kk-KZ"/>
        </w:rPr>
        <w:t>актикалық бағыттылығын анықтаған</w:t>
      </w:r>
      <w:r w:rsidR="006D74E0" w:rsidRPr="005A4CAD">
        <w:rPr>
          <w:rFonts w:ascii="Times New Roman" w:eastAsia="Calibri" w:hAnsi="Times New Roman" w:cs="Times New Roman"/>
          <w:sz w:val="28"/>
          <w:szCs w:val="28"/>
          <w:lang w:val="kk-KZ"/>
        </w:rPr>
        <w:t>.</w:t>
      </w:r>
      <w:r w:rsidR="001C0BA1">
        <w:rPr>
          <w:rFonts w:ascii="Times New Roman" w:hAnsi="Times New Roman" w:cs="Times New Roman"/>
          <w:sz w:val="28"/>
          <w:szCs w:val="28"/>
          <w:lang w:val="kk-KZ"/>
        </w:rPr>
        <w:t>А.М.</w:t>
      </w:r>
      <w:r w:rsidRPr="005A4CAD">
        <w:rPr>
          <w:rFonts w:ascii="Times New Roman" w:hAnsi="Times New Roman" w:cs="Times New Roman"/>
          <w:sz w:val="28"/>
          <w:szCs w:val="28"/>
          <w:lang w:val="kk-KZ"/>
        </w:rPr>
        <w:t>Дохоянның пікірінше, қазіргі студенттерге білім мен дағдыны меңгерумен қатар, оларды кәсіби тәжі</w:t>
      </w:r>
      <w:r w:rsidR="001C0BA1">
        <w:rPr>
          <w:rFonts w:ascii="Times New Roman" w:hAnsi="Times New Roman" w:cs="Times New Roman"/>
          <w:sz w:val="28"/>
          <w:szCs w:val="28"/>
          <w:lang w:val="kk-KZ"/>
        </w:rPr>
        <w:t>рибеде қолдана білу де маңызды.</w:t>
      </w:r>
      <w:r w:rsidRPr="0065114C">
        <w:rPr>
          <w:rFonts w:ascii="Times New Roman" w:hAnsi="Times New Roman" w:cs="Times New Roman"/>
          <w:sz w:val="28"/>
          <w:szCs w:val="28"/>
          <w:lang w:val="kk-KZ"/>
        </w:rPr>
        <w:t>Бұл процессте адам құзыреттілігі біртіндеп жоғары деңгейге көтеріледі</w:t>
      </w:r>
      <w:r w:rsidR="00EF1CD3">
        <w:rPr>
          <w:rFonts w:ascii="Times New Roman" w:eastAsia="Calibri" w:hAnsi="Times New Roman" w:cs="Times New Roman"/>
          <w:sz w:val="28"/>
          <w:szCs w:val="28"/>
          <w:lang w:val="kk-KZ"/>
        </w:rPr>
        <w:t xml:space="preserve"> [</w:t>
      </w:r>
      <w:r w:rsidRPr="005A4CAD">
        <w:rPr>
          <w:rFonts w:ascii="Times New Roman" w:eastAsia="Calibri" w:hAnsi="Times New Roman" w:cs="Times New Roman"/>
          <w:sz w:val="28"/>
          <w:szCs w:val="28"/>
          <w:lang w:val="kk-KZ"/>
        </w:rPr>
        <w:t>13</w:t>
      </w:r>
      <w:r w:rsidR="00D9258A" w:rsidRPr="00E10A7D">
        <w:rPr>
          <w:rFonts w:ascii="Times New Roman" w:eastAsia="Calibri" w:hAnsi="Times New Roman" w:cs="Times New Roman"/>
          <w:sz w:val="28"/>
          <w:szCs w:val="28"/>
          <w:lang w:val="kk-KZ"/>
        </w:rPr>
        <w:t>7</w:t>
      </w:r>
      <w:r w:rsidRPr="005A4CAD">
        <w:rPr>
          <w:rFonts w:ascii="Times New Roman" w:eastAsia="Calibri" w:hAnsi="Times New Roman" w:cs="Times New Roman"/>
          <w:sz w:val="28"/>
          <w:szCs w:val="28"/>
          <w:lang w:val="kk-KZ"/>
        </w:rPr>
        <w:t>]</w:t>
      </w:r>
      <w:r w:rsidR="00A94928">
        <w:rPr>
          <w:rFonts w:ascii="Times New Roman" w:eastAsia="Calibri" w:hAnsi="Times New Roman" w:cs="Times New Roman"/>
          <w:sz w:val="28"/>
          <w:szCs w:val="28"/>
          <w:lang w:val="kk-KZ"/>
        </w:rPr>
        <w:t>.</w:t>
      </w:r>
    </w:p>
    <w:p w:rsidR="00FC1956" w:rsidRPr="006323E4" w:rsidRDefault="00FC1956" w:rsidP="00D9258A">
      <w:pPr>
        <w:autoSpaceDE w:val="0"/>
        <w:autoSpaceDN w:val="0"/>
        <w:adjustRightInd w:val="0"/>
        <w:spacing w:after="0" w:line="240" w:lineRule="auto"/>
        <w:ind w:firstLine="567"/>
        <w:jc w:val="both"/>
        <w:rPr>
          <w:rFonts w:ascii="Times New Roman" w:eastAsia="Calibri" w:hAnsi="Times New Roman" w:cs="Times New Roman"/>
          <w:sz w:val="28"/>
          <w:szCs w:val="28"/>
          <w:lang w:val="kk-KZ"/>
        </w:rPr>
      </w:pPr>
      <w:r w:rsidRPr="006323E4">
        <w:rPr>
          <w:rFonts w:ascii="Times New Roman" w:eastAsia="Calibri" w:hAnsi="Times New Roman" w:cs="Times New Roman"/>
          <w:sz w:val="28"/>
          <w:szCs w:val="28"/>
          <w:lang w:val="kk-KZ"/>
        </w:rPr>
        <w:t>Қоғамдағы өндірістік қатынастардың дамуымен және осы қатынастардың жеке тұлғасымен субъективті көрінуімен негізделген әлеуметтік сипат – бұл басқар</w:t>
      </w:r>
      <w:r w:rsidR="004054C1">
        <w:rPr>
          <w:rFonts w:ascii="Times New Roman" w:eastAsia="Calibri" w:hAnsi="Times New Roman" w:cs="Times New Roman"/>
          <w:sz w:val="28"/>
          <w:szCs w:val="28"/>
          <w:lang w:val="kk-KZ"/>
        </w:rPr>
        <w:t xml:space="preserve">у қызметінің басты ерекшелігі. </w:t>
      </w:r>
      <w:r w:rsidRPr="006323E4">
        <w:rPr>
          <w:rFonts w:ascii="Times New Roman" w:eastAsia="Calibri" w:hAnsi="Times New Roman" w:cs="Times New Roman"/>
          <w:sz w:val="28"/>
          <w:szCs w:val="28"/>
          <w:lang w:val="kk-KZ"/>
        </w:rPr>
        <w:t xml:space="preserve">Бұл қызметтің тиімділігі мен нәтижелілігі </w:t>
      </w:r>
      <w:r w:rsidR="00CF7858">
        <w:rPr>
          <w:rFonts w:ascii="Times New Roman" w:eastAsia="Calibri" w:hAnsi="Times New Roman" w:cs="Times New Roman"/>
          <w:sz w:val="28"/>
          <w:szCs w:val="28"/>
          <w:lang w:val="kk-KZ"/>
        </w:rPr>
        <w:t>кәсіби</w:t>
      </w:r>
      <w:r w:rsidR="003F01B3">
        <w:rPr>
          <w:rFonts w:ascii="Times New Roman" w:eastAsia="Calibri" w:hAnsi="Times New Roman" w:cs="Times New Roman"/>
          <w:sz w:val="28"/>
          <w:szCs w:val="28"/>
          <w:lang w:val="kk-KZ"/>
        </w:rPr>
        <w:t xml:space="preserve"> </w:t>
      </w:r>
      <w:r w:rsidRPr="006323E4">
        <w:rPr>
          <w:rFonts w:ascii="Times New Roman" w:eastAsia="Calibri" w:hAnsi="Times New Roman" w:cs="Times New Roman"/>
          <w:sz w:val="28"/>
          <w:szCs w:val="28"/>
          <w:lang w:val="kk-KZ"/>
        </w:rPr>
        <w:t>құзыреттіліктің қалыптасу дәрежесіне тікелей байланысты.</w:t>
      </w:r>
    </w:p>
    <w:p w:rsidR="00FD245E" w:rsidRDefault="00FD245E" w:rsidP="00D9258A">
      <w:pPr>
        <w:autoSpaceDE w:val="0"/>
        <w:autoSpaceDN w:val="0"/>
        <w:adjustRightInd w:val="0"/>
        <w:spacing w:after="0" w:line="240" w:lineRule="auto"/>
        <w:ind w:firstLine="567"/>
        <w:jc w:val="both"/>
        <w:rPr>
          <w:rFonts w:ascii="Times New Roman" w:hAnsi="Times New Roman" w:cs="Times New Roman"/>
          <w:sz w:val="28"/>
          <w:szCs w:val="28"/>
          <w:lang w:val="kk-KZ"/>
        </w:rPr>
      </w:pPr>
      <w:r w:rsidRPr="00FD245E">
        <w:rPr>
          <w:rFonts w:ascii="Times New Roman" w:hAnsi="Times New Roman" w:cs="Times New Roman"/>
          <w:sz w:val="28"/>
          <w:szCs w:val="28"/>
          <w:lang w:val="kk-KZ"/>
        </w:rPr>
        <w:t>Дефинициялық талдау нәтижесінде «құзыреттілік» ұғымының «құзырет» ұғымынан туындайт</w:t>
      </w:r>
      <w:r w:rsidR="007627A4">
        <w:rPr>
          <w:rFonts w:ascii="Times New Roman" w:hAnsi="Times New Roman" w:cs="Times New Roman"/>
          <w:sz w:val="28"/>
          <w:szCs w:val="28"/>
          <w:lang w:val="kk-KZ"/>
        </w:rPr>
        <w:t>ыны анықталды.</w:t>
      </w:r>
      <w:r w:rsidRPr="00FD245E">
        <w:rPr>
          <w:rFonts w:ascii="Times New Roman" w:hAnsi="Times New Roman" w:cs="Times New Roman"/>
          <w:sz w:val="28"/>
          <w:szCs w:val="28"/>
          <w:lang w:val="kk-KZ"/>
        </w:rPr>
        <w:t>«Құзыреттілік» адамның білім беру саласындағы білімі, шеберлігі мен дағдыларын сипаттайды, ал «құзырет» бастапқы семантикалық категория ретінде осы білімнің интериоризацияланған жүйесін, яғни адамн</w:t>
      </w:r>
      <w:r w:rsidR="007627A4">
        <w:rPr>
          <w:rFonts w:ascii="Times New Roman" w:hAnsi="Times New Roman" w:cs="Times New Roman"/>
          <w:sz w:val="28"/>
          <w:szCs w:val="28"/>
          <w:lang w:val="kk-KZ"/>
        </w:rPr>
        <w:t>ың меңгерген білімін білдіреді.</w:t>
      </w:r>
      <w:r w:rsidRPr="00FD245E">
        <w:rPr>
          <w:rFonts w:ascii="Times New Roman" w:hAnsi="Times New Roman" w:cs="Times New Roman"/>
          <w:sz w:val="28"/>
          <w:szCs w:val="28"/>
          <w:lang w:val="kk-KZ"/>
        </w:rPr>
        <w:t>Осыған сүйене отырып, «құзыретті» адам – өз ісінде терең білімі бар, белгілі бір салада беделді, құзыреті мен өкілеттігі бар, мәселелерді шешуге қабілетті және білікті маман болып табылады.</w:t>
      </w:r>
    </w:p>
    <w:p w:rsidR="00C63CED" w:rsidRDefault="00C63CED" w:rsidP="00D9258A">
      <w:pPr>
        <w:autoSpaceDE w:val="0"/>
        <w:autoSpaceDN w:val="0"/>
        <w:adjustRightInd w:val="0"/>
        <w:spacing w:after="0" w:line="240" w:lineRule="auto"/>
        <w:ind w:firstLine="567"/>
        <w:jc w:val="both"/>
        <w:rPr>
          <w:rFonts w:ascii="Times New Roman" w:hAnsi="Times New Roman" w:cs="Times New Roman"/>
          <w:sz w:val="28"/>
          <w:szCs w:val="28"/>
          <w:lang w:val="kk-KZ"/>
        </w:rPr>
      </w:pPr>
      <w:r w:rsidRPr="00992421">
        <w:rPr>
          <w:rFonts w:ascii="Times New Roman" w:hAnsi="Times New Roman" w:cs="Times New Roman"/>
          <w:sz w:val="28"/>
          <w:szCs w:val="28"/>
          <w:lang w:val="kk-KZ"/>
        </w:rPr>
        <w:t>Зерттеулерде «құзырет» пен «құзыреттілік» ұғымдарының мазмұны бір -бірінен елеулі түрде ерекшеленетінін көрсетеді, құзырет - адамның әлеуметтік рөлін немесе мәртебесін білдіретін ұғым, ал құзыреттілік - оның нақты іс-әрекеттерде көр</w:t>
      </w:r>
      <w:r w:rsidR="003F01B3">
        <w:rPr>
          <w:rFonts w:ascii="Times New Roman" w:hAnsi="Times New Roman" w:cs="Times New Roman"/>
          <w:sz w:val="28"/>
          <w:szCs w:val="28"/>
          <w:lang w:val="kk-KZ"/>
        </w:rPr>
        <w:t>інетін қабілеттерін сипаттайды.</w:t>
      </w:r>
      <w:r w:rsidRPr="00992421">
        <w:rPr>
          <w:rFonts w:ascii="Times New Roman" w:hAnsi="Times New Roman" w:cs="Times New Roman"/>
          <w:sz w:val="28"/>
          <w:szCs w:val="28"/>
          <w:lang w:val="kk-KZ"/>
        </w:rPr>
        <w:t xml:space="preserve">Бұл ұғымдар философиялық, </w:t>
      </w:r>
      <w:r w:rsidRPr="00992421">
        <w:rPr>
          <w:rFonts w:ascii="Times New Roman" w:hAnsi="Times New Roman" w:cs="Times New Roman"/>
          <w:sz w:val="28"/>
          <w:szCs w:val="28"/>
          <w:lang w:val="kk-KZ"/>
        </w:rPr>
        <w:lastRenderedPageBreak/>
        <w:t>психологиялық және педагогикалық сөздіктерде нақты анықталмаған, сондықтан бұл мәселе әрі қарай терең зерттеуді талап етеді</w:t>
      </w:r>
      <w:r w:rsidRPr="00992421">
        <w:rPr>
          <w:rFonts w:ascii="Times New Roman" w:eastAsia="Calibri" w:hAnsi="Times New Roman" w:cs="Times New Roman"/>
          <w:sz w:val="28"/>
          <w:szCs w:val="28"/>
          <w:lang w:val="kk-KZ"/>
        </w:rPr>
        <w:t>.</w:t>
      </w:r>
    </w:p>
    <w:p w:rsidR="006D74E0" w:rsidRPr="006323E4" w:rsidRDefault="006D74E0" w:rsidP="006D74E0">
      <w:pPr>
        <w:autoSpaceDE w:val="0"/>
        <w:autoSpaceDN w:val="0"/>
        <w:adjustRightInd w:val="0"/>
        <w:spacing w:after="0" w:line="240" w:lineRule="auto"/>
        <w:ind w:firstLine="454"/>
        <w:jc w:val="both"/>
        <w:rPr>
          <w:rFonts w:ascii="Times New Roman" w:eastAsia="Calibri" w:hAnsi="Times New Roman" w:cs="Times New Roman"/>
          <w:sz w:val="28"/>
          <w:szCs w:val="28"/>
          <w:lang w:val="kk-KZ"/>
        </w:rPr>
      </w:pPr>
      <w:r w:rsidRPr="006323E4">
        <w:rPr>
          <w:rFonts w:ascii="Times New Roman" w:eastAsia="Calibri" w:hAnsi="Times New Roman" w:cs="Times New Roman"/>
          <w:sz w:val="28"/>
          <w:szCs w:val="28"/>
          <w:lang w:val="kk-KZ"/>
        </w:rPr>
        <w:t>Маманның кәсіби құзыреттілігін зерттеуге</w:t>
      </w:r>
      <w:r w:rsidR="004054C1">
        <w:rPr>
          <w:rFonts w:ascii="Times New Roman" w:eastAsia="Calibri" w:hAnsi="Times New Roman" w:cs="Times New Roman"/>
          <w:sz w:val="28"/>
          <w:szCs w:val="28"/>
          <w:lang w:val="kk-KZ"/>
        </w:rPr>
        <w:t xml:space="preserve"> заманауи шетелдік ғалымдардың назарлары </w:t>
      </w:r>
      <w:r w:rsidR="001C0BA1">
        <w:rPr>
          <w:rFonts w:ascii="Times New Roman" w:eastAsia="Calibri" w:hAnsi="Times New Roman" w:cs="Times New Roman"/>
          <w:sz w:val="28"/>
          <w:szCs w:val="28"/>
          <w:lang w:val="kk-KZ"/>
        </w:rPr>
        <w:t>аударылуда (G.Moskowitz, R.L.Oxford, R.S.Scarcella, E.W.Stewick, E.Tarone, D.</w:t>
      </w:r>
      <w:r w:rsidR="003F01B3">
        <w:rPr>
          <w:rFonts w:ascii="Times New Roman" w:eastAsia="Calibri" w:hAnsi="Times New Roman" w:cs="Times New Roman"/>
          <w:sz w:val="28"/>
          <w:szCs w:val="28"/>
          <w:lang w:val="kk-KZ"/>
        </w:rPr>
        <w:t>Yule).</w:t>
      </w:r>
      <w:r w:rsidRPr="006323E4">
        <w:rPr>
          <w:rFonts w:ascii="Times New Roman" w:eastAsia="Calibri" w:hAnsi="Times New Roman" w:cs="Times New Roman"/>
          <w:sz w:val="28"/>
          <w:szCs w:val="28"/>
          <w:lang w:val="kk-KZ"/>
        </w:rPr>
        <w:t>Осы проблеманың зерттеулерін талдау көрсеткендей, жетекші шет елдерде (АҚШ, Англия, Германия, Франция) қазіргі қызметкердің талаптарына оның біліктілігі мен білуінің формальды факторларынан оның жеке қасиеттерінің әлеуметтік құнды</w:t>
      </w:r>
      <w:r w:rsidR="00006BFD">
        <w:rPr>
          <w:rFonts w:ascii="Times New Roman" w:eastAsia="Calibri" w:hAnsi="Times New Roman" w:cs="Times New Roman"/>
          <w:sz w:val="28"/>
          <w:szCs w:val="28"/>
          <w:lang w:val="kk-KZ"/>
        </w:rPr>
        <w:t>лығына назар аудару орын алады</w:t>
      </w:r>
      <w:r w:rsidR="00EF1CD3">
        <w:rPr>
          <w:rFonts w:ascii="Times New Roman" w:eastAsia="Calibri" w:hAnsi="Times New Roman" w:cs="Times New Roman"/>
          <w:sz w:val="28"/>
          <w:szCs w:val="28"/>
          <w:lang w:val="kk-KZ"/>
        </w:rPr>
        <w:t xml:space="preserve"> [</w:t>
      </w:r>
      <w:r w:rsidR="00006BFD">
        <w:rPr>
          <w:rFonts w:ascii="Times New Roman" w:eastAsia="Calibri" w:hAnsi="Times New Roman" w:cs="Times New Roman"/>
          <w:sz w:val="28"/>
          <w:szCs w:val="28"/>
          <w:lang w:val="kk-KZ"/>
        </w:rPr>
        <w:t>138</w:t>
      </w:r>
      <w:r w:rsidRPr="006323E4">
        <w:rPr>
          <w:rFonts w:ascii="Times New Roman" w:eastAsia="Calibri" w:hAnsi="Times New Roman" w:cs="Times New Roman"/>
          <w:sz w:val="28"/>
          <w:szCs w:val="28"/>
          <w:lang w:val="kk-KZ"/>
        </w:rPr>
        <w:t>].</w:t>
      </w:r>
    </w:p>
    <w:p w:rsidR="006D74E0" w:rsidRPr="006323E4" w:rsidRDefault="006D74E0" w:rsidP="006D74E0">
      <w:pPr>
        <w:autoSpaceDE w:val="0"/>
        <w:autoSpaceDN w:val="0"/>
        <w:adjustRightInd w:val="0"/>
        <w:spacing w:after="0" w:line="240" w:lineRule="auto"/>
        <w:ind w:firstLine="454"/>
        <w:jc w:val="both"/>
        <w:rPr>
          <w:rFonts w:ascii="Times New Roman" w:eastAsia="Calibri" w:hAnsi="Times New Roman" w:cs="Times New Roman"/>
          <w:sz w:val="28"/>
          <w:szCs w:val="28"/>
          <w:lang w:val="kk-KZ"/>
        </w:rPr>
      </w:pPr>
      <w:r w:rsidRPr="006323E4">
        <w:rPr>
          <w:rFonts w:ascii="Times New Roman" w:eastAsia="Calibri" w:hAnsi="Times New Roman" w:cs="Times New Roman"/>
          <w:sz w:val="28"/>
          <w:szCs w:val="28"/>
          <w:lang w:val="kk-KZ"/>
        </w:rPr>
        <w:t>Классикалық білім б</w:t>
      </w:r>
      <w:r w:rsidR="002A2EA6" w:rsidRPr="006323E4">
        <w:rPr>
          <w:rFonts w:ascii="Times New Roman" w:eastAsia="Calibri" w:hAnsi="Times New Roman" w:cs="Times New Roman"/>
          <w:sz w:val="28"/>
          <w:szCs w:val="28"/>
          <w:lang w:val="kk-KZ"/>
        </w:rPr>
        <w:t>ер</w:t>
      </w:r>
      <w:r w:rsidR="004054C1">
        <w:rPr>
          <w:rFonts w:ascii="Times New Roman" w:eastAsia="Calibri" w:hAnsi="Times New Roman" w:cs="Times New Roman"/>
          <w:sz w:val="28"/>
          <w:szCs w:val="28"/>
          <w:lang w:val="kk-KZ"/>
        </w:rPr>
        <w:t xml:space="preserve">у тұрғысынан дәстүрлі деп </w:t>
      </w:r>
      <w:r w:rsidR="002A2EA6" w:rsidRPr="006323E4">
        <w:rPr>
          <w:rFonts w:ascii="Times New Roman" w:eastAsia="Calibri" w:hAnsi="Times New Roman" w:cs="Times New Roman"/>
          <w:sz w:val="28"/>
          <w:szCs w:val="28"/>
          <w:lang w:val="kk-KZ"/>
        </w:rPr>
        <w:t>Э.Ф.</w:t>
      </w:r>
      <w:r w:rsidR="007627A4">
        <w:rPr>
          <w:rFonts w:ascii="Times New Roman" w:eastAsia="Calibri" w:hAnsi="Times New Roman" w:cs="Times New Roman"/>
          <w:sz w:val="28"/>
          <w:szCs w:val="28"/>
          <w:lang w:val="kk-KZ"/>
        </w:rPr>
        <w:t>Зеер берген анықтама саналады.</w:t>
      </w:r>
      <w:r w:rsidRPr="006323E4">
        <w:rPr>
          <w:rFonts w:ascii="Times New Roman" w:eastAsia="Calibri" w:hAnsi="Times New Roman" w:cs="Times New Roman"/>
          <w:sz w:val="28"/>
          <w:szCs w:val="28"/>
          <w:lang w:val="kk-KZ"/>
        </w:rPr>
        <w:t xml:space="preserve">Оның пікірінше, </w:t>
      </w:r>
      <w:r w:rsidR="001C0BA1">
        <w:rPr>
          <w:rFonts w:ascii="Times New Roman" w:eastAsia="Calibri" w:hAnsi="Times New Roman" w:cs="Times New Roman"/>
          <w:sz w:val="28"/>
          <w:szCs w:val="28"/>
          <w:lang w:val="kk-KZ"/>
        </w:rPr>
        <w:t>«</w:t>
      </w:r>
      <w:r w:rsidRPr="006323E4">
        <w:rPr>
          <w:rFonts w:ascii="Times New Roman" w:eastAsia="Calibri" w:hAnsi="Times New Roman" w:cs="Times New Roman"/>
          <w:sz w:val="28"/>
          <w:szCs w:val="28"/>
          <w:lang w:val="kk-KZ"/>
        </w:rPr>
        <w:t>құзыреттілік</w:t>
      </w:r>
      <w:r w:rsidR="003F01B3">
        <w:rPr>
          <w:rFonts w:ascii="Times New Roman" w:eastAsia="Calibri" w:hAnsi="Times New Roman" w:cs="Times New Roman"/>
          <w:sz w:val="28"/>
          <w:szCs w:val="28"/>
          <w:lang w:val="kk-KZ"/>
        </w:rPr>
        <w:t xml:space="preserve"> </w:t>
      </w:r>
      <w:r w:rsidRPr="006323E4">
        <w:rPr>
          <w:rFonts w:ascii="Times New Roman" w:eastAsia="Calibri" w:hAnsi="Times New Roman" w:cs="Times New Roman"/>
          <w:sz w:val="28"/>
          <w:szCs w:val="28"/>
          <w:lang w:val="kk-KZ"/>
        </w:rPr>
        <w:t>-</w:t>
      </w:r>
      <w:r w:rsidR="003F01B3">
        <w:rPr>
          <w:rFonts w:ascii="Times New Roman" w:eastAsia="Calibri" w:hAnsi="Times New Roman" w:cs="Times New Roman"/>
          <w:sz w:val="28"/>
          <w:szCs w:val="28"/>
          <w:lang w:val="kk-KZ"/>
        </w:rPr>
        <w:t xml:space="preserve"> </w:t>
      </w:r>
      <w:r w:rsidRPr="006323E4">
        <w:rPr>
          <w:rFonts w:ascii="Times New Roman" w:eastAsia="Calibri" w:hAnsi="Times New Roman" w:cs="Times New Roman"/>
          <w:sz w:val="28"/>
          <w:szCs w:val="28"/>
          <w:lang w:val="kk-KZ"/>
        </w:rPr>
        <w:t>бұл кәсіби қызметтің белгілі бір түрін орындауға жеткілікті қажетті білім, білік және дағды жүйесін қамтитын тұлғаның интегративті сапасы</w:t>
      </w:r>
      <w:r w:rsidR="001C0BA1">
        <w:rPr>
          <w:rFonts w:ascii="Times New Roman" w:eastAsia="Calibri" w:hAnsi="Times New Roman" w:cs="Times New Roman"/>
          <w:sz w:val="28"/>
          <w:szCs w:val="28"/>
          <w:lang w:val="kk-KZ"/>
        </w:rPr>
        <w:t>»</w:t>
      </w:r>
      <w:r w:rsidR="00EF1CD3">
        <w:rPr>
          <w:rFonts w:ascii="Times New Roman" w:eastAsia="Calibri" w:hAnsi="Times New Roman" w:cs="Times New Roman"/>
          <w:sz w:val="28"/>
          <w:szCs w:val="28"/>
          <w:lang w:val="kk-KZ"/>
        </w:rPr>
        <w:t xml:space="preserve"> [</w:t>
      </w:r>
      <w:r w:rsidR="00E07CC2" w:rsidRPr="006323E4">
        <w:rPr>
          <w:rFonts w:ascii="Times New Roman" w:eastAsia="Calibri" w:hAnsi="Times New Roman" w:cs="Times New Roman"/>
          <w:sz w:val="28"/>
          <w:szCs w:val="28"/>
          <w:lang w:val="kk-KZ"/>
        </w:rPr>
        <w:t>1</w:t>
      </w:r>
      <w:r w:rsidR="00517B6A">
        <w:rPr>
          <w:rFonts w:ascii="Times New Roman" w:eastAsia="Calibri" w:hAnsi="Times New Roman" w:cs="Times New Roman"/>
          <w:sz w:val="28"/>
          <w:szCs w:val="28"/>
          <w:lang w:val="kk-KZ"/>
        </w:rPr>
        <w:t>39</w:t>
      </w:r>
      <w:r w:rsidR="00E07CC2" w:rsidRPr="006323E4">
        <w:rPr>
          <w:rFonts w:ascii="Times New Roman" w:eastAsia="Calibri" w:hAnsi="Times New Roman" w:cs="Times New Roman"/>
          <w:sz w:val="28"/>
          <w:szCs w:val="28"/>
          <w:lang w:val="kk-KZ"/>
        </w:rPr>
        <w:t>]</w:t>
      </w:r>
      <w:r w:rsidRPr="006323E4">
        <w:rPr>
          <w:rFonts w:ascii="Times New Roman" w:eastAsia="Calibri" w:hAnsi="Times New Roman" w:cs="Times New Roman"/>
          <w:sz w:val="28"/>
          <w:szCs w:val="28"/>
          <w:lang w:val="kk-KZ"/>
        </w:rPr>
        <w:t>.Жоғары оқу орнын бітірушінің кәсіби құзыреттілігінің маңызды құрамдас бөлігі адамдармен жұмыс істей білу, яғни басқарушылық біліктіліктің, дағдылардың, білімнің болуы әр маманның кәсіби қызметінің басты құрамдас бөлігі болып табылатын адамтану құзыреттіл</w:t>
      </w:r>
      <w:r w:rsidR="005B1592" w:rsidRPr="006323E4">
        <w:rPr>
          <w:rFonts w:ascii="Times New Roman" w:eastAsia="Calibri" w:hAnsi="Times New Roman" w:cs="Times New Roman"/>
          <w:sz w:val="28"/>
          <w:szCs w:val="28"/>
          <w:lang w:val="kk-KZ"/>
        </w:rPr>
        <w:t>і</w:t>
      </w:r>
      <w:r w:rsidR="00F051C5" w:rsidRPr="006323E4">
        <w:rPr>
          <w:rFonts w:ascii="Times New Roman" w:eastAsia="Calibri" w:hAnsi="Times New Roman" w:cs="Times New Roman"/>
          <w:sz w:val="28"/>
          <w:szCs w:val="28"/>
          <w:lang w:val="kk-KZ"/>
        </w:rPr>
        <w:t>гінің деңгейі болып табылады</w:t>
      </w:r>
      <w:r w:rsidRPr="006323E4">
        <w:rPr>
          <w:rFonts w:ascii="Times New Roman" w:eastAsia="Calibri" w:hAnsi="Times New Roman" w:cs="Times New Roman"/>
          <w:sz w:val="28"/>
          <w:szCs w:val="28"/>
          <w:lang w:val="kk-KZ"/>
        </w:rPr>
        <w:t>.</w:t>
      </w:r>
    </w:p>
    <w:p w:rsidR="00A94928" w:rsidRDefault="00184C0C" w:rsidP="002347EC">
      <w:pPr>
        <w:spacing w:after="0" w:line="240" w:lineRule="auto"/>
        <w:ind w:firstLine="454"/>
        <w:jc w:val="both"/>
        <w:rPr>
          <w:rFonts w:ascii="Times New Roman" w:hAnsi="Times New Roman" w:cs="Times New Roman"/>
          <w:sz w:val="28"/>
          <w:szCs w:val="28"/>
          <w:lang w:val="kk-KZ"/>
        </w:rPr>
      </w:pPr>
      <w:r w:rsidRPr="00E07CC2">
        <w:rPr>
          <w:rFonts w:ascii="Times New Roman" w:hAnsi="Times New Roman" w:cs="Times New Roman"/>
          <w:i/>
          <w:sz w:val="28"/>
          <w:szCs w:val="28"/>
          <w:lang w:val="kk-KZ"/>
        </w:rPr>
        <w:t>Білім беру саласындағы менеджер</w:t>
      </w:r>
      <w:r w:rsidRPr="00C872E0">
        <w:rPr>
          <w:rFonts w:ascii="Times New Roman" w:hAnsi="Times New Roman" w:cs="Times New Roman"/>
          <w:sz w:val="28"/>
          <w:szCs w:val="28"/>
          <w:lang w:val="kk-KZ"/>
        </w:rPr>
        <w:t xml:space="preserve"> – ол тек басқару функцияларын кәсіби атқаратын маман ғана емес, сонымен бірге әрбір адам басқару субъектісі ретінде әрекет ететін, адамдармен кәсіби қарым-қатынас орната алатын, белгілі бір мақсатты көздейтін және </w:t>
      </w:r>
      <w:r w:rsidR="00A94928">
        <w:rPr>
          <w:rFonts w:ascii="Times New Roman" w:hAnsi="Times New Roman" w:cs="Times New Roman"/>
          <w:sz w:val="28"/>
          <w:szCs w:val="28"/>
          <w:lang w:val="kk-KZ"/>
        </w:rPr>
        <w:t xml:space="preserve">білім беру жүйесінін </w:t>
      </w:r>
      <w:r w:rsidRPr="00C872E0">
        <w:rPr>
          <w:rFonts w:ascii="Times New Roman" w:hAnsi="Times New Roman" w:cs="Times New Roman"/>
          <w:sz w:val="28"/>
          <w:szCs w:val="28"/>
          <w:lang w:val="kk-KZ"/>
        </w:rPr>
        <w:t xml:space="preserve">өзіндік ерекшелігін ескеретін жүйелі маман. </w:t>
      </w:r>
    </w:p>
    <w:p w:rsidR="00184C0C" w:rsidRPr="002347EC" w:rsidRDefault="00184C0C" w:rsidP="002347EC">
      <w:pPr>
        <w:spacing w:after="0" w:line="240" w:lineRule="auto"/>
        <w:ind w:firstLine="454"/>
        <w:jc w:val="both"/>
        <w:rPr>
          <w:rFonts w:ascii="Times New Roman" w:hAnsi="Times New Roman" w:cs="Times New Roman"/>
          <w:sz w:val="28"/>
          <w:szCs w:val="28"/>
          <w:lang w:val="kk-KZ"/>
        </w:rPr>
      </w:pPr>
      <w:r w:rsidRPr="001C0BA1">
        <w:rPr>
          <w:rFonts w:ascii="Times New Roman" w:hAnsi="Times New Roman" w:cs="Times New Roman"/>
          <w:i/>
          <w:sz w:val="28"/>
          <w:szCs w:val="28"/>
          <w:lang w:val="kk-KZ"/>
        </w:rPr>
        <w:t>Менеджер - педагогтың кәсіби қызметінің негізгі бағыты</w:t>
      </w:r>
      <w:r w:rsidRPr="00C872E0">
        <w:rPr>
          <w:rFonts w:ascii="Times New Roman" w:hAnsi="Times New Roman" w:cs="Times New Roman"/>
          <w:sz w:val="28"/>
          <w:szCs w:val="28"/>
          <w:lang w:val="kk-KZ"/>
        </w:rPr>
        <w:t xml:space="preserve"> – білім беру жүйесін тиімді басқару, оны даму бағытында ұйымдастыру, сондай-ақ әлеуметтік-экономикалық өзгерістерге сай басқару әдістерін жетілдіру болып табылады.</w:t>
      </w:r>
      <w:r w:rsidR="00521CCE">
        <w:rPr>
          <w:rFonts w:ascii="Times New Roman" w:hAnsi="Times New Roman" w:cs="Times New Roman"/>
          <w:sz w:val="28"/>
          <w:szCs w:val="28"/>
          <w:lang w:val="kk-KZ"/>
        </w:rPr>
        <w:t>Американдық Д.Ж.</w:t>
      </w:r>
      <w:r w:rsidR="002347EC">
        <w:rPr>
          <w:rFonts w:ascii="Times New Roman" w:hAnsi="Times New Roman" w:cs="Times New Roman"/>
          <w:sz w:val="28"/>
          <w:szCs w:val="28"/>
          <w:lang w:val="kk-KZ"/>
        </w:rPr>
        <w:t>Мерилл, Д.Юл, И.</w:t>
      </w:r>
      <w:r w:rsidRPr="00C872E0">
        <w:rPr>
          <w:rFonts w:ascii="Times New Roman" w:hAnsi="Times New Roman" w:cs="Times New Roman"/>
          <w:sz w:val="28"/>
          <w:szCs w:val="28"/>
          <w:lang w:val="kk-KZ"/>
        </w:rPr>
        <w:t>Стевик</w:t>
      </w:r>
      <w:r w:rsidR="003F01B3">
        <w:rPr>
          <w:rFonts w:ascii="Times New Roman" w:hAnsi="Times New Roman" w:cs="Times New Roman"/>
          <w:sz w:val="28"/>
          <w:szCs w:val="28"/>
          <w:lang w:val="kk-KZ"/>
        </w:rPr>
        <w:t xml:space="preserve"> </w:t>
      </w:r>
      <w:r w:rsidR="002347EC">
        <w:rPr>
          <w:rFonts w:ascii="Times New Roman" w:hAnsi="Times New Roman" w:cs="Times New Roman"/>
          <w:sz w:val="28"/>
          <w:szCs w:val="28"/>
          <w:lang w:val="kk-KZ"/>
        </w:rPr>
        <w:t>ғалымдардың</w:t>
      </w:r>
      <w:r w:rsidRPr="00C872E0">
        <w:rPr>
          <w:rFonts w:ascii="Times New Roman" w:hAnsi="Times New Roman" w:cs="Times New Roman"/>
          <w:sz w:val="28"/>
          <w:szCs w:val="28"/>
          <w:lang w:val="kk-KZ"/>
        </w:rPr>
        <w:t xml:space="preserve"> зерттеулерінде әлеуметтік ғылымында еңбек </w:t>
      </w:r>
      <w:r w:rsidR="003F01B3">
        <w:rPr>
          <w:rFonts w:ascii="Times New Roman" w:hAnsi="Times New Roman" w:cs="Times New Roman"/>
          <w:sz w:val="28"/>
          <w:szCs w:val="28"/>
          <w:lang w:val="kk-KZ"/>
        </w:rPr>
        <w:t>саласында кеңінен қолданылатын «</w:t>
      </w:r>
      <w:r w:rsidRPr="00C872E0">
        <w:rPr>
          <w:rFonts w:ascii="Times New Roman" w:hAnsi="Times New Roman" w:cs="Times New Roman"/>
          <w:sz w:val="28"/>
          <w:szCs w:val="28"/>
          <w:lang w:val="kk-KZ"/>
        </w:rPr>
        <w:t>Құзыретті қызмет</w:t>
      </w:r>
      <w:r w:rsidR="003F01B3">
        <w:rPr>
          <w:rFonts w:ascii="Times New Roman" w:hAnsi="Times New Roman" w:cs="Times New Roman"/>
          <w:sz w:val="28"/>
          <w:szCs w:val="28"/>
          <w:lang w:val="kk-KZ"/>
        </w:rPr>
        <w:t>кер» моделі жасалған.</w:t>
      </w:r>
      <w:r w:rsidR="002347EC">
        <w:rPr>
          <w:rFonts w:ascii="Times New Roman" w:hAnsi="Times New Roman" w:cs="Times New Roman"/>
          <w:sz w:val="28"/>
          <w:szCs w:val="28"/>
          <w:lang w:val="kk-KZ"/>
        </w:rPr>
        <w:t>Бұл модел</w:t>
      </w:r>
      <w:r w:rsidRPr="00C872E0">
        <w:rPr>
          <w:rFonts w:ascii="Times New Roman" w:hAnsi="Times New Roman" w:cs="Times New Roman"/>
          <w:sz w:val="28"/>
          <w:szCs w:val="28"/>
          <w:lang w:val="kk-KZ"/>
        </w:rPr>
        <w:t>де құзыретті маманның жеке-психологиялық қасиеттерінің жиынтығы анықталған. Олардың қатарына тәртіптілік, дербестік, қарым-қатынас орната білу, өзін-өзі дамытуға ұмтылыс</w:t>
      </w:r>
      <w:r w:rsidR="003F01B3">
        <w:rPr>
          <w:rFonts w:ascii="Times New Roman" w:hAnsi="Times New Roman" w:cs="Times New Roman"/>
          <w:sz w:val="28"/>
          <w:szCs w:val="28"/>
          <w:lang w:val="kk-KZ"/>
        </w:rPr>
        <w:t xml:space="preserve"> сияқты сипаттар жатады.</w:t>
      </w:r>
      <w:r w:rsidRPr="00C872E0">
        <w:rPr>
          <w:rFonts w:ascii="Times New Roman" w:hAnsi="Times New Roman" w:cs="Times New Roman"/>
          <w:sz w:val="28"/>
          <w:szCs w:val="28"/>
          <w:lang w:val="kk-KZ"/>
        </w:rPr>
        <w:t>Теорияның басты ерекшелігі – тұлғаның өзін-өзі дамытуына баса назар аудару, яғни жеке тұлғаның өзін</w:t>
      </w:r>
      <w:r w:rsidR="003F01B3">
        <w:rPr>
          <w:rFonts w:ascii="Times New Roman" w:hAnsi="Times New Roman" w:cs="Times New Roman"/>
          <w:sz w:val="28"/>
          <w:szCs w:val="28"/>
          <w:lang w:val="kk-KZ"/>
        </w:rPr>
        <w:t>-өзі оқытуға қабілеттілігі.</w:t>
      </w:r>
      <w:r w:rsidRPr="00C872E0">
        <w:rPr>
          <w:rFonts w:ascii="Times New Roman" w:hAnsi="Times New Roman" w:cs="Times New Roman"/>
          <w:sz w:val="28"/>
          <w:szCs w:val="28"/>
          <w:lang w:val="kk-KZ"/>
        </w:rPr>
        <w:t xml:space="preserve">Бұл үдеріс барысында адам өзіне қойылатын талаптарды қабылдап, оларды өз сана-сезіміне, қабілеттеріне және қажеттіліктеріне сәйкес бейімдейді </w:t>
      </w:r>
      <w:r w:rsidR="00EF1CD3">
        <w:rPr>
          <w:rFonts w:ascii="Times New Roman" w:hAnsi="Times New Roman" w:cs="Times New Roman"/>
          <w:sz w:val="28"/>
          <w:szCs w:val="28"/>
          <w:lang w:val="kk-KZ"/>
        </w:rPr>
        <w:t>[</w:t>
      </w:r>
      <w:r w:rsidRPr="00C872E0">
        <w:rPr>
          <w:rFonts w:ascii="Times New Roman" w:hAnsi="Times New Roman" w:cs="Times New Roman"/>
          <w:sz w:val="28"/>
          <w:szCs w:val="28"/>
          <w:lang w:val="kk-KZ"/>
        </w:rPr>
        <w:t>14</w:t>
      </w:r>
      <w:r w:rsidR="00517B6A">
        <w:rPr>
          <w:rFonts w:ascii="Times New Roman" w:hAnsi="Times New Roman" w:cs="Times New Roman"/>
          <w:sz w:val="28"/>
          <w:szCs w:val="28"/>
          <w:lang w:val="kk-KZ"/>
        </w:rPr>
        <w:t>0</w:t>
      </w:r>
      <w:r w:rsidRPr="00C872E0">
        <w:rPr>
          <w:rFonts w:ascii="Times New Roman" w:hAnsi="Times New Roman" w:cs="Times New Roman"/>
          <w:sz w:val="28"/>
          <w:szCs w:val="28"/>
          <w:lang w:val="kk-KZ"/>
        </w:rPr>
        <w:t>].</w:t>
      </w:r>
    </w:p>
    <w:p w:rsidR="006D74E0" w:rsidRPr="00521CCE" w:rsidRDefault="00F92846" w:rsidP="006D74E0">
      <w:pPr>
        <w:autoSpaceDE w:val="0"/>
        <w:autoSpaceDN w:val="0"/>
        <w:adjustRightInd w:val="0"/>
        <w:spacing w:after="0" w:line="240" w:lineRule="auto"/>
        <w:ind w:firstLine="454"/>
        <w:jc w:val="both"/>
        <w:rPr>
          <w:rFonts w:ascii="Times New Roman" w:eastAsia="Calibri" w:hAnsi="Times New Roman" w:cs="Times New Roman"/>
          <w:i/>
          <w:sz w:val="28"/>
          <w:szCs w:val="28"/>
          <w:lang w:val="kk-KZ"/>
        </w:rPr>
      </w:pPr>
      <w:r w:rsidRPr="00521CCE">
        <w:rPr>
          <w:rFonts w:ascii="Times New Roman" w:eastAsia="Calibri" w:hAnsi="Times New Roman" w:cs="Times New Roman"/>
          <w:i/>
          <w:sz w:val="28"/>
          <w:szCs w:val="28"/>
          <w:lang w:val="kk-KZ"/>
        </w:rPr>
        <w:t xml:space="preserve">Яғни, </w:t>
      </w:r>
      <w:r w:rsidR="006D74E0" w:rsidRPr="00521CCE">
        <w:rPr>
          <w:rFonts w:ascii="Times New Roman" w:eastAsia="Calibri" w:hAnsi="Times New Roman" w:cs="Times New Roman"/>
          <w:i/>
          <w:sz w:val="28"/>
          <w:szCs w:val="28"/>
          <w:lang w:val="kk-KZ"/>
        </w:rPr>
        <w:t>өзін-өзі дамыту кәсіби</w:t>
      </w:r>
      <w:r w:rsidRPr="00521CCE">
        <w:rPr>
          <w:rFonts w:ascii="Times New Roman" w:eastAsia="Calibri" w:hAnsi="Times New Roman" w:cs="Times New Roman"/>
          <w:i/>
          <w:sz w:val="28"/>
          <w:szCs w:val="28"/>
          <w:lang w:val="kk-KZ"/>
        </w:rPr>
        <w:t xml:space="preserve"> шеберлікті қалыптастыруда</w:t>
      </w:r>
      <w:r w:rsidR="006D74E0" w:rsidRPr="00521CCE">
        <w:rPr>
          <w:rFonts w:ascii="Times New Roman" w:eastAsia="Calibri" w:hAnsi="Times New Roman" w:cs="Times New Roman"/>
          <w:i/>
          <w:sz w:val="28"/>
          <w:szCs w:val="28"/>
          <w:lang w:val="kk-KZ"/>
        </w:rPr>
        <w:t xml:space="preserve"> саналы </w:t>
      </w:r>
      <w:r w:rsidRPr="00521CCE">
        <w:rPr>
          <w:rFonts w:ascii="Times New Roman" w:eastAsia="Calibri" w:hAnsi="Times New Roman" w:cs="Times New Roman"/>
          <w:i/>
          <w:sz w:val="28"/>
          <w:szCs w:val="28"/>
          <w:lang w:val="kk-KZ"/>
        </w:rPr>
        <w:t>үдеріс</w:t>
      </w:r>
      <w:r w:rsidR="002552D2" w:rsidRPr="00521CCE">
        <w:rPr>
          <w:rFonts w:ascii="Times New Roman" w:eastAsia="Calibri" w:hAnsi="Times New Roman" w:cs="Times New Roman"/>
          <w:i/>
          <w:sz w:val="28"/>
          <w:szCs w:val="28"/>
          <w:lang w:val="kk-KZ"/>
        </w:rPr>
        <w:t xml:space="preserve"> барысында</w:t>
      </w:r>
      <w:r w:rsidR="006D74E0" w:rsidRPr="00521CCE">
        <w:rPr>
          <w:rFonts w:ascii="Times New Roman" w:eastAsia="Calibri" w:hAnsi="Times New Roman" w:cs="Times New Roman"/>
          <w:i/>
          <w:sz w:val="28"/>
          <w:szCs w:val="28"/>
          <w:lang w:val="kk-KZ"/>
        </w:rPr>
        <w:t xml:space="preserve"> құзыреттіліктің қажет</w:t>
      </w:r>
      <w:r w:rsidR="004054C1">
        <w:rPr>
          <w:rFonts w:ascii="Times New Roman" w:eastAsia="Calibri" w:hAnsi="Times New Roman" w:cs="Times New Roman"/>
          <w:i/>
          <w:sz w:val="28"/>
          <w:szCs w:val="28"/>
          <w:lang w:val="kk-KZ"/>
        </w:rPr>
        <w:t xml:space="preserve">ті деңгейіне жетуге ұмтылудағы </w:t>
      </w:r>
      <w:r w:rsidR="006D74E0" w:rsidRPr="00521CCE">
        <w:rPr>
          <w:rFonts w:ascii="Times New Roman" w:eastAsia="Calibri" w:hAnsi="Times New Roman" w:cs="Times New Roman"/>
          <w:i/>
          <w:sz w:val="28"/>
          <w:szCs w:val="28"/>
          <w:lang w:val="kk-KZ"/>
        </w:rPr>
        <w:t>мотивті, мақсатты, еркін таңдау</w:t>
      </w:r>
      <w:r w:rsidR="002552D2" w:rsidRPr="00521CCE">
        <w:rPr>
          <w:rFonts w:ascii="Times New Roman" w:eastAsia="Calibri" w:hAnsi="Times New Roman" w:cs="Times New Roman"/>
          <w:i/>
          <w:sz w:val="28"/>
          <w:szCs w:val="28"/>
          <w:lang w:val="kk-KZ"/>
        </w:rPr>
        <w:t xml:space="preserve"> болып табылады</w:t>
      </w:r>
      <w:r w:rsidR="006D74E0" w:rsidRPr="00521CCE">
        <w:rPr>
          <w:rFonts w:ascii="Times New Roman" w:eastAsia="Calibri" w:hAnsi="Times New Roman" w:cs="Times New Roman"/>
          <w:i/>
          <w:sz w:val="28"/>
          <w:szCs w:val="28"/>
          <w:lang w:val="kk-KZ"/>
        </w:rPr>
        <w:t xml:space="preserve">. </w:t>
      </w:r>
    </w:p>
    <w:p w:rsidR="006D74E0" w:rsidRPr="00521CCE" w:rsidRDefault="006D74E0" w:rsidP="00D9258A">
      <w:pPr>
        <w:autoSpaceDE w:val="0"/>
        <w:autoSpaceDN w:val="0"/>
        <w:adjustRightInd w:val="0"/>
        <w:spacing w:after="0" w:line="240" w:lineRule="auto"/>
        <w:ind w:firstLine="567"/>
        <w:jc w:val="both"/>
        <w:rPr>
          <w:rFonts w:ascii="Times New Roman" w:eastAsia="Calibri" w:hAnsi="Times New Roman" w:cs="Times New Roman"/>
          <w:sz w:val="28"/>
          <w:szCs w:val="28"/>
          <w:lang w:val="kk-KZ"/>
        </w:rPr>
      </w:pPr>
      <w:r w:rsidRPr="00521CCE">
        <w:rPr>
          <w:rFonts w:ascii="Times New Roman" w:eastAsia="Calibri" w:hAnsi="Times New Roman" w:cs="Times New Roman"/>
          <w:sz w:val="28"/>
          <w:szCs w:val="28"/>
          <w:lang w:val="kk-KZ"/>
        </w:rPr>
        <w:t>Педагогикалық зерттеу нәтижелері педагогикалық мамандық түлектерінің коммуникативтік құзыреттілігінің құрылымы мен мазмұнын нақтылауға мүмкіндік береді, ол кәсіби құзыреттіліктің маңы</w:t>
      </w:r>
      <w:r w:rsidR="004054C1">
        <w:rPr>
          <w:rFonts w:ascii="Times New Roman" w:eastAsia="Calibri" w:hAnsi="Times New Roman" w:cs="Times New Roman"/>
          <w:sz w:val="28"/>
          <w:szCs w:val="28"/>
          <w:lang w:val="kk-KZ"/>
        </w:rPr>
        <w:t xml:space="preserve">зды бөлігі болып табылады және </w:t>
      </w:r>
      <w:r w:rsidRPr="00521CCE">
        <w:rPr>
          <w:rFonts w:ascii="Times New Roman" w:eastAsia="Calibri" w:hAnsi="Times New Roman" w:cs="Times New Roman"/>
          <w:sz w:val="28"/>
          <w:szCs w:val="28"/>
          <w:lang w:val="kk-KZ"/>
        </w:rPr>
        <w:t>кәсіби ортада дайындық бағыты мен деңгейіне сәйкес нәтижелі қарым-қатынас жасауға әзірлігі мен қабілетін көрсетеді.Бұл құрылым болашақта студенттердің коммуникативтік құзыреттіліг</w:t>
      </w:r>
      <w:r w:rsidR="002A2EA6" w:rsidRPr="00521CCE">
        <w:rPr>
          <w:rFonts w:ascii="Times New Roman" w:eastAsia="Calibri" w:hAnsi="Times New Roman" w:cs="Times New Roman"/>
          <w:sz w:val="28"/>
          <w:szCs w:val="28"/>
          <w:lang w:val="kk-KZ"/>
        </w:rPr>
        <w:t xml:space="preserve">ін </w:t>
      </w:r>
      <w:r w:rsidRPr="00521CCE">
        <w:rPr>
          <w:rFonts w:ascii="Times New Roman" w:eastAsia="Calibri" w:hAnsi="Times New Roman" w:cs="Times New Roman"/>
          <w:sz w:val="28"/>
          <w:szCs w:val="28"/>
          <w:lang w:val="kk-KZ"/>
        </w:rPr>
        <w:t xml:space="preserve">қалыптастырудың педагогикалық шарттарын анықтау және негіздеу мүмкіндігін қамтамасыз </w:t>
      </w:r>
      <w:r w:rsidRPr="00521CCE">
        <w:rPr>
          <w:rFonts w:ascii="Times New Roman" w:eastAsia="Calibri" w:hAnsi="Times New Roman" w:cs="Times New Roman"/>
          <w:sz w:val="28"/>
          <w:szCs w:val="28"/>
          <w:lang w:val="kk-KZ"/>
        </w:rPr>
        <w:lastRenderedPageBreak/>
        <w:t>етеді, бакалавриат және магистратура деңгейлерінің жүйелі бірлігі тұрғысынан оның қалыптасу көрсеткіштерін, критерийлерін және деңгейлерін анықтау.</w:t>
      </w:r>
    </w:p>
    <w:p w:rsidR="00E8368F" w:rsidRPr="00E8368F" w:rsidRDefault="00D0660E" w:rsidP="00D9258A">
      <w:pPr>
        <w:spacing w:after="0" w:line="240" w:lineRule="auto"/>
        <w:ind w:firstLine="567"/>
        <w:jc w:val="both"/>
        <w:rPr>
          <w:rFonts w:ascii="Times New Roman" w:eastAsia="Times New Roman" w:hAnsi="Times New Roman" w:cs="Times New Roman"/>
          <w:sz w:val="28"/>
          <w:szCs w:val="28"/>
          <w:lang w:val="kk-KZ"/>
        </w:rPr>
      </w:pPr>
      <w:r>
        <w:rPr>
          <w:rFonts w:ascii="Times New Roman" w:hAnsi="Times New Roman" w:cs="Times New Roman"/>
          <w:sz w:val="28"/>
          <w:szCs w:val="28"/>
          <w:lang w:val="kk-KZ"/>
        </w:rPr>
        <w:t>Психологтар Г.М.Андреева, А.А.</w:t>
      </w:r>
      <w:r w:rsidR="001C0BA1">
        <w:rPr>
          <w:rFonts w:ascii="Times New Roman" w:hAnsi="Times New Roman" w:cs="Times New Roman"/>
          <w:sz w:val="28"/>
          <w:szCs w:val="28"/>
          <w:lang w:val="kk-KZ"/>
        </w:rPr>
        <w:t>Бодалев, Ю.М.Жуков және Е.Н.</w:t>
      </w:r>
      <w:r w:rsidR="00E8368F" w:rsidRPr="00E8368F">
        <w:rPr>
          <w:rFonts w:ascii="Times New Roman" w:hAnsi="Times New Roman" w:cs="Times New Roman"/>
          <w:sz w:val="28"/>
          <w:szCs w:val="28"/>
          <w:lang w:val="kk-KZ"/>
        </w:rPr>
        <w:t>Мелибруд құзыреттілікті «жеке тұлғаның өзара әрекеттесу жағдайларында тиімді коммуникация құру үшін қажет ішкі ресурстар жү</w:t>
      </w:r>
      <w:r w:rsidR="001C0BA1">
        <w:rPr>
          <w:rFonts w:ascii="Times New Roman" w:hAnsi="Times New Roman" w:cs="Times New Roman"/>
          <w:sz w:val="28"/>
          <w:szCs w:val="28"/>
          <w:lang w:val="kk-KZ"/>
        </w:rPr>
        <w:t>йесі» ретінде қарастырады. Ю.Н.</w:t>
      </w:r>
      <w:r w:rsidR="00E8368F" w:rsidRPr="00E8368F">
        <w:rPr>
          <w:rFonts w:ascii="Times New Roman" w:hAnsi="Times New Roman" w:cs="Times New Roman"/>
          <w:sz w:val="28"/>
          <w:szCs w:val="28"/>
          <w:lang w:val="kk-KZ"/>
        </w:rPr>
        <w:t xml:space="preserve">Емельяновтың көзқарасы бойынша, коммуникативтік құзыреттілік – бұл адамның әлеуметтік ортада бейімделуі, түрлі әлеуметтік рөлдерді атқаруы және қарым-қатынастың ауызша және ауызша емес тәсілдерін еркін меңгеру қабілеті </w:t>
      </w:r>
      <w:r w:rsidR="00EF1CD3">
        <w:rPr>
          <w:rFonts w:ascii="Times New Roman" w:hAnsi="Times New Roman" w:cs="Times New Roman"/>
          <w:sz w:val="28"/>
          <w:szCs w:val="28"/>
          <w:lang w:val="kk-KZ"/>
        </w:rPr>
        <w:t>[</w:t>
      </w:r>
      <w:r w:rsidR="00D9258A" w:rsidRPr="00D9258A">
        <w:rPr>
          <w:rFonts w:ascii="Times New Roman" w:hAnsi="Times New Roman" w:cs="Times New Roman"/>
          <w:sz w:val="28"/>
          <w:szCs w:val="28"/>
          <w:lang w:val="kk-KZ"/>
        </w:rPr>
        <w:t>141</w:t>
      </w:r>
      <w:r w:rsidR="00E8368F" w:rsidRPr="00E8368F">
        <w:rPr>
          <w:rFonts w:ascii="Times New Roman" w:hAnsi="Times New Roman" w:cs="Times New Roman"/>
          <w:sz w:val="28"/>
          <w:szCs w:val="28"/>
          <w:lang w:val="kk-KZ"/>
        </w:rPr>
        <w:t>].</w:t>
      </w:r>
    </w:p>
    <w:p w:rsidR="00243143" w:rsidRDefault="00611696" w:rsidP="00D9258A">
      <w:pPr>
        <w:spacing w:after="0" w:line="240" w:lineRule="auto"/>
        <w:ind w:firstLine="567"/>
        <w:jc w:val="both"/>
        <w:rPr>
          <w:rFonts w:ascii="Times New Roman" w:hAnsi="Times New Roman" w:cs="Times New Roman"/>
          <w:sz w:val="28"/>
          <w:szCs w:val="28"/>
          <w:lang w:val="kk-KZ"/>
        </w:rPr>
      </w:pPr>
      <w:r w:rsidRPr="00E8368F">
        <w:rPr>
          <w:rFonts w:ascii="Times New Roman" w:hAnsi="Times New Roman" w:cs="Times New Roman"/>
          <w:sz w:val="28"/>
          <w:szCs w:val="28"/>
          <w:lang w:val="kk-KZ"/>
        </w:rPr>
        <w:t>Ғылыми әдебиеттерде коммуникативтік құзыреттілікті түсіндіруд</w:t>
      </w:r>
      <w:r w:rsidR="004054C1">
        <w:rPr>
          <w:rFonts w:ascii="Times New Roman" w:hAnsi="Times New Roman" w:cs="Times New Roman"/>
          <w:sz w:val="28"/>
          <w:szCs w:val="28"/>
          <w:lang w:val="kk-KZ"/>
        </w:rPr>
        <w:t>ің әртүрлі тәсілдері ұсынылған.</w:t>
      </w:r>
      <w:r w:rsidRPr="004054C1">
        <w:rPr>
          <w:rFonts w:ascii="Times New Roman" w:hAnsi="Times New Roman" w:cs="Times New Roman"/>
          <w:sz w:val="28"/>
          <w:szCs w:val="28"/>
          <w:lang w:val="kk-KZ"/>
        </w:rPr>
        <w:t xml:space="preserve">Бұл ұғымға педагогика, социология, психология, лингвистика және менеджмент салаларында ерекше назар аударылады. </w:t>
      </w:r>
    </w:p>
    <w:p w:rsidR="00611696" w:rsidRPr="004C0565" w:rsidRDefault="001C0BA1" w:rsidP="00D9258A">
      <w:pPr>
        <w:spacing w:after="0" w:line="240" w:lineRule="auto"/>
        <w:ind w:firstLine="567"/>
        <w:jc w:val="both"/>
        <w:rPr>
          <w:rFonts w:ascii="Times New Roman" w:eastAsia="Times New Roman" w:hAnsi="Times New Roman" w:cs="Times New Roman"/>
          <w:sz w:val="28"/>
          <w:szCs w:val="28"/>
          <w:lang w:val="kk-KZ"/>
        </w:rPr>
      </w:pPr>
      <w:r>
        <w:rPr>
          <w:rFonts w:ascii="Times New Roman" w:hAnsi="Times New Roman" w:cs="Times New Roman"/>
          <w:sz w:val="28"/>
          <w:szCs w:val="28"/>
          <w:lang w:val="kk-KZ"/>
        </w:rPr>
        <w:t>Л.А.</w:t>
      </w:r>
      <w:r w:rsidR="00611696" w:rsidRPr="0014336B">
        <w:rPr>
          <w:rFonts w:ascii="Times New Roman" w:hAnsi="Times New Roman" w:cs="Times New Roman"/>
          <w:sz w:val="28"/>
          <w:szCs w:val="28"/>
          <w:lang w:val="kk-KZ"/>
        </w:rPr>
        <w:t xml:space="preserve">Петровская коммуникативтік құзыреттілікті адамның коммуникация әдістері туралы білімімен қатар, вербалды және вербалды емес қарым-қатынас құралдарын еркін қолдана алу қабілеті ретінде сипаттайды </w:t>
      </w:r>
      <w:r w:rsidR="00EF1CD3">
        <w:rPr>
          <w:rFonts w:ascii="Times New Roman" w:hAnsi="Times New Roman" w:cs="Times New Roman"/>
          <w:sz w:val="28"/>
          <w:szCs w:val="28"/>
          <w:lang w:val="kk-KZ"/>
        </w:rPr>
        <w:t>[</w:t>
      </w:r>
      <w:r w:rsidR="00611696" w:rsidRPr="0014336B">
        <w:rPr>
          <w:rFonts w:ascii="Times New Roman" w:hAnsi="Times New Roman" w:cs="Times New Roman"/>
          <w:sz w:val="28"/>
          <w:szCs w:val="28"/>
          <w:lang w:val="kk-KZ"/>
        </w:rPr>
        <w:t>14</w:t>
      </w:r>
      <w:r w:rsidR="00517B6A">
        <w:rPr>
          <w:rFonts w:ascii="Times New Roman" w:hAnsi="Times New Roman" w:cs="Times New Roman"/>
          <w:sz w:val="28"/>
          <w:szCs w:val="28"/>
          <w:lang w:val="kk-KZ"/>
        </w:rPr>
        <w:t>2</w:t>
      </w:r>
      <w:r w:rsidR="00611696" w:rsidRPr="0014336B">
        <w:rPr>
          <w:rFonts w:ascii="Times New Roman" w:hAnsi="Times New Roman" w:cs="Times New Roman"/>
          <w:sz w:val="28"/>
          <w:szCs w:val="28"/>
          <w:lang w:val="kk-KZ"/>
        </w:rPr>
        <w:t>].</w:t>
      </w:r>
    </w:p>
    <w:p w:rsidR="006D74E0" w:rsidRPr="006323E4" w:rsidRDefault="006D74E0" w:rsidP="00D9258A">
      <w:pPr>
        <w:autoSpaceDE w:val="0"/>
        <w:autoSpaceDN w:val="0"/>
        <w:adjustRightInd w:val="0"/>
        <w:spacing w:after="0" w:line="240" w:lineRule="auto"/>
        <w:ind w:firstLine="567"/>
        <w:jc w:val="both"/>
        <w:rPr>
          <w:rFonts w:ascii="Times New Roman" w:eastAsia="Calibri" w:hAnsi="Times New Roman" w:cs="Times New Roman"/>
          <w:sz w:val="28"/>
          <w:szCs w:val="28"/>
          <w:lang w:val="kk-KZ"/>
        </w:rPr>
      </w:pPr>
      <w:r w:rsidRPr="006323E4">
        <w:rPr>
          <w:rFonts w:ascii="Times New Roman" w:eastAsia="Calibri" w:hAnsi="Times New Roman" w:cs="Times New Roman"/>
          <w:sz w:val="28"/>
          <w:szCs w:val="28"/>
          <w:lang w:val="kk-KZ"/>
        </w:rPr>
        <w:t xml:space="preserve">Инновациялық білім беру ортасының феномені қазіргі заманғы педагогикалық ғылымда да, атап айтқанда </w:t>
      </w:r>
      <w:r w:rsidRPr="006323E4">
        <w:rPr>
          <w:rFonts w:ascii="Times New Roman" w:eastAsia="Calibri" w:hAnsi="Times New Roman" w:cs="Times New Roman"/>
          <w:i/>
          <w:sz w:val="28"/>
          <w:szCs w:val="28"/>
          <w:lang w:val="kk-KZ"/>
        </w:rPr>
        <w:t xml:space="preserve">психологиялық-педагогикалық инноватикада </w:t>
      </w:r>
      <w:r w:rsidR="00243143">
        <w:rPr>
          <w:rFonts w:ascii="Times New Roman" w:eastAsia="Calibri" w:hAnsi="Times New Roman" w:cs="Times New Roman"/>
          <w:sz w:val="28"/>
          <w:szCs w:val="28"/>
          <w:lang w:val="kk-KZ"/>
        </w:rPr>
        <w:t>да ерекше назар аударылады</w:t>
      </w:r>
      <w:r w:rsidR="00EF1CD3">
        <w:rPr>
          <w:rFonts w:ascii="Times New Roman" w:eastAsia="Calibri" w:hAnsi="Times New Roman" w:cs="Times New Roman"/>
          <w:sz w:val="28"/>
          <w:szCs w:val="28"/>
          <w:lang w:val="kk-KZ"/>
        </w:rPr>
        <w:t xml:space="preserve"> [</w:t>
      </w:r>
      <w:r w:rsidRPr="006323E4">
        <w:rPr>
          <w:rFonts w:ascii="Times New Roman" w:eastAsia="Calibri" w:hAnsi="Times New Roman" w:cs="Times New Roman"/>
          <w:sz w:val="28"/>
          <w:szCs w:val="28"/>
          <w:lang w:val="kk-KZ"/>
        </w:rPr>
        <w:t>1</w:t>
      </w:r>
      <w:r w:rsidR="008E5BF4" w:rsidRPr="006323E4">
        <w:rPr>
          <w:rFonts w:ascii="Times New Roman" w:eastAsia="Calibri" w:hAnsi="Times New Roman" w:cs="Times New Roman"/>
          <w:sz w:val="28"/>
          <w:szCs w:val="28"/>
          <w:lang w:val="kk-KZ"/>
        </w:rPr>
        <w:t>4</w:t>
      </w:r>
      <w:r w:rsidR="00517B6A">
        <w:rPr>
          <w:rFonts w:ascii="Times New Roman" w:eastAsia="Calibri" w:hAnsi="Times New Roman" w:cs="Times New Roman"/>
          <w:sz w:val="28"/>
          <w:szCs w:val="28"/>
          <w:lang w:val="kk-KZ"/>
        </w:rPr>
        <w:t>3</w:t>
      </w:r>
      <w:r w:rsidR="00243143">
        <w:rPr>
          <w:rFonts w:ascii="Times New Roman" w:eastAsia="Calibri" w:hAnsi="Times New Roman" w:cs="Times New Roman"/>
          <w:sz w:val="28"/>
          <w:szCs w:val="28"/>
          <w:lang w:val="kk-KZ"/>
        </w:rPr>
        <w:t>].</w:t>
      </w:r>
      <w:r w:rsidRPr="006323E4">
        <w:rPr>
          <w:rFonts w:ascii="Times New Roman" w:eastAsia="Calibri" w:hAnsi="Times New Roman" w:cs="Times New Roman"/>
          <w:sz w:val="28"/>
          <w:szCs w:val="28"/>
          <w:lang w:val="kk-KZ"/>
        </w:rPr>
        <w:t>Білім беру кеңістігінің мазмұнды сипаттарына да, білім беру ортасының субъектілерінің тұлғасына да инновацияны енгізу әсері зерттеледі.Педагогтердің инновациялық білім беру ортасында жеке тұлғаның қауіпсіздігін қамтамасыз етуге дайындығын жалпы бағалау контекстінде педагогтердің тәуекелге дайындығының жеткіліксіз деңгейі, өзін-өзі тану және өзін-өзі қабылдау деңгейінің төмендігі, өзіне сензитивтілігі назар аударады.</w:t>
      </w:r>
    </w:p>
    <w:p w:rsidR="006D74E0" w:rsidRPr="006323E4" w:rsidRDefault="006D74E0" w:rsidP="00D9258A">
      <w:pPr>
        <w:autoSpaceDE w:val="0"/>
        <w:autoSpaceDN w:val="0"/>
        <w:adjustRightInd w:val="0"/>
        <w:spacing w:after="0" w:line="240" w:lineRule="auto"/>
        <w:ind w:firstLine="567"/>
        <w:jc w:val="both"/>
        <w:rPr>
          <w:rFonts w:ascii="Times New Roman" w:eastAsia="Calibri" w:hAnsi="Times New Roman" w:cs="Times New Roman"/>
          <w:sz w:val="28"/>
          <w:szCs w:val="28"/>
          <w:lang w:val="kk-KZ"/>
        </w:rPr>
      </w:pPr>
      <w:r w:rsidRPr="006323E4">
        <w:rPr>
          <w:rFonts w:ascii="Times New Roman" w:eastAsia="Calibri" w:hAnsi="Times New Roman" w:cs="Times New Roman"/>
          <w:sz w:val="28"/>
          <w:szCs w:val="28"/>
          <w:lang w:val="kk-KZ"/>
        </w:rPr>
        <w:t xml:space="preserve">Ғалымдар кәсіби қызметтің қауырттылығын арттыру жағдайында орындалатын жұмыстың сапасын, </w:t>
      </w:r>
      <w:r w:rsidR="00FC1956" w:rsidRPr="006323E4">
        <w:rPr>
          <w:rFonts w:ascii="Times New Roman" w:eastAsia="Calibri" w:hAnsi="Times New Roman" w:cs="Times New Roman"/>
          <w:sz w:val="28"/>
          <w:szCs w:val="28"/>
          <w:lang w:val="kk-KZ"/>
        </w:rPr>
        <w:t>стратегиялық және тактикалық міндеттерді шешудің тиімділігін анықтайтын кәсіби құзыреттілі</w:t>
      </w:r>
      <w:r w:rsidR="00B26414">
        <w:rPr>
          <w:rFonts w:ascii="Times New Roman" w:eastAsia="Calibri" w:hAnsi="Times New Roman" w:cs="Times New Roman"/>
          <w:sz w:val="28"/>
          <w:szCs w:val="28"/>
          <w:lang w:val="kk-KZ"/>
        </w:rPr>
        <w:t>ктер үлкен маңызды деп санайды[146</w:t>
      </w:r>
      <w:r w:rsidR="00B26414" w:rsidRPr="006323E4">
        <w:rPr>
          <w:rFonts w:ascii="Times New Roman" w:eastAsia="Calibri" w:hAnsi="Times New Roman" w:cs="Times New Roman"/>
          <w:sz w:val="28"/>
          <w:szCs w:val="28"/>
          <w:lang w:val="kk-KZ"/>
        </w:rPr>
        <w:t>].</w:t>
      </w:r>
      <w:r w:rsidR="00FC1956" w:rsidRPr="006323E4">
        <w:rPr>
          <w:rFonts w:ascii="Times New Roman" w:eastAsia="Calibri" w:hAnsi="Times New Roman" w:cs="Times New Roman"/>
          <w:sz w:val="28"/>
          <w:szCs w:val="28"/>
          <w:lang w:val="kk-KZ"/>
        </w:rPr>
        <w:t>Студенттердің білім сапасына қанағаттануына әсер ететін факторларды зерттеу проблематикасына шетелдік және ресейлік зерттеушілер бірдей белсенді араласу</w:t>
      </w:r>
      <w:r w:rsidR="00D0660E">
        <w:rPr>
          <w:rFonts w:ascii="Times New Roman" w:eastAsia="Calibri" w:hAnsi="Times New Roman" w:cs="Times New Roman"/>
          <w:sz w:val="28"/>
          <w:szCs w:val="28"/>
          <w:lang w:val="kk-KZ"/>
        </w:rPr>
        <w:t>да</w:t>
      </w:r>
      <w:r w:rsidR="00FC1956" w:rsidRPr="006323E4">
        <w:rPr>
          <w:rFonts w:ascii="Times New Roman" w:eastAsia="Calibri" w:hAnsi="Times New Roman" w:cs="Times New Roman"/>
          <w:sz w:val="28"/>
          <w:szCs w:val="28"/>
          <w:lang w:val="kk-KZ"/>
        </w:rPr>
        <w:t>.Мұндай факторлардың қатарында оқытушылардың кәсібилігі, материалдық-техникалық орта, білім беру үдерісін әдістемелік қамтамасыз ету</w:t>
      </w:r>
      <w:r w:rsidRPr="006323E4">
        <w:rPr>
          <w:rFonts w:ascii="Times New Roman" w:eastAsia="Calibri" w:hAnsi="Times New Roman" w:cs="Times New Roman"/>
          <w:sz w:val="28"/>
          <w:szCs w:val="28"/>
          <w:lang w:val="kk-KZ"/>
        </w:rPr>
        <w:t>, оқытудың мазмұны, нысандары мен әдістері, академиялық еркіндік, оқу</w:t>
      </w:r>
      <w:r w:rsidR="00D0660E">
        <w:rPr>
          <w:rFonts w:ascii="Times New Roman" w:eastAsia="Calibri" w:hAnsi="Times New Roman" w:cs="Times New Roman"/>
          <w:sz w:val="28"/>
          <w:szCs w:val="28"/>
          <w:lang w:val="kk-KZ"/>
        </w:rPr>
        <w:t xml:space="preserve"> үдерісін ұйымдастыру және т.</w:t>
      </w:r>
      <w:r w:rsidRPr="006323E4">
        <w:rPr>
          <w:rFonts w:ascii="Times New Roman" w:eastAsia="Calibri" w:hAnsi="Times New Roman" w:cs="Times New Roman"/>
          <w:sz w:val="28"/>
          <w:szCs w:val="28"/>
          <w:lang w:val="kk-KZ"/>
        </w:rPr>
        <w:t>б. қарастырылады</w:t>
      </w:r>
      <w:r w:rsidR="00EF1CD3">
        <w:rPr>
          <w:rFonts w:ascii="Times New Roman" w:eastAsia="Calibri" w:hAnsi="Times New Roman" w:cs="Times New Roman"/>
          <w:sz w:val="28"/>
          <w:szCs w:val="28"/>
          <w:lang w:val="kk-KZ"/>
        </w:rPr>
        <w:t xml:space="preserve"> [</w:t>
      </w:r>
      <w:r w:rsidR="00F051C5" w:rsidRPr="006323E4">
        <w:rPr>
          <w:rFonts w:ascii="Times New Roman" w:eastAsia="Calibri" w:hAnsi="Times New Roman" w:cs="Times New Roman"/>
          <w:sz w:val="28"/>
          <w:szCs w:val="28"/>
          <w:lang w:val="kk-KZ"/>
        </w:rPr>
        <w:t>1</w:t>
      </w:r>
      <w:r w:rsidR="00517B6A">
        <w:rPr>
          <w:rFonts w:ascii="Times New Roman" w:eastAsia="Calibri" w:hAnsi="Times New Roman" w:cs="Times New Roman"/>
          <w:sz w:val="28"/>
          <w:szCs w:val="28"/>
          <w:lang w:val="kk-KZ"/>
        </w:rPr>
        <w:t>44</w:t>
      </w:r>
      <w:r w:rsidRPr="006323E4">
        <w:rPr>
          <w:rFonts w:ascii="Times New Roman" w:eastAsia="Calibri" w:hAnsi="Times New Roman" w:cs="Times New Roman"/>
          <w:sz w:val="28"/>
          <w:szCs w:val="28"/>
          <w:lang w:val="kk-KZ"/>
        </w:rPr>
        <w:t>].</w:t>
      </w:r>
    </w:p>
    <w:p w:rsidR="00C8712B" w:rsidRDefault="006D74E0" w:rsidP="00D9258A">
      <w:pPr>
        <w:autoSpaceDE w:val="0"/>
        <w:autoSpaceDN w:val="0"/>
        <w:adjustRightInd w:val="0"/>
        <w:spacing w:after="0" w:line="240" w:lineRule="auto"/>
        <w:ind w:firstLine="567"/>
        <w:jc w:val="both"/>
        <w:rPr>
          <w:rFonts w:ascii="Times New Roman" w:eastAsia="Calibri" w:hAnsi="Times New Roman" w:cs="Times New Roman"/>
          <w:i/>
          <w:sz w:val="28"/>
          <w:szCs w:val="28"/>
          <w:lang w:val="kk-KZ"/>
        </w:rPr>
      </w:pPr>
      <w:r w:rsidRPr="006323E4">
        <w:rPr>
          <w:rFonts w:ascii="Times New Roman" w:eastAsia="Calibri" w:hAnsi="Times New Roman" w:cs="Times New Roman"/>
          <w:i/>
          <w:sz w:val="28"/>
          <w:szCs w:val="28"/>
          <w:lang w:val="kk-KZ"/>
        </w:rPr>
        <w:t>Біздің зерттеу барысында біз университет оқытушысына қойылатын талаптарды көр</w:t>
      </w:r>
      <w:r w:rsidR="00C8712B">
        <w:rPr>
          <w:rFonts w:ascii="Times New Roman" w:eastAsia="Calibri" w:hAnsi="Times New Roman" w:cs="Times New Roman"/>
          <w:i/>
          <w:sz w:val="28"/>
          <w:szCs w:val="28"/>
          <w:lang w:val="kk-KZ"/>
        </w:rPr>
        <w:t>сететін келесі санаттарды бөліп</w:t>
      </w:r>
      <w:r w:rsidRPr="006323E4">
        <w:rPr>
          <w:rFonts w:ascii="Times New Roman" w:eastAsia="Calibri" w:hAnsi="Times New Roman" w:cs="Times New Roman"/>
          <w:i/>
          <w:sz w:val="28"/>
          <w:szCs w:val="28"/>
          <w:lang w:val="kk-KZ"/>
        </w:rPr>
        <w:t xml:space="preserve"> алдық: кәсіби</w:t>
      </w:r>
      <w:r w:rsidR="00FE5A1D" w:rsidRPr="006323E4">
        <w:rPr>
          <w:rFonts w:ascii="Times New Roman" w:eastAsia="Calibri" w:hAnsi="Times New Roman" w:cs="Times New Roman"/>
          <w:i/>
          <w:sz w:val="28"/>
          <w:szCs w:val="28"/>
          <w:lang w:val="kk-KZ"/>
        </w:rPr>
        <w:t>-</w:t>
      </w:r>
      <w:r w:rsidRPr="006323E4">
        <w:rPr>
          <w:rFonts w:ascii="Times New Roman" w:eastAsia="Calibri" w:hAnsi="Times New Roman" w:cs="Times New Roman"/>
          <w:i/>
          <w:sz w:val="28"/>
          <w:szCs w:val="28"/>
          <w:lang w:val="kk-KZ"/>
        </w:rPr>
        <w:t>педагогикалық, коммуникативтік құзыреттілік, жалпы мәдениет деңгейі</w:t>
      </w:r>
      <w:r w:rsidR="00C750E2" w:rsidRPr="006323E4">
        <w:rPr>
          <w:rFonts w:ascii="Times New Roman" w:eastAsia="Calibri" w:hAnsi="Times New Roman" w:cs="Times New Roman"/>
          <w:i/>
          <w:sz w:val="28"/>
          <w:szCs w:val="28"/>
          <w:lang w:val="kk-KZ"/>
        </w:rPr>
        <w:t>.</w:t>
      </w:r>
    </w:p>
    <w:p w:rsidR="006D74E0" w:rsidRPr="006323E4" w:rsidRDefault="00FE5A1D" w:rsidP="00D9258A">
      <w:pPr>
        <w:autoSpaceDE w:val="0"/>
        <w:autoSpaceDN w:val="0"/>
        <w:adjustRightInd w:val="0"/>
        <w:spacing w:after="0" w:line="240" w:lineRule="auto"/>
        <w:ind w:firstLine="567"/>
        <w:jc w:val="both"/>
        <w:rPr>
          <w:rFonts w:ascii="Times New Roman" w:eastAsia="Calibri" w:hAnsi="Times New Roman" w:cs="Times New Roman"/>
          <w:sz w:val="28"/>
          <w:szCs w:val="28"/>
          <w:lang w:val="kk-KZ"/>
        </w:rPr>
      </w:pPr>
      <w:r w:rsidRPr="006323E4">
        <w:rPr>
          <w:rFonts w:ascii="Times New Roman" w:eastAsia="Calibri" w:hAnsi="Times New Roman" w:cs="Times New Roman"/>
          <w:sz w:val="28"/>
          <w:szCs w:val="28"/>
          <w:lang w:val="kk-KZ"/>
        </w:rPr>
        <w:t>Е.Н.</w:t>
      </w:r>
      <w:r w:rsidR="006D74E0" w:rsidRPr="006323E4">
        <w:rPr>
          <w:rFonts w:ascii="Times New Roman" w:eastAsia="Calibri" w:hAnsi="Times New Roman" w:cs="Times New Roman"/>
          <w:sz w:val="28"/>
          <w:szCs w:val="28"/>
          <w:lang w:val="kk-KZ"/>
        </w:rPr>
        <w:t xml:space="preserve">Махмутованың пікірінше, </w:t>
      </w:r>
      <w:r w:rsidR="001C0BA1">
        <w:rPr>
          <w:rFonts w:ascii="Times New Roman" w:eastAsia="Calibri" w:hAnsi="Times New Roman" w:cs="Times New Roman"/>
          <w:sz w:val="28"/>
          <w:szCs w:val="28"/>
          <w:lang w:val="kk-KZ"/>
        </w:rPr>
        <w:t>«</w:t>
      </w:r>
      <w:r w:rsidR="006D74E0" w:rsidRPr="006323E4">
        <w:rPr>
          <w:rFonts w:ascii="Times New Roman" w:eastAsia="Calibri" w:hAnsi="Times New Roman" w:cs="Times New Roman"/>
          <w:sz w:val="28"/>
          <w:szCs w:val="28"/>
          <w:lang w:val="kk-KZ"/>
        </w:rPr>
        <w:t>кәсіби құзыреттіліктің психологиялық сипаттамаларын қалыптастыру бойынша тренинг бағдарламасының тиімділігі және менеджерлерді басқарудың дайындығы туралы нақты кәсіби қызметте олардың д</w:t>
      </w:r>
      <w:r w:rsidR="00EF6A04" w:rsidRPr="006323E4">
        <w:rPr>
          <w:rFonts w:ascii="Times New Roman" w:eastAsia="Calibri" w:hAnsi="Times New Roman" w:cs="Times New Roman"/>
          <w:sz w:val="28"/>
          <w:szCs w:val="28"/>
          <w:lang w:val="kk-KZ"/>
        </w:rPr>
        <w:t>ин</w:t>
      </w:r>
      <w:r w:rsidR="00134E77" w:rsidRPr="006323E4">
        <w:rPr>
          <w:rFonts w:ascii="Times New Roman" w:eastAsia="Calibri" w:hAnsi="Times New Roman" w:cs="Times New Roman"/>
          <w:sz w:val="28"/>
          <w:szCs w:val="28"/>
          <w:lang w:val="kk-KZ"/>
        </w:rPr>
        <w:t>амикалық арақатынасы</w:t>
      </w:r>
      <w:r w:rsidR="001C0BA1">
        <w:rPr>
          <w:rFonts w:ascii="Times New Roman" w:eastAsia="Calibri" w:hAnsi="Times New Roman" w:cs="Times New Roman"/>
          <w:sz w:val="28"/>
          <w:szCs w:val="28"/>
          <w:lang w:val="kk-KZ"/>
        </w:rPr>
        <w:t>»</w:t>
      </w:r>
      <w:r w:rsidR="00134E77" w:rsidRPr="006323E4">
        <w:rPr>
          <w:rFonts w:ascii="Times New Roman" w:eastAsia="Calibri" w:hAnsi="Times New Roman" w:cs="Times New Roman"/>
          <w:sz w:val="28"/>
          <w:szCs w:val="28"/>
          <w:lang w:val="kk-KZ"/>
        </w:rPr>
        <w:t xml:space="preserve"> туралы </w:t>
      </w:r>
      <w:r w:rsidR="00AD7F11" w:rsidRPr="006323E4">
        <w:rPr>
          <w:rFonts w:ascii="Times New Roman" w:eastAsia="Calibri" w:hAnsi="Times New Roman" w:cs="Times New Roman"/>
          <w:sz w:val="28"/>
          <w:szCs w:val="28"/>
          <w:lang w:val="kk-KZ"/>
        </w:rPr>
        <w:t>негіздеді</w:t>
      </w:r>
      <w:r w:rsidR="00244CEE">
        <w:rPr>
          <w:rFonts w:ascii="Times New Roman" w:eastAsia="Calibri" w:hAnsi="Times New Roman" w:cs="Times New Roman"/>
          <w:sz w:val="28"/>
          <w:szCs w:val="28"/>
          <w:lang w:val="kk-KZ"/>
        </w:rPr>
        <w:t>[</w:t>
      </w:r>
      <w:r w:rsidR="00244CEE" w:rsidRPr="006323E4">
        <w:rPr>
          <w:rFonts w:ascii="Times New Roman" w:eastAsia="Calibri" w:hAnsi="Times New Roman" w:cs="Times New Roman"/>
          <w:sz w:val="28"/>
          <w:szCs w:val="28"/>
          <w:lang w:val="kk-KZ"/>
        </w:rPr>
        <w:t>1</w:t>
      </w:r>
      <w:r w:rsidR="00244CEE">
        <w:rPr>
          <w:rFonts w:ascii="Times New Roman" w:eastAsia="Calibri" w:hAnsi="Times New Roman" w:cs="Times New Roman"/>
          <w:sz w:val="28"/>
          <w:szCs w:val="28"/>
          <w:lang w:val="kk-KZ"/>
        </w:rPr>
        <w:t>48</w:t>
      </w:r>
      <w:r w:rsidR="00244CEE" w:rsidRPr="006323E4">
        <w:rPr>
          <w:rFonts w:ascii="Times New Roman" w:eastAsia="Calibri" w:hAnsi="Times New Roman" w:cs="Times New Roman"/>
          <w:sz w:val="28"/>
          <w:szCs w:val="28"/>
          <w:lang w:val="kk-KZ"/>
        </w:rPr>
        <w:t>].</w:t>
      </w:r>
    </w:p>
    <w:p w:rsidR="006D74E0" w:rsidRPr="006323E4" w:rsidRDefault="006D74E0" w:rsidP="00D9258A">
      <w:pPr>
        <w:widowControl w:val="0"/>
        <w:spacing w:after="0" w:line="240" w:lineRule="auto"/>
        <w:ind w:firstLine="567"/>
        <w:jc w:val="both"/>
        <w:rPr>
          <w:rFonts w:ascii="Times New Roman" w:eastAsia="Calibri" w:hAnsi="Times New Roman" w:cs="Times New Roman"/>
          <w:sz w:val="28"/>
          <w:szCs w:val="28"/>
          <w:lang w:val="kk-KZ"/>
        </w:rPr>
      </w:pPr>
      <w:r w:rsidRPr="006323E4">
        <w:rPr>
          <w:rFonts w:ascii="Times New Roman" w:eastAsia="Calibri" w:hAnsi="Times New Roman" w:cs="Times New Roman"/>
          <w:sz w:val="28"/>
          <w:szCs w:val="28"/>
          <w:lang w:val="kk-KZ"/>
        </w:rPr>
        <w:t>Бірқатар жұмыстар коммуникативтік құзыреттілік тренингін ұйымдастыруда, өткізуде және нәтижелерін бағалауда оқытушының, лектордың, консультанттың (сарапшының) рөлін талдауға арналған: мысалы, студенттердің білім алу процесінде және білім беру қызметін басқару сал</w:t>
      </w:r>
      <w:r w:rsidR="00EA27E4">
        <w:rPr>
          <w:rFonts w:ascii="Times New Roman" w:eastAsia="Calibri" w:hAnsi="Times New Roman" w:cs="Times New Roman"/>
          <w:sz w:val="28"/>
          <w:szCs w:val="28"/>
          <w:lang w:val="kk-KZ"/>
        </w:rPr>
        <w:t>асындағы құзыреттілікті дамыту</w:t>
      </w:r>
      <w:r w:rsidR="00AD7F11" w:rsidRPr="006323E4">
        <w:rPr>
          <w:rFonts w:ascii="Times New Roman" w:eastAsia="Calibri" w:hAnsi="Times New Roman" w:cs="Times New Roman"/>
          <w:sz w:val="28"/>
          <w:szCs w:val="28"/>
          <w:lang w:val="kk-KZ"/>
        </w:rPr>
        <w:t xml:space="preserve">, </w:t>
      </w:r>
      <w:r w:rsidRPr="006323E4">
        <w:rPr>
          <w:rFonts w:ascii="Times New Roman" w:eastAsia="Calibri" w:hAnsi="Times New Roman" w:cs="Times New Roman"/>
          <w:sz w:val="28"/>
          <w:szCs w:val="28"/>
          <w:lang w:val="kk-KZ"/>
        </w:rPr>
        <w:t xml:space="preserve">модельдерді әзірлеуде, кәсіби </w:t>
      </w:r>
      <w:r w:rsidRPr="006323E4">
        <w:rPr>
          <w:rFonts w:ascii="Times New Roman" w:eastAsia="Calibri" w:hAnsi="Times New Roman" w:cs="Times New Roman"/>
          <w:sz w:val="28"/>
          <w:szCs w:val="28"/>
          <w:lang w:val="kk-KZ"/>
        </w:rPr>
        <w:lastRenderedPageBreak/>
        <w:t>құзыре</w:t>
      </w:r>
      <w:r w:rsidR="00EA27E4">
        <w:rPr>
          <w:rFonts w:ascii="Times New Roman" w:eastAsia="Calibri" w:hAnsi="Times New Roman" w:cs="Times New Roman"/>
          <w:sz w:val="28"/>
          <w:szCs w:val="28"/>
          <w:lang w:val="kk-KZ"/>
        </w:rPr>
        <w:t>ттілікті жобалау және дамытуда</w:t>
      </w:r>
      <w:r w:rsidRPr="006323E4">
        <w:rPr>
          <w:rFonts w:ascii="Times New Roman" w:eastAsia="Calibri" w:hAnsi="Times New Roman" w:cs="Times New Roman"/>
          <w:sz w:val="28"/>
          <w:szCs w:val="28"/>
          <w:lang w:val="kk-KZ"/>
        </w:rPr>
        <w:t>.Жаңа білім беру парадигмасы жоғары оқу орындарының алдына студенттердің құзыреттілігін қалыптастыру және бағалау әдістерін, мақсатты аудиторияға бағдарланумен құзыреттілікті дамыту бағдарламаларының табыстылығының бірыңғай критерийлерін әзірле</w:t>
      </w:r>
      <w:r w:rsidR="000904EE">
        <w:rPr>
          <w:rFonts w:ascii="Times New Roman" w:eastAsia="Calibri" w:hAnsi="Times New Roman" w:cs="Times New Roman"/>
          <w:sz w:val="28"/>
          <w:szCs w:val="28"/>
          <w:lang w:val="kk-KZ"/>
        </w:rPr>
        <w:t>у бойынша өткір міндеттер қояды</w:t>
      </w:r>
      <w:r w:rsidR="00EF1CD3">
        <w:rPr>
          <w:rFonts w:ascii="Times New Roman" w:eastAsia="Calibri" w:hAnsi="Times New Roman" w:cs="Times New Roman"/>
          <w:sz w:val="28"/>
          <w:szCs w:val="28"/>
          <w:lang w:val="kk-KZ"/>
        </w:rPr>
        <w:t xml:space="preserve"> [</w:t>
      </w:r>
      <w:r w:rsidR="00D67560" w:rsidRPr="006323E4">
        <w:rPr>
          <w:rFonts w:ascii="Times New Roman" w:eastAsia="Calibri" w:hAnsi="Times New Roman" w:cs="Times New Roman"/>
          <w:sz w:val="28"/>
          <w:szCs w:val="28"/>
          <w:lang w:val="kk-KZ"/>
        </w:rPr>
        <w:t>1</w:t>
      </w:r>
      <w:r w:rsidR="00B26414">
        <w:rPr>
          <w:rFonts w:ascii="Times New Roman" w:eastAsia="Calibri" w:hAnsi="Times New Roman" w:cs="Times New Roman"/>
          <w:sz w:val="28"/>
          <w:szCs w:val="28"/>
          <w:lang w:val="kk-KZ"/>
        </w:rPr>
        <w:t>45</w:t>
      </w:r>
      <w:r w:rsidRPr="006323E4">
        <w:rPr>
          <w:rFonts w:ascii="Times New Roman" w:eastAsia="Calibri" w:hAnsi="Times New Roman" w:cs="Times New Roman"/>
          <w:sz w:val="28"/>
          <w:szCs w:val="28"/>
          <w:lang w:val="kk-KZ"/>
        </w:rPr>
        <w:t>].</w:t>
      </w:r>
    </w:p>
    <w:p w:rsidR="009F0A08" w:rsidRPr="00740316" w:rsidRDefault="00D0660E" w:rsidP="009F0A08">
      <w:pPr>
        <w:pStyle w:val="ad"/>
        <w:spacing w:before="0" w:beforeAutospacing="0" w:after="0" w:afterAutospacing="0"/>
        <w:ind w:firstLine="454"/>
        <w:jc w:val="both"/>
        <w:rPr>
          <w:sz w:val="28"/>
          <w:szCs w:val="28"/>
          <w:lang w:val="kk-KZ"/>
        </w:rPr>
      </w:pPr>
      <w:r>
        <w:rPr>
          <w:sz w:val="28"/>
          <w:szCs w:val="28"/>
          <w:lang w:val="kk-KZ"/>
        </w:rPr>
        <w:t>Р.С.Наговицын мен И.А.</w:t>
      </w:r>
      <w:r w:rsidR="009F0A08" w:rsidRPr="00740316">
        <w:rPr>
          <w:sz w:val="28"/>
          <w:szCs w:val="28"/>
          <w:lang w:val="kk-KZ"/>
        </w:rPr>
        <w:t>Голубева педагогтың кәсіби қызметінде коммуникативтік құзыреттілікті қалыптастырудың маңыздылығын атап өтеді, себебі мұғалім тұлғааралық, топтық және ұйымдастырушылық деңгейде тұрақты комму</w:t>
      </w:r>
      <w:r w:rsidR="00EA27E4">
        <w:rPr>
          <w:sz w:val="28"/>
          <w:szCs w:val="28"/>
          <w:lang w:val="kk-KZ"/>
        </w:rPr>
        <w:t>никация жүргізуге міндетті</w:t>
      </w:r>
      <w:r w:rsidR="009F0A08" w:rsidRPr="00740316">
        <w:rPr>
          <w:sz w:val="28"/>
          <w:szCs w:val="28"/>
          <w:lang w:val="kk-KZ"/>
        </w:rPr>
        <w:t xml:space="preserve">. Зерттеу нәтижелері бірнеше мүдделі тараптар үшін маңызды: жоғары оқу орындарының стратегиялық бағыттарын айқындайтын басқарушы органдар, білім сапасын мониторингтеуге жауапты тұлғалар, біліктілік комиссиялары және жоғары білім беру </w:t>
      </w:r>
      <w:r w:rsidR="00F34400">
        <w:rPr>
          <w:sz w:val="28"/>
          <w:szCs w:val="28"/>
          <w:lang w:val="kk-KZ"/>
        </w:rPr>
        <w:t>сапасын зерттейтін ғалымдар</w:t>
      </w:r>
      <w:r w:rsidR="002B346B">
        <w:rPr>
          <w:sz w:val="28"/>
          <w:szCs w:val="28"/>
          <w:lang w:val="kk-KZ"/>
        </w:rPr>
        <w:t>[158</w:t>
      </w:r>
      <w:r w:rsidR="000904EE" w:rsidRPr="00050FAE">
        <w:rPr>
          <w:sz w:val="28"/>
          <w:szCs w:val="28"/>
          <w:lang w:val="kk-KZ"/>
        </w:rPr>
        <w:t>]</w:t>
      </w:r>
      <w:r w:rsidR="000904EE" w:rsidRPr="00740316">
        <w:rPr>
          <w:sz w:val="28"/>
          <w:szCs w:val="28"/>
          <w:lang w:val="kk-KZ"/>
        </w:rPr>
        <w:t>.</w:t>
      </w:r>
    </w:p>
    <w:p w:rsidR="009F0A08" w:rsidRPr="00740316" w:rsidRDefault="009F0A08" w:rsidP="009F0A08">
      <w:pPr>
        <w:pStyle w:val="ad"/>
        <w:spacing w:before="0" w:beforeAutospacing="0" w:after="0" w:afterAutospacing="0"/>
        <w:ind w:firstLine="454"/>
        <w:jc w:val="both"/>
        <w:rPr>
          <w:sz w:val="28"/>
          <w:szCs w:val="28"/>
          <w:lang w:val="kk-KZ"/>
        </w:rPr>
      </w:pPr>
      <w:r w:rsidRPr="00740316">
        <w:rPr>
          <w:sz w:val="28"/>
          <w:szCs w:val="28"/>
          <w:lang w:val="kk-KZ"/>
        </w:rPr>
        <w:t>Болашақ ғылыми ізденістер педагогикалық білім беру жүйесінде, магистратура мен докторантура деңгейінде кәсіби қайта даярлау мен біліктілікті арттыру үдерісінде инновациялық құзыреттілікті қалыптастыру мәселелеріне бағытталмақ</w:t>
      </w:r>
      <w:r w:rsidR="00EF1CD3">
        <w:rPr>
          <w:sz w:val="28"/>
          <w:szCs w:val="28"/>
          <w:lang w:val="kk-KZ"/>
        </w:rPr>
        <w:t xml:space="preserve"> [</w:t>
      </w:r>
      <w:r w:rsidR="00585CDB" w:rsidRPr="00050FAE">
        <w:rPr>
          <w:sz w:val="28"/>
          <w:szCs w:val="28"/>
          <w:lang w:val="kk-KZ"/>
        </w:rPr>
        <w:t>1</w:t>
      </w:r>
      <w:r w:rsidR="00585CDB">
        <w:rPr>
          <w:sz w:val="28"/>
          <w:szCs w:val="28"/>
          <w:lang w:val="kk-KZ"/>
        </w:rPr>
        <w:t>49</w:t>
      </w:r>
      <w:r w:rsidR="00585CDB" w:rsidRPr="00050FAE">
        <w:rPr>
          <w:sz w:val="28"/>
          <w:szCs w:val="28"/>
          <w:lang w:val="kk-KZ"/>
        </w:rPr>
        <w:t>]</w:t>
      </w:r>
      <w:r w:rsidRPr="00740316">
        <w:rPr>
          <w:sz w:val="28"/>
          <w:szCs w:val="28"/>
          <w:lang w:val="kk-KZ"/>
        </w:rPr>
        <w:t>.</w:t>
      </w:r>
    </w:p>
    <w:p w:rsidR="009F0A08" w:rsidRPr="008D6B13" w:rsidRDefault="009F0A08" w:rsidP="009F0A08">
      <w:pPr>
        <w:pStyle w:val="ad"/>
        <w:spacing w:before="0" w:beforeAutospacing="0" w:after="0" w:afterAutospacing="0"/>
        <w:ind w:firstLine="454"/>
        <w:jc w:val="both"/>
        <w:rPr>
          <w:sz w:val="28"/>
          <w:szCs w:val="28"/>
          <w:lang w:val="kk-KZ"/>
        </w:rPr>
      </w:pPr>
      <w:r w:rsidRPr="00740316">
        <w:rPr>
          <w:sz w:val="28"/>
          <w:szCs w:val="28"/>
          <w:lang w:val="kk-KZ"/>
        </w:rPr>
        <w:t xml:space="preserve">Ғылыми еңбектерде </w:t>
      </w:r>
      <w:r w:rsidRPr="00740316">
        <w:rPr>
          <w:i/>
          <w:sz w:val="28"/>
          <w:szCs w:val="28"/>
          <w:lang w:val="kk-KZ"/>
        </w:rPr>
        <w:t>құзыреттілік</w:t>
      </w:r>
      <w:r w:rsidR="00EF1CD3">
        <w:rPr>
          <w:sz w:val="28"/>
          <w:szCs w:val="28"/>
          <w:lang w:val="kk-KZ"/>
        </w:rPr>
        <w:t xml:space="preserve"> [</w:t>
      </w:r>
      <w:r w:rsidR="00F34400">
        <w:rPr>
          <w:sz w:val="28"/>
          <w:szCs w:val="28"/>
          <w:lang w:val="kk-KZ"/>
        </w:rPr>
        <w:t>150]</w:t>
      </w:r>
      <w:r w:rsidRPr="00740316">
        <w:rPr>
          <w:sz w:val="28"/>
          <w:szCs w:val="28"/>
          <w:lang w:val="kk-KZ"/>
        </w:rPr>
        <w:t>оқу үдерісінде меңгерілетін білім, ептілік пен дағдының жиынтығы ретінде қарастырылады, ал тұлғалық құзыреттілік - зияткерлік, моральдық, әлеуметтік, эстетикалық және саяси компоненттердің үйлесімі ретінде сипатталады.</w:t>
      </w:r>
    </w:p>
    <w:p w:rsidR="0022492C" w:rsidRDefault="00BD4CAA" w:rsidP="00690E30">
      <w:pPr>
        <w:pStyle w:val="ad"/>
        <w:spacing w:before="0" w:beforeAutospacing="0" w:after="0" w:afterAutospacing="0"/>
        <w:jc w:val="both"/>
        <w:rPr>
          <w:sz w:val="28"/>
          <w:szCs w:val="28"/>
          <w:lang w:val="kk-KZ"/>
        </w:rPr>
      </w:pPr>
      <w:r w:rsidRPr="00BD4CAA">
        <w:rPr>
          <w:sz w:val="28"/>
          <w:szCs w:val="28"/>
          <w:lang w:val="kk-KZ"/>
        </w:rPr>
        <w:t>Қазіргі заманғы отандық ғылымда маманның кәсіби құзыреттілігіне қатысты әртүрлі тәсілдер қолданылады. Осы б</w:t>
      </w:r>
      <w:r w:rsidR="0022492C">
        <w:rPr>
          <w:sz w:val="28"/>
          <w:szCs w:val="28"/>
          <w:lang w:val="kk-KZ"/>
        </w:rPr>
        <w:t>ағыттағы зерттеулер ішінде Н.С.</w:t>
      </w:r>
      <w:r w:rsidRPr="00BD4CAA">
        <w:rPr>
          <w:sz w:val="28"/>
          <w:szCs w:val="28"/>
          <w:lang w:val="kk-KZ"/>
        </w:rPr>
        <w:t>Розовтың жалпы мәдени құзыреттілікті зерттеуі ерекше қызығушылық тудырады.</w:t>
      </w:r>
    </w:p>
    <w:p w:rsidR="00BD4CAA" w:rsidRPr="00BD4CAA" w:rsidRDefault="00BD4CAA" w:rsidP="00690E30">
      <w:pPr>
        <w:pStyle w:val="ad"/>
        <w:spacing w:before="0" w:beforeAutospacing="0" w:after="0" w:afterAutospacing="0"/>
        <w:jc w:val="both"/>
        <w:rPr>
          <w:sz w:val="28"/>
          <w:szCs w:val="28"/>
          <w:lang w:val="kk-KZ"/>
        </w:rPr>
      </w:pPr>
      <w:r w:rsidRPr="00BD4CAA">
        <w:rPr>
          <w:sz w:val="28"/>
          <w:szCs w:val="28"/>
          <w:lang w:val="kk-KZ"/>
        </w:rPr>
        <w:t>Ол кәсіби құзыреттілікті үш негізгі аспекті арқылы қарастырады:</w:t>
      </w:r>
    </w:p>
    <w:p w:rsidR="00BD4CAA" w:rsidRPr="007E5119" w:rsidRDefault="00BD4CAA" w:rsidP="00D0660E">
      <w:pPr>
        <w:spacing w:after="0" w:line="240" w:lineRule="auto"/>
        <w:ind w:firstLine="708"/>
        <w:jc w:val="both"/>
        <w:rPr>
          <w:rFonts w:ascii="Times New Roman" w:eastAsia="Times New Roman" w:hAnsi="Times New Roman" w:cs="Times New Roman"/>
          <w:sz w:val="28"/>
          <w:szCs w:val="28"/>
          <w:lang w:val="kk-KZ" w:eastAsia="ru-RU"/>
        </w:rPr>
      </w:pPr>
      <w:r w:rsidRPr="007E5119">
        <w:rPr>
          <w:rFonts w:ascii="Times New Roman" w:eastAsia="Times New Roman" w:hAnsi="Times New Roman" w:cs="Times New Roman"/>
          <w:bCs/>
          <w:i/>
          <w:sz w:val="28"/>
          <w:szCs w:val="28"/>
          <w:lang w:val="kk-KZ" w:eastAsia="ru-RU"/>
        </w:rPr>
        <w:t>Мағыналық аспект</w:t>
      </w:r>
      <w:r w:rsidRPr="007E5119">
        <w:rPr>
          <w:rFonts w:ascii="Times New Roman" w:eastAsia="Times New Roman" w:hAnsi="Times New Roman" w:cs="Times New Roman"/>
          <w:sz w:val="28"/>
          <w:szCs w:val="28"/>
          <w:lang w:val="kk-KZ" w:eastAsia="ru-RU"/>
        </w:rPr>
        <w:t xml:space="preserve"> – мәдени контексте ойлау қабілетін қамтиды, бұл өз кезегінде түсінік, қарым-қатынас және бағалау үлгілерін енгізеді.</w:t>
      </w:r>
    </w:p>
    <w:p w:rsidR="00BD4CAA" w:rsidRPr="007E5119" w:rsidRDefault="00BD4CAA" w:rsidP="00D0660E">
      <w:pPr>
        <w:spacing w:after="0" w:line="240" w:lineRule="auto"/>
        <w:ind w:firstLine="708"/>
        <w:jc w:val="both"/>
        <w:rPr>
          <w:rFonts w:ascii="Times New Roman" w:eastAsia="Times New Roman" w:hAnsi="Times New Roman" w:cs="Times New Roman"/>
          <w:sz w:val="28"/>
          <w:szCs w:val="28"/>
          <w:lang w:val="kk-KZ" w:eastAsia="ru-RU"/>
        </w:rPr>
      </w:pPr>
      <w:r w:rsidRPr="007E5119">
        <w:rPr>
          <w:rFonts w:ascii="Times New Roman" w:eastAsia="Times New Roman" w:hAnsi="Times New Roman" w:cs="Times New Roman"/>
          <w:bCs/>
          <w:i/>
          <w:sz w:val="28"/>
          <w:szCs w:val="28"/>
          <w:lang w:val="kk-KZ" w:eastAsia="ru-RU"/>
        </w:rPr>
        <w:t>Проблемалық-тәжірибелік аспект</w:t>
      </w:r>
      <w:r w:rsidRPr="007E5119">
        <w:rPr>
          <w:rFonts w:ascii="Times New Roman" w:eastAsia="Times New Roman" w:hAnsi="Times New Roman" w:cs="Times New Roman"/>
          <w:sz w:val="28"/>
          <w:szCs w:val="28"/>
          <w:lang w:val="kk-KZ" w:eastAsia="ru-RU"/>
        </w:rPr>
        <w:t xml:space="preserve"> – мақсаттар мен міндеттердің дұрыс қойылуын, сондай-ақ жағдайдың дұрыстығын қамтамасыз етеді.</w:t>
      </w:r>
    </w:p>
    <w:p w:rsidR="00BD4CAA" w:rsidRPr="00BD4CAA" w:rsidRDefault="00BD4CAA" w:rsidP="00D0660E">
      <w:pPr>
        <w:spacing w:after="0" w:line="240" w:lineRule="auto"/>
        <w:ind w:firstLine="708"/>
        <w:jc w:val="both"/>
        <w:rPr>
          <w:rFonts w:ascii="Times New Roman" w:eastAsia="Times New Roman" w:hAnsi="Times New Roman" w:cs="Times New Roman"/>
          <w:sz w:val="28"/>
          <w:szCs w:val="28"/>
          <w:lang w:val="kk-KZ" w:eastAsia="ru-RU"/>
        </w:rPr>
      </w:pPr>
      <w:r w:rsidRPr="007E5119">
        <w:rPr>
          <w:rFonts w:ascii="Times New Roman" w:eastAsia="Times New Roman" w:hAnsi="Times New Roman" w:cs="Times New Roman"/>
          <w:bCs/>
          <w:i/>
          <w:sz w:val="28"/>
          <w:szCs w:val="28"/>
          <w:lang w:val="kk-KZ" w:eastAsia="ru-RU"/>
        </w:rPr>
        <w:t>Коммуникативтік аспект</w:t>
      </w:r>
      <w:r w:rsidRPr="00BD4CAA">
        <w:rPr>
          <w:rFonts w:ascii="Times New Roman" w:eastAsia="Times New Roman" w:hAnsi="Times New Roman" w:cs="Times New Roman"/>
          <w:sz w:val="28"/>
          <w:szCs w:val="28"/>
          <w:lang w:val="kk-KZ" w:eastAsia="ru-RU"/>
        </w:rPr>
        <w:t xml:space="preserve"> – мәдени контекст аясында тиімді қарым-қатынасқа бағытталған және қарым-қатынас үлгілерінің сәйкестігін есепке алады</w:t>
      </w:r>
      <w:r w:rsidR="00EF1CD3">
        <w:rPr>
          <w:rFonts w:ascii="Times New Roman" w:eastAsia="Calibri" w:hAnsi="Times New Roman" w:cs="Times New Roman"/>
          <w:sz w:val="28"/>
          <w:szCs w:val="28"/>
          <w:lang w:val="kk-KZ"/>
        </w:rPr>
        <w:t xml:space="preserve"> [</w:t>
      </w:r>
      <w:r w:rsidR="00733C2B">
        <w:rPr>
          <w:rFonts w:ascii="Times New Roman" w:eastAsia="Calibri" w:hAnsi="Times New Roman" w:cs="Times New Roman"/>
          <w:sz w:val="28"/>
          <w:szCs w:val="28"/>
          <w:lang w:val="kk-KZ"/>
        </w:rPr>
        <w:t>1</w:t>
      </w:r>
      <w:r w:rsidR="001B1622">
        <w:rPr>
          <w:rFonts w:ascii="Times New Roman" w:eastAsia="Calibri" w:hAnsi="Times New Roman" w:cs="Times New Roman"/>
          <w:sz w:val="28"/>
          <w:szCs w:val="28"/>
          <w:lang w:val="kk-KZ"/>
        </w:rPr>
        <w:t>51</w:t>
      </w:r>
      <w:r w:rsidR="00733C2B">
        <w:rPr>
          <w:rFonts w:ascii="Times New Roman" w:eastAsia="Calibri" w:hAnsi="Times New Roman" w:cs="Times New Roman"/>
          <w:sz w:val="28"/>
          <w:szCs w:val="28"/>
          <w:lang w:val="kk-KZ"/>
        </w:rPr>
        <w:t xml:space="preserve">]. </w:t>
      </w:r>
    </w:p>
    <w:p w:rsidR="00BD4CAA" w:rsidRPr="00BD4CAA" w:rsidRDefault="00BD4CAA" w:rsidP="00D0660E">
      <w:pPr>
        <w:spacing w:after="0" w:line="240" w:lineRule="auto"/>
        <w:ind w:firstLine="708"/>
        <w:jc w:val="both"/>
        <w:rPr>
          <w:rFonts w:ascii="Times New Roman" w:eastAsia="Times New Roman" w:hAnsi="Times New Roman" w:cs="Times New Roman"/>
          <w:sz w:val="28"/>
          <w:szCs w:val="28"/>
          <w:lang w:val="kk-KZ" w:eastAsia="ru-RU"/>
        </w:rPr>
      </w:pPr>
      <w:r w:rsidRPr="00BD4CAA">
        <w:rPr>
          <w:rFonts w:ascii="Times New Roman" w:eastAsia="Times New Roman" w:hAnsi="Times New Roman" w:cs="Times New Roman"/>
          <w:sz w:val="28"/>
          <w:szCs w:val="28"/>
          <w:lang w:val="kk-KZ" w:eastAsia="ru-RU"/>
        </w:rPr>
        <w:t xml:space="preserve">Адамның жалпы мәдени құзыреттілігі оның кәсіби саласынан тыс, кең ауқымды жағдайларда да өзін құзыретті маман ретінде </w:t>
      </w:r>
      <w:r w:rsidR="00243143">
        <w:rPr>
          <w:rFonts w:ascii="Times New Roman" w:eastAsia="Times New Roman" w:hAnsi="Times New Roman" w:cs="Times New Roman"/>
          <w:sz w:val="28"/>
          <w:szCs w:val="28"/>
          <w:lang w:val="kk-KZ" w:eastAsia="ru-RU"/>
        </w:rPr>
        <w:t>көрсету қабілетімен анықталады.</w:t>
      </w:r>
      <w:r w:rsidRPr="00BD4CAA">
        <w:rPr>
          <w:rFonts w:ascii="Times New Roman" w:eastAsia="Times New Roman" w:hAnsi="Times New Roman" w:cs="Times New Roman"/>
          <w:sz w:val="28"/>
          <w:szCs w:val="28"/>
          <w:lang w:val="kk-KZ" w:eastAsia="ru-RU"/>
        </w:rPr>
        <w:t>Кәсіби құзыреттілікте басты рөл проблемалық-тәжірибелік аспектке берілсе, жалпы мәдени құзыреттілікте мағыналық және коммуникат</w:t>
      </w:r>
      <w:r w:rsidR="00243143">
        <w:rPr>
          <w:rFonts w:ascii="Times New Roman" w:eastAsia="Times New Roman" w:hAnsi="Times New Roman" w:cs="Times New Roman"/>
          <w:sz w:val="28"/>
          <w:szCs w:val="28"/>
          <w:lang w:val="kk-KZ" w:eastAsia="ru-RU"/>
        </w:rPr>
        <w:t>ивтік аспектілер басымдыққа ие а</w:t>
      </w:r>
      <w:r w:rsidRPr="00BD4CAA">
        <w:rPr>
          <w:rFonts w:ascii="Times New Roman" w:eastAsia="Times New Roman" w:hAnsi="Times New Roman" w:cs="Times New Roman"/>
          <w:sz w:val="28"/>
          <w:szCs w:val="28"/>
          <w:lang w:val="kk-KZ" w:eastAsia="ru-RU"/>
        </w:rPr>
        <w:t>лайда, үш аспектінің де маңыздылығы жоғары, себебі кәсіби білім тек мамандық шеңберінде ғана емес, адамның жеке өмірінің көптеген салаларында да құзыреттіліктің көрсеткіші бола алады.</w:t>
      </w:r>
    </w:p>
    <w:p w:rsidR="00243143" w:rsidRDefault="00BD4CAA" w:rsidP="00D9258A">
      <w:pPr>
        <w:spacing w:after="0" w:line="240" w:lineRule="auto"/>
        <w:ind w:firstLine="567"/>
        <w:jc w:val="both"/>
        <w:rPr>
          <w:rFonts w:ascii="Times New Roman" w:eastAsia="Times New Roman" w:hAnsi="Times New Roman" w:cs="Times New Roman"/>
          <w:sz w:val="28"/>
          <w:szCs w:val="28"/>
          <w:lang w:val="kk-KZ" w:eastAsia="ru-RU"/>
        </w:rPr>
      </w:pPr>
      <w:r w:rsidRPr="00BD4CAA">
        <w:rPr>
          <w:rFonts w:ascii="Times New Roman" w:eastAsia="Times New Roman" w:hAnsi="Times New Roman" w:cs="Times New Roman"/>
          <w:sz w:val="28"/>
          <w:szCs w:val="28"/>
          <w:lang w:val="kk-KZ" w:eastAsia="ru-RU"/>
        </w:rPr>
        <w:t>Кәсіби құзыреттілік, өз кезегінде, адамның жалпы мәдени құзыреттілігінің а</w:t>
      </w:r>
      <w:r w:rsidR="00243143">
        <w:rPr>
          <w:rFonts w:ascii="Times New Roman" w:eastAsia="Times New Roman" w:hAnsi="Times New Roman" w:cs="Times New Roman"/>
          <w:sz w:val="28"/>
          <w:szCs w:val="28"/>
          <w:lang w:val="kk-KZ" w:eastAsia="ru-RU"/>
        </w:rPr>
        <w:t>жырамас бөлігі болып табылады.</w:t>
      </w:r>
      <w:r w:rsidRPr="00BD4CAA">
        <w:rPr>
          <w:rFonts w:ascii="Times New Roman" w:eastAsia="Times New Roman" w:hAnsi="Times New Roman" w:cs="Times New Roman"/>
          <w:sz w:val="28"/>
          <w:szCs w:val="28"/>
          <w:lang w:val="kk-KZ" w:eastAsia="ru-RU"/>
        </w:rPr>
        <w:t xml:space="preserve">Бұл байланыс тұлғаның даму деңгейімен анықталады, оның ішінде тәрбие мен білім беру барысында қалыптасатын ойлау қабілеті, мінез-құлық және есте сақтау процестері маңызды рөл </w:t>
      </w:r>
      <w:r w:rsidRPr="00740316">
        <w:rPr>
          <w:rFonts w:ascii="Times New Roman" w:eastAsia="Times New Roman" w:hAnsi="Times New Roman" w:cs="Times New Roman"/>
          <w:sz w:val="28"/>
          <w:szCs w:val="28"/>
          <w:lang w:val="kk-KZ" w:eastAsia="ru-RU"/>
        </w:rPr>
        <w:t>атқарады</w:t>
      </w:r>
      <w:r w:rsidR="00EF1CD3">
        <w:rPr>
          <w:rFonts w:ascii="Times New Roman" w:eastAsia="Calibri" w:hAnsi="Times New Roman" w:cs="Times New Roman"/>
          <w:sz w:val="28"/>
          <w:szCs w:val="28"/>
          <w:lang w:val="kk-KZ"/>
        </w:rPr>
        <w:t xml:space="preserve"> [</w:t>
      </w:r>
      <w:r w:rsidR="00733C2B">
        <w:rPr>
          <w:rFonts w:ascii="Times New Roman" w:eastAsia="Calibri" w:hAnsi="Times New Roman" w:cs="Times New Roman"/>
          <w:sz w:val="28"/>
          <w:szCs w:val="28"/>
          <w:lang w:val="kk-KZ"/>
        </w:rPr>
        <w:t>1</w:t>
      </w:r>
      <w:r w:rsidR="001B1622">
        <w:rPr>
          <w:rFonts w:ascii="Times New Roman" w:eastAsia="Calibri" w:hAnsi="Times New Roman" w:cs="Times New Roman"/>
          <w:sz w:val="28"/>
          <w:szCs w:val="28"/>
          <w:lang w:val="kk-KZ"/>
        </w:rPr>
        <w:t>52</w:t>
      </w:r>
      <w:r w:rsidR="00243143">
        <w:rPr>
          <w:rFonts w:ascii="Times New Roman" w:eastAsia="Calibri" w:hAnsi="Times New Roman" w:cs="Times New Roman"/>
          <w:sz w:val="28"/>
          <w:szCs w:val="28"/>
          <w:lang w:val="kk-KZ"/>
        </w:rPr>
        <w:t>].</w:t>
      </w:r>
      <w:r w:rsidR="0022492C">
        <w:rPr>
          <w:rFonts w:ascii="Times New Roman" w:eastAsia="Times New Roman" w:hAnsi="Times New Roman" w:cs="Times New Roman"/>
          <w:sz w:val="28"/>
          <w:szCs w:val="28"/>
          <w:lang w:val="kk-KZ" w:eastAsia="ru-RU"/>
        </w:rPr>
        <w:t>Н.С.</w:t>
      </w:r>
      <w:r w:rsidRPr="00BD4CAA">
        <w:rPr>
          <w:rFonts w:ascii="Times New Roman" w:eastAsia="Times New Roman" w:hAnsi="Times New Roman" w:cs="Times New Roman"/>
          <w:sz w:val="28"/>
          <w:szCs w:val="28"/>
          <w:lang w:val="kk-KZ" w:eastAsia="ru-RU"/>
        </w:rPr>
        <w:t>Розовтың тұжыры</w:t>
      </w:r>
      <w:r w:rsidR="0022492C">
        <w:rPr>
          <w:rFonts w:ascii="Times New Roman" w:eastAsia="Times New Roman" w:hAnsi="Times New Roman" w:cs="Times New Roman"/>
          <w:sz w:val="28"/>
          <w:szCs w:val="28"/>
          <w:lang w:val="kk-KZ" w:eastAsia="ru-RU"/>
        </w:rPr>
        <w:t>мдамасына жақын көзқарасты В.В.</w:t>
      </w:r>
      <w:r w:rsidRPr="00BD4CAA">
        <w:rPr>
          <w:rFonts w:ascii="Times New Roman" w:eastAsia="Times New Roman" w:hAnsi="Times New Roman" w:cs="Times New Roman"/>
          <w:sz w:val="28"/>
          <w:szCs w:val="28"/>
          <w:lang w:val="kk-KZ" w:eastAsia="ru-RU"/>
        </w:rPr>
        <w:t xml:space="preserve">Сериковтың </w:t>
      </w:r>
      <w:r w:rsidRPr="00BD4CAA">
        <w:rPr>
          <w:rFonts w:ascii="Times New Roman" w:eastAsia="Times New Roman" w:hAnsi="Times New Roman" w:cs="Times New Roman"/>
          <w:sz w:val="28"/>
          <w:szCs w:val="28"/>
          <w:lang w:val="kk-KZ" w:eastAsia="ru-RU"/>
        </w:rPr>
        <w:lastRenderedPageBreak/>
        <w:t>жеке-бағдарл</w:t>
      </w:r>
      <w:r w:rsidR="00243143">
        <w:rPr>
          <w:rFonts w:ascii="Times New Roman" w:eastAsia="Times New Roman" w:hAnsi="Times New Roman" w:cs="Times New Roman"/>
          <w:sz w:val="28"/>
          <w:szCs w:val="28"/>
          <w:lang w:val="kk-KZ" w:eastAsia="ru-RU"/>
        </w:rPr>
        <w:t>ық білім беру теориясы ұсынады.</w:t>
      </w:r>
      <w:r w:rsidRPr="00BD4CAA">
        <w:rPr>
          <w:rFonts w:ascii="Times New Roman" w:eastAsia="Times New Roman" w:hAnsi="Times New Roman" w:cs="Times New Roman"/>
          <w:sz w:val="28"/>
          <w:szCs w:val="28"/>
          <w:lang w:val="kk-KZ" w:eastAsia="ru-RU"/>
        </w:rPr>
        <w:t xml:space="preserve">Бұл теория білімді тек ақпарат ретінде емес, адамның жеке әлеуетін, қызығушылықтарын, дағдылары мен біліктіліктерін өмірде еркін қолдана алу </w:t>
      </w:r>
      <w:r w:rsidR="00D0660E">
        <w:rPr>
          <w:rFonts w:ascii="Times New Roman" w:eastAsia="Times New Roman" w:hAnsi="Times New Roman" w:cs="Times New Roman"/>
          <w:sz w:val="28"/>
          <w:szCs w:val="28"/>
          <w:lang w:val="kk-KZ" w:eastAsia="ru-RU"/>
        </w:rPr>
        <w:t xml:space="preserve">мүмкіндігі ретінде қарастырады. </w:t>
      </w:r>
    </w:p>
    <w:p w:rsidR="00BD4CAA" w:rsidRPr="00BD4CAA" w:rsidRDefault="0022492C" w:rsidP="00D9258A">
      <w:pPr>
        <w:spacing w:after="0" w:line="240" w:lineRule="auto"/>
        <w:ind w:firstLine="567"/>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А.К.</w:t>
      </w:r>
      <w:r w:rsidR="00BD4CAA" w:rsidRPr="00BD4CAA">
        <w:rPr>
          <w:rFonts w:ascii="Times New Roman" w:eastAsia="Times New Roman" w:hAnsi="Times New Roman" w:cs="Times New Roman"/>
          <w:sz w:val="28"/>
          <w:szCs w:val="28"/>
          <w:lang w:val="kk-KZ" w:eastAsia="ru-RU"/>
        </w:rPr>
        <w:t xml:space="preserve">Маркова кәсіби құзыреттілікті адамның белгілі бір еңбек функцияларын орындауға қабілеттілігі мен дайындығы ретінде сипаттайды. Оның пікірінше, кәсіби құзыреттілік – бұл еңбек қызметінің нәтижесінде дамитын, дербес және жауапкершілікпен әрекет етуге ықпал ететін психикалық күй. Автор «құзыреттілік» ұғымын еңбек функцияларын тиімді орындау және қажетті нәтижелерге қол жеткізу үшін тұлғаның кәсіби дамуының көрсеткіші ретінде </w:t>
      </w:r>
      <w:r w:rsidR="00BD4CAA" w:rsidRPr="00740316">
        <w:rPr>
          <w:rFonts w:ascii="Times New Roman" w:eastAsia="Times New Roman" w:hAnsi="Times New Roman" w:cs="Times New Roman"/>
          <w:sz w:val="28"/>
          <w:szCs w:val="28"/>
          <w:lang w:val="kk-KZ" w:eastAsia="ru-RU"/>
        </w:rPr>
        <w:t>қарастырады</w:t>
      </w:r>
      <w:r w:rsidR="00EF1CD3">
        <w:rPr>
          <w:rFonts w:ascii="Times New Roman" w:eastAsia="Calibri" w:hAnsi="Times New Roman" w:cs="Times New Roman"/>
          <w:sz w:val="28"/>
          <w:szCs w:val="28"/>
          <w:lang w:val="kk-KZ"/>
        </w:rPr>
        <w:t xml:space="preserve"> [</w:t>
      </w:r>
      <w:r w:rsidR="00733C2B">
        <w:rPr>
          <w:rFonts w:ascii="Times New Roman" w:eastAsia="Calibri" w:hAnsi="Times New Roman" w:cs="Times New Roman"/>
          <w:sz w:val="28"/>
          <w:szCs w:val="28"/>
          <w:lang w:val="kk-KZ"/>
        </w:rPr>
        <w:t>1</w:t>
      </w:r>
      <w:r w:rsidR="001B1622">
        <w:rPr>
          <w:rFonts w:ascii="Times New Roman" w:eastAsia="Calibri" w:hAnsi="Times New Roman" w:cs="Times New Roman"/>
          <w:sz w:val="28"/>
          <w:szCs w:val="28"/>
          <w:lang w:val="kk-KZ"/>
        </w:rPr>
        <w:t>53</w:t>
      </w:r>
      <w:r w:rsidR="00D9258A" w:rsidRPr="00D9258A">
        <w:rPr>
          <w:rFonts w:ascii="Times New Roman" w:eastAsia="Calibri" w:hAnsi="Times New Roman" w:cs="Times New Roman"/>
          <w:sz w:val="28"/>
          <w:szCs w:val="28"/>
          <w:lang w:val="kk-KZ"/>
        </w:rPr>
        <w:t>-161</w:t>
      </w:r>
      <w:r w:rsidR="00733C2B">
        <w:rPr>
          <w:rFonts w:ascii="Times New Roman" w:eastAsia="Calibri" w:hAnsi="Times New Roman" w:cs="Times New Roman"/>
          <w:sz w:val="28"/>
          <w:szCs w:val="28"/>
          <w:lang w:val="kk-KZ"/>
        </w:rPr>
        <w:t xml:space="preserve">]. </w:t>
      </w:r>
    </w:p>
    <w:p w:rsidR="00BD4CAA" w:rsidRPr="00240FBE" w:rsidRDefault="00B93F9D" w:rsidP="00D9258A">
      <w:pPr>
        <w:spacing w:after="0" w:line="240" w:lineRule="auto"/>
        <w:ind w:firstLine="567"/>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color w:val="000000"/>
          <w:sz w:val="28"/>
          <w:szCs w:val="28"/>
          <w:lang w:val="kk-KZ" w:eastAsia="ru-RU"/>
        </w:rPr>
        <w:t>Автор А.А.</w:t>
      </w:r>
      <w:r>
        <w:rPr>
          <w:rFonts w:ascii="Times New Roman" w:hAnsi="Times New Roman" w:cs="Times New Roman"/>
          <w:color w:val="333333"/>
          <w:sz w:val="28"/>
          <w:szCs w:val="28"/>
          <w:shd w:val="clear" w:color="auto" w:fill="FFFFFF"/>
          <w:lang w:val="kk-KZ"/>
        </w:rPr>
        <w:t>Вербицкийдың</w:t>
      </w:r>
      <w:r w:rsidR="00243143">
        <w:rPr>
          <w:rFonts w:ascii="Times New Roman" w:hAnsi="Times New Roman" w:cs="Times New Roman"/>
          <w:color w:val="333333"/>
          <w:sz w:val="28"/>
          <w:szCs w:val="28"/>
          <w:shd w:val="clear" w:color="auto" w:fill="FFFFFF"/>
          <w:lang w:val="kk-KZ"/>
        </w:rPr>
        <w:t xml:space="preserve"> </w:t>
      </w:r>
      <w:r w:rsidR="00BD4CAA" w:rsidRPr="00240FBE">
        <w:rPr>
          <w:rFonts w:ascii="Times New Roman" w:eastAsia="Times New Roman" w:hAnsi="Times New Roman" w:cs="Times New Roman"/>
          <w:sz w:val="28"/>
          <w:szCs w:val="28"/>
          <w:lang w:val="kk-KZ" w:eastAsia="ru-RU"/>
        </w:rPr>
        <w:t xml:space="preserve">көзқарасы бойынша, </w:t>
      </w:r>
      <w:r>
        <w:rPr>
          <w:rFonts w:ascii="Times New Roman" w:eastAsia="Times New Roman" w:hAnsi="Times New Roman" w:cs="Times New Roman"/>
          <w:sz w:val="28"/>
          <w:szCs w:val="28"/>
          <w:lang w:val="kk-KZ" w:eastAsia="ru-RU"/>
        </w:rPr>
        <w:t>«</w:t>
      </w:r>
      <w:r w:rsidR="00BD4CAA" w:rsidRPr="00240FBE">
        <w:rPr>
          <w:rFonts w:ascii="Times New Roman" w:eastAsia="Times New Roman" w:hAnsi="Times New Roman" w:cs="Times New Roman"/>
          <w:sz w:val="28"/>
          <w:szCs w:val="28"/>
          <w:lang w:val="kk-KZ" w:eastAsia="ru-RU"/>
        </w:rPr>
        <w:t>кәсіби құзыреттілік – бұл білім, дағды және іскерлік қабілеттердің жиынтығы, ол адамның кәсіби міндеттерді белгілі бір деңгейде орындауын қамтамасыз етеді</w:t>
      </w:r>
      <w:r>
        <w:rPr>
          <w:rFonts w:ascii="Times New Roman" w:eastAsia="Times New Roman" w:hAnsi="Times New Roman" w:cs="Times New Roman"/>
          <w:sz w:val="28"/>
          <w:szCs w:val="28"/>
          <w:lang w:val="kk-KZ" w:eastAsia="ru-RU"/>
        </w:rPr>
        <w:t>».</w:t>
      </w:r>
      <w:r w:rsidR="00BD4CAA" w:rsidRPr="00240FBE">
        <w:rPr>
          <w:rFonts w:ascii="Times New Roman" w:eastAsia="Times New Roman" w:hAnsi="Times New Roman" w:cs="Times New Roman"/>
          <w:sz w:val="28"/>
          <w:szCs w:val="28"/>
          <w:lang w:val="kk-KZ" w:eastAsia="ru-RU"/>
        </w:rPr>
        <w:t xml:space="preserve">Ол кәсіптік құзыреттілік моделіне кәсіби білімдер, танымдық мотивтер, өзекті және «уақытында» игерілмеген білімдерді меңгеру, дайындық деңгейі мен өзіндік диагностика элементтері кіретінін атап </w:t>
      </w:r>
      <w:r w:rsidR="00BD4CAA" w:rsidRPr="00733C2B">
        <w:rPr>
          <w:rFonts w:ascii="Times New Roman" w:eastAsia="Times New Roman" w:hAnsi="Times New Roman" w:cs="Times New Roman"/>
          <w:sz w:val="28"/>
          <w:szCs w:val="28"/>
          <w:lang w:val="kk-KZ" w:eastAsia="ru-RU"/>
        </w:rPr>
        <w:t>өтеді</w:t>
      </w:r>
      <w:r w:rsidR="00EF1CD3">
        <w:rPr>
          <w:rFonts w:ascii="Times New Roman" w:eastAsia="Calibri" w:hAnsi="Times New Roman" w:cs="Times New Roman"/>
          <w:sz w:val="28"/>
          <w:szCs w:val="28"/>
          <w:lang w:val="kk-KZ"/>
        </w:rPr>
        <w:t xml:space="preserve"> [</w:t>
      </w:r>
      <w:r w:rsidR="00733C2B" w:rsidRPr="00733C2B">
        <w:rPr>
          <w:rFonts w:ascii="Times New Roman" w:eastAsia="Calibri" w:hAnsi="Times New Roman" w:cs="Times New Roman"/>
          <w:sz w:val="28"/>
          <w:szCs w:val="28"/>
          <w:lang w:val="kk-KZ"/>
        </w:rPr>
        <w:t>16</w:t>
      </w:r>
      <w:r w:rsidR="00050FAE">
        <w:rPr>
          <w:rFonts w:ascii="Times New Roman" w:eastAsia="Calibri" w:hAnsi="Times New Roman" w:cs="Times New Roman"/>
          <w:sz w:val="28"/>
          <w:szCs w:val="28"/>
          <w:lang w:val="kk-KZ"/>
        </w:rPr>
        <w:t>2</w:t>
      </w:r>
      <w:r w:rsidR="00733C2B" w:rsidRPr="00733C2B">
        <w:rPr>
          <w:rFonts w:ascii="Times New Roman" w:eastAsia="Calibri" w:hAnsi="Times New Roman" w:cs="Times New Roman"/>
          <w:sz w:val="28"/>
          <w:szCs w:val="28"/>
          <w:lang w:val="kk-KZ"/>
        </w:rPr>
        <w:t>]</w:t>
      </w:r>
      <w:r w:rsidR="00733C2B" w:rsidRPr="00733C2B">
        <w:rPr>
          <w:rFonts w:ascii="Times New Roman" w:hAnsi="Times New Roman" w:cs="Times New Roman"/>
          <w:sz w:val="28"/>
          <w:szCs w:val="28"/>
          <w:lang w:val="kk-KZ"/>
        </w:rPr>
        <w:t>.</w:t>
      </w:r>
    </w:p>
    <w:p w:rsidR="00563158" w:rsidRDefault="00BD4CAA" w:rsidP="00D9258A">
      <w:pPr>
        <w:spacing w:after="0" w:line="240" w:lineRule="auto"/>
        <w:ind w:firstLine="567"/>
        <w:jc w:val="both"/>
        <w:rPr>
          <w:rFonts w:ascii="Times New Roman" w:eastAsia="Times New Roman" w:hAnsi="Times New Roman" w:cs="Times New Roman"/>
          <w:sz w:val="28"/>
          <w:szCs w:val="28"/>
          <w:lang w:val="kk-KZ" w:eastAsia="ru-RU"/>
        </w:rPr>
      </w:pPr>
      <w:r w:rsidRPr="00740316">
        <w:rPr>
          <w:rFonts w:ascii="Times New Roman" w:eastAsia="Times New Roman" w:hAnsi="Times New Roman" w:cs="Times New Roman"/>
          <w:sz w:val="28"/>
          <w:szCs w:val="28"/>
          <w:lang w:val="kk-KZ" w:eastAsia="ru-RU"/>
        </w:rPr>
        <w:t>Жоғарыда аталған анықтамаларды қорытындылай кел</w:t>
      </w:r>
      <w:r w:rsidR="00D0660E">
        <w:rPr>
          <w:rFonts w:ascii="Times New Roman" w:eastAsia="Times New Roman" w:hAnsi="Times New Roman" w:cs="Times New Roman"/>
          <w:sz w:val="28"/>
          <w:szCs w:val="28"/>
          <w:lang w:val="kk-KZ" w:eastAsia="ru-RU"/>
        </w:rPr>
        <w:t>с</w:t>
      </w:r>
      <w:r w:rsidRPr="00740316">
        <w:rPr>
          <w:rFonts w:ascii="Times New Roman" w:eastAsia="Times New Roman" w:hAnsi="Times New Roman" w:cs="Times New Roman"/>
          <w:sz w:val="28"/>
          <w:szCs w:val="28"/>
          <w:lang w:val="kk-KZ" w:eastAsia="ru-RU"/>
        </w:rPr>
        <w:t>е</w:t>
      </w:r>
      <w:r w:rsidR="002E4953" w:rsidRPr="00740316">
        <w:rPr>
          <w:rFonts w:ascii="Times New Roman" w:eastAsia="Times New Roman" w:hAnsi="Times New Roman" w:cs="Times New Roman"/>
          <w:sz w:val="28"/>
          <w:szCs w:val="28"/>
          <w:lang w:val="kk-KZ" w:eastAsia="ru-RU"/>
        </w:rPr>
        <w:t>к</w:t>
      </w:r>
      <w:r w:rsidRPr="00740316">
        <w:rPr>
          <w:rFonts w:ascii="Times New Roman" w:eastAsia="Times New Roman" w:hAnsi="Times New Roman" w:cs="Times New Roman"/>
          <w:sz w:val="28"/>
          <w:szCs w:val="28"/>
          <w:lang w:val="kk-KZ" w:eastAsia="ru-RU"/>
        </w:rPr>
        <w:t xml:space="preserve">, </w:t>
      </w:r>
      <w:r w:rsidR="002E4953" w:rsidRPr="00740316">
        <w:rPr>
          <w:rFonts w:ascii="Times New Roman" w:eastAsia="Times New Roman" w:hAnsi="Times New Roman" w:cs="Times New Roman"/>
          <w:sz w:val="28"/>
          <w:szCs w:val="28"/>
          <w:lang w:val="kk-KZ" w:eastAsia="ru-RU"/>
        </w:rPr>
        <w:t xml:space="preserve">білім беру жүйесінде </w:t>
      </w:r>
      <w:r w:rsidRPr="00740316">
        <w:rPr>
          <w:rFonts w:ascii="Times New Roman" w:eastAsia="Times New Roman" w:hAnsi="Times New Roman" w:cs="Times New Roman"/>
          <w:sz w:val="28"/>
          <w:szCs w:val="28"/>
          <w:lang w:val="kk-KZ" w:eastAsia="ru-RU"/>
        </w:rPr>
        <w:t>менеджердің кәсіби құзыреттілігі</w:t>
      </w:r>
      <w:r w:rsidR="002E4953" w:rsidRPr="00740316">
        <w:rPr>
          <w:rFonts w:ascii="Times New Roman" w:eastAsia="Times New Roman" w:hAnsi="Times New Roman" w:cs="Times New Roman"/>
          <w:sz w:val="28"/>
          <w:szCs w:val="28"/>
          <w:lang w:val="kk-KZ" w:eastAsia="ru-RU"/>
        </w:rPr>
        <w:t xml:space="preserve">н қалыптастыруда </w:t>
      </w:r>
      <w:r w:rsidR="00CF7858">
        <w:rPr>
          <w:rFonts w:ascii="Times New Roman" w:eastAsia="Times New Roman" w:hAnsi="Times New Roman" w:cs="Times New Roman"/>
          <w:sz w:val="28"/>
          <w:szCs w:val="28"/>
          <w:lang w:val="kk-KZ" w:eastAsia="ru-RU"/>
        </w:rPr>
        <w:t>кәсіби</w:t>
      </w:r>
      <w:r w:rsidR="00563158">
        <w:rPr>
          <w:rFonts w:ascii="Times New Roman" w:eastAsia="Times New Roman" w:hAnsi="Times New Roman" w:cs="Times New Roman"/>
          <w:sz w:val="28"/>
          <w:szCs w:val="28"/>
          <w:lang w:val="kk-KZ" w:eastAsia="ru-RU"/>
        </w:rPr>
        <w:t xml:space="preserve"> </w:t>
      </w:r>
      <w:r w:rsidR="002E4953" w:rsidRPr="00740316">
        <w:rPr>
          <w:rFonts w:ascii="Times New Roman" w:eastAsia="Times New Roman" w:hAnsi="Times New Roman" w:cs="Times New Roman"/>
          <w:sz w:val="28"/>
          <w:szCs w:val="28"/>
          <w:lang w:val="kk-KZ" w:eastAsia="ru-RU"/>
        </w:rPr>
        <w:t>құзыреттіліктін құрамдас бөлігі балып табылады</w:t>
      </w:r>
      <w:r w:rsidR="00EF1CD3">
        <w:rPr>
          <w:rFonts w:ascii="Times New Roman" w:hAnsi="Times New Roman" w:cs="Times New Roman"/>
          <w:sz w:val="28"/>
          <w:szCs w:val="28"/>
          <w:lang w:val="kk-KZ"/>
        </w:rPr>
        <w:t xml:space="preserve"> [</w:t>
      </w:r>
      <w:r w:rsidR="00D9258A" w:rsidRPr="00D9258A">
        <w:rPr>
          <w:rFonts w:ascii="Times New Roman" w:hAnsi="Times New Roman" w:cs="Times New Roman"/>
          <w:sz w:val="28"/>
          <w:szCs w:val="28"/>
          <w:lang w:val="kk-KZ"/>
        </w:rPr>
        <w:t xml:space="preserve">163, </w:t>
      </w:r>
      <w:r w:rsidR="00050FAE" w:rsidRPr="00050FAE">
        <w:rPr>
          <w:rFonts w:ascii="Times New Roman" w:hAnsi="Times New Roman" w:cs="Times New Roman"/>
          <w:sz w:val="28"/>
          <w:szCs w:val="28"/>
          <w:lang w:val="kk-KZ"/>
        </w:rPr>
        <w:t>164]</w:t>
      </w:r>
      <w:r w:rsidR="002E4953" w:rsidRPr="00050FAE">
        <w:rPr>
          <w:rFonts w:ascii="Times New Roman" w:eastAsia="Times New Roman" w:hAnsi="Times New Roman" w:cs="Times New Roman"/>
          <w:sz w:val="28"/>
          <w:szCs w:val="28"/>
          <w:lang w:val="kk-KZ" w:eastAsia="ru-RU"/>
        </w:rPr>
        <w:t>.</w:t>
      </w:r>
    </w:p>
    <w:p w:rsidR="00BD4CAA" w:rsidRPr="00402999" w:rsidRDefault="00BD4CAA" w:rsidP="00D9258A">
      <w:pPr>
        <w:spacing w:after="0" w:line="240" w:lineRule="auto"/>
        <w:ind w:firstLine="567"/>
        <w:jc w:val="both"/>
        <w:rPr>
          <w:rFonts w:ascii="Times New Roman" w:eastAsia="Times New Roman" w:hAnsi="Times New Roman" w:cs="Times New Roman"/>
          <w:i/>
          <w:sz w:val="28"/>
          <w:szCs w:val="28"/>
          <w:lang w:val="kk-KZ" w:eastAsia="ru-RU"/>
        </w:rPr>
      </w:pPr>
      <w:r w:rsidRPr="00402999">
        <w:rPr>
          <w:rFonts w:ascii="Times New Roman" w:eastAsia="Times New Roman" w:hAnsi="Times New Roman" w:cs="Times New Roman"/>
          <w:i/>
          <w:sz w:val="28"/>
          <w:szCs w:val="28"/>
          <w:lang w:val="kk-KZ" w:eastAsia="ru-RU"/>
        </w:rPr>
        <w:t>Менеджер кәсіби әрекеттің жеке субъектісі ретінде қоғамдағы білім мен құндылық</w:t>
      </w:r>
      <w:r w:rsidR="00563158" w:rsidRPr="00402999">
        <w:rPr>
          <w:rFonts w:ascii="Times New Roman" w:eastAsia="Times New Roman" w:hAnsi="Times New Roman" w:cs="Times New Roman"/>
          <w:i/>
          <w:sz w:val="28"/>
          <w:szCs w:val="28"/>
          <w:lang w:val="kk-KZ" w:eastAsia="ru-RU"/>
        </w:rPr>
        <w:t>тарды жеткізуші рөлін атқарады.</w:t>
      </w:r>
      <w:r w:rsidRPr="00402999">
        <w:rPr>
          <w:rFonts w:ascii="Times New Roman" w:eastAsia="Times New Roman" w:hAnsi="Times New Roman" w:cs="Times New Roman"/>
          <w:i/>
          <w:sz w:val="28"/>
          <w:szCs w:val="28"/>
          <w:lang w:val="kk-KZ" w:eastAsia="ru-RU"/>
        </w:rPr>
        <w:t>Бұл тұрғыда оның тұлғалық ерекшеліктері аксиологиялық, когнитивтік және білімдік аспектер арқылы көрініс табады.</w:t>
      </w:r>
    </w:p>
    <w:p w:rsidR="00CE100D" w:rsidRPr="00740316" w:rsidRDefault="00CE100D" w:rsidP="00D9258A">
      <w:pPr>
        <w:pStyle w:val="ad"/>
        <w:spacing w:before="0" w:beforeAutospacing="0" w:after="0" w:afterAutospacing="0"/>
        <w:ind w:firstLine="567"/>
        <w:jc w:val="both"/>
        <w:rPr>
          <w:sz w:val="28"/>
          <w:szCs w:val="28"/>
          <w:lang w:val="kk-KZ"/>
        </w:rPr>
      </w:pPr>
      <w:r w:rsidRPr="00740316">
        <w:rPr>
          <w:sz w:val="28"/>
          <w:szCs w:val="28"/>
          <w:lang w:val="kk-KZ"/>
        </w:rPr>
        <w:t xml:space="preserve">Менеджер субъект ретінде кәсіби әрекеттің барлық түрлерін жүзеге асыра отырып, оның зияткерлік және тәртіптік мәдениетінің жан-жақтылығын көрсетеді. Субъектінің кәсіби әрекеті мақсатқа қарай гностикалық (танымдық), түрлендіруші және ізденістік сипатқа ие болуы мүмкін. </w:t>
      </w:r>
    </w:p>
    <w:p w:rsidR="00CE100D" w:rsidRPr="00740316" w:rsidRDefault="00402999" w:rsidP="00D9258A">
      <w:pPr>
        <w:pStyle w:val="ad"/>
        <w:spacing w:before="0" w:beforeAutospacing="0" w:after="0" w:afterAutospacing="0"/>
        <w:ind w:firstLine="567"/>
        <w:jc w:val="both"/>
        <w:rPr>
          <w:sz w:val="28"/>
          <w:szCs w:val="28"/>
          <w:lang w:val="kk-KZ"/>
        </w:rPr>
      </w:pPr>
      <w:r>
        <w:rPr>
          <w:sz w:val="28"/>
          <w:szCs w:val="28"/>
          <w:lang w:val="kk-KZ"/>
        </w:rPr>
        <w:t>Отандық психологияда Н.В.</w:t>
      </w:r>
      <w:r w:rsidR="00CE100D" w:rsidRPr="00740316">
        <w:rPr>
          <w:sz w:val="28"/>
          <w:szCs w:val="28"/>
          <w:lang w:val="kk-KZ"/>
        </w:rPr>
        <w:t>Кузьмина, А.К.</w:t>
      </w:r>
      <w:r>
        <w:rPr>
          <w:sz w:val="28"/>
          <w:szCs w:val="28"/>
          <w:lang w:val="kk-KZ"/>
        </w:rPr>
        <w:t>Маркова, С.В.Кондратьев, В.А.Кан-Калик, Л.М.</w:t>
      </w:r>
      <w:r w:rsidR="00CE100D" w:rsidRPr="00740316">
        <w:rPr>
          <w:sz w:val="28"/>
          <w:szCs w:val="28"/>
          <w:lang w:val="kk-KZ"/>
        </w:rPr>
        <w:t>Митина сынды ғалымдардың еңбектерінде маманның кәсіби қызметінің тиімділігін анықтайтын субъективт</w:t>
      </w:r>
      <w:r w:rsidR="00563158">
        <w:rPr>
          <w:sz w:val="28"/>
          <w:szCs w:val="28"/>
          <w:lang w:val="kk-KZ"/>
        </w:rPr>
        <w:t>і қасиеттер кеңінен зерттелген.</w:t>
      </w:r>
      <w:r>
        <w:rPr>
          <w:sz w:val="28"/>
          <w:szCs w:val="28"/>
          <w:lang w:val="kk-KZ"/>
        </w:rPr>
        <w:t>Н.В.</w:t>
      </w:r>
      <w:r w:rsidR="00CE100D" w:rsidRPr="00740316">
        <w:rPr>
          <w:sz w:val="28"/>
          <w:szCs w:val="28"/>
          <w:lang w:val="kk-KZ"/>
        </w:rPr>
        <w:t xml:space="preserve">Кузьминаның жіктемесі бойынша бұл қасиеттерге бағыт-бағдар, қабілет деңгейі және құзыреттілік жатады. </w:t>
      </w:r>
    </w:p>
    <w:p w:rsidR="00F8513A" w:rsidRDefault="00CE100D" w:rsidP="00D9258A">
      <w:pPr>
        <w:pStyle w:val="ad"/>
        <w:spacing w:before="0" w:beforeAutospacing="0" w:after="0" w:afterAutospacing="0"/>
        <w:ind w:firstLine="567"/>
        <w:jc w:val="both"/>
        <w:rPr>
          <w:sz w:val="28"/>
          <w:szCs w:val="28"/>
          <w:lang w:val="kk-KZ"/>
        </w:rPr>
      </w:pPr>
      <w:r w:rsidRPr="00740316">
        <w:rPr>
          <w:sz w:val="28"/>
          <w:szCs w:val="28"/>
          <w:lang w:val="kk-KZ"/>
        </w:rPr>
        <w:t>Құзыреттілік кәсіби, педагогикалық, әлеуметтік-психологиялық, дифференциалды-психологиялық және аутопсихологиялық компоненттерден тұрады</w:t>
      </w:r>
      <w:r w:rsidR="00EF1CD3">
        <w:rPr>
          <w:sz w:val="28"/>
          <w:szCs w:val="28"/>
          <w:lang w:val="kk-KZ"/>
        </w:rPr>
        <w:t xml:space="preserve"> [</w:t>
      </w:r>
      <w:r w:rsidR="00050FAE">
        <w:rPr>
          <w:sz w:val="28"/>
          <w:szCs w:val="28"/>
          <w:lang w:val="kk-KZ"/>
        </w:rPr>
        <w:t>165]</w:t>
      </w:r>
      <w:r w:rsidRPr="00740316">
        <w:rPr>
          <w:sz w:val="28"/>
          <w:szCs w:val="28"/>
          <w:lang w:val="kk-KZ"/>
        </w:rPr>
        <w:t xml:space="preserve">. Бұл факторлық құрылым үш негізгі элементті қамтиды: тұлғалық қасиеттер, жеке қабілеттер және кәсіби білім мен дағдылар. </w:t>
      </w:r>
      <w:r w:rsidR="00F8513A" w:rsidRPr="00740316">
        <w:rPr>
          <w:sz w:val="28"/>
          <w:szCs w:val="28"/>
          <w:lang w:val="kk-KZ"/>
        </w:rPr>
        <w:t>Бұл компоненттер кәсіби құзыреттіліктің негізін құрап, оның даму деңгейін айқындайды</w:t>
      </w:r>
      <w:r w:rsidR="00733C2B" w:rsidRPr="00740316">
        <w:rPr>
          <w:sz w:val="28"/>
          <w:szCs w:val="28"/>
          <w:lang w:val="kk-KZ"/>
        </w:rPr>
        <w:t>.</w:t>
      </w:r>
      <w:r w:rsidR="00F8513A" w:rsidRPr="00740316">
        <w:rPr>
          <w:sz w:val="28"/>
          <w:szCs w:val="28"/>
          <w:lang w:val="kk-KZ"/>
        </w:rPr>
        <w:t xml:space="preserve"> Құзыреттіліктің жіктелуі мен аутопсихологиялық құзыреттіліктің маңы</w:t>
      </w:r>
      <w:r w:rsidR="00050FAE">
        <w:rPr>
          <w:sz w:val="28"/>
          <w:szCs w:val="28"/>
          <w:lang w:val="kk-KZ"/>
        </w:rPr>
        <w:t>здылығын ерекше атап өту қажет,</w:t>
      </w:r>
      <w:r w:rsidR="00EF1CD3">
        <w:rPr>
          <w:sz w:val="28"/>
          <w:szCs w:val="28"/>
          <w:lang w:val="kk-KZ"/>
        </w:rPr>
        <w:t xml:space="preserve"> [</w:t>
      </w:r>
      <w:r w:rsidR="00050FAE" w:rsidRPr="00050FAE">
        <w:rPr>
          <w:sz w:val="28"/>
          <w:szCs w:val="28"/>
          <w:lang w:val="kk-KZ"/>
        </w:rPr>
        <w:t>16</w:t>
      </w:r>
      <w:r w:rsidR="00050FAE">
        <w:rPr>
          <w:sz w:val="28"/>
          <w:szCs w:val="28"/>
          <w:lang w:val="kk-KZ"/>
        </w:rPr>
        <w:t>6</w:t>
      </w:r>
      <w:r w:rsidR="00050FAE" w:rsidRPr="00050FAE">
        <w:rPr>
          <w:sz w:val="28"/>
          <w:szCs w:val="28"/>
          <w:lang w:val="kk-KZ"/>
        </w:rPr>
        <w:t>]</w:t>
      </w:r>
      <w:r w:rsidR="00F8513A" w:rsidRPr="00740316">
        <w:rPr>
          <w:sz w:val="28"/>
          <w:szCs w:val="28"/>
          <w:lang w:val="kk-KZ"/>
        </w:rPr>
        <w:t xml:space="preserve"> әлеуметтік интеллект </w:t>
      </w:r>
      <w:r w:rsidR="00402999">
        <w:rPr>
          <w:sz w:val="28"/>
          <w:szCs w:val="28"/>
          <w:lang w:val="kk-KZ"/>
        </w:rPr>
        <w:t>ұғымымен тығыз байланысты. Н.В.</w:t>
      </w:r>
      <w:r w:rsidR="00F8513A" w:rsidRPr="00740316">
        <w:rPr>
          <w:sz w:val="28"/>
          <w:szCs w:val="28"/>
          <w:lang w:val="kk-KZ"/>
        </w:rPr>
        <w:t>Кузьмина бұл құбылысты ойлау процесінің тиімділігі, әлеуметтік тәжірибені жинақтау қабілеті, өзін-өзі түсіну және өзара қарым-қатынастар мен әлеуметтік жағдайларды болж</w:t>
      </w:r>
      <w:r w:rsidR="00D0660E">
        <w:rPr>
          <w:sz w:val="28"/>
          <w:szCs w:val="28"/>
          <w:lang w:val="kk-KZ"/>
        </w:rPr>
        <w:t xml:space="preserve">ай білу тұрғысынан қарастырады. </w:t>
      </w:r>
      <w:r w:rsidR="00A12A93">
        <w:rPr>
          <w:sz w:val="28"/>
          <w:szCs w:val="28"/>
          <w:lang w:val="kk-KZ"/>
        </w:rPr>
        <w:t>Н.В.</w:t>
      </w:r>
      <w:r w:rsidR="00F8513A" w:rsidRPr="00740316">
        <w:rPr>
          <w:sz w:val="28"/>
          <w:szCs w:val="28"/>
          <w:lang w:val="kk-KZ"/>
        </w:rPr>
        <w:t>Кузьмина ұсынған модельмен салыстырғанда, басқа көзқарастарда арнайы қабілеттер жеке блок ретінде бөлінбеген, ал құзыреттілік ұғымы өзге т</w:t>
      </w:r>
      <w:r w:rsidR="00563158">
        <w:rPr>
          <w:sz w:val="28"/>
          <w:szCs w:val="28"/>
          <w:lang w:val="kk-KZ"/>
        </w:rPr>
        <w:t>ұрғыда қарастырылады.</w:t>
      </w:r>
      <w:r w:rsidR="00D0660E">
        <w:rPr>
          <w:sz w:val="28"/>
          <w:szCs w:val="28"/>
          <w:lang w:val="kk-KZ"/>
        </w:rPr>
        <w:t>Егер Н.В.</w:t>
      </w:r>
      <w:r w:rsidR="00F8513A" w:rsidRPr="00740316">
        <w:rPr>
          <w:sz w:val="28"/>
          <w:szCs w:val="28"/>
          <w:lang w:val="kk-KZ"/>
        </w:rPr>
        <w:t xml:space="preserve">Кузьминаның тұжырымдамасында құзыреттілік </w:t>
      </w:r>
      <w:r w:rsidR="00F8513A" w:rsidRPr="00740316">
        <w:rPr>
          <w:sz w:val="28"/>
          <w:szCs w:val="28"/>
          <w:lang w:val="kk-KZ"/>
        </w:rPr>
        <w:lastRenderedPageBreak/>
        <w:t>кәсіби әрекеттерд</w:t>
      </w:r>
      <w:r w:rsidR="00B25CAA">
        <w:rPr>
          <w:sz w:val="28"/>
          <w:szCs w:val="28"/>
          <w:lang w:val="kk-KZ"/>
        </w:rPr>
        <w:t>ің қатарында қарасты</w:t>
      </w:r>
      <w:r w:rsidR="00563158">
        <w:rPr>
          <w:sz w:val="28"/>
          <w:szCs w:val="28"/>
          <w:lang w:val="kk-KZ"/>
        </w:rPr>
        <w:t>рылса,</w:t>
      </w:r>
      <w:r w:rsidR="00B25CAA">
        <w:rPr>
          <w:sz w:val="28"/>
          <w:szCs w:val="28"/>
          <w:lang w:val="kk-KZ"/>
        </w:rPr>
        <w:t>А.К.</w:t>
      </w:r>
      <w:r w:rsidR="00F8513A" w:rsidRPr="00740316">
        <w:rPr>
          <w:sz w:val="28"/>
          <w:szCs w:val="28"/>
          <w:lang w:val="kk-KZ"/>
        </w:rPr>
        <w:t xml:space="preserve">Маркованың концепциясында </w:t>
      </w:r>
      <w:r w:rsidR="00563158">
        <w:rPr>
          <w:sz w:val="28"/>
          <w:szCs w:val="28"/>
          <w:lang w:val="kk-KZ"/>
        </w:rPr>
        <w:t>ол жетекші ұғым болып табылады.</w:t>
      </w:r>
      <w:r w:rsidR="00F8513A" w:rsidRPr="00740316">
        <w:rPr>
          <w:sz w:val="28"/>
          <w:szCs w:val="28"/>
          <w:lang w:val="kk-KZ"/>
        </w:rPr>
        <w:t>Яғни, құзыреттілік – адамның әрекеті арқылы көрініс тауып, оның кәсіби тиімділігін қамтамасыз ететін барлық суб</w:t>
      </w:r>
      <w:r w:rsidR="00D0660E">
        <w:rPr>
          <w:sz w:val="28"/>
          <w:szCs w:val="28"/>
          <w:lang w:val="kk-KZ"/>
        </w:rPr>
        <w:t xml:space="preserve">ъективті қасиеттердің жиынтығы. </w:t>
      </w:r>
      <w:r w:rsidR="00402999">
        <w:rPr>
          <w:sz w:val="28"/>
          <w:szCs w:val="28"/>
          <w:lang w:val="kk-KZ"/>
        </w:rPr>
        <w:t>Л.М.</w:t>
      </w:r>
      <w:r w:rsidR="00F8513A" w:rsidRPr="00740316">
        <w:rPr>
          <w:sz w:val="28"/>
          <w:szCs w:val="28"/>
          <w:lang w:val="kk-KZ"/>
        </w:rPr>
        <w:t>Митина</w:t>
      </w:r>
      <w:r w:rsidR="00EF1CD3">
        <w:rPr>
          <w:rFonts w:eastAsia="Calibri"/>
          <w:sz w:val="28"/>
          <w:szCs w:val="28"/>
          <w:lang w:val="kk-KZ"/>
        </w:rPr>
        <w:t xml:space="preserve"> [</w:t>
      </w:r>
      <w:r w:rsidR="00D9258A" w:rsidRPr="00D9258A">
        <w:rPr>
          <w:rFonts w:eastAsia="Calibri"/>
          <w:sz w:val="28"/>
          <w:szCs w:val="28"/>
          <w:lang w:val="kk-KZ"/>
        </w:rPr>
        <w:t>167-</w:t>
      </w:r>
      <w:r w:rsidR="00733C2B">
        <w:rPr>
          <w:rFonts w:eastAsia="Calibri"/>
          <w:sz w:val="28"/>
          <w:szCs w:val="28"/>
          <w:lang w:val="kk-KZ"/>
        </w:rPr>
        <w:t>169]</w:t>
      </w:r>
      <w:r w:rsidR="00F8513A" w:rsidRPr="00740316">
        <w:rPr>
          <w:sz w:val="28"/>
          <w:szCs w:val="28"/>
          <w:lang w:val="kk-KZ"/>
        </w:rPr>
        <w:t xml:space="preserve"> әзірлеген модель осы тұжырымдамалардың жалғасы ретінде «әрекет-қатынас-тұлға» құрылымына негізделіп, педагогтың кәсіби қабілеттерінің бес негізгі сипаттамасын анықтайды.</w:t>
      </w:r>
    </w:p>
    <w:p w:rsidR="00585CDB" w:rsidRDefault="00402999" w:rsidP="00D9258A">
      <w:pPr>
        <w:pStyle w:val="ad"/>
        <w:spacing w:before="0" w:beforeAutospacing="0" w:after="0" w:afterAutospacing="0"/>
        <w:ind w:firstLine="567"/>
        <w:jc w:val="both"/>
        <w:rPr>
          <w:sz w:val="28"/>
          <w:szCs w:val="28"/>
          <w:lang w:val="kk-KZ"/>
        </w:rPr>
      </w:pPr>
      <w:r>
        <w:rPr>
          <w:sz w:val="28"/>
          <w:szCs w:val="28"/>
          <w:lang w:val="kk-KZ"/>
        </w:rPr>
        <w:t>О.И.</w:t>
      </w:r>
      <w:r w:rsidR="00585CDB" w:rsidRPr="00740316">
        <w:rPr>
          <w:sz w:val="28"/>
          <w:szCs w:val="28"/>
          <w:lang w:val="kk-KZ"/>
        </w:rPr>
        <w:t xml:space="preserve">Попованың зерттеуінде жоғары оқу орны оқытушысының имиджі мен кәсіби қасиеттеріне қойылатын талаптар студенттердің </w:t>
      </w:r>
      <w:r w:rsidR="00585CDB">
        <w:rPr>
          <w:sz w:val="28"/>
          <w:szCs w:val="28"/>
          <w:lang w:val="kk-KZ"/>
        </w:rPr>
        <w:t>көзқарасы негізінде айқындалады</w:t>
      </w:r>
      <w:r w:rsidR="00EF1CD3">
        <w:rPr>
          <w:sz w:val="28"/>
          <w:szCs w:val="28"/>
          <w:lang w:val="kk-KZ"/>
        </w:rPr>
        <w:t xml:space="preserve"> [</w:t>
      </w:r>
      <w:r w:rsidR="00585CDB">
        <w:rPr>
          <w:sz w:val="28"/>
          <w:szCs w:val="28"/>
          <w:lang w:val="kk-KZ"/>
        </w:rPr>
        <w:t xml:space="preserve">170]. </w:t>
      </w:r>
    </w:p>
    <w:p w:rsidR="00DE44E6" w:rsidRPr="00740316" w:rsidRDefault="00B812B7" w:rsidP="00D9258A">
      <w:pPr>
        <w:pStyle w:val="ad"/>
        <w:spacing w:before="0" w:beforeAutospacing="0" w:after="0" w:afterAutospacing="0"/>
        <w:ind w:firstLine="567"/>
        <w:jc w:val="both"/>
        <w:rPr>
          <w:sz w:val="28"/>
          <w:szCs w:val="28"/>
          <w:lang w:val="kk-KZ"/>
        </w:rPr>
      </w:pPr>
      <w:r w:rsidRPr="006323E4">
        <w:rPr>
          <w:rFonts w:eastAsia="Calibri"/>
          <w:sz w:val="28"/>
          <w:szCs w:val="28"/>
          <w:lang w:val="kk-KZ"/>
        </w:rPr>
        <w:tab/>
      </w:r>
      <w:r w:rsidR="00DE44E6" w:rsidRPr="00A12A93">
        <w:rPr>
          <w:i/>
          <w:sz w:val="28"/>
          <w:szCs w:val="28"/>
          <w:lang w:val="kk-KZ"/>
        </w:rPr>
        <w:t>Біздің зерттеуімізде біріктірілген кәсіби құзыреттілік</w:t>
      </w:r>
      <w:r w:rsidR="00DE44E6" w:rsidRPr="00740316">
        <w:rPr>
          <w:sz w:val="28"/>
          <w:szCs w:val="28"/>
          <w:lang w:val="kk-KZ"/>
        </w:rPr>
        <w:t xml:space="preserve"> – бұл өзіне сенімді, нәтижеге бағытталған маманның тұлғалы</w:t>
      </w:r>
      <w:r w:rsidR="00563158">
        <w:rPr>
          <w:sz w:val="28"/>
          <w:szCs w:val="28"/>
          <w:lang w:val="kk-KZ"/>
        </w:rPr>
        <w:t>қ сапасы ретінде қарастырылады.</w:t>
      </w:r>
      <w:r w:rsidR="00DE44E6" w:rsidRPr="00740316">
        <w:rPr>
          <w:sz w:val="28"/>
          <w:szCs w:val="28"/>
          <w:lang w:val="kk-KZ"/>
        </w:rPr>
        <w:t>Ол менеджердің психологиялық-педагогикалық және пәндік (экономикалық, басқарушылық) білім салаларындағы терең түсінігімен, кәсіби дағдысы мен машықтарымен, жеке тәжірибесімен және болашақты жоспарлай алу қабілетімен сипатталады.</w:t>
      </w:r>
    </w:p>
    <w:p w:rsidR="00DE44E6" w:rsidRPr="00740316" w:rsidRDefault="00CF7858" w:rsidP="00D9258A">
      <w:pPr>
        <w:pStyle w:val="ad"/>
        <w:spacing w:before="0" w:beforeAutospacing="0" w:after="0" w:afterAutospacing="0"/>
        <w:ind w:firstLine="567"/>
        <w:jc w:val="both"/>
        <w:rPr>
          <w:sz w:val="28"/>
          <w:szCs w:val="28"/>
          <w:lang w:val="kk-KZ"/>
        </w:rPr>
      </w:pPr>
      <w:r>
        <w:rPr>
          <w:i/>
          <w:sz w:val="28"/>
          <w:szCs w:val="28"/>
          <w:lang w:val="kk-KZ"/>
        </w:rPr>
        <w:t>Кәсіби</w:t>
      </w:r>
      <w:r w:rsidR="00563158">
        <w:rPr>
          <w:i/>
          <w:sz w:val="28"/>
          <w:szCs w:val="28"/>
          <w:lang w:val="kk-KZ"/>
        </w:rPr>
        <w:t xml:space="preserve"> </w:t>
      </w:r>
      <w:r w:rsidR="00DE44E6" w:rsidRPr="006A5057">
        <w:rPr>
          <w:i/>
          <w:sz w:val="28"/>
          <w:szCs w:val="28"/>
          <w:lang w:val="kk-KZ"/>
        </w:rPr>
        <w:t>құзыреттілік дегеніміз – тұлғаның психологиялық-педагогикалық білімге негізделген кешенді сипаттамасы.</w:t>
      </w:r>
      <w:r w:rsidR="00DE44E6" w:rsidRPr="00740316">
        <w:rPr>
          <w:sz w:val="28"/>
          <w:szCs w:val="28"/>
          <w:lang w:val="kk-KZ"/>
        </w:rPr>
        <w:t>Бұл құзыреттілік тұлғаның әлеуметтік-құндылықты қызмет атқаруына, ұжымдағы тәртіптің бұзылуын болдырмауға, сондай-ақ оның өзін-өзі дамыту процесіне оң әсер етуіне мүмкіндік береді.</w:t>
      </w:r>
    </w:p>
    <w:p w:rsidR="00A12A93" w:rsidRDefault="00DE44E6" w:rsidP="00D9258A">
      <w:pPr>
        <w:pStyle w:val="ad"/>
        <w:spacing w:before="0" w:beforeAutospacing="0" w:after="0" w:afterAutospacing="0"/>
        <w:ind w:firstLine="567"/>
        <w:jc w:val="both"/>
        <w:rPr>
          <w:sz w:val="28"/>
          <w:szCs w:val="28"/>
          <w:lang w:val="kk-KZ"/>
        </w:rPr>
      </w:pPr>
      <w:r w:rsidRPr="00740316">
        <w:rPr>
          <w:sz w:val="28"/>
          <w:szCs w:val="28"/>
          <w:lang w:val="kk-KZ"/>
        </w:rPr>
        <w:t>Бұдан әрі біз</w:t>
      </w:r>
      <w:r w:rsidR="00A12A93">
        <w:rPr>
          <w:sz w:val="28"/>
          <w:szCs w:val="28"/>
          <w:lang w:val="kk-KZ"/>
        </w:rPr>
        <w:t>,</w:t>
      </w:r>
      <w:r w:rsidR="00563158">
        <w:rPr>
          <w:sz w:val="28"/>
          <w:szCs w:val="28"/>
          <w:lang w:val="kk-KZ"/>
        </w:rPr>
        <w:t xml:space="preserve"> </w:t>
      </w:r>
      <w:r w:rsidRPr="00A12A93">
        <w:rPr>
          <w:i/>
          <w:sz w:val="28"/>
          <w:szCs w:val="28"/>
          <w:lang w:val="kk-KZ"/>
        </w:rPr>
        <w:t xml:space="preserve">менеджердің </w:t>
      </w:r>
      <w:r w:rsidR="00CF7858">
        <w:rPr>
          <w:i/>
          <w:sz w:val="28"/>
          <w:szCs w:val="28"/>
          <w:lang w:val="kk-KZ"/>
        </w:rPr>
        <w:t>кәсіби</w:t>
      </w:r>
      <w:r w:rsidR="00563158">
        <w:rPr>
          <w:i/>
          <w:sz w:val="28"/>
          <w:szCs w:val="28"/>
          <w:lang w:val="kk-KZ"/>
        </w:rPr>
        <w:t xml:space="preserve"> </w:t>
      </w:r>
      <w:r w:rsidRPr="00A12A93">
        <w:rPr>
          <w:i/>
          <w:sz w:val="28"/>
          <w:szCs w:val="28"/>
          <w:lang w:val="kk-KZ"/>
        </w:rPr>
        <w:t>құзыреттілігінің құрылымын және оны бағалау өлшемдерін талдауға назар аударамыз</w:t>
      </w:r>
      <w:r w:rsidRPr="00740316">
        <w:rPr>
          <w:sz w:val="28"/>
          <w:szCs w:val="28"/>
          <w:lang w:val="kk-KZ"/>
        </w:rPr>
        <w:t xml:space="preserve">. </w:t>
      </w:r>
    </w:p>
    <w:p w:rsidR="00DE44E6" w:rsidRPr="00740316" w:rsidRDefault="00DE44E6" w:rsidP="00D9258A">
      <w:pPr>
        <w:pStyle w:val="ad"/>
        <w:spacing w:before="0" w:beforeAutospacing="0" w:after="0" w:afterAutospacing="0"/>
        <w:ind w:firstLine="567"/>
        <w:jc w:val="both"/>
        <w:rPr>
          <w:sz w:val="28"/>
          <w:szCs w:val="28"/>
          <w:lang w:val="kk-KZ"/>
        </w:rPr>
      </w:pPr>
      <w:r w:rsidRPr="00740316">
        <w:rPr>
          <w:sz w:val="28"/>
          <w:szCs w:val="28"/>
          <w:lang w:val="kk-KZ"/>
        </w:rPr>
        <w:t>Қазіргі таңда бұл ұғым жеке түрде толық зерттелмегендіктен, біз мағынасы жағынан жақын ұғымдарға жүгінеміз: «маманның инновациялық-акмеологиялық мәдениеті», «кәсіби қарым-қатынасқа дайындығы», «басшының кәсіби құзыреттілігі» және «педагогикалық қ</w:t>
      </w:r>
      <w:r w:rsidR="00585CDB">
        <w:rPr>
          <w:sz w:val="28"/>
          <w:szCs w:val="28"/>
          <w:lang w:val="kk-KZ"/>
        </w:rPr>
        <w:t xml:space="preserve">ұзыреттілік» </w:t>
      </w:r>
      <w:r w:rsidR="00EF1CD3">
        <w:rPr>
          <w:sz w:val="28"/>
          <w:szCs w:val="28"/>
          <w:lang w:val="kk-KZ"/>
        </w:rPr>
        <w:t>[</w:t>
      </w:r>
      <w:r w:rsidRPr="00740316">
        <w:rPr>
          <w:sz w:val="28"/>
          <w:szCs w:val="28"/>
          <w:lang w:val="kk-KZ"/>
        </w:rPr>
        <w:t>17</w:t>
      </w:r>
      <w:r w:rsidR="00585CDB">
        <w:rPr>
          <w:sz w:val="28"/>
          <w:szCs w:val="28"/>
          <w:lang w:val="kk-KZ"/>
        </w:rPr>
        <w:t>1</w:t>
      </w:r>
      <w:r w:rsidRPr="00740316">
        <w:rPr>
          <w:sz w:val="28"/>
          <w:szCs w:val="28"/>
          <w:lang w:val="kk-KZ"/>
        </w:rPr>
        <w:t>].</w:t>
      </w:r>
    </w:p>
    <w:p w:rsidR="00B812B7" w:rsidRPr="00790779" w:rsidRDefault="00DE44E6" w:rsidP="00D9258A">
      <w:pPr>
        <w:pStyle w:val="ad"/>
        <w:spacing w:before="0" w:beforeAutospacing="0" w:after="0" w:afterAutospacing="0"/>
        <w:ind w:firstLine="567"/>
        <w:jc w:val="both"/>
        <w:rPr>
          <w:sz w:val="28"/>
          <w:szCs w:val="28"/>
          <w:lang w:val="kk-KZ"/>
        </w:rPr>
      </w:pPr>
      <w:r w:rsidRPr="00740316">
        <w:rPr>
          <w:sz w:val="28"/>
          <w:szCs w:val="28"/>
          <w:lang w:val="kk-KZ"/>
        </w:rPr>
        <w:t>Менеджердің инновациялық-акмеологиялық мәдениеті келе</w:t>
      </w:r>
      <w:r w:rsidR="00402999">
        <w:rPr>
          <w:sz w:val="28"/>
          <w:szCs w:val="28"/>
          <w:lang w:val="kk-KZ"/>
        </w:rPr>
        <w:t>сі құрамдас бөліктерден тұрады:</w:t>
      </w:r>
      <w:r w:rsidRPr="00740316">
        <w:rPr>
          <w:sz w:val="28"/>
          <w:szCs w:val="28"/>
          <w:lang w:val="kk-KZ"/>
        </w:rPr>
        <w:t>рухани-адамгершілік кемелдік, жаңашылдық,кәсіби құзыреттілік, психологиялық-педагогикалық даярлық және менталитет болып табылады.</w:t>
      </w:r>
      <w:r w:rsidR="00B812B7" w:rsidRPr="006323E4">
        <w:rPr>
          <w:rFonts w:eastAsia="Calibri"/>
          <w:sz w:val="28"/>
          <w:szCs w:val="28"/>
          <w:lang w:val="kk-KZ"/>
        </w:rPr>
        <w:t>Олардың мағын</w:t>
      </w:r>
      <w:r w:rsidR="00740316">
        <w:rPr>
          <w:rFonts w:eastAsia="Calibri"/>
          <w:sz w:val="28"/>
          <w:szCs w:val="28"/>
          <w:lang w:val="kk-KZ"/>
        </w:rPr>
        <w:t>асы адамның еңбек саласындағы және күнделікті өміріндегі шығармашылық шамасын анықтау, дамыту және</w:t>
      </w:r>
      <w:r w:rsidR="00563158">
        <w:rPr>
          <w:rFonts w:eastAsia="Calibri"/>
          <w:sz w:val="28"/>
          <w:szCs w:val="28"/>
          <w:lang w:val="kk-KZ"/>
        </w:rPr>
        <w:t xml:space="preserve"> іске қосу.</w:t>
      </w:r>
      <w:r w:rsidR="00B812B7" w:rsidRPr="006323E4">
        <w:rPr>
          <w:rFonts w:eastAsia="Calibri"/>
          <w:sz w:val="28"/>
          <w:szCs w:val="28"/>
          <w:lang w:val="kk-KZ"/>
        </w:rPr>
        <w:t>Оларды қосындыс</w:t>
      </w:r>
      <w:r w:rsidR="00024BFB">
        <w:rPr>
          <w:rFonts w:eastAsia="Calibri"/>
          <w:sz w:val="28"/>
          <w:szCs w:val="28"/>
          <w:lang w:val="kk-KZ"/>
        </w:rPr>
        <w:t xml:space="preserve">ында және әрқайсысын жеке-жеке </w:t>
      </w:r>
      <w:r w:rsidR="00B812B7" w:rsidRPr="006323E4">
        <w:rPr>
          <w:rFonts w:eastAsia="Calibri"/>
          <w:sz w:val="28"/>
          <w:szCs w:val="28"/>
          <w:lang w:val="kk-KZ"/>
        </w:rPr>
        <w:t>т</w:t>
      </w:r>
      <w:r w:rsidR="00740316">
        <w:rPr>
          <w:rFonts w:eastAsia="Calibri"/>
          <w:sz w:val="28"/>
          <w:szCs w:val="28"/>
          <w:lang w:val="kk-KZ"/>
        </w:rPr>
        <w:t>арату, шығармашылық шамасын оңтайлы іске қосу арқылы</w:t>
      </w:r>
      <w:r w:rsidR="00B812B7" w:rsidRPr="006323E4">
        <w:rPr>
          <w:rFonts w:eastAsia="Calibri"/>
          <w:sz w:val="28"/>
          <w:szCs w:val="28"/>
          <w:lang w:val="kk-KZ"/>
        </w:rPr>
        <w:t xml:space="preserve"> субъектіге еңбек б</w:t>
      </w:r>
      <w:r w:rsidR="00740316">
        <w:rPr>
          <w:rFonts w:eastAsia="Calibri"/>
          <w:sz w:val="28"/>
          <w:szCs w:val="28"/>
          <w:lang w:val="kk-KZ"/>
        </w:rPr>
        <w:t xml:space="preserve">арысында міндеттерін қолайлы </w:t>
      </w:r>
      <w:r w:rsidR="00B812B7" w:rsidRPr="006323E4">
        <w:rPr>
          <w:rFonts w:eastAsia="Calibri"/>
          <w:sz w:val="28"/>
          <w:szCs w:val="28"/>
          <w:lang w:val="kk-KZ"/>
        </w:rPr>
        <w:t xml:space="preserve">орындауды қамтамасыз етеді. </w:t>
      </w:r>
    </w:p>
    <w:p w:rsidR="00B812B7" w:rsidRPr="006323E4" w:rsidRDefault="00740316" w:rsidP="00D9258A">
      <w:pPr>
        <w:autoSpaceDE w:val="0"/>
        <w:autoSpaceDN w:val="0"/>
        <w:adjustRightInd w:val="0"/>
        <w:spacing w:after="0" w:line="240" w:lineRule="auto"/>
        <w:ind w:firstLine="567"/>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 xml:space="preserve">Танымды-гносеологиялық </w:t>
      </w:r>
      <w:r w:rsidR="007C1684" w:rsidRPr="006323E4">
        <w:rPr>
          <w:rFonts w:ascii="Times New Roman" w:eastAsia="Calibri" w:hAnsi="Times New Roman" w:cs="Times New Roman"/>
          <w:sz w:val="28"/>
          <w:szCs w:val="28"/>
          <w:lang w:val="kk-KZ"/>
        </w:rPr>
        <w:t xml:space="preserve">атқарымы </w:t>
      </w:r>
      <w:r w:rsidR="00402999">
        <w:rPr>
          <w:rFonts w:ascii="Times New Roman" w:eastAsia="Calibri" w:hAnsi="Times New Roman" w:cs="Times New Roman"/>
          <w:sz w:val="28"/>
          <w:szCs w:val="28"/>
          <w:lang w:val="kk-KZ"/>
        </w:rPr>
        <w:t>екі бірыңғай міндетті шешеді.</w:t>
      </w:r>
      <w:r w:rsidR="00024BFB">
        <w:rPr>
          <w:rFonts w:ascii="Times New Roman" w:eastAsia="Calibri" w:hAnsi="Times New Roman" w:cs="Times New Roman"/>
          <w:sz w:val="28"/>
          <w:szCs w:val="28"/>
          <w:lang w:val="kk-KZ"/>
        </w:rPr>
        <w:t xml:space="preserve">Бір жағынан, ол </w:t>
      </w:r>
      <w:r w:rsidR="00B812B7" w:rsidRPr="006323E4">
        <w:rPr>
          <w:rFonts w:ascii="Times New Roman" w:eastAsia="Calibri" w:hAnsi="Times New Roman" w:cs="Times New Roman"/>
          <w:sz w:val="28"/>
          <w:szCs w:val="28"/>
          <w:lang w:val="kk-KZ"/>
        </w:rPr>
        <w:t>з</w:t>
      </w:r>
      <w:r>
        <w:rPr>
          <w:rFonts w:ascii="Times New Roman" w:eastAsia="Calibri" w:hAnsi="Times New Roman" w:cs="Times New Roman"/>
          <w:sz w:val="28"/>
          <w:szCs w:val="28"/>
          <w:lang w:val="kk-KZ"/>
        </w:rPr>
        <w:t xml:space="preserve">аманауи ғылымның көзқарасымен </w:t>
      </w:r>
      <w:r w:rsidR="00B812B7" w:rsidRPr="006323E4">
        <w:rPr>
          <w:rFonts w:ascii="Times New Roman" w:eastAsia="Calibri" w:hAnsi="Times New Roman" w:cs="Times New Roman"/>
          <w:sz w:val="28"/>
          <w:szCs w:val="28"/>
          <w:lang w:val="kk-KZ"/>
        </w:rPr>
        <w:t>пайда</w:t>
      </w:r>
      <w:r>
        <w:rPr>
          <w:rFonts w:ascii="Times New Roman" w:eastAsia="Calibri" w:hAnsi="Times New Roman" w:cs="Times New Roman"/>
          <w:sz w:val="28"/>
          <w:szCs w:val="28"/>
          <w:lang w:val="kk-KZ"/>
        </w:rPr>
        <w:t xml:space="preserve"> болған мәселелерді зерттеуге, </w:t>
      </w:r>
      <w:r w:rsidR="00B812B7" w:rsidRPr="006323E4">
        <w:rPr>
          <w:rFonts w:ascii="Times New Roman" w:eastAsia="Calibri" w:hAnsi="Times New Roman" w:cs="Times New Roman"/>
          <w:sz w:val="28"/>
          <w:szCs w:val="28"/>
          <w:lang w:val="kk-KZ"/>
        </w:rPr>
        <w:t>жүйелі тү</w:t>
      </w:r>
      <w:r>
        <w:rPr>
          <w:rFonts w:ascii="Times New Roman" w:eastAsia="Calibri" w:hAnsi="Times New Roman" w:cs="Times New Roman"/>
          <w:sz w:val="28"/>
          <w:szCs w:val="28"/>
          <w:lang w:val="kk-KZ"/>
        </w:rPr>
        <w:t>рде сипаттауға және түсіндіруге</w:t>
      </w:r>
      <w:r w:rsidR="00B812B7" w:rsidRPr="006323E4">
        <w:rPr>
          <w:rFonts w:ascii="Times New Roman" w:eastAsia="Calibri" w:hAnsi="Times New Roman" w:cs="Times New Roman"/>
          <w:sz w:val="28"/>
          <w:szCs w:val="28"/>
          <w:lang w:val="kk-KZ"/>
        </w:rPr>
        <w:t xml:space="preserve"> мү</w:t>
      </w:r>
      <w:r w:rsidR="00402999">
        <w:rPr>
          <w:rFonts w:ascii="Times New Roman" w:eastAsia="Calibri" w:hAnsi="Times New Roman" w:cs="Times New Roman"/>
          <w:sz w:val="28"/>
          <w:szCs w:val="28"/>
          <w:lang w:val="kk-KZ"/>
        </w:rPr>
        <w:t>мкіндік береді.</w:t>
      </w:r>
      <w:r w:rsidR="00024BFB">
        <w:rPr>
          <w:rFonts w:ascii="Times New Roman" w:eastAsia="Calibri" w:hAnsi="Times New Roman" w:cs="Times New Roman"/>
          <w:sz w:val="28"/>
          <w:szCs w:val="28"/>
          <w:lang w:val="kk-KZ"/>
        </w:rPr>
        <w:t>Екінші жағынан,</w:t>
      </w:r>
      <w:r w:rsidR="00B812B7" w:rsidRPr="006323E4">
        <w:rPr>
          <w:rFonts w:ascii="Times New Roman" w:eastAsia="Calibri" w:hAnsi="Times New Roman" w:cs="Times New Roman"/>
          <w:sz w:val="28"/>
          <w:szCs w:val="28"/>
          <w:lang w:val="kk-KZ"/>
        </w:rPr>
        <w:t xml:space="preserve"> адамның шығармашылық шамасын  тиімді қалыпта</w:t>
      </w:r>
      <w:r>
        <w:rPr>
          <w:rFonts w:ascii="Times New Roman" w:eastAsia="Calibri" w:hAnsi="Times New Roman" w:cs="Times New Roman"/>
          <w:sz w:val="28"/>
          <w:szCs w:val="28"/>
          <w:lang w:val="kk-KZ"/>
        </w:rPr>
        <w:t xml:space="preserve">стыруға және іске қосуға және </w:t>
      </w:r>
      <w:r w:rsidR="00B812B7" w:rsidRPr="006323E4">
        <w:rPr>
          <w:rFonts w:ascii="Times New Roman" w:eastAsia="Calibri" w:hAnsi="Times New Roman" w:cs="Times New Roman"/>
          <w:sz w:val="28"/>
          <w:szCs w:val="28"/>
          <w:lang w:val="kk-KZ"/>
        </w:rPr>
        <w:t xml:space="preserve">оның тұтынушылық </w:t>
      </w:r>
      <w:r>
        <w:rPr>
          <w:rFonts w:ascii="Times New Roman" w:eastAsia="Calibri" w:hAnsi="Times New Roman" w:cs="Times New Roman"/>
          <w:sz w:val="28"/>
          <w:szCs w:val="28"/>
          <w:lang w:val="kk-KZ"/>
        </w:rPr>
        <w:t xml:space="preserve">талаптарын қанағаттандыру үшін </w:t>
      </w:r>
      <w:r w:rsidR="00B812B7" w:rsidRPr="006323E4">
        <w:rPr>
          <w:rFonts w:ascii="Times New Roman" w:eastAsia="Calibri" w:hAnsi="Times New Roman" w:cs="Times New Roman"/>
          <w:sz w:val="28"/>
          <w:szCs w:val="28"/>
          <w:lang w:val="kk-KZ"/>
        </w:rPr>
        <w:t xml:space="preserve">заманауи білімді тарту. </w:t>
      </w:r>
    </w:p>
    <w:p w:rsidR="00615352" w:rsidRPr="00740316" w:rsidRDefault="00B812B7" w:rsidP="00D9258A">
      <w:pPr>
        <w:spacing w:after="0" w:line="240" w:lineRule="auto"/>
        <w:ind w:firstLine="567"/>
        <w:jc w:val="both"/>
        <w:rPr>
          <w:rFonts w:ascii="Times New Roman" w:eastAsia="Times New Roman" w:hAnsi="Times New Roman" w:cs="Times New Roman"/>
          <w:sz w:val="28"/>
          <w:szCs w:val="28"/>
          <w:lang w:val="kk-KZ"/>
        </w:rPr>
      </w:pPr>
      <w:r w:rsidRPr="006323E4">
        <w:rPr>
          <w:rFonts w:ascii="Times New Roman" w:eastAsia="Calibri" w:hAnsi="Times New Roman" w:cs="Times New Roman"/>
          <w:sz w:val="28"/>
          <w:szCs w:val="28"/>
          <w:lang w:val="kk-KZ"/>
        </w:rPr>
        <w:t>«Экологиялық»</w:t>
      </w:r>
      <w:r w:rsidR="00740316">
        <w:rPr>
          <w:rFonts w:ascii="Times New Roman" w:eastAsia="Calibri" w:hAnsi="Times New Roman" w:cs="Times New Roman"/>
          <w:sz w:val="28"/>
          <w:szCs w:val="28"/>
          <w:lang w:val="kk-KZ"/>
        </w:rPr>
        <w:t xml:space="preserve"> функцияны тарату негізінде, нақты адамның өмірлік стратегиясы мен</w:t>
      </w:r>
      <w:r w:rsidRPr="006323E4">
        <w:rPr>
          <w:rFonts w:ascii="Times New Roman" w:eastAsia="Calibri" w:hAnsi="Times New Roman" w:cs="Times New Roman"/>
          <w:sz w:val="28"/>
          <w:szCs w:val="28"/>
          <w:lang w:val="kk-KZ"/>
        </w:rPr>
        <w:t xml:space="preserve"> еңбек ком</w:t>
      </w:r>
      <w:r w:rsidR="00740316">
        <w:rPr>
          <w:rFonts w:ascii="Times New Roman" w:eastAsia="Calibri" w:hAnsi="Times New Roman" w:cs="Times New Roman"/>
          <w:sz w:val="28"/>
          <w:szCs w:val="28"/>
          <w:lang w:val="kk-KZ"/>
        </w:rPr>
        <w:t xml:space="preserve">поненттеріне зиян келтірмей, басымдылықты </w:t>
      </w:r>
      <w:r w:rsidRPr="006323E4">
        <w:rPr>
          <w:rFonts w:ascii="Times New Roman" w:eastAsia="Calibri" w:hAnsi="Times New Roman" w:cs="Times New Roman"/>
          <w:sz w:val="28"/>
          <w:szCs w:val="28"/>
          <w:lang w:val="kk-KZ"/>
        </w:rPr>
        <w:t>жүз</w:t>
      </w:r>
      <w:r w:rsidR="00740316">
        <w:rPr>
          <w:rFonts w:ascii="Times New Roman" w:eastAsia="Calibri" w:hAnsi="Times New Roman" w:cs="Times New Roman"/>
          <w:sz w:val="28"/>
          <w:szCs w:val="28"/>
          <w:lang w:val="kk-KZ"/>
        </w:rPr>
        <w:t>еге асыру мүмкіндігі ұсынылады.</w:t>
      </w:r>
      <w:r w:rsidRPr="006323E4">
        <w:rPr>
          <w:rFonts w:ascii="Times New Roman" w:eastAsia="Calibri" w:hAnsi="Times New Roman" w:cs="Times New Roman"/>
          <w:sz w:val="28"/>
          <w:szCs w:val="28"/>
          <w:lang w:val="kk-KZ"/>
        </w:rPr>
        <w:t xml:space="preserve"> «Экологиялық» атқарымды та</w:t>
      </w:r>
      <w:r w:rsidR="00740316">
        <w:rPr>
          <w:rFonts w:ascii="Times New Roman" w:eastAsia="Calibri" w:hAnsi="Times New Roman" w:cs="Times New Roman"/>
          <w:sz w:val="28"/>
          <w:szCs w:val="28"/>
          <w:lang w:val="kk-KZ"/>
        </w:rPr>
        <w:t>рату механизмінің басқаларынан</w:t>
      </w:r>
      <w:r w:rsidRPr="006323E4">
        <w:rPr>
          <w:rFonts w:ascii="Times New Roman" w:eastAsia="Calibri" w:hAnsi="Times New Roman" w:cs="Times New Roman"/>
          <w:sz w:val="28"/>
          <w:szCs w:val="28"/>
          <w:lang w:val="kk-KZ"/>
        </w:rPr>
        <w:t xml:space="preserve"> айырмашылығы бар</w:t>
      </w:r>
      <w:r w:rsidR="00BB0C2B">
        <w:rPr>
          <w:rFonts w:ascii="Times New Roman" w:eastAsia="Calibri" w:hAnsi="Times New Roman" w:cs="Times New Roman"/>
          <w:sz w:val="28"/>
          <w:szCs w:val="28"/>
          <w:lang w:val="kk-KZ"/>
        </w:rPr>
        <w:t xml:space="preserve">. Мұнда оны тарату </w:t>
      </w:r>
      <w:r w:rsidR="00740316">
        <w:rPr>
          <w:rFonts w:ascii="Times New Roman" w:eastAsia="Calibri" w:hAnsi="Times New Roman" w:cs="Times New Roman"/>
          <w:sz w:val="28"/>
          <w:szCs w:val="28"/>
          <w:lang w:val="kk-KZ"/>
        </w:rPr>
        <w:t>есебінен қолжеткізілетін</w:t>
      </w:r>
      <w:r w:rsidRPr="006323E4">
        <w:rPr>
          <w:rFonts w:ascii="Times New Roman" w:eastAsia="Calibri" w:hAnsi="Times New Roman" w:cs="Times New Roman"/>
          <w:sz w:val="28"/>
          <w:szCs w:val="28"/>
          <w:lang w:val="kk-KZ"/>
        </w:rPr>
        <w:t xml:space="preserve"> </w:t>
      </w:r>
      <w:r w:rsidRPr="006323E4">
        <w:rPr>
          <w:rFonts w:ascii="Times New Roman" w:eastAsia="Calibri" w:hAnsi="Times New Roman" w:cs="Times New Roman"/>
          <w:sz w:val="28"/>
          <w:szCs w:val="28"/>
          <w:lang w:val="kk-KZ"/>
        </w:rPr>
        <w:lastRenderedPageBreak/>
        <w:t>ішкі әсері</w:t>
      </w:r>
      <w:r w:rsidR="00615352" w:rsidRPr="00740316">
        <w:rPr>
          <w:rFonts w:ascii="Times New Roman" w:eastAsia="Calibri" w:hAnsi="Times New Roman" w:cs="Times New Roman"/>
          <w:sz w:val="28"/>
          <w:szCs w:val="28"/>
          <w:lang w:val="kk-KZ"/>
        </w:rPr>
        <w:t xml:space="preserve">, </w:t>
      </w:r>
      <w:r w:rsidR="00615352" w:rsidRPr="00740316">
        <w:rPr>
          <w:rFonts w:ascii="Times New Roman" w:hAnsi="Times New Roman" w:cs="Times New Roman"/>
          <w:sz w:val="28"/>
          <w:szCs w:val="28"/>
          <w:lang w:val="kk-KZ"/>
        </w:rPr>
        <w:t>өзіндік дамуға ықпал ету көбіне тікелей е</w:t>
      </w:r>
      <w:r w:rsidR="00402999">
        <w:rPr>
          <w:rFonts w:ascii="Times New Roman" w:hAnsi="Times New Roman" w:cs="Times New Roman"/>
          <w:sz w:val="28"/>
          <w:szCs w:val="28"/>
          <w:lang w:val="kk-KZ"/>
        </w:rPr>
        <w:t>мес, жанама түрде жүзеге асады.</w:t>
      </w:r>
      <w:r w:rsidR="00615352" w:rsidRPr="00740316">
        <w:rPr>
          <w:rFonts w:ascii="Times New Roman" w:hAnsi="Times New Roman" w:cs="Times New Roman"/>
          <w:sz w:val="28"/>
          <w:szCs w:val="28"/>
          <w:lang w:val="kk-KZ"/>
        </w:rPr>
        <w:t>Басшы қызметкерлердің әрекетін өз мақсатына сәйкес бағыттау үшін қола</w:t>
      </w:r>
      <w:r w:rsidR="00402999">
        <w:rPr>
          <w:rFonts w:ascii="Times New Roman" w:hAnsi="Times New Roman" w:cs="Times New Roman"/>
          <w:sz w:val="28"/>
          <w:szCs w:val="28"/>
          <w:lang w:val="kk-KZ"/>
        </w:rPr>
        <w:t>йлы жағдайлар жасауға ұмтылады.</w:t>
      </w:r>
      <w:r w:rsidR="00615352" w:rsidRPr="00740316">
        <w:rPr>
          <w:rFonts w:ascii="Times New Roman" w:hAnsi="Times New Roman" w:cs="Times New Roman"/>
          <w:sz w:val="28"/>
          <w:szCs w:val="28"/>
          <w:lang w:val="kk-KZ"/>
        </w:rPr>
        <w:t>Ол бұл мақсатта түрлі факторлар мен орталарды - материалдық, әлеуметтік, психологиялық және басқа да жағдайларды - белсенді түрде қолданады. Айта кету керек, басқару үдерісінде «адамға психологиялық тұрғыдан зиянсыз болу» қасиеті ерекше маңызды.</w:t>
      </w:r>
    </w:p>
    <w:p w:rsidR="00F1581C" w:rsidRPr="00820039" w:rsidRDefault="00F1581C" w:rsidP="00F1581C">
      <w:pPr>
        <w:spacing w:after="0" w:line="240" w:lineRule="auto"/>
        <w:ind w:firstLine="454"/>
        <w:jc w:val="both"/>
        <w:rPr>
          <w:rFonts w:ascii="Times New Roman" w:eastAsia="Times New Roman" w:hAnsi="Times New Roman" w:cs="Times New Roman"/>
          <w:sz w:val="28"/>
          <w:szCs w:val="28"/>
          <w:lang w:val="kk-KZ"/>
        </w:rPr>
      </w:pPr>
      <w:r w:rsidRPr="00740316">
        <w:rPr>
          <w:rFonts w:ascii="Times New Roman" w:hAnsi="Times New Roman" w:cs="Times New Roman"/>
          <w:sz w:val="28"/>
          <w:szCs w:val="28"/>
          <w:lang w:val="kk-KZ"/>
        </w:rPr>
        <w:t>Реттеуші функцияны қалыптастыру, дамыту және тиімді іске қосу -жүйелі, реттелген әрі мақсатқа бағытталған субъектінің ішкі детерминацияланған рөлін білдіреді. Бұл функцияны жүзеге асыру еңбек қызметіне тиімді технологиялық серпін беріп, оның барлық кезеңдерінде әлеуметтік-психологиялық факторлардың ықп</w:t>
      </w:r>
      <w:r w:rsidR="00024BFB">
        <w:rPr>
          <w:rFonts w:ascii="Times New Roman" w:hAnsi="Times New Roman" w:cs="Times New Roman"/>
          <w:sz w:val="28"/>
          <w:szCs w:val="28"/>
          <w:lang w:val="kk-KZ"/>
        </w:rPr>
        <w:t>алын ескеруге мүмкіндік береді.</w:t>
      </w:r>
      <w:r w:rsidRPr="00740316">
        <w:rPr>
          <w:rFonts w:ascii="Times New Roman" w:hAnsi="Times New Roman" w:cs="Times New Roman"/>
          <w:sz w:val="28"/>
          <w:szCs w:val="28"/>
          <w:lang w:val="kk-KZ"/>
        </w:rPr>
        <w:t xml:space="preserve">Маманның </w:t>
      </w:r>
      <w:r w:rsidR="00CF7858">
        <w:rPr>
          <w:rFonts w:ascii="Times New Roman" w:hAnsi="Times New Roman" w:cs="Times New Roman"/>
          <w:sz w:val="28"/>
          <w:szCs w:val="28"/>
          <w:lang w:val="kk-KZ"/>
        </w:rPr>
        <w:t>кәсіби</w:t>
      </w:r>
      <w:r w:rsidR="00563158">
        <w:rPr>
          <w:rFonts w:ascii="Times New Roman" w:hAnsi="Times New Roman" w:cs="Times New Roman"/>
          <w:sz w:val="28"/>
          <w:szCs w:val="28"/>
          <w:lang w:val="kk-KZ"/>
        </w:rPr>
        <w:t xml:space="preserve"> </w:t>
      </w:r>
      <w:r w:rsidRPr="00740316">
        <w:rPr>
          <w:rFonts w:ascii="Times New Roman" w:hAnsi="Times New Roman" w:cs="Times New Roman"/>
          <w:sz w:val="28"/>
          <w:szCs w:val="28"/>
          <w:lang w:val="kk-KZ"/>
        </w:rPr>
        <w:t>құзыреттілігіндегі реттеуші қызмет басқарушылық іс-әрекетте, тәрбиелік-педагогикалық үдерісті ұйымдастыруда және өзін-өзі кәсіби жетілдіру барысында айқын байқалады</w:t>
      </w:r>
      <w:r w:rsidR="00EF1CD3">
        <w:rPr>
          <w:rFonts w:ascii="Times New Roman" w:eastAsia="Calibri" w:hAnsi="Times New Roman" w:cs="Times New Roman"/>
          <w:sz w:val="28"/>
          <w:szCs w:val="28"/>
          <w:lang w:val="kk-KZ"/>
        </w:rPr>
        <w:t xml:space="preserve"> [</w:t>
      </w:r>
      <w:r w:rsidR="00585CDB" w:rsidRPr="006323E4">
        <w:rPr>
          <w:rFonts w:ascii="Times New Roman" w:eastAsia="Calibri" w:hAnsi="Times New Roman" w:cs="Times New Roman"/>
          <w:sz w:val="28"/>
          <w:szCs w:val="28"/>
          <w:lang w:val="kk-KZ"/>
        </w:rPr>
        <w:t>17</w:t>
      </w:r>
      <w:r w:rsidR="00585CDB">
        <w:rPr>
          <w:rFonts w:ascii="Times New Roman" w:eastAsia="Calibri" w:hAnsi="Times New Roman" w:cs="Times New Roman"/>
          <w:sz w:val="28"/>
          <w:szCs w:val="28"/>
          <w:lang w:val="kk-KZ"/>
        </w:rPr>
        <w:t>2</w:t>
      </w:r>
      <w:r w:rsidR="00585CDB" w:rsidRPr="006323E4">
        <w:rPr>
          <w:rFonts w:ascii="Times New Roman" w:eastAsia="Calibri" w:hAnsi="Times New Roman" w:cs="Times New Roman"/>
          <w:sz w:val="28"/>
          <w:szCs w:val="28"/>
          <w:lang w:val="kk-KZ"/>
        </w:rPr>
        <w:t>].</w:t>
      </w:r>
    </w:p>
    <w:p w:rsidR="00B812B7" w:rsidRPr="006323E4" w:rsidRDefault="00B812B7" w:rsidP="00DB503A">
      <w:pPr>
        <w:autoSpaceDE w:val="0"/>
        <w:autoSpaceDN w:val="0"/>
        <w:adjustRightInd w:val="0"/>
        <w:spacing w:after="0" w:line="240" w:lineRule="auto"/>
        <w:ind w:firstLine="567"/>
        <w:jc w:val="both"/>
        <w:rPr>
          <w:rFonts w:ascii="Times New Roman" w:eastAsia="Calibri" w:hAnsi="Times New Roman" w:cs="Times New Roman"/>
          <w:sz w:val="28"/>
          <w:szCs w:val="28"/>
          <w:lang w:val="kk-KZ"/>
        </w:rPr>
      </w:pPr>
      <w:r w:rsidRPr="006323E4">
        <w:rPr>
          <w:rFonts w:ascii="Times New Roman" w:eastAsia="Calibri" w:hAnsi="Times New Roman" w:cs="Times New Roman"/>
          <w:sz w:val="28"/>
          <w:szCs w:val="28"/>
          <w:lang w:val="kk-KZ"/>
        </w:rPr>
        <w:t>Инвариантты атқ</w:t>
      </w:r>
      <w:r w:rsidR="00740316">
        <w:rPr>
          <w:rFonts w:ascii="Times New Roman" w:eastAsia="Calibri" w:hAnsi="Times New Roman" w:cs="Times New Roman"/>
          <w:sz w:val="28"/>
          <w:szCs w:val="28"/>
          <w:lang w:val="kk-KZ"/>
        </w:rPr>
        <w:t>ары</w:t>
      </w:r>
      <w:r w:rsidR="00024BFB">
        <w:rPr>
          <w:rFonts w:ascii="Times New Roman" w:eastAsia="Calibri" w:hAnsi="Times New Roman" w:cs="Times New Roman"/>
          <w:sz w:val="28"/>
          <w:szCs w:val="28"/>
          <w:lang w:val="kk-KZ"/>
        </w:rPr>
        <w:t>мы</w:t>
      </w:r>
      <w:r w:rsidR="00563158">
        <w:rPr>
          <w:rFonts w:ascii="Times New Roman" w:eastAsia="Calibri" w:hAnsi="Times New Roman" w:cs="Times New Roman"/>
          <w:sz w:val="28"/>
          <w:szCs w:val="28"/>
          <w:lang w:val="kk-KZ"/>
        </w:rPr>
        <w:t xml:space="preserve"> </w:t>
      </w:r>
      <w:r w:rsidR="00740316">
        <w:rPr>
          <w:rFonts w:ascii="Times New Roman" w:eastAsia="Calibri" w:hAnsi="Times New Roman" w:cs="Times New Roman"/>
          <w:sz w:val="28"/>
          <w:szCs w:val="28"/>
          <w:lang w:val="kk-KZ"/>
        </w:rPr>
        <w:t xml:space="preserve">адамның дамуы </w:t>
      </w:r>
      <w:r w:rsidRPr="006323E4">
        <w:rPr>
          <w:rFonts w:ascii="Times New Roman" w:eastAsia="Calibri" w:hAnsi="Times New Roman" w:cs="Times New Roman"/>
          <w:sz w:val="28"/>
          <w:szCs w:val="28"/>
          <w:lang w:val="kk-KZ"/>
        </w:rPr>
        <w:t>мен өзінді</w:t>
      </w:r>
      <w:r w:rsidR="00740316">
        <w:rPr>
          <w:rFonts w:ascii="Times New Roman" w:eastAsia="Calibri" w:hAnsi="Times New Roman" w:cs="Times New Roman"/>
          <w:sz w:val="28"/>
          <w:szCs w:val="28"/>
          <w:lang w:val="kk-KZ"/>
        </w:rPr>
        <w:t xml:space="preserve">к дамуының жоғарғы </w:t>
      </w:r>
      <w:r w:rsidR="00BB0C2B">
        <w:rPr>
          <w:rFonts w:ascii="Times New Roman" w:eastAsia="Calibri" w:hAnsi="Times New Roman" w:cs="Times New Roman"/>
          <w:sz w:val="28"/>
          <w:szCs w:val="28"/>
          <w:lang w:val="kk-KZ"/>
        </w:rPr>
        <w:t xml:space="preserve">шыңына </w:t>
      </w:r>
      <w:r w:rsidRPr="006323E4">
        <w:rPr>
          <w:rFonts w:ascii="Times New Roman" w:eastAsia="Calibri" w:hAnsi="Times New Roman" w:cs="Times New Roman"/>
          <w:sz w:val="28"/>
          <w:szCs w:val="28"/>
          <w:lang w:val="kk-KZ"/>
        </w:rPr>
        <w:t>жетуін анықтайды</w:t>
      </w:r>
      <w:r w:rsidR="00740316">
        <w:rPr>
          <w:rFonts w:ascii="Times New Roman" w:eastAsia="Calibri" w:hAnsi="Times New Roman" w:cs="Times New Roman"/>
          <w:sz w:val="28"/>
          <w:szCs w:val="28"/>
          <w:lang w:val="kk-KZ"/>
        </w:rPr>
        <w:t xml:space="preserve">.Оның феноменалды мүмкіншілігі </w:t>
      </w:r>
      <w:r w:rsidRPr="006323E4">
        <w:rPr>
          <w:rFonts w:ascii="Times New Roman" w:eastAsia="Calibri" w:hAnsi="Times New Roman" w:cs="Times New Roman"/>
          <w:sz w:val="28"/>
          <w:szCs w:val="28"/>
          <w:lang w:val="kk-KZ"/>
        </w:rPr>
        <w:t>көрінуінің басты саласы – еңбектің барлық жақтарына қатысуының жүзеге асырылу п</w:t>
      </w:r>
      <w:r w:rsidR="00563158">
        <w:rPr>
          <w:rFonts w:ascii="Times New Roman" w:eastAsia="Calibri" w:hAnsi="Times New Roman" w:cs="Times New Roman"/>
          <w:sz w:val="28"/>
          <w:szCs w:val="28"/>
          <w:lang w:val="kk-KZ"/>
        </w:rPr>
        <w:t>роцесі болып табылады.</w:t>
      </w:r>
      <w:r w:rsidR="00740316">
        <w:rPr>
          <w:rFonts w:ascii="Times New Roman" w:eastAsia="Calibri" w:hAnsi="Times New Roman" w:cs="Times New Roman"/>
          <w:sz w:val="28"/>
          <w:szCs w:val="28"/>
          <w:lang w:val="kk-KZ"/>
        </w:rPr>
        <w:t xml:space="preserve">Демек, </w:t>
      </w:r>
      <w:r w:rsidRPr="006323E4">
        <w:rPr>
          <w:rFonts w:ascii="Times New Roman" w:eastAsia="Calibri" w:hAnsi="Times New Roman" w:cs="Times New Roman"/>
          <w:sz w:val="28"/>
          <w:szCs w:val="28"/>
          <w:lang w:val="kk-KZ"/>
        </w:rPr>
        <w:t>и</w:t>
      </w:r>
      <w:r w:rsidR="00740316">
        <w:rPr>
          <w:rFonts w:ascii="Times New Roman" w:eastAsia="Calibri" w:hAnsi="Times New Roman" w:cs="Times New Roman"/>
          <w:sz w:val="28"/>
          <w:szCs w:val="28"/>
          <w:lang w:val="kk-KZ"/>
        </w:rPr>
        <w:t>нвариантты атқарымды таратудың</w:t>
      </w:r>
      <w:r w:rsidRPr="006323E4">
        <w:rPr>
          <w:rFonts w:ascii="Times New Roman" w:eastAsia="Calibri" w:hAnsi="Times New Roman" w:cs="Times New Roman"/>
          <w:sz w:val="28"/>
          <w:szCs w:val="28"/>
          <w:lang w:val="kk-KZ"/>
        </w:rPr>
        <w:t xml:space="preserve"> ерекше саласы – маманн</w:t>
      </w:r>
      <w:r w:rsidR="00024BFB">
        <w:rPr>
          <w:rFonts w:ascii="Times New Roman" w:eastAsia="Calibri" w:hAnsi="Times New Roman" w:cs="Times New Roman"/>
          <w:sz w:val="28"/>
          <w:szCs w:val="28"/>
          <w:lang w:val="kk-KZ"/>
        </w:rPr>
        <w:t xml:space="preserve">ың </w:t>
      </w:r>
      <w:r w:rsidR="00563158">
        <w:rPr>
          <w:rFonts w:ascii="Times New Roman" w:eastAsia="Calibri" w:hAnsi="Times New Roman" w:cs="Times New Roman"/>
          <w:sz w:val="28"/>
          <w:szCs w:val="28"/>
          <w:lang w:val="kk-KZ"/>
        </w:rPr>
        <w:t>шығармашылық кәсіпқойлығы.</w:t>
      </w:r>
      <w:r w:rsidRPr="006323E4">
        <w:rPr>
          <w:rFonts w:ascii="Times New Roman" w:eastAsia="Calibri" w:hAnsi="Times New Roman" w:cs="Times New Roman"/>
          <w:sz w:val="28"/>
          <w:szCs w:val="28"/>
          <w:lang w:val="kk-KZ"/>
        </w:rPr>
        <w:t>Бұ</w:t>
      </w:r>
      <w:r w:rsidR="00740316">
        <w:rPr>
          <w:rFonts w:ascii="Times New Roman" w:eastAsia="Calibri" w:hAnsi="Times New Roman" w:cs="Times New Roman"/>
          <w:sz w:val="28"/>
          <w:szCs w:val="28"/>
          <w:lang w:val="kk-KZ"/>
        </w:rPr>
        <w:t>л ретте ондағы ерекше орынды акмеологиялық инвариантты</w:t>
      </w:r>
      <w:r w:rsidRPr="006323E4">
        <w:rPr>
          <w:rFonts w:ascii="Times New Roman" w:eastAsia="Calibri" w:hAnsi="Times New Roman" w:cs="Times New Roman"/>
          <w:sz w:val="28"/>
          <w:szCs w:val="28"/>
          <w:lang w:val="kk-KZ"/>
        </w:rPr>
        <w:t xml:space="preserve"> қалыптастыру</w:t>
      </w:r>
      <w:r w:rsidR="00563158">
        <w:rPr>
          <w:rFonts w:ascii="Times New Roman" w:eastAsia="Calibri" w:hAnsi="Times New Roman" w:cs="Times New Roman"/>
          <w:sz w:val="28"/>
          <w:szCs w:val="28"/>
          <w:lang w:val="kk-KZ"/>
        </w:rPr>
        <w:t xml:space="preserve"> ісі алады.</w:t>
      </w:r>
      <w:r w:rsidR="00740316">
        <w:rPr>
          <w:rFonts w:ascii="Times New Roman" w:eastAsia="Calibri" w:hAnsi="Times New Roman" w:cs="Times New Roman"/>
          <w:sz w:val="28"/>
          <w:szCs w:val="28"/>
          <w:lang w:val="kk-KZ"/>
        </w:rPr>
        <w:t xml:space="preserve">Олар шығармашылық даму мен өзіндік таратылуда негізгі ішкі </w:t>
      </w:r>
      <w:r w:rsidRPr="006323E4">
        <w:rPr>
          <w:rFonts w:ascii="Times New Roman" w:eastAsia="Calibri" w:hAnsi="Times New Roman" w:cs="Times New Roman"/>
          <w:sz w:val="28"/>
          <w:szCs w:val="28"/>
          <w:lang w:val="kk-KZ"/>
        </w:rPr>
        <w:t>қозғаушылар болады</w:t>
      </w:r>
      <w:r w:rsidR="00EF1CD3">
        <w:rPr>
          <w:rFonts w:ascii="Times New Roman" w:eastAsia="Calibri" w:hAnsi="Times New Roman" w:cs="Times New Roman"/>
          <w:sz w:val="28"/>
          <w:szCs w:val="28"/>
          <w:lang w:val="kk-KZ"/>
        </w:rPr>
        <w:t xml:space="preserve"> [</w:t>
      </w:r>
      <w:r w:rsidR="008D3B6F" w:rsidRPr="006323E4">
        <w:rPr>
          <w:rFonts w:ascii="Times New Roman" w:eastAsia="Calibri" w:hAnsi="Times New Roman" w:cs="Times New Roman"/>
          <w:sz w:val="28"/>
          <w:szCs w:val="28"/>
          <w:lang w:val="kk-KZ"/>
        </w:rPr>
        <w:t>1</w:t>
      </w:r>
      <w:r w:rsidR="003124B9" w:rsidRPr="006323E4">
        <w:rPr>
          <w:rFonts w:ascii="Times New Roman" w:eastAsia="Calibri" w:hAnsi="Times New Roman" w:cs="Times New Roman"/>
          <w:sz w:val="28"/>
          <w:szCs w:val="28"/>
          <w:lang w:val="kk-KZ"/>
        </w:rPr>
        <w:t>73</w:t>
      </w:r>
      <w:r w:rsidR="00FF1128" w:rsidRPr="006323E4">
        <w:rPr>
          <w:rFonts w:ascii="Times New Roman" w:eastAsia="Calibri" w:hAnsi="Times New Roman" w:cs="Times New Roman"/>
          <w:sz w:val="28"/>
          <w:szCs w:val="28"/>
          <w:lang w:val="kk-KZ"/>
        </w:rPr>
        <w:t>]</w:t>
      </w:r>
      <w:r w:rsidRPr="006323E4">
        <w:rPr>
          <w:rFonts w:ascii="Times New Roman" w:eastAsia="Calibri" w:hAnsi="Times New Roman" w:cs="Times New Roman"/>
          <w:sz w:val="28"/>
          <w:szCs w:val="28"/>
          <w:lang w:val="kk-KZ"/>
        </w:rPr>
        <w:t xml:space="preserve">. </w:t>
      </w:r>
    </w:p>
    <w:p w:rsidR="00B812B7" w:rsidRPr="00636829" w:rsidRDefault="00740316" w:rsidP="00DB503A">
      <w:pPr>
        <w:autoSpaceDE w:val="0"/>
        <w:autoSpaceDN w:val="0"/>
        <w:adjustRightInd w:val="0"/>
        <w:spacing w:after="0" w:line="240" w:lineRule="auto"/>
        <w:ind w:firstLine="567"/>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 xml:space="preserve">Ықпалдастық бағыты </w:t>
      </w:r>
      <w:r w:rsidR="00B812B7" w:rsidRPr="006323E4">
        <w:rPr>
          <w:rFonts w:ascii="Times New Roman" w:eastAsia="Calibri" w:hAnsi="Times New Roman" w:cs="Times New Roman"/>
          <w:sz w:val="28"/>
          <w:szCs w:val="28"/>
          <w:lang w:val="kk-KZ"/>
        </w:rPr>
        <w:t xml:space="preserve">нақты </w:t>
      </w:r>
      <w:r>
        <w:rPr>
          <w:rFonts w:ascii="Times New Roman" w:eastAsia="Calibri" w:hAnsi="Times New Roman" w:cs="Times New Roman"/>
          <w:sz w:val="28"/>
          <w:szCs w:val="28"/>
          <w:lang w:val="kk-KZ"/>
        </w:rPr>
        <w:t>адамның</w:t>
      </w:r>
      <w:r w:rsidR="00B812B7" w:rsidRPr="006323E4">
        <w:rPr>
          <w:rFonts w:ascii="Times New Roman" w:eastAsia="Calibri" w:hAnsi="Times New Roman" w:cs="Times New Roman"/>
          <w:sz w:val="28"/>
          <w:szCs w:val="28"/>
          <w:lang w:val="kk-KZ"/>
        </w:rPr>
        <w:t xml:space="preserve"> стратегиялық өміріне сәйкес </w:t>
      </w:r>
      <w:r>
        <w:rPr>
          <w:rFonts w:ascii="Times New Roman" w:eastAsia="Calibri" w:hAnsi="Times New Roman" w:cs="Times New Roman"/>
          <w:sz w:val="28"/>
          <w:szCs w:val="28"/>
          <w:lang w:val="kk-KZ"/>
        </w:rPr>
        <w:t xml:space="preserve">тану бірлігіне қол жеткізу және әлеуметтік </w:t>
      </w:r>
      <w:r w:rsidR="00B812B7" w:rsidRPr="006323E4">
        <w:rPr>
          <w:rFonts w:ascii="Times New Roman" w:eastAsia="Calibri" w:hAnsi="Times New Roman" w:cs="Times New Roman"/>
          <w:sz w:val="28"/>
          <w:szCs w:val="28"/>
          <w:lang w:val="kk-KZ"/>
        </w:rPr>
        <w:t xml:space="preserve">құндылықты әрекетте </w:t>
      </w:r>
      <w:r>
        <w:rPr>
          <w:rFonts w:ascii="Times New Roman" w:eastAsia="Calibri" w:hAnsi="Times New Roman" w:cs="Times New Roman"/>
          <w:sz w:val="28"/>
          <w:szCs w:val="28"/>
          <w:lang w:val="kk-KZ"/>
        </w:rPr>
        <w:t xml:space="preserve">байқалады. Ол барлық міндеттің </w:t>
      </w:r>
      <w:r w:rsidR="00B812B7" w:rsidRPr="006323E4">
        <w:rPr>
          <w:rFonts w:ascii="Times New Roman" w:eastAsia="Calibri" w:hAnsi="Times New Roman" w:cs="Times New Roman"/>
          <w:sz w:val="28"/>
          <w:szCs w:val="28"/>
          <w:lang w:val="kk-KZ"/>
        </w:rPr>
        <w:t>тара</w:t>
      </w:r>
      <w:r>
        <w:rPr>
          <w:rFonts w:ascii="Times New Roman" w:eastAsia="Calibri" w:hAnsi="Times New Roman" w:cs="Times New Roman"/>
          <w:sz w:val="28"/>
          <w:szCs w:val="28"/>
          <w:lang w:val="kk-KZ"/>
        </w:rPr>
        <w:t>тылуы есебінен қол жеткізіледі.</w:t>
      </w:r>
      <w:r w:rsidR="00B812B7" w:rsidRPr="006323E4">
        <w:rPr>
          <w:rFonts w:ascii="Times New Roman" w:eastAsia="Calibri" w:hAnsi="Times New Roman" w:cs="Times New Roman"/>
          <w:sz w:val="28"/>
          <w:szCs w:val="28"/>
          <w:lang w:val="kk-KZ"/>
        </w:rPr>
        <w:t>Бұл таң</w:t>
      </w:r>
      <w:r>
        <w:rPr>
          <w:rFonts w:ascii="Times New Roman" w:eastAsia="Calibri" w:hAnsi="Times New Roman" w:cs="Times New Roman"/>
          <w:sz w:val="28"/>
          <w:szCs w:val="28"/>
          <w:lang w:val="kk-KZ"/>
        </w:rPr>
        <w:t xml:space="preserve">далып алынған кәсіби әрекеттің </w:t>
      </w:r>
      <w:r w:rsidR="00B812B7" w:rsidRPr="006323E4">
        <w:rPr>
          <w:rFonts w:ascii="Times New Roman" w:eastAsia="Calibri" w:hAnsi="Times New Roman" w:cs="Times New Roman"/>
          <w:sz w:val="28"/>
          <w:szCs w:val="28"/>
          <w:lang w:val="kk-KZ"/>
        </w:rPr>
        <w:t>және өмірдің</w:t>
      </w:r>
      <w:r>
        <w:rPr>
          <w:rFonts w:ascii="Times New Roman" w:eastAsia="Calibri" w:hAnsi="Times New Roman" w:cs="Times New Roman"/>
          <w:sz w:val="28"/>
          <w:szCs w:val="28"/>
          <w:lang w:val="kk-KZ"/>
        </w:rPr>
        <w:t xml:space="preserve"> тұжырымдамасына сәйкес </w:t>
      </w:r>
      <w:r w:rsidR="00B812B7" w:rsidRPr="006323E4">
        <w:rPr>
          <w:rFonts w:ascii="Times New Roman" w:eastAsia="Calibri" w:hAnsi="Times New Roman" w:cs="Times New Roman"/>
          <w:sz w:val="28"/>
          <w:szCs w:val="28"/>
          <w:lang w:val="kk-KZ"/>
        </w:rPr>
        <w:t>өнімді тә</w:t>
      </w:r>
      <w:r>
        <w:rPr>
          <w:rFonts w:ascii="Times New Roman" w:eastAsia="Calibri" w:hAnsi="Times New Roman" w:cs="Times New Roman"/>
          <w:sz w:val="28"/>
          <w:szCs w:val="28"/>
          <w:lang w:val="kk-KZ"/>
        </w:rPr>
        <w:t xml:space="preserve">жірибе мен инновациялық әрекеттер бойынша </w:t>
      </w:r>
      <w:r w:rsidR="00B812B7" w:rsidRPr="006323E4">
        <w:rPr>
          <w:rFonts w:ascii="Times New Roman" w:eastAsia="Calibri" w:hAnsi="Times New Roman" w:cs="Times New Roman"/>
          <w:sz w:val="28"/>
          <w:szCs w:val="28"/>
          <w:lang w:val="kk-KZ"/>
        </w:rPr>
        <w:t>білімді жинақта</w:t>
      </w:r>
      <w:r w:rsidR="00636829">
        <w:rPr>
          <w:rFonts w:ascii="Times New Roman" w:eastAsia="Calibri" w:hAnsi="Times New Roman" w:cs="Times New Roman"/>
          <w:sz w:val="28"/>
          <w:szCs w:val="28"/>
          <w:lang w:val="kk-KZ"/>
        </w:rPr>
        <w:t>уға мүмкіндік береді.</w:t>
      </w:r>
      <w:r>
        <w:rPr>
          <w:rFonts w:ascii="Times New Roman" w:eastAsia="Calibri" w:hAnsi="Times New Roman" w:cs="Times New Roman"/>
          <w:sz w:val="28"/>
          <w:szCs w:val="28"/>
          <w:lang w:val="kk-KZ"/>
        </w:rPr>
        <w:t>Әрі қарай</w:t>
      </w:r>
      <w:r w:rsidR="00B812B7" w:rsidRPr="006323E4">
        <w:rPr>
          <w:rFonts w:ascii="Times New Roman" w:eastAsia="Calibri" w:hAnsi="Times New Roman" w:cs="Times New Roman"/>
          <w:sz w:val="28"/>
          <w:szCs w:val="28"/>
          <w:lang w:val="kk-KZ"/>
        </w:rPr>
        <w:t xml:space="preserve"> кәсіби қар</w:t>
      </w:r>
      <w:r w:rsidR="003124B9" w:rsidRPr="006323E4">
        <w:rPr>
          <w:rFonts w:ascii="Times New Roman" w:eastAsia="Calibri" w:hAnsi="Times New Roman" w:cs="Times New Roman"/>
          <w:sz w:val="28"/>
          <w:szCs w:val="28"/>
          <w:lang w:val="kk-KZ"/>
        </w:rPr>
        <w:t xml:space="preserve">ым-қатынас </w:t>
      </w:r>
      <w:r>
        <w:rPr>
          <w:rFonts w:ascii="Times New Roman" w:eastAsia="Calibri" w:hAnsi="Times New Roman" w:cs="Times New Roman"/>
          <w:sz w:val="28"/>
          <w:szCs w:val="28"/>
          <w:lang w:val="kk-KZ"/>
        </w:rPr>
        <w:t>атқарымдарына</w:t>
      </w:r>
      <w:r w:rsidR="00636829" w:rsidRPr="00636829">
        <w:rPr>
          <w:rFonts w:ascii="Times New Roman" w:eastAsia="Calibri" w:hAnsi="Times New Roman" w:cs="Times New Roman"/>
          <w:sz w:val="28"/>
          <w:szCs w:val="28"/>
          <w:lang w:val="kk-KZ"/>
        </w:rPr>
        <w:t xml:space="preserve"> </w:t>
      </w:r>
      <w:r w:rsidR="00636829">
        <w:rPr>
          <w:rFonts w:ascii="Times New Roman" w:eastAsia="Calibri" w:hAnsi="Times New Roman" w:cs="Times New Roman"/>
          <w:sz w:val="28"/>
          <w:szCs w:val="28"/>
          <w:lang w:val="kk-KZ"/>
        </w:rPr>
        <w:t>талдайық.</w:t>
      </w:r>
    </w:p>
    <w:p w:rsidR="00B812B7" w:rsidRPr="006323E4" w:rsidRDefault="00B812B7" w:rsidP="00DB503A">
      <w:pPr>
        <w:autoSpaceDE w:val="0"/>
        <w:autoSpaceDN w:val="0"/>
        <w:adjustRightInd w:val="0"/>
        <w:spacing w:after="0" w:line="240" w:lineRule="auto"/>
        <w:ind w:firstLine="567"/>
        <w:jc w:val="both"/>
        <w:rPr>
          <w:rFonts w:ascii="Times New Roman" w:eastAsia="Calibri" w:hAnsi="Times New Roman" w:cs="Times New Roman"/>
          <w:sz w:val="28"/>
          <w:szCs w:val="28"/>
          <w:lang w:val="kk-KZ"/>
        </w:rPr>
      </w:pPr>
      <w:r w:rsidRPr="006323E4">
        <w:rPr>
          <w:rFonts w:ascii="Times New Roman" w:eastAsia="Calibri" w:hAnsi="Times New Roman" w:cs="Times New Roman"/>
          <w:sz w:val="28"/>
          <w:szCs w:val="28"/>
          <w:lang w:val="kk-KZ"/>
        </w:rPr>
        <w:t>Қ</w:t>
      </w:r>
      <w:r w:rsidR="00740316">
        <w:rPr>
          <w:rFonts w:ascii="Times New Roman" w:eastAsia="Calibri" w:hAnsi="Times New Roman" w:cs="Times New Roman"/>
          <w:sz w:val="28"/>
          <w:szCs w:val="28"/>
          <w:lang w:val="kk-KZ"/>
        </w:rPr>
        <w:t>оммуникативті – ықпалдасты және</w:t>
      </w:r>
      <w:r w:rsidRPr="006323E4">
        <w:rPr>
          <w:rFonts w:ascii="Times New Roman" w:eastAsia="Calibri" w:hAnsi="Times New Roman" w:cs="Times New Roman"/>
          <w:sz w:val="28"/>
          <w:szCs w:val="28"/>
          <w:lang w:val="kk-KZ"/>
        </w:rPr>
        <w:t xml:space="preserve"> әлеуметтік-перцетивті атқарымдарына бөлінеді: </w:t>
      </w:r>
      <w:r w:rsidR="002F6CC9" w:rsidRPr="006323E4">
        <w:rPr>
          <w:rFonts w:ascii="Times New Roman" w:eastAsia="Calibri" w:hAnsi="Times New Roman" w:cs="Times New Roman"/>
          <w:sz w:val="28"/>
          <w:szCs w:val="28"/>
          <w:lang w:val="kk-KZ"/>
        </w:rPr>
        <w:t>к</w:t>
      </w:r>
      <w:r w:rsidR="00740316">
        <w:rPr>
          <w:rFonts w:ascii="Times New Roman" w:eastAsia="Calibri" w:hAnsi="Times New Roman" w:cs="Times New Roman"/>
          <w:sz w:val="28"/>
          <w:szCs w:val="28"/>
          <w:lang w:val="kk-KZ"/>
        </w:rPr>
        <w:t>оммуникативті атқарым</w:t>
      </w:r>
      <w:r w:rsidRPr="006323E4">
        <w:rPr>
          <w:rFonts w:ascii="Times New Roman" w:eastAsia="Calibri" w:hAnsi="Times New Roman" w:cs="Times New Roman"/>
          <w:sz w:val="28"/>
          <w:szCs w:val="28"/>
          <w:lang w:val="kk-KZ"/>
        </w:rPr>
        <w:t xml:space="preserve"> мақсаттар, мо</w:t>
      </w:r>
      <w:r w:rsidR="00740316">
        <w:rPr>
          <w:rFonts w:ascii="Times New Roman" w:eastAsia="Calibri" w:hAnsi="Times New Roman" w:cs="Times New Roman"/>
          <w:sz w:val="28"/>
          <w:szCs w:val="28"/>
          <w:lang w:val="kk-KZ"/>
        </w:rPr>
        <w:t xml:space="preserve">тивтар, құралдар араласу ынтасы, </w:t>
      </w:r>
      <w:r w:rsidRPr="006323E4">
        <w:rPr>
          <w:rFonts w:ascii="Times New Roman" w:eastAsia="Calibri" w:hAnsi="Times New Roman" w:cs="Times New Roman"/>
          <w:sz w:val="28"/>
          <w:szCs w:val="28"/>
          <w:lang w:val="kk-KZ"/>
        </w:rPr>
        <w:t>ойын нақты әрі түсінікт</w:t>
      </w:r>
      <w:r w:rsidR="00740316">
        <w:rPr>
          <w:rFonts w:ascii="Times New Roman" w:eastAsia="Calibri" w:hAnsi="Times New Roman" w:cs="Times New Roman"/>
          <w:sz w:val="28"/>
          <w:szCs w:val="28"/>
          <w:lang w:val="kk-KZ"/>
        </w:rPr>
        <w:t xml:space="preserve">і жеткізу, сендіру, дәлелдеу, </w:t>
      </w:r>
      <w:r w:rsidRPr="006323E4">
        <w:rPr>
          <w:rFonts w:ascii="Times New Roman" w:eastAsia="Calibri" w:hAnsi="Times New Roman" w:cs="Times New Roman"/>
          <w:sz w:val="28"/>
          <w:szCs w:val="28"/>
          <w:lang w:val="kk-KZ"/>
        </w:rPr>
        <w:t>оңтай</w:t>
      </w:r>
      <w:r w:rsidR="00740316">
        <w:rPr>
          <w:rFonts w:ascii="Times New Roman" w:eastAsia="Calibri" w:hAnsi="Times New Roman" w:cs="Times New Roman"/>
          <w:sz w:val="28"/>
          <w:szCs w:val="28"/>
          <w:lang w:val="kk-KZ"/>
        </w:rPr>
        <w:t>лы және эмоционалды ақпараттар,</w:t>
      </w:r>
      <w:r w:rsidRPr="006323E4">
        <w:rPr>
          <w:rFonts w:ascii="Times New Roman" w:eastAsia="Calibri" w:hAnsi="Times New Roman" w:cs="Times New Roman"/>
          <w:sz w:val="28"/>
          <w:szCs w:val="28"/>
          <w:lang w:val="kk-KZ"/>
        </w:rPr>
        <w:t xml:space="preserve"> диалогты ұй</w:t>
      </w:r>
      <w:r w:rsidR="00740316">
        <w:rPr>
          <w:rFonts w:ascii="Times New Roman" w:eastAsia="Calibri" w:hAnsi="Times New Roman" w:cs="Times New Roman"/>
          <w:sz w:val="28"/>
          <w:szCs w:val="28"/>
          <w:lang w:val="kk-KZ"/>
        </w:rPr>
        <w:t>ымдастыру және қолдау туралы, сөзбен немесе сөзбен емес</w:t>
      </w:r>
      <w:r w:rsidRPr="006323E4">
        <w:rPr>
          <w:rFonts w:ascii="Times New Roman" w:eastAsia="Calibri" w:hAnsi="Times New Roman" w:cs="Times New Roman"/>
          <w:sz w:val="28"/>
          <w:szCs w:val="28"/>
          <w:lang w:val="kk-KZ"/>
        </w:rPr>
        <w:t xml:space="preserve"> ақпаратты жеткіз</w:t>
      </w:r>
      <w:r w:rsidR="002A157F" w:rsidRPr="006323E4">
        <w:rPr>
          <w:rFonts w:ascii="Times New Roman" w:eastAsia="Calibri" w:hAnsi="Times New Roman" w:cs="Times New Roman"/>
          <w:sz w:val="28"/>
          <w:szCs w:val="28"/>
          <w:lang w:val="kk-KZ"/>
        </w:rPr>
        <w:t>у құралдарын пайдаланудан тұрад</w:t>
      </w:r>
      <w:r w:rsidRPr="006323E4">
        <w:rPr>
          <w:rFonts w:ascii="Times New Roman" w:eastAsia="Calibri" w:hAnsi="Times New Roman" w:cs="Times New Roman"/>
          <w:sz w:val="28"/>
          <w:szCs w:val="28"/>
          <w:lang w:val="kk-KZ"/>
        </w:rPr>
        <w:t xml:space="preserve">ы. </w:t>
      </w:r>
    </w:p>
    <w:p w:rsidR="00402999" w:rsidRDefault="00F1581C" w:rsidP="00F1581C">
      <w:pPr>
        <w:pStyle w:val="ad"/>
        <w:spacing w:before="0" w:beforeAutospacing="0" w:after="0" w:afterAutospacing="0"/>
        <w:ind w:firstLine="454"/>
        <w:jc w:val="both"/>
        <w:rPr>
          <w:sz w:val="28"/>
          <w:szCs w:val="28"/>
          <w:lang w:val="kk-KZ"/>
        </w:rPr>
      </w:pPr>
      <w:r w:rsidRPr="00740316">
        <w:rPr>
          <w:sz w:val="28"/>
          <w:szCs w:val="28"/>
          <w:lang w:val="kk-KZ"/>
        </w:rPr>
        <w:t xml:space="preserve">Интерактивті </w:t>
      </w:r>
      <w:r w:rsidRPr="00740316">
        <w:rPr>
          <w:rFonts w:eastAsia="Calibri"/>
          <w:sz w:val="28"/>
          <w:szCs w:val="28"/>
          <w:lang w:val="kk-KZ"/>
        </w:rPr>
        <w:t>атқарым</w:t>
      </w:r>
      <w:r w:rsidRPr="00740316">
        <w:rPr>
          <w:sz w:val="28"/>
          <w:szCs w:val="28"/>
          <w:lang w:val="kk-KZ"/>
        </w:rPr>
        <w:t xml:space="preserve"> кәсіби қарым-қатынаста тиімділік пен эмоционалдық факторлардың үйлесімін түсінуді, топ ішіндегі динамиканы басқару қабілетін, рөлдік позицияны дұрыс анықтауды, қолдау көрсету мен ынталандыруды, талаптарды жеткізе білуді, сондай-ақ жанжалдарды конструктивті</w:t>
      </w:r>
      <w:r w:rsidR="007627A4">
        <w:rPr>
          <w:sz w:val="28"/>
          <w:szCs w:val="28"/>
          <w:lang w:val="kk-KZ"/>
        </w:rPr>
        <w:t xml:space="preserve"> түрде шешу дағдыларын қамтиды.</w:t>
      </w:r>
      <w:r w:rsidRPr="00740316">
        <w:rPr>
          <w:sz w:val="28"/>
          <w:szCs w:val="28"/>
          <w:lang w:val="kk-KZ"/>
        </w:rPr>
        <w:t xml:space="preserve">Осы </w:t>
      </w:r>
      <w:r w:rsidRPr="00740316">
        <w:rPr>
          <w:rFonts w:eastAsia="Calibri"/>
          <w:sz w:val="28"/>
          <w:szCs w:val="28"/>
          <w:lang w:val="kk-KZ"/>
        </w:rPr>
        <w:t>атқарым</w:t>
      </w:r>
      <w:r w:rsidRPr="00740316">
        <w:rPr>
          <w:sz w:val="28"/>
          <w:szCs w:val="28"/>
          <w:lang w:val="kk-KZ"/>
        </w:rPr>
        <w:t xml:space="preserve"> бірлескен әрекетті ұйымдастыру арқылы адамдардың үйлесімді қарым-қатынас орнатуын қамта</w:t>
      </w:r>
      <w:r w:rsidR="007627A4">
        <w:rPr>
          <w:sz w:val="28"/>
          <w:szCs w:val="28"/>
          <w:lang w:val="kk-KZ"/>
        </w:rPr>
        <w:t>масыз етеді.</w:t>
      </w:r>
    </w:p>
    <w:p w:rsidR="00B812B7" w:rsidRPr="006323E4" w:rsidRDefault="00F1581C" w:rsidP="00F1581C">
      <w:pPr>
        <w:pStyle w:val="ad"/>
        <w:spacing w:before="0" w:beforeAutospacing="0" w:after="0" w:afterAutospacing="0"/>
        <w:ind w:firstLine="454"/>
        <w:jc w:val="both"/>
        <w:rPr>
          <w:rFonts w:eastAsia="Calibri"/>
          <w:sz w:val="28"/>
          <w:szCs w:val="28"/>
          <w:lang w:val="kk-KZ"/>
        </w:rPr>
      </w:pPr>
      <w:r w:rsidRPr="00740316">
        <w:rPr>
          <w:sz w:val="28"/>
          <w:szCs w:val="28"/>
          <w:lang w:val="kk-KZ"/>
        </w:rPr>
        <w:t xml:space="preserve">Перцептивті қарым-қатынас </w:t>
      </w:r>
      <w:r w:rsidRPr="00740316">
        <w:rPr>
          <w:rFonts w:eastAsia="Calibri"/>
          <w:sz w:val="28"/>
          <w:szCs w:val="28"/>
          <w:lang w:val="kk-KZ"/>
        </w:rPr>
        <w:t>атқарымы</w:t>
      </w:r>
      <w:r w:rsidRPr="00740316">
        <w:rPr>
          <w:sz w:val="28"/>
          <w:szCs w:val="28"/>
          <w:lang w:val="kk-KZ"/>
        </w:rPr>
        <w:t xml:space="preserve"> - өзара әрекеттесу процесінде адамдардың бірін-бірі тануы ме</w:t>
      </w:r>
      <w:r w:rsidR="007627A4">
        <w:rPr>
          <w:sz w:val="28"/>
          <w:szCs w:val="28"/>
          <w:lang w:val="kk-KZ"/>
        </w:rPr>
        <w:t>н қабылдауына негізделеді. Н.И.</w:t>
      </w:r>
      <w:r w:rsidRPr="00740316">
        <w:rPr>
          <w:sz w:val="28"/>
          <w:szCs w:val="28"/>
          <w:lang w:val="kk-KZ"/>
        </w:rPr>
        <w:t>Шевандриннің пайымдауынша, әлеуметтік перцепция — бұл адамның ішкі қасиеттерін ұғыну, сол арқылы тұлғааралық қатынастарды түсіндіру және болжау қабілеті ретінде қарастырылады.</w:t>
      </w:r>
      <w:r w:rsidR="005531CA" w:rsidRPr="006323E4">
        <w:rPr>
          <w:rFonts w:eastAsia="Calibri"/>
          <w:sz w:val="28"/>
          <w:szCs w:val="28"/>
          <w:lang w:val="kk-KZ"/>
        </w:rPr>
        <w:t>Л.Г.Лаптев, Р.А.</w:t>
      </w:r>
      <w:r>
        <w:rPr>
          <w:rFonts w:eastAsia="Calibri"/>
          <w:sz w:val="28"/>
          <w:szCs w:val="28"/>
          <w:lang w:val="kk-KZ"/>
        </w:rPr>
        <w:t>Фатхутдинов</w:t>
      </w:r>
      <w:r w:rsidR="007627A4">
        <w:rPr>
          <w:rFonts w:eastAsia="Calibri"/>
          <w:sz w:val="28"/>
          <w:szCs w:val="28"/>
          <w:lang w:val="kk-KZ"/>
        </w:rPr>
        <w:t xml:space="preserve"> </w:t>
      </w:r>
      <w:r w:rsidR="00790779">
        <w:rPr>
          <w:rFonts w:eastAsia="Calibri"/>
          <w:sz w:val="28"/>
          <w:szCs w:val="28"/>
          <w:lang w:val="kk-KZ"/>
        </w:rPr>
        <w:t>ғалымдардың</w:t>
      </w:r>
      <w:r w:rsidR="00B812B7" w:rsidRPr="006323E4">
        <w:rPr>
          <w:rFonts w:eastAsia="Calibri"/>
          <w:sz w:val="28"/>
          <w:szCs w:val="28"/>
          <w:lang w:val="kk-KZ"/>
        </w:rPr>
        <w:t xml:space="preserve"> кә</w:t>
      </w:r>
      <w:r w:rsidR="00740316">
        <w:rPr>
          <w:rFonts w:eastAsia="Calibri"/>
          <w:sz w:val="28"/>
          <w:szCs w:val="28"/>
          <w:lang w:val="kk-KZ"/>
        </w:rPr>
        <w:t>сіби құзыреттілік атқарымдарына</w:t>
      </w:r>
      <w:r w:rsidR="00A12A93">
        <w:rPr>
          <w:rFonts w:eastAsia="Calibri"/>
          <w:sz w:val="28"/>
          <w:szCs w:val="28"/>
          <w:lang w:val="kk-KZ"/>
        </w:rPr>
        <w:t>:</w:t>
      </w:r>
      <w:r w:rsidR="00740316">
        <w:rPr>
          <w:rFonts w:eastAsia="Calibri"/>
          <w:sz w:val="28"/>
          <w:szCs w:val="28"/>
          <w:lang w:val="kk-KZ"/>
        </w:rPr>
        <w:t xml:space="preserve"> жетекшінің </w:t>
      </w:r>
      <w:r w:rsidR="00B812B7" w:rsidRPr="006323E4">
        <w:rPr>
          <w:rFonts w:eastAsia="Calibri"/>
          <w:sz w:val="28"/>
          <w:szCs w:val="28"/>
          <w:lang w:val="kk-KZ"/>
        </w:rPr>
        <w:t>гностикалық, прогностикалық, кон</w:t>
      </w:r>
      <w:r w:rsidR="00740316">
        <w:rPr>
          <w:rFonts w:eastAsia="Calibri"/>
          <w:sz w:val="28"/>
          <w:szCs w:val="28"/>
          <w:lang w:val="kk-KZ"/>
        </w:rPr>
        <w:t xml:space="preserve">структорлық, ұйымдастырушылық </w:t>
      </w:r>
      <w:r w:rsidR="00B812B7" w:rsidRPr="006323E4">
        <w:rPr>
          <w:rFonts w:eastAsia="Calibri"/>
          <w:sz w:val="28"/>
          <w:szCs w:val="28"/>
          <w:lang w:val="kk-KZ"/>
        </w:rPr>
        <w:t>атқарымдарына ж</w:t>
      </w:r>
      <w:r w:rsidR="00A12A93">
        <w:rPr>
          <w:rFonts w:eastAsia="Calibri"/>
          <w:sz w:val="28"/>
          <w:szCs w:val="28"/>
          <w:lang w:val="kk-KZ"/>
        </w:rPr>
        <w:t>атады</w:t>
      </w:r>
      <w:r w:rsidR="00EF1CD3">
        <w:rPr>
          <w:rFonts w:eastAsia="Calibri"/>
          <w:sz w:val="28"/>
          <w:szCs w:val="28"/>
          <w:lang w:val="kk-KZ"/>
        </w:rPr>
        <w:t xml:space="preserve"> [</w:t>
      </w:r>
      <w:r w:rsidR="008D3B6F" w:rsidRPr="006323E4">
        <w:rPr>
          <w:rFonts w:eastAsia="Calibri"/>
          <w:sz w:val="28"/>
          <w:szCs w:val="28"/>
          <w:lang w:val="kk-KZ"/>
        </w:rPr>
        <w:t>1</w:t>
      </w:r>
      <w:r w:rsidR="003124B9" w:rsidRPr="006323E4">
        <w:rPr>
          <w:rFonts w:eastAsia="Calibri"/>
          <w:sz w:val="28"/>
          <w:szCs w:val="28"/>
          <w:lang w:val="kk-KZ"/>
        </w:rPr>
        <w:t>74</w:t>
      </w:r>
      <w:r w:rsidR="002A157F" w:rsidRPr="006323E4">
        <w:rPr>
          <w:rFonts w:eastAsia="Calibri"/>
          <w:sz w:val="28"/>
          <w:szCs w:val="28"/>
          <w:lang w:val="kk-KZ"/>
        </w:rPr>
        <w:t>]</w:t>
      </w:r>
      <w:r w:rsidR="00B812B7" w:rsidRPr="006323E4">
        <w:rPr>
          <w:rFonts w:eastAsia="Calibri"/>
          <w:sz w:val="28"/>
          <w:szCs w:val="28"/>
          <w:lang w:val="kk-KZ"/>
        </w:rPr>
        <w:t xml:space="preserve">. </w:t>
      </w:r>
    </w:p>
    <w:p w:rsidR="00B812B7" w:rsidRPr="00E10A7D" w:rsidRDefault="00B812B7" w:rsidP="00D9258A">
      <w:pPr>
        <w:autoSpaceDE w:val="0"/>
        <w:autoSpaceDN w:val="0"/>
        <w:adjustRightInd w:val="0"/>
        <w:spacing w:after="0" w:line="240" w:lineRule="auto"/>
        <w:ind w:firstLine="567"/>
        <w:jc w:val="both"/>
        <w:rPr>
          <w:rFonts w:ascii="Times New Roman" w:eastAsia="Calibri" w:hAnsi="Times New Roman" w:cs="Times New Roman"/>
          <w:sz w:val="28"/>
          <w:szCs w:val="28"/>
          <w:lang w:val="kk-KZ"/>
        </w:rPr>
      </w:pPr>
      <w:r w:rsidRPr="00E10A7D">
        <w:rPr>
          <w:rFonts w:ascii="Times New Roman" w:eastAsia="Calibri" w:hAnsi="Times New Roman" w:cs="Times New Roman"/>
          <w:sz w:val="28"/>
          <w:szCs w:val="28"/>
          <w:lang w:val="kk-KZ"/>
        </w:rPr>
        <w:lastRenderedPageBreak/>
        <w:t>Гностикалық атқарым</w:t>
      </w:r>
      <w:r w:rsidR="007627A4">
        <w:rPr>
          <w:rFonts w:ascii="Times New Roman" w:eastAsia="Calibri" w:hAnsi="Times New Roman" w:cs="Times New Roman"/>
          <w:sz w:val="28"/>
          <w:szCs w:val="28"/>
          <w:lang w:val="kk-KZ"/>
        </w:rPr>
        <w:t xml:space="preserve"> </w:t>
      </w:r>
      <w:r w:rsidRPr="00E10A7D">
        <w:rPr>
          <w:rFonts w:ascii="Times New Roman" w:eastAsia="Calibri" w:hAnsi="Times New Roman" w:cs="Times New Roman"/>
          <w:sz w:val="28"/>
          <w:szCs w:val="28"/>
          <w:lang w:val="kk-KZ"/>
        </w:rPr>
        <w:t>объе</w:t>
      </w:r>
      <w:r w:rsidR="005471F6" w:rsidRPr="00E10A7D">
        <w:rPr>
          <w:rFonts w:ascii="Times New Roman" w:eastAsia="Calibri" w:hAnsi="Times New Roman" w:cs="Times New Roman"/>
          <w:sz w:val="28"/>
          <w:szCs w:val="28"/>
          <w:lang w:val="kk-KZ"/>
        </w:rPr>
        <w:t>ктілерді басқаруға қажетті және</w:t>
      </w:r>
      <w:r w:rsidRPr="00E10A7D">
        <w:rPr>
          <w:rFonts w:ascii="Times New Roman" w:eastAsia="Calibri" w:hAnsi="Times New Roman" w:cs="Times New Roman"/>
          <w:sz w:val="28"/>
          <w:szCs w:val="28"/>
          <w:lang w:val="kk-KZ"/>
        </w:rPr>
        <w:t xml:space="preserve"> мынандай басқарушылық атқарымдарды –</w:t>
      </w:r>
      <w:r w:rsidR="005471F6" w:rsidRPr="00E10A7D">
        <w:rPr>
          <w:rFonts w:ascii="Times New Roman" w:eastAsia="Calibri" w:hAnsi="Times New Roman" w:cs="Times New Roman"/>
          <w:sz w:val="28"/>
          <w:szCs w:val="28"/>
          <w:lang w:val="kk-KZ"/>
        </w:rPr>
        <w:t xml:space="preserve"> мақсатты түсіндіру, </w:t>
      </w:r>
      <w:r w:rsidRPr="00E10A7D">
        <w:rPr>
          <w:rFonts w:ascii="Times New Roman" w:eastAsia="Calibri" w:hAnsi="Times New Roman" w:cs="Times New Roman"/>
          <w:sz w:val="28"/>
          <w:szCs w:val="28"/>
          <w:lang w:val="kk-KZ"/>
        </w:rPr>
        <w:t>жағдайды бағалау, шеш</w:t>
      </w:r>
      <w:r w:rsidR="005471F6" w:rsidRPr="00E10A7D">
        <w:rPr>
          <w:rFonts w:ascii="Times New Roman" w:eastAsia="Calibri" w:hAnsi="Times New Roman" w:cs="Times New Roman"/>
          <w:sz w:val="28"/>
          <w:szCs w:val="28"/>
          <w:lang w:val="kk-KZ"/>
        </w:rPr>
        <w:t>ім қабылдау, еңбекті және оның нәтижелерін талдау орындау үшін</w:t>
      </w:r>
      <w:r w:rsidRPr="00E10A7D">
        <w:rPr>
          <w:rFonts w:ascii="Times New Roman" w:eastAsia="Calibri" w:hAnsi="Times New Roman" w:cs="Times New Roman"/>
          <w:sz w:val="28"/>
          <w:szCs w:val="28"/>
          <w:lang w:val="kk-KZ"/>
        </w:rPr>
        <w:t xml:space="preserve"> білімдерді меңгеру ісін қамтамасыз етеді. </w:t>
      </w:r>
    </w:p>
    <w:p w:rsidR="00B812B7" w:rsidRPr="00E10A7D" w:rsidRDefault="00B812B7" w:rsidP="00D9258A">
      <w:pPr>
        <w:autoSpaceDE w:val="0"/>
        <w:autoSpaceDN w:val="0"/>
        <w:adjustRightInd w:val="0"/>
        <w:spacing w:after="0" w:line="240" w:lineRule="auto"/>
        <w:ind w:firstLine="567"/>
        <w:jc w:val="both"/>
        <w:rPr>
          <w:rFonts w:ascii="Times New Roman" w:eastAsia="Calibri" w:hAnsi="Times New Roman" w:cs="Times New Roman"/>
          <w:sz w:val="28"/>
          <w:szCs w:val="28"/>
          <w:lang w:val="kk-KZ"/>
        </w:rPr>
      </w:pPr>
      <w:r w:rsidRPr="00E10A7D">
        <w:rPr>
          <w:rFonts w:ascii="Times New Roman" w:eastAsia="Calibri" w:hAnsi="Times New Roman" w:cs="Times New Roman"/>
          <w:sz w:val="28"/>
          <w:szCs w:val="28"/>
          <w:lang w:val="kk-KZ"/>
        </w:rPr>
        <w:t>Пр</w:t>
      </w:r>
      <w:r w:rsidR="005471F6" w:rsidRPr="00E10A7D">
        <w:rPr>
          <w:rFonts w:ascii="Times New Roman" w:eastAsia="Calibri" w:hAnsi="Times New Roman" w:cs="Times New Roman"/>
          <w:sz w:val="28"/>
          <w:szCs w:val="28"/>
          <w:lang w:val="kk-KZ"/>
        </w:rPr>
        <w:t xml:space="preserve">огностикалық атқарым жетекшіге басқарушылық әрекетті және </w:t>
      </w:r>
      <w:r w:rsidRPr="00E10A7D">
        <w:rPr>
          <w:rFonts w:ascii="Times New Roman" w:eastAsia="Calibri" w:hAnsi="Times New Roman" w:cs="Times New Roman"/>
          <w:sz w:val="28"/>
          <w:szCs w:val="28"/>
          <w:lang w:val="kk-KZ"/>
        </w:rPr>
        <w:t>тапсырылған жұмысын жоспарлауғ</w:t>
      </w:r>
      <w:r w:rsidR="005471F6" w:rsidRPr="00E10A7D">
        <w:rPr>
          <w:rFonts w:ascii="Times New Roman" w:eastAsia="Calibri" w:hAnsi="Times New Roman" w:cs="Times New Roman"/>
          <w:sz w:val="28"/>
          <w:szCs w:val="28"/>
          <w:lang w:val="kk-KZ"/>
        </w:rPr>
        <w:t xml:space="preserve">а, </w:t>
      </w:r>
      <w:r w:rsidRPr="00E10A7D">
        <w:rPr>
          <w:rFonts w:ascii="Times New Roman" w:eastAsia="Calibri" w:hAnsi="Times New Roman" w:cs="Times New Roman"/>
          <w:sz w:val="28"/>
          <w:szCs w:val="28"/>
          <w:lang w:val="kk-KZ"/>
        </w:rPr>
        <w:t xml:space="preserve">оның нәтижелерін жобалау және алдын алу көруге мүмкіндік береді. </w:t>
      </w:r>
    </w:p>
    <w:p w:rsidR="00B812B7" w:rsidRPr="00E10A7D" w:rsidRDefault="00B812B7" w:rsidP="00D9258A">
      <w:pPr>
        <w:autoSpaceDE w:val="0"/>
        <w:autoSpaceDN w:val="0"/>
        <w:adjustRightInd w:val="0"/>
        <w:spacing w:after="0" w:line="240" w:lineRule="auto"/>
        <w:ind w:firstLine="567"/>
        <w:jc w:val="both"/>
        <w:rPr>
          <w:rFonts w:ascii="Times New Roman" w:eastAsia="Calibri" w:hAnsi="Times New Roman" w:cs="Times New Roman"/>
          <w:sz w:val="28"/>
          <w:szCs w:val="28"/>
          <w:lang w:val="kk-KZ"/>
        </w:rPr>
      </w:pPr>
      <w:r w:rsidRPr="00E10A7D">
        <w:rPr>
          <w:rFonts w:ascii="Times New Roman" w:eastAsia="Calibri" w:hAnsi="Times New Roman" w:cs="Times New Roman"/>
          <w:sz w:val="28"/>
          <w:szCs w:val="28"/>
          <w:lang w:val="kk-KZ"/>
        </w:rPr>
        <w:t>Құрылмалық</w:t>
      </w:r>
      <w:r w:rsidR="005471F6" w:rsidRPr="00E10A7D">
        <w:rPr>
          <w:rFonts w:ascii="Times New Roman" w:eastAsia="Calibri" w:hAnsi="Times New Roman" w:cs="Times New Roman"/>
          <w:sz w:val="28"/>
          <w:szCs w:val="28"/>
          <w:lang w:val="kk-KZ"/>
        </w:rPr>
        <w:t xml:space="preserve"> атқарым жетекшіге </w:t>
      </w:r>
      <w:r w:rsidRPr="00E10A7D">
        <w:rPr>
          <w:rFonts w:ascii="Times New Roman" w:eastAsia="Calibri" w:hAnsi="Times New Roman" w:cs="Times New Roman"/>
          <w:sz w:val="28"/>
          <w:szCs w:val="28"/>
          <w:lang w:val="kk-KZ"/>
        </w:rPr>
        <w:t>гностика</w:t>
      </w:r>
      <w:r w:rsidR="005471F6" w:rsidRPr="00E10A7D">
        <w:rPr>
          <w:rFonts w:ascii="Times New Roman" w:eastAsia="Calibri" w:hAnsi="Times New Roman" w:cs="Times New Roman"/>
          <w:sz w:val="28"/>
          <w:szCs w:val="28"/>
          <w:lang w:val="kk-KZ"/>
        </w:rPr>
        <w:t xml:space="preserve">лық және прогностикалық жолдар арқылы алынған нәтижелерді тасымалдау негізінде </w:t>
      </w:r>
      <w:r w:rsidRPr="00E10A7D">
        <w:rPr>
          <w:rFonts w:ascii="Times New Roman" w:eastAsia="Calibri" w:hAnsi="Times New Roman" w:cs="Times New Roman"/>
          <w:sz w:val="28"/>
          <w:szCs w:val="28"/>
          <w:lang w:val="kk-KZ"/>
        </w:rPr>
        <w:t xml:space="preserve">оның басқарушылық жұмысындағы жүйелікті қамтамасыз етеді. </w:t>
      </w:r>
    </w:p>
    <w:p w:rsidR="00B812B7" w:rsidRPr="00E10A7D" w:rsidRDefault="00B812B7" w:rsidP="00D9258A">
      <w:pPr>
        <w:autoSpaceDE w:val="0"/>
        <w:autoSpaceDN w:val="0"/>
        <w:adjustRightInd w:val="0"/>
        <w:spacing w:after="0" w:line="240" w:lineRule="auto"/>
        <w:ind w:firstLine="567"/>
        <w:jc w:val="both"/>
        <w:rPr>
          <w:rFonts w:ascii="Times New Roman" w:eastAsia="Calibri" w:hAnsi="Times New Roman" w:cs="Times New Roman"/>
          <w:sz w:val="28"/>
          <w:szCs w:val="28"/>
          <w:lang w:val="kk-KZ"/>
        </w:rPr>
      </w:pPr>
      <w:r w:rsidRPr="00E10A7D">
        <w:rPr>
          <w:rFonts w:ascii="Times New Roman" w:eastAsia="Calibri" w:hAnsi="Times New Roman" w:cs="Times New Roman"/>
          <w:sz w:val="28"/>
          <w:szCs w:val="28"/>
          <w:lang w:val="kk-KZ"/>
        </w:rPr>
        <w:t>Ұйымдастр</w:t>
      </w:r>
      <w:r w:rsidR="005471F6" w:rsidRPr="00E10A7D">
        <w:rPr>
          <w:rFonts w:ascii="Times New Roman" w:eastAsia="Calibri" w:hAnsi="Times New Roman" w:cs="Times New Roman"/>
          <w:sz w:val="28"/>
          <w:szCs w:val="28"/>
          <w:lang w:val="kk-KZ"/>
        </w:rPr>
        <w:t xml:space="preserve">ушылық атқарым бағыныштылардың </w:t>
      </w:r>
      <w:r w:rsidRPr="00E10A7D">
        <w:rPr>
          <w:rFonts w:ascii="Times New Roman" w:eastAsia="Calibri" w:hAnsi="Times New Roman" w:cs="Times New Roman"/>
          <w:sz w:val="28"/>
          <w:szCs w:val="28"/>
          <w:lang w:val="kk-KZ"/>
        </w:rPr>
        <w:t>басқарушылық шешімінің орын</w:t>
      </w:r>
      <w:r w:rsidR="005471F6" w:rsidRPr="00E10A7D">
        <w:rPr>
          <w:rFonts w:ascii="Times New Roman" w:eastAsia="Calibri" w:hAnsi="Times New Roman" w:cs="Times New Roman"/>
          <w:sz w:val="28"/>
          <w:szCs w:val="28"/>
          <w:lang w:val="kk-KZ"/>
        </w:rPr>
        <w:t>далуын анықтайды, оның ішінде</w:t>
      </w:r>
      <w:r w:rsidRPr="00E10A7D">
        <w:rPr>
          <w:rFonts w:ascii="Times New Roman" w:eastAsia="Calibri" w:hAnsi="Times New Roman" w:cs="Times New Roman"/>
          <w:sz w:val="28"/>
          <w:szCs w:val="28"/>
          <w:lang w:val="kk-KZ"/>
        </w:rPr>
        <w:t xml:space="preserve"> басқарушылық әрекет пен барлық ең</w:t>
      </w:r>
      <w:r w:rsidR="005471F6" w:rsidRPr="00E10A7D">
        <w:rPr>
          <w:rFonts w:ascii="Times New Roman" w:eastAsia="Calibri" w:hAnsi="Times New Roman" w:cs="Times New Roman"/>
          <w:sz w:val="28"/>
          <w:szCs w:val="28"/>
          <w:lang w:val="kk-KZ"/>
        </w:rPr>
        <w:t>бек түзетушілікпен байланысты;</w:t>
      </w:r>
      <w:r w:rsidRPr="00E10A7D">
        <w:rPr>
          <w:rFonts w:ascii="Times New Roman" w:eastAsia="Calibri" w:hAnsi="Times New Roman" w:cs="Times New Roman"/>
          <w:sz w:val="28"/>
          <w:szCs w:val="28"/>
          <w:lang w:val="kk-KZ"/>
        </w:rPr>
        <w:t xml:space="preserve"> жетекшінің өзін-өзі реттеу ісіның жүзеге асырылуы. </w:t>
      </w:r>
    </w:p>
    <w:p w:rsidR="00B812B7" w:rsidRPr="00E10A7D" w:rsidRDefault="00B812B7" w:rsidP="00D9258A">
      <w:pPr>
        <w:autoSpaceDE w:val="0"/>
        <w:autoSpaceDN w:val="0"/>
        <w:adjustRightInd w:val="0"/>
        <w:spacing w:after="0" w:line="240" w:lineRule="auto"/>
        <w:ind w:firstLine="567"/>
        <w:jc w:val="both"/>
        <w:rPr>
          <w:rFonts w:ascii="Times New Roman" w:eastAsia="Calibri" w:hAnsi="Times New Roman" w:cs="Times New Roman"/>
          <w:sz w:val="28"/>
          <w:szCs w:val="28"/>
          <w:lang w:val="kk-KZ"/>
        </w:rPr>
      </w:pPr>
      <w:r w:rsidRPr="00E10A7D">
        <w:rPr>
          <w:rFonts w:ascii="Times New Roman" w:eastAsia="Calibri" w:hAnsi="Times New Roman" w:cs="Times New Roman"/>
          <w:sz w:val="28"/>
          <w:szCs w:val="28"/>
          <w:lang w:val="kk-KZ"/>
        </w:rPr>
        <w:t>Коммуникативтік атқарым</w:t>
      </w:r>
      <w:r w:rsidR="007627A4">
        <w:rPr>
          <w:rFonts w:ascii="Times New Roman" w:eastAsia="Calibri" w:hAnsi="Times New Roman" w:cs="Times New Roman"/>
          <w:sz w:val="28"/>
          <w:szCs w:val="28"/>
          <w:lang w:val="kk-KZ"/>
        </w:rPr>
        <w:t xml:space="preserve"> </w:t>
      </w:r>
      <w:r w:rsidRPr="00E10A7D">
        <w:rPr>
          <w:rFonts w:ascii="Times New Roman" w:eastAsia="Calibri" w:hAnsi="Times New Roman" w:cs="Times New Roman"/>
          <w:sz w:val="28"/>
          <w:szCs w:val="28"/>
          <w:lang w:val="kk-KZ"/>
        </w:rPr>
        <w:t>басқару объектіл</w:t>
      </w:r>
      <w:r w:rsidR="005471F6" w:rsidRPr="00E10A7D">
        <w:rPr>
          <w:rFonts w:ascii="Times New Roman" w:eastAsia="Calibri" w:hAnsi="Times New Roman" w:cs="Times New Roman"/>
          <w:sz w:val="28"/>
          <w:szCs w:val="28"/>
          <w:lang w:val="kk-KZ"/>
        </w:rPr>
        <w:t>еріне</w:t>
      </w:r>
      <w:r w:rsidRPr="00E10A7D">
        <w:rPr>
          <w:rFonts w:ascii="Times New Roman" w:eastAsia="Calibri" w:hAnsi="Times New Roman" w:cs="Times New Roman"/>
          <w:sz w:val="28"/>
          <w:szCs w:val="28"/>
          <w:lang w:val="kk-KZ"/>
        </w:rPr>
        <w:t xml:space="preserve"> өзара</w:t>
      </w:r>
      <w:r w:rsidR="005471F6" w:rsidRPr="00E10A7D">
        <w:rPr>
          <w:rFonts w:ascii="Times New Roman" w:eastAsia="Calibri" w:hAnsi="Times New Roman" w:cs="Times New Roman"/>
          <w:sz w:val="28"/>
          <w:szCs w:val="28"/>
          <w:lang w:val="kk-KZ"/>
        </w:rPr>
        <w:t xml:space="preserve"> әрекет ету және әсер теу </w:t>
      </w:r>
      <w:r w:rsidRPr="00E10A7D">
        <w:rPr>
          <w:rFonts w:ascii="Times New Roman" w:eastAsia="Calibri" w:hAnsi="Times New Roman" w:cs="Times New Roman"/>
          <w:sz w:val="28"/>
          <w:szCs w:val="28"/>
          <w:lang w:val="kk-KZ"/>
        </w:rPr>
        <w:t>басқарушылығ</w:t>
      </w:r>
      <w:r w:rsidR="005471F6" w:rsidRPr="00E10A7D">
        <w:rPr>
          <w:rFonts w:ascii="Times New Roman" w:eastAsia="Calibri" w:hAnsi="Times New Roman" w:cs="Times New Roman"/>
          <w:sz w:val="28"/>
          <w:szCs w:val="28"/>
          <w:lang w:val="kk-KZ"/>
        </w:rPr>
        <w:t xml:space="preserve">ымен, ұжымда және ұжымнан тыс </w:t>
      </w:r>
      <w:r w:rsidRPr="00E10A7D">
        <w:rPr>
          <w:rFonts w:ascii="Times New Roman" w:eastAsia="Calibri" w:hAnsi="Times New Roman" w:cs="Times New Roman"/>
          <w:sz w:val="28"/>
          <w:szCs w:val="28"/>
          <w:lang w:val="kk-KZ"/>
        </w:rPr>
        <w:t>мақсатты қарым-қат</w:t>
      </w:r>
      <w:r w:rsidR="005471F6" w:rsidRPr="00E10A7D">
        <w:rPr>
          <w:rFonts w:ascii="Times New Roman" w:eastAsia="Calibri" w:hAnsi="Times New Roman" w:cs="Times New Roman"/>
          <w:sz w:val="28"/>
          <w:szCs w:val="28"/>
          <w:lang w:val="kk-KZ"/>
        </w:rPr>
        <w:t xml:space="preserve">ынастарды, басқару барысында </w:t>
      </w:r>
      <w:r w:rsidRPr="00E10A7D">
        <w:rPr>
          <w:rFonts w:ascii="Times New Roman" w:eastAsia="Calibri" w:hAnsi="Times New Roman" w:cs="Times New Roman"/>
          <w:sz w:val="28"/>
          <w:szCs w:val="28"/>
          <w:lang w:val="kk-KZ"/>
        </w:rPr>
        <w:t>қажет</w:t>
      </w:r>
      <w:r w:rsidR="005471F6" w:rsidRPr="00E10A7D">
        <w:rPr>
          <w:rFonts w:ascii="Times New Roman" w:eastAsia="Calibri" w:hAnsi="Times New Roman" w:cs="Times New Roman"/>
          <w:sz w:val="28"/>
          <w:szCs w:val="28"/>
          <w:lang w:val="kk-KZ"/>
        </w:rPr>
        <w:t xml:space="preserve">ті ақпараттық ағымды құрумен </w:t>
      </w:r>
      <w:r w:rsidRPr="00E10A7D">
        <w:rPr>
          <w:rFonts w:ascii="Times New Roman" w:eastAsia="Calibri" w:hAnsi="Times New Roman" w:cs="Times New Roman"/>
          <w:sz w:val="28"/>
          <w:szCs w:val="28"/>
          <w:lang w:val="kk-KZ"/>
        </w:rPr>
        <w:t xml:space="preserve">байланысты. </w:t>
      </w:r>
    </w:p>
    <w:p w:rsidR="00B812B7" w:rsidRPr="00E10A7D" w:rsidRDefault="007530B3" w:rsidP="00D9258A">
      <w:pPr>
        <w:autoSpaceDE w:val="0"/>
        <w:autoSpaceDN w:val="0"/>
        <w:adjustRightInd w:val="0"/>
        <w:spacing w:after="0" w:line="240" w:lineRule="auto"/>
        <w:ind w:firstLine="567"/>
        <w:jc w:val="both"/>
        <w:rPr>
          <w:rFonts w:ascii="Times New Roman" w:eastAsia="Calibri" w:hAnsi="Times New Roman" w:cs="Times New Roman"/>
          <w:sz w:val="28"/>
          <w:szCs w:val="28"/>
          <w:lang w:val="kk-KZ"/>
        </w:rPr>
      </w:pPr>
      <w:r w:rsidRPr="007627A4">
        <w:rPr>
          <w:rFonts w:ascii="Times New Roman" w:eastAsia="Calibri" w:hAnsi="Times New Roman" w:cs="Times New Roman"/>
          <w:i/>
          <w:sz w:val="28"/>
          <w:szCs w:val="28"/>
          <w:lang w:val="kk-KZ"/>
        </w:rPr>
        <w:t>Менеджер</w:t>
      </w:r>
      <w:r w:rsidR="00B812B7" w:rsidRPr="007627A4">
        <w:rPr>
          <w:rFonts w:ascii="Times New Roman" w:eastAsia="Calibri" w:hAnsi="Times New Roman" w:cs="Times New Roman"/>
          <w:i/>
          <w:sz w:val="28"/>
          <w:szCs w:val="28"/>
          <w:lang w:val="kk-KZ"/>
        </w:rPr>
        <w:t>дің кәсіби</w:t>
      </w:r>
      <w:r w:rsidR="007D17D9" w:rsidRPr="007627A4">
        <w:rPr>
          <w:rFonts w:ascii="Times New Roman" w:eastAsia="Calibri" w:hAnsi="Times New Roman" w:cs="Times New Roman"/>
          <w:i/>
          <w:sz w:val="28"/>
          <w:szCs w:val="28"/>
          <w:lang w:val="kk-KZ"/>
        </w:rPr>
        <w:t xml:space="preserve"> құзыреттілік шеңберіндегі</w:t>
      </w:r>
      <w:r w:rsidR="00B812B7" w:rsidRPr="007627A4">
        <w:rPr>
          <w:rFonts w:ascii="Times New Roman" w:eastAsia="Calibri" w:hAnsi="Times New Roman" w:cs="Times New Roman"/>
          <w:i/>
          <w:sz w:val="28"/>
          <w:szCs w:val="28"/>
          <w:lang w:val="kk-KZ"/>
        </w:rPr>
        <w:t xml:space="preserve"> педагогикалық құзыреттілік</w:t>
      </w:r>
      <w:r w:rsidR="00FB38EA" w:rsidRPr="007627A4">
        <w:rPr>
          <w:rFonts w:ascii="Times New Roman" w:eastAsia="Calibri" w:hAnsi="Times New Roman" w:cs="Times New Roman"/>
          <w:i/>
          <w:sz w:val="28"/>
          <w:szCs w:val="28"/>
          <w:lang w:val="kk-KZ"/>
        </w:rPr>
        <w:t xml:space="preserve"> к</w:t>
      </w:r>
      <w:r w:rsidR="007D17D9" w:rsidRPr="007627A4">
        <w:rPr>
          <w:rFonts w:ascii="Times New Roman" w:eastAsia="Calibri" w:hAnsi="Times New Roman" w:cs="Times New Roman"/>
          <w:i/>
          <w:sz w:val="28"/>
          <w:szCs w:val="28"/>
          <w:lang w:val="kk-KZ"/>
        </w:rPr>
        <w:t>елесі атқарымдар</w:t>
      </w:r>
      <w:r w:rsidR="007627A4" w:rsidRPr="007627A4">
        <w:rPr>
          <w:rFonts w:ascii="Times New Roman" w:eastAsia="Calibri" w:hAnsi="Times New Roman" w:cs="Times New Roman"/>
          <w:i/>
          <w:sz w:val="28"/>
          <w:szCs w:val="28"/>
          <w:lang w:val="kk-KZ"/>
        </w:rPr>
        <w:t xml:space="preserve"> </w:t>
      </w:r>
      <w:r w:rsidR="003E6560" w:rsidRPr="007627A4">
        <w:rPr>
          <w:rFonts w:ascii="Times New Roman" w:eastAsia="Calibri" w:hAnsi="Times New Roman" w:cs="Times New Roman"/>
          <w:i/>
          <w:sz w:val="28"/>
          <w:szCs w:val="28"/>
          <w:lang w:val="kk-KZ"/>
        </w:rPr>
        <w:t>арқылы қалыптасады</w:t>
      </w:r>
      <w:r w:rsidR="007D17D9" w:rsidRPr="00E10A7D">
        <w:rPr>
          <w:rFonts w:ascii="Times New Roman" w:eastAsia="Calibri" w:hAnsi="Times New Roman" w:cs="Times New Roman"/>
          <w:sz w:val="28"/>
          <w:szCs w:val="28"/>
          <w:lang w:val="kk-KZ"/>
        </w:rPr>
        <w:t>:</w:t>
      </w:r>
    </w:p>
    <w:p w:rsidR="00B812B7" w:rsidRPr="00E10A7D" w:rsidRDefault="003E6560" w:rsidP="00D9258A">
      <w:pPr>
        <w:pStyle w:val="ad"/>
        <w:spacing w:before="0" w:beforeAutospacing="0" w:after="0" w:afterAutospacing="0"/>
        <w:ind w:firstLine="567"/>
        <w:jc w:val="both"/>
        <w:rPr>
          <w:rFonts w:eastAsia="Calibri"/>
          <w:sz w:val="28"/>
          <w:szCs w:val="28"/>
          <w:lang w:val="kk-KZ"/>
        </w:rPr>
      </w:pPr>
      <w:r w:rsidRPr="00E10A7D">
        <w:rPr>
          <w:rStyle w:val="af5"/>
          <w:b w:val="0"/>
          <w:sz w:val="28"/>
          <w:szCs w:val="28"/>
          <w:lang w:val="kk-KZ"/>
        </w:rPr>
        <w:t>Әлеуметтік-позициялық атқарым:</w:t>
      </w:r>
      <w:r w:rsidRPr="00E10A7D">
        <w:rPr>
          <w:sz w:val="28"/>
          <w:szCs w:val="28"/>
          <w:lang w:val="kk-KZ"/>
        </w:rPr>
        <w:t>еңбек ұжымындағы мәртебелі лауазымды иеленген қызметкердің және ұжымның заңды әлеуметтік жағдайын, рөлін, орнын, сондай-ақ олардың еңбек пен өмірлік стратегияның негізгі субъектілері ретіндегі атқаратын міндеттерінің аясын дұрыс түсініп, қабылдауға ықпал етеді</w:t>
      </w:r>
      <w:r w:rsidR="00B812B7" w:rsidRPr="00E10A7D">
        <w:rPr>
          <w:rFonts w:eastAsia="Calibri"/>
          <w:sz w:val="28"/>
          <w:szCs w:val="28"/>
          <w:lang w:val="kk-KZ"/>
        </w:rPr>
        <w:t xml:space="preserve">; </w:t>
      </w:r>
    </w:p>
    <w:p w:rsidR="00B812B7" w:rsidRPr="00E10A7D" w:rsidRDefault="003E6560" w:rsidP="00D9258A">
      <w:pPr>
        <w:autoSpaceDE w:val="0"/>
        <w:autoSpaceDN w:val="0"/>
        <w:adjustRightInd w:val="0"/>
        <w:spacing w:after="0" w:line="240" w:lineRule="auto"/>
        <w:ind w:firstLine="567"/>
        <w:jc w:val="both"/>
        <w:rPr>
          <w:rFonts w:ascii="Times New Roman" w:eastAsia="Calibri" w:hAnsi="Times New Roman" w:cs="Times New Roman"/>
          <w:bCs/>
          <w:sz w:val="28"/>
          <w:szCs w:val="28"/>
          <w:lang w:val="kk-KZ"/>
        </w:rPr>
      </w:pPr>
      <w:r w:rsidRPr="00E10A7D">
        <w:rPr>
          <w:rStyle w:val="af5"/>
          <w:rFonts w:ascii="Times New Roman" w:hAnsi="Times New Roman" w:cs="Times New Roman"/>
          <w:b w:val="0"/>
          <w:sz w:val="28"/>
          <w:szCs w:val="28"/>
          <w:lang w:val="kk-KZ"/>
        </w:rPr>
        <w:t>Құндылық</w:t>
      </w:r>
      <w:r w:rsidR="00031F63" w:rsidRPr="00E10A7D">
        <w:rPr>
          <w:rStyle w:val="af5"/>
          <w:rFonts w:ascii="Times New Roman" w:hAnsi="Times New Roman" w:cs="Times New Roman"/>
          <w:b w:val="0"/>
          <w:sz w:val="28"/>
          <w:szCs w:val="28"/>
          <w:lang w:val="kk-KZ"/>
        </w:rPr>
        <w:t>қа</w:t>
      </w:r>
      <w:r w:rsidRPr="00E10A7D">
        <w:rPr>
          <w:rStyle w:val="af5"/>
          <w:rFonts w:ascii="Times New Roman" w:hAnsi="Times New Roman" w:cs="Times New Roman"/>
          <w:b w:val="0"/>
          <w:sz w:val="28"/>
          <w:szCs w:val="28"/>
          <w:lang w:val="kk-KZ"/>
        </w:rPr>
        <w:t>-негізделген дамыту атқарымы:</w:t>
      </w:r>
      <w:r w:rsidRPr="00E10A7D">
        <w:rPr>
          <w:rFonts w:ascii="Times New Roman" w:hAnsi="Times New Roman" w:cs="Times New Roman"/>
          <w:sz w:val="28"/>
          <w:szCs w:val="28"/>
          <w:lang w:val="kk-KZ"/>
        </w:rPr>
        <w:t>қызметкерлердің әлеуметтік-маңызды және тұлғалық құндылықтарын дамытуға, өзін-өзі жетілдіру үдерісін қолдауға, сонымен қатар еңбек қызметіндегі шығармашылық әлеуетті тиімді қолдануға бағытталған</w:t>
      </w:r>
      <w:r w:rsidR="00B812B7" w:rsidRPr="00E10A7D">
        <w:rPr>
          <w:rFonts w:ascii="Times New Roman" w:eastAsia="Calibri" w:hAnsi="Times New Roman" w:cs="Times New Roman"/>
          <w:bCs/>
          <w:sz w:val="28"/>
          <w:szCs w:val="28"/>
          <w:lang w:val="kk-KZ"/>
        </w:rPr>
        <w:t>;</w:t>
      </w:r>
    </w:p>
    <w:p w:rsidR="003E6560" w:rsidRPr="00E10A7D" w:rsidRDefault="003E6560" w:rsidP="00D9258A">
      <w:pPr>
        <w:pStyle w:val="ad"/>
        <w:spacing w:before="0" w:beforeAutospacing="0" w:after="0" w:afterAutospacing="0"/>
        <w:ind w:firstLine="567"/>
        <w:jc w:val="both"/>
        <w:rPr>
          <w:rFonts w:eastAsia="Calibri"/>
          <w:bCs/>
          <w:sz w:val="28"/>
          <w:szCs w:val="28"/>
          <w:lang w:val="kk-KZ"/>
        </w:rPr>
      </w:pPr>
      <w:r w:rsidRPr="00E10A7D">
        <w:rPr>
          <w:rStyle w:val="af5"/>
          <w:b w:val="0"/>
          <w:sz w:val="28"/>
          <w:szCs w:val="28"/>
          <w:lang w:val="kk-KZ"/>
        </w:rPr>
        <w:t xml:space="preserve">Ақпараттық-коммуникативтік атқарым: </w:t>
      </w:r>
      <w:r w:rsidRPr="00E10A7D">
        <w:rPr>
          <w:sz w:val="28"/>
          <w:szCs w:val="28"/>
          <w:lang w:val="kk-KZ"/>
        </w:rPr>
        <w:t>еңбек ұжымындағы танымдық үрдістер мен тәрбиелік ықпалдарды күшейтіп, ұжым ішіндегі әлеуметтік-мағыналық байланыстар мен өзара қарым-қатынастардың дамуына белсенді әсер етеді</w:t>
      </w:r>
      <w:r w:rsidRPr="00E10A7D">
        <w:rPr>
          <w:rFonts w:eastAsia="Calibri"/>
          <w:bCs/>
          <w:sz w:val="28"/>
          <w:szCs w:val="28"/>
          <w:lang w:val="kk-KZ"/>
        </w:rPr>
        <w:t>;</w:t>
      </w:r>
    </w:p>
    <w:p w:rsidR="003E6560" w:rsidRPr="00E10A7D" w:rsidRDefault="003E6560" w:rsidP="00D9258A">
      <w:pPr>
        <w:pStyle w:val="ad"/>
        <w:spacing w:before="0" w:beforeAutospacing="0" w:after="0" w:afterAutospacing="0"/>
        <w:ind w:firstLine="567"/>
        <w:jc w:val="both"/>
        <w:rPr>
          <w:rFonts w:eastAsia="Calibri"/>
          <w:bCs/>
          <w:sz w:val="28"/>
          <w:szCs w:val="28"/>
          <w:lang w:val="kk-KZ"/>
        </w:rPr>
      </w:pPr>
      <w:r w:rsidRPr="00E10A7D">
        <w:rPr>
          <w:rStyle w:val="af5"/>
          <w:b w:val="0"/>
          <w:sz w:val="28"/>
          <w:szCs w:val="28"/>
          <w:lang w:val="kk-KZ"/>
        </w:rPr>
        <w:t>Ынталандырушы-жұмылдырушы атқарым:</w:t>
      </w:r>
      <w:r w:rsidRPr="00E10A7D">
        <w:rPr>
          <w:sz w:val="28"/>
          <w:szCs w:val="28"/>
          <w:lang w:val="kk-KZ"/>
        </w:rPr>
        <w:t>еңбек субъектілерін белсенді әрекетке тарту, олардың әлеуметтік-құндылықты міндеттерді орындауға ынталандыру мақсатында қолайлы әлеуметтік-психологиялық және педагогикалық жағдайлар қалыптастыруды қамтиды</w:t>
      </w:r>
      <w:r w:rsidRPr="00E10A7D">
        <w:rPr>
          <w:rFonts w:eastAsia="Calibri"/>
          <w:bCs/>
          <w:sz w:val="28"/>
          <w:szCs w:val="28"/>
          <w:lang w:val="kk-KZ"/>
        </w:rPr>
        <w:t>;</w:t>
      </w:r>
    </w:p>
    <w:p w:rsidR="00B812B7" w:rsidRPr="00E10A7D" w:rsidRDefault="003E6560" w:rsidP="00D9258A">
      <w:pPr>
        <w:pStyle w:val="ad"/>
        <w:spacing w:before="0" w:beforeAutospacing="0" w:after="0" w:afterAutospacing="0"/>
        <w:ind w:firstLine="567"/>
        <w:jc w:val="both"/>
        <w:rPr>
          <w:rFonts w:eastAsia="Calibri"/>
          <w:sz w:val="28"/>
          <w:szCs w:val="28"/>
          <w:lang w:val="kk-KZ"/>
        </w:rPr>
      </w:pPr>
      <w:r w:rsidRPr="00E10A7D">
        <w:rPr>
          <w:rFonts w:eastAsia="Calibri"/>
          <w:sz w:val="28"/>
          <w:szCs w:val="28"/>
          <w:lang w:val="kk-KZ"/>
        </w:rPr>
        <w:t>Т</w:t>
      </w:r>
      <w:r w:rsidR="00B812B7" w:rsidRPr="00E10A7D">
        <w:rPr>
          <w:rFonts w:eastAsia="Calibri"/>
          <w:sz w:val="28"/>
          <w:szCs w:val="28"/>
          <w:lang w:val="kk-KZ"/>
        </w:rPr>
        <w:t>әрбиелік</w:t>
      </w:r>
      <w:r w:rsidRPr="00E10A7D">
        <w:rPr>
          <w:rFonts w:eastAsia="Calibri"/>
          <w:sz w:val="28"/>
          <w:szCs w:val="28"/>
          <w:lang w:val="kk-KZ"/>
        </w:rPr>
        <w:t xml:space="preserve">-профилактикалық- тәртіпсіздікті, </w:t>
      </w:r>
      <w:r w:rsidR="00B812B7" w:rsidRPr="00E10A7D">
        <w:rPr>
          <w:rFonts w:eastAsia="Calibri"/>
          <w:sz w:val="28"/>
          <w:szCs w:val="28"/>
          <w:lang w:val="kk-KZ"/>
        </w:rPr>
        <w:t>педагогикалық мекемелердег</w:t>
      </w:r>
      <w:r w:rsidRPr="00E10A7D">
        <w:rPr>
          <w:rFonts w:eastAsia="Calibri"/>
          <w:sz w:val="28"/>
          <w:szCs w:val="28"/>
          <w:lang w:val="kk-KZ"/>
        </w:rPr>
        <w:t xml:space="preserve">і ауытқушылық тәртіпсіздікті, </w:t>
      </w:r>
      <w:r w:rsidR="00B812B7" w:rsidRPr="00E10A7D">
        <w:rPr>
          <w:rFonts w:eastAsia="Calibri"/>
          <w:sz w:val="28"/>
          <w:szCs w:val="28"/>
          <w:lang w:val="kk-KZ"/>
        </w:rPr>
        <w:t>қызметкердің әл</w:t>
      </w:r>
      <w:r w:rsidRPr="00E10A7D">
        <w:rPr>
          <w:rFonts w:eastAsia="Calibri"/>
          <w:sz w:val="28"/>
          <w:szCs w:val="28"/>
          <w:lang w:val="kk-KZ"/>
        </w:rPr>
        <w:t xml:space="preserve">еуметтік-құндылық білім беруін </w:t>
      </w:r>
      <w:r w:rsidR="00B812B7" w:rsidRPr="00E10A7D">
        <w:rPr>
          <w:rFonts w:eastAsia="Calibri"/>
          <w:sz w:val="28"/>
          <w:szCs w:val="28"/>
          <w:lang w:val="kk-KZ"/>
        </w:rPr>
        <w:t xml:space="preserve">қалыптастыру </w:t>
      </w:r>
      <w:r w:rsidRPr="00E10A7D">
        <w:rPr>
          <w:rFonts w:eastAsia="Calibri"/>
          <w:sz w:val="28"/>
          <w:szCs w:val="28"/>
          <w:lang w:val="kk-KZ"/>
        </w:rPr>
        <w:t xml:space="preserve">және дамыту қызығушылығындағы </w:t>
      </w:r>
      <w:r w:rsidR="00B812B7" w:rsidRPr="00E10A7D">
        <w:rPr>
          <w:rFonts w:eastAsia="Calibri"/>
          <w:sz w:val="28"/>
          <w:szCs w:val="28"/>
          <w:lang w:val="kk-KZ"/>
        </w:rPr>
        <w:t xml:space="preserve">қолайсыз </w:t>
      </w:r>
      <w:r w:rsidRPr="00E10A7D">
        <w:rPr>
          <w:rFonts w:eastAsia="Calibri"/>
          <w:sz w:val="28"/>
          <w:szCs w:val="28"/>
          <w:lang w:val="kk-KZ"/>
        </w:rPr>
        <w:t xml:space="preserve">мінездерді ескерту, жою және </w:t>
      </w:r>
      <w:r w:rsidR="00B812B7" w:rsidRPr="00E10A7D">
        <w:rPr>
          <w:rFonts w:eastAsia="Calibri"/>
          <w:sz w:val="28"/>
          <w:szCs w:val="28"/>
          <w:lang w:val="kk-KZ"/>
        </w:rPr>
        <w:t>жобалаудан тұрады</w:t>
      </w:r>
      <w:r w:rsidR="00EF1CD3" w:rsidRPr="00E10A7D">
        <w:rPr>
          <w:rFonts w:eastAsia="Calibri"/>
          <w:sz w:val="28"/>
          <w:szCs w:val="28"/>
          <w:lang w:val="kk-KZ"/>
        </w:rPr>
        <w:t xml:space="preserve"> [</w:t>
      </w:r>
      <w:r w:rsidR="00FF123F" w:rsidRPr="00E10A7D">
        <w:rPr>
          <w:rFonts w:eastAsia="Calibri"/>
          <w:sz w:val="28"/>
          <w:szCs w:val="28"/>
          <w:lang w:val="kk-KZ"/>
        </w:rPr>
        <w:t>175</w:t>
      </w:r>
      <w:r w:rsidR="00402999">
        <w:rPr>
          <w:rFonts w:eastAsia="Calibri"/>
          <w:sz w:val="28"/>
          <w:szCs w:val="28"/>
          <w:lang w:val="kk-KZ"/>
        </w:rPr>
        <w:t>,</w:t>
      </w:r>
      <w:r w:rsidR="0083360C" w:rsidRPr="00E10A7D">
        <w:rPr>
          <w:rFonts w:eastAsia="Calibri"/>
          <w:sz w:val="28"/>
          <w:szCs w:val="28"/>
          <w:lang w:val="kk-KZ"/>
        </w:rPr>
        <w:t>176]</w:t>
      </w:r>
      <w:r w:rsidR="00402999">
        <w:rPr>
          <w:rFonts w:eastAsia="Calibri"/>
          <w:sz w:val="28"/>
          <w:szCs w:val="28"/>
          <w:lang w:val="kk-KZ"/>
        </w:rPr>
        <w:t>.</w:t>
      </w:r>
    </w:p>
    <w:p w:rsidR="00B812B7" w:rsidRPr="00E10A7D" w:rsidRDefault="007D17D9" w:rsidP="00D9258A">
      <w:pPr>
        <w:autoSpaceDE w:val="0"/>
        <w:autoSpaceDN w:val="0"/>
        <w:adjustRightInd w:val="0"/>
        <w:spacing w:after="0" w:line="240" w:lineRule="auto"/>
        <w:ind w:firstLine="567"/>
        <w:contextualSpacing/>
        <w:jc w:val="both"/>
        <w:rPr>
          <w:rFonts w:ascii="Times New Roman" w:eastAsia="Calibri" w:hAnsi="Times New Roman" w:cs="Times New Roman"/>
          <w:sz w:val="28"/>
          <w:szCs w:val="28"/>
          <w:lang w:val="kk-KZ"/>
        </w:rPr>
      </w:pPr>
      <w:r w:rsidRPr="00E10A7D">
        <w:rPr>
          <w:rFonts w:ascii="Times New Roman" w:eastAsia="Calibri" w:hAnsi="Times New Roman" w:cs="Times New Roman"/>
          <w:sz w:val="28"/>
          <w:szCs w:val="28"/>
          <w:lang w:val="kk-KZ"/>
        </w:rPr>
        <w:t>Атқарымдардың</w:t>
      </w:r>
      <w:r w:rsidR="00B812B7" w:rsidRPr="00E10A7D">
        <w:rPr>
          <w:rFonts w:ascii="Times New Roman" w:eastAsia="Calibri" w:hAnsi="Times New Roman" w:cs="Times New Roman"/>
          <w:sz w:val="28"/>
          <w:szCs w:val="28"/>
          <w:lang w:val="kk-KZ"/>
        </w:rPr>
        <w:t xml:space="preserve"> жүйесі ғылымдағы көптүрлі білімнен, білімнің п</w:t>
      </w:r>
      <w:r w:rsidRPr="00E10A7D">
        <w:rPr>
          <w:rFonts w:ascii="Times New Roman" w:eastAsia="Calibri" w:hAnsi="Times New Roman" w:cs="Times New Roman"/>
          <w:sz w:val="28"/>
          <w:szCs w:val="28"/>
          <w:lang w:val="kk-KZ"/>
        </w:rPr>
        <w:t xml:space="preserve">едагогикалық құрылымдарынан, оларға дұрыс саналатын, </w:t>
      </w:r>
      <w:r w:rsidR="00B812B7" w:rsidRPr="00E10A7D">
        <w:rPr>
          <w:rFonts w:ascii="Times New Roman" w:eastAsia="Calibri" w:hAnsi="Times New Roman" w:cs="Times New Roman"/>
          <w:sz w:val="28"/>
          <w:szCs w:val="28"/>
          <w:lang w:val="kk-KZ"/>
        </w:rPr>
        <w:t>бірін таңдау</w:t>
      </w:r>
      <w:r w:rsidRPr="00E10A7D">
        <w:rPr>
          <w:rFonts w:ascii="Times New Roman" w:eastAsia="Calibri" w:hAnsi="Times New Roman" w:cs="Times New Roman"/>
          <w:sz w:val="28"/>
          <w:szCs w:val="28"/>
          <w:lang w:val="kk-KZ"/>
        </w:rPr>
        <w:t>ға</w:t>
      </w:r>
      <w:r w:rsidR="00402999">
        <w:rPr>
          <w:rFonts w:ascii="Times New Roman" w:eastAsia="Calibri" w:hAnsi="Times New Roman" w:cs="Times New Roman"/>
          <w:sz w:val="28"/>
          <w:szCs w:val="28"/>
          <w:lang w:val="kk-KZ"/>
        </w:rPr>
        <w:t xml:space="preserve"> </w:t>
      </w:r>
      <w:r w:rsidRPr="00E10A7D">
        <w:rPr>
          <w:rFonts w:ascii="Times New Roman" w:eastAsia="Calibri" w:hAnsi="Times New Roman" w:cs="Times New Roman"/>
          <w:sz w:val="28"/>
          <w:szCs w:val="28"/>
          <w:lang w:val="kk-KZ"/>
        </w:rPr>
        <w:t>байланысты болады.</w:t>
      </w:r>
    </w:p>
    <w:p w:rsidR="00190208" w:rsidRPr="00E10A7D" w:rsidRDefault="00CF7858" w:rsidP="00D9258A">
      <w:pPr>
        <w:pStyle w:val="ad"/>
        <w:spacing w:before="0" w:beforeAutospacing="0" w:after="0" w:afterAutospacing="0"/>
        <w:ind w:firstLine="567"/>
        <w:jc w:val="both"/>
        <w:rPr>
          <w:iCs/>
          <w:sz w:val="28"/>
          <w:szCs w:val="28"/>
          <w:lang w:val="kk-KZ"/>
        </w:rPr>
      </w:pPr>
      <w:r w:rsidRPr="00E10A7D">
        <w:rPr>
          <w:iCs/>
          <w:sz w:val="28"/>
          <w:szCs w:val="28"/>
          <w:lang w:val="kk-KZ"/>
        </w:rPr>
        <w:lastRenderedPageBreak/>
        <w:t>Кәсіби</w:t>
      </w:r>
      <w:r w:rsidR="007627A4">
        <w:rPr>
          <w:iCs/>
          <w:sz w:val="28"/>
          <w:szCs w:val="28"/>
          <w:lang w:val="kk-KZ"/>
        </w:rPr>
        <w:t xml:space="preserve"> </w:t>
      </w:r>
      <w:r w:rsidR="00190208" w:rsidRPr="00E10A7D">
        <w:rPr>
          <w:iCs/>
          <w:sz w:val="28"/>
          <w:szCs w:val="28"/>
          <w:lang w:val="kk-KZ"/>
        </w:rPr>
        <w:t xml:space="preserve">құзыреттілік төрт негізгі компоненттің өзара бірлігінде көрініс табады: когнитивті, коммуникативті, рефлексивті және ынталандырушылық-жұмылдырушылық. </w:t>
      </w:r>
    </w:p>
    <w:p w:rsidR="00190208" w:rsidRPr="00E161E6" w:rsidRDefault="00190208" w:rsidP="00D9258A">
      <w:pPr>
        <w:pStyle w:val="ad"/>
        <w:spacing w:before="0" w:beforeAutospacing="0" w:after="0" w:afterAutospacing="0"/>
        <w:ind w:firstLine="567"/>
        <w:jc w:val="both"/>
        <w:rPr>
          <w:sz w:val="28"/>
          <w:szCs w:val="28"/>
          <w:lang w:val="kk-KZ"/>
        </w:rPr>
      </w:pPr>
      <w:r w:rsidRPr="00E161E6">
        <w:rPr>
          <w:sz w:val="28"/>
          <w:szCs w:val="28"/>
          <w:lang w:val="kk-KZ"/>
        </w:rPr>
        <w:t xml:space="preserve">Аталған компоненттер </w:t>
      </w:r>
      <w:r w:rsidR="00CF7858">
        <w:rPr>
          <w:sz w:val="28"/>
          <w:szCs w:val="28"/>
          <w:lang w:val="kk-KZ"/>
        </w:rPr>
        <w:t>кәсіби</w:t>
      </w:r>
      <w:r w:rsidR="007627A4">
        <w:rPr>
          <w:sz w:val="28"/>
          <w:szCs w:val="28"/>
          <w:lang w:val="kk-KZ"/>
        </w:rPr>
        <w:t xml:space="preserve"> </w:t>
      </w:r>
      <w:r w:rsidRPr="00E161E6">
        <w:rPr>
          <w:sz w:val="28"/>
          <w:szCs w:val="28"/>
          <w:lang w:val="kk-KZ"/>
        </w:rPr>
        <w:t>құзыреттіліктің мазмұнды</w:t>
      </w:r>
      <w:r w:rsidR="007627A4">
        <w:rPr>
          <w:sz w:val="28"/>
          <w:szCs w:val="28"/>
          <w:lang w:val="kk-KZ"/>
        </w:rPr>
        <w:t>қ құрылымын айқындайды.</w:t>
      </w:r>
      <w:r w:rsidRPr="00E161E6">
        <w:rPr>
          <w:sz w:val="28"/>
          <w:szCs w:val="28"/>
          <w:lang w:val="kk-KZ"/>
        </w:rPr>
        <w:t>Бұл құрылым біз жүргізген ғылыми тал</w:t>
      </w:r>
      <w:r>
        <w:rPr>
          <w:sz w:val="28"/>
          <w:szCs w:val="28"/>
          <w:lang w:val="kk-KZ"/>
        </w:rPr>
        <w:t>даудың нәтижелерінде</w:t>
      </w:r>
      <w:r w:rsidRPr="00E161E6">
        <w:rPr>
          <w:sz w:val="28"/>
          <w:szCs w:val="28"/>
          <w:lang w:val="kk-KZ"/>
        </w:rPr>
        <w:t xml:space="preserve"> </w:t>
      </w:r>
      <w:r w:rsidR="005D5E11">
        <w:rPr>
          <w:sz w:val="28"/>
          <w:szCs w:val="28"/>
          <w:lang w:val="kk-KZ"/>
        </w:rPr>
        <w:t>7</w:t>
      </w:r>
      <w:r w:rsidR="007627A4">
        <w:rPr>
          <w:sz w:val="28"/>
          <w:szCs w:val="28"/>
          <w:lang w:val="kk-KZ"/>
        </w:rPr>
        <w:t xml:space="preserve"> </w:t>
      </w:r>
      <w:r w:rsidRPr="00E161E6">
        <w:rPr>
          <w:sz w:val="28"/>
          <w:szCs w:val="28"/>
          <w:lang w:val="kk-KZ"/>
        </w:rPr>
        <w:t>-кестеде ұсынылған диагностикалық деректерге сүйене отырып ан</w:t>
      </w:r>
      <w:r>
        <w:rPr>
          <w:sz w:val="28"/>
          <w:szCs w:val="28"/>
          <w:lang w:val="kk-KZ"/>
        </w:rPr>
        <w:t>ықталған тұтас жүйелі көріністе көрсетілген</w:t>
      </w:r>
    </w:p>
    <w:p w:rsidR="009D5163" w:rsidRPr="0067630B" w:rsidRDefault="009D5163" w:rsidP="00B812B7">
      <w:pPr>
        <w:autoSpaceDE w:val="0"/>
        <w:autoSpaceDN w:val="0"/>
        <w:adjustRightInd w:val="0"/>
        <w:spacing w:after="0" w:line="240" w:lineRule="auto"/>
        <w:ind w:firstLine="708"/>
        <w:jc w:val="both"/>
        <w:rPr>
          <w:rFonts w:ascii="Times New Roman" w:eastAsia="Calibri" w:hAnsi="Times New Roman" w:cs="Times New Roman"/>
          <w:sz w:val="28"/>
          <w:szCs w:val="28"/>
          <w:highlight w:val="green"/>
          <w:lang w:val="kk-KZ"/>
        </w:rPr>
      </w:pPr>
    </w:p>
    <w:p w:rsidR="00B812B7" w:rsidRPr="00790779" w:rsidRDefault="00D9258A" w:rsidP="00D9258A">
      <w:pPr>
        <w:autoSpaceDE w:val="0"/>
        <w:autoSpaceDN w:val="0"/>
        <w:adjustRightInd w:val="0"/>
        <w:spacing w:after="0" w:line="240" w:lineRule="auto"/>
        <w:rPr>
          <w:rFonts w:ascii="Times New Roman" w:eastAsia="Calibri" w:hAnsi="Times New Roman" w:cs="Times New Roman"/>
          <w:iCs/>
          <w:sz w:val="28"/>
          <w:szCs w:val="28"/>
          <w:lang w:val="kk-KZ"/>
        </w:rPr>
      </w:pPr>
      <w:r>
        <w:rPr>
          <w:rFonts w:ascii="Times New Roman" w:eastAsia="Calibri" w:hAnsi="Times New Roman" w:cs="Times New Roman"/>
          <w:iCs/>
          <w:sz w:val="28"/>
          <w:szCs w:val="28"/>
          <w:lang w:val="kk-KZ"/>
        </w:rPr>
        <w:t>К</w:t>
      </w:r>
      <w:r w:rsidR="004054C1">
        <w:rPr>
          <w:rFonts w:ascii="Times New Roman" w:eastAsia="Calibri" w:hAnsi="Times New Roman" w:cs="Times New Roman"/>
          <w:iCs/>
          <w:sz w:val="28"/>
          <w:szCs w:val="28"/>
          <w:lang w:val="kk-KZ"/>
        </w:rPr>
        <w:t>есте</w:t>
      </w:r>
      <w:r w:rsidR="00402999">
        <w:rPr>
          <w:rFonts w:ascii="Times New Roman" w:eastAsia="Calibri" w:hAnsi="Times New Roman" w:cs="Times New Roman"/>
          <w:iCs/>
          <w:sz w:val="28"/>
          <w:szCs w:val="28"/>
          <w:lang w:val="kk-KZ"/>
        </w:rPr>
        <w:t xml:space="preserve"> </w:t>
      </w:r>
      <w:r w:rsidR="00E10A7D">
        <w:rPr>
          <w:rFonts w:ascii="Times New Roman" w:eastAsia="Calibri" w:hAnsi="Times New Roman" w:cs="Times New Roman"/>
          <w:iCs/>
          <w:sz w:val="28"/>
          <w:szCs w:val="28"/>
          <w:lang w:val="kk-KZ"/>
        </w:rPr>
        <w:t>7</w:t>
      </w:r>
      <w:r>
        <w:rPr>
          <w:rFonts w:ascii="Times New Roman" w:eastAsia="Calibri" w:hAnsi="Times New Roman" w:cs="Times New Roman"/>
          <w:iCs/>
          <w:sz w:val="28"/>
          <w:szCs w:val="28"/>
          <w:lang w:val="kk-KZ"/>
        </w:rPr>
        <w:t xml:space="preserve"> -</w:t>
      </w:r>
      <w:r w:rsidR="00402999">
        <w:rPr>
          <w:rFonts w:ascii="Times New Roman" w:eastAsia="Calibri" w:hAnsi="Times New Roman" w:cs="Times New Roman"/>
          <w:iCs/>
          <w:sz w:val="28"/>
          <w:szCs w:val="28"/>
          <w:lang w:val="kk-KZ"/>
        </w:rPr>
        <w:t xml:space="preserve"> </w:t>
      </w:r>
      <w:r w:rsidR="00CF7858">
        <w:rPr>
          <w:rFonts w:ascii="Times New Roman" w:eastAsia="Calibri" w:hAnsi="Times New Roman" w:cs="Times New Roman"/>
          <w:bCs/>
          <w:sz w:val="28"/>
          <w:szCs w:val="28"/>
          <w:lang w:val="kk-KZ"/>
        </w:rPr>
        <w:t>Кәсіби</w:t>
      </w:r>
      <w:r w:rsidR="00B812B7" w:rsidRPr="00C11AB5">
        <w:rPr>
          <w:rFonts w:ascii="Times New Roman" w:eastAsia="Calibri" w:hAnsi="Times New Roman" w:cs="Times New Roman"/>
          <w:bCs/>
          <w:sz w:val="28"/>
          <w:szCs w:val="28"/>
          <w:lang w:val="kk-KZ"/>
        </w:rPr>
        <w:t xml:space="preserve"> құзыреттіліктің</w:t>
      </w:r>
      <w:r w:rsidR="00402999">
        <w:rPr>
          <w:rFonts w:ascii="Times New Roman" w:eastAsia="Calibri" w:hAnsi="Times New Roman" w:cs="Times New Roman"/>
          <w:bCs/>
          <w:sz w:val="28"/>
          <w:szCs w:val="28"/>
          <w:lang w:val="kk-KZ"/>
        </w:rPr>
        <w:t xml:space="preserve"> </w:t>
      </w:r>
      <w:r w:rsidR="00C11AB5" w:rsidRPr="00C11AB5">
        <w:rPr>
          <w:rFonts w:ascii="Times New Roman" w:hAnsi="Times New Roman" w:cs="Times New Roman"/>
          <w:sz w:val="28"/>
          <w:szCs w:val="28"/>
          <w:lang w:val="kk-KZ"/>
        </w:rPr>
        <w:t>мазмұндық құрылымы</w:t>
      </w:r>
    </w:p>
    <w:p w:rsidR="00B812B7" w:rsidRPr="0067630B" w:rsidRDefault="00B812B7" w:rsidP="00D8489B">
      <w:pPr>
        <w:autoSpaceDE w:val="0"/>
        <w:autoSpaceDN w:val="0"/>
        <w:adjustRightInd w:val="0"/>
        <w:spacing w:after="0" w:line="240" w:lineRule="auto"/>
        <w:jc w:val="right"/>
        <w:rPr>
          <w:rFonts w:ascii="Times New Roman" w:eastAsia="Calibri" w:hAnsi="Times New Roman" w:cs="Times New Roman"/>
          <w:bCs/>
          <w:sz w:val="28"/>
          <w:szCs w:val="28"/>
          <w:highlight w:val="green"/>
          <w:lang w:val="kk-KZ"/>
        </w:rPr>
      </w:pPr>
    </w:p>
    <w:tbl>
      <w:tblPr>
        <w:tblStyle w:val="a4"/>
        <w:tblW w:w="0" w:type="auto"/>
        <w:tblInd w:w="108" w:type="dxa"/>
        <w:tblLook w:val="04A0"/>
      </w:tblPr>
      <w:tblGrid>
        <w:gridCol w:w="4128"/>
        <w:gridCol w:w="5618"/>
      </w:tblGrid>
      <w:tr w:rsidR="00B812B7" w:rsidRPr="009A2A31" w:rsidTr="00D9258A">
        <w:tc>
          <w:tcPr>
            <w:tcW w:w="4020" w:type="dxa"/>
          </w:tcPr>
          <w:p w:rsidR="00B812B7" w:rsidRPr="00405526" w:rsidRDefault="00190208" w:rsidP="00405526">
            <w:pPr>
              <w:autoSpaceDE w:val="0"/>
              <w:autoSpaceDN w:val="0"/>
              <w:adjustRightInd w:val="0"/>
              <w:jc w:val="both"/>
              <w:rPr>
                <w:rFonts w:ascii="Times New Roman" w:eastAsia="Calibri" w:hAnsi="Times New Roman" w:cs="Times New Roman"/>
                <w:i/>
                <w:sz w:val="28"/>
                <w:szCs w:val="28"/>
                <w:highlight w:val="green"/>
                <w:lang w:val="kk-KZ"/>
              </w:rPr>
            </w:pPr>
            <w:r>
              <w:rPr>
                <w:rFonts w:ascii="Times New Roman" w:hAnsi="Times New Roman" w:cs="Times New Roman"/>
                <w:sz w:val="28"/>
                <w:szCs w:val="28"/>
                <w:lang w:val="kk-KZ"/>
              </w:rPr>
              <w:t>Ы</w:t>
            </w:r>
            <w:r w:rsidRPr="00190208">
              <w:rPr>
                <w:rFonts w:ascii="Times New Roman" w:hAnsi="Times New Roman" w:cs="Times New Roman"/>
                <w:sz w:val="28"/>
                <w:szCs w:val="28"/>
                <w:lang w:val="kk-KZ"/>
              </w:rPr>
              <w:t>нталандырушылық-жұмылдырушылық</w:t>
            </w:r>
            <w:r w:rsidR="00405526" w:rsidRPr="00405526">
              <w:rPr>
                <w:rFonts w:ascii="Times New Roman" w:eastAsia="Calibri" w:hAnsi="Times New Roman" w:cs="Times New Roman"/>
                <w:sz w:val="28"/>
                <w:szCs w:val="28"/>
                <w:lang w:val="kk-KZ"/>
              </w:rPr>
              <w:t>(</w:t>
            </w:r>
            <w:r w:rsidR="00405526" w:rsidRPr="00405526">
              <w:rPr>
                <w:rStyle w:val="af5"/>
                <w:rFonts w:ascii="Times New Roman" w:hAnsi="Times New Roman" w:cs="Times New Roman"/>
                <w:b w:val="0"/>
                <w:i/>
                <w:sz w:val="28"/>
                <w:szCs w:val="28"/>
                <w:lang w:val="kk-KZ"/>
              </w:rPr>
              <w:t>уәждемелік</w:t>
            </w:r>
            <w:r w:rsidR="00405526" w:rsidRPr="00405526">
              <w:rPr>
                <w:rFonts w:ascii="Times New Roman" w:eastAsia="Calibri" w:hAnsi="Times New Roman" w:cs="Times New Roman"/>
                <w:sz w:val="28"/>
                <w:szCs w:val="28"/>
                <w:lang w:val="kk-KZ"/>
              </w:rPr>
              <w:t>)</w:t>
            </w:r>
          </w:p>
        </w:tc>
        <w:tc>
          <w:tcPr>
            <w:tcW w:w="5726" w:type="dxa"/>
          </w:tcPr>
          <w:p w:rsidR="00B812B7" w:rsidRPr="006323E4" w:rsidRDefault="00452203" w:rsidP="00452203">
            <w:pPr>
              <w:jc w:val="both"/>
              <w:rPr>
                <w:rFonts w:ascii="Times New Roman" w:eastAsia="Calibri" w:hAnsi="Times New Roman" w:cs="Times New Roman"/>
                <w:sz w:val="28"/>
                <w:szCs w:val="28"/>
                <w:lang w:val="kk-KZ"/>
              </w:rPr>
            </w:pPr>
            <w:r>
              <w:rPr>
                <w:rFonts w:ascii="Times New Roman" w:hAnsi="Times New Roman" w:cs="Times New Roman"/>
                <w:sz w:val="28"/>
                <w:szCs w:val="28"/>
                <w:lang w:val="kk-KZ"/>
              </w:rPr>
              <w:t>ж</w:t>
            </w:r>
            <w:r w:rsidRPr="00382700">
              <w:rPr>
                <w:rFonts w:ascii="Times New Roman" w:hAnsi="Times New Roman" w:cs="Times New Roman"/>
                <w:sz w:val="28"/>
                <w:szCs w:val="28"/>
                <w:lang w:val="kk-KZ"/>
              </w:rPr>
              <w:t>етістікке жету ұмтылысы құзыреттілік құрылымындағы жетекші мотивтердің бірі болып саналады</w:t>
            </w:r>
          </w:p>
        </w:tc>
      </w:tr>
      <w:tr w:rsidR="00B812B7" w:rsidRPr="003E6560" w:rsidTr="00D9258A">
        <w:tc>
          <w:tcPr>
            <w:tcW w:w="4020" w:type="dxa"/>
          </w:tcPr>
          <w:p w:rsidR="00B812B7" w:rsidRPr="00452203" w:rsidRDefault="00B812B7" w:rsidP="00190208">
            <w:pPr>
              <w:autoSpaceDE w:val="0"/>
              <w:autoSpaceDN w:val="0"/>
              <w:adjustRightInd w:val="0"/>
              <w:jc w:val="both"/>
              <w:rPr>
                <w:rFonts w:ascii="Times New Roman" w:eastAsia="Calibri" w:hAnsi="Times New Roman" w:cs="Times New Roman"/>
                <w:sz w:val="28"/>
                <w:szCs w:val="28"/>
                <w:lang w:val="kk-KZ"/>
              </w:rPr>
            </w:pPr>
            <w:r w:rsidRPr="00452203">
              <w:rPr>
                <w:rFonts w:ascii="Times New Roman" w:eastAsia="Calibri" w:hAnsi="Times New Roman" w:cs="Times New Roman"/>
                <w:sz w:val="28"/>
                <w:szCs w:val="28"/>
                <w:lang w:val="kk-KZ"/>
              </w:rPr>
              <w:t>Когнитивті</w:t>
            </w:r>
            <w:r w:rsidR="00190208" w:rsidRPr="00452203">
              <w:rPr>
                <w:rFonts w:ascii="Times New Roman" w:eastAsia="Calibri" w:hAnsi="Times New Roman" w:cs="Times New Roman"/>
                <w:sz w:val="28"/>
                <w:szCs w:val="28"/>
                <w:lang w:val="kk-KZ"/>
              </w:rPr>
              <w:t>(танымдық)</w:t>
            </w:r>
          </w:p>
        </w:tc>
        <w:tc>
          <w:tcPr>
            <w:tcW w:w="5726" w:type="dxa"/>
          </w:tcPr>
          <w:p w:rsidR="00B812B7" w:rsidRPr="00452203" w:rsidRDefault="00452203" w:rsidP="00452203">
            <w:pPr>
              <w:autoSpaceDE w:val="0"/>
              <w:autoSpaceDN w:val="0"/>
              <w:adjustRightInd w:val="0"/>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к</w:t>
            </w:r>
            <w:r w:rsidR="00B812B7" w:rsidRPr="00452203">
              <w:rPr>
                <w:rFonts w:ascii="Times New Roman" w:eastAsia="Calibri" w:hAnsi="Times New Roman" w:cs="Times New Roman"/>
                <w:sz w:val="28"/>
                <w:szCs w:val="28"/>
                <w:lang w:val="kk-KZ"/>
              </w:rPr>
              <w:t>әсіби</w:t>
            </w:r>
            <w:r w:rsidRPr="00452203">
              <w:rPr>
                <w:rFonts w:ascii="Times New Roman" w:eastAsia="Calibri" w:hAnsi="Times New Roman" w:cs="Times New Roman"/>
                <w:sz w:val="28"/>
                <w:szCs w:val="28"/>
                <w:lang w:val="kk-KZ"/>
              </w:rPr>
              <w:t xml:space="preserve"> білімін шеберлікпен қолдану</w:t>
            </w:r>
          </w:p>
        </w:tc>
      </w:tr>
      <w:tr w:rsidR="00B812B7" w:rsidRPr="006323E4" w:rsidTr="00D9258A">
        <w:tc>
          <w:tcPr>
            <w:tcW w:w="4020" w:type="dxa"/>
          </w:tcPr>
          <w:p w:rsidR="00B812B7" w:rsidRPr="006323E4" w:rsidRDefault="00B812B7" w:rsidP="00B812B7">
            <w:pPr>
              <w:autoSpaceDE w:val="0"/>
              <w:autoSpaceDN w:val="0"/>
              <w:adjustRightInd w:val="0"/>
              <w:jc w:val="both"/>
              <w:rPr>
                <w:rFonts w:ascii="Times New Roman" w:eastAsia="Calibri" w:hAnsi="Times New Roman" w:cs="Times New Roman"/>
                <w:sz w:val="28"/>
                <w:szCs w:val="28"/>
                <w:lang w:val="kk-KZ"/>
              </w:rPr>
            </w:pPr>
            <w:r w:rsidRPr="006323E4">
              <w:rPr>
                <w:rFonts w:ascii="Times New Roman" w:eastAsia="Calibri" w:hAnsi="Times New Roman" w:cs="Times New Roman"/>
                <w:sz w:val="28"/>
                <w:szCs w:val="28"/>
                <w:lang w:val="kk-KZ"/>
              </w:rPr>
              <w:t>Коммуникативті</w:t>
            </w:r>
          </w:p>
        </w:tc>
        <w:tc>
          <w:tcPr>
            <w:tcW w:w="5726" w:type="dxa"/>
          </w:tcPr>
          <w:p w:rsidR="00B812B7" w:rsidRPr="006323E4" w:rsidRDefault="00B812B7" w:rsidP="00B812B7">
            <w:pPr>
              <w:autoSpaceDE w:val="0"/>
              <w:autoSpaceDN w:val="0"/>
              <w:adjustRightInd w:val="0"/>
              <w:jc w:val="both"/>
              <w:rPr>
                <w:rFonts w:ascii="Times New Roman" w:eastAsia="Calibri" w:hAnsi="Times New Roman" w:cs="Times New Roman"/>
                <w:sz w:val="28"/>
                <w:szCs w:val="28"/>
                <w:lang w:val="kk-KZ"/>
              </w:rPr>
            </w:pPr>
            <w:r w:rsidRPr="006323E4">
              <w:rPr>
                <w:rFonts w:ascii="Times New Roman" w:eastAsia="Calibri" w:hAnsi="Times New Roman" w:cs="Times New Roman"/>
                <w:sz w:val="28"/>
                <w:szCs w:val="28"/>
                <w:lang w:val="kk-KZ"/>
              </w:rPr>
              <w:t>тұлғааралық коммуникация</w:t>
            </w:r>
          </w:p>
        </w:tc>
      </w:tr>
      <w:tr w:rsidR="00B812B7" w:rsidRPr="009A2A31" w:rsidTr="00D9258A">
        <w:tc>
          <w:tcPr>
            <w:tcW w:w="4020" w:type="dxa"/>
          </w:tcPr>
          <w:p w:rsidR="00B812B7" w:rsidRPr="006323E4" w:rsidRDefault="00B812B7" w:rsidP="00B812B7">
            <w:pPr>
              <w:autoSpaceDE w:val="0"/>
              <w:autoSpaceDN w:val="0"/>
              <w:adjustRightInd w:val="0"/>
              <w:jc w:val="both"/>
              <w:rPr>
                <w:rFonts w:ascii="Times New Roman" w:eastAsia="Calibri" w:hAnsi="Times New Roman" w:cs="Times New Roman"/>
                <w:sz w:val="28"/>
                <w:szCs w:val="28"/>
                <w:lang w:val="kk-KZ"/>
              </w:rPr>
            </w:pPr>
            <w:r w:rsidRPr="006323E4">
              <w:rPr>
                <w:rFonts w:ascii="Times New Roman" w:eastAsia="Calibri" w:hAnsi="Times New Roman" w:cs="Times New Roman"/>
                <w:sz w:val="28"/>
                <w:szCs w:val="28"/>
                <w:lang w:val="kk-KZ"/>
              </w:rPr>
              <w:t>Рефлексивті</w:t>
            </w:r>
          </w:p>
        </w:tc>
        <w:tc>
          <w:tcPr>
            <w:tcW w:w="5726" w:type="dxa"/>
          </w:tcPr>
          <w:p w:rsidR="00B812B7" w:rsidRPr="006323E4" w:rsidRDefault="00B812B7" w:rsidP="00452203">
            <w:pPr>
              <w:autoSpaceDE w:val="0"/>
              <w:autoSpaceDN w:val="0"/>
              <w:adjustRightInd w:val="0"/>
              <w:jc w:val="both"/>
              <w:rPr>
                <w:rFonts w:ascii="Times New Roman" w:eastAsia="Calibri" w:hAnsi="Times New Roman" w:cs="Times New Roman"/>
                <w:sz w:val="28"/>
                <w:szCs w:val="28"/>
                <w:lang w:val="kk-KZ"/>
              </w:rPr>
            </w:pPr>
            <w:r w:rsidRPr="006323E4">
              <w:rPr>
                <w:rFonts w:ascii="Times New Roman" w:eastAsia="Calibri" w:hAnsi="Times New Roman" w:cs="Times New Roman"/>
                <w:sz w:val="28"/>
                <w:szCs w:val="28"/>
                <w:lang w:val="kk-KZ"/>
              </w:rPr>
              <w:t>кәсіби өзін</w:t>
            </w:r>
            <w:r w:rsidR="000614E9" w:rsidRPr="006323E4">
              <w:rPr>
                <w:rFonts w:ascii="Times New Roman" w:eastAsia="Calibri" w:hAnsi="Times New Roman" w:cs="Times New Roman"/>
                <w:sz w:val="28"/>
                <w:szCs w:val="28"/>
                <w:lang w:val="kk-KZ"/>
              </w:rPr>
              <w:t>-</w:t>
            </w:r>
            <w:r w:rsidRPr="006323E4">
              <w:rPr>
                <w:rFonts w:ascii="Times New Roman" w:eastAsia="Calibri" w:hAnsi="Times New Roman" w:cs="Times New Roman"/>
                <w:sz w:val="28"/>
                <w:szCs w:val="28"/>
                <w:lang w:val="kk-KZ"/>
              </w:rPr>
              <w:t>өзі тану,өз ойын</w:t>
            </w:r>
            <w:r w:rsidR="00452203">
              <w:rPr>
                <w:rFonts w:ascii="Times New Roman" w:eastAsia="Calibri" w:hAnsi="Times New Roman" w:cs="Times New Roman"/>
                <w:sz w:val="28"/>
                <w:szCs w:val="28"/>
                <w:lang w:val="kk-KZ"/>
              </w:rPr>
              <w:t xml:space="preserve"> білдіру серіктестігіне әсер етуі</w:t>
            </w:r>
          </w:p>
        </w:tc>
      </w:tr>
    </w:tbl>
    <w:p w:rsidR="00B812B7" w:rsidRPr="006323E4" w:rsidRDefault="00B812B7" w:rsidP="00B812B7">
      <w:pPr>
        <w:autoSpaceDE w:val="0"/>
        <w:autoSpaceDN w:val="0"/>
        <w:adjustRightInd w:val="0"/>
        <w:spacing w:after="0" w:line="240" w:lineRule="auto"/>
        <w:jc w:val="both"/>
        <w:rPr>
          <w:rFonts w:ascii="Times New Roman" w:eastAsia="Calibri" w:hAnsi="Times New Roman" w:cs="Times New Roman"/>
          <w:sz w:val="28"/>
          <w:szCs w:val="28"/>
          <w:lang w:val="kk-KZ"/>
        </w:rPr>
      </w:pPr>
    </w:p>
    <w:p w:rsidR="00405526" w:rsidRPr="00D9258A" w:rsidRDefault="00CF7858" w:rsidP="00405526">
      <w:pPr>
        <w:pStyle w:val="ad"/>
        <w:spacing w:before="0" w:beforeAutospacing="0" w:after="0" w:afterAutospacing="0"/>
        <w:ind w:firstLine="454"/>
        <w:jc w:val="both"/>
        <w:rPr>
          <w:sz w:val="28"/>
          <w:szCs w:val="28"/>
          <w:lang w:val="kk-KZ"/>
        </w:rPr>
      </w:pPr>
      <w:r w:rsidRPr="00D9258A">
        <w:rPr>
          <w:sz w:val="28"/>
          <w:szCs w:val="28"/>
          <w:lang w:val="kk-KZ"/>
        </w:rPr>
        <w:t>Кәсіби</w:t>
      </w:r>
      <w:r w:rsidR="005D5E11">
        <w:rPr>
          <w:sz w:val="28"/>
          <w:szCs w:val="28"/>
          <w:lang w:val="kk-KZ"/>
        </w:rPr>
        <w:t xml:space="preserve"> </w:t>
      </w:r>
      <w:r w:rsidR="00405526" w:rsidRPr="00D9258A">
        <w:rPr>
          <w:sz w:val="28"/>
          <w:szCs w:val="28"/>
          <w:lang w:val="kk-KZ"/>
        </w:rPr>
        <w:t>құзыреттілік құрылымында әрбір компонент тұтастық жүйенің құрамдас бөлшегі ретінде әрекет етіп, оның мазмұндық сипаттары мен қасиеттерінің қалыптасуына тікелей ықпал етеді.</w:t>
      </w:r>
    </w:p>
    <w:p w:rsidR="00405526" w:rsidRPr="00D9258A" w:rsidRDefault="00405526" w:rsidP="00405526">
      <w:pPr>
        <w:pStyle w:val="ad"/>
        <w:spacing w:before="0" w:beforeAutospacing="0" w:after="0" w:afterAutospacing="0"/>
        <w:ind w:firstLine="454"/>
        <w:jc w:val="both"/>
        <w:rPr>
          <w:sz w:val="28"/>
          <w:szCs w:val="28"/>
          <w:lang w:val="kk-KZ"/>
        </w:rPr>
      </w:pPr>
      <w:r w:rsidRPr="00D9258A">
        <w:rPr>
          <w:rStyle w:val="af5"/>
          <w:b w:val="0"/>
          <w:bCs w:val="0"/>
          <w:sz w:val="28"/>
          <w:szCs w:val="28"/>
          <w:lang w:val="kk-KZ"/>
        </w:rPr>
        <w:t>Уәждемелік компонент</w:t>
      </w:r>
      <w:r w:rsidRPr="00D9258A">
        <w:rPr>
          <w:sz w:val="28"/>
          <w:szCs w:val="28"/>
          <w:lang w:val="kk-KZ"/>
        </w:rPr>
        <w:t xml:space="preserve"> кәсіптік білім алуға деген мотивацияны, мақсат қоюды, тұлғааралық қатынасты жетілдіруді және өзіндік тәрбиелеуді қамтиды. Бұл компоненттің дамуы ақпараттық-коммуникативтік, әрекеттік-реттеушілік және құрушылық-дамытушылық атқарымдардың кеңінен таралуына жағдай жасайды.</w:t>
      </w:r>
    </w:p>
    <w:p w:rsidR="00405526" w:rsidRPr="00D9258A" w:rsidRDefault="00405526" w:rsidP="00405526">
      <w:pPr>
        <w:pStyle w:val="ad"/>
        <w:spacing w:before="0" w:beforeAutospacing="0" w:after="0" w:afterAutospacing="0"/>
        <w:ind w:firstLine="454"/>
        <w:jc w:val="both"/>
        <w:rPr>
          <w:sz w:val="28"/>
          <w:szCs w:val="28"/>
          <w:lang w:val="kk-KZ"/>
        </w:rPr>
      </w:pPr>
      <w:r w:rsidRPr="00D9258A">
        <w:rPr>
          <w:rStyle w:val="af5"/>
          <w:b w:val="0"/>
          <w:bCs w:val="0"/>
          <w:sz w:val="28"/>
          <w:szCs w:val="28"/>
          <w:lang w:val="kk-KZ"/>
        </w:rPr>
        <w:t>Когнитивті компонент</w:t>
      </w:r>
      <w:r w:rsidRPr="00D9258A">
        <w:rPr>
          <w:sz w:val="28"/>
          <w:szCs w:val="28"/>
          <w:lang w:val="kk-KZ"/>
        </w:rPr>
        <w:t xml:space="preserve"> аналитикалық-конструктивтік және профилактикалық-тәрбиелік атқарымдарды жүзеге асыруға бағдарланған, бұл оның кәсіби қызметтегі теориялық және практикалық танымдық негіздерді меңгерумен тығыз байланысты екенін көрсетеді.</w:t>
      </w:r>
    </w:p>
    <w:p w:rsidR="00405526" w:rsidRPr="00D9258A" w:rsidRDefault="00405526" w:rsidP="00405526">
      <w:pPr>
        <w:pStyle w:val="ad"/>
        <w:spacing w:before="0" w:beforeAutospacing="0" w:after="0" w:afterAutospacing="0"/>
        <w:ind w:firstLine="454"/>
        <w:jc w:val="both"/>
        <w:rPr>
          <w:sz w:val="28"/>
          <w:szCs w:val="28"/>
          <w:lang w:val="kk-KZ"/>
        </w:rPr>
      </w:pPr>
      <w:r w:rsidRPr="00D9258A">
        <w:rPr>
          <w:rStyle w:val="af5"/>
          <w:b w:val="0"/>
          <w:bCs w:val="0"/>
          <w:sz w:val="28"/>
          <w:szCs w:val="28"/>
          <w:lang w:val="kk-KZ"/>
        </w:rPr>
        <w:t>Коммуникативті компонент</w:t>
      </w:r>
      <w:r w:rsidR="005D5E11">
        <w:rPr>
          <w:rStyle w:val="af5"/>
          <w:b w:val="0"/>
          <w:bCs w:val="0"/>
          <w:sz w:val="28"/>
          <w:szCs w:val="28"/>
          <w:lang w:val="kk-KZ"/>
        </w:rPr>
        <w:t xml:space="preserve"> </w:t>
      </w:r>
      <w:r w:rsidR="00CF7858" w:rsidRPr="00D9258A">
        <w:rPr>
          <w:sz w:val="28"/>
          <w:szCs w:val="28"/>
          <w:lang w:val="kk-KZ"/>
        </w:rPr>
        <w:t>кәсіби</w:t>
      </w:r>
      <w:r w:rsidR="005D5E11">
        <w:rPr>
          <w:sz w:val="28"/>
          <w:szCs w:val="28"/>
          <w:lang w:val="kk-KZ"/>
        </w:rPr>
        <w:t xml:space="preserve"> </w:t>
      </w:r>
      <w:r w:rsidRPr="00D9258A">
        <w:rPr>
          <w:sz w:val="28"/>
          <w:szCs w:val="28"/>
          <w:lang w:val="kk-KZ"/>
        </w:rPr>
        <w:t>құзыреттіліктің барлық атқарымдық бағыттарының тиімді таралуына ықпал ететін маңызды тірек болып табылады.</w:t>
      </w:r>
    </w:p>
    <w:p w:rsidR="00405526" w:rsidRPr="00D9258A" w:rsidRDefault="00405526" w:rsidP="00405526">
      <w:pPr>
        <w:pStyle w:val="ad"/>
        <w:spacing w:before="0" w:beforeAutospacing="0" w:after="0" w:afterAutospacing="0"/>
        <w:ind w:firstLine="454"/>
        <w:jc w:val="both"/>
        <w:rPr>
          <w:sz w:val="28"/>
          <w:szCs w:val="28"/>
          <w:lang w:val="kk-KZ"/>
        </w:rPr>
      </w:pPr>
      <w:r w:rsidRPr="00D9258A">
        <w:rPr>
          <w:rStyle w:val="af5"/>
          <w:b w:val="0"/>
          <w:bCs w:val="0"/>
          <w:sz w:val="28"/>
          <w:szCs w:val="28"/>
          <w:lang w:val="kk-KZ"/>
        </w:rPr>
        <w:t>Рефлексивті компоненттің</w:t>
      </w:r>
      <w:r w:rsidRPr="00D9258A">
        <w:rPr>
          <w:sz w:val="28"/>
          <w:szCs w:val="28"/>
          <w:lang w:val="kk-KZ"/>
        </w:rPr>
        <w:t xml:space="preserve"> дамуы құрушылық-дамытушылық және профилактикалық-тәрбиелік атқарымдарды жүзеге асыруға бағытталып, маманның өзін-өзі талдауы мен кәсіби өсуіне мүмкіндік береді.</w:t>
      </w:r>
    </w:p>
    <w:p w:rsidR="00B812B7" w:rsidRPr="00D9258A" w:rsidRDefault="00B812B7" w:rsidP="00DB503A">
      <w:pPr>
        <w:autoSpaceDE w:val="0"/>
        <w:autoSpaceDN w:val="0"/>
        <w:adjustRightInd w:val="0"/>
        <w:spacing w:after="0" w:line="240" w:lineRule="auto"/>
        <w:ind w:firstLine="567"/>
        <w:jc w:val="both"/>
        <w:rPr>
          <w:rFonts w:ascii="Times New Roman" w:eastAsia="Calibri" w:hAnsi="Times New Roman" w:cs="Times New Roman"/>
          <w:sz w:val="28"/>
          <w:szCs w:val="28"/>
          <w:lang w:val="kk-KZ"/>
        </w:rPr>
      </w:pPr>
      <w:r w:rsidRPr="00D9258A">
        <w:rPr>
          <w:rFonts w:ascii="Times New Roman" w:eastAsia="Calibri" w:hAnsi="Times New Roman" w:cs="Times New Roman"/>
          <w:sz w:val="28"/>
          <w:szCs w:val="28"/>
          <w:lang w:val="kk-KZ"/>
        </w:rPr>
        <w:t>Кәсіби</w:t>
      </w:r>
      <w:r w:rsidR="00654B56" w:rsidRPr="00D9258A">
        <w:rPr>
          <w:rFonts w:ascii="Times New Roman" w:eastAsia="Calibri" w:hAnsi="Times New Roman" w:cs="Times New Roman"/>
          <w:sz w:val="28"/>
          <w:szCs w:val="28"/>
          <w:lang w:val="kk-KZ"/>
        </w:rPr>
        <w:t xml:space="preserve"> әрекеттегі өзіндік даму, құндылықты</w:t>
      </w:r>
      <w:r w:rsidRPr="00D9258A">
        <w:rPr>
          <w:rFonts w:ascii="Times New Roman" w:eastAsia="Calibri" w:hAnsi="Times New Roman" w:cs="Times New Roman"/>
          <w:sz w:val="28"/>
          <w:szCs w:val="28"/>
          <w:lang w:val="kk-KZ"/>
        </w:rPr>
        <w:t xml:space="preserve"> көкейтесті орнатылымдар тұлғаның тұ</w:t>
      </w:r>
      <w:r w:rsidR="00654B56" w:rsidRPr="00D9258A">
        <w:rPr>
          <w:rFonts w:ascii="Times New Roman" w:eastAsia="Calibri" w:hAnsi="Times New Roman" w:cs="Times New Roman"/>
          <w:sz w:val="28"/>
          <w:szCs w:val="28"/>
          <w:lang w:val="kk-KZ"/>
        </w:rPr>
        <w:t>лғаның дамуын ынталандырады. Ол</w:t>
      </w:r>
      <w:r w:rsidRPr="00D9258A">
        <w:rPr>
          <w:rFonts w:ascii="Times New Roman" w:eastAsia="Calibri" w:hAnsi="Times New Roman" w:cs="Times New Roman"/>
          <w:sz w:val="28"/>
          <w:szCs w:val="28"/>
          <w:lang w:val="kk-KZ"/>
        </w:rPr>
        <w:t xml:space="preserve"> тұлғаның б</w:t>
      </w:r>
      <w:r w:rsidR="00654B56" w:rsidRPr="00D9258A">
        <w:rPr>
          <w:rFonts w:ascii="Times New Roman" w:eastAsia="Calibri" w:hAnsi="Times New Roman" w:cs="Times New Roman"/>
          <w:sz w:val="28"/>
          <w:szCs w:val="28"/>
          <w:lang w:val="kk-KZ"/>
        </w:rPr>
        <w:t>ілімдегі сұранысын сипаттайтын,</w:t>
      </w:r>
      <w:r w:rsidRPr="00D9258A">
        <w:rPr>
          <w:rFonts w:ascii="Times New Roman" w:eastAsia="Calibri" w:hAnsi="Times New Roman" w:cs="Times New Roman"/>
          <w:sz w:val="28"/>
          <w:szCs w:val="28"/>
          <w:lang w:val="kk-KZ"/>
        </w:rPr>
        <w:t xml:space="preserve"> кәсіптік-педаго</w:t>
      </w:r>
      <w:r w:rsidR="00654B56" w:rsidRPr="00D9258A">
        <w:rPr>
          <w:rFonts w:ascii="Times New Roman" w:eastAsia="Calibri" w:hAnsi="Times New Roman" w:cs="Times New Roman"/>
          <w:sz w:val="28"/>
          <w:szCs w:val="28"/>
          <w:lang w:val="kk-KZ"/>
        </w:rPr>
        <w:t>гикалық әрекеттегі</w:t>
      </w:r>
      <w:r w:rsidRPr="00D9258A">
        <w:rPr>
          <w:rFonts w:ascii="Times New Roman" w:eastAsia="Calibri" w:hAnsi="Times New Roman" w:cs="Times New Roman"/>
          <w:sz w:val="28"/>
          <w:szCs w:val="28"/>
          <w:lang w:val="kk-KZ"/>
        </w:rPr>
        <w:t xml:space="preserve"> ұйымдастырушылық тиімді тәсілдерін меңгеруді, кәсіптік және</w:t>
      </w:r>
      <w:r w:rsidR="005D5E11">
        <w:rPr>
          <w:rFonts w:ascii="Times New Roman" w:eastAsia="Calibri" w:hAnsi="Times New Roman" w:cs="Times New Roman"/>
          <w:sz w:val="28"/>
          <w:szCs w:val="28"/>
          <w:lang w:val="kk-KZ"/>
        </w:rPr>
        <w:t xml:space="preserve"> </w:t>
      </w:r>
      <w:r w:rsidR="00CF7858" w:rsidRPr="00D9258A">
        <w:rPr>
          <w:rFonts w:ascii="Times New Roman" w:eastAsia="Calibri" w:hAnsi="Times New Roman" w:cs="Times New Roman"/>
          <w:sz w:val="28"/>
          <w:szCs w:val="28"/>
          <w:lang w:val="kk-KZ"/>
        </w:rPr>
        <w:t>кәсіби</w:t>
      </w:r>
      <w:r w:rsidR="005D5E11">
        <w:rPr>
          <w:rFonts w:ascii="Times New Roman" w:eastAsia="Calibri" w:hAnsi="Times New Roman" w:cs="Times New Roman"/>
          <w:sz w:val="28"/>
          <w:szCs w:val="28"/>
          <w:lang w:val="kk-KZ"/>
        </w:rPr>
        <w:t xml:space="preserve"> </w:t>
      </w:r>
      <w:r w:rsidR="00654B56" w:rsidRPr="00D9258A">
        <w:rPr>
          <w:rFonts w:ascii="Times New Roman" w:eastAsia="Calibri" w:hAnsi="Times New Roman" w:cs="Times New Roman"/>
          <w:sz w:val="28"/>
          <w:szCs w:val="28"/>
          <w:lang w:val="kk-KZ"/>
        </w:rPr>
        <w:t xml:space="preserve">әрекетке </w:t>
      </w:r>
      <w:r w:rsidRPr="00D9258A">
        <w:rPr>
          <w:rFonts w:ascii="Times New Roman" w:eastAsia="Calibri" w:hAnsi="Times New Roman" w:cs="Times New Roman"/>
          <w:sz w:val="28"/>
          <w:szCs w:val="28"/>
          <w:lang w:val="kk-KZ"/>
        </w:rPr>
        <w:t>қызығушылық ұсынады.</w:t>
      </w:r>
    </w:p>
    <w:p w:rsidR="00B812B7" w:rsidRPr="006323E4" w:rsidRDefault="00654B56" w:rsidP="00DB503A">
      <w:pPr>
        <w:autoSpaceDE w:val="0"/>
        <w:autoSpaceDN w:val="0"/>
        <w:adjustRightInd w:val="0"/>
        <w:spacing w:after="0" w:line="240" w:lineRule="auto"/>
        <w:ind w:firstLine="567"/>
        <w:jc w:val="both"/>
        <w:rPr>
          <w:rFonts w:ascii="Times New Roman" w:eastAsia="Calibri" w:hAnsi="Times New Roman" w:cs="Times New Roman"/>
          <w:sz w:val="28"/>
          <w:szCs w:val="28"/>
          <w:lang w:val="kk-KZ"/>
        </w:rPr>
      </w:pPr>
      <w:r w:rsidRPr="00D9258A">
        <w:rPr>
          <w:rFonts w:ascii="Times New Roman" w:eastAsia="Calibri" w:hAnsi="Times New Roman" w:cs="Times New Roman"/>
          <w:sz w:val="28"/>
          <w:szCs w:val="28"/>
          <w:lang w:val="kk-KZ"/>
        </w:rPr>
        <w:t>Жетістіктер</w:t>
      </w:r>
      <w:r w:rsidR="00B812B7" w:rsidRPr="00D9258A">
        <w:rPr>
          <w:rFonts w:ascii="Times New Roman" w:eastAsia="Calibri" w:hAnsi="Times New Roman" w:cs="Times New Roman"/>
          <w:sz w:val="28"/>
          <w:szCs w:val="28"/>
          <w:lang w:val="kk-KZ"/>
        </w:rPr>
        <w:t xml:space="preserve"> моти</w:t>
      </w:r>
      <w:r w:rsidRPr="00D9258A">
        <w:rPr>
          <w:rFonts w:ascii="Times New Roman" w:eastAsia="Calibri" w:hAnsi="Times New Roman" w:cs="Times New Roman"/>
          <w:sz w:val="28"/>
          <w:szCs w:val="28"/>
          <w:lang w:val="kk-KZ"/>
        </w:rPr>
        <w:t xml:space="preserve">втері бірлескен кәсіби жұмыс </w:t>
      </w:r>
      <w:r w:rsidR="00B812B7" w:rsidRPr="00D9258A">
        <w:rPr>
          <w:rFonts w:ascii="Times New Roman" w:eastAsia="Calibri" w:hAnsi="Times New Roman" w:cs="Times New Roman"/>
          <w:sz w:val="28"/>
          <w:szCs w:val="28"/>
          <w:lang w:val="kk-KZ"/>
        </w:rPr>
        <w:t>про</w:t>
      </w:r>
      <w:r w:rsidRPr="00D9258A">
        <w:rPr>
          <w:rFonts w:ascii="Times New Roman" w:eastAsia="Calibri" w:hAnsi="Times New Roman" w:cs="Times New Roman"/>
          <w:sz w:val="28"/>
          <w:szCs w:val="28"/>
          <w:lang w:val="kk-KZ"/>
        </w:rPr>
        <w:t xml:space="preserve">цесінде тұлға белсенділігінің детерминанты ретінде </w:t>
      </w:r>
      <w:r w:rsidR="00B812B7" w:rsidRPr="00D9258A">
        <w:rPr>
          <w:rFonts w:ascii="Times New Roman" w:eastAsia="Calibri" w:hAnsi="Times New Roman" w:cs="Times New Roman"/>
          <w:sz w:val="28"/>
          <w:szCs w:val="28"/>
          <w:lang w:val="kk-KZ"/>
        </w:rPr>
        <w:t>қарастырылады</w:t>
      </w:r>
      <w:r w:rsidR="005D5E11">
        <w:rPr>
          <w:rFonts w:ascii="Times New Roman" w:eastAsia="Calibri" w:hAnsi="Times New Roman" w:cs="Times New Roman"/>
          <w:sz w:val="28"/>
          <w:szCs w:val="28"/>
          <w:lang w:val="kk-KZ"/>
        </w:rPr>
        <w:t>.</w:t>
      </w:r>
      <w:r w:rsidR="00B812B7" w:rsidRPr="00D9258A">
        <w:rPr>
          <w:rFonts w:ascii="Times New Roman" w:eastAsia="Calibri" w:hAnsi="Times New Roman" w:cs="Times New Roman"/>
          <w:sz w:val="28"/>
          <w:szCs w:val="28"/>
          <w:lang w:val="kk-KZ"/>
        </w:rPr>
        <w:t>Б</w:t>
      </w:r>
      <w:r w:rsidRPr="00D9258A">
        <w:rPr>
          <w:rFonts w:ascii="Times New Roman" w:eastAsia="Calibri" w:hAnsi="Times New Roman" w:cs="Times New Roman"/>
          <w:sz w:val="28"/>
          <w:szCs w:val="28"/>
          <w:lang w:val="kk-KZ"/>
        </w:rPr>
        <w:t>ірақ та біріккенкәсіби әрекеттің басты мотиві аффилиация, өйткені оның мақсаты</w:t>
      </w:r>
      <w:r w:rsidR="00B812B7" w:rsidRPr="00D9258A">
        <w:rPr>
          <w:rFonts w:ascii="Times New Roman" w:eastAsia="Calibri" w:hAnsi="Times New Roman" w:cs="Times New Roman"/>
          <w:sz w:val="28"/>
          <w:szCs w:val="28"/>
          <w:lang w:val="kk-KZ"/>
        </w:rPr>
        <w:t xml:space="preserve"> сенім байланысын</w:t>
      </w:r>
      <w:r w:rsidRPr="00D9258A">
        <w:rPr>
          <w:rFonts w:ascii="Times New Roman" w:eastAsia="Calibri" w:hAnsi="Times New Roman" w:cs="Times New Roman"/>
          <w:sz w:val="28"/>
          <w:szCs w:val="28"/>
          <w:lang w:val="kk-KZ"/>
        </w:rPr>
        <w:t>да және</w:t>
      </w:r>
      <w:r>
        <w:rPr>
          <w:rFonts w:ascii="Times New Roman" w:eastAsia="Calibri" w:hAnsi="Times New Roman" w:cs="Times New Roman"/>
          <w:sz w:val="28"/>
          <w:szCs w:val="28"/>
          <w:lang w:val="kk-KZ"/>
        </w:rPr>
        <w:t xml:space="preserve"> серіктестерді</w:t>
      </w:r>
      <w:r w:rsidR="005D5E11">
        <w:rPr>
          <w:rFonts w:ascii="Times New Roman" w:eastAsia="Calibri" w:hAnsi="Times New Roman" w:cs="Times New Roman"/>
          <w:sz w:val="28"/>
          <w:szCs w:val="28"/>
          <w:lang w:val="kk-KZ"/>
        </w:rPr>
        <w:t xml:space="preserve"> қолдау.</w:t>
      </w:r>
      <w:r w:rsidR="00CB5CC5" w:rsidRPr="006323E4">
        <w:rPr>
          <w:rFonts w:ascii="Times New Roman" w:eastAsia="Calibri" w:hAnsi="Times New Roman" w:cs="Times New Roman"/>
          <w:sz w:val="28"/>
          <w:szCs w:val="28"/>
          <w:lang w:val="kk-KZ"/>
        </w:rPr>
        <w:t xml:space="preserve">Бұл ой өз дәлелін </w:t>
      </w:r>
      <w:r w:rsidR="00B812B7" w:rsidRPr="006323E4">
        <w:rPr>
          <w:rFonts w:ascii="Times New Roman" w:eastAsia="Calibri" w:hAnsi="Times New Roman" w:cs="Times New Roman"/>
          <w:sz w:val="28"/>
          <w:szCs w:val="28"/>
          <w:lang w:val="kk-KZ"/>
        </w:rPr>
        <w:t>А.Генридің,</w:t>
      </w:r>
      <w:r w:rsidR="00790779">
        <w:rPr>
          <w:rFonts w:ascii="Times New Roman" w:eastAsia="Calibri" w:hAnsi="Times New Roman" w:cs="Times New Roman"/>
          <w:sz w:val="28"/>
          <w:szCs w:val="28"/>
          <w:lang w:val="kk-KZ"/>
        </w:rPr>
        <w:t xml:space="preserve"> Мюррейдің сөзінен де табады</w:t>
      </w:r>
      <w:r w:rsidR="00402999">
        <w:rPr>
          <w:rFonts w:ascii="Times New Roman" w:eastAsia="Calibri" w:hAnsi="Times New Roman" w:cs="Times New Roman"/>
          <w:sz w:val="28"/>
          <w:szCs w:val="28"/>
          <w:lang w:val="kk-KZ"/>
        </w:rPr>
        <w:t>.</w:t>
      </w:r>
      <w:r>
        <w:rPr>
          <w:rFonts w:ascii="Times New Roman" w:eastAsia="Calibri" w:hAnsi="Times New Roman" w:cs="Times New Roman"/>
          <w:sz w:val="28"/>
          <w:szCs w:val="28"/>
          <w:lang w:val="kk-KZ"/>
        </w:rPr>
        <w:t xml:space="preserve">Ол аффилиация мотивінің мақсатын </w:t>
      </w:r>
      <w:r w:rsidR="00B812B7" w:rsidRPr="006323E4">
        <w:rPr>
          <w:rFonts w:ascii="Times New Roman" w:eastAsia="Calibri" w:hAnsi="Times New Roman" w:cs="Times New Roman"/>
          <w:sz w:val="28"/>
          <w:szCs w:val="28"/>
          <w:lang w:val="kk-KZ"/>
        </w:rPr>
        <w:t>«басқа адамдарға қуану, олармен бірге өмір сүру, қызмет ету, араласу» деп таниды</w:t>
      </w:r>
      <w:r w:rsidR="002A157F" w:rsidRPr="006323E4">
        <w:rPr>
          <w:rFonts w:ascii="Times New Roman" w:eastAsia="Calibri" w:hAnsi="Times New Roman" w:cs="Times New Roman"/>
          <w:sz w:val="28"/>
          <w:szCs w:val="28"/>
          <w:lang w:val="kk-KZ"/>
        </w:rPr>
        <w:t>.</w:t>
      </w:r>
    </w:p>
    <w:p w:rsidR="00D0146E" w:rsidRDefault="00402999" w:rsidP="00402999">
      <w:pPr>
        <w:pStyle w:val="ad"/>
        <w:spacing w:before="0" w:beforeAutospacing="0" w:after="0" w:afterAutospacing="0"/>
        <w:ind w:firstLine="567"/>
        <w:jc w:val="both"/>
        <w:rPr>
          <w:rFonts w:eastAsia="Calibri"/>
          <w:sz w:val="28"/>
          <w:szCs w:val="28"/>
          <w:lang w:val="kk-KZ"/>
        </w:rPr>
      </w:pPr>
      <w:r>
        <w:rPr>
          <w:sz w:val="28"/>
          <w:szCs w:val="28"/>
          <w:lang w:val="kk-KZ"/>
        </w:rPr>
        <w:lastRenderedPageBreak/>
        <w:t>Х.</w:t>
      </w:r>
      <w:r w:rsidR="00613408" w:rsidRPr="007539AE">
        <w:rPr>
          <w:sz w:val="28"/>
          <w:szCs w:val="28"/>
          <w:lang w:val="kk-KZ"/>
        </w:rPr>
        <w:t>Хекхаузен аффилиацияны – адамдардың күнделікті өміріндегі тұрақты мінез-құлыққа негізделген, әлеуметтік өзара әрекеттестікке тән ер</w:t>
      </w:r>
      <w:r w:rsidR="005D5E11">
        <w:rPr>
          <w:sz w:val="28"/>
          <w:szCs w:val="28"/>
          <w:lang w:val="kk-KZ"/>
        </w:rPr>
        <w:t>екше сынып ретінде қарастырады.</w:t>
      </w:r>
      <w:r w:rsidR="00613408" w:rsidRPr="007539AE">
        <w:rPr>
          <w:sz w:val="28"/>
          <w:szCs w:val="28"/>
          <w:lang w:val="kk-KZ"/>
        </w:rPr>
        <w:t>Лансинг пен Хейнс ұсынған деректерге сүйенсек, аффилиация мотиві жоғары деңгейде дамыған тұлғалар кәсіптік қарым-қатынаст</w:t>
      </w:r>
      <w:r w:rsidR="00024BFB">
        <w:rPr>
          <w:sz w:val="28"/>
          <w:szCs w:val="28"/>
          <w:lang w:val="kk-KZ"/>
        </w:rPr>
        <w:t>а жоғары белсенділік көрсетеді</w:t>
      </w:r>
      <w:r w:rsidR="00EF1CD3">
        <w:rPr>
          <w:sz w:val="28"/>
          <w:szCs w:val="28"/>
          <w:lang w:val="kk-KZ"/>
        </w:rPr>
        <w:t xml:space="preserve"> [</w:t>
      </w:r>
      <w:r w:rsidR="005D5E11">
        <w:rPr>
          <w:sz w:val="28"/>
          <w:szCs w:val="28"/>
          <w:lang w:val="kk-KZ"/>
        </w:rPr>
        <w:t>177].</w:t>
      </w:r>
      <w:r w:rsidR="00613408" w:rsidRPr="007539AE">
        <w:rPr>
          <w:sz w:val="28"/>
          <w:szCs w:val="28"/>
          <w:lang w:val="kk-KZ"/>
        </w:rPr>
        <w:t xml:space="preserve">Когнитивті компонент жалпы кәсіби іс-әрекетке қатысты ғылыми-теориялық білімдер жиынтығын қамтиды және осы білім негізінде </w:t>
      </w:r>
      <w:r w:rsidR="00CF7858">
        <w:rPr>
          <w:sz w:val="28"/>
          <w:szCs w:val="28"/>
          <w:lang w:val="kk-KZ"/>
        </w:rPr>
        <w:t>кәсіби</w:t>
      </w:r>
      <w:r w:rsidR="005D5E11">
        <w:rPr>
          <w:sz w:val="28"/>
          <w:szCs w:val="28"/>
          <w:lang w:val="kk-KZ"/>
        </w:rPr>
        <w:t xml:space="preserve"> </w:t>
      </w:r>
      <w:r w:rsidR="00613408" w:rsidRPr="007539AE">
        <w:rPr>
          <w:sz w:val="28"/>
          <w:szCs w:val="28"/>
          <w:lang w:val="kk-KZ"/>
        </w:rPr>
        <w:t>ықпал ету рөлін атқарады.</w:t>
      </w:r>
      <w:r w:rsidR="00B812B7" w:rsidRPr="006323E4">
        <w:rPr>
          <w:rFonts w:eastAsia="Calibri"/>
          <w:sz w:val="28"/>
          <w:szCs w:val="28"/>
          <w:lang w:val="kk-KZ"/>
        </w:rPr>
        <w:t>Когнитив</w:t>
      </w:r>
      <w:r w:rsidR="00D0146E">
        <w:rPr>
          <w:rFonts w:eastAsia="Calibri"/>
          <w:sz w:val="28"/>
          <w:szCs w:val="28"/>
          <w:lang w:val="kk-KZ"/>
        </w:rPr>
        <w:t xml:space="preserve">ті компоненттің даму деңгейі </w:t>
      </w:r>
      <w:r w:rsidR="00CF7858">
        <w:rPr>
          <w:rFonts w:eastAsia="Calibri"/>
          <w:sz w:val="28"/>
          <w:szCs w:val="28"/>
          <w:lang w:val="kk-KZ"/>
        </w:rPr>
        <w:t>кәсіби</w:t>
      </w:r>
      <w:r>
        <w:rPr>
          <w:rFonts w:eastAsia="Calibri"/>
          <w:sz w:val="28"/>
          <w:szCs w:val="28"/>
          <w:lang w:val="kk-KZ"/>
        </w:rPr>
        <w:t xml:space="preserve"> </w:t>
      </w:r>
      <w:r w:rsidR="00D0146E">
        <w:rPr>
          <w:rFonts w:eastAsia="Calibri"/>
          <w:sz w:val="28"/>
          <w:szCs w:val="28"/>
          <w:lang w:val="kk-KZ"/>
        </w:rPr>
        <w:t xml:space="preserve">қарым-қатынас саласындағы білімнің </w:t>
      </w:r>
      <w:r w:rsidR="00B812B7" w:rsidRPr="006323E4">
        <w:rPr>
          <w:rFonts w:eastAsia="Calibri"/>
          <w:sz w:val="28"/>
          <w:szCs w:val="28"/>
          <w:lang w:val="kk-KZ"/>
        </w:rPr>
        <w:t>толықтығымен, тереңдігі</w:t>
      </w:r>
      <w:r w:rsidR="00D0146E">
        <w:rPr>
          <w:rFonts w:eastAsia="Calibri"/>
          <w:sz w:val="28"/>
          <w:szCs w:val="28"/>
          <w:lang w:val="kk-KZ"/>
        </w:rPr>
        <w:t>мен, жүйелілігімен анықталады.</w:t>
      </w:r>
    </w:p>
    <w:p w:rsidR="0083360C" w:rsidRDefault="00D0146E" w:rsidP="00D9258A">
      <w:pPr>
        <w:autoSpaceDE w:val="0"/>
        <w:autoSpaceDN w:val="0"/>
        <w:adjustRightInd w:val="0"/>
        <w:spacing w:after="0" w:line="240" w:lineRule="auto"/>
        <w:ind w:firstLine="567"/>
        <w:jc w:val="both"/>
        <w:rPr>
          <w:rFonts w:ascii="Times New Roman" w:hAnsi="Times New Roman" w:cs="Times New Roman"/>
          <w:sz w:val="28"/>
          <w:szCs w:val="28"/>
          <w:lang w:val="kk-KZ"/>
        </w:rPr>
      </w:pPr>
      <w:r>
        <w:rPr>
          <w:rFonts w:ascii="Times New Roman" w:eastAsia="Calibri" w:hAnsi="Times New Roman" w:cs="Times New Roman"/>
          <w:i/>
          <w:sz w:val="28"/>
          <w:szCs w:val="28"/>
          <w:lang w:val="kk-KZ"/>
        </w:rPr>
        <w:t>Когнитивті</w:t>
      </w:r>
      <w:r w:rsidR="00B812B7" w:rsidRPr="006323E4">
        <w:rPr>
          <w:rFonts w:ascii="Times New Roman" w:eastAsia="Calibri" w:hAnsi="Times New Roman" w:cs="Times New Roman"/>
          <w:i/>
          <w:sz w:val="28"/>
          <w:szCs w:val="28"/>
          <w:lang w:val="kk-KZ"/>
        </w:rPr>
        <w:t xml:space="preserve"> компонент</w:t>
      </w:r>
      <w:r w:rsidR="00B812B7" w:rsidRPr="006323E4">
        <w:rPr>
          <w:rFonts w:ascii="Times New Roman" w:eastAsia="Calibri" w:hAnsi="Times New Roman" w:cs="Times New Roman"/>
          <w:sz w:val="28"/>
          <w:szCs w:val="28"/>
          <w:lang w:val="kk-KZ"/>
        </w:rPr>
        <w:t xml:space="preserve"> тұлғааралық байланыс жасау ептілігіме</w:t>
      </w:r>
      <w:r>
        <w:rPr>
          <w:rFonts w:ascii="Times New Roman" w:eastAsia="Calibri" w:hAnsi="Times New Roman" w:cs="Times New Roman"/>
          <w:sz w:val="28"/>
          <w:szCs w:val="28"/>
          <w:lang w:val="kk-KZ"/>
        </w:rPr>
        <w:t>н,</w:t>
      </w:r>
      <w:r w:rsidR="00B812B7" w:rsidRPr="006323E4">
        <w:rPr>
          <w:rFonts w:ascii="Times New Roman" w:eastAsia="Calibri" w:hAnsi="Times New Roman" w:cs="Times New Roman"/>
          <w:sz w:val="28"/>
          <w:szCs w:val="28"/>
          <w:lang w:val="kk-KZ"/>
        </w:rPr>
        <w:t xml:space="preserve"> өз әре</w:t>
      </w:r>
      <w:r>
        <w:rPr>
          <w:rFonts w:ascii="Times New Roman" w:eastAsia="Calibri" w:hAnsi="Times New Roman" w:cs="Times New Roman"/>
          <w:sz w:val="28"/>
          <w:szCs w:val="28"/>
          <w:lang w:val="kk-KZ"/>
        </w:rPr>
        <w:t>кетін әріптестерінің әрекетімен</w:t>
      </w:r>
      <w:r w:rsidR="00B812B7" w:rsidRPr="006323E4">
        <w:rPr>
          <w:rFonts w:ascii="Times New Roman" w:eastAsia="Calibri" w:hAnsi="Times New Roman" w:cs="Times New Roman"/>
          <w:sz w:val="28"/>
          <w:szCs w:val="28"/>
          <w:lang w:val="kk-KZ"/>
        </w:rPr>
        <w:t xml:space="preserve"> ке</w:t>
      </w:r>
      <w:r>
        <w:rPr>
          <w:rFonts w:ascii="Times New Roman" w:eastAsia="Calibri" w:hAnsi="Times New Roman" w:cs="Times New Roman"/>
          <w:sz w:val="28"/>
          <w:szCs w:val="28"/>
          <w:lang w:val="kk-KZ"/>
        </w:rPr>
        <w:t xml:space="preserve">лістірумен, түрлі жағдайларда </w:t>
      </w:r>
      <w:r w:rsidR="00B812B7" w:rsidRPr="006323E4">
        <w:rPr>
          <w:rFonts w:ascii="Times New Roman" w:eastAsia="Calibri" w:hAnsi="Times New Roman" w:cs="Times New Roman"/>
          <w:sz w:val="28"/>
          <w:szCs w:val="28"/>
          <w:lang w:val="kk-KZ"/>
        </w:rPr>
        <w:t>қатынас жас</w:t>
      </w:r>
      <w:r>
        <w:rPr>
          <w:rFonts w:ascii="Times New Roman" w:eastAsia="Calibri" w:hAnsi="Times New Roman" w:cs="Times New Roman"/>
          <w:sz w:val="28"/>
          <w:szCs w:val="28"/>
          <w:lang w:val="kk-KZ"/>
        </w:rPr>
        <w:t xml:space="preserve">ау оңтайлы стилін таңдаумен, сөзбен не сөзсіз </w:t>
      </w:r>
      <w:r w:rsidR="00B812B7" w:rsidRPr="006323E4">
        <w:rPr>
          <w:rFonts w:ascii="Times New Roman" w:eastAsia="Calibri" w:hAnsi="Times New Roman" w:cs="Times New Roman"/>
          <w:sz w:val="28"/>
          <w:szCs w:val="28"/>
          <w:lang w:val="kk-KZ"/>
        </w:rPr>
        <w:t>қатынас</w:t>
      </w:r>
      <w:r>
        <w:rPr>
          <w:rFonts w:ascii="Times New Roman" w:eastAsia="Calibri" w:hAnsi="Times New Roman" w:cs="Times New Roman"/>
          <w:sz w:val="28"/>
          <w:szCs w:val="28"/>
          <w:lang w:val="kk-KZ"/>
        </w:rPr>
        <w:t xml:space="preserve"> құралдарын меңгерумен </w:t>
      </w:r>
      <w:r w:rsidR="00B812B7" w:rsidRPr="006323E4">
        <w:rPr>
          <w:rFonts w:ascii="Times New Roman" w:eastAsia="Calibri" w:hAnsi="Times New Roman" w:cs="Times New Roman"/>
          <w:sz w:val="28"/>
          <w:szCs w:val="28"/>
          <w:lang w:val="kk-KZ"/>
        </w:rPr>
        <w:t>ұсынылады</w:t>
      </w:r>
      <w:r w:rsidR="00402999">
        <w:rPr>
          <w:rFonts w:ascii="Times New Roman" w:eastAsia="Calibri" w:hAnsi="Times New Roman" w:cs="Times New Roman"/>
          <w:sz w:val="28"/>
          <w:szCs w:val="28"/>
          <w:lang w:val="kk-KZ"/>
        </w:rPr>
        <w:t>.</w:t>
      </w:r>
      <w:r w:rsidR="00613408" w:rsidRPr="0083360C">
        <w:rPr>
          <w:rFonts w:ascii="Times New Roman" w:hAnsi="Times New Roman" w:cs="Times New Roman"/>
          <w:sz w:val="28"/>
          <w:szCs w:val="28"/>
          <w:lang w:val="kk-KZ"/>
        </w:rPr>
        <w:t>Коммуникативті қабілеттер ұжымдық өндірістік әрекетте және бірлескен қызметте тиімді өзара іс-қимылды қамтамасыз етуде маңызды рөл атқарады.</w:t>
      </w:r>
    </w:p>
    <w:p w:rsidR="00D0146E" w:rsidRDefault="00613408" w:rsidP="00D9258A">
      <w:pPr>
        <w:autoSpaceDE w:val="0"/>
        <w:autoSpaceDN w:val="0"/>
        <w:adjustRightInd w:val="0"/>
        <w:spacing w:after="0" w:line="240" w:lineRule="auto"/>
        <w:ind w:firstLine="567"/>
        <w:jc w:val="both"/>
        <w:rPr>
          <w:sz w:val="28"/>
          <w:szCs w:val="28"/>
          <w:lang w:val="kk-KZ"/>
        </w:rPr>
      </w:pPr>
      <w:r w:rsidRPr="0083360C">
        <w:rPr>
          <w:rFonts w:ascii="Times New Roman" w:hAnsi="Times New Roman" w:cs="Times New Roman"/>
          <w:sz w:val="28"/>
          <w:szCs w:val="28"/>
          <w:lang w:val="kk-KZ"/>
        </w:rPr>
        <w:t>Бұл қабілеттерге мыналар жатады:– адамдар арасындағы қарым-қатынас жағдайын дұрыс қабылдау және түсіну;</w:t>
      </w:r>
    </w:p>
    <w:p w:rsidR="0083360C" w:rsidRDefault="00613408" w:rsidP="00D9258A">
      <w:pPr>
        <w:pStyle w:val="ad"/>
        <w:spacing w:before="0" w:beforeAutospacing="0" w:after="0" w:afterAutospacing="0"/>
        <w:ind w:firstLine="567"/>
        <w:rPr>
          <w:sz w:val="28"/>
          <w:szCs w:val="28"/>
          <w:lang w:val="kk-KZ"/>
        </w:rPr>
      </w:pPr>
      <w:r w:rsidRPr="00D0146E">
        <w:rPr>
          <w:sz w:val="28"/>
          <w:szCs w:val="28"/>
          <w:lang w:val="kk-KZ"/>
        </w:rPr>
        <w:t>– серіктестердің мақсаттары мен мотивтерін ұғынып, олармен тиімді байланыс орната білу;</w:t>
      </w:r>
    </w:p>
    <w:p w:rsidR="00D0146E" w:rsidRDefault="00613408" w:rsidP="00D9258A">
      <w:pPr>
        <w:pStyle w:val="ad"/>
        <w:spacing w:before="0" w:beforeAutospacing="0" w:after="0" w:afterAutospacing="0"/>
        <w:ind w:firstLine="567"/>
        <w:rPr>
          <w:sz w:val="28"/>
          <w:szCs w:val="28"/>
          <w:lang w:val="kk-KZ"/>
        </w:rPr>
      </w:pPr>
      <w:r w:rsidRPr="00D0146E">
        <w:rPr>
          <w:sz w:val="28"/>
          <w:szCs w:val="28"/>
          <w:lang w:val="kk-KZ"/>
        </w:rPr>
        <w:t>– өзара әрекеттесу барысында басқалардың тәжірибесін қолдана алу;</w:t>
      </w:r>
    </w:p>
    <w:p w:rsidR="00D0146E" w:rsidRDefault="00613408" w:rsidP="00D9258A">
      <w:pPr>
        <w:pStyle w:val="ad"/>
        <w:spacing w:before="0" w:beforeAutospacing="0" w:after="0" w:afterAutospacing="0"/>
        <w:ind w:left="567"/>
        <w:rPr>
          <w:sz w:val="28"/>
          <w:szCs w:val="28"/>
          <w:lang w:val="kk-KZ"/>
        </w:rPr>
      </w:pPr>
      <w:r w:rsidRPr="00D0146E">
        <w:rPr>
          <w:sz w:val="28"/>
          <w:szCs w:val="28"/>
          <w:lang w:val="kk-KZ"/>
        </w:rPr>
        <w:t>– ортақ мақсатқа жету үшін бірігіп жұмыс істеу қабілеті;</w:t>
      </w:r>
      <w:r w:rsidRPr="00D0146E">
        <w:rPr>
          <w:sz w:val="28"/>
          <w:szCs w:val="28"/>
          <w:lang w:val="kk-KZ"/>
        </w:rPr>
        <w:br/>
        <w:t>– өзіңді тану және өзіндік рефлексия жасау білігі;</w:t>
      </w:r>
    </w:p>
    <w:p w:rsidR="00613408" w:rsidRPr="00E815AB" w:rsidRDefault="00613408" w:rsidP="00CC3ECE">
      <w:pPr>
        <w:pStyle w:val="ad"/>
        <w:spacing w:before="0" w:beforeAutospacing="0" w:after="0" w:afterAutospacing="0"/>
        <w:ind w:left="567"/>
        <w:rPr>
          <w:sz w:val="28"/>
          <w:szCs w:val="28"/>
          <w:lang w:val="kk-KZ"/>
        </w:rPr>
      </w:pPr>
      <w:r w:rsidRPr="00D0146E">
        <w:rPr>
          <w:sz w:val="28"/>
          <w:szCs w:val="28"/>
          <w:lang w:val="kk-KZ"/>
        </w:rPr>
        <w:t>– өз ойын түсінікті әрі дәл жеткізе білу;</w:t>
      </w:r>
      <w:r w:rsidRPr="00D0146E">
        <w:rPr>
          <w:sz w:val="28"/>
          <w:szCs w:val="28"/>
          <w:lang w:val="kk-KZ"/>
        </w:rPr>
        <w:br/>
        <w:t>– тұлғааралық жағдайларды алдын ала жобалай алу;</w:t>
      </w:r>
      <w:r w:rsidRPr="00D0146E">
        <w:rPr>
          <w:sz w:val="28"/>
          <w:szCs w:val="28"/>
          <w:lang w:val="kk-KZ"/>
        </w:rPr>
        <w:br/>
        <w:t>– қарым-қатынастың негізгі тәсілдерін меңгеру;</w:t>
      </w:r>
      <w:r w:rsidRPr="00D0146E">
        <w:rPr>
          <w:sz w:val="28"/>
          <w:szCs w:val="28"/>
          <w:lang w:val="kk-KZ"/>
        </w:rPr>
        <w:br/>
        <w:t>– туындауы мүмкін жанжалдардың алдын алу немесе оларды болдырмау қабілеті.</w:t>
      </w:r>
    </w:p>
    <w:p w:rsidR="00CB5CC5" w:rsidRPr="006323E4" w:rsidRDefault="00D0146E" w:rsidP="00D9258A">
      <w:pPr>
        <w:autoSpaceDE w:val="0"/>
        <w:autoSpaceDN w:val="0"/>
        <w:adjustRightInd w:val="0"/>
        <w:spacing w:after="0" w:line="240" w:lineRule="auto"/>
        <w:ind w:firstLine="567"/>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Менеджер әрекетінде коммуникативті компонентке</w:t>
      </w:r>
      <w:r w:rsidR="00CB5CC5" w:rsidRPr="006323E4">
        <w:rPr>
          <w:rFonts w:ascii="Times New Roman" w:eastAsia="Calibri" w:hAnsi="Times New Roman" w:cs="Times New Roman"/>
          <w:sz w:val="28"/>
          <w:szCs w:val="28"/>
          <w:lang w:val="kk-KZ"/>
        </w:rPr>
        <w:t xml:space="preserve"> жоспар, бағдарлама, т</w:t>
      </w:r>
      <w:r>
        <w:rPr>
          <w:rFonts w:ascii="Times New Roman" w:eastAsia="Calibri" w:hAnsi="Times New Roman" w:cs="Times New Roman"/>
          <w:sz w:val="28"/>
          <w:szCs w:val="28"/>
          <w:lang w:val="kk-KZ"/>
        </w:rPr>
        <w:t xml:space="preserve">ехнологиялық процесс талқылау, біріккен </w:t>
      </w:r>
      <w:r w:rsidR="00CB5CC5" w:rsidRPr="006323E4">
        <w:rPr>
          <w:rFonts w:ascii="Times New Roman" w:eastAsia="Calibri" w:hAnsi="Times New Roman" w:cs="Times New Roman"/>
          <w:sz w:val="28"/>
          <w:szCs w:val="28"/>
          <w:lang w:val="kk-KZ"/>
        </w:rPr>
        <w:t>жобалард</w:t>
      </w:r>
      <w:r>
        <w:rPr>
          <w:rFonts w:ascii="Times New Roman" w:eastAsia="Calibri" w:hAnsi="Times New Roman" w:cs="Times New Roman"/>
          <w:sz w:val="28"/>
          <w:szCs w:val="28"/>
          <w:lang w:val="kk-KZ"/>
        </w:rPr>
        <w:t xml:space="preserve">ы, </w:t>
      </w:r>
      <w:r w:rsidR="00CB5CC5" w:rsidRPr="006323E4">
        <w:rPr>
          <w:rFonts w:ascii="Times New Roman" w:eastAsia="Calibri" w:hAnsi="Times New Roman" w:cs="Times New Roman"/>
          <w:sz w:val="28"/>
          <w:szCs w:val="28"/>
          <w:lang w:val="kk-KZ"/>
        </w:rPr>
        <w:t>өндірісті</w:t>
      </w:r>
      <w:r>
        <w:rPr>
          <w:rFonts w:ascii="Times New Roman" w:eastAsia="Calibri" w:hAnsi="Times New Roman" w:cs="Times New Roman"/>
          <w:sz w:val="28"/>
          <w:szCs w:val="28"/>
          <w:lang w:val="kk-KZ"/>
        </w:rPr>
        <w:t xml:space="preserve"> қайта құру жұмыстарына қатысу, </w:t>
      </w:r>
      <w:r w:rsidR="00CB5CC5" w:rsidRPr="006323E4">
        <w:rPr>
          <w:rFonts w:ascii="Times New Roman" w:eastAsia="Calibri" w:hAnsi="Times New Roman" w:cs="Times New Roman"/>
          <w:sz w:val="28"/>
          <w:szCs w:val="28"/>
          <w:lang w:val="kk-KZ"/>
        </w:rPr>
        <w:t>өндірістік жиналыст</w:t>
      </w:r>
      <w:r w:rsidR="00024BFB">
        <w:rPr>
          <w:rFonts w:ascii="Times New Roman" w:eastAsia="Calibri" w:hAnsi="Times New Roman" w:cs="Times New Roman"/>
          <w:sz w:val="28"/>
          <w:szCs w:val="28"/>
          <w:lang w:val="kk-KZ"/>
        </w:rPr>
        <w:t>арда,</w:t>
      </w:r>
      <w:r>
        <w:rPr>
          <w:rFonts w:ascii="Times New Roman" w:eastAsia="Calibri" w:hAnsi="Times New Roman" w:cs="Times New Roman"/>
          <w:sz w:val="28"/>
          <w:szCs w:val="28"/>
          <w:lang w:val="kk-KZ"/>
        </w:rPr>
        <w:t xml:space="preserve"> ғылыми конференцияларда </w:t>
      </w:r>
      <w:r w:rsidR="00CB5CC5" w:rsidRPr="006323E4">
        <w:rPr>
          <w:rFonts w:ascii="Times New Roman" w:eastAsia="Calibri" w:hAnsi="Times New Roman" w:cs="Times New Roman"/>
          <w:sz w:val="28"/>
          <w:szCs w:val="28"/>
          <w:lang w:val="kk-KZ"/>
        </w:rPr>
        <w:t>есе</w:t>
      </w:r>
      <w:r w:rsidR="00FF123F">
        <w:rPr>
          <w:rFonts w:ascii="Times New Roman" w:eastAsia="Calibri" w:hAnsi="Times New Roman" w:cs="Times New Roman"/>
          <w:sz w:val="28"/>
          <w:szCs w:val="28"/>
          <w:lang w:val="kk-KZ"/>
        </w:rPr>
        <w:t>п беру, баяндама оқу кіреді</w:t>
      </w:r>
      <w:r w:rsidR="00EF1CD3">
        <w:rPr>
          <w:rFonts w:ascii="Times New Roman" w:eastAsia="Calibri" w:hAnsi="Times New Roman" w:cs="Times New Roman"/>
          <w:sz w:val="28"/>
          <w:szCs w:val="28"/>
          <w:lang w:val="kk-KZ"/>
        </w:rPr>
        <w:t xml:space="preserve"> [</w:t>
      </w:r>
      <w:r w:rsidR="00FF123F">
        <w:rPr>
          <w:rFonts w:ascii="Times New Roman" w:eastAsia="Calibri" w:hAnsi="Times New Roman" w:cs="Times New Roman"/>
          <w:sz w:val="28"/>
          <w:szCs w:val="28"/>
          <w:lang w:val="kk-KZ"/>
        </w:rPr>
        <w:t>178</w:t>
      </w:r>
      <w:r w:rsidR="00D9258A">
        <w:rPr>
          <w:rFonts w:ascii="Times New Roman" w:eastAsia="Calibri" w:hAnsi="Times New Roman" w:cs="Times New Roman"/>
          <w:sz w:val="28"/>
          <w:szCs w:val="28"/>
          <w:lang w:val="kk-KZ"/>
        </w:rPr>
        <w:t xml:space="preserve">, </w:t>
      </w:r>
      <w:r w:rsidR="00CB5CC5" w:rsidRPr="006323E4">
        <w:rPr>
          <w:rFonts w:ascii="Times New Roman" w:eastAsia="Calibri" w:hAnsi="Times New Roman" w:cs="Times New Roman"/>
          <w:sz w:val="28"/>
          <w:szCs w:val="28"/>
          <w:lang w:val="kk-KZ"/>
        </w:rPr>
        <w:t xml:space="preserve">179]. </w:t>
      </w:r>
    </w:p>
    <w:p w:rsidR="00EB76B5" w:rsidRPr="00402999" w:rsidRDefault="00B812B7" w:rsidP="00D9258A">
      <w:pPr>
        <w:autoSpaceDE w:val="0"/>
        <w:autoSpaceDN w:val="0"/>
        <w:adjustRightInd w:val="0"/>
        <w:spacing w:after="0" w:line="240" w:lineRule="auto"/>
        <w:ind w:firstLine="567"/>
        <w:jc w:val="both"/>
        <w:rPr>
          <w:rFonts w:ascii="Times New Roman" w:eastAsia="Calibri" w:hAnsi="Times New Roman" w:cs="Times New Roman"/>
          <w:i/>
          <w:sz w:val="28"/>
          <w:szCs w:val="28"/>
          <w:lang w:val="kk-KZ"/>
        </w:rPr>
      </w:pPr>
      <w:r w:rsidRPr="00402999">
        <w:rPr>
          <w:rFonts w:ascii="Times New Roman" w:eastAsia="Calibri" w:hAnsi="Times New Roman" w:cs="Times New Roman"/>
          <w:i/>
          <w:sz w:val="28"/>
          <w:szCs w:val="28"/>
          <w:lang w:val="kk-KZ"/>
        </w:rPr>
        <w:t xml:space="preserve">Біздің </w:t>
      </w:r>
      <w:r w:rsidR="00EB76B5" w:rsidRPr="00402999">
        <w:rPr>
          <w:rFonts w:ascii="Times New Roman" w:eastAsia="Calibri" w:hAnsi="Times New Roman" w:cs="Times New Roman"/>
          <w:i/>
          <w:sz w:val="28"/>
          <w:szCs w:val="28"/>
          <w:lang w:val="kk-KZ"/>
        </w:rPr>
        <w:t>зерттеуімізде</w:t>
      </w:r>
      <w:r w:rsidRPr="00402999">
        <w:rPr>
          <w:rFonts w:ascii="Times New Roman" w:eastAsia="Calibri" w:hAnsi="Times New Roman" w:cs="Times New Roman"/>
          <w:i/>
          <w:sz w:val="28"/>
          <w:szCs w:val="28"/>
          <w:lang w:val="kk-KZ"/>
        </w:rPr>
        <w:t>,</w:t>
      </w:r>
      <w:r w:rsidR="005D5E11" w:rsidRPr="00402999">
        <w:rPr>
          <w:rFonts w:ascii="Times New Roman" w:eastAsia="Calibri" w:hAnsi="Times New Roman" w:cs="Times New Roman"/>
          <w:i/>
          <w:sz w:val="28"/>
          <w:szCs w:val="28"/>
          <w:lang w:val="kk-KZ"/>
        </w:rPr>
        <w:t xml:space="preserve"> </w:t>
      </w:r>
      <w:r w:rsidR="00D0146E" w:rsidRPr="00402999">
        <w:rPr>
          <w:rFonts w:ascii="Times New Roman" w:eastAsia="Calibri" w:hAnsi="Times New Roman" w:cs="Times New Roman"/>
          <w:i/>
          <w:sz w:val="28"/>
          <w:szCs w:val="28"/>
          <w:lang w:val="kk-KZ"/>
        </w:rPr>
        <w:t>менеджердің</w:t>
      </w:r>
      <w:r w:rsidRPr="00402999">
        <w:rPr>
          <w:rFonts w:ascii="Times New Roman" w:eastAsia="Calibri" w:hAnsi="Times New Roman" w:cs="Times New Roman"/>
          <w:i/>
          <w:sz w:val="28"/>
          <w:szCs w:val="28"/>
          <w:lang w:val="kk-KZ"/>
        </w:rPr>
        <w:t xml:space="preserve"> кәсіби әрекеті</w:t>
      </w:r>
      <w:r w:rsidR="005D5E11" w:rsidRPr="00402999">
        <w:rPr>
          <w:rFonts w:ascii="Times New Roman" w:eastAsia="Calibri" w:hAnsi="Times New Roman" w:cs="Times New Roman"/>
          <w:i/>
          <w:sz w:val="28"/>
          <w:szCs w:val="28"/>
          <w:lang w:val="kk-KZ"/>
        </w:rPr>
        <w:t xml:space="preserve"> </w:t>
      </w:r>
      <w:r w:rsidR="00D0146E" w:rsidRPr="00402999">
        <w:rPr>
          <w:rFonts w:ascii="Times New Roman" w:eastAsia="Calibri" w:hAnsi="Times New Roman" w:cs="Times New Roman"/>
          <w:i/>
          <w:sz w:val="28"/>
          <w:szCs w:val="28"/>
          <w:lang w:val="kk-KZ"/>
        </w:rPr>
        <w:t>коммуникативті компонентіне</w:t>
      </w:r>
      <w:r w:rsidRPr="00402999">
        <w:rPr>
          <w:rFonts w:ascii="Times New Roman" w:eastAsia="Calibri" w:hAnsi="Times New Roman" w:cs="Times New Roman"/>
          <w:i/>
          <w:sz w:val="28"/>
          <w:szCs w:val="28"/>
          <w:lang w:val="kk-KZ"/>
        </w:rPr>
        <w:t xml:space="preserve"> келесі ептілі</w:t>
      </w:r>
      <w:r w:rsidR="00CB5CC5" w:rsidRPr="00402999">
        <w:rPr>
          <w:rFonts w:ascii="Times New Roman" w:eastAsia="Calibri" w:hAnsi="Times New Roman" w:cs="Times New Roman"/>
          <w:i/>
          <w:sz w:val="28"/>
          <w:szCs w:val="28"/>
          <w:lang w:val="kk-KZ"/>
        </w:rPr>
        <w:t xml:space="preserve">ктер кіреді: іскер кездесулер,келіссөздер, </w:t>
      </w:r>
      <w:r w:rsidR="00D0146E" w:rsidRPr="00402999">
        <w:rPr>
          <w:rFonts w:ascii="Times New Roman" w:eastAsia="Calibri" w:hAnsi="Times New Roman" w:cs="Times New Roman"/>
          <w:i/>
          <w:sz w:val="28"/>
          <w:szCs w:val="28"/>
          <w:lang w:val="kk-KZ"/>
        </w:rPr>
        <w:t>әңгімеле</w:t>
      </w:r>
      <w:r w:rsidR="0064791C" w:rsidRPr="00402999">
        <w:rPr>
          <w:rFonts w:ascii="Times New Roman" w:eastAsia="Calibri" w:hAnsi="Times New Roman" w:cs="Times New Roman"/>
          <w:i/>
          <w:sz w:val="28"/>
          <w:szCs w:val="28"/>
          <w:lang w:val="kk-KZ"/>
        </w:rPr>
        <w:t xml:space="preserve">р, </w:t>
      </w:r>
      <w:r w:rsidRPr="00402999">
        <w:rPr>
          <w:rFonts w:ascii="Times New Roman" w:eastAsia="Calibri" w:hAnsi="Times New Roman" w:cs="Times New Roman"/>
          <w:i/>
          <w:sz w:val="28"/>
          <w:szCs w:val="28"/>
          <w:lang w:val="kk-KZ"/>
        </w:rPr>
        <w:t>іске</w:t>
      </w:r>
      <w:r w:rsidR="00CB5CC5" w:rsidRPr="00402999">
        <w:rPr>
          <w:rFonts w:ascii="Times New Roman" w:eastAsia="Calibri" w:hAnsi="Times New Roman" w:cs="Times New Roman"/>
          <w:i/>
          <w:sz w:val="28"/>
          <w:szCs w:val="28"/>
          <w:lang w:val="kk-KZ"/>
        </w:rPr>
        <w:t xml:space="preserve">р мәжілістер өткізу ептілігі; </w:t>
      </w:r>
      <w:r w:rsidR="00D0146E" w:rsidRPr="00402999">
        <w:rPr>
          <w:rFonts w:ascii="Times New Roman" w:eastAsia="Calibri" w:hAnsi="Times New Roman" w:cs="Times New Roman"/>
          <w:i/>
          <w:sz w:val="28"/>
          <w:szCs w:val="28"/>
          <w:lang w:val="kk-KZ"/>
        </w:rPr>
        <w:t xml:space="preserve">іскер этикет пен </w:t>
      </w:r>
      <w:r w:rsidRPr="00402999">
        <w:rPr>
          <w:rFonts w:ascii="Times New Roman" w:eastAsia="Calibri" w:hAnsi="Times New Roman" w:cs="Times New Roman"/>
          <w:i/>
          <w:sz w:val="28"/>
          <w:szCs w:val="28"/>
          <w:lang w:val="kk-KZ"/>
        </w:rPr>
        <w:t>тіл</w:t>
      </w:r>
      <w:r w:rsidR="00D0146E" w:rsidRPr="00402999">
        <w:rPr>
          <w:rFonts w:ascii="Times New Roman" w:eastAsia="Calibri" w:hAnsi="Times New Roman" w:cs="Times New Roman"/>
          <w:i/>
          <w:sz w:val="28"/>
          <w:szCs w:val="28"/>
          <w:lang w:val="kk-KZ"/>
        </w:rPr>
        <w:t xml:space="preserve"> мәдениетін </w:t>
      </w:r>
      <w:r w:rsidR="00CB5CC5" w:rsidRPr="00402999">
        <w:rPr>
          <w:rFonts w:ascii="Times New Roman" w:eastAsia="Calibri" w:hAnsi="Times New Roman" w:cs="Times New Roman"/>
          <w:i/>
          <w:sz w:val="28"/>
          <w:szCs w:val="28"/>
          <w:lang w:val="kk-KZ"/>
        </w:rPr>
        <w:t>меңгеру ептілігі,</w:t>
      </w:r>
      <w:r w:rsidRPr="00402999">
        <w:rPr>
          <w:rFonts w:ascii="Times New Roman" w:eastAsia="Calibri" w:hAnsi="Times New Roman" w:cs="Times New Roman"/>
          <w:i/>
          <w:sz w:val="28"/>
          <w:szCs w:val="28"/>
          <w:lang w:val="kk-KZ"/>
        </w:rPr>
        <w:t>тыңдау ептілігі.</w:t>
      </w:r>
    </w:p>
    <w:p w:rsidR="00A404BD" w:rsidRPr="006323E4" w:rsidRDefault="00CF7858" w:rsidP="00D9258A">
      <w:pPr>
        <w:spacing w:after="0"/>
        <w:ind w:firstLine="567"/>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Кәсіби</w:t>
      </w:r>
      <w:r w:rsidR="005D5E11">
        <w:rPr>
          <w:rFonts w:ascii="Times New Roman" w:eastAsia="Calibri" w:hAnsi="Times New Roman" w:cs="Times New Roman"/>
          <w:sz w:val="28"/>
          <w:szCs w:val="28"/>
          <w:lang w:val="kk-KZ"/>
        </w:rPr>
        <w:t xml:space="preserve"> </w:t>
      </w:r>
      <w:r w:rsidR="00D0146E">
        <w:rPr>
          <w:rFonts w:ascii="Times New Roman" w:eastAsia="Calibri" w:hAnsi="Times New Roman" w:cs="Times New Roman"/>
          <w:sz w:val="28"/>
          <w:szCs w:val="28"/>
          <w:lang w:val="kk-KZ"/>
        </w:rPr>
        <w:t>құзыреттіліктің құрылымында</w:t>
      </w:r>
      <w:r w:rsidR="00B812B7" w:rsidRPr="006323E4">
        <w:rPr>
          <w:rFonts w:ascii="Times New Roman" w:eastAsia="Calibri" w:hAnsi="Times New Roman" w:cs="Times New Roman"/>
          <w:sz w:val="28"/>
          <w:szCs w:val="28"/>
          <w:lang w:val="kk-KZ"/>
        </w:rPr>
        <w:t xml:space="preserve"> өзінд</w:t>
      </w:r>
      <w:r w:rsidR="00D0146E">
        <w:rPr>
          <w:rFonts w:ascii="Times New Roman" w:eastAsia="Calibri" w:hAnsi="Times New Roman" w:cs="Times New Roman"/>
          <w:sz w:val="28"/>
          <w:szCs w:val="28"/>
          <w:lang w:val="kk-KZ"/>
        </w:rPr>
        <w:t>ік бағалау деңгейін анықтайтын,</w:t>
      </w:r>
      <w:r w:rsidR="00B812B7" w:rsidRPr="006323E4">
        <w:rPr>
          <w:rFonts w:ascii="Times New Roman" w:eastAsia="Calibri" w:hAnsi="Times New Roman" w:cs="Times New Roman"/>
          <w:sz w:val="28"/>
          <w:szCs w:val="28"/>
          <w:lang w:val="kk-KZ"/>
        </w:rPr>
        <w:t xml:space="preserve"> өзінің ұжымдағы маңыздылығын түсінетін, өз әрекеттерінің</w:t>
      </w:r>
      <w:r w:rsidR="00D0146E">
        <w:rPr>
          <w:rFonts w:ascii="Times New Roman" w:eastAsia="Calibri" w:hAnsi="Times New Roman" w:cs="Times New Roman"/>
          <w:sz w:val="28"/>
          <w:szCs w:val="28"/>
          <w:lang w:val="kk-KZ"/>
        </w:rPr>
        <w:t xml:space="preserve"> нәтижелерін дұрыс түсінетін, </w:t>
      </w:r>
      <w:r w:rsidR="00B812B7" w:rsidRPr="006323E4">
        <w:rPr>
          <w:rFonts w:ascii="Times New Roman" w:eastAsia="Calibri" w:hAnsi="Times New Roman" w:cs="Times New Roman"/>
          <w:sz w:val="28"/>
          <w:szCs w:val="28"/>
          <w:lang w:val="kk-KZ"/>
        </w:rPr>
        <w:t>өзін</w:t>
      </w:r>
      <w:r w:rsidR="00D0146E">
        <w:rPr>
          <w:rFonts w:ascii="Times New Roman" w:eastAsia="Calibri" w:hAnsi="Times New Roman" w:cs="Times New Roman"/>
          <w:sz w:val="28"/>
          <w:szCs w:val="28"/>
          <w:lang w:val="kk-KZ"/>
        </w:rPr>
        <w:t>-өзі тану және</w:t>
      </w:r>
      <w:r w:rsidR="00402999">
        <w:rPr>
          <w:rFonts w:ascii="Times New Roman" w:eastAsia="Calibri" w:hAnsi="Times New Roman" w:cs="Times New Roman"/>
          <w:sz w:val="28"/>
          <w:szCs w:val="28"/>
          <w:lang w:val="kk-KZ"/>
        </w:rPr>
        <w:t xml:space="preserve"> </w:t>
      </w:r>
      <w:r w:rsidR="00D0146E">
        <w:rPr>
          <w:rFonts w:ascii="Times New Roman" w:eastAsia="Calibri" w:hAnsi="Times New Roman" w:cs="Times New Roman"/>
          <w:sz w:val="28"/>
          <w:szCs w:val="28"/>
          <w:lang w:val="kk-KZ"/>
        </w:rPr>
        <w:t xml:space="preserve">кәсіби қатынаста өзін көрсету </w:t>
      </w:r>
      <w:r w:rsidR="00B812B7" w:rsidRPr="006323E4">
        <w:rPr>
          <w:rFonts w:ascii="Times New Roman" w:eastAsia="Calibri" w:hAnsi="Times New Roman" w:cs="Times New Roman"/>
          <w:sz w:val="28"/>
          <w:szCs w:val="28"/>
          <w:lang w:val="kk-KZ"/>
        </w:rPr>
        <w:t>компоненттің бөлінуі маңызды болып көрінеді. Біздіңше</w:t>
      </w:r>
      <w:r w:rsidR="00D0146E">
        <w:rPr>
          <w:rFonts w:ascii="Times New Roman" w:eastAsia="Calibri" w:hAnsi="Times New Roman" w:cs="Times New Roman"/>
          <w:sz w:val="28"/>
          <w:szCs w:val="28"/>
          <w:lang w:val="kk-KZ"/>
        </w:rPr>
        <w:t>, осындай компонент рефлексивт</w:t>
      </w:r>
      <w:r w:rsidR="00FF123F">
        <w:rPr>
          <w:rFonts w:ascii="Times New Roman" w:eastAsia="Calibri" w:hAnsi="Times New Roman" w:cs="Times New Roman"/>
          <w:sz w:val="28"/>
          <w:szCs w:val="28"/>
          <w:lang w:val="kk-KZ"/>
        </w:rPr>
        <w:t>і компонент болып табылады</w:t>
      </w:r>
      <w:r w:rsidR="00D0146E">
        <w:rPr>
          <w:rFonts w:ascii="Times New Roman" w:eastAsia="Calibri" w:hAnsi="Times New Roman" w:cs="Times New Roman"/>
          <w:sz w:val="28"/>
          <w:szCs w:val="28"/>
          <w:lang w:val="kk-KZ"/>
        </w:rPr>
        <w:t xml:space="preserve">. </w:t>
      </w:r>
      <w:r w:rsidR="00FF123F" w:rsidRPr="006323E4">
        <w:rPr>
          <w:rFonts w:ascii="Times New Roman" w:eastAsia="Calibri" w:hAnsi="Times New Roman" w:cs="Times New Roman"/>
          <w:sz w:val="28"/>
          <w:szCs w:val="28"/>
          <w:lang w:val="kk-KZ"/>
        </w:rPr>
        <w:t>В.В.Горшкованың, Г.Н.Ильинаның,</w:t>
      </w:r>
      <w:r w:rsidR="00FF123F">
        <w:rPr>
          <w:rFonts w:ascii="Times New Roman" w:eastAsia="Calibri" w:hAnsi="Times New Roman" w:cs="Times New Roman"/>
          <w:sz w:val="28"/>
          <w:szCs w:val="28"/>
          <w:lang w:val="kk-KZ"/>
        </w:rPr>
        <w:t xml:space="preserve"> А.М.Соломатина</w:t>
      </w:r>
      <w:r w:rsidR="00B812B7" w:rsidRPr="006323E4">
        <w:rPr>
          <w:rFonts w:ascii="Times New Roman" w:eastAsia="Calibri" w:hAnsi="Times New Roman" w:cs="Times New Roman"/>
          <w:sz w:val="28"/>
          <w:szCs w:val="28"/>
          <w:lang w:val="kk-KZ"/>
        </w:rPr>
        <w:t xml:space="preserve"> зерттеулерінде </w:t>
      </w:r>
      <w:r w:rsidR="00D0146E">
        <w:rPr>
          <w:rFonts w:ascii="Times New Roman" w:eastAsia="Calibri" w:hAnsi="Times New Roman" w:cs="Times New Roman"/>
          <w:sz w:val="28"/>
          <w:szCs w:val="28"/>
          <w:lang w:val="kk-KZ"/>
        </w:rPr>
        <w:t>рефлексивті кәсіби қатынастың</w:t>
      </w:r>
      <w:r w:rsidR="00B812B7" w:rsidRPr="006323E4">
        <w:rPr>
          <w:rFonts w:ascii="Times New Roman" w:eastAsia="Calibri" w:hAnsi="Times New Roman" w:cs="Times New Roman"/>
          <w:sz w:val="28"/>
          <w:szCs w:val="28"/>
          <w:lang w:val="kk-KZ"/>
        </w:rPr>
        <w:t xml:space="preserve"> негізін ұсынушы сипаттамалардың бірі болып табылады</w:t>
      </w:r>
      <w:r w:rsidR="00EF1CD3">
        <w:rPr>
          <w:rFonts w:ascii="Times New Roman" w:eastAsia="Calibri" w:hAnsi="Times New Roman" w:cs="Times New Roman"/>
          <w:sz w:val="28"/>
          <w:szCs w:val="28"/>
          <w:lang w:val="kk-KZ"/>
        </w:rPr>
        <w:t xml:space="preserve"> [</w:t>
      </w:r>
      <w:r w:rsidR="00D9258A">
        <w:rPr>
          <w:rFonts w:ascii="Times New Roman" w:eastAsia="Calibri" w:hAnsi="Times New Roman" w:cs="Times New Roman"/>
          <w:sz w:val="28"/>
          <w:szCs w:val="28"/>
          <w:lang w:val="kk-KZ"/>
        </w:rPr>
        <w:t>180</w:t>
      </w:r>
      <w:r w:rsidR="006143CD" w:rsidRPr="006323E4">
        <w:rPr>
          <w:rFonts w:ascii="Times New Roman" w:eastAsia="Calibri" w:hAnsi="Times New Roman" w:cs="Times New Roman"/>
          <w:sz w:val="28"/>
          <w:szCs w:val="28"/>
          <w:lang w:val="kk-KZ"/>
        </w:rPr>
        <w:t>]</w:t>
      </w:r>
      <w:r w:rsidR="00B812B7" w:rsidRPr="006323E4">
        <w:rPr>
          <w:rFonts w:ascii="Times New Roman" w:eastAsia="Calibri" w:hAnsi="Times New Roman" w:cs="Times New Roman"/>
          <w:sz w:val="28"/>
          <w:szCs w:val="28"/>
          <w:lang w:val="kk-KZ"/>
        </w:rPr>
        <w:t xml:space="preserve">. </w:t>
      </w:r>
    </w:p>
    <w:p w:rsidR="00216420" w:rsidRPr="00E815AB" w:rsidRDefault="00216420" w:rsidP="00D9258A">
      <w:pPr>
        <w:spacing w:after="0" w:line="240" w:lineRule="auto"/>
        <w:ind w:firstLine="567"/>
        <w:jc w:val="both"/>
        <w:rPr>
          <w:rFonts w:ascii="Times New Roman" w:eastAsia="Times New Roman" w:hAnsi="Times New Roman" w:cs="Times New Roman"/>
          <w:sz w:val="28"/>
          <w:szCs w:val="28"/>
          <w:lang w:val="kk-KZ"/>
        </w:rPr>
      </w:pPr>
      <w:r>
        <w:rPr>
          <w:rFonts w:ascii="Times New Roman" w:eastAsia="Calibri" w:hAnsi="Times New Roman" w:cs="Times New Roman"/>
          <w:sz w:val="28"/>
          <w:szCs w:val="28"/>
          <w:lang w:val="kk-KZ"/>
        </w:rPr>
        <w:t xml:space="preserve">Рефлексивті компонент </w:t>
      </w:r>
      <w:r w:rsidR="00B812B7" w:rsidRPr="006323E4">
        <w:rPr>
          <w:rFonts w:ascii="Times New Roman" w:eastAsia="Calibri" w:hAnsi="Times New Roman" w:cs="Times New Roman"/>
          <w:sz w:val="28"/>
          <w:szCs w:val="28"/>
          <w:lang w:val="kk-KZ"/>
        </w:rPr>
        <w:t>өз</w:t>
      </w:r>
      <w:r>
        <w:rPr>
          <w:rFonts w:ascii="Times New Roman" w:eastAsia="Calibri" w:hAnsi="Times New Roman" w:cs="Times New Roman"/>
          <w:sz w:val="28"/>
          <w:szCs w:val="28"/>
          <w:lang w:val="kk-KZ"/>
        </w:rPr>
        <w:t xml:space="preserve"> әрекетінің нәтижелерін </w:t>
      </w:r>
      <w:r w:rsidR="00B812B7" w:rsidRPr="006323E4">
        <w:rPr>
          <w:rFonts w:ascii="Times New Roman" w:eastAsia="Calibri" w:hAnsi="Times New Roman" w:cs="Times New Roman"/>
          <w:sz w:val="28"/>
          <w:szCs w:val="28"/>
          <w:lang w:val="kk-KZ"/>
        </w:rPr>
        <w:t>және өзінің даму деңгей</w:t>
      </w:r>
      <w:r>
        <w:rPr>
          <w:rFonts w:ascii="Times New Roman" w:eastAsia="Calibri" w:hAnsi="Times New Roman" w:cs="Times New Roman"/>
          <w:sz w:val="28"/>
          <w:szCs w:val="28"/>
          <w:lang w:val="kk-KZ"/>
        </w:rPr>
        <w:t xml:space="preserve">ін дұрыс бақылау ептілігімен </w:t>
      </w:r>
      <w:r w:rsidR="00B812B7" w:rsidRPr="006323E4">
        <w:rPr>
          <w:rFonts w:ascii="Times New Roman" w:eastAsia="Calibri" w:hAnsi="Times New Roman" w:cs="Times New Roman"/>
          <w:sz w:val="28"/>
          <w:szCs w:val="28"/>
          <w:lang w:val="kk-KZ"/>
        </w:rPr>
        <w:t xml:space="preserve">көрінеді: </w:t>
      </w:r>
      <w:r>
        <w:rPr>
          <w:rFonts w:ascii="Times New Roman" w:hAnsi="Times New Roman" w:cs="Times New Roman"/>
          <w:sz w:val="28"/>
          <w:szCs w:val="28"/>
          <w:lang w:val="kk-KZ"/>
        </w:rPr>
        <w:t>м</w:t>
      </w:r>
      <w:r w:rsidRPr="00E815AB">
        <w:rPr>
          <w:rFonts w:ascii="Times New Roman" w:hAnsi="Times New Roman" w:cs="Times New Roman"/>
          <w:sz w:val="28"/>
          <w:szCs w:val="28"/>
          <w:lang w:val="kk-KZ"/>
        </w:rPr>
        <w:t xml:space="preserve">енеджердің маңызды </w:t>
      </w:r>
      <w:r w:rsidRPr="00E815AB">
        <w:rPr>
          <w:rFonts w:ascii="Times New Roman" w:hAnsi="Times New Roman" w:cs="Times New Roman"/>
          <w:sz w:val="28"/>
          <w:szCs w:val="28"/>
          <w:lang w:val="kk-KZ"/>
        </w:rPr>
        <w:lastRenderedPageBreak/>
        <w:t>сипаттарының қалыптасуына бірлескен іске деген жасампаздық, жігерлілік, өзіне деген сенімділік, шешендік қабілет, өз жұмысының нәтижелерін болжай және жобалай білу, сондай-ақ кәсіби маңызды ептіліктер мен терең білім ықпал етеді.</w:t>
      </w:r>
    </w:p>
    <w:p w:rsidR="000B023C" w:rsidRPr="000B023C" w:rsidRDefault="001A5583" w:rsidP="00DB503A">
      <w:pPr>
        <w:spacing w:after="0"/>
        <w:ind w:firstLine="567"/>
        <w:jc w:val="both"/>
        <w:rPr>
          <w:rFonts w:ascii="Times New Roman" w:eastAsia="Times New Roman" w:hAnsi="Times New Roman" w:cs="Times New Roman"/>
          <w:color w:val="000000"/>
          <w:sz w:val="28"/>
          <w:lang w:val="kk-KZ" w:eastAsia="ru-RU"/>
        </w:rPr>
      </w:pPr>
      <w:r w:rsidRPr="00D0146E">
        <w:rPr>
          <w:rFonts w:ascii="Times New Roman" w:eastAsia="Times New Roman" w:hAnsi="Times New Roman" w:cs="Times New Roman"/>
          <w:color w:val="000000"/>
          <w:sz w:val="28"/>
          <w:lang w:val="kk-KZ" w:eastAsia="ru-RU"/>
        </w:rPr>
        <w:t>Д.К.</w:t>
      </w:r>
      <w:r w:rsidR="006143CD" w:rsidRPr="00D0146E">
        <w:rPr>
          <w:rFonts w:ascii="Times New Roman" w:eastAsia="Times New Roman" w:hAnsi="Times New Roman" w:cs="Times New Roman"/>
          <w:color w:val="000000"/>
          <w:sz w:val="28"/>
          <w:lang w:val="kk-KZ" w:eastAsia="ru-RU"/>
        </w:rPr>
        <w:t xml:space="preserve">Садирбекова, </w:t>
      </w:r>
      <w:r w:rsidRPr="00D0146E">
        <w:rPr>
          <w:rFonts w:ascii="Times New Roman" w:eastAsia="Times New Roman" w:hAnsi="Times New Roman" w:cs="Times New Roman"/>
          <w:color w:val="000000"/>
          <w:sz w:val="28"/>
          <w:lang w:val="kk-KZ" w:eastAsia="ru-RU"/>
        </w:rPr>
        <w:t>Г.К.</w:t>
      </w:r>
      <w:r w:rsidR="006143CD" w:rsidRPr="00D0146E">
        <w:rPr>
          <w:rFonts w:ascii="Times New Roman" w:eastAsia="Times New Roman" w:hAnsi="Times New Roman" w:cs="Times New Roman"/>
          <w:color w:val="000000"/>
          <w:sz w:val="28"/>
          <w:lang w:val="kk-KZ" w:eastAsia="ru-RU"/>
        </w:rPr>
        <w:t xml:space="preserve">Ташкеева, </w:t>
      </w:r>
      <w:r w:rsidRPr="00D0146E">
        <w:rPr>
          <w:rFonts w:ascii="Times New Roman" w:eastAsia="Times New Roman" w:hAnsi="Times New Roman" w:cs="Times New Roman"/>
          <w:color w:val="000000"/>
          <w:sz w:val="28"/>
          <w:lang w:val="kk-KZ" w:eastAsia="ru-RU"/>
        </w:rPr>
        <w:t>А.</w:t>
      </w:r>
      <w:r w:rsidR="006143CD" w:rsidRPr="00D0146E">
        <w:rPr>
          <w:rFonts w:ascii="Times New Roman" w:eastAsia="Times New Roman" w:hAnsi="Times New Roman" w:cs="Times New Roman"/>
          <w:color w:val="000000"/>
          <w:sz w:val="28"/>
          <w:lang w:val="kk-KZ" w:eastAsia="ru-RU"/>
        </w:rPr>
        <w:t xml:space="preserve">Сариева </w:t>
      </w:r>
      <w:r w:rsidR="00C03C3A" w:rsidRPr="00D0146E">
        <w:rPr>
          <w:rFonts w:ascii="Times New Roman" w:eastAsia="Times New Roman" w:hAnsi="Times New Roman" w:cs="Times New Roman"/>
          <w:color w:val="000000"/>
          <w:sz w:val="28"/>
          <w:lang w:val="kk-KZ" w:eastAsia="ru-RU"/>
        </w:rPr>
        <w:t>зерттеулерін</w:t>
      </w:r>
      <w:r w:rsidR="006143CD" w:rsidRPr="00D0146E">
        <w:rPr>
          <w:rFonts w:ascii="Times New Roman" w:eastAsia="Times New Roman" w:hAnsi="Times New Roman" w:cs="Times New Roman"/>
          <w:color w:val="000000"/>
          <w:sz w:val="28"/>
          <w:lang w:val="kk-KZ" w:eastAsia="ru-RU"/>
        </w:rPr>
        <w:t xml:space="preserve">де </w:t>
      </w:r>
      <w:r w:rsidR="000B023C" w:rsidRPr="00D0146E">
        <w:rPr>
          <w:rFonts w:ascii="Times New Roman" w:hAnsi="Times New Roman" w:cs="Times New Roman"/>
          <w:sz w:val="28"/>
          <w:szCs w:val="28"/>
          <w:lang w:val="kk-KZ"/>
        </w:rPr>
        <w:t>болашақ педагогтардың басқарушылық құзыреттілігін жүйелі тәсіл ретінде кәсіби құзыреттілік</w:t>
      </w:r>
      <w:r w:rsidR="00CB6C73" w:rsidRPr="00D0146E">
        <w:rPr>
          <w:rFonts w:ascii="Times New Roman" w:hAnsi="Times New Roman" w:cs="Times New Roman"/>
          <w:sz w:val="28"/>
          <w:szCs w:val="28"/>
          <w:lang w:val="kk-KZ"/>
        </w:rPr>
        <w:t>тін компонентін қолданады</w:t>
      </w:r>
      <w:r w:rsidR="00EF1CD3">
        <w:rPr>
          <w:rFonts w:ascii="Times New Roman" w:eastAsia="Times New Roman" w:hAnsi="Times New Roman" w:cs="Times New Roman"/>
          <w:color w:val="000000"/>
          <w:sz w:val="28"/>
          <w:lang w:val="kk-KZ" w:eastAsia="ru-RU"/>
        </w:rPr>
        <w:t xml:space="preserve"> [</w:t>
      </w:r>
      <w:r w:rsidR="00CB6C73" w:rsidRPr="00D0146E">
        <w:rPr>
          <w:rFonts w:ascii="Times New Roman" w:eastAsia="Times New Roman" w:hAnsi="Times New Roman" w:cs="Times New Roman"/>
          <w:color w:val="000000"/>
          <w:sz w:val="28"/>
          <w:lang w:val="kk-KZ" w:eastAsia="ru-RU"/>
        </w:rPr>
        <w:t>18</w:t>
      </w:r>
      <w:r w:rsidR="001D47AF">
        <w:rPr>
          <w:rFonts w:ascii="Times New Roman" w:eastAsia="Times New Roman" w:hAnsi="Times New Roman" w:cs="Times New Roman"/>
          <w:color w:val="000000"/>
          <w:sz w:val="28"/>
          <w:lang w:val="kk-KZ" w:eastAsia="ru-RU"/>
        </w:rPr>
        <w:t>0</w:t>
      </w:r>
      <w:r w:rsidR="00CB6C73" w:rsidRPr="00D0146E">
        <w:rPr>
          <w:rFonts w:ascii="Times New Roman" w:eastAsia="Times New Roman" w:hAnsi="Times New Roman" w:cs="Times New Roman"/>
          <w:color w:val="000000"/>
          <w:sz w:val="28"/>
          <w:lang w:val="kk-KZ" w:eastAsia="ru-RU"/>
        </w:rPr>
        <w:t>].</w:t>
      </w:r>
    </w:p>
    <w:p w:rsidR="00C863EC" w:rsidRDefault="00CF7858" w:rsidP="00DB503A">
      <w:pPr>
        <w:autoSpaceDE w:val="0"/>
        <w:autoSpaceDN w:val="0"/>
        <w:adjustRightInd w:val="0"/>
        <w:spacing w:after="0" w:line="240" w:lineRule="auto"/>
        <w:ind w:firstLine="567"/>
        <w:jc w:val="both"/>
        <w:rPr>
          <w:rFonts w:ascii="Times New Roman" w:eastAsia="Calibri" w:hAnsi="Times New Roman" w:cs="Times New Roman"/>
          <w:sz w:val="28"/>
          <w:szCs w:val="28"/>
          <w:lang w:val="kk-KZ"/>
        </w:rPr>
      </w:pPr>
      <w:r w:rsidRPr="00EE526E">
        <w:rPr>
          <w:rFonts w:ascii="Times New Roman" w:eastAsia="Calibri" w:hAnsi="Times New Roman" w:cs="Times New Roman"/>
          <w:i/>
          <w:sz w:val="28"/>
          <w:szCs w:val="28"/>
          <w:lang w:val="kk-KZ"/>
        </w:rPr>
        <w:t>Кәсіби</w:t>
      </w:r>
      <w:r w:rsidR="00107DFE" w:rsidRPr="00EE526E">
        <w:rPr>
          <w:rFonts w:ascii="Times New Roman" w:eastAsia="Calibri" w:hAnsi="Times New Roman" w:cs="Times New Roman"/>
          <w:i/>
          <w:sz w:val="28"/>
          <w:szCs w:val="28"/>
          <w:lang w:val="kk-KZ"/>
        </w:rPr>
        <w:t xml:space="preserve"> </w:t>
      </w:r>
      <w:r w:rsidR="00B812B7" w:rsidRPr="00EE526E">
        <w:rPr>
          <w:rFonts w:ascii="Times New Roman" w:eastAsia="Calibri" w:hAnsi="Times New Roman" w:cs="Times New Roman"/>
          <w:i/>
          <w:sz w:val="28"/>
          <w:szCs w:val="28"/>
          <w:lang w:val="kk-KZ"/>
        </w:rPr>
        <w:t>құзыреттіліктің құрылымын оның компоненттерін</w:t>
      </w:r>
      <w:r w:rsidR="00C863EC" w:rsidRPr="00EE526E">
        <w:rPr>
          <w:rFonts w:ascii="Times New Roman" w:eastAsia="Calibri" w:hAnsi="Times New Roman" w:cs="Times New Roman"/>
          <w:i/>
          <w:sz w:val="28"/>
          <w:szCs w:val="28"/>
          <w:lang w:val="kk-KZ"/>
        </w:rPr>
        <w:t xml:space="preserve">ің бірлігі ретінде қарастырып, </w:t>
      </w:r>
      <w:r w:rsidR="00B812B7" w:rsidRPr="00EE526E">
        <w:rPr>
          <w:rFonts w:ascii="Times New Roman" w:eastAsia="Calibri" w:hAnsi="Times New Roman" w:cs="Times New Roman"/>
          <w:i/>
          <w:sz w:val="28"/>
          <w:szCs w:val="28"/>
          <w:lang w:val="kk-KZ"/>
        </w:rPr>
        <w:t>біз оның қалыптасуын</w:t>
      </w:r>
      <w:r w:rsidR="005D5E11" w:rsidRPr="00EE526E">
        <w:rPr>
          <w:rFonts w:ascii="Times New Roman" w:eastAsia="Calibri" w:hAnsi="Times New Roman" w:cs="Times New Roman"/>
          <w:i/>
          <w:sz w:val="28"/>
          <w:szCs w:val="28"/>
          <w:lang w:val="kk-KZ"/>
        </w:rPr>
        <w:t xml:space="preserve"> </w:t>
      </w:r>
      <w:r w:rsidR="00B812B7" w:rsidRPr="00EE526E">
        <w:rPr>
          <w:rFonts w:ascii="Times New Roman" w:eastAsia="Calibri" w:hAnsi="Times New Roman" w:cs="Times New Roman"/>
          <w:i/>
          <w:sz w:val="28"/>
          <w:szCs w:val="28"/>
          <w:lang w:val="kk-KZ"/>
        </w:rPr>
        <w:t>келесі</w:t>
      </w:r>
      <w:r w:rsidR="005D5E11" w:rsidRPr="00EE526E">
        <w:rPr>
          <w:rFonts w:ascii="Times New Roman" w:eastAsia="Calibri" w:hAnsi="Times New Roman" w:cs="Times New Roman"/>
          <w:i/>
          <w:sz w:val="28"/>
          <w:szCs w:val="28"/>
          <w:lang w:val="kk-KZ"/>
        </w:rPr>
        <w:t xml:space="preserve"> </w:t>
      </w:r>
      <w:r w:rsidR="00B812B7" w:rsidRPr="00EE526E">
        <w:rPr>
          <w:rFonts w:ascii="Times New Roman" w:eastAsia="Calibri" w:hAnsi="Times New Roman" w:cs="Times New Roman"/>
          <w:i/>
          <w:sz w:val="28"/>
          <w:szCs w:val="28"/>
          <w:lang w:val="kk-KZ"/>
        </w:rPr>
        <w:t>сыни</w:t>
      </w:r>
      <w:r w:rsidR="005D5E11" w:rsidRPr="00EE526E">
        <w:rPr>
          <w:rFonts w:ascii="Times New Roman" w:eastAsia="Calibri" w:hAnsi="Times New Roman" w:cs="Times New Roman"/>
          <w:i/>
          <w:sz w:val="28"/>
          <w:szCs w:val="28"/>
          <w:lang w:val="kk-KZ"/>
        </w:rPr>
        <w:t xml:space="preserve"> </w:t>
      </w:r>
      <w:r w:rsidR="00C863EC" w:rsidRPr="00EE526E">
        <w:rPr>
          <w:rFonts w:ascii="Times New Roman" w:eastAsia="Calibri" w:hAnsi="Times New Roman" w:cs="Times New Roman"/>
          <w:i/>
          <w:sz w:val="28"/>
          <w:szCs w:val="28"/>
          <w:lang w:val="kk-KZ"/>
        </w:rPr>
        <w:t xml:space="preserve">сипаттармен </w:t>
      </w:r>
      <w:r w:rsidR="00B812B7" w:rsidRPr="00EE526E">
        <w:rPr>
          <w:rFonts w:ascii="Times New Roman" w:eastAsia="Calibri" w:hAnsi="Times New Roman" w:cs="Times New Roman"/>
          <w:i/>
          <w:sz w:val="28"/>
          <w:szCs w:val="28"/>
          <w:lang w:val="kk-KZ"/>
        </w:rPr>
        <w:t>бағалаймыз:</w:t>
      </w:r>
      <w:r w:rsidR="00B812B7" w:rsidRPr="00BE08B1">
        <w:rPr>
          <w:rFonts w:ascii="Times New Roman" w:eastAsia="Calibri" w:hAnsi="Times New Roman" w:cs="Times New Roman"/>
          <w:sz w:val="28"/>
          <w:szCs w:val="28"/>
          <w:lang w:val="kk-KZ"/>
        </w:rPr>
        <w:t>қатынаста бастама білдіру, қатынасқа белсенді түрде кірісу(ынталандыру компоненті); кәсіптік</w:t>
      </w:r>
      <w:r w:rsidR="005D5E11">
        <w:rPr>
          <w:rFonts w:ascii="Times New Roman" w:eastAsia="Calibri" w:hAnsi="Times New Roman" w:cs="Times New Roman"/>
          <w:sz w:val="28"/>
          <w:szCs w:val="28"/>
          <w:lang w:val="kk-KZ"/>
        </w:rPr>
        <w:t xml:space="preserve"> </w:t>
      </w:r>
      <w:r w:rsidR="00C863EC">
        <w:rPr>
          <w:rFonts w:ascii="Times New Roman" w:eastAsia="Calibri" w:hAnsi="Times New Roman" w:cs="Times New Roman"/>
          <w:sz w:val="28"/>
          <w:szCs w:val="28"/>
          <w:lang w:val="kk-KZ"/>
        </w:rPr>
        <w:t xml:space="preserve">жағдайларды шешуде </w:t>
      </w:r>
      <w:r w:rsidR="00B812B7" w:rsidRPr="00BE08B1">
        <w:rPr>
          <w:rFonts w:ascii="Times New Roman" w:eastAsia="Calibri" w:hAnsi="Times New Roman" w:cs="Times New Roman"/>
          <w:sz w:val="28"/>
          <w:szCs w:val="28"/>
          <w:lang w:val="kk-KZ"/>
        </w:rPr>
        <w:t>п</w:t>
      </w:r>
      <w:r w:rsidR="00654B56">
        <w:rPr>
          <w:rFonts w:ascii="Times New Roman" w:eastAsia="Calibri" w:hAnsi="Times New Roman" w:cs="Times New Roman"/>
          <w:sz w:val="28"/>
          <w:szCs w:val="28"/>
          <w:lang w:val="kk-KZ"/>
        </w:rPr>
        <w:t>едагогикалық білімді пайдалану,</w:t>
      </w:r>
      <w:r w:rsidR="00B812B7" w:rsidRPr="00BE08B1">
        <w:rPr>
          <w:rFonts w:ascii="Times New Roman" w:eastAsia="Calibri" w:hAnsi="Times New Roman" w:cs="Times New Roman"/>
          <w:sz w:val="28"/>
          <w:szCs w:val="28"/>
          <w:lang w:val="kk-KZ"/>
        </w:rPr>
        <w:t xml:space="preserve"> коммуникативті-ө</w:t>
      </w:r>
      <w:r w:rsidR="00C57A90" w:rsidRPr="00BE08B1">
        <w:rPr>
          <w:rFonts w:ascii="Times New Roman" w:eastAsia="Calibri" w:hAnsi="Times New Roman" w:cs="Times New Roman"/>
          <w:sz w:val="28"/>
          <w:szCs w:val="28"/>
          <w:lang w:val="kk-KZ"/>
        </w:rPr>
        <w:t xml:space="preserve">ндірістік жағдайларды шешуде </w:t>
      </w:r>
      <w:r w:rsidR="00B812B7" w:rsidRPr="00BE08B1">
        <w:rPr>
          <w:rFonts w:ascii="Times New Roman" w:eastAsia="Calibri" w:hAnsi="Times New Roman" w:cs="Times New Roman"/>
          <w:sz w:val="28"/>
          <w:szCs w:val="28"/>
          <w:lang w:val="kk-KZ"/>
        </w:rPr>
        <w:t>өз ойларын дәлелдеу (когнитивті компонент); қарым</w:t>
      </w:r>
      <w:r w:rsidR="00C863EC">
        <w:rPr>
          <w:rFonts w:ascii="Times New Roman" w:eastAsia="Calibri" w:hAnsi="Times New Roman" w:cs="Times New Roman"/>
          <w:sz w:val="28"/>
          <w:szCs w:val="28"/>
          <w:lang w:val="kk-KZ"/>
        </w:rPr>
        <w:t xml:space="preserve">-қатынасқа </w:t>
      </w:r>
      <w:r w:rsidR="00B812B7" w:rsidRPr="00BE08B1">
        <w:rPr>
          <w:rFonts w:ascii="Times New Roman" w:eastAsia="Calibri" w:hAnsi="Times New Roman" w:cs="Times New Roman"/>
          <w:sz w:val="28"/>
          <w:szCs w:val="28"/>
          <w:lang w:val="kk-KZ"/>
        </w:rPr>
        <w:t>өнімді</w:t>
      </w:r>
      <w:r w:rsidR="00C863EC">
        <w:rPr>
          <w:rFonts w:ascii="Times New Roman" w:eastAsia="Calibri" w:hAnsi="Times New Roman" w:cs="Times New Roman"/>
          <w:sz w:val="28"/>
          <w:szCs w:val="28"/>
          <w:lang w:val="kk-KZ"/>
        </w:rPr>
        <w:t xml:space="preserve"> қатысу, </w:t>
      </w:r>
      <w:r w:rsidR="00B812B7" w:rsidRPr="00BE08B1">
        <w:rPr>
          <w:rFonts w:ascii="Times New Roman" w:eastAsia="Calibri" w:hAnsi="Times New Roman" w:cs="Times New Roman"/>
          <w:sz w:val="28"/>
          <w:szCs w:val="28"/>
          <w:lang w:val="kk-KZ"/>
        </w:rPr>
        <w:t>серіктесті шыдамды қабылдау (</w:t>
      </w:r>
      <w:r w:rsidR="00D8489B" w:rsidRPr="00BE08B1">
        <w:rPr>
          <w:rFonts w:ascii="Times New Roman" w:eastAsia="Calibri" w:hAnsi="Times New Roman" w:cs="Times New Roman"/>
          <w:sz w:val="28"/>
          <w:szCs w:val="28"/>
          <w:lang w:val="kk-KZ"/>
        </w:rPr>
        <w:t>коммуникативті компонент</w:t>
      </w:r>
      <w:r w:rsidR="00B812B7" w:rsidRPr="00BE08B1">
        <w:rPr>
          <w:rFonts w:ascii="Times New Roman" w:eastAsia="Calibri" w:hAnsi="Times New Roman" w:cs="Times New Roman"/>
          <w:sz w:val="28"/>
          <w:szCs w:val="28"/>
          <w:lang w:val="kk-KZ"/>
        </w:rPr>
        <w:t>); біріккен жұмы</w:t>
      </w:r>
      <w:r w:rsidR="00790779">
        <w:rPr>
          <w:rFonts w:ascii="Times New Roman" w:eastAsia="Calibri" w:hAnsi="Times New Roman" w:cs="Times New Roman"/>
          <w:sz w:val="28"/>
          <w:szCs w:val="28"/>
          <w:lang w:val="kk-KZ"/>
        </w:rPr>
        <w:t>с</w:t>
      </w:r>
      <w:r w:rsidR="00B812B7" w:rsidRPr="00BE08B1">
        <w:rPr>
          <w:rFonts w:ascii="Times New Roman" w:eastAsia="Calibri" w:hAnsi="Times New Roman" w:cs="Times New Roman"/>
          <w:sz w:val="28"/>
          <w:szCs w:val="28"/>
          <w:lang w:val="kk-KZ"/>
        </w:rPr>
        <w:t>қа</w:t>
      </w:r>
      <w:r w:rsidR="00790779">
        <w:rPr>
          <w:rFonts w:ascii="Times New Roman" w:eastAsia="Calibri" w:hAnsi="Times New Roman" w:cs="Times New Roman"/>
          <w:sz w:val="28"/>
          <w:szCs w:val="28"/>
          <w:lang w:val="kk-KZ"/>
        </w:rPr>
        <w:t xml:space="preserve"> қатысу </w:t>
      </w:r>
      <w:r w:rsidR="00B812B7" w:rsidRPr="00BE08B1">
        <w:rPr>
          <w:rFonts w:ascii="Times New Roman" w:eastAsia="Calibri" w:hAnsi="Times New Roman" w:cs="Times New Roman"/>
          <w:sz w:val="28"/>
          <w:szCs w:val="28"/>
          <w:lang w:val="kk-KZ"/>
        </w:rPr>
        <w:t>маңыздылығы</w:t>
      </w:r>
      <w:r w:rsidR="00654B56">
        <w:rPr>
          <w:rFonts w:ascii="Times New Roman" w:eastAsia="Calibri" w:hAnsi="Times New Roman" w:cs="Times New Roman"/>
          <w:sz w:val="28"/>
          <w:szCs w:val="28"/>
          <w:lang w:val="kk-KZ"/>
        </w:rPr>
        <w:t xml:space="preserve">на </w:t>
      </w:r>
      <w:r w:rsidR="00B812B7" w:rsidRPr="00BE08B1">
        <w:rPr>
          <w:rFonts w:ascii="Times New Roman" w:eastAsia="Calibri" w:hAnsi="Times New Roman" w:cs="Times New Roman"/>
          <w:sz w:val="28"/>
          <w:szCs w:val="28"/>
          <w:lang w:val="kk-KZ"/>
        </w:rPr>
        <w:t>өзінді</w:t>
      </w:r>
      <w:r w:rsidR="00C863EC">
        <w:rPr>
          <w:rFonts w:ascii="Times New Roman" w:eastAsia="Calibri" w:hAnsi="Times New Roman" w:cs="Times New Roman"/>
          <w:sz w:val="28"/>
          <w:szCs w:val="28"/>
          <w:lang w:val="kk-KZ"/>
        </w:rPr>
        <w:t xml:space="preserve">к дұрыс баға беру </w:t>
      </w:r>
      <w:r w:rsidR="00C57A90" w:rsidRPr="00BE08B1">
        <w:rPr>
          <w:rFonts w:ascii="Times New Roman" w:eastAsia="Calibri" w:hAnsi="Times New Roman" w:cs="Times New Roman"/>
          <w:sz w:val="28"/>
          <w:szCs w:val="28"/>
          <w:lang w:val="kk-KZ"/>
        </w:rPr>
        <w:t xml:space="preserve">(рефлексивті </w:t>
      </w:r>
      <w:r w:rsidR="00B812B7" w:rsidRPr="00BE08B1">
        <w:rPr>
          <w:rFonts w:ascii="Times New Roman" w:eastAsia="Calibri" w:hAnsi="Times New Roman" w:cs="Times New Roman"/>
          <w:sz w:val="28"/>
          <w:szCs w:val="28"/>
          <w:lang w:val="kk-KZ"/>
        </w:rPr>
        <w:t xml:space="preserve">компонент). </w:t>
      </w:r>
    </w:p>
    <w:p w:rsidR="00B812B7" w:rsidRPr="006323E4" w:rsidRDefault="00CF7858" w:rsidP="00DB503A">
      <w:pPr>
        <w:autoSpaceDE w:val="0"/>
        <w:autoSpaceDN w:val="0"/>
        <w:adjustRightInd w:val="0"/>
        <w:spacing w:after="0" w:line="240" w:lineRule="auto"/>
        <w:ind w:firstLine="567"/>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Кәсіби</w:t>
      </w:r>
      <w:r w:rsidR="005D5E11">
        <w:rPr>
          <w:rFonts w:ascii="Times New Roman" w:eastAsia="Calibri" w:hAnsi="Times New Roman" w:cs="Times New Roman"/>
          <w:sz w:val="28"/>
          <w:szCs w:val="28"/>
          <w:lang w:val="kk-KZ"/>
        </w:rPr>
        <w:t xml:space="preserve"> </w:t>
      </w:r>
      <w:r w:rsidR="00B812B7" w:rsidRPr="006323E4">
        <w:rPr>
          <w:rFonts w:ascii="Times New Roman" w:eastAsia="Calibri" w:hAnsi="Times New Roman" w:cs="Times New Roman"/>
          <w:sz w:val="28"/>
          <w:szCs w:val="28"/>
          <w:lang w:val="kk-KZ"/>
        </w:rPr>
        <w:t>құзыреттіліктің қалыптасу бағасының</w:t>
      </w:r>
      <w:r w:rsidR="00C863EC">
        <w:rPr>
          <w:rFonts w:ascii="Times New Roman" w:eastAsia="Calibri" w:hAnsi="Times New Roman" w:cs="Times New Roman"/>
          <w:sz w:val="28"/>
          <w:szCs w:val="28"/>
          <w:lang w:val="kk-KZ"/>
        </w:rPr>
        <w:t xml:space="preserve"> бұл сындары </w:t>
      </w:r>
      <w:r w:rsidR="00B812B7" w:rsidRPr="006323E4">
        <w:rPr>
          <w:rFonts w:ascii="Times New Roman" w:eastAsia="Calibri" w:hAnsi="Times New Roman" w:cs="Times New Roman"/>
          <w:sz w:val="28"/>
          <w:szCs w:val="28"/>
          <w:lang w:val="kk-KZ"/>
        </w:rPr>
        <w:t>менеджер – студенттердің дамушылық деңгейі</w:t>
      </w:r>
      <w:r w:rsidR="00C863EC">
        <w:rPr>
          <w:rFonts w:ascii="Times New Roman" w:eastAsia="Calibri" w:hAnsi="Times New Roman" w:cs="Times New Roman"/>
          <w:sz w:val="28"/>
          <w:szCs w:val="28"/>
          <w:lang w:val="kk-KZ"/>
        </w:rPr>
        <w:t xml:space="preserve">н анықтаудың бастапқы кезеңі </w:t>
      </w:r>
      <w:r w:rsidR="005D5E11">
        <w:rPr>
          <w:rFonts w:ascii="Times New Roman" w:eastAsia="Calibri" w:hAnsi="Times New Roman" w:cs="Times New Roman"/>
          <w:sz w:val="28"/>
          <w:szCs w:val="28"/>
          <w:lang w:val="kk-KZ"/>
        </w:rPr>
        <w:t>болып табылады.</w:t>
      </w:r>
      <w:r>
        <w:rPr>
          <w:rFonts w:ascii="Times New Roman" w:eastAsia="Calibri" w:hAnsi="Times New Roman" w:cs="Times New Roman"/>
          <w:sz w:val="28"/>
          <w:szCs w:val="28"/>
          <w:lang w:val="kk-KZ"/>
        </w:rPr>
        <w:t>Кәсіби</w:t>
      </w:r>
      <w:r w:rsidR="005D5E11">
        <w:rPr>
          <w:rFonts w:ascii="Times New Roman" w:eastAsia="Calibri" w:hAnsi="Times New Roman" w:cs="Times New Roman"/>
          <w:sz w:val="28"/>
          <w:szCs w:val="28"/>
          <w:lang w:val="kk-KZ"/>
        </w:rPr>
        <w:t xml:space="preserve"> </w:t>
      </w:r>
      <w:r w:rsidR="00B812B7" w:rsidRPr="006323E4">
        <w:rPr>
          <w:rFonts w:ascii="Times New Roman" w:eastAsia="Calibri" w:hAnsi="Times New Roman" w:cs="Times New Roman"/>
          <w:sz w:val="28"/>
          <w:szCs w:val="28"/>
          <w:lang w:val="kk-KZ"/>
        </w:rPr>
        <w:t>құзыреттіліктің қалыптасу деңгейін</w:t>
      </w:r>
      <w:r w:rsidR="00482698" w:rsidRPr="006323E4">
        <w:rPr>
          <w:rFonts w:ascii="Times New Roman" w:eastAsia="Calibri" w:hAnsi="Times New Roman" w:cs="Times New Roman"/>
          <w:sz w:val="28"/>
          <w:szCs w:val="28"/>
          <w:lang w:val="kk-KZ"/>
        </w:rPr>
        <w:t>,</w:t>
      </w:r>
      <w:r w:rsidR="00482698" w:rsidRPr="006323E4">
        <w:rPr>
          <w:rFonts w:ascii="Times New Roman" w:hAnsi="Times New Roman" w:cs="Times New Roman"/>
          <w:sz w:val="28"/>
          <w:szCs w:val="28"/>
          <w:lang w:val="kk-KZ"/>
        </w:rPr>
        <w:t xml:space="preserve"> дидактикалық құралдарын </w:t>
      </w:r>
      <w:r w:rsidR="00024BFB">
        <w:rPr>
          <w:rFonts w:ascii="Times New Roman" w:eastAsia="Calibri" w:hAnsi="Times New Roman" w:cs="Times New Roman"/>
          <w:sz w:val="28"/>
          <w:szCs w:val="28"/>
          <w:lang w:val="kk-KZ"/>
        </w:rPr>
        <w:t>анықтау сұрағына</w:t>
      </w:r>
      <w:r w:rsidR="00B812B7" w:rsidRPr="006323E4">
        <w:rPr>
          <w:rFonts w:ascii="Times New Roman" w:eastAsia="Calibri" w:hAnsi="Times New Roman" w:cs="Times New Roman"/>
          <w:sz w:val="28"/>
          <w:szCs w:val="28"/>
          <w:lang w:val="kk-KZ"/>
        </w:rPr>
        <w:t xml:space="preserve"> аталмыш жұмыстың келесі</w:t>
      </w:r>
      <w:r w:rsidR="005D5E11">
        <w:rPr>
          <w:rFonts w:ascii="Times New Roman" w:eastAsia="Calibri" w:hAnsi="Times New Roman" w:cs="Times New Roman"/>
          <w:sz w:val="28"/>
          <w:szCs w:val="28"/>
          <w:lang w:val="kk-KZ"/>
        </w:rPr>
        <w:t xml:space="preserve"> бөлімі</w:t>
      </w:r>
      <w:r w:rsidR="00B812B7" w:rsidRPr="006323E4">
        <w:rPr>
          <w:rFonts w:ascii="Times New Roman" w:eastAsia="Calibri" w:hAnsi="Times New Roman" w:cs="Times New Roman"/>
          <w:sz w:val="28"/>
          <w:szCs w:val="28"/>
          <w:lang w:val="kk-KZ"/>
        </w:rPr>
        <w:t xml:space="preserve"> арналады. </w:t>
      </w:r>
    </w:p>
    <w:p w:rsidR="00E8428A" w:rsidRPr="006323E4" w:rsidRDefault="00E8428A" w:rsidP="00DB503A">
      <w:pPr>
        <w:spacing w:after="0"/>
        <w:ind w:firstLine="567"/>
        <w:rPr>
          <w:rFonts w:ascii="Times New Roman" w:hAnsi="Times New Roman" w:cs="Times New Roman"/>
          <w:b/>
          <w:sz w:val="28"/>
          <w:szCs w:val="28"/>
          <w:lang w:val="kk-KZ"/>
        </w:rPr>
      </w:pPr>
    </w:p>
    <w:p w:rsidR="00E25DD7" w:rsidRPr="00D9258A" w:rsidRDefault="00DB503A" w:rsidP="00D9258A">
      <w:pPr>
        <w:spacing w:after="0" w:line="240" w:lineRule="auto"/>
        <w:ind w:firstLine="567"/>
        <w:jc w:val="both"/>
        <w:rPr>
          <w:rStyle w:val="af5"/>
          <w:b w:val="0"/>
          <w:bCs w:val="0"/>
          <w:sz w:val="28"/>
          <w:szCs w:val="28"/>
          <w:lang w:val="kk-KZ"/>
        </w:rPr>
      </w:pPr>
      <w:r w:rsidRPr="00D9258A">
        <w:rPr>
          <w:rFonts w:ascii="Times New Roman" w:hAnsi="Times New Roman" w:cs="Times New Roman"/>
          <w:b/>
          <w:bCs/>
          <w:sz w:val="28"/>
          <w:szCs w:val="28"/>
          <w:lang w:val="kk-KZ"/>
        </w:rPr>
        <w:t>2</w:t>
      </w:r>
      <w:r w:rsidR="005C4499" w:rsidRPr="00D9258A">
        <w:rPr>
          <w:rFonts w:ascii="Times New Roman" w:hAnsi="Times New Roman" w:cs="Times New Roman"/>
          <w:b/>
          <w:bCs/>
          <w:sz w:val="28"/>
          <w:szCs w:val="28"/>
          <w:lang w:val="kk-KZ"/>
        </w:rPr>
        <w:t>.2</w:t>
      </w:r>
      <w:r w:rsidR="008C31A1" w:rsidRPr="00D9258A">
        <w:rPr>
          <w:rFonts w:ascii="Times New Roman" w:eastAsia="Times New Roman" w:hAnsi="Times New Roman" w:cs="Times New Roman"/>
          <w:b/>
          <w:bCs/>
          <w:iCs/>
          <w:color w:val="000000"/>
          <w:sz w:val="28"/>
          <w:szCs w:val="28"/>
          <w:lang w:val="kk-KZ" w:eastAsia="ru-RU"/>
        </w:rPr>
        <w:t xml:space="preserve">Болашақ </w:t>
      </w:r>
      <w:r w:rsidR="008C31A1" w:rsidRPr="00D9258A">
        <w:rPr>
          <w:rFonts w:ascii="Times New Roman" w:hAnsi="Times New Roman" w:cs="Times New Roman"/>
          <w:b/>
          <w:bCs/>
          <w:sz w:val="28"/>
          <w:szCs w:val="28"/>
          <w:lang w:val="kk-KZ"/>
        </w:rPr>
        <w:t>менеджерлердің кәсіби құзыреттілігін қалыптастыру</w:t>
      </w:r>
      <w:r w:rsidR="003C013E" w:rsidRPr="00D9258A">
        <w:rPr>
          <w:rFonts w:ascii="Times New Roman" w:hAnsi="Times New Roman" w:cs="Times New Roman"/>
          <w:b/>
          <w:bCs/>
          <w:sz w:val="28"/>
          <w:szCs w:val="28"/>
          <w:lang w:val="kk-KZ"/>
        </w:rPr>
        <w:t xml:space="preserve"> әдістемесінін</w:t>
      </w:r>
      <w:r w:rsidR="00107DFE">
        <w:rPr>
          <w:rFonts w:ascii="Times New Roman" w:hAnsi="Times New Roman" w:cs="Times New Roman"/>
          <w:b/>
          <w:bCs/>
          <w:sz w:val="28"/>
          <w:szCs w:val="28"/>
          <w:lang w:val="kk-KZ"/>
        </w:rPr>
        <w:t xml:space="preserve"> </w:t>
      </w:r>
      <w:r w:rsidR="008C31A1" w:rsidRPr="00CC3ECE">
        <w:rPr>
          <w:rFonts w:ascii="Times New Roman" w:hAnsi="Times New Roman" w:cs="Times New Roman"/>
          <w:b/>
          <w:sz w:val="28"/>
          <w:szCs w:val="28"/>
          <w:lang w:val="kk-KZ"/>
        </w:rPr>
        <w:t>мазмұны</w:t>
      </w:r>
    </w:p>
    <w:p w:rsidR="005C4499" w:rsidRPr="006323E4" w:rsidRDefault="006D547F" w:rsidP="00DB503A">
      <w:pPr>
        <w:autoSpaceDE w:val="0"/>
        <w:autoSpaceDN w:val="0"/>
        <w:adjustRightInd w:val="0"/>
        <w:spacing w:after="0" w:line="240" w:lineRule="auto"/>
        <w:ind w:firstLine="567"/>
        <w:jc w:val="both"/>
        <w:rPr>
          <w:rFonts w:ascii="Times New Roman" w:eastAsia="Calibri" w:hAnsi="Times New Roman" w:cs="Times New Roman"/>
          <w:sz w:val="28"/>
          <w:szCs w:val="28"/>
          <w:lang w:val="kk-KZ"/>
        </w:rPr>
      </w:pPr>
      <w:r w:rsidRPr="005264CE">
        <w:rPr>
          <w:rFonts w:ascii="Times New Roman" w:eastAsia="Calibri" w:hAnsi="Times New Roman" w:cs="Times New Roman"/>
          <w:bCs/>
          <w:sz w:val="28"/>
          <w:szCs w:val="28"/>
          <w:lang w:val="kk-KZ"/>
        </w:rPr>
        <w:t>Қазіргі</w:t>
      </w:r>
      <w:r w:rsidR="00790779">
        <w:rPr>
          <w:rFonts w:ascii="Times New Roman" w:eastAsia="Calibri" w:hAnsi="Times New Roman" w:cs="Times New Roman"/>
          <w:bCs/>
          <w:sz w:val="28"/>
          <w:szCs w:val="28"/>
          <w:lang w:val="kk-KZ"/>
        </w:rPr>
        <w:t xml:space="preserve"> ғалымдардың</w:t>
      </w:r>
      <w:r w:rsidRPr="005264CE">
        <w:rPr>
          <w:rFonts w:ascii="Times New Roman" w:eastAsia="Calibri" w:hAnsi="Times New Roman" w:cs="Times New Roman"/>
          <w:bCs/>
          <w:sz w:val="28"/>
          <w:szCs w:val="28"/>
          <w:lang w:val="kk-KZ"/>
        </w:rPr>
        <w:t xml:space="preserve"> педагог – психологтардын концепцияларында жеке тұлғанын кәсіби қабілеттерін </w:t>
      </w:r>
      <w:r w:rsidR="005D7F1A" w:rsidRPr="005264CE">
        <w:rPr>
          <w:rFonts w:ascii="Times New Roman" w:eastAsia="Calibri" w:hAnsi="Times New Roman" w:cs="Times New Roman"/>
          <w:bCs/>
          <w:sz w:val="28"/>
          <w:szCs w:val="28"/>
          <w:lang w:val="kk-KZ"/>
        </w:rPr>
        <w:t xml:space="preserve">дамытуды кеңінен зерттеген ғалымдар </w:t>
      </w:r>
      <w:r w:rsidR="005531CA" w:rsidRPr="005264CE">
        <w:rPr>
          <w:rFonts w:ascii="Times New Roman" w:eastAsia="Calibri" w:hAnsi="Times New Roman" w:cs="Times New Roman"/>
          <w:sz w:val="28"/>
          <w:szCs w:val="28"/>
          <w:lang w:val="kk-KZ"/>
        </w:rPr>
        <w:t>Л.</w:t>
      </w:r>
      <w:r w:rsidR="00CA22F3" w:rsidRPr="005264CE">
        <w:rPr>
          <w:rFonts w:ascii="Times New Roman" w:eastAsia="Calibri" w:hAnsi="Times New Roman" w:cs="Times New Roman"/>
          <w:sz w:val="28"/>
          <w:szCs w:val="28"/>
          <w:lang w:val="kk-KZ"/>
        </w:rPr>
        <w:t>И.Божович, Г.А.Бокарева, О.С.Гребенюк, В.С.</w:t>
      </w:r>
      <w:r w:rsidR="005C4499" w:rsidRPr="005264CE">
        <w:rPr>
          <w:rFonts w:ascii="Times New Roman" w:eastAsia="Calibri" w:hAnsi="Times New Roman" w:cs="Times New Roman"/>
          <w:sz w:val="28"/>
          <w:szCs w:val="28"/>
          <w:lang w:val="kk-KZ"/>
        </w:rPr>
        <w:t>Ильин,</w:t>
      </w:r>
      <w:r w:rsidR="00CA22F3" w:rsidRPr="005264CE">
        <w:rPr>
          <w:rFonts w:ascii="Times New Roman" w:eastAsia="Calibri" w:hAnsi="Times New Roman" w:cs="Times New Roman"/>
          <w:sz w:val="28"/>
          <w:szCs w:val="28"/>
          <w:lang w:val="kk-KZ"/>
        </w:rPr>
        <w:t xml:space="preserve"> А.Н.Леонтьев, В.Д.Шадриков, Г.</w:t>
      </w:r>
      <w:r w:rsidR="005C4499" w:rsidRPr="005264CE">
        <w:rPr>
          <w:rFonts w:ascii="Times New Roman" w:eastAsia="Calibri" w:hAnsi="Times New Roman" w:cs="Times New Roman"/>
          <w:sz w:val="28"/>
          <w:szCs w:val="28"/>
          <w:lang w:val="kk-KZ"/>
        </w:rPr>
        <w:t>И</w:t>
      </w:r>
      <w:r w:rsidR="00CA22F3" w:rsidRPr="005264CE">
        <w:rPr>
          <w:rFonts w:ascii="Times New Roman" w:eastAsia="Calibri" w:hAnsi="Times New Roman" w:cs="Times New Roman"/>
          <w:sz w:val="28"/>
          <w:szCs w:val="28"/>
          <w:lang w:val="kk-KZ"/>
        </w:rPr>
        <w:t>.</w:t>
      </w:r>
      <w:r w:rsidR="003A2905" w:rsidRPr="005264CE">
        <w:rPr>
          <w:rFonts w:ascii="Times New Roman" w:eastAsia="Calibri" w:hAnsi="Times New Roman" w:cs="Times New Roman"/>
          <w:sz w:val="28"/>
          <w:szCs w:val="28"/>
          <w:lang w:val="kk-KZ"/>
        </w:rPr>
        <w:t>Щукина</w:t>
      </w:r>
      <w:r w:rsidR="00986702" w:rsidRPr="005264CE">
        <w:rPr>
          <w:rFonts w:ascii="Times New Roman" w:eastAsia="Calibri" w:hAnsi="Times New Roman" w:cs="Times New Roman"/>
          <w:sz w:val="28"/>
          <w:szCs w:val="28"/>
          <w:lang w:val="kk-KZ"/>
        </w:rPr>
        <w:t>,</w:t>
      </w:r>
      <w:r w:rsidR="00CA22F3" w:rsidRPr="005264CE">
        <w:rPr>
          <w:rFonts w:ascii="Times New Roman" w:eastAsia="Times New Roman" w:hAnsi="Times New Roman" w:cs="Times New Roman"/>
          <w:color w:val="221F1F"/>
          <w:sz w:val="30"/>
          <w:lang w:val="kk-KZ" w:eastAsia="ru-RU"/>
        </w:rPr>
        <w:t>С.М.</w:t>
      </w:r>
      <w:r w:rsidR="00986702" w:rsidRPr="005264CE">
        <w:rPr>
          <w:rFonts w:ascii="Times New Roman" w:eastAsia="Times New Roman" w:hAnsi="Times New Roman" w:cs="Times New Roman"/>
          <w:color w:val="221F1F"/>
          <w:sz w:val="30"/>
          <w:lang w:val="kk-KZ" w:eastAsia="ru-RU"/>
        </w:rPr>
        <w:t>Джакупов</w:t>
      </w:r>
      <w:r w:rsidR="00EF1CD3">
        <w:rPr>
          <w:rFonts w:ascii="Times New Roman" w:eastAsia="Calibri" w:hAnsi="Times New Roman" w:cs="Times New Roman"/>
          <w:sz w:val="28"/>
          <w:szCs w:val="28"/>
          <w:lang w:val="kk-KZ"/>
        </w:rPr>
        <w:t xml:space="preserve"> [</w:t>
      </w:r>
      <w:r w:rsidR="00986702" w:rsidRPr="005264CE">
        <w:rPr>
          <w:rFonts w:ascii="Times New Roman" w:eastAsia="Calibri" w:hAnsi="Times New Roman" w:cs="Times New Roman"/>
          <w:sz w:val="28"/>
          <w:szCs w:val="28"/>
          <w:lang w:val="kk-KZ"/>
        </w:rPr>
        <w:t>18</w:t>
      </w:r>
      <w:r w:rsidR="00107DFE">
        <w:rPr>
          <w:rFonts w:ascii="Times New Roman" w:eastAsia="Calibri" w:hAnsi="Times New Roman" w:cs="Times New Roman"/>
          <w:sz w:val="28"/>
          <w:szCs w:val="28"/>
          <w:lang w:val="kk-KZ"/>
        </w:rPr>
        <w:t>1</w:t>
      </w:r>
      <w:r w:rsidR="00986702" w:rsidRPr="005264CE">
        <w:rPr>
          <w:rFonts w:ascii="Times New Roman" w:eastAsia="Calibri" w:hAnsi="Times New Roman" w:cs="Times New Roman"/>
          <w:sz w:val="28"/>
          <w:szCs w:val="28"/>
          <w:lang w:val="kk-KZ"/>
        </w:rPr>
        <w:t xml:space="preserve"> -</w:t>
      </w:r>
      <w:r w:rsidR="00835918" w:rsidRPr="005264CE">
        <w:rPr>
          <w:rFonts w:ascii="Times New Roman" w:eastAsia="Calibri" w:hAnsi="Times New Roman" w:cs="Times New Roman"/>
          <w:sz w:val="28"/>
          <w:szCs w:val="28"/>
          <w:lang w:val="kk-KZ"/>
        </w:rPr>
        <w:t>18</w:t>
      </w:r>
      <w:r w:rsidR="00C821DB">
        <w:rPr>
          <w:rFonts w:ascii="Times New Roman" w:eastAsia="Calibri" w:hAnsi="Times New Roman" w:cs="Times New Roman"/>
          <w:sz w:val="28"/>
          <w:szCs w:val="28"/>
          <w:lang w:val="kk-KZ"/>
        </w:rPr>
        <w:t>4</w:t>
      </w:r>
      <w:r w:rsidR="003A2905" w:rsidRPr="005264CE">
        <w:rPr>
          <w:rFonts w:ascii="Times New Roman" w:eastAsia="Calibri" w:hAnsi="Times New Roman" w:cs="Times New Roman"/>
          <w:sz w:val="28"/>
          <w:szCs w:val="28"/>
          <w:lang w:val="kk-KZ"/>
        </w:rPr>
        <w:t>].</w:t>
      </w:r>
    </w:p>
    <w:p w:rsidR="005C4499" w:rsidRPr="006323E4" w:rsidRDefault="00C863EC" w:rsidP="00DB503A">
      <w:pPr>
        <w:autoSpaceDE w:val="0"/>
        <w:autoSpaceDN w:val="0"/>
        <w:adjustRightInd w:val="0"/>
        <w:spacing w:after="0" w:line="240" w:lineRule="auto"/>
        <w:ind w:firstLine="567"/>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Даму дегеніміз</w:t>
      </w:r>
      <w:r w:rsidR="005C4499" w:rsidRPr="006323E4">
        <w:rPr>
          <w:rFonts w:ascii="Times New Roman" w:eastAsia="Calibri" w:hAnsi="Times New Roman" w:cs="Times New Roman"/>
          <w:sz w:val="28"/>
          <w:szCs w:val="28"/>
          <w:lang w:val="kk-KZ"/>
        </w:rPr>
        <w:t xml:space="preserve"> ола</w:t>
      </w:r>
      <w:r w:rsidR="00D852DC">
        <w:rPr>
          <w:rFonts w:ascii="Times New Roman" w:eastAsia="Calibri" w:hAnsi="Times New Roman" w:cs="Times New Roman"/>
          <w:sz w:val="28"/>
          <w:szCs w:val="28"/>
          <w:lang w:val="kk-KZ"/>
        </w:rPr>
        <w:t xml:space="preserve">рдың эволюциялық </w:t>
      </w:r>
      <w:r>
        <w:rPr>
          <w:rFonts w:ascii="Times New Roman" w:eastAsia="Calibri" w:hAnsi="Times New Roman" w:cs="Times New Roman"/>
          <w:sz w:val="28"/>
          <w:szCs w:val="28"/>
          <w:lang w:val="kk-KZ"/>
        </w:rPr>
        <w:t>мүмкіндігін сақтау</w:t>
      </w:r>
      <w:r w:rsidR="00D852DC">
        <w:rPr>
          <w:rFonts w:ascii="Times New Roman" w:eastAsia="Calibri" w:hAnsi="Times New Roman" w:cs="Times New Roman"/>
          <w:sz w:val="28"/>
          <w:szCs w:val="28"/>
          <w:lang w:val="kk-KZ"/>
        </w:rPr>
        <w:t xml:space="preserve"> бойынша жаңа деңгейінің </w:t>
      </w:r>
      <w:r w:rsidR="00B25CAA">
        <w:rPr>
          <w:rFonts w:ascii="Times New Roman" w:eastAsia="Calibri" w:hAnsi="Times New Roman" w:cs="Times New Roman"/>
          <w:sz w:val="28"/>
          <w:szCs w:val="28"/>
          <w:lang w:val="kk-KZ"/>
        </w:rPr>
        <w:t xml:space="preserve">жүйелі сапалы жағдайының </w:t>
      </w:r>
      <w:r w:rsidR="005C4499" w:rsidRPr="006323E4">
        <w:rPr>
          <w:rFonts w:ascii="Times New Roman" w:eastAsia="Calibri" w:hAnsi="Times New Roman" w:cs="Times New Roman"/>
          <w:sz w:val="28"/>
          <w:szCs w:val="28"/>
          <w:lang w:val="kk-KZ"/>
        </w:rPr>
        <w:t xml:space="preserve">өзгеру тізбектілігінің ауысуымен </w:t>
      </w:r>
      <w:r>
        <w:rPr>
          <w:rFonts w:ascii="Times New Roman" w:eastAsia="Calibri" w:hAnsi="Times New Roman" w:cs="Times New Roman"/>
          <w:sz w:val="28"/>
          <w:szCs w:val="28"/>
          <w:lang w:val="kk-KZ"/>
        </w:rPr>
        <w:t xml:space="preserve">байланысты, </w:t>
      </w:r>
      <w:r w:rsidR="005C4499" w:rsidRPr="006323E4">
        <w:rPr>
          <w:rFonts w:ascii="Times New Roman" w:eastAsia="Calibri" w:hAnsi="Times New Roman" w:cs="Times New Roman"/>
          <w:sz w:val="28"/>
          <w:szCs w:val="28"/>
          <w:lang w:val="kk-KZ"/>
        </w:rPr>
        <w:t>жағдайдың сапа</w:t>
      </w:r>
      <w:r w:rsidR="00024BFB">
        <w:rPr>
          <w:rFonts w:ascii="Times New Roman" w:eastAsia="Calibri" w:hAnsi="Times New Roman" w:cs="Times New Roman"/>
          <w:sz w:val="28"/>
          <w:szCs w:val="28"/>
          <w:lang w:val="kk-KZ"/>
        </w:rPr>
        <w:t>лы түрде өзгеруі.</w:t>
      </w:r>
      <w:r w:rsidR="005C4499" w:rsidRPr="006323E4">
        <w:rPr>
          <w:rFonts w:ascii="Times New Roman" w:eastAsia="Calibri" w:hAnsi="Times New Roman" w:cs="Times New Roman"/>
          <w:sz w:val="28"/>
          <w:szCs w:val="28"/>
          <w:lang w:val="kk-KZ"/>
        </w:rPr>
        <w:t>Дамудағы осы са</w:t>
      </w:r>
      <w:r>
        <w:rPr>
          <w:rFonts w:ascii="Times New Roman" w:eastAsia="Calibri" w:hAnsi="Times New Roman" w:cs="Times New Roman"/>
          <w:sz w:val="28"/>
          <w:szCs w:val="28"/>
          <w:lang w:val="kk-KZ"/>
        </w:rPr>
        <w:t xml:space="preserve">палы өзгерістер, әрқайсының өз </w:t>
      </w:r>
      <w:r w:rsidR="005C4499" w:rsidRPr="006323E4">
        <w:rPr>
          <w:rFonts w:ascii="Times New Roman" w:eastAsia="Calibri" w:hAnsi="Times New Roman" w:cs="Times New Roman"/>
          <w:sz w:val="28"/>
          <w:szCs w:val="28"/>
          <w:lang w:val="kk-KZ"/>
        </w:rPr>
        <w:t>меншікті элементт</w:t>
      </w:r>
      <w:r>
        <w:rPr>
          <w:rFonts w:ascii="Times New Roman" w:eastAsia="Calibri" w:hAnsi="Times New Roman" w:cs="Times New Roman"/>
          <w:sz w:val="28"/>
          <w:szCs w:val="28"/>
          <w:lang w:val="kk-KZ"/>
        </w:rPr>
        <w:t xml:space="preserve">ері бар </w:t>
      </w:r>
      <w:r w:rsidR="00C03C3A" w:rsidRPr="006323E4">
        <w:rPr>
          <w:rFonts w:ascii="Times New Roman" w:eastAsia="Calibri" w:hAnsi="Times New Roman" w:cs="Times New Roman"/>
          <w:sz w:val="28"/>
          <w:szCs w:val="28"/>
          <w:lang w:val="kk-KZ"/>
        </w:rPr>
        <w:t xml:space="preserve">деңгейдің, шарықтауы </w:t>
      </w:r>
      <w:r w:rsidR="00CA22F3" w:rsidRPr="006323E4">
        <w:rPr>
          <w:rFonts w:ascii="Times New Roman" w:eastAsia="Calibri" w:hAnsi="Times New Roman" w:cs="Times New Roman"/>
          <w:sz w:val="28"/>
          <w:szCs w:val="28"/>
          <w:lang w:val="kk-KZ"/>
        </w:rPr>
        <w:t>В.С.Ильин, Н.</w:t>
      </w:r>
      <w:r w:rsidR="005C4499" w:rsidRPr="006323E4">
        <w:rPr>
          <w:rFonts w:ascii="Times New Roman" w:eastAsia="Calibri" w:hAnsi="Times New Roman" w:cs="Times New Roman"/>
          <w:sz w:val="28"/>
          <w:szCs w:val="28"/>
          <w:lang w:val="kk-KZ"/>
        </w:rPr>
        <w:t>К.Сергеев</w:t>
      </w:r>
      <w:r w:rsidR="00CA22F3" w:rsidRPr="006323E4">
        <w:rPr>
          <w:rFonts w:ascii="Times New Roman" w:eastAsia="Calibri" w:hAnsi="Times New Roman" w:cs="Times New Roman"/>
          <w:sz w:val="28"/>
          <w:szCs w:val="28"/>
          <w:lang w:val="kk-KZ"/>
        </w:rPr>
        <w:t>, В.В.Сериков, В.И.Свидерский, В.И.</w:t>
      </w:r>
      <w:r w:rsidR="005C4499" w:rsidRPr="006323E4">
        <w:rPr>
          <w:rFonts w:ascii="Times New Roman" w:eastAsia="Calibri" w:hAnsi="Times New Roman" w:cs="Times New Roman"/>
          <w:sz w:val="28"/>
          <w:szCs w:val="28"/>
          <w:lang w:val="kk-KZ"/>
        </w:rPr>
        <w:t>Столяров</w:t>
      </w:r>
      <w:r w:rsidR="00FD0A31">
        <w:rPr>
          <w:rFonts w:ascii="Times New Roman" w:eastAsia="Calibri" w:hAnsi="Times New Roman" w:cs="Times New Roman"/>
          <w:sz w:val="28"/>
          <w:szCs w:val="28"/>
          <w:lang w:val="kk-KZ"/>
        </w:rPr>
        <w:t xml:space="preserve"> </w:t>
      </w:r>
      <w:r w:rsidR="00C03C3A" w:rsidRPr="006323E4">
        <w:rPr>
          <w:rFonts w:ascii="Times New Roman" w:eastAsia="Calibri" w:hAnsi="Times New Roman" w:cs="Times New Roman"/>
          <w:sz w:val="28"/>
          <w:szCs w:val="28"/>
          <w:lang w:val="kk-KZ"/>
        </w:rPr>
        <w:t>еңбектерінде қарастырылған</w:t>
      </w:r>
      <w:r w:rsidR="00EF1CD3">
        <w:rPr>
          <w:rFonts w:ascii="Times New Roman" w:eastAsia="Calibri" w:hAnsi="Times New Roman" w:cs="Times New Roman"/>
          <w:sz w:val="28"/>
          <w:szCs w:val="28"/>
          <w:lang w:val="kk-KZ"/>
        </w:rPr>
        <w:t xml:space="preserve"> [</w:t>
      </w:r>
      <w:r w:rsidR="00CC3ECE">
        <w:rPr>
          <w:rFonts w:ascii="Times New Roman" w:eastAsia="Calibri" w:hAnsi="Times New Roman" w:cs="Times New Roman"/>
          <w:sz w:val="28"/>
          <w:szCs w:val="28"/>
          <w:lang w:val="kk-KZ"/>
        </w:rPr>
        <w:t>185-</w:t>
      </w:r>
      <w:r w:rsidR="00835918" w:rsidRPr="006323E4">
        <w:rPr>
          <w:rFonts w:ascii="Times New Roman" w:eastAsia="Calibri" w:hAnsi="Times New Roman" w:cs="Times New Roman"/>
          <w:sz w:val="28"/>
          <w:szCs w:val="28"/>
          <w:lang w:val="kk-KZ"/>
        </w:rPr>
        <w:t>189</w:t>
      </w:r>
      <w:r w:rsidR="003A2905" w:rsidRPr="006323E4">
        <w:rPr>
          <w:rFonts w:ascii="Times New Roman" w:eastAsia="Calibri" w:hAnsi="Times New Roman" w:cs="Times New Roman"/>
          <w:sz w:val="28"/>
          <w:szCs w:val="28"/>
          <w:lang w:val="kk-KZ"/>
        </w:rPr>
        <w:t>].</w:t>
      </w:r>
    </w:p>
    <w:p w:rsidR="0028657B" w:rsidRDefault="005C4499" w:rsidP="00DB503A">
      <w:pPr>
        <w:spacing w:after="0" w:line="240" w:lineRule="auto"/>
        <w:ind w:firstLine="567"/>
        <w:jc w:val="both"/>
        <w:rPr>
          <w:rFonts w:ascii="Times New Roman" w:eastAsia="Calibri" w:hAnsi="Times New Roman" w:cs="Times New Roman"/>
          <w:sz w:val="28"/>
          <w:szCs w:val="28"/>
          <w:lang w:val="kk-KZ"/>
        </w:rPr>
      </w:pPr>
      <w:r w:rsidRPr="006323E4">
        <w:rPr>
          <w:rFonts w:ascii="Times New Roman" w:eastAsia="Calibri" w:hAnsi="Times New Roman" w:cs="Times New Roman"/>
          <w:sz w:val="28"/>
          <w:szCs w:val="28"/>
          <w:lang w:val="kk-KZ"/>
        </w:rPr>
        <w:t>«Деңг</w:t>
      </w:r>
      <w:r w:rsidR="00654B56">
        <w:rPr>
          <w:rFonts w:ascii="Times New Roman" w:eastAsia="Calibri" w:hAnsi="Times New Roman" w:cs="Times New Roman"/>
          <w:sz w:val="28"/>
          <w:szCs w:val="28"/>
          <w:lang w:val="kk-KZ"/>
        </w:rPr>
        <w:t xml:space="preserve">ей» түсінігі, заттың қасиетін, </w:t>
      </w:r>
      <w:r w:rsidRPr="006323E4">
        <w:rPr>
          <w:rFonts w:ascii="Times New Roman" w:eastAsia="Calibri" w:hAnsi="Times New Roman" w:cs="Times New Roman"/>
          <w:sz w:val="28"/>
          <w:szCs w:val="28"/>
          <w:lang w:val="kk-KZ"/>
        </w:rPr>
        <w:t>байланыстары мен қатынастар</w:t>
      </w:r>
      <w:r w:rsidR="00654B56">
        <w:rPr>
          <w:rFonts w:ascii="Times New Roman" w:eastAsia="Calibri" w:hAnsi="Times New Roman" w:cs="Times New Roman"/>
          <w:sz w:val="28"/>
          <w:szCs w:val="28"/>
          <w:lang w:val="kk-KZ"/>
        </w:rPr>
        <w:t xml:space="preserve">ын тану мүмкіндігін беретін, даму процесінің диалектикалық сипаттамасын </w:t>
      </w:r>
      <w:r w:rsidRPr="006323E4">
        <w:rPr>
          <w:rFonts w:ascii="Times New Roman" w:eastAsia="Calibri" w:hAnsi="Times New Roman" w:cs="Times New Roman"/>
          <w:sz w:val="28"/>
          <w:szCs w:val="28"/>
          <w:lang w:val="kk-KZ"/>
        </w:rPr>
        <w:t xml:space="preserve">көрсетеді және алдыңғы сатылардың </w:t>
      </w:r>
      <w:r w:rsidR="00654B56">
        <w:rPr>
          <w:rFonts w:ascii="Times New Roman" w:eastAsia="Calibri" w:hAnsi="Times New Roman" w:cs="Times New Roman"/>
          <w:sz w:val="28"/>
          <w:szCs w:val="28"/>
          <w:lang w:val="kk-KZ"/>
        </w:rPr>
        <w:t xml:space="preserve">біреуімен немесе бернешеуімен салыстырмалы </w:t>
      </w:r>
      <w:r w:rsidRPr="006323E4">
        <w:rPr>
          <w:rFonts w:ascii="Times New Roman" w:eastAsia="Calibri" w:hAnsi="Times New Roman" w:cs="Times New Roman"/>
          <w:sz w:val="28"/>
          <w:szCs w:val="28"/>
          <w:lang w:val="kk-KZ"/>
        </w:rPr>
        <w:t xml:space="preserve">түрде </w:t>
      </w:r>
      <w:r w:rsidR="00654B56">
        <w:rPr>
          <w:rFonts w:ascii="Times New Roman" w:eastAsia="Calibri" w:hAnsi="Times New Roman" w:cs="Times New Roman"/>
          <w:sz w:val="28"/>
          <w:szCs w:val="28"/>
          <w:lang w:val="kk-KZ"/>
        </w:rPr>
        <w:t xml:space="preserve">көптеген сатылары көрінетін, дәстүрдің тізбектілігін </w:t>
      </w:r>
      <w:r w:rsidRPr="006323E4">
        <w:rPr>
          <w:rFonts w:ascii="Times New Roman" w:eastAsia="Calibri" w:hAnsi="Times New Roman" w:cs="Times New Roman"/>
          <w:sz w:val="28"/>
          <w:szCs w:val="28"/>
          <w:lang w:val="kk-KZ"/>
        </w:rPr>
        <w:t>көрсетуде пайдаланылады</w:t>
      </w:r>
      <w:r w:rsidR="006D547F">
        <w:rPr>
          <w:rFonts w:ascii="Times New Roman" w:eastAsia="Calibri" w:hAnsi="Times New Roman" w:cs="Times New Roman"/>
          <w:sz w:val="28"/>
          <w:szCs w:val="28"/>
          <w:lang w:val="kk-KZ"/>
        </w:rPr>
        <w:t>.</w:t>
      </w:r>
    </w:p>
    <w:p w:rsidR="006D547F" w:rsidRPr="00654B56" w:rsidRDefault="00CF7858" w:rsidP="006D547F">
      <w:pPr>
        <w:pStyle w:val="ad"/>
        <w:spacing w:before="0" w:beforeAutospacing="0" w:after="0" w:afterAutospacing="0"/>
        <w:ind w:firstLine="454"/>
        <w:jc w:val="both"/>
        <w:rPr>
          <w:sz w:val="28"/>
          <w:szCs w:val="28"/>
          <w:lang w:val="kk-KZ"/>
        </w:rPr>
      </w:pPr>
      <w:r>
        <w:rPr>
          <w:sz w:val="28"/>
          <w:szCs w:val="28"/>
          <w:lang w:val="kk-KZ"/>
        </w:rPr>
        <w:t>Кәсіби</w:t>
      </w:r>
      <w:r w:rsidR="00107DFE">
        <w:rPr>
          <w:sz w:val="28"/>
          <w:szCs w:val="28"/>
          <w:lang w:val="kk-KZ"/>
        </w:rPr>
        <w:t xml:space="preserve"> </w:t>
      </w:r>
      <w:r w:rsidR="006D547F" w:rsidRPr="00654B56">
        <w:rPr>
          <w:sz w:val="28"/>
          <w:szCs w:val="28"/>
          <w:lang w:val="kk-KZ"/>
        </w:rPr>
        <w:t xml:space="preserve">құзыреттердің қалыптасу үдерісі – болашақ менеджерлерді кәсіби қызметке дайындаудың маңызды </w:t>
      </w:r>
      <w:r w:rsidR="00107DFE">
        <w:rPr>
          <w:sz w:val="28"/>
          <w:szCs w:val="28"/>
          <w:lang w:val="kk-KZ"/>
        </w:rPr>
        <w:t>құрамдас бөлігі болып табылады.</w:t>
      </w:r>
      <w:r w:rsidR="006D547F" w:rsidRPr="00654B56">
        <w:rPr>
          <w:sz w:val="28"/>
          <w:szCs w:val="28"/>
          <w:lang w:val="kk-KZ"/>
        </w:rPr>
        <w:t>Бұл құзыреттер тек кәсіби білім мен білікті ғана емес, сонымен қатар педагогикалық іс-әрекетті жүзеге асыруға қажетті тұлғалық және коммуникативтік сапаларды да қамтиды</w:t>
      </w:r>
      <w:r w:rsidR="00EF1CD3">
        <w:rPr>
          <w:rFonts w:eastAsia="Calibri"/>
          <w:sz w:val="28"/>
          <w:szCs w:val="28"/>
          <w:lang w:val="kk-KZ"/>
        </w:rPr>
        <w:t xml:space="preserve"> [</w:t>
      </w:r>
      <w:r w:rsidR="00750C7D">
        <w:rPr>
          <w:rFonts w:eastAsia="Calibri"/>
          <w:sz w:val="28"/>
          <w:szCs w:val="28"/>
          <w:lang w:val="kk-KZ"/>
        </w:rPr>
        <w:t>190</w:t>
      </w:r>
      <w:r w:rsidR="00750C7D" w:rsidRPr="006323E4">
        <w:rPr>
          <w:rFonts w:eastAsia="Calibri"/>
          <w:sz w:val="28"/>
          <w:szCs w:val="28"/>
          <w:lang w:val="kk-KZ"/>
        </w:rPr>
        <w:t>]</w:t>
      </w:r>
      <w:r w:rsidR="006D547F" w:rsidRPr="00654B56">
        <w:rPr>
          <w:sz w:val="28"/>
          <w:szCs w:val="28"/>
          <w:lang w:val="kk-KZ"/>
        </w:rPr>
        <w:t>.</w:t>
      </w:r>
    </w:p>
    <w:p w:rsidR="006D547F" w:rsidRPr="00654B56" w:rsidRDefault="006D547F" w:rsidP="00CC3ECE">
      <w:pPr>
        <w:pStyle w:val="ad"/>
        <w:spacing w:before="0" w:beforeAutospacing="0" w:after="0" w:afterAutospacing="0"/>
        <w:ind w:firstLine="567"/>
        <w:jc w:val="both"/>
        <w:rPr>
          <w:sz w:val="28"/>
          <w:szCs w:val="28"/>
          <w:lang w:val="kk-KZ"/>
        </w:rPr>
      </w:pPr>
      <w:r w:rsidRPr="00654B56">
        <w:rPr>
          <w:sz w:val="28"/>
          <w:szCs w:val="28"/>
          <w:lang w:val="kk-KZ"/>
        </w:rPr>
        <w:t>Құзыреттердің қалыптасу деңгейлері белгілі бір кезеңдермен сипатталады: бастапқы, негізгі және жетілген деңгейлер.</w:t>
      </w:r>
    </w:p>
    <w:p w:rsidR="006D547F" w:rsidRPr="00654B56" w:rsidRDefault="006D547F" w:rsidP="00CC3ECE">
      <w:pPr>
        <w:pStyle w:val="ad"/>
        <w:spacing w:before="0" w:beforeAutospacing="0" w:after="0" w:afterAutospacing="0"/>
        <w:ind w:firstLine="567"/>
        <w:jc w:val="both"/>
        <w:rPr>
          <w:sz w:val="28"/>
          <w:szCs w:val="28"/>
          <w:lang w:val="kk-KZ"/>
        </w:rPr>
      </w:pPr>
      <w:r w:rsidRPr="00654B56">
        <w:rPr>
          <w:rStyle w:val="af5"/>
          <w:b w:val="0"/>
          <w:sz w:val="28"/>
          <w:szCs w:val="28"/>
          <w:lang w:val="kk-KZ"/>
        </w:rPr>
        <w:lastRenderedPageBreak/>
        <w:t>Бастапқы деңгей</w:t>
      </w:r>
      <w:r w:rsidRPr="00654B56">
        <w:rPr>
          <w:sz w:val="28"/>
          <w:szCs w:val="28"/>
          <w:lang w:val="kk-KZ"/>
        </w:rPr>
        <w:t xml:space="preserve"> – білім алушыларда </w:t>
      </w:r>
      <w:r w:rsidR="00CF7858">
        <w:rPr>
          <w:sz w:val="28"/>
          <w:szCs w:val="28"/>
          <w:lang w:val="kk-KZ"/>
        </w:rPr>
        <w:t>кәсіби</w:t>
      </w:r>
      <w:r w:rsidR="00FD0A31">
        <w:rPr>
          <w:sz w:val="28"/>
          <w:szCs w:val="28"/>
          <w:lang w:val="kk-KZ"/>
        </w:rPr>
        <w:t xml:space="preserve"> </w:t>
      </w:r>
      <w:r w:rsidRPr="00654B56">
        <w:rPr>
          <w:sz w:val="28"/>
          <w:szCs w:val="28"/>
          <w:lang w:val="kk-KZ"/>
        </w:rPr>
        <w:t>ұғымдар мен дағдылардың алғаш қалыптаса бастауымен ерекшеленеді.</w:t>
      </w:r>
    </w:p>
    <w:p w:rsidR="006D547F" w:rsidRPr="00654B56" w:rsidRDefault="006D547F" w:rsidP="00CC3ECE">
      <w:pPr>
        <w:pStyle w:val="ad"/>
        <w:spacing w:before="0" w:beforeAutospacing="0" w:after="0" w:afterAutospacing="0"/>
        <w:ind w:firstLine="567"/>
        <w:jc w:val="both"/>
        <w:rPr>
          <w:sz w:val="28"/>
          <w:szCs w:val="28"/>
          <w:lang w:val="kk-KZ"/>
        </w:rPr>
      </w:pPr>
      <w:r w:rsidRPr="00654B56">
        <w:rPr>
          <w:rStyle w:val="af5"/>
          <w:b w:val="0"/>
          <w:sz w:val="28"/>
          <w:szCs w:val="28"/>
          <w:lang w:val="kk-KZ"/>
        </w:rPr>
        <w:t>Негізгі деңгей</w:t>
      </w:r>
      <w:r w:rsidRPr="00654B56">
        <w:rPr>
          <w:sz w:val="28"/>
          <w:szCs w:val="28"/>
          <w:lang w:val="kk-KZ"/>
        </w:rPr>
        <w:t xml:space="preserve"> – теориялық білімнің тереңдеуімен қатар, практикалық іс-әрекетте оны қолдану қабілетінің артуы байқалады.</w:t>
      </w:r>
    </w:p>
    <w:p w:rsidR="006D547F" w:rsidRPr="00654B56" w:rsidRDefault="006D547F" w:rsidP="00CC3ECE">
      <w:pPr>
        <w:pStyle w:val="ad"/>
        <w:spacing w:before="0" w:beforeAutospacing="0" w:after="0" w:afterAutospacing="0"/>
        <w:ind w:firstLine="567"/>
        <w:jc w:val="both"/>
        <w:rPr>
          <w:sz w:val="28"/>
          <w:szCs w:val="28"/>
          <w:lang w:val="kk-KZ"/>
        </w:rPr>
      </w:pPr>
      <w:r w:rsidRPr="00654B56">
        <w:rPr>
          <w:rStyle w:val="af5"/>
          <w:b w:val="0"/>
          <w:sz w:val="28"/>
          <w:szCs w:val="28"/>
          <w:lang w:val="kk-KZ"/>
        </w:rPr>
        <w:t>Жетілген деңгей</w:t>
      </w:r>
      <w:r w:rsidRPr="00654B56">
        <w:rPr>
          <w:sz w:val="28"/>
          <w:szCs w:val="28"/>
          <w:lang w:val="kk-KZ"/>
        </w:rPr>
        <w:t xml:space="preserve"> – білім алушының кәсіби міндеттерді дербес және шығармашылықпен шешуге қабілеттілігімен сипатталады.</w:t>
      </w:r>
    </w:p>
    <w:p w:rsidR="006D547F" w:rsidRPr="00654B56" w:rsidRDefault="006D547F" w:rsidP="00CC3ECE">
      <w:pPr>
        <w:pStyle w:val="ad"/>
        <w:spacing w:before="0" w:beforeAutospacing="0" w:after="0" w:afterAutospacing="0"/>
        <w:ind w:firstLine="567"/>
        <w:jc w:val="both"/>
        <w:rPr>
          <w:sz w:val="28"/>
          <w:szCs w:val="28"/>
          <w:lang w:val="kk-KZ"/>
        </w:rPr>
      </w:pPr>
      <w:r w:rsidRPr="00654B56">
        <w:rPr>
          <w:sz w:val="28"/>
          <w:szCs w:val="28"/>
          <w:lang w:val="kk-KZ"/>
        </w:rPr>
        <w:t xml:space="preserve">Аталған деңгейлерге сәйкес </w:t>
      </w:r>
      <w:r w:rsidRPr="00FD0A31">
        <w:rPr>
          <w:i/>
          <w:sz w:val="28"/>
          <w:szCs w:val="28"/>
          <w:lang w:val="kk-KZ"/>
        </w:rPr>
        <w:t>дидактикалық құралдар</w:t>
      </w:r>
      <w:r w:rsidRPr="00654B56">
        <w:rPr>
          <w:sz w:val="28"/>
          <w:szCs w:val="28"/>
          <w:lang w:val="kk-KZ"/>
        </w:rPr>
        <w:t xml:space="preserve"> да сараланып қолданылады. Бастапқы кезеңде – оқулықтар мен ақпараттық ресурстар, бейне-сабақтар, презен</w:t>
      </w:r>
      <w:r w:rsidR="00790779">
        <w:rPr>
          <w:sz w:val="28"/>
          <w:szCs w:val="28"/>
          <w:lang w:val="kk-KZ"/>
        </w:rPr>
        <w:t>тациялар, ал негізгі деңгейде–</w:t>
      </w:r>
      <w:r w:rsidRPr="00654B56">
        <w:rPr>
          <w:sz w:val="28"/>
          <w:szCs w:val="28"/>
          <w:lang w:val="kk-KZ"/>
        </w:rPr>
        <w:t>кейстік тапсырмалар, тренингт</w:t>
      </w:r>
      <w:r w:rsidR="00790779">
        <w:rPr>
          <w:sz w:val="28"/>
          <w:szCs w:val="28"/>
          <w:lang w:val="kk-KZ"/>
        </w:rPr>
        <w:t>ер, кәсіби жағдаяттар мен модел</w:t>
      </w:r>
      <w:r w:rsidRPr="00654B56">
        <w:rPr>
          <w:sz w:val="28"/>
          <w:szCs w:val="28"/>
          <w:lang w:val="kk-KZ"/>
        </w:rPr>
        <w:t>деу әдістері тиімді. Жетілген деңгейде – жобалық жұмыс, зерттеу тапсырмалары, рефлексивті портфолио мен практикалық тәжірибе алмасу элементтері маңызды орын алады.</w:t>
      </w:r>
    </w:p>
    <w:p w:rsidR="006D547F" w:rsidRPr="006D547F" w:rsidRDefault="006D547F" w:rsidP="00CC3ECE">
      <w:pPr>
        <w:pStyle w:val="ad"/>
        <w:spacing w:before="0" w:beforeAutospacing="0" w:after="0" w:afterAutospacing="0"/>
        <w:ind w:firstLine="567"/>
        <w:jc w:val="both"/>
        <w:rPr>
          <w:sz w:val="28"/>
          <w:szCs w:val="28"/>
          <w:lang w:val="kk-KZ"/>
        </w:rPr>
      </w:pPr>
      <w:r w:rsidRPr="00654B56">
        <w:rPr>
          <w:sz w:val="28"/>
          <w:szCs w:val="28"/>
          <w:lang w:val="kk-KZ"/>
        </w:rPr>
        <w:t xml:space="preserve">Яғни, </w:t>
      </w:r>
      <w:r w:rsidR="00CF7858">
        <w:rPr>
          <w:i/>
          <w:sz w:val="28"/>
          <w:szCs w:val="28"/>
          <w:lang w:val="kk-KZ"/>
        </w:rPr>
        <w:t>кәсіби</w:t>
      </w:r>
      <w:r w:rsidR="00D51AEB">
        <w:rPr>
          <w:i/>
          <w:sz w:val="28"/>
          <w:szCs w:val="28"/>
          <w:lang w:val="kk-KZ"/>
        </w:rPr>
        <w:t xml:space="preserve"> </w:t>
      </w:r>
      <w:r w:rsidRPr="00AD0CEB">
        <w:rPr>
          <w:i/>
          <w:sz w:val="28"/>
          <w:szCs w:val="28"/>
          <w:lang w:val="kk-KZ"/>
        </w:rPr>
        <w:t>құзыреттерді қалыптастыру</w:t>
      </w:r>
      <w:r w:rsidRPr="00654B56">
        <w:rPr>
          <w:sz w:val="28"/>
          <w:szCs w:val="28"/>
          <w:lang w:val="kk-KZ"/>
        </w:rPr>
        <w:t xml:space="preserve"> - кезең-кезеңмен жүзеге асатын жүйелі процесс, ал дидактикалық құралдарды дұрыс таңдау осы процестің нәтижелілігін айқындайтын негізгі факторлардың бірі болып табылады.</w:t>
      </w:r>
    </w:p>
    <w:p w:rsidR="00272243" w:rsidRPr="005264CE" w:rsidRDefault="00272243" w:rsidP="00CC3ECE">
      <w:pPr>
        <w:pStyle w:val="ad"/>
        <w:spacing w:before="0" w:beforeAutospacing="0" w:after="0" w:afterAutospacing="0"/>
        <w:ind w:firstLine="567"/>
        <w:jc w:val="both"/>
        <w:rPr>
          <w:sz w:val="28"/>
          <w:szCs w:val="28"/>
          <w:lang w:val="kk-KZ"/>
        </w:rPr>
      </w:pPr>
      <w:r w:rsidRPr="005264CE">
        <w:rPr>
          <w:sz w:val="28"/>
          <w:szCs w:val="28"/>
          <w:lang w:val="kk-KZ"/>
        </w:rPr>
        <w:t xml:space="preserve">Педагогикалық зерттеулер, қолданыстағы теориялық-әдіснамалық тұжырымдамалар, практикалық тәжірибелер мен сараптамалық бағалау нәтижелеріне сүйене отырып, студенттердің </w:t>
      </w:r>
      <w:r w:rsidR="00CF7858">
        <w:rPr>
          <w:sz w:val="28"/>
          <w:szCs w:val="28"/>
          <w:lang w:val="kk-KZ"/>
        </w:rPr>
        <w:t>кәсіби</w:t>
      </w:r>
      <w:r w:rsidR="00D51AEB">
        <w:rPr>
          <w:sz w:val="28"/>
          <w:szCs w:val="28"/>
          <w:lang w:val="kk-KZ"/>
        </w:rPr>
        <w:t xml:space="preserve"> </w:t>
      </w:r>
      <w:r w:rsidRPr="005264CE">
        <w:rPr>
          <w:sz w:val="28"/>
          <w:szCs w:val="28"/>
          <w:lang w:val="kk-KZ"/>
        </w:rPr>
        <w:t>құзыреттілігінің қалыптасу ерекшеліктерін талдау жүргізілді</w:t>
      </w:r>
      <w:r w:rsidR="00EF1CD3">
        <w:rPr>
          <w:rFonts w:eastAsia="Calibri"/>
          <w:sz w:val="28"/>
          <w:szCs w:val="28"/>
          <w:lang w:val="kk-KZ"/>
        </w:rPr>
        <w:t xml:space="preserve"> [</w:t>
      </w:r>
      <w:r w:rsidR="002E69E0" w:rsidRPr="006323E4">
        <w:rPr>
          <w:rFonts w:eastAsia="Calibri"/>
          <w:sz w:val="28"/>
          <w:szCs w:val="28"/>
          <w:lang w:val="kk-KZ"/>
        </w:rPr>
        <w:t>1</w:t>
      </w:r>
      <w:r w:rsidR="00750C7D">
        <w:rPr>
          <w:rFonts w:eastAsia="Calibri"/>
          <w:sz w:val="28"/>
          <w:szCs w:val="28"/>
          <w:lang w:val="kk-KZ"/>
        </w:rPr>
        <w:t>91</w:t>
      </w:r>
      <w:r w:rsidR="002E69E0" w:rsidRPr="006323E4">
        <w:rPr>
          <w:rFonts w:eastAsia="Calibri"/>
          <w:sz w:val="28"/>
          <w:szCs w:val="28"/>
          <w:lang w:val="kk-KZ"/>
        </w:rPr>
        <w:t>].</w:t>
      </w:r>
    </w:p>
    <w:p w:rsidR="00272243" w:rsidRPr="005264CE" w:rsidRDefault="00272243" w:rsidP="00CC3ECE">
      <w:pPr>
        <w:pStyle w:val="ad"/>
        <w:spacing w:before="0" w:beforeAutospacing="0" w:after="0" w:afterAutospacing="0"/>
        <w:ind w:firstLine="567"/>
        <w:jc w:val="both"/>
        <w:rPr>
          <w:sz w:val="28"/>
          <w:szCs w:val="28"/>
          <w:lang w:val="kk-KZ"/>
        </w:rPr>
      </w:pPr>
      <w:r w:rsidRPr="005264CE">
        <w:rPr>
          <w:sz w:val="28"/>
          <w:szCs w:val="28"/>
          <w:lang w:val="kk-KZ"/>
        </w:rPr>
        <w:t xml:space="preserve">Зерттеу барысында </w:t>
      </w:r>
      <w:r w:rsidR="00CF7858">
        <w:rPr>
          <w:sz w:val="28"/>
          <w:szCs w:val="28"/>
          <w:lang w:val="kk-KZ"/>
        </w:rPr>
        <w:t>кәсіби</w:t>
      </w:r>
      <w:r w:rsidR="00D51AEB">
        <w:rPr>
          <w:sz w:val="28"/>
          <w:szCs w:val="28"/>
          <w:lang w:val="kk-KZ"/>
        </w:rPr>
        <w:t xml:space="preserve"> </w:t>
      </w:r>
      <w:r w:rsidRPr="005264CE">
        <w:rPr>
          <w:sz w:val="28"/>
          <w:szCs w:val="28"/>
          <w:lang w:val="kk-KZ"/>
        </w:rPr>
        <w:t>құзыреттілігі ұқсас сипаттамалармен сипатталатын студенттердің төрт тобы айқындалды. Бұл топтарды бөліп көрсету кәсіби құзыреттілік деңгейлерінің көріну ерекшеліктеріне негізделді және оларды осы құзыреттілік деңгейлерінің типтік өкілдері ретінде қарастыруға мүмкіндік берді.</w:t>
      </w:r>
    </w:p>
    <w:p w:rsidR="00272243" w:rsidRPr="002630A4" w:rsidRDefault="00272243" w:rsidP="00CC3ECE">
      <w:pPr>
        <w:pStyle w:val="ad"/>
        <w:spacing w:before="0" w:beforeAutospacing="0" w:after="0" w:afterAutospacing="0"/>
        <w:ind w:firstLine="567"/>
        <w:jc w:val="both"/>
        <w:rPr>
          <w:i/>
          <w:sz w:val="28"/>
          <w:szCs w:val="28"/>
          <w:lang w:val="kk-KZ"/>
        </w:rPr>
      </w:pPr>
      <w:r w:rsidRPr="002630A4">
        <w:rPr>
          <w:i/>
          <w:sz w:val="28"/>
          <w:szCs w:val="28"/>
          <w:lang w:val="kk-KZ"/>
        </w:rPr>
        <w:t>Анықталған деңгейлік сипаттамалар студенттердің кәсіби дайындығының сапасын бағалауға және құзыреттілікті қалыптастыруға бағытталған педагогикалық іс-шараларды мақсатты жоспарлауға ғылым</w:t>
      </w:r>
      <w:r w:rsidR="00FD0A31">
        <w:rPr>
          <w:i/>
          <w:sz w:val="28"/>
          <w:szCs w:val="28"/>
          <w:lang w:val="kk-KZ"/>
        </w:rPr>
        <w:t>и-әдістемелік негіз болып табыл</w:t>
      </w:r>
      <w:r w:rsidRPr="002630A4">
        <w:rPr>
          <w:i/>
          <w:sz w:val="28"/>
          <w:szCs w:val="28"/>
          <w:lang w:val="kk-KZ"/>
        </w:rPr>
        <w:t>ды.</w:t>
      </w:r>
    </w:p>
    <w:p w:rsidR="005C4499" w:rsidRPr="006323E4" w:rsidRDefault="005C4499" w:rsidP="00CC3ECE">
      <w:pPr>
        <w:autoSpaceDE w:val="0"/>
        <w:autoSpaceDN w:val="0"/>
        <w:adjustRightInd w:val="0"/>
        <w:spacing w:after="0" w:line="240" w:lineRule="auto"/>
        <w:ind w:firstLine="567"/>
        <w:jc w:val="both"/>
        <w:rPr>
          <w:rFonts w:ascii="Times New Roman" w:eastAsia="Calibri" w:hAnsi="Times New Roman" w:cs="Times New Roman"/>
          <w:sz w:val="28"/>
          <w:szCs w:val="28"/>
          <w:lang w:val="kk-KZ"/>
        </w:rPr>
      </w:pPr>
      <w:r w:rsidRPr="006323E4">
        <w:rPr>
          <w:rFonts w:ascii="Times New Roman" w:eastAsia="Calibri" w:hAnsi="Times New Roman" w:cs="Times New Roman"/>
          <w:sz w:val="28"/>
          <w:szCs w:val="28"/>
          <w:lang w:val="kk-KZ"/>
        </w:rPr>
        <w:t xml:space="preserve">Әр </w:t>
      </w:r>
      <w:r w:rsidR="00D0625E" w:rsidRPr="002630A4">
        <w:rPr>
          <w:rFonts w:ascii="Times New Roman" w:eastAsia="Calibri" w:hAnsi="Times New Roman" w:cs="Times New Roman"/>
          <w:sz w:val="28"/>
          <w:szCs w:val="28"/>
          <w:lang w:val="kk-KZ"/>
        </w:rPr>
        <w:t xml:space="preserve">деңгейдің </w:t>
      </w:r>
      <w:r w:rsidRPr="002630A4">
        <w:rPr>
          <w:rFonts w:ascii="Times New Roman" w:eastAsia="Calibri" w:hAnsi="Times New Roman" w:cs="Times New Roman"/>
          <w:sz w:val="28"/>
          <w:szCs w:val="28"/>
          <w:lang w:val="kk-KZ"/>
        </w:rPr>
        <w:t>қорытындыланған қасиеттерін</w:t>
      </w:r>
      <w:r w:rsidR="00D0625E" w:rsidRPr="002630A4">
        <w:rPr>
          <w:rFonts w:ascii="Times New Roman" w:eastAsia="Calibri" w:hAnsi="Times New Roman" w:cs="Times New Roman"/>
          <w:sz w:val="28"/>
          <w:szCs w:val="28"/>
          <w:lang w:val="kk-KZ"/>
        </w:rPr>
        <w:t xml:space="preserve"> біз</w:t>
      </w:r>
      <w:r w:rsidR="002630A4">
        <w:rPr>
          <w:rFonts w:ascii="Times New Roman" w:eastAsia="Calibri" w:hAnsi="Times New Roman" w:cs="Times New Roman"/>
          <w:sz w:val="28"/>
          <w:szCs w:val="28"/>
          <w:lang w:val="kk-KZ"/>
        </w:rPr>
        <w:t>,</w:t>
      </w:r>
      <w:r w:rsidR="00D0625E">
        <w:rPr>
          <w:rFonts w:ascii="Times New Roman" w:eastAsia="Calibri" w:hAnsi="Times New Roman" w:cs="Times New Roman"/>
          <w:sz w:val="28"/>
          <w:szCs w:val="28"/>
          <w:lang w:val="kk-KZ"/>
        </w:rPr>
        <w:t xml:space="preserve"> белгілеген сындарға сүйене отыра, сипаттамаларды талдау арқылы </w:t>
      </w:r>
      <w:r w:rsidR="00D51AEB">
        <w:rPr>
          <w:rFonts w:ascii="Times New Roman" w:eastAsia="Calibri" w:hAnsi="Times New Roman" w:cs="Times New Roman"/>
          <w:sz w:val="28"/>
          <w:szCs w:val="28"/>
          <w:lang w:val="kk-KZ"/>
        </w:rPr>
        <w:t>анықтадық.</w:t>
      </w:r>
    </w:p>
    <w:p w:rsidR="00D0625E" w:rsidRDefault="005C4499" w:rsidP="00CC3ECE">
      <w:pPr>
        <w:autoSpaceDE w:val="0"/>
        <w:autoSpaceDN w:val="0"/>
        <w:adjustRightInd w:val="0"/>
        <w:spacing w:after="0" w:line="240" w:lineRule="auto"/>
        <w:ind w:firstLine="567"/>
        <w:jc w:val="both"/>
        <w:rPr>
          <w:rFonts w:ascii="Times New Roman" w:hAnsi="Times New Roman" w:cs="Times New Roman"/>
          <w:sz w:val="28"/>
          <w:szCs w:val="28"/>
          <w:lang w:val="kk-KZ"/>
        </w:rPr>
      </w:pPr>
      <w:r w:rsidRPr="006323E4">
        <w:rPr>
          <w:rFonts w:ascii="Times New Roman" w:eastAsia="Calibri" w:hAnsi="Times New Roman" w:cs="Times New Roman"/>
          <w:bCs/>
          <w:sz w:val="28"/>
          <w:szCs w:val="28"/>
          <w:lang w:val="kk-KZ"/>
        </w:rPr>
        <w:t xml:space="preserve">1-ші деңгей – </w:t>
      </w:r>
      <w:r w:rsidRPr="006323E4">
        <w:rPr>
          <w:rFonts w:ascii="Times New Roman" w:eastAsia="Calibri" w:hAnsi="Times New Roman" w:cs="Times New Roman"/>
          <w:bCs/>
          <w:i/>
          <w:sz w:val="28"/>
          <w:szCs w:val="28"/>
          <w:lang w:val="kk-KZ"/>
        </w:rPr>
        <w:t>интуициялық</w:t>
      </w:r>
      <w:r w:rsidRPr="006323E4">
        <w:rPr>
          <w:rFonts w:ascii="Times New Roman" w:eastAsia="Calibri" w:hAnsi="Times New Roman" w:cs="Times New Roman"/>
          <w:bCs/>
          <w:sz w:val="28"/>
          <w:szCs w:val="28"/>
          <w:lang w:val="kk-KZ"/>
        </w:rPr>
        <w:t xml:space="preserve"> (төменгі) </w:t>
      </w:r>
      <w:r w:rsidRPr="006323E4">
        <w:rPr>
          <w:rFonts w:ascii="Times New Roman" w:eastAsia="Calibri" w:hAnsi="Times New Roman" w:cs="Times New Roman"/>
          <w:sz w:val="28"/>
          <w:szCs w:val="28"/>
          <w:lang w:val="kk-KZ"/>
        </w:rPr>
        <w:t>– студенттердің еңбек ұжымынд</w:t>
      </w:r>
      <w:r w:rsidR="004B4EFF">
        <w:rPr>
          <w:rFonts w:ascii="Times New Roman" w:eastAsia="Calibri" w:hAnsi="Times New Roman" w:cs="Times New Roman"/>
          <w:sz w:val="28"/>
          <w:szCs w:val="28"/>
          <w:lang w:val="kk-KZ"/>
        </w:rPr>
        <w:t xml:space="preserve">ағы </w:t>
      </w:r>
      <w:r w:rsidR="00D0625E">
        <w:rPr>
          <w:rFonts w:ascii="Times New Roman" w:eastAsia="Calibri" w:hAnsi="Times New Roman" w:cs="Times New Roman"/>
          <w:sz w:val="28"/>
          <w:szCs w:val="28"/>
          <w:lang w:val="kk-KZ"/>
        </w:rPr>
        <w:t xml:space="preserve">болашақ кәсіби әрекет пен </w:t>
      </w:r>
      <w:r w:rsidRPr="006323E4">
        <w:rPr>
          <w:rFonts w:ascii="Times New Roman" w:eastAsia="Calibri" w:hAnsi="Times New Roman" w:cs="Times New Roman"/>
          <w:sz w:val="28"/>
          <w:szCs w:val="28"/>
          <w:lang w:val="kk-KZ"/>
        </w:rPr>
        <w:t>қарым-қатынастың жалпы көзқарасының болуын ұсынады</w:t>
      </w:r>
      <w:r w:rsidRPr="00D0625E">
        <w:rPr>
          <w:rFonts w:ascii="Times New Roman" w:eastAsia="Calibri" w:hAnsi="Times New Roman" w:cs="Times New Roman"/>
          <w:sz w:val="28"/>
          <w:szCs w:val="28"/>
          <w:lang w:val="kk-KZ"/>
        </w:rPr>
        <w:t xml:space="preserve">. </w:t>
      </w:r>
      <w:r w:rsidR="00272243" w:rsidRPr="00D0625E">
        <w:rPr>
          <w:rFonts w:ascii="Times New Roman" w:hAnsi="Times New Roman" w:cs="Times New Roman"/>
          <w:sz w:val="28"/>
          <w:szCs w:val="28"/>
          <w:lang w:val="kk-KZ"/>
        </w:rPr>
        <w:t xml:space="preserve">Кәсіби педагогика негіздеріне қатысты білімнің болмауы немесе тек сыртқы, ситуациялық сипаттағы белгілердің басым болуы бұл деңгей өкілдерінің басты ерекшеліктері болып табылады. Мұндай студенттер тұйық мінезді, селқостық танытады, диалог жүргізуден, әңгімеге қатысудан, аудитория алдында сөйлеуден жалтарады. </w:t>
      </w:r>
      <w:r w:rsidR="00CF7858">
        <w:rPr>
          <w:rFonts w:ascii="Times New Roman" w:hAnsi="Times New Roman" w:cs="Times New Roman"/>
          <w:sz w:val="28"/>
          <w:szCs w:val="28"/>
          <w:lang w:val="kk-KZ"/>
        </w:rPr>
        <w:t>Кәсіби</w:t>
      </w:r>
      <w:r w:rsidR="00D51AEB">
        <w:rPr>
          <w:rFonts w:ascii="Times New Roman" w:hAnsi="Times New Roman" w:cs="Times New Roman"/>
          <w:sz w:val="28"/>
          <w:szCs w:val="28"/>
          <w:lang w:val="kk-KZ"/>
        </w:rPr>
        <w:t xml:space="preserve"> </w:t>
      </w:r>
      <w:r w:rsidR="00272243" w:rsidRPr="00D0625E">
        <w:rPr>
          <w:rFonts w:ascii="Times New Roman" w:hAnsi="Times New Roman" w:cs="Times New Roman"/>
          <w:sz w:val="28"/>
          <w:szCs w:val="28"/>
          <w:lang w:val="kk-KZ"/>
        </w:rPr>
        <w:t xml:space="preserve">қарым-қатынаста олардан талап етілетін импровизация, шығармашылыққа ұмтылыс көбіне эпизодтық, тұрақсыз сипатқа ие. </w:t>
      </w:r>
    </w:p>
    <w:p w:rsidR="005C4499" w:rsidRPr="006323E4" w:rsidRDefault="00272243" w:rsidP="00CC3ECE">
      <w:pPr>
        <w:autoSpaceDE w:val="0"/>
        <w:autoSpaceDN w:val="0"/>
        <w:adjustRightInd w:val="0"/>
        <w:spacing w:after="0" w:line="240" w:lineRule="auto"/>
        <w:ind w:firstLine="567"/>
        <w:jc w:val="both"/>
        <w:rPr>
          <w:rFonts w:ascii="Times New Roman" w:eastAsia="Calibri" w:hAnsi="Times New Roman" w:cs="Times New Roman"/>
          <w:sz w:val="28"/>
          <w:szCs w:val="28"/>
          <w:lang w:val="kk-KZ"/>
        </w:rPr>
      </w:pPr>
      <w:r w:rsidRPr="00D0625E">
        <w:rPr>
          <w:rFonts w:ascii="Times New Roman" w:hAnsi="Times New Roman" w:cs="Times New Roman"/>
          <w:sz w:val="28"/>
          <w:szCs w:val="28"/>
          <w:lang w:val="kk-KZ"/>
        </w:rPr>
        <w:t>Педагогикалық білімнің жоқтығы және кәсіби уәждердің (мотивацияның) әлсіздігі де осы топқа тән айқын белгілер қатарында.</w:t>
      </w:r>
      <w:r w:rsidRPr="00272243">
        <w:rPr>
          <w:rFonts w:ascii="Times New Roman" w:eastAsia="Calibri" w:hAnsi="Times New Roman" w:cs="Times New Roman"/>
          <w:sz w:val="28"/>
          <w:szCs w:val="28"/>
          <w:lang w:val="kk-KZ"/>
        </w:rPr>
        <w:t>Осы</w:t>
      </w:r>
      <w:r w:rsidR="00D51AEB">
        <w:rPr>
          <w:rFonts w:ascii="Times New Roman" w:eastAsia="Calibri" w:hAnsi="Times New Roman" w:cs="Times New Roman"/>
          <w:sz w:val="28"/>
          <w:szCs w:val="28"/>
          <w:lang w:val="kk-KZ"/>
        </w:rPr>
        <w:t xml:space="preserve"> </w:t>
      </w:r>
      <w:r w:rsidRPr="00272243">
        <w:rPr>
          <w:rFonts w:ascii="Times New Roman" w:eastAsia="Calibri" w:hAnsi="Times New Roman" w:cs="Times New Roman"/>
          <w:sz w:val="28"/>
          <w:szCs w:val="28"/>
          <w:lang w:val="kk-KZ"/>
        </w:rPr>
        <w:t xml:space="preserve">кезенде студенттер </w:t>
      </w:r>
      <w:r w:rsidR="005C4499" w:rsidRPr="00272243">
        <w:rPr>
          <w:rFonts w:ascii="Times New Roman" w:eastAsia="Calibri" w:hAnsi="Times New Roman" w:cs="Times New Roman"/>
          <w:sz w:val="28"/>
          <w:szCs w:val="28"/>
          <w:lang w:val="kk-KZ"/>
        </w:rPr>
        <w:t>аффилиация</w:t>
      </w:r>
      <w:r w:rsidRPr="00272243">
        <w:rPr>
          <w:rFonts w:ascii="Times New Roman" w:eastAsia="Calibri" w:hAnsi="Times New Roman" w:cs="Times New Roman"/>
          <w:sz w:val="28"/>
          <w:szCs w:val="28"/>
          <w:lang w:val="kk-KZ"/>
        </w:rPr>
        <w:t>лық</w:t>
      </w:r>
      <w:r w:rsidR="00D51AEB">
        <w:rPr>
          <w:rFonts w:ascii="Times New Roman" w:eastAsia="Calibri" w:hAnsi="Times New Roman" w:cs="Times New Roman"/>
          <w:sz w:val="28"/>
          <w:szCs w:val="28"/>
          <w:lang w:val="kk-KZ"/>
        </w:rPr>
        <w:t xml:space="preserve"> </w:t>
      </w:r>
      <w:r>
        <w:rPr>
          <w:rFonts w:ascii="Times New Roman" w:hAnsi="Times New Roman" w:cs="Times New Roman"/>
          <w:sz w:val="28"/>
          <w:szCs w:val="28"/>
          <w:lang w:val="kk-KZ"/>
        </w:rPr>
        <w:t>уәждер</w:t>
      </w:r>
      <w:r w:rsidR="00D0625E">
        <w:rPr>
          <w:rFonts w:ascii="Times New Roman" w:eastAsia="Calibri" w:hAnsi="Times New Roman" w:cs="Times New Roman"/>
          <w:sz w:val="28"/>
          <w:szCs w:val="28"/>
          <w:lang w:val="kk-KZ"/>
        </w:rPr>
        <w:t xml:space="preserve"> мен </w:t>
      </w:r>
      <w:r w:rsidR="00D51AEB">
        <w:rPr>
          <w:rFonts w:ascii="Times New Roman" w:eastAsia="Calibri" w:hAnsi="Times New Roman" w:cs="Times New Roman"/>
          <w:sz w:val="28"/>
          <w:szCs w:val="28"/>
          <w:lang w:val="kk-KZ"/>
        </w:rPr>
        <w:t>нақты қозғалтқыш күштері жоқ.</w:t>
      </w:r>
      <w:r w:rsidR="00D0625E">
        <w:rPr>
          <w:rFonts w:ascii="Times New Roman" w:eastAsia="Calibri" w:hAnsi="Times New Roman" w:cs="Times New Roman"/>
          <w:sz w:val="28"/>
          <w:szCs w:val="28"/>
          <w:lang w:val="kk-KZ"/>
        </w:rPr>
        <w:t>Біріккен әрекетте өз рөлінің</w:t>
      </w:r>
      <w:r w:rsidR="005C4499" w:rsidRPr="006323E4">
        <w:rPr>
          <w:rFonts w:ascii="Times New Roman" w:eastAsia="Calibri" w:hAnsi="Times New Roman" w:cs="Times New Roman"/>
          <w:sz w:val="28"/>
          <w:szCs w:val="28"/>
          <w:lang w:val="kk-KZ"/>
        </w:rPr>
        <w:t xml:space="preserve"> қонымсыздығы басым, тынышсыздықтың жоғары деңгейі, сабақтардағы селқостық</w:t>
      </w:r>
      <w:r w:rsidR="00D0625E">
        <w:rPr>
          <w:rFonts w:ascii="Times New Roman" w:eastAsia="Calibri" w:hAnsi="Times New Roman" w:cs="Times New Roman"/>
          <w:sz w:val="28"/>
          <w:szCs w:val="28"/>
          <w:lang w:val="kk-KZ"/>
        </w:rPr>
        <w:t xml:space="preserve">, диалогтан, әңгімеден қашу, </w:t>
      </w:r>
      <w:r w:rsidR="005C4499" w:rsidRPr="006323E4">
        <w:rPr>
          <w:rFonts w:ascii="Times New Roman" w:eastAsia="Calibri" w:hAnsi="Times New Roman" w:cs="Times New Roman"/>
          <w:sz w:val="28"/>
          <w:szCs w:val="28"/>
          <w:lang w:val="kk-KZ"/>
        </w:rPr>
        <w:t>қат</w:t>
      </w:r>
      <w:r w:rsidR="00D0625E">
        <w:rPr>
          <w:rFonts w:ascii="Times New Roman" w:eastAsia="Calibri" w:hAnsi="Times New Roman" w:cs="Times New Roman"/>
          <w:sz w:val="28"/>
          <w:szCs w:val="28"/>
          <w:lang w:val="kk-KZ"/>
        </w:rPr>
        <w:t xml:space="preserve">ынас жасамау. </w:t>
      </w:r>
      <w:r w:rsidR="00D0625E">
        <w:rPr>
          <w:rFonts w:ascii="Times New Roman" w:eastAsia="Calibri" w:hAnsi="Times New Roman" w:cs="Times New Roman"/>
          <w:sz w:val="28"/>
          <w:szCs w:val="28"/>
          <w:lang w:val="kk-KZ"/>
        </w:rPr>
        <w:lastRenderedPageBreak/>
        <w:t xml:space="preserve">Рефлексивті қабілеттері нашар дамыған. Бірлескен жұмысқа қатысу </w:t>
      </w:r>
      <w:r w:rsidR="005C4499" w:rsidRPr="006323E4">
        <w:rPr>
          <w:rFonts w:ascii="Times New Roman" w:eastAsia="Calibri" w:hAnsi="Times New Roman" w:cs="Times New Roman"/>
          <w:sz w:val="28"/>
          <w:szCs w:val="28"/>
          <w:lang w:val="kk-KZ"/>
        </w:rPr>
        <w:t>өзіндік</w:t>
      </w:r>
      <w:r w:rsidR="00D0625E">
        <w:rPr>
          <w:rFonts w:ascii="Times New Roman" w:eastAsia="Calibri" w:hAnsi="Times New Roman" w:cs="Times New Roman"/>
          <w:sz w:val="28"/>
          <w:szCs w:val="28"/>
          <w:lang w:val="kk-KZ"/>
        </w:rPr>
        <w:t xml:space="preserve"> бағасы</w:t>
      </w:r>
      <w:r w:rsidR="00D51AEB">
        <w:rPr>
          <w:rFonts w:ascii="Times New Roman" w:eastAsia="Calibri" w:hAnsi="Times New Roman" w:cs="Times New Roman"/>
          <w:sz w:val="28"/>
          <w:szCs w:val="28"/>
          <w:lang w:val="kk-KZ"/>
        </w:rPr>
        <w:t xml:space="preserve"> </w:t>
      </w:r>
      <w:r w:rsidR="005C4499" w:rsidRPr="006323E4">
        <w:rPr>
          <w:rFonts w:ascii="Times New Roman" w:eastAsia="Calibri" w:hAnsi="Times New Roman" w:cs="Times New Roman"/>
          <w:sz w:val="28"/>
          <w:szCs w:val="28"/>
          <w:lang w:val="kk-KZ"/>
        </w:rPr>
        <w:t xml:space="preserve">төмендетілген. </w:t>
      </w:r>
    </w:p>
    <w:p w:rsidR="005C4499" w:rsidRPr="006323E4" w:rsidRDefault="005C4499" w:rsidP="00CC3ECE">
      <w:pPr>
        <w:autoSpaceDE w:val="0"/>
        <w:autoSpaceDN w:val="0"/>
        <w:adjustRightInd w:val="0"/>
        <w:spacing w:after="0" w:line="240" w:lineRule="auto"/>
        <w:ind w:firstLine="567"/>
        <w:jc w:val="both"/>
        <w:rPr>
          <w:rFonts w:ascii="Times New Roman" w:eastAsia="Calibri" w:hAnsi="Times New Roman" w:cs="Times New Roman"/>
          <w:sz w:val="28"/>
          <w:szCs w:val="28"/>
          <w:lang w:val="kk-KZ"/>
        </w:rPr>
      </w:pPr>
      <w:r w:rsidRPr="006323E4">
        <w:rPr>
          <w:rFonts w:ascii="Times New Roman" w:eastAsia="Calibri" w:hAnsi="Times New Roman" w:cs="Times New Roman"/>
          <w:bCs/>
          <w:sz w:val="28"/>
          <w:szCs w:val="28"/>
          <w:lang w:val="kk-KZ"/>
        </w:rPr>
        <w:t xml:space="preserve">2-ші деңгей – </w:t>
      </w:r>
      <w:r w:rsidRPr="006323E4">
        <w:rPr>
          <w:rFonts w:ascii="Times New Roman" w:eastAsia="Calibri" w:hAnsi="Times New Roman" w:cs="Times New Roman"/>
          <w:bCs/>
          <w:i/>
          <w:sz w:val="28"/>
          <w:szCs w:val="28"/>
          <w:lang w:val="kk-KZ"/>
        </w:rPr>
        <w:t>нормативті</w:t>
      </w:r>
      <w:r w:rsidRPr="006323E4">
        <w:rPr>
          <w:rFonts w:ascii="Times New Roman" w:eastAsia="Calibri" w:hAnsi="Times New Roman" w:cs="Times New Roman"/>
          <w:bCs/>
          <w:sz w:val="28"/>
          <w:szCs w:val="28"/>
          <w:lang w:val="kk-KZ"/>
        </w:rPr>
        <w:t xml:space="preserve"> (ортаңғы) </w:t>
      </w:r>
      <w:r w:rsidR="00375E11">
        <w:rPr>
          <w:rFonts w:ascii="Times New Roman" w:eastAsia="Calibri" w:hAnsi="Times New Roman" w:cs="Times New Roman"/>
          <w:sz w:val="28"/>
          <w:szCs w:val="28"/>
          <w:lang w:val="kk-KZ"/>
        </w:rPr>
        <w:t xml:space="preserve">– студенттер </w:t>
      </w:r>
      <w:r w:rsidRPr="006323E4">
        <w:rPr>
          <w:rFonts w:ascii="Times New Roman" w:eastAsia="Calibri" w:hAnsi="Times New Roman" w:cs="Times New Roman"/>
          <w:sz w:val="28"/>
          <w:szCs w:val="28"/>
          <w:lang w:val="kk-KZ"/>
        </w:rPr>
        <w:t>олардың болаш</w:t>
      </w:r>
      <w:r w:rsidR="00D0625E">
        <w:rPr>
          <w:rFonts w:ascii="Times New Roman" w:eastAsia="Calibri" w:hAnsi="Times New Roman" w:cs="Times New Roman"/>
          <w:sz w:val="28"/>
          <w:szCs w:val="28"/>
          <w:lang w:val="kk-KZ"/>
        </w:rPr>
        <w:t xml:space="preserve">ақ </w:t>
      </w:r>
      <w:r w:rsidR="0028588B" w:rsidRPr="006323E4">
        <w:rPr>
          <w:rFonts w:ascii="Times New Roman" w:eastAsia="Calibri" w:hAnsi="Times New Roman" w:cs="Times New Roman"/>
          <w:sz w:val="28"/>
          <w:szCs w:val="28"/>
          <w:lang w:val="kk-KZ"/>
        </w:rPr>
        <w:t xml:space="preserve">мамандығының әрекетіндегі </w:t>
      </w:r>
      <w:r w:rsidR="00CF7858">
        <w:rPr>
          <w:rFonts w:ascii="Times New Roman" w:eastAsia="Calibri" w:hAnsi="Times New Roman" w:cs="Times New Roman"/>
          <w:sz w:val="28"/>
          <w:szCs w:val="28"/>
          <w:lang w:val="kk-KZ"/>
        </w:rPr>
        <w:t>кәсіби</w:t>
      </w:r>
      <w:r w:rsidR="00D51AEB">
        <w:rPr>
          <w:rFonts w:ascii="Times New Roman" w:eastAsia="Calibri" w:hAnsi="Times New Roman" w:cs="Times New Roman"/>
          <w:sz w:val="28"/>
          <w:szCs w:val="28"/>
          <w:lang w:val="kk-KZ"/>
        </w:rPr>
        <w:t xml:space="preserve"> </w:t>
      </w:r>
      <w:r w:rsidR="00D0625E">
        <w:rPr>
          <w:rFonts w:ascii="Times New Roman" w:eastAsia="Calibri" w:hAnsi="Times New Roman" w:cs="Times New Roman"/>
          <w:sz w:val="28"/>
          <w:szCs w:val="28"/>
          <w:lang w:val="kk-KZ"/>
        </w:rPr>
        <w:t>мамандықтың маңыздылығын сезінеді. Кәсіби педагогика теориялары</w:t>
      </w:r>
      <w:r w:rsidR="00D51AEB">
        <w:rPr>
          <w:rFonts w:ascii="Times New Roman" w:eastAsia="Calibri" w:hAnsi="Times New Roman" w:cs="Times New Roman"/>
          <w:sz w:val="28"/>
          <w:szCs w:val="28"/>
          <w:lang w:val="kk-KZ"/>
        </w:rPr>
        <w:t xml:space="preserve"> </w:t>
      </w:r>
      <w:r w:rsidR="00D0625E">
        <w:rPr>
          <w:rFonts w:ascii="Times New Roman" w:eastAsia="Calibri" w:hAnsi="Times New Roman" w:cs="Times New Roman"/>
          <w:sz w:val="28"/>
          <w:szCs w:val="28"/>
          <w:lang w:val="kk-KZ"/>
        </w:rPr>
        <w:t>негіздерінің білімін меңгереді.</w:t>
      </w:r>
      <w:r w:rsidRPr="006323E4">
        <w:rPr>
          <w:rFonts w:ascii="Times New Roman" w:eastAsia="Calibri" w:hAnsi="Times New Roman" w:cs="Times New Roman"/>
          <w:sz w:val="28"/>
          <w:szCs w:val="28"/>
          <w:lang w:val="kk-KZ"/>
        </w:rPr>
        <w:t xml:space="preserve"> Педагогикалық білімге </w:t>
      </w:r>
      <w:r w:rsidR="00D0625E">
        <w:rPr>
          <w:rFonts w:ascii="Times New Roman" w:eastAsia="Calibri" w:hAnsi="Times New Roman" w:cs="Times New Roman"/>
          <w:sz w:val="28"/>
          <w:szCs w:val="28"/>
          <w:lang w:val="kk-KZ"/>
        </w:rPr>
        <w:t xml:space="preserve">деген қызығушылықты білдіреді. </w:t>
      </w:r>
      <w:r w:rsidRPr="006323E4">
        <w:rPr>
          <w:rFonts w:ascii="Times New Roman" w:eastAsia="Calibri" w:hAnsi="Times New Roman" w:cs="Times New Roman"/>
          <w:sz w:val="28"/>
          <w:szCs w:val="28"/>
          <w:lang w:val="kk-KZ"/>
        </w:rPr>
        <w:t>Оқу жағдайына байлан</w:t>
      </w:r>
      <w:r w:rsidR="00D0625E">
        <w:rPr>
          <w:rFonts w:ascii="Times New Roman" w:eastAsia="Calibri" w:hAnsi="Times New Roman" w:cs="Times New Roman"/>
          <w:sz w:val="28"/>
          <w:szCs w:val="28"/>
          <w:lang w:val="kk-KZ"/>
        </w:rPr>
        <w:t xml:space="preserve">ысты қолдағы білім жүйелерін жартылай түрлендіру </w:t>
      </w:r>
      <w:r w:rsidRPr="006323E4">
        <w:rPr>
          <w:rFonts w:ascii="Times New Roman" w:eastAsia="Calibri" w:hAnsi="Times New Roman" w:cs="Times New Roman"/>
          <w:sz w:val="28"/>
          <w:szCs w:val="28"/>
          <w:lang w:val="kk-KZ"/>
        </w:rPr>
        <w:t>қабілеттерімен</w:t>
      </w:r>
      <w:r w:rsidR="00D0625E">
        <w:rPr>
          <w:rFonts w:ascii="Times New Roman" w:eastAsia="Calibri" w:hAnsi="Times New Roman" w:cs="Times New Roman"/>
          <w:sz w:val="28"/>
          <w:szCs w:val="28"/>
          <w:lang w:val="kk-KZ"/>
        </w:rPr>
        <w:t xml:space="preserve"> ерекшеленеді; </w:t>
      </w:r>
      <w:r w:rsidR="002D6F5A">
        <w:rPr>
          <w:rFonts w:ascii="Times New Roman" w:eastAsia="Calibri" w:hAnsi="Times New Roman" w:cs="Times New Roman"/>
          <w:sz w:val="28"/>
          <w:szCs w:val="28"/>
          <w:lang w:val="kk-KZ"/>
        </w:rPr>
        <w:t xml:space="preserve">педагогикалық білімдерді </w:t>
      </w:r>
      <w:r w:rsidRPr="006323E4">
        <w:rPr>
          <w:rFonts w:ascii="Times New Roman" w:eastAsia="Calibri" w:hAnsi="Times New Roman" w:cs="Times New Roman"/>
          <w:sz w:val="28"/>
          <w:szCs w:val="28"/>
          <w:lang w:val="kk-KZ"/>
        </w:rPr>
        <w:t>коммуникатив</w:t>
      </w:r>
      <w:r w:rsidR="00D0625E">
        <w:rPr>
          <w:rFonts w:ascii="Times New Roman" w:eastAsia="Calibri" w:hAnsi="Times New Roman" w:cs="Times New Roman"/>
          <w:sz w:val="28"/>
          <w:szCs w:val="28"/>
          <w:lang w:val="kk-KZ"/>
        </w:rPr>
        <w:t xml:space="preserve">ті-өндірістік жағдайды шешуде пайдалану </w:t>
      </w:r>
      <w:r w:rsidR="00D51AEB">
        <w:rPr>
          <w:rFonts w:ascii="Times New Roman" w:eastAsia="Calibri" w:hAnsi="Times New Roman" w:cs="Times New Roman"/>
          <w:sz w:val="28"/>
          <w:szCs w:val="28"/>
          <w:lang w:val="kk-KZ"/>
        </w:rPr>
        <w:t>жағдаятты сипаттамаға ие.</w:t>
      </w:r>
      <w:r w:rsidRPr="006323E4">
        <w:rPr>
          <w:rFonts w:ascii="Times New Roman" w:eastAsia="Calibri" w:hAnsi="Times New Roman" w:cs="Times New Roman"/>
          <w:sz w:val="28"/>
          <w:szCs w:val="28"/>
          <w:lang w:val="kk-KZ"/>
        </w:rPr>
        <w:t>Біріккен жұмыстағы қолайсыздыққ</w:t>
      </w:r>
      <w:r w:rsidR="00D0625E">
        <w:rPr>
          <w:rFonts w:ascii="Times New Roman" w:eastAsia="Calibri" w:hAnsi="Times New Roman" w:cs="Times New Roman"/>
          <w:sz w:val="28"/>
          <w:szCs w:val="28"/>
          <w:lang w:val="kk-KZ"/>
        </w:rPr>
        <w:t xml:space="preserve">а баға беру, көпшілік жағдайда </w:t>
      </w:r>
      <w:r w:rsidR="00D51AEB">
        <w:rPr>
          <w:rFonts w:ascii="Times New Roman" w:eastAsia="Calibri" w:hAnsi="Times New Roman" w:cs="Times New Roman"/>
          <w:sz w:val="28"/>
          <w:szCs w:val="28"/>
          <w:lang w:val="kk-KZ"/>
        </w:rPr>
        <w:t>ас көтерілген.</w:t>
      </w:r>
      <w:r w:rsidR="00D0625E">
        <w:rPr>
          <w:rFonts w:ascii="Times New Roman" w:eastAsia="Calibri" w:hAnsi="Times New Roman" w:cs="Times New Roman"/>
          <w:sz w:val="28"/>
          <w:szCs w:val="28"/>
          <w:lang w:val="kk-KZ"/>
        </w:rPr>
        <w:t xml:space="preserve">Аффилиация мотиві нақты шынайы қоздырғыш күшіне ие, </w:t>
      </w:r>
      <w:r w:rsidRPr="006323E4">
        <w:rPr>
          <w:rFonts w:ascii="Times New Roman" w:eastAsia="Calibri" w:hAnsi="Times New Roman" w:cs="Times New Roman"/>
          <w:sz w:val="28"/>
          <w:szCs w:val="28"/>
          <w:lang w:val="kk-KZ"/>
        </w:rPr>
        <w:t>бірақ оны қолдау қабілеті жеткіліксіз.</w:t>
      </w:r>
      <w:r w:rsidR="00D0625E">
        <w:rPr>
          <w:rFonts w:ascii="Times New Roman" w:eastAsia="Calibri" w:hAnsi="Times New Roman" w:cs="Times New Roman"/>
          <w:sz w:val="28"/>
          <w:szCs w:val="28"/>
          <w:lang w:val="kk-KZ"/>
        </w:rPr>
        <w:t>Өнімді қатына</w:t>
      </w:r>
      <w:r w:rsidR="00D51AEB">
        <w:rPr>
          <w:rFonts w:ascii="Times New Roman" w:eastAsia="Calibri" w:hAnsi="Times New Roman" w:cs="Times New Roman"/>
          <w:sz w:val="28"/>
          <w:szCs w:val="28"/>
          <w:lang w:val="kk-KZ"/>
        </w:rPr>
        <w:t>с қабілеті жеткіліксіз дамыған.</w:t>
      </w:r>
      <w:r w:rsidRPr="006323E4">
        <w:rPr>
          <w:rFonts w:ascii="Times New Roman" w:eastAsia="Calibri" w:hAnsi="Times New Roman" w:cs="Times New Roman"/>
          <w:sz w:val="28"/>
          <w:szCs w:val="28"/>
          <w:lang w:val="kk-KZ"/>
        </w:rPr>
        <w:t xml:space="preserve">Серіктесті қабылдау шыдамдылығы өте </w:t>
      </w:r>
      <w:r w:rsidR="00D0625E">
        <w:rPr>
          <w:rFonts w:ascii="Times New Roman" w:eastAsia="Calibri" w:hAnsi="Times New Roman" w:cs="Times New Roman"/>
          <w:sz w:val="28"/>
          <w:szCs w:val="28"/>
          <w:lang w:val="kk-KZ"/>
        </w:rPr>
        <w:t xml:space="preserve">төмен, немесе тіпті дамымаған. Жетістік мотиві </w:t>
      </w:r>
      <w:r w:rsidRPr="006323E4">
        <w:rPr>
          <w:rFonts w:ascii="Times New Roman" w:eastAsia="Calibri" w:hAnsi="Times New Roman" w:cs="Times New Roman"/>
          <w:sz w:val="28"/>
          <w:szCs w:val="28"/>
          <w:lang w:val="kk-KZ"/>
        </w:rPr>
        <w:t xml:space="preserve">жеткілікті тұрақтылы сипаттамада. </w:t>
      </w:r>
    </w:p>
    <w:p w:rsidR="005C4499" w:rsidRPr="006323E4" w:rsidRDefault="0028588B" w:rsidP="00CC3ECE">
      <w:pPr>
        <w:autoSpaceDE w:val="0"/>
        <w:autoSpaceDN w:val="0"/>
        <w:adjustRightInd w:val="0"/>
        <w:spacing w:after="0" w:line="240" w:lineRule="auto"/>
        <w:ind w:firstLine="567"/>
        <w:jc w:val="both"/>
        <w:rPr>
          <w:rFonts w:ascii="Times New Roman" w:eastAsia="Calibri" w:hAnsi="Times New Roman" w:cs="Times New Roman"/>
          <w:sz w:val="28"/>
          <w:szCs w:val="28"/>
          <w:lang w:val="kk-KZ"/>
        </w:rPr>
      </w:pPr>
      <w:r w:rsidRPr="006323E4">
        <w:rPr>
          <w:rFonts w:ascii="Times New Roman" w:eastAsia="Calibri" w:hAnsi="Times New Roman" w:cs="Times New Roman"/>
          <w:bCs/>
          <w:sz w:val="28"/>
          <w:szCs w:val="28"/>
          <w:lang w:val="kk-KZ"/>
        </w:rPr>
        <w:t xml:space="preserve">3-ші деңгей </w:t>
      </w:r>
      <w:r w:rsidRPr="006323E4">
        <w:rPr>
          <w:rFonts w:ascii="Times New Roman" w:eastAsia="Calibri" w:hAnsi="Times New Roman" w:cs="Times New Roman"/>
          <w:bCs/>
          <w:i/>
          <w:sz w:val="28"/>
          <w:szCs w:val="28"/>
          <w:lang w:val="kk-KZ"/>
        </w:rPr>
        <w:t>белсенді</w:t>
      </w:r>
      <w:r w:rsidR="00D51AEB">
        <w:rPr>
          <w:rFonts w:ascii="Times New Roman" w:eastAsia="Calibri" w:hAnsi="Times New Roman" w:cs="Times New Roman"/>
          <w:bCs/>
          <w:i/>
          <w:sz w:val="28"/>
          <w:szCs w:val="28"/>
          <w:lang w:val="kk-KZ"/>
        </w:rPr>
        <w:t xml:space="preserve"> </w:t>
      </w:r>
      <w:r w:rsidR="00D36DF8">
        <w:rPr>
          <w:rFonts w:ascii="Times New Roman" w:eastAsia="Calibri" w:hAnsi="Times New Roman" w:cs="Times New Roman"/>
          <w:bCs/>
          <w:sz w:val="28"/>
          <w:szCs w:val="28"/>
          <w:lang w:val="kk-KZ"/>
        </w:rPr>
        <w:t>(жоғары)</w:t>
      </w:r>
      <w:r w:rsidR="00D51AEB">
        <w:rPr>
          <w:rFonts w:ascii="Times New Roman" w:eastAsia="Calibri" w:hAnsi="Times New Roman" w:cs="Times New Roman"/>
          <w:bCs/>
          <w:sz w:val="28"/>
          <w:szCs w:val="28"/>
          <w:lang w:val="kk-KZ"/>
        </w:rPr>
        <w:t xml:space="preserve"> </w:t>
      </w:r>
      <w:r w:rsidR="00D36DF8">
        <w:rPr>
          <w:rFonts w:ascii="Times New Roman" w:eastAsia="Calibri" w:hAnsi="Times New Roman" w:cs="Times New Roman"/>
          <w:bCs/>
          <w:sz w:val="28"/>
          <w:szCs w:val="28"/>
          <w:lang w:val="kk-KZ"/>
        </w:rPr>
        <w:t>-</w:t>
      </w:r>
      <w:r w:rsidR="00D51AEB">
        <w:rPr>
          <w:rFonts w:ascii="Times New Roman" w:eastAsia="Calibri" w:hAnsi="Times New Roman" w:cs="Times New Roman"/>
          <w:bCs/>
          <w:sz w:val="28"/>
          <w:szCs w:val="28"/>
          <w:lang w:val="kk-KZ"/>
        </w:rPr>
        <w:t xml:space="preserve"> </w:t>
      </w:r>
      <w:r w:rsidR="005C4499" w:rsidRPr="006323E4">
        <w:rPr>
          <w:rFonts w:ascii="Times New Roman" w:eastAsia="Calibri" w:hAnsi="Times New Roman" w:cs="Times New Roman"/>
          <w:sz w:val="28"/>
          <w:szCs w:val="28"/>
          <w:lang w:val="kk-KZ"/>
        </w:rPr>
        <w:t>педагогикалық білім</w:t>
      </w:r>
      <w:r w:rsidR="00D0625E">
        <w:rPr>
          <w:rFonts w:ascii="Times New Roman" w:eastAsia="Calibri" w:hAnsi="Times New Roman" w:cs="Times New Roman"/>
          <w:sz w:val="28"/>
          <w:szCs w:val="28"/>
          <w:lang w:val="kk-KZ"/>
        </w:rPr>
        <w:t xml:space="preserve"> жүйелерінің</w:t>
      </w:r>
      <w:r w:rsidR="00D51AEB">
        <w:rPr>
          <w:rFonts w:ascii="Times New Roman" w:eastAsia="Calibri" w:hAnsi="Times New Roman" w:cs="Times New Roman"/>
          <w:sz w:val="28"/>
          <w:szCs w:val="28"/>
          <w:lang w:val="kk-KZ"/>
        </w:rPr>
        <w:t xml:space="preserve"> </w:t>
      </w:r>
      <w:r w:rsidR="00D0625E">
        <w:rPr>
          <w:rFonts w:ascii="Times New Roman" w:eastAsia="Calibri" w:hAnsi="Times New Roman" w:cs="Times New Roman"/>
          <w:sz w:val="28"/>
          <w:szCs w:val="28"/>
          <w:lang w:val="kk-KZ"/>
        </w:rPr>
        <w:t xml:space="preserve">қалыптасуын және </w:t>
      </w:r>
      <w:r w:rsidR="005C4499" w:rsidRPr="006323E4">
        <w:rPr>
          <w:rFonts w:ascii="Times New Roman" w:eastAsia="Calibri" w:hAnsi="Times New Roman" w:cs="Times New Roman"/>
          <w:sz w:val="28"/>
          <w:szCs w:val="28"/>
          <w:lang w:val="kk-KZ"/>
        </w:rPr>
        <w:t>оны</w:t>
      </w:r>
      <w:r w:rsidR="00D0625E">
        <w:rPr>
          <w:rFonts w:ascii="Times New Roman" w:eastAsia="Calibri" w:hAnsi="Times New Roman" w:cs="Times New Roman"/>
          <w:sz w:val="28"/>
          <w:szCs w:val="28"/>
          <w:lang w:val="kk-KZ"/>
        </w:rPr>
        <w:t xml:space="preserve"> толықтырудың тұрақты</w:t>
      </w:r>
      <w:r w:rsidR="005C4499" w:rsidRPr="006323E4">
        <w:rPr>
          <w:rFonts w:ascii="Times New Roman" w:eastAsia="Calibri" w:hAnsi="Times New Roman" w:cs="Times New Roman"/>
          <w:sz w:val="28"/>
          <w:szCs w:val="28"/>
          <w:lang w:val="kk-KZ"/>
        </w:rPr>
        <w:t xml:space="preserve"> қ</w:t>
      </w:r>
      <w:r w:rsidR="00D51AEB">
        <w:rPr>
          <w:rFonts w:ascii="Times New Roman" w:eastAsia="Calibri" w:hAnsi="Times New Roman" w:cs="Times New Roman"/>
          <w:sz w:val="28"/>
          <w:szCs w:val="28"/>
          <w:lang w:val="kk-KZ"/>
        </w:rPr>
        <w:t>ызығушылығының болуын ұсынады.</w:t>
      </w:r>
      <w:r w:rsidR="005C4499" w:rsidRPr="006323E4">
        <w:rPr>
          <w:rFonts w:ascii="Times New Roman" w:eastAsia="Calibri" w:hAnsi="Times New Roman" w:cs="Times New Roman"/>
          <w:sz w:val="28"/>
          <w:szCs w:val="28"/>
          <w:lang w:val="kk-KZ"/>
        </w:rPr>
        <w:t>Студенттер б</w:t>
      </w:r>
      <w:r w:rsidR="00D0625E">
        <w:rPr>
          <w:rFonts w:ascii="Times New Roman" w:eastAsia="Calibri" w:hAnsi="Times New Roman" w:cs="Times New Roman"/>
          <w:sz w:val="28"/>
          <w:szCs w:val="28"/>
          <w:lang w:val="kk-KZ"/>
        </w:rPr>
        <w:t xml:space="preserve">олашақ мамандықтарына қажетті </w:t>
      </w:r>
      <w:r w:rsidR="00CF7858">
        <w:rPr>
          <w:rFonts w:ascii="Times New Roman" w:eastAsia="Calibri" w:hAnsi="Times New Roman" w:cs="Times New Roman"/>
          <w:sz w:val="28"/>
          <w:szCs w:val="28"/>
          <w:lang w:val="kk-KZ"/>
        </w:rPr>
        <w:t>кәсіби</w:t>
      </w:r>
      <w:r w:rsidR="005C4499" w:rsidRPr="006323E4">
        <w:rPr>
          <w:rFonts w:ascii="Times New Roman" w:eastAsia="Calibri" w:hAnsi="Times New Roman" w:cs="Times New Roman"/>
          <w:sz w:val="28"/>
          <w:szCs w:val="28"/>
          <w:lang w:val="kk-KZ"/>
        </w:rPr>
        <w:t>білім мен ептіліктерді меңге</w:t>
      </w:r>
      <w:r w:rsidR="00D0625E">
        <w:rPr>
          <w:rFonts w:ascii="Times New Roman" w:eastAsia="Calibri" w:hAnsi="Times New Roman" w:cs="Times New Roman"/>
          <w:sz w:val="28"/>
          <w:szCs w:val="28"/>
          <w:lang w:val="kk-KZ"/>
        </w:rPr>
        <w:t>ру</w:t>
      </w:r>
      <w:r w:rsidRPr="006323E4">
        <w:rPr>
          <w:rFonts w:ascii="Times New Roman" w:eastAsia="Calibri" w:hAnsi="Times New Roman" w:cs="Times New Roman"/>
          <w:sz w:val="28"/>
          <w:szCs w:val="28"/>
          <w:lang w:val="kk-KZ"/>
        </w:rPr>
        <w:t xml:space="preserve"> керектігін сезінеді.</w:t>
      </w:r>
      <w:r w:rsidR="005C4499" w:rsidRPr="006323E4">
        <w:rPr>
          <w:rFonts w:ascii="Times New Roman" w:eastAsia="Calibri" w:hAnsi="Times New Roman" w:cs="Times New Roman"/>
          <w:sz w:val="28"/>
          <w:szCs w:val="28"/>
          <w:lang w:val="kk-KZ"/>
        </w:rPr>
        <w:t>Қарым</w:t>
      </w:r>
      <w:r w:rsidR="00D0625E">
        <w:rPr>
          <w:rFonts w:ascii="Times New Roman" w:eastAsia="Calibri" w:hAnsi="Times New Roman" w:cs="Times New Roman"/>
          <w:sz w:val="28"/>
          <w:szCs w:val="28"/>
          <w:lang w:val="kk-KZ"/>
        </w:rPr>
        <w:t>-қатынастағы дамыған сұраныстың нәтижесінде</w:t>
      </w:r>
      <w:r w:rsidR="005C4499" w:rsidRPr="006323E4">
        <w:rPr>
          <w:rFonts w:ascii="Times New Roman" w:eastAsia="Calibri" w:hAnsi="Times New Roman" w:cs="Times New Roman"/>
          <w:sz w:val="28"/>
          <w:szCs w:val="28"/>
          <w:lang w:val="kk-KZ"/>
        </w:rPr>
        <w:t xml:space="preserve"> диалогқа тез кіріседі, бірлескен</w:t>
      </w:r>
      <w:r w:rsidR="00D0625E">
        <w:rPr>
          <w:rFonts w:ascii="Times New Roman" w:eastAsia="Calibri" w:hAnsi="Times New Roman" w:cs="Times New Roman"/>
          <w:sz w:val="28"/>
          <w:szCs w:val="28"/>
          <w:lang w:val="kk-KZ"/>
        </w:rPr>
        <w:t xml:space="preserve"> әрекеттер жасайды, </w:t>
      </w:r>
      <w:r w:rsidR="005C4499" w:rsidRPr="006323E4">
        <w:rPr>
          <w:rFonts w:ascii="Times New Roman" w:eastAsia="Calibri" w:hAnsi="Times New Roman" w:cs="Times New Roman"/>
          <w:sz w:val="28"/>
          <w:szCs w:val="28"/>
          <w:lang w:val="kk-KZ"/>
        </w:rPr>
        <w:t>пікі</w:t>
      </w:r>
      <w:r w:rsidR="00D0625E">
        <w:rPr>
          <w:rFonts w:ascii="Times New Roman" w:eastAsia="Calibri" w:hAnsi="Times New Roman" w:cs="Times New Roman"/>
          <w:sz w:val="28"/>
          <w:szCs w:val="28"/>
          <w:lang w:val="kk-KZ"/>
        </w:rPr>
        <w:t>р-таласта белсенділік танытады,</w:t>
      </w:r>
      <w:r w:rsidR="005C4499" w:rsidRPr="006323E4">
        <w:rPr>
          <w:rFonts w:ascii="Times New Roman" w:eastAsia="Calibri" w:hAnsi="Times New Roman" w:cs="Times New Roman"/>
          <w:sz w:val="28"/>
          <w:szCs w:val="28"/>
          <w:lang w:val="kk-KZ"/>
        </w:rPr>
        <w:t xml:space="preserve"> әңгімеге жең</w:t>
      </w:r>
      <w:r w:rsidR="00D0625E">
        <w:rPr>
          <w:rFonts w:ascii="Times New Roman" w:eastAsia="Calibri" w:hAnsi="Times New Roman" w:cs="Times New Roman"/>
          <w:sz w:val="28"/>
          <w:szCs w:val="28"/>
          <w:lang w:val="kk-KZ"/>
        </w:rPr>
        <w:t xml:space="preserve">іл кірісіп, оны қолдай біледі. </w:t>
      </w:r>
      <w:r w:rsidR="005C4499" w:rsidRPr="006323E4">
        <w:rPr>
          <w:rFonts w:ascii="Times New Roman" w:eastAsia="Calibri" w:hAnsi="Times New Roman" w:cs="Times New Roman"/>
          <w:sz w:val="28"/>
          <w:szCs w:val="28"/>
          <w:lang w:val="kk-KZ"/>
        </w:rPr>
        <w:t>Коммуникативт</w:t>
      </w:r>
      <w:r w:rsidR="00D0625E">
        <w:rPr>
          <w:rFonts w:ascii="Times New Roman" w:eastAsia="Calibri" w:hAnsi="Times New Roman" w:cs="Times New Roman"/>
          <w:sz w:val="28"/>
          <w:szCs w:val="28"/>
          <w:lang w:val="kk-KZ"/>
        </w:rPr>
        <w:t>і-өндірістік жағдайларды шешуде</w:t>
      </w:r>
      <w:r w:rsidR="005C4499" w:rsidRPr="006323E4">
        <w:rPr>
          <w:rFonts w:ascii="Times New Roman" w:eastAsia="Calibri" w:hAnsi="Times New Roman" w:cs="Times New Roman"/>
          <w:sz w:val="28"/>
          <w:szCs w:val="28"/>
          <w:lang w:val="kk-KZ"/>
        </w:rPr>
        <w:t xml:space="preserve"> педагогикалық білімд</w:t>
      </w:r>
      <w:r w:rsidR="00D0625E">
        <w:rPr>
          <w:rFonts w:ascii="Times New Roman" w:eastAsia="Calibri" w:hAnsi="Times New Roman" w:cs="Times New Roman"/>
          <w:sz w:val="28"/>
          <w:szCs w:val="28"/>
          <w:lang w:val="kk-KZ"/>
        </w:rPr>
        <w:t xml:space="preserve">ерді </w:t>
      </w:r>
      <w:r w:rsidRPr="006323E4">
        <w:rPr>
          <w:rFonts w:ascii="Times New Roman" w:eastAsia="Calibri" w:hAnsi="Times New Roman" w:cs="Times New Roman"/>
          <w:sz w:val="28"/>
          <w:szCs w:val="28"/>
          <w:lang w:val="kk-KZ"/>
        </w:rPr>
        <w:t>пайдалануға бағытталған,</w:t>
      </w:r>
      <w:r w:rsidR="005C4499" w:rsidRPr="006323E4">
        <w:rPr>
          <w:rFonts w:ascii="Times New Roman" w:eastAsia="Calibri" w:hAnsi="Times New Roman" w:cs="Times New Roman"/>
          <w:sz w:val="28"/>
          <w:szCs w:val="28"/>
          <w:lang w:val="kk-KZ"/>
        </w:rPr>
        <w:t>өз</w:t>
      </w:r>
      <w:r w:rsidRPr="006323E4">
        <w:rPr>
          <w:rFonts w:ascii="Times New Roman" w:eastAsia="Calibri" w:hAnsi="Times New Roman" w:cs="Times New Roman"/>
          <w:sz w:val="28"/>
          <w:szCs w:val="28"/>
          <w:lang w:val="kk-KZ"/>
        </w:rPr>
        <w:t xml:space="preserve"> ойларын дәлелдей біледі.</w:t>
      </w:r>
      <w:r w:rsidR="005C4499" w:rsidRPr="006323E4">
        <w:rPr>
          <w:rFonts w:ascii="Times New Roman" w:eastAsia="Calibri" w:hAnsi="Times New Roman" w:cs="Times New Roman"/>
          <w:sz w:val="28"/>
          <w:szCs w:val="28"/>
          <w:lang w:val="kk-KZ"/>
        </w:rPr>
        <w:t>Біріккен тапсырмаларды орындауд</w:t>
      </w:r>
      <w:r w:rsidR="00D0625E">
        <w:rPr>
          <w:rFonts w:ascii="Times New Roman" w:eastAsia="Calibri" w:hAnsi="Times New Roman" w:cs="Times New Roman"/>
          <w:sz w:val="28"/>
          <w:szCs w:val="28"/>
          <w:lang w:val="kk-KZ"/>
        </w:rPr>
        <w:t xml:space="preserve">а өз рөлін дұрыс бағалайды. Бірақ, </w:t>
      </w:r>
      <w:r w:rsidR="005C4499" w:rsidRPr="006323E4">
        <w:rPr>
          <w:rFonts w:ascii="Times New Roman" w:eastAsia="Calibri" w:hAnsi="Times New Roman" w:cs="Times New Roman"/>
          <w:sz w:val="28"/>
          <w:szCs w:val="28"/>
          <w:lang w:val="kk-KZ"/>
        </w:rPr>
        <w:t>әңгімелесушіні</w:t>
      </w:r>
      <w:r w:rsidR="00D51AEB">
        <w:rPr>
          <w:rFonts w:ascii="Times New Roman" w:eastAsia="Calibri" w:hAnsi="Times New Roman" w:cs="Times New Roman"/>
          <w:sz w:val="28"/>
          <w:szCs w:val="28"/>
          <w:lang w:val="kk-KZ"/>
        </w:rPr>
        <w:t xml:space="preserve"> </w:t>
      </w:r>
      <w:r w:rsidR="005C4499" w:rsidRPr="006323E4">
        <w:rPr>
          <w:rFonts w:ascii="Times New Roman" w:eastAsia="Calibri" w:hAnsi="Times New Roman" w:cs="Times New Roman"/>
          <w:sz w:val="28"/>
          <w:szCs w:val="28"/>
          <w:lang w:val="kk-KZ"/>
        </w:rPr>
        <w:t xml:space="preserve">дұрыс сыйлай </w:t>
      </w:r>
      <w:r w:rsidRPr="006323E4">
        <w:rPr>
          <w:rFonts w:ascii="Times New Roman" w:eastAsia="Calibri" w:hAnsi="Times New Roman" w:cs="Times New Roman"/>
          <w:sz w:val="28"/>
          <w:szCs w:val="28"/>
          <w:lang w:val="kk-KZ"/>
        </w:rPr>
        <w:t>білмейді.</w:t>
      </w:r>
      <w:r w:rsidR="00D0625E">
        <w:rPr>
          <w:rFonts w:ascii="Times New Roman" w:eastAsia="Calibri" w:hAnsi="Times New Roman" w:cs="Times New Roman"/>
          <w:sz w:val="28"/>
          <w:szCs w:val="28"/>
          <w:lang w:val="kk-KZ"/>
        </w:rPr>
        <w:t>Серіктесінің ойына әсер ету</w:t>
      </w:r>
      <w:r w:rsidR="005C4499" w:rsidRPr="006323E4">
        <w:rPr>
          <w:rFonts w:ascii="Times New Roman" w:eastAsia="Calibri" w:hAnsi="Times New Roman" w:cs="Times New Roman"/>
          <w:sz w:val="28"/>
          <w:szCs w:val="28"/>
          <w:lang w:val="kk-KZ"/>
        </w:rPr>
        <w:t xml:space="preserve"> қабілеті ситуативті сипаттамада.Өзін көрсету, өзін-өзі дұрыстауға талпынады. </w:t>
      </w:r>
    </w:p>
    <w:p w:rsidR="003C235C" w:rsidRPr="006323E4" w:rsidRDefault="00D0625E" w:rsidP="00CC3ECE">
      <w:pPr>
        <w:autoSpaceDE w:val="0"/>
        <w:autoSpaceDN w:val="0"/>
        <w:adjustRightInd w:val="0"/>
        <w:spacing w:after="0" w:line="240" w:lineRule="auto"/>
        <w:ind w:firstLine="567"/>
        <w:jc w:val="both"/>
        <w:rPr>
          <w:rFonts w:ascii="Times New Roman" w:eastAsia="Calibri" w:hAnsi="Times New Roman" w:cs="Times New Roman"/>
          <w:bCs/>
          <w:sz w:val="28"/>
          <w:szCs w:val="28"/>
          <w:lang w:val="kk-KZ"/>
        </w:rPr>
      </w:pPr>
      <w:r>
        <w:rPr>
          <w:rFonts w:ascii="Times New Roman" w:eastAsia="Calibri" w:hAnsi="Times New Roman" w:cs="Times New Roman"/>
          <w:bCs/>
          <w:sz w:val="28"/>
          <w:szCs w:val="28"/>
          <w:lang w:val="kk-KZ"/>
        </w:rPr>
        <w:t>4-ші деңгей</w:t>
      </w:r>
      <w:r w:rsidR="005C4499" w:rsidRPr="006323E4">
        <w:rPr>
          <w:rFonts w:ascii="Times New Roman" w:eastAsia="Calibri" w:hAnsi="Times New Roman" w:cs="Times New Roman"/>
          <w:bCs/>
          <w:sz w:val="28"/>
          <w:szCs w:val="28"/>
          <w:lang w:val="kk-KZ"/>
        </w:rPr>
        <w:t xml:space="preserve"> – </w:t>
      </w:r>
      <w:r w:rsidR="005C4499" w:rsidRPr="006323E4">
        <w:rPr>
          <w:rFonts w:ascii="Times New Roman" w:eastAsia="Calibri" w:hAnsi="Times New Roman" w:cs="Times New Roman"/>
          <w:bCs/>
          <w:i/>
          <w:sz w:val="28"/>
          <w:szCs w:val="28"/>
          <w:lang w:val="kk-KZ"/>
        </w:rPr>
        <w:t>креативті</w:t>
      </w:r>
      <w:r>
        <w:rPr>
          <w:rFonts w:ascii="Times New Roman" w:eastAsia="Calibri" w:hAnsi="Times New Roman" w:cs="Times New Roman"/>
          <w:bCs/>
          <w:sz w:val="28"/>
          <w:szCs w:val="28"/>
          <w:lang w:val="kk-KZ"/>
        </w:rPr>
        <w:t xml:space="preserve"> (жоғары). </w:t>
      </w:r>
      <w:r w:rsidR="005C4499" w:rsidRPr="006323E4">
        <w:rPr>
          <w:rFonts w:ascii="Times New Roman" w:eastAsia="Calibri" w:hAnsi="Times New Roman" w:cs="Times New Roman"/>
          <w:bCs/>
          <w:sz w:val="28"/>
          <w:szCs w:val="28"/>
          <w:lang w:val="kk-KZ"/>
        </w:rPr>
        <w:t>Оның өкілі еш қиындықсыз</w:t>
      </w:r>
      <w:r w:rsidR="00D51AEB">
        <w:rPr>
          <w:rFonts w:ascii="Times New Roman" w:eastAsia="Calibri" w:hAnsi="Times New Roman" w:cs="Times New Roman"/>
          <w:bCs/>
          <w:sz w:val="28"/>
          <w:szCs w:val="28"/>
          <w:lang w:val="kk-KZ"/>
        </w:rPr>
        <w:t xml:space="preserve"> </w:t>
      </w:r>
      <w:r w:rsidR="005C4499" w:rsidRPr="006323E4">
        <w:rPr>
          <w:rFonts w:ascii="Times New Roman" w:eastAsia="Calibri" w:hAnsi="Times New Roman" w:cs="Times New Roman"/>
          <w:bCs/>
          <w:sz w:val="28"/>
          <w:szCs w:val="28"/>
          <w:lang w:val="kk-KZ"/>
        </w:rPr>
        <w:t>әңгімеге кі</w:t>
      </w:r>
      <w:r>
        <w:rPr>
          <w:rFonts w:ascii="Times New Roman" w:eastAsia="Calibri" w:hAnsi="Times New Roman" w:cs="Times New Roman"/>
          <w:bCs/>
          <w:sz w:val="28"/>
          <w:szCs w:val="28"/>
          <w:lang w:val="kk-KZ"/>
        </w:rPr>
        <w:t>рісіп оны қолдай алады,</w:t>
      </w:r>
      <w:r w:rsidR="005C4499" w:rsidRPr="006323E4">
        <w:rPr>
          <w:rFonts w:ascii="Times New Roman" w:eastAsia="Calibri" w:hAnsi="Times New Roman" w:cs="Times New Roman"/>
          <w:bCs/>
          <w:sz w:val="28"/>
          <w:szCs w:val="28"/>
          <w:lang w:val="kk-KZ"/>
        </w:rPr>
        <w:t xml:space="preserve"> пікір-талас сұрақтарын талқылауда және педагогикалық мәселелерді шеш</w:t>
      </w:r>
      <w:r>
        <w:rPr>
          <w:rFonts w:ascii="Times New Roman" w:eastAsia="Calibri" w:hAnsi="Times New Roman" w:cs="Times New Roman"/>
          <w:bCs/>
          <w:sz w:val="28"/>
          <w:szCs w:val="28"/>
          <w:lang w:val="kk-KZ"/>
        </w:rPr>
        <w:t xml:space="preserve">уде белсенді тұрде қатысады, </w:t>
      </w:r>
      <w:r w:rsidR="005C4499" w:rsidRPr="006323E4">
        <w:rPr>
          <w:rFonts w:ascii="Times New Roman" w:eastAsia="Calibri" w:hAnsi="Times New Roman" w:cs="Times New Roman"/>
          <w:bCs/>
          <w:sz w:val="28"/>
          <w:szCs w:val="28"/>
          <w:lang w:val="kk-KZ"/>
        </w:rPr>
        <w:t>өз ойын</w:t>
      </w:r>
      <w:r>
        <w:rPr>
          <w:rFonts w:ascii="Times New Roman" w:eastAsia="Calibri" w:hAnsi="Times New Roman" w:cs="Times New Roman"/>
          <w:bCs/>
          <w:sz w:val="28"/>
          <w:szCs w:val="28"/>
          <w:lang w:val="kk-KZ"/>
        </w:rPr>
        <w:t xml:space="preserve"> дәлелді түрде жеткізе біледі, педагогика білімін </w:t>
      </w:r>
      <w:r w:rsidR="005C4499" w:rsidRPr="006323E4">
        <w:rPr>
          <w:rFonts w:ascii="Times New Roman" w:eastAsia="Calibri" w:hAnsi="Times New Roman" w:cs="Times New Roman"/>
          <w:bCs/>
          <w:sz w:val="28"/>
          <w:szCs w:val="28"/>
          <w:lang w:val="kk-KZ"/>
        </w:rPr>
        <w:t xml:space="preserve">коммуникативті </w:t>
      </w:r>
      <w:r>
        <w:rPr>
          <w:rFonts w:ascii="Times New Roman" w:eastAsia="Calibri" w:hAnsi="Times New Roman" w:cs="Times New Roman"/>
          <w:bCs/>
          <w:sz w:val="28"/>
          <w:szCs w:val="28"/>
          <w:lang w:val="kk-KZ"/>
        </w:rPr>
        <w:t>–өндірістік шешуге қолданады.</w:t>
      </w:r>
      <w:r w:rsidR="005C4499" w:rsidRPr="006323E4">
        <w:rPr>
          <w:rFonts w:ascii="Times New Roman" w:eastAsia="Calibri" w:hAnsi="Times New Roman" w:cs="Times New Roman"/>
          <w:bCs/>
          <w:sz w:val="28"/>
          <w:szCs w:val="28"/>
          <w:lang w:val="kk-KZ"/>
        </w:rPr>
        <w:t>Әңгімелесушіні тарту мақсатында, басқа</w:t>
      </w:r>
      <w:r>
        <w:rPr>
          <w:rFonts w:ascii="Times New Roman" w:eastAsia="Calibri" w:hAnsi="Times New Roman" w:cs="Times New Roman"/>
          <w:bCs/>
          <w:sz w:val="28"/>
          <w:szCs w:val="28"/>
          <w:lang w:val="kk-KZ"/>
        </w:rPr>
        <w:t xml:space="preserve"> д</w:t>
      </w:r>
      <w:r w:rsidR="00D51AEB">
        <w:rPr>
          <w:rFonts w:ascii="Times New Roman" w:eastAsia="Calibri" w:hAnsi="Times New Roman" w:cs="Times New Roman"/>
          <w:bCs/>
          <w:sz w:val="28"/>
          <w:szCs w:val="28"/>
          <w:lang w:val="kk-KZ"/>
        </w:rPr>
        <w:t>а адамдарға ой сала біледі.</w:t>
      </w:r>
      <w:r>
        <w:rPr>
          <w:rFonts w:ascii="Times New Roman" w:eastAsia="Calibri" w:hAnsi="Times New Roman" w:cs="Times New Roman"/>
          <w:bCs/>
          <w:sz w:val="28"/>
          <w:szCs w:val="28"/>
          <w:lang w:val="kk-KZ"/>
        </w:rPr>
        <w:t xml:space="preserve">Серіктесін тыңдауда </w:t>
      </w:r>
      <w:r w:rsidR="005C4499" w:rsidRPr="006323E4">
        <w:rPr>
          <w:rFonts w:ascii="Times New Roman" w:eastAsia="Calibri" w:hAnsi="Times New Roman" w:cs="Times New Roman"/>
          <w:bCs/>
          <w:sz w:val="28"/>
          <w:szCs w:val="28"/>
          <w:lang w:val="kk-KZ"/>
        </w:rPr>
        <w:t>шыдамдылық таныта</w:t>
      </w:r>
      <w:r>
        <w:rPr>
          <w:rFonts w:ascii="Times New Roman" w:eastAsia="Calibri" w:hAnsi="Times New Roman" w:cs="Times New Roman"/>
          <w:bCs/>
          <w:sz w:val="28"/>
          <w:szCs w:val="28"/>
          <w:lang w:val="kk-KZ"/>
        </w:rPr>
        <w:t>ды, жан-жақты білімді, әдепті.</w:t>
      </w:r>
      <w:r w:rsidR="005C4499" w:rsidRPr="006323E4">
        <w:rPr>
          <w:rFonts w:ascii="Times New Roman" w:eastAsia="Calibri" w:hAnsi="Times New Roman" w:cs="Times New Roman"/>
          <w:bCs/>
          <w:sz w:val="28"/>
          <w:szCs w:val="28"/>
          <w:lang w:val="kk-KZ"/>
        </w:rPr>
        <w:t xml:space="preserve"> Бірлескен</w:t>
      </w:r>
      <w:r>
        <w:rPr>
          <w:rFonts w:ascii="Times New Roman" w:eastAsia="Calibri" w:hAnsi="Times New Roman" w:cs="Times New Roman"/>
          <w:bCs/>
          <w:sz w:val="28"/>
          <w:szCs w:val="28"/>
          <w:lang w:val="kk-KZ"/>
        </w:rPr>
        <w:t xml:space="preserve"> жұмыста өз орнын жақсы біледі.</w:t>
      </w:r>
      <w:r w:rsidR="005C4499" w:rsidRPr="006323E4">
        <w:rPr>
          <w:rFonts w:ascii="Times New Roman" w:eastAsia="Calibri" w:hAnsi="Times New Roman" w:cs="Times New Roman"/>
          <w:bCs/>
          <w:sz w:val="28"/>
          <w:szCs w:val="28"/>
          <w:lang w:val="kk-KZ"/>
        </w:rPr>
        <w:t>Қарым-қаты</w:t>
      </w:r>
      <w:r>
        <w:rPr>
          <w:rFonts w:ascii="Times New Roman" w:eastAsia="Calibri" w:hAnsi="Times New Roman" w:cs="Times New Roman"/>
          <w:bCs/>
          <w:sz w:val="28"/>
          <w:szCs w:val="28"/>
          <w:lang w:val="kk-KZ"/>
        </w:rPr>
        <w:t xml:space="preserve">нас жасай жағдайына байланысты </w:t>
      </w:r>
      <w:r w:rsidR="005C4499" w:rsidRPr="006323E4">
        <w:rPr>
          <w:rFonts w:ascii="Times New Roman" w:eastAsia="Calibri" w:hAnsi="Times New Roman" w:cs="Times New Roman"/>
          <w:bCs/>
          <w:sz w:val="28"/>
          <w:szCs w:val="28"/>
          <w:lang w:val="kk-KZ"/>
        </w:rPr>
        <w:t>өз</w:t>
      </w:r>
      <w:r w:rsidR="00D51AEB">
        <w:rPr>
          <w:rFonts w:ascii="Times New Roman" w:eastAsia="Calibri" w:hAnsi="Times New Roman" w:cs="Times New Roman"/>
          <w:bCs/>
          <w:sz w:val="28"/>
          <w:szCs w:val="28"/>
          <w:lang w:val="kk-KZ"/>
        </w:rPr>
        <w:t xml:space="preserve"> тәртібін дұрыстай біледі.</w:t>
      </w:r>
      <w:r w:rsidR="00375E11">
        <w:rPr>
          <w:rFonts w:ascii="Times New Roman" w:eastAsia="Calibri" w:hAnsi="Times New Roman" w:cs="Times New Roman"/>
          <w:bCs/>
          <w:sz w:val="28"/>
          <w:szCs w:val="28"/>
          <w:lang w:val="kk-KZ"/>
        </w:rPr>
        <w:t xml:space="preserve">Аталмыш </w:t>
      </w:r>
      <w:r w:rsidR="00CF7858">
        <w:rPr>
          <w:rFonts w:ascii="Times New Roman" w:eastAsia="Calibri" w:hAnsi="Times New Roman" w:cs="Times New Roman"/>
          <w:bCs/>
          <w:sz w:val="28"/>
          <w:szCs w:val="28"/>
          <w:lang w:val="kk-KZ"/>
        </w:rPr>
        <w:t>кәсіби</w:t>
      </w:r>
      <w:r w:rsidR="00D51AEB">
        <w:rPr>
          <w:rFonts w:ascii="Times New Roman" w:eastAsia="Calibri" w:hAnsi="Times New Roman" w:cs="Times New Roman"/>
          <w:bCs/>
          <w:sz w:val="28"/>
          <w:szCs w:val="28"/>
          <w:lang w:val="kk-KZ"/>
        </w:rPr>
        <w:t xml:space="preserve"> </w:t>
      </w:r>
      <w:r w:rsidR="00375E11">
        <w:rPr>
          <w:rFonts w:ascii="Times New Roman" w:eastAsia="Calibri" w:hAnsi="Times New Roman" w:cs="Times New Roman"/>
          <w:bCs/>
          <w:sz w:val="28"/>
          <w:szCs w:val="28"/>
          <w:lang w:val="kk-KZ"/>
        </w:rPr>
        <w:t>құзыреттердің</w:t>
      </w:r>
      <w:r w:rsidR="005C4499" w:rsidRPr="006323E4">
        <w:rPr>
          <w:rFonts w:ascii="Times New Roman" w:eastAsia="Calibri" w:hAnsi="Times New Roman" w:cs="Times New Roman"/>
          <w:bCs/>
          <w:sz w:val="28"/>
          <w:szCs w:val="28"/>
          <w:lang w:val="kk-KZ"/>
        </w:rPr>
        <w:t xml:space="preserve"> қалып</w:t>
      </w:r>
      <w:r w:rsidR="009029C5" w:rsidRPr="006323E4">
        <w:rPr>
          <w:rFonts w:ascii="Times New Roman" w:eastAsia="Calibri" w:hAnsi="Times New Roman" w:cs="Times New Roman"/>
          <w:bCs/>
          <w:sz w:val="28"/>
          <w:szCs w:val="28"/>
          <w:lang w:val="kk-KZ"/>
        </w:rPr>
        <w:t>тасу деңгейінің сипаттамалары</w:t>
      </w:r>
      <w:r w:rsidR="009779D1">
        <w:rPr>
          <w:rFonts w:ascii="Times New Roman" w:eastAsia="Calibri" w:hAnsi="Times New Roman" w:cs="Times New Roman"/>
          <w:bCs/>
          <w:sz w:val="28"/>
          <w:szCs w:val="28"/>
          <w:lang w:val="kk-KZ"/>
        </w:rPr>
        <w:t xml:space="preserve"> </w:t>
      </w:r>
      <w:r w:rsidR="00E10A7D">
        <w:rPr>
          <w:rFonts w:ascii="Times New Roman" w:eastAsia="Calibri" w:hAnsi="Times New Roman" w:cs="Times New Roman"/>
          <w:bCs/>
          <w:sz w:val="28"/>
          <w:szCs w:val="28"/>
          <w:lang w:val="kk-KZ"/>
        </w:rPr>
        <w:t>8</w:t>
      </w:r>
      <w:r w:rsidR="005531CA" w:rsidRPr="006323E4">
        <w:rPr>
          <w:rFonts w:ascii="Times New Roman" w:eastAsia="Calibri" w:hAnsi="Times New Roman" w:cs="Times New Roman"/>
          <w:bCs/>
          <w:sz w:val="28"/>
          <w:szCs w:val="28"/>
          <w:lang w:val="kk-KZ"/>
        </w:rPr>
        <w:t xml:space="preserve"> -</w:t>
      </w:r>
      <w:r w:rsidR="0024342E">
        <w:rPr>
          <w:rFonts w:ascii="Times New Roman" w:eastAsia="Calibri" w:hAnsi="Times New Roman" w:cs="Times New Roman"/>
          <w:bCs/>
          <w:sz w:val="28"/>
          <w:szCs w:val="28"/>
          <w:lang w:val="kk-KZ"/>
        </w:rPr>
        <w:t xml:space="preserve"> кестеде көрсетіл</w:t>
      </w:r>
      <w:r w:rsidR="005C4499" w:rsidRPr="006323E4">
        <w:rPr>
          <w:rFonts w:ascii="Times New Roman" w:eastAsia="Calibri" w:hAnsi="Times New Roman" w:cs="Times New Roman"/>
          <w:bCs/>
          <w:sz w:val="28"/>
          <w:szCs w:val="28"/>
          <w:lang w:val="kk-KZ"/>
        </w:rPr>
        <w:t>ген.</w:t>
      </w:r>
    </w:p>
    <w:p w:rsidR="006719BB" w:rsidRPr="006323E4" w:rsidRDefault="006719BB" w:rsidP="00DB503A">
      <w:pPr>
        <w:autoSpaceDE w:val="0"/>
        <w:autoSpaceDN w:val="0"/>
        <w:adjustRightInd w:val="0"/>
        <w:spacing w:after="0" w:line="240" w:lineRule="auto"/>
        <w:ind w:firstLine="567"/>
        <w:jc w:val="both"/>
        <w:rPr>
          <w:rFonts w:ascii="Times New Roman" w:eastAsia="Calibri" w:hAnsi="Times New Roman" w:cs="Times New Roman"/>
          <w:bCs/>
          <w:sz w:val="28"/>
          <w:szCs w:val="28"/>
          <w:lang w:val="kk-KZ"/>
        </w:rPr>
      </w:pPr>
    </w:p>
    <w:p w:rsidR="005C4499" w:rsidRPr="006323E4" w:rsidRDefault="00661F3E" w:rsidP="00661F3E">
      <w:pPr>
        <w:autoSpaceDE w:val="0"/>
        <w:autoSpaceDN w:val="0"/>
        <w:adjustRightInd w:val="0"/>
        <w:spacing w:after="0" w:line="240" w:lineRule="auto"/>
        <w:jc w:val="both"/>
        <w:rPr>
          <w:rFonts w:ascii="Times New Roman" w:eastAsia="Calibri" w:hAnsi="Times New Roman" w:cs="Times New Roman"/>
          <w:bCs/>
          <w:sz w:val="28"/>
          <w:szCs w:val="28"/>
          <w:lang w:val="kk-KZ"/>
        </w:rPr>
      </w:pPr>
      <w:r>
        <w:rPr>
          <w:rFonts w:ascii="Times New Roman" w:eastAsia="Calibri" w:hAnsi="Times New Roman" w:cs="Times New Roman"/>
          <w:iCs/>
          <w:sz w:val="28"/>
          <w:szCs w:val="28"/>
          <w:lang w:val="kk-KZ"/>
        </w:rPr>
        <w:t xml:space="preserve">Кесте </w:t>
      </w:r>
      <w:r w:rsidR="00E10A7D">
        <w:rPr>
          <w:rFonts w:ascii="Times New Roman" w:eastAsia="Calibri" w:hAnsi="Times New Roman" w:cs="Times New Roman"/>
          <w:iCs/>
          <w:sz w:val="28"/>
          <w:szCs w:val="28"/>
          <w:lang w:val="kk-KZ"/>
        </w:rPr>
        <w:t>8</w:t>
      </w:r>
      <w:r w:rsidR="00C35EC0">
        <w:rPr>
          <w:rFonts w:ascii="Times New Roman" w:eastAsia="Calibri" w:hAnsi="Times New Roman" w:cs="Times New Roman"/>
          <w:iCs/>
          <w:sz w:val="28"/>
          <w:szCs w:val="28"/>
          <w:lang w:val="kk-KZ"/>
        </w:rPr>
        <w:t>–</w:t>
      </w:r>
      <w:r w:rsidR="00CF7858">
        <w:rPr>
          <w:rFonts w:ascii="Times New Roman" w:eastAsia="Calibri" w:hAnsi="Times New Roman" w:cs="Times New Roman"/>
          <w:bCs/>
          <w:sz w:val="28"/>
          <w:szCs w:val="28"/>
          <w:lang w:val="kk-KZ"/>
        </w:rPr>
        <w:t>Кәсіби</w:t>
      </w:r>
      <w:r w:rsidR="009779D1">
        <w:rPr>
          <w:rFonts w:ascii="Times New Roman" w:eastAsia="Calibri" w:hAnsi="Times New Roman" w:cs="Times New Roman"/>
          <w:bCs/>
          <w:sz w:val="28"/>
          <w:szCs w:val="28"/>
          <w:lang w:val="kk-KZ"/>
        </w:rPr>
        <w:t xml:space="preserve"> </w:t>
      </w:r>
      <w:r w:rsidR="00D0625E">
        <w:rPr>
          <w:rFonts w:ascii="Times New Roman" w:eastAsia="Calibri" w:hAnsi="Times New Roman" w:cs="Times New Roman"/>
          <w:bCs/>
          <w:sz w:val="28"/>
          <w:szCs w:val="28"/>
          <w:lang w:val="kk-KZ"/>
        </w:rPr>
        <w:t xml:space="preserve">құзыреттіліктің </w:t>
      </w:r>
      <w:r w:rsidR="005C4499" w:rsidRPr="006323E4">
        <w:rPr>
          <w:rFonts w:ascii="Times New Roman" w:eastAsia="Calibri" w:hAnsi="Times New Roman" w:cs="Times New Roman"/>
          <w:bCs/>
          <w:sz w:val="28"/>
          <w:szCs w:val="28"/>
          <w:lang w:val="kk-KZ"/>
        </w:rPr>
        <w:t>деңгейлік сипаттамасы</w:t>
      </w:r>
    </w:p>
    <w:p w:rsidR="005C4499" w:rsidRPr="006323E4" w:rsidRDefault="005C4499" w:rsidP="005C4499">
      <w:pPr>
        <w:autoSpaceDE w:val="0"/>
        <w:autoSpaceDN w:val="0"/>
        <w:adjustRightInd w:val="0"/>
        <w:spacing w:after="0" w:line="240" w:lineRule="auto"/>
        <w:jc w:val="right"/>
        <w:rPr>
          <w:rFonts w:ascii="Times New Roman" w:eastAsia="Calibri" w:hAnsi="Times New Roman" w:cs="Times New Roman"/>
          <w:b/>
          <w:bCs/>
          <w:sz w:val="28"/>
          <w:szCs w:val="28"/>
          <w:lang w:val="kk-KZ"/>
        </w:rPr>
      </w:pPr>
    </w:p>
    <w:tbl>
      <w:tblPr>
        <w:tblStyle w:val="a4"/>
        <w:tblW w:w="0" w:type="auto"/>
        <w:tblInd w:w="108" w:type="dxa"/>
        <w:tblLayout w:type="fixed"/>
        <w:tblLook w:val="04A0"/>
      </w:tblPr>
      <w:tblGrid>
        <w:gridCol w:w="1418"/>
        <w:gridCol w:w="1701"/>
        <w:gridCol w:w="2126"/>
        <w:gridCol w:w="2220"/>
        <w:gridCol w:w="2174"/>
      </w:tblGrid>
      <w:tr w:rsidR="005C4499" w:rsidRPr="00661F3E" w:rsidTr="00E10A7D">
        <w:trPr>
          <w:trHeight w:val="271"/>
        </w:trPr>
        <w:tc>
          <w:tcPr>
            <w:tcW w:w="1418" w:type="dxa"/>
          </w:tcPr>
          <w:p w:rsidR="005C4499" w:rsidRPr="00661F3E" w:rsidRDefault="005C4499" w:rsidP="00661F3E">
            <w:pPr>
              <w:autoSpaceDE w:val="0"/>
              <w:autoSpaceDN w:val="0"/>
              <w:adjustRightInd w:val="0"/>
              <w:jc w:val="center"/>
              <w:rPr>
                <w:rFonts w:ascii="Times New Roman" w:eastAsia="Calibri" w:hAnsi="Times New Roman" w:cs="Times New Roman"/>
                <w:b/>
                <w:bCs/>
                <w:sz w:val="24"/>
                <w:szCs w:val="24"/>
                <w:lang w:val="kk-KZ"/>
              </w:rPr>
            </w:pPr>
            <w:r w:rsidRPr="00661F3E">
              <w:rPr>
                <w:rFonts w:ascii="Times New Roman" w:eastAsia="Calibri" w:hAnsi="Times New Roman" w:cs="Times New Roman"/>
                <w:sz w:val="24"/>
                <w:szCs w:val="24"/>
                <w:lang w:val="kk-KZ"/>
              </w:rPr>
              <w:t>Деңгей</w:t>
            </w:r>
            <w:r w:rsidR="00B05228" w:rsidRPr="00661F3E">
              <w:rPr>
                <w:rFonts w:ascii="Times New Roman" w:eastAsia="Calibri" w:hAnsi="Times New Roman" w:cs="Times New Roman"/>
                <w:sz w:val="24"/>
                <w:szCs w:val="24"/>
                <w:lang w:val="kk-KZ"/>
              </w:rPr>
              <w:t>л</w:t>
            </w:r>
            <w:r w:rsidRPr="00661F3E">
              <w:rPr>
                <w:rFonts w:ascii="Times New Roman" w:eastAsia="Calibri" w:hAnsi="Times New Roman" w:cs="Times New Roman"/>
                <w:sz w:val="24"/>
                <w:szCs w:val="24"/>
                <w:lang w:val="kk-KZ"/>
              </w:rPr>
              <w:t>ер</w:t>
            </w:r>
          </w:p>
        </w:tc>
        <w:tc>
          <w:tcPr>
            <w:tcW w:w="8221" w:type="dxa"/>
            <w:gridSpan w:val="4"/>
          </w:tcPr>
          <w:p w:rsidR="005C4499" w:rsidRPr="00661F3E" w:rsidRDefault="00CF7858" w:rsidP="00661F3E">
            <w:pPr>
              <w:autoSpaceDE w:val="0"/>
              <w:autoSpaceDN w:val="0"/>
              <w:adjustRightInd w:val="0"/>
              <w:jc w:val="center"/>
              <w:rPr>
                <w:rFonts w:ascii="Times New Roman" w:eastAsia="Calibri" w:hAnsi="Times New Roman" w:cs="Times New Roman"/>
                <w:sz w:val="24"/>
                <w:szCs w:val="24"/>
                <w:lang w:val="kk-KZ"/>
              </w:rPr>
            </w:pPr>
            <w:r w:rsidRPr="00661F3E">
              <w:rPr>
                <w:rFonts w:ascii="Times New Roman" w:eastAsia="Calibri" w:hAnsi="Times New Roman" w:cs="Times New Roman"/>
                <w:sz w:val="24"/>
                <w:szCs w:val="24"/>
                <w:lang w:val="kk-KZ"/>
              </w:rPr>
              <w:t>Кәсіби</w:t>
            </w:r>
            <w:r w:rsidR="009779D1">
              <w:rPr>
                <w:rFonts w:ascii="Times New Roman" w:eastAsia="Calibri" w:hAnsi="Times New Roman" w:cs="Times New Roman"/>
                <w:sz w:val="24"/>
                <w:szCs w:val="24"/>
                <w:lang w:val="kk-KZ"/>
              </w:rPr>
              <w:t xml:space="preserve"> </w:t>
            </w:r>
            <w:r w:rsidR="005C4499" w:rsidRPr="00661F3E">
              <w:rPr>
                <w:rFonts w:ascii="Times New Roman" w:eastAsia="Calibri" w:hAnsi="Times New Roman" w:cs="Times New Roman"/>
                <w:sz w:val="24"/>
                <w:szCs w:val="24"/>
                <w:lang w:val="kk-KZ"/>
              </w:rPr>
              <w:t>құзыреттіліктің сипаттамалары</w:t>
            </w:r>
          </w:p>
        </w:tc>
      </w:tr>
      <w:tr w:rsidR="00661F3E" w:rsidRPr="00661F3E" w:rsidTr="00E10A7D">
        <w:trPr>
          <w:trHeight w:val="271"/>
        </w:trPr>
        <w:tc>
          <w:tcPr>
            <w:tcW w:w="1418" w:type="dxa"/>
            <w:tcBorders>
              <w:bottom w:val="single" w:sz="4" w:space="0" w:color="auto"/>
            </w:tcBorders>
          </w:tcPr>
          <w:p w:rsidR="00661F3E" w:rsidRPr="00661F3E" w:rsidRDefault="00661F3E" w:rsidP="00661F3E">
            <w:pPr>
              <w:autoSpaceDE w:val="0"/>
              <w:autoSpaceDN w:val="0"/>
              <w:adjustRightInd w:val="0"/>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1</w:t>
            </w:r>
          </w:p>
        </w:tc>
        <w:tc>
          <w:tcPr>
            <w:tcW w:w="8221" w:type="dxa"/>
            <w:gridSpan w:val="4"/>
            <w:tcBorders>
              <w:bottom w:val="single" w:sz="4" w:space="0" w:color="auto"/>
            </w:tcBorders>
          </w:tcPr>
          <w:p w:rsidR="00661F3E" w:rsidRPr="00661F3E" w:rsidRDefault="00661F3E" w:rsidP="00661F3E">
            <w:pPr>
              <w:autoSpaceDE w:val="0"/>
              <w:autoSpaceDN w:val="0"/>
              <w:adjustRightInd w:val="0"/>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2</w:t>
            </w:r>
          </w:p>
        </w:tc>
      </w:tr>
      <w:tr w:rsidR="005C4499" w:rsidRPr="00661F3E" w:rsidTr="00E10A7D">
        <w:trPr>
          <w:trHeight w:val="840"/>
        </w:trPr>
        <w:tc>
          <w:tcPr>
            <w:tcW w:w="1418" w:type="dxa"/>
            <w:tcBorders>
              <w:bottom w:val="nil"/>
            </w:tcBorders>
          </w:tcPr>
          <w:p w:rsidR="005C4499" w:rsidRPr="00661F3E" w:rsidRDefault="00661F3E" w:rsidP="00661F3E">
            <w:pPr>
              <w:autoSpaceDE w:val="0"/>
              <w:autoSpaceDN w:val="0"/>
              <w:adjustRightInd w:val="0"/>
              <w:jc w:val="center"/>
              <w:rPr>
                <w:rFonts w:ascii="Times New Roman" w:eastAsia="Calibri" w:hAnsi="Times New Roman" w:cs="Times New Roman"/>
                <w:b/>
                <w:bCs/>
                <w:sz w:val="24"/>
                <w:szCs w:val="24"/>
                <w:lang w:val="kk-KZ"/>
              </w:rPr>
            </w:pPr>
            <w:r>
              <w:rPr>
                <w:rFonts w:ascii="Times New Roman" w:eastAsia="Calibri" w:hAnsi="Times New Roman" w:cs="Times New Roman"/>
                <w:b/>
                <w:bCs/>
                <w:sz w:val="24"/>
                <w:szCs w:val="24"/>
                <w:lang w:val="kk-KZ"/>
              </w:rPr>
              <w:t>-</w:t>
            </w:r>
          </w:p>
        </w:tc>
        <w:tc>
          <w:tcPr>
            <w:tcW w:w="1701" w:type="dxa"/>
            <w:tcBorders>
              <w:bottom w:val="nil"/>
            </w:tcBorders>
          </w:tcPr>
          <w:p w:rsidR="005C4499" w:rsidRPr="00661F3E" w:rsidRDefault="005C4499" w:rsidP="005C4499">
            <w:pPr>
              <w:autoSpaceDE w:val="0"/>
              <w:autoSpaceDN w:val="0"/>
              <w:adjustRightInd w:val="0"/>
              <w:rPr>
                <w:rFonts w:ascii="Times New Roman" w:eastAsia="Calibri" w:hAnsi="Times New Roman" w:cs="Times New Roman"/>
                <w:sz w:val="24"/>
                <w:szCs w:val="24"/>
                <w:lang w:val="kk-KZ"/>
              </w:rPr>
            </w:pPr>
            <w:r w:rsidRPr="00661F3E">
              <w:rPr>
                <w:rFonts w:ascii="Times New Roman" w:eastAsia="Calibri" w:hAnsi="Times New Roman" w:cs="Times New Roman"/>
                <w:sz w:val="24"/>
                <w:szCs w:val="24"/>
                <w:lang w:val="kk-KZ"/>
              </w:rPr>
              <w:t>Тілдесу</w:t>
            </w:r>
          </w:p>
          <w:p w:rsidR="005C4499" w:rsidRPr="00661F3E" w:rsidRDefault="005C4499" w:rsidP="005C4499">
            <w:pPr>
              <w:autoSpaceDE w:val="0"/>
              <w:autoSpaceDN w:val="0"/>
              <w:adjustRightInd w:val="0"/>
              <w:rPr>
                <w:rFonts w:ascii="Times New Roman" w:eastAsia="Calibri" w:hAnsi="Times New Roman" w:cs="Times New Roman"/>
                <w:sz w:val="24"/>
                <w:szCs w:val="24"/>
                <w:lang w:val="kk-KZ"/>
              </w:rPr>
            </w:pPr>
            <w:r w:rsidRPr="00661F3E">
              <w:rPr>
                <w:rFonts w:ascii="Times New Roman" w:eastAsia="Calibri" w:hAnsi="Times New Roman" w:cs="Times New Roman"/>
                <w:sz w:val="24"/>
                <w:szCs w:val="24"/>
                <w:lang w:val="kk-KZ"/>
              </w:rPr>
              <w:t>бастамасын білдіру,</w:t>
            </w:r>
          </w:p>
          <w:p w:rsidR="005C4499" w:rsidRPr="00661F3E" w:rsidRDefault="005C4499" w:rsidP="005C4499">
            <w:pPr>
              <w:autoSpaceDE w:val="0"/>
              <w:autoSpaceDN w:val="0"/>
              <w:adjustRightInd w:val="0"/>
              <w:rPr>
                <w:rFonts w:ascii="Times New Roman" w:eastAsia="Calibri" w:hAnsi="Times New Roman" w:cs="Times New Roman"/>
                <w:sz w:val="24"/>
                <w:szCs w:val="24"/>
                <w:lang w:val="kk-KZ"/>
              </w:rPr>
            </w:pPr>
            <w:r w:rsidRPr="00661F3E">
              <w:rPr>
                <w:rFonts w:ascii="Times New Roman" w:eastAsia="Calibri" w:hAnsi="Times New Roman" w:cs="Times New Roman"/>
                <w:sz w:val="24"/>
                <w:szCs w:val="24"/>
                <w:lang w:val="kk-KZ"/>
              </w:rPr>
              <w:t>байланысқа</w:t>
            </w:r>
          </w:p>
          <w:p w:rsidR="005C4499" w:rsidRPr="00661F3E" w:rsidRDefault="005C4499" w:rsidP="005C4499">
            <w:pPr>
              <w:autoSpaceDE w:val="0"/>
              <w:autoSpaceDN w:val="0"/>
              <w:adjustRightInd w:val="0"/>
              <w:rPr>
                <w:rFonts w:ascii="Times New Roman" w:eastAsia="Calibri" w:hAnsi="Times New Roman" w:cs="Times New Roman"/>
                <w:b/>
                <w:bCs/>
                <w:sz w:val="24"/>
                <w:szCs w:val="24"/>
                <w:lang w:val="kk-KZ"/>
              </w:rPr>
            </w:pPr>
            <w:r w:rsidRPr="00661F3E">
              <w:rPr>
                <w:rFonts w:ascii="Times New Roman" w:eastAsia="Calibri" w:hAnsi="Times New Roman" w:cs="Times New Roman"/>
                <w:sz w:val="24"/>
                <w:szCs w:val="24"/>
                <w:lang w:val="kk-KZ"/>
              </w:rPr>
              <w:t>белсенді түрде қатысу</w:t>
            </w:r>
          </w:p>
        </w:tc>
        <w:tc>
          <w:tcPr>
            <w:tcW w:w="2126" w:type="dxa"/>
            <w:tcBorders>
              <w:bottom w:val="nil"/>
            </w:tcBorders>
          </w:tcPr>
          <w:p w:rsidR="005C4499" w:rsidRPr="00661F3E" w:rsidRDefault="005C4499" w:rsidP="005C4499">
            <w:pPr>
              <w:autoSpaceDE w:val="0"/>
              <w:autoSpaceDN w:val="0"/>
              <w:adjustRightInd w:val="0"/>
              <w:rPr>
                <w:rFonts w:ascii="Times New Roman" w:eastAsia="Calibri" w:hAnsi="Times New Roman" w:cs="Times New Roman"/>
                <w:sz w:val="24"/>
                <w:szCs w:val="24"/>
                <w:lang w:val="kk-KZ"/>
              </w:rPr>
            </w:pPr>
            <w:r w:rsidRPr="00661F3E">
              <w:rPr>
                <w:rFonts w:ascii="Times New Roman" w:eastAsia="Calibri" w:hAnsi="Times New Roman" w:cs="Times New Roman"/>
                <w:sz w:val="24"/>
                <w:szCs w:val="24"/>
                <w:lang w:val="kk-KZ"/>
              </w:rPr>
              <w:t>Коммуникативті-</w:t>
            </w:r>
          </w:p>
          <w:p w:rsidR="005C4499" w:rsidRPr="00661F3E" w:rsidRDefault="005C4499" w:rsidP="005C4499">
            <w:pPr>
              <w:autoSpaceDE w:val="0"/>
              <w:autoSpaceDN w:val="0"/>
              <w:adjustRightInd w:val="0"/>
              <w:rPr>
                <w:rFonts w:ascii="Times New Roman" w:eastAsia="Calibri" w:hAnsi="Times New Roman" w:cs="Times New Roman"/>
                <w:sz w:val="24"/>
                <w:szCs w:val="24"/>
                <w:lang w:val="kk-KZ"/>
              </w:rPr>
            </w:pPr>
            <w:r w:rsidRPr="00661F3E">
              <w:rPr>
                <w:rFonts w:ascii="Times New Roman" w:eastAsia="Calibri" w:hAnsi="Times New Roman" w:cs="Times New Roman"/>
                <w:sz w:val="24"/>
                <w:szCs w:val="24"/>
                <w:lang w:val="kk-KZ"/>
              </w:rPr>
              <w:t>өндірістік</w:t>
            </w:r>
          </w:p>
          <w:p w:rsidR="005C4499" w:rsidRPr="00661F3E" w:rsidRDefault="005C4499" w:rsidP="005C4499">
            <w:pPr>
              <w:autoSpaceDE w:val="0"/>
              <w:autoSpaceDN w:val="0"/>
              <w:adjustRightInd w:val="0"/>
              <w:rPr>
                <w:rFonts w:ascii="Times New Roman" w:eastAsia="Calibri" w:hAnsi="Times New Roman" w:cs="Times New Roman"/>
                <w:sz w:val="24"/>
                <w:szCs w:val="24"/>
                <w:lang w:val="kk-KZ"/>
              </w:rPr>
            </w:pPr>
            <w:r w:rsidRPr="00661F3E">
              <w:rPr>
                <w:rFonts w:ascii="Times New Roman" w:eastAsia="Calibri" w:hAnsi="Times New Roman" w:cs="Times New Roman"/>
                <w:sz w:val="24"/>
                <w:szCs w:val="24"/>
                <w:lang w:val="kk-KZ"/>
              </w:rPr>
              <w:t xml:space="preserve">жағдайларды </w:t>
            </w:r>
          </w:p>
          <w:p w:rsidR="005C4499" w:rsidRPr="00661F3E" w:rsidRDefault="005C4499" w:rsidP="005C4499">
            <w:pPr>
              <w:autoSpaceDE w:val="0"/>
              <w:autoSpaceDN w:val="0"/>
              <w:adjustRightInd w:val="0"/>
              <w:rPr>
                <w:rFonts w:ascii="Times New Roman" w:eastAsia="Calibri" w:hAnsi="Times New Roman" w:cs="Times New Roman"/>
                <w:sz w:val="24"/>
                <w:szCs w:val="24"/>
                <w:lang w:val="kk-KZ"/>
              </w:rPr>
            </w:pPr>
            <w:r w:rsidRPr="00661F3E">
              <w:rPr>
                <w:rFonts w:ascii="Times New Roman" w:eastAsia="Calibri" w:hAnsi="Times New Roman" w:cs="Times New Roman"/>
                <w:sz w:val="24"/>
                <w:szCs w:val="24"/>
                <w:lang w:val="kk-KZ"/>
              </w:rPr>
              <w:t>шешуде</w:t>
            </w:r>
          </w:p>
          <w:p w:rsidR="005C4499" w:rsidRPr="00661F3E" w:rsidRDefault="005C4499" w:rsidP="005C4499">
            <w:pPr>
              <w:autoSpaceDE w:val="0"/>
              <w:autoSpaceDN w:val="0"/>
              <w:adjustRightInd w:val="0"/>
              <w:rPr>
                <w:rFonts w:ascii="Times New Roman" w:eastAsia="Calibri" w:hAnsi="Times New Roman" w:cs="Times New Roman"/>
                <w:sz w:val="24"/>
                <w:szCs w:val="24"/>
                <w:lang w:val="kk-KZ"/>
              </w:rPr>
            </w:pPr>
            <w:r w:rsidRPr="00661F3E">
              <w:rPr>
                <w:rFonts w:ascii="Times New Roman" w:eastAsia="Calibri" w:hAnsi="Times New Roman" w:cs="Times New Roman"/>
                <w:sz w:val="24"/>
                <w:szCs w:val="24"/>
                <w:lang w:val="kk-KZ"/>
              </w:rPr>
              <w:t>педагогикалық</w:t>
            </w:r>
          </w:p>
          <w:p w:rsidR="005C4499" w:rsidRPr="00661F3E" w:rsidRDefault="005C4499" w:rsidP="005C4499">
            <w:pPr>
              <w:autoSpaceDE w:val="0"/>
              <w:autoSpaceDN w:val="0"/>
              <w:adjustRightInd w:val="0"/>
              <w:rPr>
                <w:rFonts w:ascii="Times New Roman" w:eastAsia="Calibri" w:hAnsi="Times New Roman" w:cs="Times New Roman"/>
                <w:sz w:val="24"/>
                <w:szCs w:val="24"/>
                <w:lang w:val="kk-KZ"/>
              </w:rPr>
            </w:pPr>
            <w:r w:rsidRPr="00661F3E">
              <w:rPr>
                <w:rFonts w:ascii="Times New Roman" w:eastAsia="Calibri" w:hAnsi="Times New Roman" w:cs="Times New Roman"/>
                <w:sz w:val="24"/>
                <w:szCs w:val="24"/>
                <w:lang w:val="kk-KZ"/>
              </w:rPr>
              <w:t xml:space="preserve">білімдерді </w:t>
            </w:r>
          </w:p>
          <w:p w:rsidR="005C4499" w:rsidRPr="00661F3E" w:rsidRDefault="005C4499" w:rsidP="005C4499">
            <w:pPr>
              <w:autoSpaceDE w:val="0"/>
              <w:autoSpaceDN w:val="0"/>
              <w:adjustRightInd w:val="0"/>
              <w:rPr>
                <w:rFonts w:ascii="Times New Roman" w:eastAsia="Calibri" w:hAnsi="Times New Roman" w:cs="Times New Roman"/>
                <w:b/>
                <w:bCs/>
                <w:sz w:val="24"/>
                <w:szCs w:val="24"/>
                <w:lang w:val="kk-KZ"/>
              </w:rPr>
            </w:pPr>
            <w:r w:rsidRPr="00661F3E">
              <w:rPr>
                <w:rFonts w:ascii="Times New Roman" w:eastAsia="Calibri" w:hAnsi="Times New Roman" w:cs="Times New Roman"/>
                <w:sz w:val="24"/>
                <w:szCs w:val="24"/>
                <w:lang w:val="kk-KZ"/>
              </w:rPr>
              <w:t>пайдалану</w:t>
            </w:r>
          </w:p>
        </w:tc>
        <w:tc>
          <w:tcPr>
            <w:tcW w:w="2220" w:type="dxa"/>
            <w:tcBorders>
              <w:bottom w:val="nil"/>
            </w:tcBorders>
          </w:tcPr>
          <w:p w:rsidR="005C4499" w:rsidRPr="00661F3E" w:rsidRDefault="005C4499" w:rsidP="005C4499">
            <w:pPr>
              <w:autoSpaceDE w:val="0"/>
              <w:autoSpaceDN w:val="0"/>
              <w:adjustRightInd w:val="0"/>
              <w:rPr>
                <w:rFonts w:ascii="Times New Roman" w:eastAsia="Calibri" w:hAnsi="Times New Roman" w:cs="Times New Roman"/>
                <w:sz w:val="24"/>
                <w:szCs w:val="24"/>
                <w:lang w:val="kk-KZ"/>
              </w:rPr>
            </w:pPr>
            <w:r w:rsidRPr="00661F3E">
              <w:rPr>
                <w:rFonts w:ascii="Times New Roman" w:eastAsia="Calibri" w:hAnsi="Times New Roman" w:cs="Times New Roman"/>
                <w:sz w:val="24"/>
                <w:szCs w:val="24"/>
                <w:lang w:val="kk-KZ"/>
              </w:rPr>
              <w:t>Тілдесуде</w:t>
            </w:r>
          </w:p>
          <w:p w:rsidR="005C4499" w:rsidRPr="00661F3E" w:rsidRDefault="005C4499" w:rsidP="005C4499">
            <w:pPr>
              <w:autoSpaceDE w:val="0"/>
              <w:autoSpaceDN w:val="0"/>
              <w:adjustRightInd w:val="0"/>
              <w:rPr>
                <w:rFonts w:ascii="Times New Roman" w:eastAsia="Calibri" w:hAnsi="Times New Roman" w:cs="Times New Roman"/>
                <w:sz w:val="24"/>
                <w:szCs w:val="24"/>
                <w:lang w:val="kk-KZ"/>
              </w:rPr>
            </w:pPr>
            <w:r w:rsidRPr="00661F3E">
              <w:rPr>
                <w:rFonts w:ascii="Times New Roman" w:eastAsia="Calibri" w:hAnsi="Times New Roman" w:cs="Times New Roman"/>
                <w:sz w:val="24"/>
                <w:szCs w:val="24"/>
                <w:lang w:val="kk-KZ"/>
              </w:rPr>
              <w:t xml:space="preserve">өнімді </w:t>
            </w:r>
          </w:p>
          <w:p w:rsidR="005C4499" w:rsidRPr="00661F3E" w:rsidRDefault="005C4499" w:rsidP="005C4499">
            <w:pPr>
              <w:autoSpaceDE w:val="0"/>
              <w:autoSpaceDN w:val="0"/>
              <w:adjustRightInd w:val="0"/>
              <w:rPr>
                <w:rFonts w:ascii="Times New Roman" w:eastAsia="Calibri" w:hAnsi="Times New Roman" w:cs="Times New Roman"/>
                <w:sz w:val="24"/>
                <w:szCs w:val="24"/>
                <w:lang w:val="kk-KZ"/>
              </w:rPr>
            </w:pPr>
            <w:r w:rsidRPr="00661F3E">
              <w:rPr>
                <w:rFonts w:ascii="Times New Roman" w:eastAsia="Calibri" w:hAnsi="Times New Roman" w:cs="Times New Roman"/>
                <w:sz w:val="24"/>
                <w:szCs w:val="24"/>
                <w:lang w:val="kk-KZ"/>
              </w:rPr>
              <w:t xml:space="preserve">қатысу, серіктесті </w:t>
            </w:r>
          </w:p>
          <w:p w:rsidR="005C4499" w:rsidRPr="00661F3E" w:rsidRDefault="005C4499" w:rsidP="005C4499">
            <w:pPr>
              <w:autoSpaceDE w:val="0"/>
              <w:autoSpaceDN w:val="0"/>
              <w:adjustRightInd w:val="0"/>
              <w:rPr>
                <w:rFonts w:ascii="Times New Roman" w:eastAsia="Calibri" w:hAnsi="Times New Roman" w:cs="Times New Roman"/>
                <w:sz w:val="24"/>
                <w:szCs w:val="24"/>
                <w:lang w:val="kk-KZ"/>
              </w:rPr>
            </w:pPr>
            <w:r w:rsidRPr="00661F3E">
              <w:rPr>
                <w:rFonts w:ascii="Times New Roman" w:eastAsia="Calibri" w:hAnsi="Times New Roman" w:cs="Times New Roman"/>
                <w:sz w:val="24"/>
                <w:szCs w:val="24"/>
                <w:lang w:val="kk-KZ"/>
              </w:rPr>
              <w:t>шыдамдылықпен</w:t>
            </w:r>
          </w:p>
          <w:p w:rsidR="005C4499" w:rsidRPr="00661F3E" w:rsidRDefault="005C4499" w:rsidP="005C4499">
            <w:pPr>
              <w:autoSpaceDE w:val="0"/>
              <w:autoSpaceDN w:val="0"/>
              <w:adjustRightInd w:val="0"/>
              <w:rPr>
                <w:rFonts w:ascii="Times New Roman" w:eastAsia="Calibri" w:hAnsi="Times New Roman" w:cs="Times New Roman"/>
                <w:sz w:val="24"/>
                <w:szCs w:val="24"/>
                <w:lang w:val="kk-KZ"/>
              </w:rPr>
            </w:pPr>
            <w:r w:rsidRPr="00661F3E">
              <w:rPr>
                <w:rFonts w:ascii="Times New Roman" w:eastAsia="Calibri" w:hAnsi="Times New Roman" w:cs="Times New Roman"/>
                <w:sz w:val="24"/>
                <w:szCs w:val="24"/>
                <w:lang w:val="kk-KZ"/>
              </w:rPr>
              <w:t xml:space="preserve">тыңдау. </w:t>
            </w:r>
          </w:p>
          <w:p w:rsidR="005C4499" w:rsidRPr="00661F3E" w:rsidRDefault="005C4499" w:rsidP="005C4499">
            <w:pPr>
              <w:autoSpaceDE w:val="0"/>
              <w:autoSpaceDN w:val="0"/>
              <w:adjustRightInd w:val="0"/>
              <w:rPr>
                <w:rFonts w:ascii="Times New Roman" w:eastAsia="Calibri" w:hAnsi="Times New Roman" w:cs="Times New Roman"/>
                <w:sz w:val="24"/>
                <w:szCs w:val="24"/>
                <w:lang w:val="kk-KZ"/>
              </w:rPr>
            </w:pPr>
          </w:p>
          <w:p w:rsidR="005C4499" w:rsidRPr="00661F3E" w:rsidRDefault="005C4499" w:rsidP="005C4499">
            <w:pPr>
              <w:autoSpaceDE w:val="0"/>
              <w:autoSpaceDN w:val="0"/>
              <w:adjustRightInd w:val="0"/>
              <w:rPr>
                <w:rFonts w:ascii="Times New Roman" w:eastAsia="Calibri" w:hAnsi="Times New Roman" w:cs="Times New Roman"/>
                <w:b/>
                <w:bCs/>
                <w:sz w:val="24"/>
                <w:szCs w:val="24"/>
                <w:lang w:val="kk-KZ"/>
              </w:rPr>
            </w:pPr>
          </w:p>
        </w:tc>
        <w:tc>
          <w:tcPr>
            <w:tcW w:w="2174" w:type="dxa"/>
            <w:tcBorders>
              <w:bottom w:val="nil"/>
            </w:tcBorders>
          </w:tcPr>
          <w:p w:rsidR="005C4499" w:rsidRPr="00661F3E" w:rsidRDefault="005C4499" w:rsidP="005C4499">
            <w:pPr>
              <w:autoSpaceDE w:val="0"/>
              <w:autoSpaceDN w:val="0"/>
              <w:adjustRightInd w:val="0"/>
              <w:rPr>
                <w:rFonts w:ascii="Times New Roman" w:eastAsia="Calibri" w:hAnsi="Times New Roman" w:cs="Times New Roman"/>
                <w:sz w:val="24"/>
                <w:szCs w:val="24"/>
                <w:lang w:val="kk-KZ"/>
              </w:rPr>
            </w:pPr>
            <w:r w:rsidRPr="00661F3E">
              <w:rPr>
                <w:rFonts w:ascii="Times New Roman" w:eastAsia="Calibri" w:hAnsi="Times New Roman" w:cs="Times New Roman"/>
                <w:sz w:val="24"/>
                <w:szCs w:val="24"/>
                <w:lang w:val="kk-KZ"/>
              </w:rPr>
              <w:t>Бірлескен</w:t>
            </w:r>
          </w:p>
          <w:p w:rsidR="005C4499" w:rsidRPr="00661F3E" w:rsidRDefault="005C4499" w:rsidP="005C4499">
            <w:pPr>
              <w:autoSpaceDE w:val="0"/>
              <w:autoSpaceDN w:val="0"/>
              <w:adjustRightInd w:val="0"/>
              <w:rPr>
                <w:rFonts w:ascii="Times New Roman" w:eastAsia="Calibri" w:hAnsi="Times New Roman" w:cs="Times New Roman"/>
                <w:sz w:val="24"/>
                <w:szCs w:val="24"/>
                <w:lang w:val="kk-KZ"/>
              </w:rPr>
            </w:pPr>
            <w:r w:rsidRPr="00661F3E">
              <w:rPr>
                <w:rFonts w:ascii="Times New Roman" w:eastAsia="Calibri" w:hAnsi="Times New Roman" w:cs="Times New Roman"/>
                <w:sz w:val="24"/>
                <w:szCs w:val="24"/>
                <w:lang w:val="kk-KZ"/>
              </w:rPr>
              <w:t>жұмыста</w:t>
            </w:r>
          </w:p>
          <w:p w:rsidR="005C4499" w:rsidRPr="00661F3E" w:rsidRDefault="005C4499" w:rsidP="005C4499">
            <w:pPr>
              <w:autoSpaceDE w:val="0"/>
              <w:autoSpaceDN w:val="0"/>
              <w:adjustRightInd w:val="0"/>
              <w:rPr>
                <w:rFonts w:ascii="Times New Roman" w:eastAsia="Calibri" w:hAnsi="Times New Roman" w:cs="Times New Roman"/>
                <w:sz w:val="24"/>
                <w:szCs w:val="24"/>
                <w:lang w:val="kk-KZ"/>
              </w:rPr>
            </w:pPr>
            <w:r w:rsidRPr="00661F3E">
              <w:rPr>
                <w:rFonts w:ascii="Times New Roman" w:eastAsia="Calibri" w:hAnsi="Times New Roman" w:cs="Times New Roman"/>
                <w:sz w:val="24"/>
                <w:szCs w:val="24"/>
                <w:lang w:val="kk-KZ"/>
              </w:rPr>
              <w:t>өз қатысуының</w:t>
            </w:r>
          </w:p>
          <w:p w:rsidR="005C4499" w:rsidRPr="00661F3E" w:rsidRDefault="005C4499" w:rsidP="005C4499">
            <w:pPr>
              <w:autoSpaceDE w:val="0"/>
              <w:autoSpaceDN w:val="0"/>
              <w:adjustRightInd w:val="0"/>
              <w:rPr>
                <w:rFonts w:ascii="Times New Roman" w:eastAsia="Calibri" w:hAnsi="Times New Roman" w:cs="Times New Roman"/>
                <w:sz w:val="24"/>
                <w:szCs w:val="24"/>
                <w:lang w:val="kk-KZ"/>
              </w:rPr>
            </w:pPr>
            <w:r w:rsidRPr="00661F3E">
              <w:rPr>
                <w:rFonts w:ascii="Times New Roman" w:eastAsia="Calibri" w:hAnsi="Times New Roman" w:cs="Times New Roman"/>
                <w:sz w:val="24"/>
                <w:szCs w:val="24"/>
                <w:lang w:val="kk-KZ"/>
              </w:rPr>
              <w:t>маңыздылығына</w:t>
            </w:r>
          </w:p>
          <w:p w:rsidR="005C4499" w:rsidRPr="00661F3E" w:rsidRDefault="005C4499" w:rsidP="005C4499">
            <w:pPr>
              <w:autoSpaceDE w:val="0"/>
              <w:autoSpaceDN w:val="0"/>
              <w:adjustRightInd w:val="0"/>
              <w:rPr>
                <w:rFonts w:ascii="Times New Roman" w:eastAsia="Calibri" w:hAnsi="Times New Roman" w:cs="Times New Roman"/>
                <w:sz w:val="24"/>
                <w:szCs w:val="24"/>
                <w:lang w:val="kk-KZ"/>
              </w:rPr>
            </w:pPr>
            <w:r w:rsidRPr="00661F3E">
              <w:rPr>
                <w:rFonts w:ascii="Times New Roman" w:eastAsia="Calibri" w:hAnsi="Times New Roman" w:cs="Times New Roman"/>
                <w:sz w:val="24"/>
                <w:szCs w:val="24"/>
                <w:lang w:val="kk-KZ"/>
              </w:rPr>
              <w:t>дұрыс баға беру.</w:t>
            </w:r>
          </w:p>
          <w:p w:rsidR="005C4499" w:rsidRPr="00661F3E" w:rsidRDefault="005C4499" w:rsidP="005C4499">
            <w:pPr>
              <w:autoSpaceDE w:val="0"/>
              <w:autoSpaceDN w:val="0"/>
              <w:adjustRightInd w:val="0"/>
              <w:rPr>
                <w:rFonts w:ascii="Times New Roman" w:eastAsia="Calibri" w:hAnsi="Times New Roman" w:cs="Times New Roman"/>
                <w:sz w:val="24"/>
                <w:szCs w:val="24"/>
                <w:lang w:val="kk-KZ"/>
              </w:rPr>
            </w:pPr>
            <w:r w:rsidRPr="00661F3E">
              <w:rPr>
                <w:rFonts w:ascii="Times New Roman" w:eastAsia="Calibri" w:hAnsi="Times New Roman" w:cs="Times New Roman"/>
                <w:sz w:val="24"/>
                <w:szCs w:val="24"/>
                <w:lang w:val="kk-KZ"/>
              </w:rPr>
              <w:t>Өз тәртібін</w:t>
            </w:r>
          </w:p>
          <w:p w:rsidR="005C4499" w:rsidRPr="00661F3E" w:rsidRDefault="005C4499" w:rsidP="005C4499">
            <w:pPr>
              <w:autoSpaceDE w:val="0"/>
              <w:autoSpaceDN w:val="0"/>
              <w:adjustRightInd w:val="0"/>
              <w:rPr>
                <w:rFonts w:ascii="Times New Roman" w:eastAsia="Calibri" w:hAnsi="Times New Roman" w:cs="Times New Roman"/>
                <w:sz w:val="24"/>
                <w:szCs w:val="24"/>
                <w:lang w:val="kk-KZ"/>
              </w:rPr>
            </w:pPr>
            <w:r w:rsidRPr="00661F3E">
              <w:rPr>
                <w:rFonts w:ascii="Times New Roman" w:eastAsia="Calibri" w:hAnsi="Times New Roman" w:cs="Times New Roman"/>
                <w:sz w:val="24"/>
                <w:szCs w:val="24"/>
                <w:lang w:val="kk-KZ"/>
              </w:rPr>
              <w:t>түзету</w:t>
            </w:r>
          </w:p>
        </w:tc>
      </w:tr>
    </w:tbl>
    <w:p w:rsidR="00463B45" w:rsidRDefault="00463B45" w:rsidP="00661F3E">
      <w:pPr>
        <w:autoSpaceDE w:val="0"/>
        <w:autoSpaceDN w:val="0"/>
        <w:adjustRightInd w:val="0"/>
        <w:spacing w:after="0" w:line="240" w:lineRule="auto"/>
        <w:jc w:val="both"/>
        <w:rPr>
          <w:rFonts w:ascii="Times New Roman" w:eastAsia="Calibri" w:hAnsi="Times New Roman" w:cs="Times New Roman"/>
          <w:sz w:val="28"/>
          <w:szCs w:val="28"/>
          <w:lang w:val="kk-KZ"/>
        </w:rPr>
      </w:pPr>
    </w:p>
    <w:p w:rsidR="00661F3E" w:rsidRDefault="00E10A7D" w:rsidP="00661F3E">
      <w:pPr>
        <w:autoSpaceDE w:val="0"/>
        <w:autoSpaceDN w:val="0"/>
        <w:adjustRightInd w:val="0"/>
        <w:spacing w:after="0" w:line="240" w:lineRule="auto"/>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lastRenderedPageBreak/>
        <w:t>8</w:t>
      </w:r>
      <w:r w:rsidR="00661F3E" w:rsidRPr="00661F3E">
        <w:rPr>
          <w:rFonts w:ascii="Times New Roman" w:eastAsia="Calibri" w:hAnsi="Times New Roman" w:cs="Times New Roman"/>
          <w:sz w:val="28"/>
          <w:szCs w:val="28"/>
          <w:lang w:val="kk-KZ"/>
        </w:rPr>
        <w:t>-кестенің жалғасы</w:t>
      </w:r>
    </w:p>
    <w:p w:rsidR="00661F3E" w:rsidRPr="00661F3E" w:rsidRDefault="00661F3E" w:rsidP="00661F3E">
      <w:pPr>
        <w:autoSpaceDE w:val="0"/>
        <w:autoSpaceDN w:val="0"/>
        <w:adjustRightInd w:val="0"/>
        <w:spacing w:after="0" w:line="240" w:lineRule="auto"/>
        <w:jc w:val="both"/>
        <w:rPr>
          <w:rFonts w:ascii="Times New Roman" w:eastAsia="Calibri" w:hAnsi="Times New Roman" w:cs="Times New Roman"/>
          <w:sz w:val="28"/>
          <w:szCs w:val="28"/>
          <w:lang w:val="kk-KZ"/>
        </w:rPr>
      </w:pPr>
    </w:p>
    <w:tbl>
      <w:tblPr>
        <w:tblStyle w:val="a4"/>
        <w:tblW w:w="0" w:type="auto"/>
        <w:tblInd w:w="108" w:type="dxa"/>
        <w:tblLayout w:type="fixed"/>
        <w:tblLook w:val="04A0"/>
      </w:tblPr>
      <w:tblGrid>
        <w:gridCol w:w="1418"/>
        <w:gridCol w:w="1701"/>
        <w:gridCol w:w="2126"/>
        <w:gridCol w:w="2220"/>
        <w:gridCol w:w="2174"/>
      </w:tblGrid>
      <w:tr w:rsidR="00661F3E" w:rsidRPr="00661F3E" w:rsidTr="00E10A7D">
        <w:trPr>
          <w:trHeight w:val="115"/>
        </w:trPr>
        <w:tc>
          <w:tcPr>
            <w:tcW w:w="1418" w:type="dxa"/>
          </w:tcPr>
          <w:p w:rsidR="00661F3E" w:rsidRPr="00661F3E" w:rsidRDefault="00661F3E" w:rsidP="00661F3E">
            <w:pPr>
              <w:autoSpaceDE w:val="0"/>
              <w:autoSpaceDN w:val="0"/>
              <w:adjustRightInd w:val="0"/>
              <w:jc w:val="center"/>
              <w:rPr>
                <w:rFonts w:ascii="Times New Roman" w:eastAsia="Calibri" w:hAnsi="Times New Roman" w:cs="Times New Roman"/>
                <w:sz w:val="24"/>
                <w:szCs w:val="24"/>
                <w:lang w:val="kk-KZ"/>
              </w:rPr>
            </w:pPr>
            <w:r w:rsidRPr="00661F3E">
              <w:rPr>
                <w:rFonts w:ascii="Times New Roman" w:eastAsia="Calibri" w:hAnsi="Times New Roman" w:cs="Times New Roman"/>
                <w:sz w:val="24"/>
                <w:szCs w:val="24"/>
                <w:lang w:val="kk-KZ"/>
              </w:rPr>
              <w:t>1</w:t>
            </w:r>
          </w:p>
        </w:tc>
        <w:tc>
          <w:tcPr>
            <w:tcW w:w="8221" w:type="dxa"/>
            <w:gridSpan w:val="4"/>
          </w:tcPr>
          <w:p w:rsidR="00661F3E" w:rsidRPr="00661F3E" w:rsidRDefault="00661F3E" w:rsidP="00661F3E">
            <w:pPr>
              <w:autoSpaceDE w:val="0"/>
              <w:autoSpaceDN w:val="0"/>
              <w:adjustRightInd w:val="0"/>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2</w:t>
            </w:r>
          </w:p>
        </w:tc>
      </w:tr>
      <w:tr w:rsidR="00661F3E" w:rsidRPr="00661F3E" w:rsidTr="00E10A7D">
        <w:tc>
          <w:tcPr>
            <w:tcW w:w="1418" w:type="dxa"/>
          </w:tcPr>
          <w:p w:rsidR="00661F3E" w:rsidRPr="00661F3E" w:rsidRDefault="00661F3E" w:rsidP="005C4499">
            <w:pPr>
              <w:autoSpaceDE w:val="0"/>
              <w:autoSpaceDN w:val="0"/>
              <w:adjustRightInd w:val="0"/>
              <w:jc w:val="both"/>
              <w:rPr>
                <w:rFonts w:ascii="Times New Roman" w:eastAsia="Calibri" w:hAnsi="Times New Roman" w:cs="Times New Roman"/>
                <w:sz w:val="24"/>
                <w:szCs w:val="24"/>
                <w:lang w:val="kk-KZ"/>
              </w:rPr>
            </w:pPr>
          </w:p>
        </w:tc>
        <w:tc>
          <w:tcPr>
            <w:tcW w:w="1701" w:type="dxa"/>
          </w:tcPr>
          <w:p w:rsidR="00661F3E" w:rsidRPr="00661F3E" w:rsidRDefault="00661F3E" w:rsidP="005C4499">
            <w:pPr>
              <w:autoSpaceDE w:val="0"/>
              <w:autoSpaceDN w:val="0"/>
              <w:adjustRightInd w:val="0"/>
              <w:jc w:val="both"/>
              <w:rPr>
                <w:rFonts w:ascii="Times New Roman" w:eastAsia="Calibri" w:hAnsi="Times New Roman" w:cs="Times New Roman"/>
                <w:sz w:val="24"/>
                <w:szCs w:val="24"/>
                <w:lang w:val="kk-KZ"/>
              </w:rPr>
            </w:pPr>
          </w:p>
        </w:tc>
        <w:tc>
          <w:tcPr>
            <w:tcW w:w="2126" w:type="dxa"/>
          </w:tcPr>
          <w:p w:rsidR="00661F3E" w:rsidRPr="00661F3E" w:rsidRDefault="00661F3E" w:rsidP="005C4499">
            <w:pPr>
              <w:autoSpaceDE w:val="0"/>
              <w:autoSpaceDN w:val="0"/>
              <w:adjustRightInd w:val="0"/>
              <w:jc w:val="both"/>
              <w:rPr>
                <w:rFonts w:ascii="Times New Roman" w:eastAsia="Calibri" w:hAnsi="Times New Roman" w:cs="Times New Roman"/>
                <w:sz w:val="24"/>
                <w:szCs w:val="24"/>
                <w:lang w:val="kk-KZ"/>
              </w:rPr>
            </w:pPr>
          </w:p>
        </w:tc>
        <w:tc>
          <w:tcPr>
            <w:tcW w:w="2220" w:type="dxa"/>
          </w:tcPr>
          <w:p w:rsidR="00661F3E" w:rsidRPr="00661F3E" w:rsidRDefault="00661F3E" w:rsidP="005C4499">
            <w:pPr>
              <w:autoSpaceDE w:val="0"/>
              <w:autoSpaceDN w:val="0"/>
              <w:adjustRightInd w:val="0"/>
              <w:jc w:val="both"/>
              <w:rPr>
                <w:rFonts w:ascii="Times New Roman" w:eastAsia="Calibri" w:hAnsi="Times New Roman" w:cs="Times New Roman"/>
                <w:sz w:val="24"/>
                <w:szCs w:val="24"/>
                <w:lang w:val="kk-KZ"/>
              </w:rPr>
            </w:pPr>
          </w:p>
        </w:tc>
        <w:tc>
          <w:tcPr>
            <w:tcW w:w="2174" w:type="dxa"/>
          </w:tcPr>
          <w:p w:rsidR="00661F3E" w:rsidRPr="00661F3E" w:rsidRDefault="00661F3E" w:rsidP="00661F3E">
            <w:pPr>
              <w:autoSpaceDE w:val="0"/>
              <w:autoSpaceDN w:val="0"/>
              <w:adjustRightInd w:val="0"/>
              <w:rPr>
                <w:rFonts w:ascii="Times New Roman" w:eastAsia="Calibri" w:hAnsi="Times New Roman" w:cs="Times New Roman"/>
                <w:sz w:val="24"/>
                <w:szCs w:val="24"/>
                <w:lang w:val="kk-KZ"/>
              </w:rPr>
            </w:pPr>
            <w:r w:rsidRPr="00661F3E">
              <w:rPr>
                <w:rFonts w:ascii="Times New Roman" w:eastAsia="Calibri" w:hAnsi="Times New Roman" w:cs="Times New Roman"/>
                <w:sz w:val="24"/>
                <w:szCs w:val="24"/>
                <w:lang w:val="kk-KZ"/>
              </w:rPr>
              <w:t>басқалардың</w:t>
            </w:r>
          </w:p>
          <w:p w:rsidR="00661F3E" w:rsidRPr="00661F3E" w:rsidRDefault="00661F3E" w:rsidP="00661F3E">
            <w:pPr>
              <w:autoSpaceDE w:val="0"/>
              <w:autoSpaceDN w:val="0"/>
              <w:adjustRightInd w:val="0"/>
              <w:rPr>
                <w:rFonts w:ascii="Times New Roman" w:eastAsia="Calibri" w:hAnsi="Times New Roman" w:cs="Times New Roman"/>
                <w:sz w:val="24"/>
                <w:szCs w:val="24"/>
                <w:lang w:val="kk-KZ"/>
              </w:rPr>
            </w:pPr>
            <w:r w:rsidRPr="00661F3E">
              <w:rPr>
                <w:rFonts w:ascii="Times New Roman" w:eastAsia="Calibri" w:hAnsi="Times New Roman" w:cs="Times New Roman"/>
                <w:sz w:val="24"/>
                <w:szCs w:val="24"/>
                <w:lang w:val="kk-KZ"/>
              </w:rPr>
              <w:t>ойына</w:t>
            </w:r>
          </w:p>
          <w:p w:rsidR="00661F3E" w:rsidRPr="00661F3E" w:rsidRDefault="00661F3E" w:rsidP="00661F3E">
            <w:pPr>
              <w:autoSpaceDE w:val="0"/>
              <w:autoSpaceDN w:val="0"/>
              <w:adjustRightInd w:val="0"/>
              <w:rPr>
                <w:rFonts w:ascii="Times New Roman" w:eastAsia="Calibri" w:hAnsi="Times New Roman" w:cs="Times New Roman"/>
                <w:sz w:val="24"/>
                <w:szCs w:val="24"/>
                <w:lang w:val="kk-KZ"/>
              </w:rPr>
            </w:pPr>
            <w:r w:rsidRPr="00661F3E">
              <w:rPr>
                <w:rFonts w:ascii="Times New Roman" w:eastAsia="Calibri" w:hAnsi="Times New Roman" w:cs="Times New Roman"/>
                <w:sz w:val="24"/>
                <w:szCs w:val="24"/>
                <w:lang w:val="kk-KZ"/>
              </w:rPr>
              <w:t>әсер ету</w:t>
            </w:r>
          </w:p>
        </w:tc>
      </w:tr>
      <w:tr w:rsidR="00661F3E" w:rsidRPr="00661F3E" w:rsidTr="00E10A7D">
        <w:tc>
          <w:tcPr>
            <w:tcW w:w="1418" w:type="dxa"/>
          </w:tcPr>
          <w:p w:rsidR="00661F3E" w:rsidRPr="00661F3E" w:rsidRDefault="00661F3E" w:rsidP="00661F3E">
            <w:pPr>
              <w:autoSpaceDE w:val="0"/>
              <w:autoSpaceDN w:val="0"/>
              <w:adjustRightInd w:val="0"/>
              <w:jc w:val="both"/>
              <w:rPr>
                <w:rFonts w:ascii="Times New Roman" w:eastAsia="Calibri" w:hAnsi="Times New Roman" w:cs="Times New Roman"/>
                <w:sz w:val="24"/>
                <w:szCs w:val="24"/>
                <w:lang w:val="kk-KZ"/>
              </w:rPr>
            </w:pPr>
            <w:r w:rsidRPr="00661F3E">
              <w:rPr>
                <w:rFonts w:ascii="Times New Roman" w:eastAsia="Calibri" w:hAnsi="Times New Roman" w:cs="Times New Roman"/>
                <w:sz w:val="24"/>
                <w:szCs w:val="24"/>
                <w:lang w:val="kk-KZ"/>
              </w:rPr>
              <w:t>1-ші(төменгі)</w:t>
            </w:r>
          </w:p>
        </w:tc>
        <w:tc>
          <w:tcPr>
            <w:tcW w:w="1701" w:type="dxa"/>
          </w:tcPr>
          <w:p w:rsidR="00661F3E" w:rsidRPr="00661F3E" w:rsidRDefault="00661F3E" w:rsidP="00661F3E">
            <w:pPr>
              <w:autoSpaceDE w:val="0"/>
              <w:autoSpaceDN w:val="0"/>
              <w:adjustRightInd w:val="0"/>
              <w:jc w:val="both"/>
              <w:rPr>
                <w:rFonts w:ascii="Times New Roman" w:eastAsia="Calibri" w:hAnsi="Times New Roman" w:cs="Times New Roman"/>
                <w:sz w:val="24"/>
                <w:szCs w:val="24"/>
                <w:lang w:val="kk-KZ"/>
              </w:rPr>
            </w:pPr>
            <w:r w:rsidRPr="00661F3E">
              <w:rPr>
                <w:rFonts w:ascii="Times New Roman" w:eastAsia="Calibri" w:hAnsi="Times New Roman" w:cs="Times New Roman"/>
                <w:sz w:val="24"/>
                <w:szCs w:val="24"/>
                <w:lang w:val="kk-KZ"/>
              </w:rPr>
              <w:t>Тілдесу бастамасын білдіру бірақ оны қолдау қабілеті жеткіліксіз дамыған.                Таңдаулы</w:t>
            </w:r>
          </w:p>
          <w:p w:rsidR="00661F3E" w:rsidRPr="00661F3E" w:rsidRDefault="00661F3E" w:rsidP="00661F3E">
            <w:pPr>
              <w:autoSpaceDE w:val="0"/>
              <w:autoSpaceDN w:val="0"/>
              <w:adjustRightInd w:val="0"/>
              <w:jc w:val="both"/>
              <w:rPr>
                <w:rFonts w:ascii="Times New Roman" w:eastAsia="Calibri" w:hAnsi="Times New Roman" w:cs="Times New Roman"/>
                <w:sz w:val="24"/>
                <w:szCs w:val="24"/>
                <w:lang w:val="kk-KZ"/>
              </w:rPr>
            </w:pPr>
          </w:p>
        </w:tc>
        <w:tc>
          <w:tcPr>
            <w:tcW w:w="2126" w:type="dxa"/>
          </w:tcPr>
          <w:p w:rsidR="00661F3E" w:rsidRPr="00661F3E" w:rsidRDefault="00661F3E" w:rsidP="00661F3E">
            <w:pPr>
              <w:autoSpaceDE w:val="0"/>
              <w:autoSpaceDN w:val="0"/>
              <w:adjustRightInd w:val="0"/>
              <w:jc w:val="both"/>
              <w:rPr>
                <w:rFonts w:ascii="Times New Roman" w:eastAsia="Calibri" w:hAnsi="Times New Roman" w:cs="Times New Roman"/>
                <w:sz w:val="24"/>
                <w:szCs w:val="24"/>
                <w:lang w:val="kk-KZ"/>
              </w:rPr>
            </w:pPr>
            <w:r w:rsidRPr="00661F3E">
              <w:rPr>
                <w:rFonts w:ascii="Times New Roman" w:eastAsia="Calibri" w:hAnsi="Times New Roman" w:cs="Times New Roman"/>
                <w:sz w:val="24"/>
                <w:szCs w:val="24"/>
                <w:lang w:val="kk-KZ"/>
              </w:rPr>
              <w:t xml:space="preserve">Педагогикалық </w:t>
            </w:r>
          </w:p>
          <w:p w:rsidR="00661F3E" w:rsidRPr="00661F3E" w:rsidRDefault="00661F3E" w:rsidP="00661F3E">
            <w:pPr>
              <w:autoSpaceDE w:val="0"/>
              <w:autoSpaceDN w:val="0"/>
              <w:adjustRightInd w:val="0"/>
              <w:jc w:val="both"/>
              <w:rPr>
                <w:rFonts w:ascii="Times New Roman" w:eastAsia="Calibri" w:hAnsi="Times New Roman" w:cs="Times New Roman"/>
                <w:sz w:val="24"/>
                <w:szCs w:val="24"/>
                <w:lang w:val="kk-KZ"/>
              </w:rPr>
            </w:pPr>
            <w:r w:rsidRPr="00661F3E">
              <w:rPr>
                <w:rFonts w:ascii="Times New Roman" w:eastAsia="Calibri" w:hAnsi="Times New Roman" w:cs="Times New Roman"/>
                <w:sz w:val="24"/>
                <w:szCs w:val="24"/>
                <w:lang w:val="kk-KZ"/>
              </w:rPr>
              <w:t xml:space="preserve">білімдер </w:t>
            </w:r>
          </w:p>
          <w:p w:rsidR="00661F3E" w:rsidRPr="00661F3E" w:rsidRDefault="00661F3E" w:rsidP="00661F3E">
            <w:pPr>
              <w:autoSpaceDE w:val="0"/>
              <w:autoSpaceDN w:val="0"/>
              <w:adjustRightInd w:val="0"/>
              <w:jc w:val="both"/>
              <w:rPr>
                <w:rFonts w:ascii="Times New Roman" w:eastAsia="Calibri" w:hAnsi="Times New Roman" w:cs="Times New Roman"/>
                <w:sz w:val="24"/>
                <w:szCs w:val="24"/>
                <w:lang w:val="kk-KZ"/>
              </w:rPr>
            </w:pPr>
            <w:r w:rsidRPr="00661F3E">
              <w:rPr>
                <w:rFonts w:ascii="Times New Roman" w:eastAsia="Calibri" w:hAnsi="Times New Roman" w:cs="Times New Roman"/>
                <w:sz w:val="24"/>
                <w:szCs w:val="24"/>
                <w:lang w:val="kk-KZ"/>
              </w:rPr>
              <w:t>ситуативті</w:t>
            </w:r>
          </w:p>
          <w:p w:rsidR="00661F3E" w:rsidRPr="00661F3E" w:rsidRDefault="00661F3E" w:rsidP="00661F3E">
            <w:pPr>
              <w:autoSpaceDE w:val="0"/>
              <w:autoSpaceDN w:val="0"/>
              <w:adjustRightInd w:val="0"/>
              <w:jc w:val="both"/>
              <w:rPr>
                <w:rFonts w:ascii="Times New Roman" w:eastAsia="Calibri" w:hAnsi="Times New Roman" w:cs="Times New Roman"/>
                <w:sz w:val="24"/>
                <w:szCs w:val="24"/>
                <w:lang w:val="kk-KZ"/>
              </w:rPr>
            </w:pPr>
            <w:r w:rsidRPr="00661F3E">
              <w:rPr>
                <w:rFonts w:ascii="Times New Roman" w:eastAsia="Calibri" w:hAnsi="Times New Roman" w:cs="Times New Roman"/>
                <w:sz w:val="24"/>
                <w:szCs w:val="24"/>
                <w:lang w:val="kk-KZ"/>
              </w:rPr>
              <w:t>үстіртін</w:t>
            </w:r>
          </w:p>
          <w:p w:rsidR="00661F3E" w:rsidRPr="00661F3E" w:rsidRDefault="00661F3E" w:rsidP="00661F3E">
            <w:pPr>
              <w:autoSpaceDE w:val="0"/>
              <w:autoSpaceDN w:val="0"/>
              <w:adjustRightInd w:val="0"/>
              <w:jc w:val="both"/>
              <w:rPr>
                <w:rFonts w:ascii="Times New Roman" w:eastAsia="Calibri" w:hAnsi="Times New Roman" w:cs="Times New Roman"/>
                <w:sz w:val="24"/>
                <w:szCs w:val="24"/>
                <w:lang w:val="kk-KZ"/>
              </w:rPr>
            </w:pPr>
            <w:r w:rsidRPr="00661F3E">
              <w:rPr>
                <w:rFonts w:ascii="Times New Roman" w:eastAsia="Calibri" w:hAnsi="Times New Roman" w:cs="Times New Roman"/>
                <w:sz w:val="24"/>
                <w:szCs w:val="24"/>
                <w:lang w:val="kk-KZ"/>
              </w:rPr>
              <w:t>сиапттамалы</w:t>
            </w:r>
          </w:p>
          <w:p w:rsidR="00661F3E" w:rsidRPr="00661F3E" w:rsidRDefault="00661F3E" w:rsidP="00661F3E">
            <w:pPr>
              <w:autoSpaceDE w:val="0"/>
              <w:autoSpaceDN w:val="0"/>
              <w:adjustRightInd w:val="0"/>
              <w:jc w:val="both"/>
              <w:rPr>
                <w:rFonts w:ascii="Times New Roman" w:eastAsia="Calibri" w:hAnsi="Times New Roman" w:cs="Times New Roman"/>
                <w:sz w:val="24"/>
                <w:szCs w:val="24"/>
                <w:lang w:val="kk-KZ"/>
              </w:rPr>
            </w:pPr>
          </w:p>
        </w:tc>
        <w:tc>
          <w:tcPr>
            <w:tcW w:w="2220" w:type="dxa"/>
          </w:tcPr>
          <w:p w:rsidR="00661F3E" w:rsidRPr="00661F3E" w:rsidRDefault="00661F3E" w:rsidP="00661F3E">
            <w:pPr>
              <w:autoSpaceDE w:val="0"/>
              <w:autoSpaceDN w:val="0"/>
              <w:adjustRightInd w:val="0"/>
              <w:jc w:val="both"/>
              <w:rPr>
                <w:rFonts w:ascii="Times New Roman" w:eastAsia="Calibri" w:hAnsi="Times New Roman" w:cs="Times New Roman"/>
                <w:sz w:val="24"/>
                <w:szCs w:val="24"/>
                <w:lang w:val="kk-KZ"/>
              </w:rPr>
            </w:pPr>
            <w:r w:rsidRPr="00661F3E">
              <w:rPr>
                <w:rFonts w:ascii="Times New Roman" w:eastAsia="Calibri" w:hAnsi="Times New Roman" w:cs="Times New Roman"/>
                <w:sz w:val="24"/>
                <w:szCs w:val="24"/>
                <w:lang w:val="kk-KZ"/>
              </w:rPr>
              <w:t>Қарым-қатынасқа</w:t>
            </w:r>
          </w:p>
          <w:p w:rsidR="00661F3E" w:rsidRPr="00661F3E" w:rsidRDefault="00661F3E" w:rsidP="00661F3E">
            <w:pPr>
              <w:autoSpaceDE w:val="0"/>
              <w:autoSpaceDN w:val="0"/>
              <w:adjustRightInd w:val="0"/>
              <w:jc w:val="both"/>
              <w:rPr>
                <w:rFonts w:ascii="Times New Roman" w:eastAsia="Calibri" w:hAnsi="Times New Roman" w:cs="Times New Roman"/>
                <w:sz w:val="24"/>
                <w:szCs w:val="24"/>
                <w:lang w:val="kk-KZ"/>
              </w:rPr>
            </w:pPr>
            <w:r w:rsidRPr="00661F3E">
              <w:rPr>
                <w:rFonts w:ascii="Times New Roman" w:eastAsia="Calibri" w:hAnsi="Times New Roman" w:cs="Times New Roman"/>
                <w:sz w:val="24"/>
                <w:szCs w:val="24"/>
                <w:lang w:val="kk-KZ"/>
              </w:rPr>
              <w:t xml:space="preserve">жоқтығы. </w:t>
            </w:r>
          </w:p>
          <w:p w:rsidR="00661F3E" w:rsidRPr="00661F3E" w:rsidRDefault="00661F3E" w:rsidP="00661F3E">
            <w:pPr>
              <w:autoSpaceDE w:val="0"/>
              <w:autoSpaceDN w:val="0"/>
              <w:adjustRightInd w:val="0"/>
              <w:jc w:val="both"/>
              <w:rPr>
                <w:rFonts w:ascii="Times New Roman" w:eastAsia="Calibri" w:hAnsi="Times New Roman" w:cs="Times New Roman"/>
                <w:sz w:val="24"/>
                <w:szCs w:val="24"/>
                <w:lang w:val="kk-KZ"/>
              </w:rPr>
            </w:pPr>
            <w:r w:rsidRPr="00661F3E">
              <w:rPr>
                <w:rFonts w:ascii="Times New Roman" w:eastAsia="Calibri" w:hAnsi="Times New Roman" w:cs="Times New Roman"/>
                <w:sz w:val="24"/>
                <w:szCs w:val="24"/>
                <w:lang w:val="kk-KZ"/>
              </w:rPr>
              <w:t>Қарым-қатынасқа</w:t>
            </w:r>
          </w:p>
          <w:p w:rsidR="00661F3E" w:rsidRPr="00661F3E" w:rsidRDefault="00661F3E" w:rsidP="00661F3E">
            <w:pPr>
              <w:autoSpaceDE w:val="0"/>
              <w:autoSpaceDN w:val="0"/>
              <w:adjustRightInd w:val="0"/>
              <w:jc w:val="both"/>
              <w:rPr>
                <w:rFonts w:ascii="Times New Roman" w:eastAsia="Calibri" w:hAnsi="Times New Roman" w:cs="Times New Roman"/>
                <w:sz w:val="24"/>
                <w:szCs w:val="24"/>
                <w:lang w:val="kk-KZ"/>
              </w:rPr>
            </w:pPr>
            <w:r w:rsidRPr="00661F3E">
              <w:rPr>
                <w:rFonts w:ascii="Times New Roman" w:eastAsia="Calibri" w:hAnsi="Times New Roman" w:cs="Times New Roman"/>
                <w:sz w:val="24"/>
                <w:szCs w:val="24"/>
                <w:lang w:val="kk-KZ"/>
              </w:rPr>
              <w:t xml:space="preserve">амалсыз </w:t>
            </w:r>
          </w:p>
          <w:p w:rsidR="00661F3E" w:rsidRPr="00661F3E" w:rsidRDefault="00661F3E" w:rsidP="00661F3E">
            <w:pPr>
              <w:autoSpaceDE w:val="0"/>
              <w:autoSpaceDN w:val="0"/>
              <w:adjustRightInd w:val="0"/>
              <w:jc w:val="both"/>
              <w:rPr>
                <w:rFonts w:ascii="Times New Roman" w:eastAsia="Calibri" w:hAnsi="Times New Roman" w:cs="Times New Roman"/>
                <w:sz w:val="24"/>
                <w:szCs w:val="24"/>
                <w:lang w:val="kk-KZ"/>
              </w:rPr>
            </w:pPr>
            <w:r w:rsidRPr="00661F3E">
              <w:rPr>
                <w:rFonts w:ascii="Times New Roman" w:eastAsia="Calibri" w:hAnsi="Times New Roman" w:cs="Times New Roman"/>
                <w:sz w:val="24"/>
                <w:szCs w:val="24"/>
                <w:lang w:val="kk-KZ"/>
              </w:rPr>
              <w:t>уәждемелену.</w:t>
            </w:r>
          </w:p>
          <w:p w:rsidR="00661F3E" w:rsidRPr="00661F3E" w:rsidRDefault="00661F3E" w:rsidP="00661F3E">
            <w:pPr>
              <w:autoSpaceDE w:val="0"/>
              <w:autoSpaceDN w:val="0"/>
              <w:adjustRightInd w:val="0"/>
              <w:jc w:val="both"/>
              <w:rPr>
                <w:rFonts w:ascii="Times New Roman" w:eastAsia="Calibri" w:hAnsi="Times New Roman" w:cs="Times New Roman"/>
                <w:sz w:val="24"/>
                <w:szCs w:val="24"/>
                <w:lang w:val="kk-KZ"/>
              </w:rPr>
            </w:pPr>
            <w:r w:rsidRPr="00661F3E">
              <w:rPr>
                <w:rFonts w:ascii="Times New Roman" w:eastAsia="Calibri" w:hAnsi="Times New Roman" w:cs="Times New Roman"/>
                <w:sz w:val="24"/>
                <w:szCs w:val="24"/>
                <w:lang w:val="kk-KZ"/>
              </w:rPr>
              <w:t>Пікір-таласқа</w:t>
            </w:r>
          </w:p>
          <w:p w:rsidR="00661F3E" w:rsidRPr="00661F3E" w:rsidRDefault="00661F3E" w:rsidP="00661F3E">
            <w:pPr>
              <w:autoSpaceDE w:val="0"/>
              <w:autoSpaceDN w:val="0"/>
              <w:adjustRightInd w:val="0"/>
              <w:jc w:val="both"/>
              <w:rPr>
                <w:rFonts w:ascii="Times New Roman" w:eastAsia="Calibri" w:hAnsi="Times New Roman" w:cs="Times New Roman"/>
                <w:sz w:val="24"/>
                <w:szCs w:val="24"/>
                <w:lang w:val="kk-KZ"/>
              </w:rPr>
            </w:pPr>
            <w:r w:rsidRPr="00661F3E">
              <w:rPr>
                <w:rFonts w:ascii="Times New Roman" w:eastAsia="Calibri" w:hAnsi="Times New Roman" w:cs="Times New Roman"/>
                <w:sz w:val="24"/>
                <w:szCs w:val="24"/>
                <w:lang w:val="kk-KZ"/>
              </w:rPr>
              <w:t xml:space="preserve">қатыспайды. </w:t>
            </w:r>
          </w:p>
          <w:p w:rsidR="00661F3E" w:rsidRPr="00661F3E" w:rsidRDefault="00661F3E" w:rsidP="00661F3E">
            <w:pPr>
              <w:autoSpaceDE w:val="0"/>
              <w:autoSpaceDN w:val="0"/>
              <w:adjustRightInd w:val="0"/>
              <w:jc w:val="both"/>
              <w:rPr>
                <w:rFonts w:ascii="Times New Roman" w:eastAsia="Calibri" w:hAnsi="Times New Roman" w:cs="Times New Roman"/>
                <w:sz w:val="24"/>
                <w:szCs w:val="24"/>
                <w:lang w:val="kk-KZ"/>
              </w:rPr>
            </w:pPr>
            <w:r w:rsidRPr="00661F3E">
              <w:rPr>
                <w:rFonts w:ascii="Times New Roman" w:eastAsia="Calibri" w:hAnsi="Times New Roman" w:cs="Times New Roman"/>
                <w:sz w:val="24"/>
                <w:szCs w:val="24"/>
                <w:lang w:val="kk-KZ"/>
              </w:rPr>
              <w:t xml:space="preserve">Сөзден қашады. </w:t>
            </w:r>
          </w:p>
          <w:p w:rsidR="00661F3E" w:rsidRPr="00661F3E" w:rsidRDefault="00661F3E" w:rsidP="00661F3E">
            <w:pPr>
              <w:autoSpaceDE w:val="0"/>
              <w:autoSpaceDN w:val="0"/>
              <w:adjustRightInd w:val="0"/>
              <w:jc w:val="both"/>
              <w:rPr>
                <w:rFonts w:ascii="Times New Roman" w:eastAsia="Calibri" w:hAnsi="Times New Roman" w:cs="Times New Roman"/>
                <w:sz w:val="24"/>
                <w:szCs w:val="24"/>
                <w:lang w:val="kk-KZ"/>
              </w:rPr>
            </w:pPr>
          </w:p>
        </w:tc>
        <w:tc>
          <w:tcPr>
            <w:tcW w:w="2174" w:type="dxa"/>
          </w:tcPr>
          <w:p w:rsidR="00661F3E" w:rsidRPr="00661F3E" w:rsidRDefault="00661F3E" w:rsidP="00661F3E">
            <w:pPr>
              <w:autoSpaceDE w:val="0"/>
              <w:autoSpaceDN w:val="0"/>
              <w:adjustRightInd w:val="0"/>
              <w:rPr>
                <w:rFonts w:ascii="Times New Roman" w:eastAsia="Calibri" w:hAnsi="Times New Roman" w:cs="Times New Roman"/>
                <w:sz w:val="24"/>
                <w:szCs w:val="24"/>
                <w:lang w:val="kk-KZ"/>
              </w:rPr>
            </w:pPr>
            <w:r w:rsidRPr="00661F3E">
              <w:rPr>
                <w:rFonts w:ascii="Times New Roman" w:eastAsia="Calibri" w:hAnsi="Times New Roman" w:cs="Times New Roman"/>
                <w:sz w:val="24"/>
                <w:szCs w:val="24"/>
                <w:lang w:val="kk-KZ"/>
              </w:rPr>
              <w:t>Рефлексивті</w:t>
            </w:r>
          </w:p>
          <w:p w:rsidR="00661F3E" w:rsidRPr="00661F3E" w:rsidRDefault="00661F3E" w:rsidP="00661F3E">
            <w:pPr>
              <w:autoSpaceDE w:val="0"/>
              <w:autoSpaceDN w:val="0"/>
              <w:adjustRightInd w:val="0"/>
              <w:rPr>
                <w:rFonts w:ascii="Times New Roman" w:eastAsia="Calibri" w:hAnsi="Times New Roman" w:cs="Times New Roman"/>
                <w:sz w:val="24"/>
                <w:szCs w:val="24"/>
                <w:lang w:val="kk-KZ"/>
              </w:rPr>
            </w:pPr>
            <w:r w:rsidRPr="00661F3E">
              <w:rPr>
                <w:rFonts w:ascii="Times New Roman" w:eastAsia="Calibri" w:hAnsi="Times New Roman" w:cs="Times New Roman"/>
                <w:sz w:val="24"/>
                <w:szCs w:val="24"/>
                <w:lang w:val="kk-KZ"/>
              </w:rPr>
              <w:t>қабілеттері</w:t>
            </w:r>
          </w:p>
          <w:p w:rsidR="00661F3E" w:rsidRPr="00661F3E" w:rsidRDefault="00661F3E" w:rsidP="00661F3E">
            <w:pPr>
              <w:autoSpaceDE w:val="0"/>
              <w:autoSpaceDN w:val="0"/>
              <w:adjustRightInd w:val="0"/>
              <w:rPr>
                <w:rFonts w:ascii="Times New Roman" w:eastAsia="Calibri" w:hAnsi="Times New Roman" w:cs="Times New Roman"/>
                <w:sz w:val="24"/>
                <w:szCs w:val="24"/>
                <w:lang w:val="kk-KZ"/>
              </w:rPr>
            </w:pPr>
            <w:r w:rsidRPr="00661F3E">
              <w:rPr>
                <w:rFonts w:ascii="Times New Roman" w:eastAsia="Calibri" w:hAnsi="Times New Roman" w:cs="Times New Roman"/>
                <w:sz w:val="24"/>
                <w:szCs w:val="24"/>
                <w:lang w:val="kk-KZ"/>
              </w:rPr>
              <w:t>төмен дамыған.</w:t>
            </w:r>
          </w:p>
          <w:p w:rsidR="00661F3E" w:rsidRPr="00661F3E" w:rsidRDefault="00661F3E" w:rsidP="00661F3E">
            <w:pPr>
              <w:autoSpaceDE w:val="0"/>
              <w:autoSpaceDN w:val="0"/>
              <w:adjustRightInd w:val="0"/>
              <w:rPr>
                <w:rFonts w:ascii="Times New Roman" w:eastAsia="Calibri" w:hAnsi="Times New Roman" w:cs="Times New Roman"/>
                <w:sz w:val="24"/>
                <w:szCs w:val="24"/>
                <w:lang w:val="kk-KZ"/>
              </w:rPr>
            </w:pPr>
            <w:r w:rsidRPr="00661F3E">
              <w:rPr>
                <w:rFonts w:ascii="Times New Roman" w:eastAsia="Calibri" w:hAnsi="Times New Roman" w:cs="Times New Roman"/>
                <w:sz w:val="24"/>
                <w:szCs w:val="24"/>
                <w:lang w:val="kk-KZ"/>
              </w:rPr>
              <w:t>Бірлескен</w:t>
            </w:r>
          </w:p>
          <w:p w:rsidR="00661F3E" w:rsidRPr="00661F3E" w:rsidRDefault="00661F3E" w:rsidP="00661F3E">
            <w:pPr>
              <w:autoSpaceDE w:val="0"/>
              <w:autoSpaceDN w:val="0"/>
              <w:adjustRightInd w:val="0"/>
              <w:rPr>
                <w:rFonts w:ascii="Times New Roman" w:eastAsia="Calibri" w:hAnsi="Times New Roman" w:cs="Times New Roman"/>
                <w:sz w:val="24"/>
                <w:szCs w:val="24"/>
                <w:lang w:val="kk-KZ"/>
              </w:rPr>
            </w:pPr>
            <w:r w:rsidRPr="00661F3E">
              <w:rPr>
                <w:rFonts w:ascii="Times New Roman" w:eastAsia="Calibri" w:hAnsi="Times New Roman" w:cs="Times New Roman"/>
                <w:sz w:val="24"/>
                <w:szCs w:val="24"/>
                <w:lang w:val="kk-KZ"/>
              </w:rPr>
              <w:t>жұмысқа қатысу</w:t>
            </w:r>
          </w:p>
          <w:p w:rsidR="00661F3E" w:rsidRPr="00661F3E" w:rsidRDefault="00661F3E" w:rsidP="00661F3E">
            <w:pPr>
              <w:autoSpaceDE w:val="0"/>
              <w:autoSpaceDN w:val="0"/>
              <w:adjustRightInd w:val="0"/>
              <w:rPr>
                <w:rFonts w:ascii="Times New Roman" w:eastAsia="Calibri" w:hAnsi="Times New Roman" w:cs="Times New Roman"/>
                <w:sz w:val="24"/>
                <w:szCs w:val="24"/>
                <w:lang w:val="kk-KZ"/>
              </w:rPr>
            </w:pPr>
            <w:r w:rsidRPr="00661F3E">
              <w:rPr>
                <w:rFonts w:ascii="Times New Roman" w:eastAsia="Calibri" w:hAnsi="Times New Roman" w:cs="Times New Roman"/>
                <w:sz w:val="24"/>
                <w:szCs w:val="24"/>
                <w:lang w:val="kk-KZ"/>
              </w:rPr>
              <w:t>бағасы өте төмен.</w:t>
            </w:r>
          </w:p>
          <w:p w:rsidR="00661F3E" w:rsidRPr="00661F3E" w:rsidRDefault="00661F3E" w:rsidP="00661F3E">
            <w:pPr>
              <w:autoSpaceDE w:val="0"/>
              <w:autoSpaceDN w:val="0"/>
              <w:adjustRightInd w:val="0"/>
              <w:rPr>
                <w:rFonts w:ascii="Times New Roman" w:eastAsia="Calibri" w:hAnsi="Times New Roman" w:cs="Times New Roman"/>
                <w:sz w:val="24"/>
                <w:szCs w:val="24"/>
                <w:lang w:val="kk-KZ"/>
              </w:rPr>
            </w:pPr>
            <w:r w:rsidRPr="00661F3E">
              <w:rPr>
                <w:rFonts w:ascii="Times New Roman" w:eastAsia="Calibri" w:hAnsi="Times New Roman" w:cs="Times New Roman"/>
                <w:sz w:val="24"/>
                <w:szCs w:val="24"/>
                <w:lang w:val="kk-KZ"/>
              </w:rPr>
              <w:t>Аудитория</w:t>
            </w:r>
          </w:p>
          <w:p w:rsidR="00661F3E" w:rsidRPr="00661F3E" w:rsidRDefault="00661F3E" w:rsidP="00661F3E">
            <w:pPr>
              <w:autoSpaceDE w:val="0"/>
              <w:autoSpaceDN w:val="0"/>
              <w:adjustRightInd w:val="0"/>
              <w:rPr>
                <w:rFonts w:ascii="Times New Roman" w:eastAsia="Calibri" w:hAnsi="Times New Roman" w:cs="Times New Roman"/>
                <w:sz w:val="24"/>
                <w:szCs w:val="24"/>
                <w:lang w:val="kk-KZ"/>
              </w:rPr>
            </w:pPr>
            <w:r w:rsidRPr="00661F3E">
              <w:rPr>
                <w:rFonts w:ascii="Times New Roman" w:eastAsia="Calibri" w:hAnsi="Times New Roman" w:cs="Times New Roman"/>
                <w:sz w:val="24"/>
                <w:szCs w:val="24"/>
                <w:lang w:val="kk-KZ"/>
              </w:rPr>
              <w:t>алдында сөзге</w:t>
            </w:r>
          </w:p>
          <w:p w:rsidR="00661F3E" w:rsidRPr="00661F3E" w:rsidRDefault="00661F3E" w:rsidP="00661F3E">
            <w:pPr>
              <w:autoSpaceDE w:val="0"/>
              <w:autoSpaceDN w:val="0"/>
              <w:adjustRightInd w:val="0"/>
              <w:rPr>
                <w:rFonts w:ascii="Times New Roman" w:eastAsia="Calibri" w:hAnsi="Times New Roman" w:cs="Times New Roman"/>
                <w:sz w:val="24"/>
                <w:szCs w:val="24"/>
                <w:lang w:val="kk-KZ"/>
              </w:rPr>
            </w:pPr>
            <w:r w:rsidRPr="00661F3E">
              <w:rPr>
                <w:rFonts w:ascii="Times New Roman" w:eastAsia="Calibri" w:hAnsi="Times New Roman" w:cs="Times New Roman"/>
                <w:sz w:val="24"/>
                <w:szCs w:val="24"/>
                <w:lang w:val="kk-KZ"/>
              </w:rPr>
              <w:t>кірісу қабылетсіздігі.</w:t>
            </w:r>
          </w:p>
          <w:p w:rsidR="00661F3E" w:rsidRPr="00661F3E" w:rsidRDefault="00661F3E" w:rsidP="00661F3E">
            <w:pPr>
              <w:autoSpaceDE w:val="0"/>
              <w:autoSpaceDN w:val="0"/>
              <w:adjustRightInd w:val="0"/>
              <w:rPr>
                <w:rFonts w:ascii="Times New Roman" w:eastAsia="Calibri" w:hAnsi="Times New Roman" w:cs="Times New Roman"/>
                <w:sz w:val="24"/>
                <w:szCs w:val="24"/>
                <w:lang w:val="kk-KZ"/>
              </w:rPr>
            </w:pPr>
            <w:r w:rsidRPr="00661F3E">
              <w:rPr>
                <w:rFonts w:ascii="Times New Roman" w:eastAsia="Calibri" w:hAnsi="Times New Roman" w:cs="Times New Roman"/>
                <w:sz w:val="24"/>
                <w:szCs w:val="24"/>
                <w:lang w:val="kk-KZ"/>
              </w:rPr>
              <w:t>Диалогқа сирек</w:t>
            </w:r>
          </w:p>
          <w:p w:rsidR="00661F3E" w:rsidRPr="00661F3E" w:rsidRDefault="00661F3E" w:rsidP="00661F3E">
            <w:pPr>
              <w:autoSpaceDE w:val="0"/>
              <w:autoSpaceDN w:val="0"/>
              <w:adjustRightInd w:val="0"/>
              <w:rPr>
                <w:rFonts w:ascii="Times New Roman" w:eastAsia="Calibri" w:hAnsi="Times New Roman" w:cs="Times New Roman"/>
                <w:sz w:val="24"/>
                <w:szCs w:val="24"/>
                <w:lang w:val="kk-KZ"/>
              </w:rPr>
            </w:pPr>
            <w:r w:rsidRPr="00661F3E">
              <w:rPr>
                <w:rFonts w:ascii="Times New Roman" w:eastAsia="Calibri" w:hAnsi="Times New Roman" w:cs="Times New Roman"/>
                <w:sz w:val="24"/>
                <w:szCs w:val="24"/>
                <w:lang w:val="kk-KZ"/>
              </w:rPr>
              <w:t>кіреді.</w:t>
            </w:r>
          </w:p>
          <w:p w:rsidR="00661F3E" w:rsidRPr="00661F3E" w:rsidRDefault="00661F3E" w:rsidP="00661F3E">
            <w:pPr>
              <w:autoSpaceDE w:val="0"/>
              <w:autoSpaceDN w:val="0"/>
              <w:adjustRightInd w:val="0"/>
              <w:rPr>
                <w:rFonts w:ascii="Times New Roman" w:eastAsia="Calibri" w:hAnsi="Times New Roman" w:cs="Times New Roman"/>
                <w:sz w:val="24"/>
                <w:szCs w:val="24"/>
                <w:lang w:val="kk-KZ"/>
              </w:rPr>
            </w:pPr>
            <w:r w:rsidRPr="00661F3E">
              <w:rPr>
                <w:rFonts w:ascii="Times New Roman" w:eastAsia="Calibri" w:hAnsi="Times New Roman" w:cs="Times New Roman"/>
                <w:sz w:val="24"/>
                <w:szCs w:val="24"/>
                <w:lang w:val="kk-KZ"/>
              </w:rPr>
              <w:t>Серіктес ойына</w:t>
            </w:r>
          </w:p>
          <w:p w:rsidR="00661F3E" w:rsidRPr="00661F3E" w:rsidRDefault="00661F3E" w:rsidP="00661F3E">
            <w:pPr>
              <w:autoSpaceDE w:val="0"/>
              <w:autoSpaceDN w:val="0"/>
              <w:adjustRightInd w:val="0"/>
              <w:rPr>
                <w:rFonts w:ascii="Times New Roman" w:eastAsia="Calibri" w:hAnsi="Times New Roman" w:cs="Times New Roman"/>
                <w:sz w:val="24"/>
                <w:szCs w:val="24"/>
                <w:lang w:val="kk-KZ"/>
              </w:rPr>
            </w:pPr>
            <w:r w:rsidRPr="00661F3E">
              <w:rPr>
                <w:rFonts w:ascii="Times New Roman" w:eastAsia="Calibri" w:hAnsi="Times New Roman" w:cs="Times New Roman"/>
                <w:sz w:val="24"/>
                <w:szCs w:val="24"/>
                <w:lang w:val="kk-KZ"/>
              </w:rPr>
              <w:t>әсер ету</w:t>
            </w:r>
          </w:p>
        </w:tc>
      </w:tr>
      <w:tr w:rsidR="00661F3E" w:rsidRPr="00661F3E" w:rsidTr="00E10A7D">
        <w:tc>
          <w:tcPr>
            <w:tcW w:w="1418" w:type="dxa"/>
          </w:tcPr>
          <w:p w:rsidR="00661F3E" w:rsidRPr="00661F3E" w:rsidRDefault="00661F3E" w:rsidP="00661F3E">
            <w:pPr>
              <w:autoSpaceDE w:val="0"/>
              <w:autoSpaceDN w:val="0"/>
              <w:adjustRightInd w:val="0"/>
              <w:jc w:val="both"/>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br/>
            </w:r>
            <w:r w:rsidRPr="00661F3E">
              <w:rPr>
                <w:rFonts w:ascii="Times New Roman" w:eastAsia="Calibri" w:hAnsi="Times New Roman" w:cs="Times New Roman"/>
                <w:sz w:val="24"/>
                <w:szCs w:val="24"/>
                <w:lang w:val="kk-KZ"/>
              </w:rPr>
              <w:t>2-ші</w:t>
            </w:r>
          </w:p>
          <w:p w:rsidR="00661F3E" w:rsidRPr="00661F3E" w:rsidRDefault="00661F3E" w:rsidP="00661F3E">
            <w:pPr>
              <w:autoSpaceDE w:val="0"/>
              <w:autoSpaceDN w:val="0"/>
              <w:adjustRightInd w:val="0"/>
              <w:jc w:val="both"/>
              <w:rPr>
                <w:rFonts w:ascii="Times New Roman" w:eastAsia="Calibri" w:hAnsi="Times New Roman" w:cs="Times New Roman"/>
                <w:sz w:val="24"/>
                <w:szCs w:val="24"/>
                <w:lang w:val="kk-KZ"/>
              </w:rPr>
            </w:pPr>
            <w:r w:rsidRPr="00661F3E">
              <w:rPr>
                <w:rFonts w:ascii="Times New Roman" w:eastAsia="Calibri" w:hAnsi="Times New Roman" w:cs="Times New Roman"/>
                <w:sz w:val="24"/>
                <w:szCs w:val="24"/>
                <w:lang w:val="kk-KZ"/>
              </w:rPr>
              <w:t>(орташа)</w:t>
            </w:r>
          </w:p>
          <w:p w:rsidR="00661F3E" w:rsidRPr="00661F3E" w:rsidRDefault="00661F3E" w:rsidP="00661F3E">
            <w:pPr>
              <w:autoSpaceDE w:val="0"/>
              <w:autoSpaceDN w:val="0"/>
              <w:adjustRightInd w:val="0"/>
              <w:jc w:val="both"/>
              <w:rPr>
                <w:rFonts w:ascii="Times New Roman" w:eastAsia="Calibri" w:hAnsi="Times New Roman" w:cs="Times New Roman"/>
                <w:b/>
                <w:bCs/>
                <w:sz w:val="24"/>
                <w:szCs w:val="24"/>
                <w:lang w:val="kk-KZ"/>
              </w:rPr>
            </w:pPr>
          </w:p>
        </w:tc>
        <w:tc>
          <w:tcPr>
            <w:tcW w:w="1701" w:type="dxa"/>
          </w:tcPr>
          <w:p w:rsidR="00661F3E" w:rsidRPr="00661F3E" w:rsidRDefault="00661F3E" w:rsidP="00661F3E">
            <w:pPr>
              <w:autoSpaceDE w:val="0"/>
              <w:autoSpaceDN w:val="0"/>
              <w:adjustRightInd w:val="0"/>
              <w:rPr>
                <w:rFonts w:ascii="Times New Roman" w:eastAsia="Calibri" w:hAnsi="Times New Roman" w:cs="Times New Roman"/>
                <w:sz w:val="24"/>
                <w:szCs w:val="24"/>
                <w:lang w:val="kk-KZ"/>
              </w:rPr>
            </w:pPr>
            <w:r w:rsidRPr="00661F3E">
              <w:rPr>
                <w:rFonts w:ascii="Times New Roman" w:eastAsia="Calibri" w:hAnsi="Times New Roman" w:cs="Times New Roman"/>
                <w:sz w:val="24"/>
                <w:szCs w:val="24"/>
                <w:lang w:val="kk-KZ"/>
              </w:rPr>
              <w:t>Қарым-қатынас</w:t>
            </w:r>
          </w:p>
          <w:p w:rsidR="00661F3E" w:rsidRPr="00661F3E" w:rsidRDefault="00661F3E" w:rsidP="00661F3E">
            <w:pPr>
              <w:autoSpaceDE w:val="0"/>
              <w:autoSpaceDN w:val="0"/>
              <w:adjustRightInd w:val="0"/>
              <w:rPr>
                <w:rFonts w:ascii="Times New Roman" w:eastAsia="Calibri" w:hAnsi="Times New Roman" w:cs="Times New Roman"/>
                <w:sz w:val="24"/>
                <w:szCs w:val="24"/>
                <w:lang w:val="kk-KZ"/>
              </w:rPr>
            </w:pPr>
            <w:r w:rsidRPr="00661F3E">
              <w:rPr>
                <w:rFonts w:ascii="Times New Roman" w:eastAsia="Calibri" w:hAnsi="Times New Roman" w:cs="Times New Roman"/>
                <w:sz w:val="24"/>
                <w:szCs w:val="24"/>
                <w:lang w:val="kk-KZ"/>
              </w:rPr>
              <w:t>қабілет</w:t>
            </w:r>
          </w:p>
          <w:p w:rsidR="00661F3E" w:rsidRPr="00661F3E" w:rsidRDefault="00661F3E" w:rsidP="00661F3E">
            <w:pPr>
              <w:autoSpaceDE w:val="0"/>
              <w:autoSpaceDN w:val="0"/>
              <w:adjustRightInd w:val="0"/>
              <w:rPr>
                <w:rFonts w:ascii="Times New Roman" w:eastAsia="Calibri" w:hAnsi="Times New Roman" w:cs="Times New Roman"/>
                <w:sz w:val="24"/>
                <w:szCs w:val="24"/>
                <w:lang w:val="kk-KZ"/>
              </w:rPr>
            </w:pPr>
            <w:r w:rsidRPr="00661F3E">
              <w:rPr>
                <w:rFonts w:ascii="Times New Roman" w:eastAsia="Calibri" w:hAnsi="Times New Roman" w:cs="Times New Roman"/>
                <w:sz w:val="24"/>
                <w:szCs w:val="24"/>
                <w:lang w:val="kk-KZ"/>
              </w:rPr>
              <w:t>әрекеттері</w:t>
            </w:r>
          </w:p>
          <w:p w:rsidR="00661F3E" w:rsidRPr="00661F3E" w:rsidRDefault="00661F3E" w:rsidP="00661F3E">
            <w:pPr>
              <w:autoSpaceDE w:val="0"/>
              <w:autoSpaceDN w:val="0"/>
              <w:adjustRightInd w:val="0"/>
              <w:rPr>
                <w:rFonts w:ascii="Times New Roman" w:eastAsia="Calibri" w:hAnsi="Times New Roman" w:cs="Times New Roman"/>
                <w:b/>
                <w:bCs/>
                <w:sz w:val="24"/>
                <w:szCs w:val="24"/>
                <w:lang w:val="kk-KZ"/>
              </w:rPr>
            </w:pPr>
            <w:r w:rsidRPr="00661F3E">
              <w:rPr>
                <w:rFonts w:ascii="Times New Roman" w:eastAsia="Calibri" w:hAnsi="Times New Roman" w:cs="Times New Roman"/>
                <w:sz w:val="24"/>
                <w:szCs w:val="24"/>
                <w:lang w:val="kk-KZ"/>
              </w:rPr>
              <w:t xml:space="preserve">дамыған.Тілдесе алатын ерекшелігі бар. </w:t>
            </w:r>
          </w:p>
        </w:tc>
        <w:tc>
          <w:tcPr>
            <w:tcW w:w="2126" w:type="dxa"/>
          </w:tcPr>
          <w:p w:rsidR="00661F3E" w:rsidRPr="00661F3E" w:rsidRDefault="00661F3E" w:rsidP="00661F3E">
            <w:pPr>
              <w:rPr>
                <w:rFonts w:ascii="Times New Roman" w:eastAsia="Times New Roman" w:hAnsi="Times New Roman" w:cs="Times New Roman"/>
                <w:sz w:val="24"/>
                <w:szCs w:val="24"/>
                <w:lang w:val="kk-KZ"/>
              </w:rPr>
            </w:pPr>
            <w:r w:rsidRPr="00661F3E">
              <w:rPr>
                <w:rFonts w:ascii="Times New Roman" w:hAnsi="Times New Roman" w:cs="Times New Roman"/>
                <w:sz w:val="24"/>
                <w:szCs w:val="24"/>
                <w:lang w:val="kk-KZ"/>
              </w:rPr>
              <w:t>Коммуникативтік және өндірістік жағдайларды шешу барысында педагогикалық білімдерді тиімді қолдануға бейімделген; өз пікірін нақты және дәлелді түрде жеткізе алу қабілетімен ерекшеленеді.</w:t>
            </w:r>
          </w:p>
        </w:tc>
        <w:tc>
          <w:tcPr>
            <w:tcW w:w="2220" w:type="dxa"/>
          </w:tcPr>
          <w:p w:rsidR="00661F3E" w:rsidRPr="00661F3E" w:rsidRDefault="00661F3E" w:rsidP="00661F3E">
            <w:pPr>
              <w:autoSpaceDE w:val="0"/>
              <w:autoSpaceDN w:val="0"/>
              <w:adjustRightInd w:val="0"/>
              <w:jc w:val="both"/>
              <w:rPr>
                <w:rFonts w:ascii="Times New Roman" w:eastAsia="Calibri" w:hAnsi="Times New Roman" w:cs="Times New Roman"/>
                <w:sz w:val="24"/>
                <w:szCs w:val="24"/>
                <w:lang w:val="kk-KZ"/>
              </w:rPr>
            </w:pPr>
            <w:r w:rsidRPr="00661F3E">
              <w:rPr>
                <w:rFonts w:ascii="Times New Roman" w:eastAsia="Calibri" w:hAnsi="Times New Roman" w:cs="Times New Roman"/>
                <w:sz w:val="24"/>
                <w:szCs w:val="24"/>
                <w:lang w:val="kk-KZ"/>
              </w:rPr>
              <w:t>Тілдесу өнімділік</w:t>
            </w:r>
          </w:p>
          <w:p w:rsidR="00661F3E" w:rsidRPr="00661F3E" w:rsidRDefault="00661F3E" w:rsidP="00661F3E">
            <w:pPr>
              <w:autoSpaceDE w:val="0"/>
              <w:autoSpaceDN w:val="0"/>
              <w:adjustRightInd w:val="0"/>
              <w:jc w:val="both"/>
              <w:rPr>
                <w:rFonts w:ascii="Times New Roman" w:eastAsia="Calibri" w:hAnsi="Times New Roman" w:cs="Times New Roman"/>
                <w:sz w:val="24"/>
                <w:szCs w:val="24"/>
                <w:lang w:val="kk-KZ"/>
              </w:rPr>
            </w:pPr>
            <w:r w:rsidRPr="00661F3E">
              <w:rPr>
                <w:rFonts w:ascii="Times New Roman" w:eastAsia="Calibri" w:hAnsi="Times New Roman" w:cs="Times New Roman"/>
                <w:sz w:val="24"/>
                <w:szCs w:val="24"/>
                <w:lang w:val="kk-KZ"/>
              </w:rPr>
              <w:t>қабілеттері</w:t>
            </w:r>
          </w:p>
          <w:p w:rsidR="00661F3E" w:rsidRPr="00661F3E" w:rsidRDefault="00661F3E" w:rsidP="00661F3E">
            <w:pPr>
              <w:autoSpaceDE w:val="0"/>
              <w:autoSpaceDN w:val="0"/>
              <w:adjustRightInd w:val="0"/>
              <w:jc w:val="both"/>
              <w:rPr>
                <w:rFonts w:ascii="Times New Roman" w:eastAsia="Calibri" w:hAnsi="Times New Roman" w:cs="Times New Roman"/>
                <w:sz w:val="24"/>
                <w:szCs w:val="24"/>
                <w:lang w:val="kk-KZ"/>
              </w:rPr>
            </w:pPr>
            <w:r w:rsidRPr="00661F3E">
              <w:rPr>
                <w:rFonts w:ascii="Times New Roman" w:eastAsia="Calibri" w:hAnsi="Times New Roman" w:cs="Times New Roman"/>
                <w:sz w:val="24"/>
                <w:szCs w:val="24"/>
                <w:lang w:val="kk-KZ"/>
              </w:rPr>
              <w:t>орташа</w:t>
            </w:r>
          </w:p>
          <w:p w:rsidR="00661F3E" w:rsidRPr="00661F3E" w:rsidRDefault="00661F3E" w:rsidP="00661F3E">
            <w:pPr>
              <w:autoSpaceDE w:val="0"/>
              <w:autoSpaceDN w:val="0"/>
              <w:adjustRightInd w:val="0"/>
              <w:jc w:val="both"/>
              <w:rPr>
                <w:rFonts w:ascii="Times New Roman" w:eastAsia="Calibri" w:hAnsi="Times New Roman" w:cs="Times New Roman"/>
                <w:sz w:val="24"/>
                <w:szCs w:val="24"/>
                <w:lang w:val="kk-KZ"/>
              </w:rPr>
            </w:pPr>
            <w:r w:rsidRPr="00661F3E">
              <w:rPr>
                <w:rFonts w:ascii="Times New Roman" w:eastAsia="Calibri" w:hAnsi="Times New Roman" w:cs="Times New Roman"/>
                <w:sz w:val="24"/>
                <w:szCs w:val="24"/>
                <w:lang w:val="kk-KZ"/>
              </w:rPr>
              <w:t xml:space="preserve">қалыптасқан. </w:t>
            </w:r>
          </w:p>
          <w:p w:rsidR="00661F3E" w:rsidRPr="00661F3E" w:rsidRDefault="00661F3E" w:rsidP="00661F3E">
            <w:pPr>
              <w:autoSpaceDE w:val="0"/>
              <w:autoSpaceDN w:val="0"/>
              <w:adjustRightInd w:val="0"/>
              <w:jc w:val="both"/>
              <w:rPr>
                <w:rFonts w:ascii="Times New Roman" w:eastAsia="Calibri" w:hAnsi="Times New Roman" w:cs="Times New Roman"/>
                <w:sz w:val="24"/>
                <w:szCs w:val="24"/>
                <w:lang w:val="kk-KZ"/>
              </w:rPr>
            </w:pPr>
            <w:r w:rsidRPr="00661F3E">
              <w:rPr>
                <w:rFonts w:ascii="Times New Roman" w:eastAsia="Calibri" w:hAnsi="Times New Roman" w:cs="Times New Roman"/>
                <w:sz w:val="24"/>
                <w:szCs w:val="24"/>
                <w:lang w:val="kk-KZ"/>
              </w:rPr>
              <w:t>Серіктестің</w:t>
            </w:r>
          </w:p>
          <w:p w:rsidR="00661F3E" w:rsidRPr="00661F3E" w:rsidRDefault="00661F3E" w:rsidP="00661F3E">
            <w:pPr>
              <w:autoSpaceDE w:val="0"/>
              <w:autoSpaceDN w:val="0"/>
              <w:adjustRightInd w:val="0"/>
              <w:jc w:val="both"/>
              <w:rPr>
                <w:rFonts w:ascii="Times New Roman" w:eastAsia="Calibri" w:hAnsi="Times New Roman" w:cs="Times New Roman"/>
                <w:sz w:val="24"/>
                <w:szCs w:val="24"/>
                <w:lang w:val="kk-KZ"/>
              </w:rPr>
            </w:pPr>
            <w:r w:rsidRPr="00661F3E">
              <w:rPr>
                <w:rFonts w:ascii="Times New Roman" w:eastAsia="Calibri" w:hAnsi="Times New Roman" w:cs="Times New Roman"/>
                <w:sz w:val="24"/>
                <w:szCs w:val="24"/>
                <w:lang w:val="kk-KZ"/>
              </w:rPr>
              <w:t xml:space="preserve">шыдамдылығы </w:t>
            </w:r>
          </w:p>
          <w:p w:rsidR="00661F3E" w:rsidRPr="00661F3E" w:rsidRDefault="00661F3E" w:rsidP="00661F3E">
            <w:pPr>
              <w:autoSpaceDE w:val="0"/>
              <w:autoSpaceDN w:val="0"/>
              <w:adjustRightInd w:val="0"/>
              <w:jc w:val="both"/>
              <w:rPr>
                <w:rFonts w:ascii="Times New Roman" w:eastAsia="Calibri" w:hAnsi="Times New Roman" w:cs="Times New Roman"/>
                <w:sz w:val="24"/>
                <w:szCs w:val="24"/>
                <w:lang w:val="kk-KZ"/>
              </w:rPr>
            </w:pPr>
            <w:r w:rsidRPr="00661F3E">
              <w:rPr>
                <w:rFonts w:ascii="Times New Roman" w:eastAsia="Calibri" w:hAnsi="Times New Roman" w:cs="Times New Roman"/>
                <w:sz w:val="24"/>
                <w:szCs w:val="24"/>
                <w:lang w:val="kk-KZ"/>
              </w:rPr>
              <w:t>нашар,</w:t>
            </w:r>
          </w:p>
          <w:p w:rsidR="00661F3E" w:rsidRPr="00661F3E" w:rsidRDefault="00661F3E" w:rsidP="00661F3E">
            <w:pPr>
              <w:autoSpaceDE w:val="0"/>
              <w:autoSpaceDN w:val="0"/>
              <w:adjustRightInd w:val="0"/>
              <w:jc w:val="both"/>
              <w:rPr>
                <w:rFonts w:ascii="Times New Roman" w:eastAsia="Calibri" w:hAnsi="Times New Roman" w:cs="Times New Roman"/>
                <w:sz w:val="24"/>
                <w:szCs w:val="24"/>
                <w:lang w:val="kk-KZ"/>
              </w:rPr>
            </w:pPr>
            <w:r w:rsidRPr="00661F3E">
              <w:rPr>
                <w:rFonts w:ascii="Times New Roman" w:eastAsia="Calibri" w:hAnsi="Times New Roman" w:cs="Times New Roman"/>
                <w:sz w:val="24"/>
                <w:szCs w:val="24"/>
                <w:lang w:val="kk-KZ"/>
              </w:rPr>
              <w:t xml:space="preserve">тіпті </w:t>
            </w:r>
          </w:p>
          <w:p w:rsidR="00661F3E" w:rsidRPr="00661F3E" w:rsidRDefault="00661F3E" w:rsidP="00661F3E">
            <w:pPr>
              <w:autoSpaceDE w:val="0"/>
              <w:autoSpaceDN w:val="0"/>
              <w:adjustRightInd w:val="0"/>
              <w:jc w:val="both"/>
              <w:rPr>
                <w:rFonts w:ascii="Times New Roman" w:eastAsia="Calibri" w:hAnsi="Times New Roman" w:cs="Times New Roman"/>
                <w:sz w:val="24"/>
                <w:szCs w:val="24"/>
                <w:lang w:val="kk-KZ"/>
              </w:rPr>
            </w:pPr>
            <w:r w:rsidRPr="00661F3E">
              <w:rPr>
                <w:rFonts w:ascii="Times New Roman" w:eastAsia="Calibri" w:hAnsi="Times New Roman" w:cs="Times New Roman"/>
                <w:sz w:val="24"/>
                <w:szCs w:val="24"/>
                <w:lang w:val="kk-KZ"/>
              </w:rPr>
              <w:t>дамымаған.</w:t>
            </w:r>
          </w:p>
          <w:p w:rsidR="00661F3E" w:rsidRPr="00661F3E" w:rsidRDefault="00661F3E" w:rsidP="00661F3E">
            <w:pPr>
              <w:autoSpaceDE w:val="0"/>
              <w:autoSpaceDN w:val="0"/>
              <w:adjustRightInd w:val="0"/>
              <w:jc w:val="both"/>
              <w:rPr>
                <w:rFonts w:ascii="Times New Roman" w:eastAsia="Calibri" w:hAnsi="Times New Roman" w:cs="Times New Roman"/>
                <w:b/>
                <w:bCs/>
                <w:sz w:val="24"/>
                <w:szCs w:val="24"/>
                <w:lang w:val="kk-KZ"/>
              </w:rPr>
            </w:pPr>
          </w:p>
        </w:tc>
        <w:tc>
          <w:tcPr>
            <w:tcW w:w="2174" w:type="dxa"/>
          </w:tcPr>
          <w:p w:rsidR="00661F3E" w:rsidRPr="00661F3E" w:rsidRDefault="00661F3E" w:rsidP="00661F3E">
            <w:pPr>
              <w:autoSpaceDE w:val="0"/>
              <w:autoSpaceDN w:val="0"/>
              <w:adjustRightInd w:val="0"/>
              <w:jc w:val="both"/>
              <w:rPr>
                <w:rFonts w:ascii="Times New Roman" w:eastAsia="Calibri" w:hAnsi="Times New Roman" w:cs="Times New Roman"/>
                <w:sz w:val="24"/>
                <w:szCs w:val="24"/>
                <w:lang w:val="kk-KZ"/>
              </w:rPr>
            </w:pPr>
            <w:r w:rsidRPr="00661F3E">
              <w:rPr>
                <w:rFonts w:ascii="Times New Roman" w:eastAsia="Calibri" w:hAnsi="Times New Roman" w:cs="Times New Roman"/>
                <w:sz w:val="24"/>
                <w:szCs w:val="24"/>
                <w:lang w:val="kk-KZ"/>
              </w:rPr>
              <w:t>Біріккен</w:t>
            </w:r>
          </w:p>
          <w:p w:rsidR="00661F3E" w:rsidRPr="00661F3E" w:rsidRDefault="00661F3E" w:rsidP="00661F3E">
            <w:pPr>
              <w:autoSpaceDE w:val="0"/>
              <w:autoSpaceDN w:val="0"/>
              <w:adjustRightInd w:val="0"/>
              <w:jc w:val="both"/>
              <w:rPr>
                <w:rFonts w:ascii="Times New Roman" w:eastAsia="Calibri" w:hAnsi="Times New Roman" w:cs="Times New Roman"/>
                <w:sz w:val="24"/>
                <w:szCs w:val="24"/>
                <w:lang w:val="kk-KZ"/>
              </w:rPr>
            </w:pPr>
            <w:r w:rsidRPr="00661F3E">
              <w:rPr>
                <w:rFonts w:ascii="Times New Roman" w:eastAsia="Calibri" w:hAnsi="Times New Roman" w:cs="Times New Roman"/>
                <w:sz w:val="24"/>
                <w:szCs w:val="24"/>
                <w:lang w:val="kk-KZ"/>
              </w:rPr>
              <w:t>істегі</w:t>
            </w:r>
          </w:p>
          <w:p w:rsidR="00661F3E" w:rsidRPr="00661F3E" w:rsidRDefault="00661F3E" w:rsidP="00661F3E">
            <w:pPr>
              <w:autoSpaceDE w:val="0"/>
              <w:autoSpaceDN w:val="0"/>
              <w:adjustRightInd w:val="0"/>
              <w:jc w:val="both"/>
              <w:rPr>
                <w:rFonts w:ascii="Times New Roman" w:eastAsia="Calibri" w:hAnsi="Times New Roman" w:cs="Times New Roman"/>
                <w:sz w:val="24"/>
                <w:szCs w:val="24"/>
                <w:lang w:val="kk-KZ"/>
              </w:rPr>
            </w:pPr>
            <w:r w:rsidRPr="00661F3E">
              <w:rPr>
                <w:rFonts w:ascii="Times New Roman" w:eastAsia="Calibri" w:hAnsi="Times New Roman" w:cs="Times New Roman"/>
                <w:sz w:val="24"/>
                <w:szCs w:val="24"/>
                <w:lang w:val="kk-KZ"/>
              </w:rPr>
              <w:t>өз қатысының</w:t>
            </w:r>
          </w:p>
          <w:p w:rsidR="00661F3E" w:rsidRPr="00661F3E" w:rsidRDefault="00661F3E" w:rsidP="00661F3E">
            <w:pPr>
              <w:autoSpaceDE w:val="0"/>
              <w:autoSpaceDN w:val="0"/>
              <w:adjustRightInd w:val="0"/>
              <w:jc w:val="both"/>
              <w:rPr>
                <w:rFonts w:ascii="Times New Roman" w:eastAsia="Calibri" w:hAnsi="Times New Roman" w:cs="Times New Roman"/>
                <w:sz w:val="24"/>
                <w:szCs w:val="24"/>
                <w:lang w:val="kk-KZ"/>
              </w:rPr>
            </w:pPr>
            <w:r w:rsidRPr="00661F3E">
              <w:rPr>
                <w:rFonts w:ascii="Times New Roman" w:eastAsia="Calibri" w:hAnsi="Times New Roman" w:cs="Times New Roman"/>
                <w:sz w:val="24"/>
                <w:szCs w:val="24"/>
                <w:lang w:val="kk-KZ"/>
              </w:rPr>
              <w:t>маңыздылығына</w:t>
            </w:r>
          </w:p>
          <w:p w:rsidR="00661F3E" w:rsidRPr="00661F3E" w:rsidRDefault="00661F3E" w:rsidP="00661F3E">
            <w:pPr>
              <w:autoSpaceDE w:val="0"/>
              <w:autoSpaceDN w:val="0"/>
              <w:adjustRightInd w:val="0"/>
              <w:jc w:val="both"/>
              <w:rPr>
                <w:rFonts w:ascii="Times New Roman" w:eastAsia="Calibri" w:hAnsi="Times New Roman" w:cs="Times New Roman"/>
                <w:sz w:val="24"/>
                <w:szCs w:val="24"/>
                <w:lang w:val="kk-KZ"/>
              </w:rPr>
            </w:pPr>
            <w:r w:rsidRPr="00661F3E">
              <w:rPr>
                <w:rFonts w:ascii="Times New Roman" w:eastAsia="Calibri" w:hAnsi="Times New Roman" w:cs="Times New Roman"/>
                <w:sz w:val="24"/>
                <w:szCs w:val="24"/>
                <w:lang w:val="kk-KZ"/>
              </w:rPr>
              <w:t xml:space="preserve">баға беру.  </w:t>
            </w:r>
          </w:p>
          <w:p w:rsidR="00661F3E" w:rsidRPr="00661F3E" w:rsidRDefault="00661F3E" w:rsidP="00661F3E">
            <w:pPr>
              <w:autoSpaceDE w:val="0"/>
              <w:autoSpaceDN w:val="0"/>
              <w:adjustRightInd w:val="0"/>
              <w:jc w:val="both"/>
              <w:rPr>
                <w:rFonts w:ascii="Times New Roman" w:eastAsia="Calibri" w:hAnsi="Times New Roman" w:cs="Times New Roman"/>
                <w:sz w:val="24"/>
                <w:szCs w:val="24"/>
                <w:lang w:val="kk-KZ"/>
              </w:rPr>
            </w:pPr>
            <w:r w:rsidRPr="00661F3E">
              <w:rPr>
                <w:rFonts w:ascii="Times New Roman" w:eastAsia="Calibri" w:hAnsi="Times New Roman" w:cs="Times New Roman"/>
                <w:sz w:val="24"/>
                <w:szCs w:val="24"/>
                <w:lang w:val="kk-KZ"/>
              </w:rPr>
              <w:t>Серіктес ойына</w:t>
            </w:r>
          </w:p>
          <w:p w:rsidR="00661F3E" w:rsidRPr="00661F3E" w:rsidRDefault="00661F3E" w:rsidP="00661F3E">
            <w:pPr>
              <w:autoSpaceDE w:val="0"/>
              <w:autoSpaceDN w:val="0"/>
              <w:adjustRightInd w:val="0"/>
              <w:jc w:val="both"/>
              <w:rPr>
                <w:rFonts w:ascii="Times New Roman" w:eastAsia="Calibri" w:hAnsi="Times New Roman" w:cs="Times New Roman"/>
                <w:sz w:val="24"/>
                <w:szCs w:val="24"/>
                <w:lang w:val="kk-KZ"/>
              </w:rPr>
            </w:pPr>
            <w:r w:rsidRPr="00661F3E">
              <w:rPr>
                <w:rFonts w:ascii="Times New Roman" w:eastAsia="Calibri" w:hAnsi="Times New Roman" w:cs="Times New Roman"/>
                <w:sz w:val="24"/>
                <w:szCs w:val="24"/>
                <w:lang w:val="kk-KZ"/>
              </w:rPr>
              <w:t>әсер ету қабілеті</w:t>
            </w:r>
          </w:p>
          <w:p w:rsidR="00661F3E" w:rsidRPr="00661F3E" w:rsidRDefault="00661F3E" w:rsidP="00661F3E">
            <w:pPr>
              <w:autoSpaceDE w:val="0"/>
              <w:autoSpaceDN w:val="0"/>
              <w:adjustRightInd w:val="0"/>
              <w:jc w:val="both"/>
              <w:rPr>
                <w:rFonts w:ascii="Times New Roman" w:eastAsia="Calibri" w:hAnsi="Times New Roman" w:cs="Times New Roman"/>
                <w:sz w:val="24"/>
                <w:szCs w:val="24"/>
                <w:lang w:val="kk-KZ"/>
              </w:rPr>
            </w:pPr>
            <w:r w:rsidRPr="00661F3E">
              <w:rPr>
                <w:rFonts w:ascii="Times New Roman" w:eastAsia="Calibri" w:hAnsi="Times New Roman" w:cs="Times New Roman"/>
                <w:sz w:val="24"/>
                <w:szCs w:val="24"/>
                <w:lang w:val="kk-KZ"/>
              </w:rPr>
              <w:t xml:space="preserve">ситуативті </w:t>
            </w:r>
          </w:p>
          <w:p w:rsidR="00661F3E" w:rsidRPr="00661F3E" w:rsidRDefault="00661F3E" w:rsidP="00661F3E">
            <w:pPr>
              <w:autoSpaceDE w:val="0"/>
              <w:autoSpaceDN w:val="0"/>
              <w:adjustRightInd w:val="0"/>
              <w:jc w:val="both"/>
              <w:rPr>
                <w:rFonts w:ascii="Times New Roman" w:eastAsia="Calibri" w:hAnsi="Times New Roman" w:cs="Times New Roman"/>
                <w:sz w:val="24"/>
                <w:szCs w:val="24"/>
                <w:lang w:val="kk-KZ"/>
              </w:rPr>
            </w:pPr>
            <w:r w:rsidRPr="00661F3E">
              <w:rPr>
                <w:rFonts w:ascii="Times New Roman" w:eastAsia="Calibri" w:hAnsi="Times New Roman" w:cs="Times New Roman"/>
                <w:sz w:val="24"/>
                <w:szCs w:val="24"/>
                <w:lang w:val="kk-KZ"/>
              </w:rPr>
              <w:t>сипаттамада</w:t>
            </w:r>
          </w:p>
          <w:p w:rsidR="00661F3E" w:rsidRPr="00661F3E" w:rsidRDefault="00661F3E" w:rsidP="00661F3E">
            <w:pPr>
              <w:autoSpaceDE w:val="0"/>
              <w:autoSpaceDN w:val="0"/>
              <w:adjustRightInd w:val="0"/>
              <w:jc w:val="both"/>
              <w:rPr>
                <w:rFonts w:ascii="Times New Roman" w:eastAsia="Calibri" w:hAnsi="Times New Roman" w:cs="Times New Roman"/>
                <w:b/>
                <w:bCs/>
                <w:sz w:val="24"/>
                <w:szCs w:val="24"/>
                <w:lang w:val="kk-KZ"/>
              </w:rPr>
            </w:pPr>
          </w:p>
        </w:tc>
      </w:tr>
      <w:tr w:rsidR="00661F3E" w:rsidRPr="00661F3E" w:rsidTr="00E10A7D">
        <w:tc>
          <w:tcPr>
            <w:tcW w:w="1418" w:type="dxa"/>
            <w:tcBorders>
              <w:bottom w:val="single" w:sz="4" w:space="0" w:color="auto"/>
            </w:tcBorders>
          </w:tcPr>
          <w:p w:rsidR="00661F3E" w:rsidRPr="00661F3E" w:rsidRDefault="00661F3E" w:rsidP="00661F3E">
            <w:pPr>
              <w:autoSpaceDE w:val="0"/>
              <w:autoSpaceDN w:val="0"/>
              <w:adjustRightInd w:val="0"/>
              <w:jc w:val="both"/>
              <w:rPr>
                <w:rFonts w:ascii="Times New Roman" w:eastAsia="Calibri" w:hAnsi="Times New Roman" w:cs="Times New Roman"/>
                <w:sz w:val="24"/>
                <w:szCs w:val="24"/>
                <w:lang w:val="kk-KZ"/>
              </w:rPr>
            </w:pPr>
            <w:r w:rsidRPr="00661F3E">
              <w:rPr>
                <w:rFonts w:ascii="Times New Roman" w:eastAsia="Calibri" w:hAnsi="Times New Roman" w:cs="Times New Roman"/>
                <w:sz w:val="24"/>
                <w:szCs w:val="24"/>
                <w:lang w:val="kk-KZ"/>
              </w:rPr>
              <w:t>3-ші</w:t>
            </w:r>
          </w:p>
          <w:p w:rsidR="00661F3E" w:rsidRPr="00661F3E" w:rsidRDefault="00661F3E" w:rsidP="00661F3E">
            <w:pPr>
              <w:autoSpaceDE w:val="0"/>
              <w:autoSpaceDN w:val="0"/>
              <w:adjustRightInd w:val="0"/>
              <w:jc w:val="both"/>
              <w:rPr>
                <w:rFonts w:ascii="Times New Roman" w:eastAsia="Calibri" w:hAnsi="Times New Roman" w:cs="Times New Roman"/>
                <w:sz w:val="24"/>
                <w:szCs w:val="24"/>
                <w:lang w:val="kk-KZ"/>
              </w:rPr>
            </w:pPr>
            <w:r w:rsidRPr="00661F3E">
              <w:rPr>
                <w:rFonts w:ascii="Times New Roman" w:eastAsia="Calibri" w:hAnsi="Times New Roman" w:cs="Times New Roman"/>
                <w:sz w:val="24"/>
                <w:szCs w:val="24"/>
                <w:lang w:val="kk-KZ"/>
              </w:rPr>
              <w:t>(жоғары)</w:t>
            </w:r>
          </w:p>
          <w:p w:rsidR="00661F3E" w:rsidRPr="00661F3E" w:rsidRDefault="00661F3E" w:rsidP="00661F3E">
            <w:pPr>
              <w:autoSpaceDE w:val="0"/>
              <w:autoSpaceDN w:val="0"/>
              <w:adjustRightInd w:val="0"/>
              <w:jc w:val="both"/>
              <w:rPr>
                <w:rFonts w:ascii="Times New Roman" w:eastAsia="Calibri" w:hAnsi="Times New Roman" w:cs="Times New Roman"/>
                <w:b/>
                <w:bCs/>
                <w:sz w:val="24"/>
                <w:szCs w:val="24"/>
                <w:lang w:val="kk-KZ"/>
              </w:rPr>
            </w:pPr>
          </w:p>
          <w:p w:rsidR="00661F3E" w:rsidRPr="00661F3E" w:rsidRDefault="00661F3E" w:rsidP="00661F3E">
            <w:pPr>
              <w:autoSpaceDE w:val="0"/>
              <w:autoSpaceDN w:val="0"/>
              <w:adjustRightInd w:val="0"/>
              <w:jc w:val="both"/>
              <w:rPr>
                <w:rFonts w:ascii="Times New Roman" w:eastAsia="Calibri" w:hAnsi="Times New Roman" w:cs="Times New Roman"/>
                <w:b/>
                <w:bCs/>
                <w:sz w:val="24"/>
                <w:szCs w:val="24"/>
                <w:lang w:val="kk-KZ"/>
              </w:rPr>
            </w:pPr>
          </w:p>
        </w:tc>
        <w:tc>
          <w:tcPr>
            <w:tcW w:w="1701" w:type="dxa"/>
            <w:tcBorders>
              <w:bottom w:val="single" w:sz="4" w:space="0" w:color="auto"/>
            </w:tcBorders>
          </w:tcPr>
          <w:p w:rsidR="00661F3E" w:rsidRPr="00661F3E" w:rsidRDefault="00661F3E" w:rsidP="00661F3E">
            <w:pPr>
              <w:autoSpaceDE w:val="0"/>
              <w:autoSpaceDN w:val="0"/>
              <w:adjustRightInd w:val="0"/>
              <w:jc w:val="both"/>
              <w:rPr>
                <w:rFonts w:ascii="Times New Roman" w:eastAsia="Calibri" w:hAnsi="Times New Roman" w:cs="Times New Roman"/>
                <w:sz w:val="24"/>
                <w:szCs w:val="24"/>
                <w:lang w:val="kk-KZ"/>
              </w:rPr>
            </w:pPr>
            <w:r w:rsidRPr="00661F3E">
              <w:rPr>
                <w:rFonts w:ascii="Times New Roman" w:eastAsia="Calibri" w:hAnsi="Times New Roman" w:cs="Times New Roman"/>
                <w:sz w:val="24"/>
                <w:szCs w:val="24"/>
                <w:lang w:val="kk-KZ"/>
              </w:rPr>
              <w:t>Қарым-қатынастағы</w:t>
            </w:r>
          </w:p>
          <w:p w:rsidR="00661F3E" w:rsidRPr="00661F3E" w:rsidRDefault="00661F3E" w:rsidP="00661F3E">
            <w:pPr>
              <w:autoSpaceDE w:val="0"/>
              <w:autoSpaceDN w:val="0"/>
              <w:adjustRightInd w:val="0"/>
              <w:jc w:val="both"/>
              <w:rPr>
                <w:rFonts w:ascii="Times New Roman" w:eastAsia="Calibri" w:hAnsi="Times New Roman" w:cs="Times New Roman"/>
                <w:sz w:val="24"/>
                <w:szCs w:val="24"/>
                <w:lang w:val="kk-KZ"/>
              </w:rPr>
            </w:pPr>
            <w:r w:rsidRPr="00661F3E">
              <w:rPr>
                <w:rFonts w:ascii="Times New Roman" w:eastAsia="Calibri" w:hAnsi="Times New Roman" w:cs="Times New Roman"/>
                <w:sz w:val="24"/>
                <w:szCs w:val="24"/>
                <w:lang w:val="kk-KZ"/>
              </w:rPr>
              <w:t>бастамашылдық,</w:t>
            </w:r>
          </w:p>
          <w:p w:rsidR="00661F3E" w:rsidRPr="00661F3E" w:rsidRDefault="00661F3E" w:rsidP="00661F3E">
            <w:pPr>
              <w:autoSpaceDE w:val="0"/>
              <w:autoSpaceDN w:val="0"/>
              <w:adjustRightInd w:val="0"/>
              <w:jc w:val="both"/>
              <w:rPr>
                <w:rFonts w:ascii="Times New Roman" w:eastAsia="Calibri" w:hAnsi="Times New Roman" w:cs="Times New Roman"/>
                <w:sz w:val="24"/>
                <w:szCs w:val="24"/>
                <w:lang w:val="kk-KZ"/>
              </w:rPr>
            </w:pPr>
            <w:r w:rsidRPr="00661F3E">
              <w:rPr>
                <w:rFonts w:ascii="Times New Roman" w:eastAsia="Calibri" w:hAnsi="Times New Roman" w:cs="Times New Roman"/>
                <w:sz w:val="24"/>
                <w:szCs w:val="24"/>
                <w:lang w:val="kk-KZ"/>
              </w:rPr>
              <w:t>оны</w:t>
            </w:r>
          </w:p>
          <w:p w:rsidR="00661F3E" w:rsidRPr="00661F3E" w:rsidRDefault="00661F3E" w:rsidP="00661F3E">
            <w:pPr>
              <w:autoSpaceDE w:val="0"/>
              <w:autoSpaceDN w:val="0"/>
              <w:adjustRightInd w:val="0"/>
              <w:jc w:val="both"/>
              <w:rPr>
                <w:rFonts w:ascii="Times New Roman" w:eastAsia="Calibri" w:hAnsi="Times New Roman" w:cs="Times New Roman"/>
                <w:sz w:val="24"/>
                <w:szCs w:val="24"/>
                <w:lang w:val="kk-KZ"/>
              </w:rPr>
            </w:pPr>
            <w:r w:rsidRPr="00661F3E">
              <w:rPr>
                <w:rFonts w:ascii="Times New Roman" w:eastAsia="Calibri" w:hAnsi="Times New Roman" w:cs="Times New Roman"/>
                <w:sz w:val="24"/>
                <w:szCs w:val="24"/>
                <w:lang w:val="kk-KZ"/>
              </w:rPr>
              <w:t>қолдаудың</w:t>
            </w:r>
          </w:p>
          <w:p w:rsidR="00661F3E" w:rsidRPr="00661F3E" w:rsidRDefault="00661F3E" w:rsidP="00661F3E">
            <w:pPr>
              <w:autoSpaceDE w:val="0"/>
              <w:autoSpaceDN w:val="0"/>
              <w:adjustRightInd w:val="0"/>
              <w:jc w:val="both"/>
              <w:rPr>
                <w:rFonts w:ascii="Times New Roman" w:eastAsia="Calibri" w:hAnsi="Times New Roman" w:cs="Times New Roman"/>
                <w:sz w:val="24"/>
                <w:szCs w:val="24"/>
                <w:lang w:val="kk-KZ"/>
              </w:rPr>
            </w:pPr>
            <w:r w:rsidRPr="00661F3E">
              <w:rPr>
                <w:rFonts w:ascii="Times New Roman" w:eastAsia="Calibri" w:hAnsi="Times New Roman" w:cs="Times New Roman"/>
                <w:sz w:val="24"/>
                <w:szCs w:val="24"/>
                <w:lang w:val="kk-KZ"/>
              </w:rPr>
              <w:t xml:space="preserve">белсенділігі, </w:t>
            </w:r>
          </w:p>
          <w:p w:rsidR="00661F3E" w:rsidRPr="00661F3E" w:rsidRDefault="00661F3E" w:rsidP="00661F3E">
            <w:pPr>
              <w:autoSpaceDE w:val="0"/>
              <w:autoSpaceDN w:val="0"/>
              <w:adjustRightInd w:val="0"/>
              <w:jc w:val="both"/>
              <w:rPr>
                <w:rFonts w:ascii="Times New Roman" w:eastAsia="Calibri" w:hAnsi="Times New Roman" w:cs="Times New Roman"/>
                <w:sz w:val="24"/>
                <w:szCs w:val="24"/>
                <w:lang w:val="kk-KZ"/>
              </w:rPr>
            </w:pPr>
            <w:r w:rsidRPr="00661F3E">
              <w:rPr>
                <w:rFonts w:ascii="Times New Roman" w:eastAsia="Calibri" w:hAnsi="Times New Roman" w:cs="Times New Roman"/>
                <w:sz w:val="24"/>
                <w:szCs w:val="24"/>
                <w:lang w:val="kk-KZ"/>
              </w:rPr>
              <w:t>қабілеттілігі</w:t>
            </w:r>
          </w:p>
          <w:p w:rsidR="00661F3E" w:rsidRPr="00661F3E" w:rsidRDefault="00661F3E" w:rsidP="00661F3E">
            <w:pPr>
              <w:autoSpaceDE w:val="0"/>
              <w:autoSpaceDN w:val="0"/>
              <w:adjustRightInd w:val="0"/>
              <w:jc w:val="both"/>
              <w:rPr>
                <w:rFonts w:ascii="Times New Roman" w:eastAsia="Calibri" w:hAnsi="Times New Roman" w:cs="Times New Roman"/>
                <w:b/>
                <w:bCs/>
                <w:sz w:val="24"/>
                <w:szCs w:val="24"/>
                <w:lang w:val="kk-KZ"/>
              </w:rPr>
            </w:pPr>
          </w:p>
        </w:tc>
        <w:tc>
          <w:tcPr>
            <w:tcW w:w="2126" w:type="dxa"/>
            <w:tcBorders>
              <w:bottom w:val="single" w:sz="4" w:space="0" w:color="auto"/>
            </w:tcBorders>
          </w:tcPr>
          <w:p w:rsidR="00661F3E" w:rsidRPr="00661F3E" w:rsidRDefault="00661F3E" w:rsidP="00661F3E">
            <w:pPr>
              <w:autoSpaceDE w:val="0"/>
              <w:autoSpaceDN w:val="0"/>
              <w:adjustRightInd w:val="0"/>
              <w:jc w:val="both"/>
              <w:rPr>
                <w:rFonts w:ascii="Times New Roman" w:eastAsia="Calibri" w:hAnsi="Times New Roman" w:cs="Times New Roman"/>
                <w:sz w:val="24"/>
                <w:szCs w:val="24"/>
                <w:lang w:val="kk-KZ"/>
              </w:rPr>
            </w:pPr>
            <w:r w:rsidRPr="00661F3E">
              <w:rPr>
                <w:rFonts w:ascii="Times New Roman" w:eastAsia="Calibri" w:hAnsi="Times New Roman" w:cs="Times New Roman"/>
                <w:sz w:val="24"/>
                <w:szCs w:val="24"/>
                <w:lang w:val="kk-KZ"/>
              </w:rPr>
              <w:t>Коммуникативті-</w:t>
            </w:r>
          </w:p>
          <w:p w:rsidR="00661F3E" w:rsidRPr="00661F3E" w:rsidRDefault="00661F3E" w:rsidP="00661F3E">
            <w:pPr>
              <w:autoSpaceDE w:val="0"/>
              <w:autoSpaceDN w:val="0"/>
              <w:adjustRightInd w:val="0"/>
              <w:jc w:val="both"/>
              <w:rPr>
                <w:rFonts w:ascii="Times New Roman" w:eastAsia="Calibri" w:hAnsi="Times New Roman" w:cs="Times New Roman"/>
                <w:sz w:val="24"/>
                <w:szCs w:val="24"/>
                <w:lang w:val="kk-KZ"/>
              </w:rPr>
            </w:pPr>
            <w:r w:rsidRPr="00661F3E">
              <w:rPr>
                <w:rFonts w:ascii="Times New Roman" w:eastAsia="Calibri" w:hAnsi="Times New Roman" w:cs="Times New Roman"/>
                <w:sz w:val="24"/>
                <w:szCs w:val="24"/>
                <w:lang w:val="kk-KZ"/>
              </w:rPr>
              <w:t>өндірістік</w:t>
            </w:r>
          </w:p>
          <w:p w:rsidR="00661F3E" w:rsidRPr="00661F3E" w:rsidRDefault="00661F3E" w:rsidP="00661F3E">
            <w:pPr>
              <w:autoSpaceDE w:val="0"/>
              <w:autoSpaceDN w:val="0"/>
              <w:adjustRightInd w:val="0"/>
              <w:jc w:val="both"/>
              <w:rPr>
                <w:rFonts w:ascii="Times New Roman" w:eastAsia="Calibri" w:hAnsi="Times New Roman" w:cs="Times New Roman"/>
                <w:sz w:val="24"/>
                <w:szCs w:val="24"/>
                <w:lang w:val="kk-KZ"/>
              </w:rPr>
            </w:pPr>
            <w:r w:rsidRPr="00661F3E">
              <w:rPr>
                <w:rFonts w:ascii="Times New Roman" w:eastAsia="Calibri" w:hAnsi="Times New Roman" w:cs="Times New Roman"/>
                <w:sz w:val="24"/>
                <w:szCs w:val="24"/>
                <w:lang w:val="kk-KZ"/>
              </w:rPr>
              <w:t>жағдайларды</w:t>
            </w:r>
          </w:p>
          <w:p w:rsidR="00661F3E" w:rsidRPr="00661F3E" w:rsidRDefault="00661F3E" w:rsidP="00661F3E">
            <w:pPr>
              <w:autoSpaceDE w:val="0"/>
              <w:autoSpaceDN w:val="0"/>
              <w:adjustRightInd w:val="0"/>
              <w:jc w:val="both"/>
              <w:rPr>
                <w:rFonts w:ascii="Times New Roman" w:eastAsia="Calibri" w:hAnsi="Times New Roman" w:cs="Times New Roman"/>
                <w:sz w:val="24"/>
                <w:szCs w:val="24"/>
                <w:lang w:val="kk-KZ"/>
              </w:rPr>
            </w:pPr>
            <w:r w:rsidRPr="00661F3E">
              <w:rPr>
                <w:rFonts w:ascii="Times New Roman" w:eastAsia="Calibri" w:hAnsi="Times New Roman" w:cs="Times New Roman"/>
                <w:sz w:val="24"/>
                <w:szCs w:val="24"/>
                <w:lang w:val="kk-KZ"/>
              </w:rPr>
              <w:t>шешуде</w:t>
            </w:r>
          </w:p>
          <w:p w:rsidR="00661F3E" w:rsidRPr="00661F3E" w:rsidRDefault="00661F3E" w:rsidP="00661F3E">
            <w:pPr>
              <w:autoSpaceDE w:val="0"/>
              <w:autoSpaceDN w:val="0"/>
              <w:adjustRightInd w:val="0"/>
              <w:jc w:val="both"/>
              <w:rPr>
                <w:rFonts w:ascii="Times New Roman" w:eastAsia="Calibri" w:hAnsi="Times New Roman" w:cs="Times New Roman"/>
                <w:sz w:val="24"/>
                <w:szCs w:val="24"/>
                <w:lang w:val="kk-KZ"/>
              </w:rPr>
            </w:pPr>
            <w:r w:rsidRPr="00661F3E">
              <w:rPr>
                <w:rFonts w:ascii="Times New Roman" w:eastAsia="Calibri" w:hAnsi="Times New Roman" w:cs="Times New Roman"/>
                <w:sz w:val="24"/>
                <w:szCs w:val="24"/>
                <w:lang w:val="kk-KZ"/>
              </w:rPr>
              <w:t>педагогикалық</w:t>
            </w:r>
          </w:p>
          <w:p w:rsidR="00661F3E" w:rsidRPr="00661F3E" w:rsidRDefault="00661F3E" w:rsidP="00661F3E">
            <w:pPr>
              <w:autoSpaceDE w:val="0"/>
              <w:autoSpaceDN w:val="0"/>
              <w:adjustRightInd w:val="0"/>
              <w:jc w:val="both"/>
              <w:rPr>
                <w:rFonts w:ascii="Times New Roman" w:eastAsia="Calibri" w:hAnsi="Times New Roman" w:cs="Times New Roman"/>
                <w:sz w:val="24"/>
                <w:szCs w:val="24"/>
                <w:lang w:val="kk-KZ"/>
              </w:rPr>
            </w:pPr>
            <w:r w:rsidRPr="00661F3E">
              <w:rPr>
                <w:rFonts w:ascii="Times New Roman" w:eastAsia="Calibri" w:hAnsi="Times New Roman" w:cs="Times New Roman"/>
                <w:sz w:val="24"/>
                <w:szCs w:val="24"/>
                <w:lang w:val="kk-KZ"/>
              </w:rPr>
              <w:t>білімді</w:t>
            </w:r>
          </w:p>
          <w:p w:rsidR="00661F3E" w:rsidRPr="00661F3E" w:rsidRDefault="00661F3E" w:rsidP="00661F3E">
            <w:pPr>
              <w:autoSpaceDE w:val="0"/>
              <w:autoSpaceDN w:val="0"/>
              <w:adjustRightInd w:val="0"/>
              <w:jc w:val="both"/>
              <w:rPr>
                <w:rFonts w:ascii="Times New Roman" w:eastAsia="Calibri" w:hAnsi="Times New Roman" w:cs="Times New Roman"/>
                <w:sz w:val="24"/>
                <w:szCs w:val="24"/>
                <w:lang w:val="kk-KZ"/>
              </w:rPr>
            </w:pPr>
            <w:r w:rsidRPr="00661F3E">
              <w:rPr>
                <w:rFonts w:ascii="Times New Roman" w:eastAsia="Calibri" w:hAnsi="Times New Roman" w:cs="Times New Roman"/>
                <w:sz w:val="24"/>
                <w:szCs w:val="24"/>
                <w:lang w:val="kk-KZ"/>
              </w:rPr>
              <w:t>белсенді</w:t>
            </w:r>
          </w:p>
          <w:p w:rsidR="00661F3E" w:rsidRPr="00661F3E" w:rsidRDefault="00661F3E" w:rsidP="00661F3E">
            <w:pPr>
              <w:autoSpaceDE w:val="0"/>
              <w:autoSpaceDN w:val="0"/>
              <w:adjustRightInd w:val="0"/>
              <w:jc w:val="both"/>
              <w:rPr>
                <w:rFonts w:ascii="Times New Roman" w:eastAsia="Calibri" w:hAnsi="Times New Roman" w:cs="Times New Roman"/>
                <w:sz w:val="24"/>
                <w:szCs w:val="24"/>
                <w:lang w:val="kk-KZ"/>
              </w:rPr>
            </w:pPr>
            <w:r w:rsidRPr="00661F3E">
              <w:rPr>
                <w:rFonts w:ascii="Times New Roman" w:eastAsia="Calibri" w:hAnsi="Times New Roman" w:cs="Times New Roman"/>
                <w:sz w:val="24"/>
                <w:szCs w:val="24"/>
                <w:lang w:val="kk-KZ"/>
              </w:rPr>
              <w:t>пайдалану.</w:t>
            </w:r>
          </w:p>
          <w:p w:rsidR="00661F3E" w:rsidRPr="00661F3E" w:rsidRDefault="00661F3E" w:rsidP="00661F3E">
            <w:pPr>
              <w:autoSpaceDE w:val="0"/>
              <w:autoSpaceDN w:val="0"/>
              <w:adjustRightInd w:val="0"/>
              <w:jc w:val="both"/>
              <w:rPr>
                <w:rFonts w:ascii="Times New Roman" w:eastAsia="Calibri" w:hAnsi="Times New Roman" w:cs="Times New Roman"/>
                <w:sz w:val="24"/>
                <w:szCs w:val="24"/>
                <w:lang w:val="kk-KZ"/>
              </w:rPr>
            </w:pPr>
            <w:r w:rsidRPr="00661F3E">
              <w:rPr>
                <w:rFonts w:ascii="Times New Roman" w:eastAsia="Calibri" w:hAnsi="Times New Roman" w:cs="Times New Roman"/>
                <w:sz w:val="24"/>
                <w:szCs w:val="24"/>
                <w:lang w:val="kk-KZ"/>
              </w:rPr>
              <w:t>Өз ойын</w:t>
            </w:r>
          </w:p>
          <w:p w:rsidR="00661F3E" w:rsidRPr="00661F3E" w:rsidRDefault="00661F3E" w:rsidP="00661F3E">
            <w:pPr>
              <w:autoSpaceDE w:val="0"/>
              <w:autoSpaceDN w:val="0"/>
              <w:adjustRightInd w:val="0"/>
              <w:jc w:val="both"/>
              <w:rPr>
                <w:rFonts w:ascii="Times New Roman" w:eastAsia="Calibri" w:hAnsi="Times New Roman" w:cs="Times New Roman"/>
                <w:sz w:val="24"/>
                <w:szCs w:val="24"/>
                <w:lang w:val="kk-KZ"/>
              </w:rPr>
            </w:pPr>
            <w:r w:rsidRPr="00661F3E">
              <w:rPr>
                <w:rFonts w:ascii="Times New Roman" w:eastAsia="Calibri" w:hAnsi="Times New Roman" w:cs="Times New Roman"/>
                <w:sz w:val="24"/>
                <w:szCs w:val="24"/>
                <w:lang w:val="kk-KZ"/>
              </w:rPr>
              <w:t>дәлелді</w:t>
            </w:r>
          </w:p>
          <w:p w:rsidR="00661F3E" w:rsidRPr="00661F3E" w:rsidRDefault="00661F3E" w:rsidP="00661F3E">
            <w:pPr>
              <w:autoSpaceDE w:val="0"/>
              <w:autoSpaceDN w:val="0"/>
              <w:adjustRightInd w:val="0"/>
              <w:jc w:val="both"/>
              <w:rPr>
                <w:rFonts w:ascii="Times New Roman" w:eastAsia="Calibri" w:hAnsi="Times New Roman" w:cs="Times New Roman"/>
                <w:sz w:val="24"/>
                <w:szCs w:val="24"/>
                <w:lang w:val="kk-KZ"/>
              </w:rPr>
            </w:pPr>
            <w:r w:rsidRPr="00661F3E">
              <w:rPr>
                <w:rFonts w:ascii="Times New Roman" w:eastAsia="Calibri" w:hAnsi="Times New Roman" w:cs="Times New Roman"/>
                <w:sz w:val="24"/>
                <w:szCs w:val="24"/>
                <w:lang w:val="kk-KZ"/>
              </w:rPr>
              <w:t>қорғау</w:t>
            </w:r>
          </w:p>
          <w:p w:rsidR="00661F3E" w:rsidRPr="00661F3E" w:rsidRDefault="00661F3E" w:rsidP="00661F3E">
            <w:pPr>
              <w:autoSpaceDE w:val="0"/>
              <w:autoSpaceDN w:val="0"/>
              <w:adjustRightInd w:val="0"/>
              <w:jc w:val="both"/>
              <w:rPr>
                <w:rFonts w:ascii="Times New Roman" w:eastAsia="Calibri" w:hAnsi="Times New Roman" w:cs="Times New Roman"/>
                <w:b/>
                <w:bCs/>
                <w:sz w:val="24"/>
                <w:szCs w:val="24"/>
                <w:lang w:val="kk-KZ"/>
              </w:rPr>
            </w:pPr>
          </w:p>
        </w:tc>
        <w:tc>
          <w:tcPr>
            <w:tcW w:w="2220" w:type="dxa"/>
            <w:tcBorders>
              <w:bottom w:val="single" w:sz="4" w:space="0" w:color="auto"/>
            </w:tcBorders>
          </w:tcPr>
          <w:p w:rsidR="00661F3E" w:rsidRPr="00661F3E" w:rsidRDefault="00661F3E" w:rsidP="00661F3E">
            <w:pPr>
              <w:autoSpaceDE w:val="0"/>
              <w:autoSpaceDN w:val="0"/>
              <w:adjustRightInd w:val="0"/>
              <w:jc w:val="both"/>
              <w:rPr>
                <w:rFonts w:ascii="Times New Roman" w:eastAsia="Calibri" w:hAnsi="Times New Roman" w:cs="Times New Roman"/>
                <w:sz w:val="24"/>
                <w:szCs w:val="24"/>
                <w:lang w:val="kk-KZ"/>
              </w:rPr>
            </w:pPr>
            <w:r w:rsidRPr="00661F3E">
              <w:rPr>
                <w:rFonts w:ascii="Times New Roman" w:eastAsia="Calibri" w:hAnsi="Times New Roman" w:cs="Times New Roman"/>
                <w:sz w:val="24"/>
                <w:szCs w:val="24"/>
                <w:lang w:val="kk-KZ"/>
              </w:rPr>
              <w:t xml:space="preserve">Серіктестің </w:t>
            </w:r>
          </w:p>
          <w:p w:rsidR="00661F3E" w:rsidRPr="00661F3E" w:rsidRDefault="00661F3E" w:rsidP="00661F3E">
            <w:pPr>
              <w:autoSpaceDE w:val="0"/>
              <w:autoSpaceDN w:val="0"/>
              <w:adjustRightInd w:val="0"/>
              <w:jc w:val="both"/>
              <w:rPr>
                <w:rFonts w:ascii="Times New Roman" w:eastAsia="Calibri" w:hAnsi="Times New Roman" w:cs="Times New Roman"/>
                <w:sz w:val="24"/>
                <w:szCs w:val="24"/>
                <w:lang w:val="kk-KZ"/>
              </w:rPr>
            </w:pPr>
            <w:r w:rsidRPr="00661F3E">
              <w:rPr>
                <w:rFonts w:ascii="Times New Roman" w:eastAsia="Calibri" w:hAnsi="Times New Roman" w:cs="Times New Roman"/>
                <w:sz w:val="24"/>
                <w:szCs w:val="24"/>
                <w:lang w:val="kk-KZ"/>
              </w:rPr>
              <w:t>шыдамдылығы</w:t>
            </w:r>
          </w:p>
          <w:p w:rsidR="00661F3E" w:rsidRPr="00661F3E" w:rsidRDefault="00661F3E" w:rsidP="00661F3E">
            <w:pPr>
              <w:autoSpaceDE w:val="0"/>
              <w:autoSpaceDN w:val="0"/>
              <w:adjustRightInd w:val="0"/>
              <w:jc w:val="both"/>
              <w:rPr>
                <w:rFonts w:ascii="Times New Roman" w:eastAsia="Calibri" w:hAnsi="Times New Roman" w:cs="Times New Roman"/>
                <w:sz w:val="24"/>
                <w:szCs w:val="24"/>
                <w:lang w:val="kk-KZ"/>
              </w:rPr>
            </w:pPr>
            <w:r w:rsidRPr="00661F3E">
              <w:rPr>
                <w:rFonts w:ascii="Times New Roman" w:eastAsia="Calibri" w:hAnsi="Times New Roman" w:cs="Times New Roman"/>
                <w:sz w:val="24"/>
                <w:szCs w:val="24"/>
                <w:lang w:val="kk-KZ"/>
              </w:rPr>
              <w:t xml:space="preserve">төмен </w:t>
            </w:r>
          </w:p>
          <w:p w:rsidR="00661F3E" w:rsidRPr="00661F3E" w:rsidRDefault="00661F3E" w:rsidP="00661F3E">
            <w:pPr>
              <w:autoSpaceDE w:val="0"/>
              <w:autoSpaceDN w:val="0"/>
              <w:adjustRightInd w:val="0"/>
              <w:jc w:val="both"/>
              <w:rPr>
                <w:rFonts w:ascii="Times New Roman" w:eastAsia="Calibri" w:hAnsi="Times New Roman" w:cs="Times New Roman"/>
                <w:sz w:val="24"/>
                <w:szCs w:val="24"/>
                <w:lang w:val="kk-KZ"/>
              </w:rPr>
            </w:pPr>
            <w:r w:rsidRPr="00661F3E">
              <w:rPr>
                <w:rFonts w:ascii="Times New Roman" w:eastAsia="Calibri" w:hAnsi="Times New Roman" w:cs="Times New Roman"/>
                <w:sz w:val="24"/>
                <w:szCs w:val="24"/>
                <w:lang w:val="kk-KZ"/>
              </w:rPr>
              <w:t xml:space="preserve">дамыған. </w:t>
            </w:r>
          </w:p>
          <w:p w:rsidR="00661F3E" w:rsidRPr="00661F3E" w:rsidRDefault="00661F3E" w:rsidP="00661F3E">
            <w:pPr>
              <w:autoSpaceDE w:val="0"/>
              <w:autoSpaceDN w:val="0"/>
              <w:adjustRightInd w:val="0"/>
              <w:jc w:val="both"/>
              <w:rPr>
                <w:rFonts w:ascii="Times New Roman" w:eastAsia="Calibri" w:hAnsi="Times New Roman" w:cs="Times New Roman"/>
                <w:sz w:val="24"/>
                <w:szCs w:val="24"/>
                <w:lang w:val="kk-KZ"/>
              </w:rPr>
            </w:pPr>
            <w:r w:rsidRPr="00661F3E">
              <w:rPr>
                <w:rFonts w:ascii="Times New Roman" w:eastAsia="Calibri" w:hAnsi="Times New Roman" w:cs="Times New Roman"/>
                <w:sz w:val="24"/>
                <w:szCs w:val="24"/>
                <w:lang w:val="kk-KZ"/>
              </w:rPr>
              <w:t>Өнімді</w:t>
            </w:r>
          </w:p>
          <w:p w:rsidR="00661F3E" w:rsidRPr="00661F3E" w:rsidRDefault="00661F3E" w:rsidP="00661F3E">
            <w:pPr>
              <w:autoSpaceDE w:val="0"/>
              <w:autoSpaceDN w:val="0"/>
              <w:adjustRightInd w:val="0"/>
              <w:jc w:val="both"/>
              <w:rPr>
                <w:rFonts w:ascii="Times New Roman" w:eastAsia="Calibri" w:hAnsi="Times New Roman" w:cs="Times New Roman"/>
                <w:sz w:val="24"/>
                <w:szCs w:val="24"/>
                <w:lang w:val="kk-KZ"/>
              </w:rPr>
            </w:pPr>
            <w:r w:rsidRPr="00661F3E">
              <w:rPr>
                <w:rFonts w:ascii="Times New Roman" w:eastAsia="Calibri" w:hAnsi="Times New Roman" w:cs="Times New Roman"/>
                <w:sz w:val="24"/>
                <w:szCs w:val="24"/>
                <w:lang w:val="kk-KZ"/>
              </w:rPr>
              <w:t>тілдесуге</w:t>
            </w:r>
          </w:p>
          <w:p w:rsidR="00661F3E" w:rsidRPr="00661F3E" w:rsidRDefault="00661F3E" w:rsidP="00661F3E">
            <w:pPr>
              <w:autoSpaceDE w:val="0"/>
              <w:autoSpaceDN w:val="0"/>
              <w:adjustRightInd w:val="0"/>
              <w:jc w:val="both"/>
              <w:rPr>
                <w:rFonts w:ascii="Times New Roman" w:eastAsia="Calibri" w:hAnsi="Times New Roman" w:cs="Times New Roman"/>
                <w:sz w:val="24"/>
                <w:szCs w:val="24"/>
                <w:lang w:val="kk-KZ"/>
              </w:rPr>
            </w:pPr>
            <w:r w:rsidRPr="00661F3E">
              <w:rPr>
                <w:rFonts w:ascii="Times New Roman" w:eastAsia="Calibri" w:hAnsi="Times New Roman" w:cs="Times New Roman"/>
                <w:sz w:val="24"/>
                <w:szCs w:val="24"/>
                <w:lang w:val="kk-KZ"/>
              </w:rPr>
              <w:t xml:space="preserve">талпыну </w:t>
            </w:r>
          </w:p>
          <w:p w:rsidR="00661F3E" w:rsidRPr="00661F3E" w:rsidRDefault="00661F3E" w:rsidP="00661F3E">
            <w:pPr>
              <w:autoSpaceDE w:val="0"/>
              <w:autoSpaceDN w:val="0"/>
              <w:adjustRightInd w:val="0"/>
              <w:jc w:val="both"/>
              <w:rPr>
                <w:rFonts w:ascii="Times New Roman" w:eastAsia="Calibri" w:hAnsi="Times New Roman" w:cs="Times New Roman"/>
                <w:b/>
                <w:bCs/>
                <w:sz w:val="24"/>
                <w:szCs w:val="24"/>
                <w:lang w:val="kk-KZ"/>
              </w:rPr>
            </w:pPr>
          </w:p>
        </w:tc>
        <w:tc>
          <w:tcPr>
            <w:tcW w:w="2174" w:type="dxa"/>
            <w:tcBorders>
              <w:bottom w:val="single" w:sz="4" w:space="0" w:color="auto"/>
            </w:tcBorders>
          </w:tcPr>
          <w:p w:rsidR="00661F3E" w:rsidRPr="00661F3E" w:rsidRDefault="00661F3E" w:rsidP="00661F3E">
            <w:pPr>
              <w:autoSpaceDE w:val="0"/>
              <w:autoSpaceDN w:val="0"/>
              <w:adjustRightInd w:val="0"/>
              <w:jc w:val="both"/>
              <w:rPr>
                <w:rFonts w:ascii="Times New Roman" w:eastAsia="Calibri" w:hAnsi="Times New Roman" w:cs="Times New Roman"/>
                <w:sz w:val="24"/>
                <w:szCs w:val="24"/>
                <w:lang w:val="kk-KZ"/>
              </w:rPr>
            </w:pPr>
            <w:r w:rsidRPr="00661F3E">
              <w:rPr>
                <w:rFonts w:ascii="Times New Roman" w:eastAsia="Calibri" w:hAnsi="Times New Roman" w:cs="Times New Roman"/>
                <w:sz w:val="24"/>
                <w:szCs w:val="24"/>
                <w:lang w:val="kk-KZ"/>
              </w:rPr>
              <w:t>Біріккен</w:t>
            </w:r>
          </w:p>
          <w:p w:rsidR="00661F3E" w:rsidRPr="00661F3E" w:rsidRDefault="00661F3E" w:rsidP="00661F3E">
            <w:pPr>
              <w:autoSpaceDE w:val="0"/>
              <w:autoSpaceDN w:val="0"/>
              <w:adjustRightInd w:val="0"/>
              <w:jc w:val="both"/>
              <w:rPr>
                <w:rFonts w:ascii="Times New Roman" w:eastAsia="Calibri" w:hAnsi="Times New Roman" w:cs="Times New Roman"/>
                <w:sz w:val="24"/>
                <w:szCs w:val="24"/>
                <w:lang w:val="kk-KZ"/>
              </w:rPr>
            </w:pPr>
            <w:r w:rsidRPr="00661F3E">
              <w:rPr>
                <w:rFonts w:ascii="Times New Roman" w:eastAsia="Calibri" w:hAnsi="Times New Roman" w:cs="Times New Roman"/>
                <w:sz w:val="24"/>
                <w:szCs w:val="24"/>
                <w:lang w:val="kk-KZ"/>
              </w:rPr>
              <w:t>тапсырманы</w:t>
            </w:r>
          </w:p>
          <w:p w:rsidR="00661F3E" w:rsidRPr="00661F3E" w:rsidRDefault="00661F3E" w:rsidP="00661F3E">
            <w:pPr>
              <w:autoSpaceDE w:val="0"/>
              <w:autoSpaceDN w:val="0"/>
              <w:adjustRightInd w:val="0"/>
              <w:jc w:val="both"/>
              <w:rPr>
                <w:rFonts w:ascii="Times New Roman" w:eastAsia="Calibri" w:hAnsi="Times New Roman" w:cs="Times New Roman"/>
                <w:sz w:val="24"/>
                <w:szCs w:val="24"/>
                <w:lang w:val="kk-KZ"/>
              </w:rPr>
            </w:pPr>
            <w:r w:rsidRPr="00661F3E">
              <w:rPr>
                <w:rFonts w:ascii="Times New Roman" w:eastAsia="Calibri" w:hAnsi="Times New Roman" w:cs="Times New Roman"/>
                <w:sz w:val="24"/>
                <w:szCs w:val="24"/>
                <w:lang w:val="kk-KZ"/>
              </w:rPr>
              <w:t>орындауда</w:t>
            </w:r>
          </w:p>
          <w:p w:rsidR="00661F3E" w:rsidRPr="00661F3E" w:rsidRDefault="00661F3E" w:rsidP="00661F3E">
            <w:pPr>
              <w:autoSpaceDE w:val="0"/>
              <w:autoSpaceDN w:val="0"/>
              <w:adjustRightInd w:val="0"/>
              <w:jc w:val="both"/>
              <w:rPr>
                <w:rFonts w:ascii="Times New Roman" w:eastAsia="Calibri" w:hAnsi="Times New Roman" w:cs="Times New Roman"/>
                <w:sz w:val="24"/>
                <w:szCs w:val="24"/>
                <w:lang w:val="kk-KZ"/>
              </w:rPr>
            </w:pPr>
            <w:r w:rsidRPr="00661F3E">
              <w:rPr>
                <w:rFonts w:ascii="Times New Roman" w:eastAsia="Calibri" w:hAnsi="Times New Roman" w:cs="Times New Roman"/>
                <w:sz w:val="24"/>
                <w:szCs w:val="24"/>
                <w:lang w:val="kk-KZ"/>
              </w:rPr>
              <w:t>өз бағасын</w:t>
            </w:r>
          </w:p>
          <w:p w:rsidR="00661F3E" w:rsidRPr="00661F3E" w:rsidRDefault="00661F3E" w:rsidP="00661F3E">
            <w:pPr>
              <w:autoSpaceDE w:val="0"/>
              <w:autoSpaceDN w:val="0"/>
              <w:adjustRightInd w:val="0"/>
              <w:jc w:val="both"/>
              <w:rPr>
                <w:rFonts w:ascii="Times New Roman" w:eastAsia="Calibri" w:hAnsi="Times New Roman" w:cs="Times New Roman"/>
                <w:sz w:val="24"/>
                <w:szCs w:val="24"/>
                <w:lang w:val="kk-KZ"/>
              </w:rPr>
            </w:pPr>
            <w:r w:rsidRPr="00661F3E">
              <w:rPr>
                <w:rFonts w:ascii="Times New Roman" w:eastAsia="Calibri" w:hAnsi="Times New Roman" w:cs="Times New Roman"/>
                <w:sz w:val="24"/>
                <w:szCs w:val="24"/>
                <w:lang w:val="kk-KZ"/>
              </w:rPr>
              <w:t>дұрыс</w:t>
            </w:r>
          </w:p>
          <w:p w:rsidR="00661F3E" w:rsidRPr="00661F3E" w:rsidRDefault="00661F3E" w:rsidP="00661F3E">
            <w:pPr>
              <w:autoSpaceDE w:val="0"/>
              <w:autoSpaceDN w:val="0"/>
              <w:adjustRightInd w:val="0"/>
              <w:jc w:val="both"/>
              <w:rPr>
                <w:rFonts w:ascii="Times New Roman" w:eastAsia="Calibri" w:hAnsi="Times New Roman" w:cs="Times New Roman"/>
                <w:sz w:val="24"/>
                <w:szCs w:val="24"/>
                <w:lang w:val="kk-KZ"/>
              </w:rPr>
            </w:pPr>
            <w:r w:rsidRPr="00661F3E">
              <w:rPr>
                <w:rFonts w:ascii="Times New Roman" w:eastAsia="Calibri" w:hAnsi="Times New Roman" w:cs="Times New Roman"/>
                <w:sz w:val="24"/>
                <w:szCs w:val="24"/>
                <w:lang w:val="kk-KZ"/>
              </w:rPr>
              <w:t xml:space="preserve">бағалау. </w:t>
            </w:r>
          </w:p>
          <w:p w:rsidR="00661F3E" w:rsidRPr="00661F3E" w:rsidRDefault="00661F3E" w:rsidP="00661F3E">
            <w:pPr>
              <w:autoSpaceDE w:val="0"/>
              <w:autoSpaceDN w:val="0"/>
              <w:adjustRightInd w:val="0"/>
              <w:jc w:val="both"/>
              <w:rPr>
                <w:rFonts w:ascii="Times New Roman" w:eastAsia="Calibri" w:hAnsi="Times New Roman" w:cs="Times New Roman"/>
                <w:sz w:val="24"/>
                <w:szCs w:val="24"/>
                <w:lang w:val="kk-KZ"/>
              </w:rPr>
            </w:pPr>
            <w:r w:rsidRPr="00661F3E">
              <w:rPr>
                <w:rFonts w:ascii="Times New Roman" w:eastAsia="Calibri" w:hAnsi="Times New Roman" w:cs="Times New Roman"/>
                <w:sz w:val="24"/>
                <w:szCs w:val="24"/>
                <w:lang w:val="kk-KZ"/>
              </w:rPr>
              <w:t>Серіктестің</w:t>
            </w:r>
          </w:p>
          <w:p w:rsidR="00661F3E" w:rsidRPr="00661F3E" w:rsidRDefault="00661F3E" w:rsidP="00661F3E">
            <w:pPr>
              <w:autoSpaceDE w:val="0"/>
              <w:autoSpaceDN w:val="0"/>
              <w:adjustRightInd w:val="0"/>
              <w:jc w:val="both"/>
              <w:rPr>
                <w:rFonts w:ascii="Times New Roman" w:eastAsia="Calibri" w:hAnsi="Times New Roman" w:cs="Times New Roman"/>
                <w:sz w:val="24"/>
                <w:szCs w:val="24"/>
                <w:lang w:val="kk-KZ"/>
              </w:rPr>
            </w:pPr>
            <w:r w:rsidRPr="00661F3E">
              <w:rPr>
                <w:rFonts w:ascii="Times New Roman" w:eastAsia="Calibri" w:hAnsi="Times New Roman" w:cs="Times New Roman"/>
                <w:sz w:val="24"/>
                <w:szCs w:val="24"/>
                <w:lang w:val="kk-KZ"/>
              </w:rPr>
              <w:t>ойына</w:t>
            </w:r>
          </w:p>
          <w:p w:rsidR="00661F3E" w:rsidRPr="00661F3E" w:rsidRDefault="00661F3E" w:rsidP="00661F3E">
            <w:pPr>
              <w:autoSpaceDE w:val="0"/>
              <w:autoSpaceDN w:val="0"/>
              <w:adjustRightInd w:val="0"/>
              <w:jc w:val="both"/>
              <w:rPr>
                <w:rFonts w:ascii="Times New Roman" w:eastAsia="Calibri" w:hAnsi="Times New Roman" w:cs="Times New Roman"/>
                <w:sz w:val="24"/>
                <w:szCs w:val="24"/>
                <w:lang w:val="kk-KZ"/>
              </w:rPr>
            </w:pPr>
            <w:r w:rsidRPr="00661F3E">
              <w:rPr>
                <w:rFonts w:ascii="Times New Roman" w:eastAsia="Calibri" w:hAnsi="Times New Roman" w:cs="Times New Roman"/>
                <w:sz w:val="24"/>
                <w:szCs w:val="24"/>
                <w:lang w:val="kk-KZ"/>
              </w:rPr>
              <w:t>әсер ету</w:t>
            </w:r>
          </w:p>
          <w:p w:rsidR="00661F3E" w:rsidRPr="00661F3E" w:rsidRDefault="00661F3E" w:rsidP="00661F3E">
            <w:pPr>
              <w:autoSpaceDE w:val="0"/>
              <w:autoSpaceDN w:val="0"/>
              <w:adjustRightInd w:val="0"/>
              <w:jc w:val="both"/>
              <w:rPr>
                <w:rFonts w:ascii="Times New Roman" w:eastAsia="Calibri" w:hAnsi="Times New Roman" w:cs="Times New Roman"/>
                <w:sz w:val="24"/>
                <w:szCs w:val="24"/>
                <w:lang w:val="kk-KZ"/>
              </w:rPr>
            </w:pPr>
            <w:r w:rsidRPr="00661F3E">
              <w:rPr>
                <w:rFonts w:ascii="Times New Roman" w:eastAsia="Calibri" w:hAnsi="Times New Roman" w:cs="Times New Roman"/>
                <w:sz w:val="24"/>
                <w:szCs w:val="24"/>
                <w:lang w:val="kk-KZ"/>
              </w:rPr>
              <w:t>қабілеті</w:t>
            </w:r>
          </w:p>
          <w:p w:rsidR="00661F3E" w:rsidRPr="00661F3E" w:rsidRDefault="00661F3E" w:rsidP="00661F3E">
            <w:pPr>
              <w:autoSpaceDE w:val="0"/>
              <w:autoSpaceDN w:val="0"/>
              <w:adjustRightInd w:val="0"/>
              <w:jc w:val="both"/>
              <w:rPr>
                <w:rFonts w:ascii="Times New Roman" w:eastAsia="Calibri" w:hAnsi="Times New Roman" w:cs="Times New Roman"/>
                <w:sz w:val="24"/>
                <w:szCs w:val="24"/>
                <w:lang w:val="kk-KZ"/>
              </w:rPr>
            </w:pPr>
            <w:r w:rsidRPr="00661F3E">
              <w:rPr>
                <w:rFonts w:ascii="Times New Roman" w:eastAsia="Calibri" w:hAnsi="Times New Roman" w:cs="Times New Roman"/>
                <w:sz w:val="24"/>
                <w:szCs w:val="24"/>
                <w:lang w:val="kk-KZ"/>
              </w:rPr>
              <w:t>ситуативті</w:t>
            </w:r>
          </w:p>
          <w:p w:rsidR="00661F3E" w:rsidRPr="00661F3E" w:rsidRDefault="00661F3E" w:rsidP="00661F3E">
            <w:pPr>
              <w:autoSpaceDE w:val="0"/>
              <w:autoSpaceDN w:val="0"/>
              <w:adjustRightInd w:val="0"/>
              <w:jc w:val="both"/>
              <w:rPr>
                <w:rFonts w:ascii="Times New Roman" w:eastAsia="Calibri" w:hAnsi="Times New Roman" w:cs="Times New Roman"/>
                <w:sz w:val="24"/>
                <w:szCs w:val="24"/>
                <w:lang w:val="kk-KZ"/>
              </w:rPr>
            </w:pPr>
            <w:r w:rsidRPr="00661F3E">
              <w:rPr>
                <w:rFonts w:ascii="Times New Roman" w:eastAsia="Calibri" w:hAnsi="Times New Roman" w:cs="Times New Roman"/>
                <w:sz w:val="24"/>
                <w:szCs w:val="24"/>
                <w:lang w:val="kk-KZ"/>
              </w:rPr>
              <w:t>сипаттамада</w:t>
            </w:r>
          </w:p>
        </w:tc>
      </w:tr>
      <w:tr w:rsidR="00661F3E" w:rsidRPr="00661F3E" w:rsidTr="00E10A7D">
        <w:tc>
          <w:tcPr>
            <w:tcW w:w="1418" w:type="dxa"/>
            <w:tcBorders>
              <w:bottom w:val="nil"/>
            </w:tcBorders>
          </w:tcPr>
          <w:p w:rsidR="00661F3E" w:rsidRPr="00661F3E" w:rsidRDefault="00661F3E" w:rsidP="00661F3E">
            <w:pPr>
              <w:autoSpaceDE w:val="0"/>
              <w:autoSpaceDN w:val="0"/>
              <w:adjustRightInd w:val="0"/>
              <w:jc w:val="both"/>
              <w:rPr>
                <w:rFonts w:ascii="Times New Roman" w:eastAsia="Calibri" w:hAnsi="Times New Roman" w:cs="Times New Roman"/>
                <w:sz w:val="24"/>
                <w:szCs w:val="24"/>
                <w:lang w:val="kk-KZ"/>
              </w:rPr>
            </w:pPr>
            <w:r w:rsidRPr="00661F3E">
              <w:rPr>
                <w:rFonts w:ascii="Times New Roman" w:eastAsia="Calibri" w:hAnsi="Times New Roman" w:cs="Times New Roman"/>
                <w:sz w:val="24"/>
                <w:szCs w:val="24"/>
                <w:lang w:val="kk-KZ"/>
              </w:rPr>
              <w:t>4-ші</w:t>
            </w:r>
          </w:p>
          <w:p w:rsidR="00661F3E" w:rsidRPr="00661F3E" w:rsidRDefault="00661F3E" w:rsidP="00661F3E">
            <w:pPr>
              <w:autoSpaceDE w:val="0"/>
              <w:autoSpaceDN w:val="0"/>
              <w:adjustRightInd w:val="0"/>
              <w:jc w:val="both"/>
              <w:rPr>
                <w:rFonts w:ascii="Times New Roman" w:eastAsia="Calibri" w:hAnsi="Times New Roman" w:cs="Times New Roman"/>
                <w:sz w:val="24"/>
                <w:szCs w:val="24"/>
                <w:lang w:val="kk-KZ"/>
              </w:rPr>
            </w:pPr>
            <w:r w:rsidRPr="00661F3E">
              <w:rPr>
                <w:rFonts w:ascii="Times New Roman" w:eastAsia="Calibri" w:hAnsi="Times New Roman" w:cs="Times New Roman"/>
                <w:sz w:val="24"/>
                <w:szCs w:val="24"/>
                <w:lang w:val="kk-KZ"/>
              </w:rPr>
              <w:t>(жоғарғы)</w:t>
            </w:r>
          </w:p>
          <w:p w:rsidR="00661F3E" w:rsidRPr="00661F3E" w:rsidRDefault="00661F3E" w:rsidP="00661F3E">
            <w:pPr>
              <w:autoSpaceDE w:val="0"/>
              <w:autoSpaceDN w:val="0"/>
              <w:adjustRightInd w:val="0"/>
              <w:jc w:val="both"/>
              <w:rPr>
                <w:rFonts w:ascii="Times New Roman" w:eastAsia="Calibri" w:hAnsi="Times New Roman" w:cs="Times New Roman"/>
                <w:sz w:val="24"/>
                <w:szCs w:val="24"/>
                <w:lang w:val="kk-KZ"/>
              </w:rPr>
            </w:pPr>
          </w:p>
        </w:tc>
        <w:tc>
          <w:tcPr>
            <w:tcW w:w="1701" w:type="dxa"/>
            <w:tcBorders>
              <w:bottom w:val="nil"/>
            </w:tcBorders>
          </w:tcPr>
          <w:p w:rsidR="00661F3E" w:rsidRPr="00661F3E" w:rsidRDefault="00661F3E" w:rsidP="00661F3E">
            <w:pPr>
              <w:autoSpaceDE w:val="0"/>
              <w:autoSpaceDN w:val="0"/>
              <w:adjustRightInd w:val="0"/>
              <w:jc w:val="both"/>
              <w:rPr>
                <w:rFonts w:ascii="Times New Roman" w:eastAsia="Calibri" w:hAnsi="Times New Roman" w:cs="Times New Roman"/>
                <w:sz w:val="24"/>
                <w:szCs w:val="24"/>
                <w:lang w:val="kk-KZ"/>
              </w:rPr>
            </w:pPr>
            <w:r w:rsidRPr="00661F3E">
              <w:rPr>
                <w:rFonts w:ascii="Times New Roman" w:eastAsia="Calibri" w:hAnsi="Times New Roman" w:cs="Times New Roman"/>
                <w:sz w:val="24"/>
                <w:szCs w:val="24"/>
                <w:lang w:val="kk-KZ"/>
              </w:rPr>
              <w:t>Қарым-қатынас</w:t>
            </w:r>
          </w:p>
          <w:p w:rsidR="00661F3E" w:rsidRPr="00661F3E" w:rsidRDefault="00661F3E" w:rsidP="00661F3E">
            <w:pPr>
              <w:autoSpaceDE w:val="0"/>
              <w:autoSpaceDN w:val="0"/>
              <w:adjustRightInd w:val="0"/>
              <w:jc w:val="both"/>
              <w:rPr>
                <w:rFonts w:ascii="Times New Roman" w:eastAsia="Calibri" w:hAnsi="Times New Roman" w:cs="Times New Roman"/>
                <w:sz w:val="24"/>
                <w:szCs w:val="24"/>
                <w:lang w:val="kk-KZ"/>
              </w:rPr>
            </w:pPr>
            <w:r w:rsidRPr="00661F3E">
              <w:rPr>
                <w:rFonts w:ascii="Times New Roman" w:eastAsia="Calibri" w:hAnsi="Times New Roman" w:cs="Times New Roman"/>
                <w:sz w:val="24"/>
                <w:szCs w:val="24"/>
                <w:lang w:val="kk-KZ"/>
              </w:rPr>
              <w:t>жасаудағы</w:t>
            </w:r>
          </w:p>
          <w:p w:rsidR="00661F3E" w:rsidRPr="00661F3E" w:rsidRDefault="00661F3E" w:rsidP="00661F3E">
            <w:pPr>
              <w:autoSpaceDE w:val="0"/>
              <w:autoSpaceDN w:val="0"/>
              <w:adjustRightInd w:val="0"/>
              <w:jc w:val="both"/>
              <w:rPr>
                <w:rFonts w:ascii="Times New Roman" w:eastAsia="Calibri" w:hAnsi="Times New Roman" w:cs="Times New Roman"/>
                <w:sz w:val="24"/>
                <w:szCs w:val="24"/>
                <w:lang w:val="kk-KZ"/>
              </w:rPr>
            </w:pPr>
            <w:r w:rsidRPr="00661F3E">
              <w:rPr>
                <w:rFonts w:ascii="Times New Roman" w:eastAsia="Calibri" w:hAnsi="Times New Roman" w:cs="Times New Roman"/>
                <w:sz w:val="24"/>
                <w:szCs w:val="24"/>
                <w:lang w:val="kk-KZ"/>
              </w:rPr>
              <w:t xml:space="preserve">белсенділік, </w:t>
            </w:r>
          </w:p>
          <w:p w:rsidR="00661F3E" w:rsidRPr="00661F3E" w:rsidRDefault="00661F3E" w:rsidP="00661F3E">
            <w:pPr>
              <w:autoSpaceDE w:val="0"/>
              <w:autoSpaceDN w:val="0"/>
              <w:adjustRightInd w:val="0"/>
              <w:jc w:val="both"/>
              <w:rPr>
                <w:rFonts w:ascii="Times New Roman" w:eastAsia="Calibri" w:hAnsi="Times New Roman" w:cs="Times New Roman"/>
                <w:sz w:val="24"/>
                <w:szCs w:val="24"/>
                <w:lang w:val="kk-KZ"/>
              </w:rPr>
            </w:pPr>
            <w:r w:rsidRPr="00661F3E">
              <w:rPr>
                <w:rFonts w:ascii="Times New Roman" w:eastAsia="Calibri" w:hAnsi="Times New Roman" w:cs="Times New Roman"/>
                <w:sz w:val="24"/>
                <w:szCs w:val="24"/>
                <w:lang w:val="kk-KZ"/>
              </w:rPr>
              <w:t>тілдесудегі</w:t>
            </w:r>
          </w:p>
          <w:p w:rsidR="00661F3E" w:rsidRPr="00661F3E" w:rsidRDefault="00661F3E" w:rsidP="00661F3E">
            <w:pPr>
              <w:autoSpaceDE w:val="0"/>
              <w:autoSpaceDN w:val="0"/>
              <w:adjustRightInd w:val="0"/>
              <w:jc w:val="both"/>
              <w:rPr>
                <w:rFonts w:ascii="Times New Roman" w:eastAsia="Calibri" w:hAnsi="Times New Roman" w:cs="Times New Roman"/>
                <w:sz w:val="24"/>
                <w:szCs w:val="24"/>
                <w:lang w:val="kk-KZ"/>
              </w:rPr>
            </w:pPr>
            <w:r w:rsidRPr="00661F3E">
              <w:rPr>
                <w:rFonts w:ascii="Times New Roman" w:eastAsia="Calibri" w:hAnsi="Times New Roman" w:cs="Times New Roman"/>
                <w:sz w:val="24"/>
                <w:szCs w:val="24"/>
                <w:lang w:val="kk-KZ"/>
              </w:rPr>
              <w:t xml:space="preserve">бастамашылдық, </w:t>
            </w:r>
          </w:p>
        </w:tc>
        <w:tc>
          <w:tcPr>
            <w:tcW w:w="2126" w:type="dxa"/>
            <w:tcBorders>
              <w:bottom w:val="nil"/>
            </w:tcBorders>
          </w:tcPr>
          <w:p w:rsidR="00661F3E" w:rsidRPr="00661F3E" w:rsidRDefault="00661F3E" w:rsidP="00661F3E">
            <w:pPr>
              <w:autoSpaceDE w:val="0"/>
              <w:autoSpaceDN w:val="0"/>
              <w:adjustRightInd w:val="0"/>
              <w:jc w:val="both"/>
              <w:rPr>
                <w:rFonts w:ascii="Times New Roman" w:eastAsia="Calibri" w:hAnsi="Times New Roman" w:cs="Times New Roman"/>
                <w:sz w:val="24"/>
                <w:szCs w:val="24"/>
                <w:lang w:val="kk-KZ"/>
              </w:rPr>
            </w:pPr>
            <w:r w:rsidRPr="00661F3E">
              <w:rPr>
                <w:rFonts w:ascii="Times New Roman" w:eastAsia="Calibri" w:hAnsi="Times New Roman" w:cs="Times New Roman"/>
                <w:sz w:val="24"/>
                <w:szCs w:val="24"/>
                <w:lang w:val="kk-KZ"/>
              </w:rPr>
              <w:t>Коммуникативті-</w:t>
            </w:r>
          </w:p>
          <w:p w:rsidR="00661F3E" w:rsidRPr="00661F3E" w:rsidRDefault="00661F3E" w:rsidP="00661F3E">
            <w:pPr>
              <w:autoSpaceDE w:val="0"/>
              <w:autoSpaceDN w:val="0"/>
              <w:adjustRightInd w:val="0"/>
              <w:jc w:val="both"/>
              <w:rPr>
                <w:rFonts w:ascii="Times New Roman" w:eastAsia="Calibri" w:hAnsi="Times New Roman" w:cs="Times New Roman"/>
                <w:sz w:val="24"/>
                <w:szCs w:val="24"/>
                <w:lang w:val="kk-KZ"/>
              </w:rPr>
            </w:pPr>
            <w:r w:rsidRPr="00661F3E">
              <w:rPr>
                <w:rFonts w:ascii="Times New Roman" w:eastAsia="Calibri" w:hAnsi="Times New Roman" w:cs="Times New Roman"/>
                <w:sz w:val="24"/>
                <w:szCs w:val="24"/>
                <w:lang w:val="kk-KZ"/>
              </w:rPr>
              <w:t>кәсіби</w:t>
            </w:r>
          </w:p>
          <w:p w:rsidR="00661F3E" w:rsidRPr="00661F3E" w:rsidRDefault="00661F3E" w:rsidP="00661F3E">
            <w:pPr>
              <w:autoSpaceDE w:val="0"/>
              <w:autoSpaceDN w:val="0"/>
              <w:adjustRightInd w:val="0"/>
              <w:jc w:val="both"/>
              <w:rPr>
                <w:rFonts w:ascii="Times New Roman" w:eastAsia="Calibri" w:hAnsi="Times New Roman" w:cs="Times New Roman"/>
                <w:sz w:val="24"/>
                <w:szCs w:val="24"/>
                <w:lang w:val="kk-KZ"/>
              </w:rPr>
            </w:pPr>
            <w:r w:rsidRPr="00661F3E">
              <w:rPr>
                <w:rFonts w:ascii="Times New Roman" w:eastAsia="Calibri" w:hAnsi="Times New Roman" w:cs="Times New Roman"/>
                <w:sz w:val="24"/>
                <w:szCs w:val="24"/>
                <w:lang w:val="kk-KZ"/>
              </w:rPr>
              <w:t>жағдайларды шешуде</w:t>
            </w:r>
          </w:p>
          <w:p w:rsidR="00661F3E" w:rsidRPr="00661F3E" w:rsidRDefault="00661F3E" w:rsidP="00661F3E">
            <w:pPr>
              <w:autoSpaceDE w:val="0"/>
              <w:autoSpaceDN w:val="0"/>
              <w:adjustRightInd w:val="0"/>
              <w:jc w:val="both"/>
              <w:rPr>
                <w:rFonts w:ascii="Times New Roman" w:eastAsia="Calibri" w:hAnsi="Times New Roman" w:cs="Times New Roman"/>
                <w:sz w:val="24"/>
                <w:szCs w:val="24"/>
                <w:lang w:val="kk-KZ"/>
              </w:rPr>
            </w:pPr>
            <w:r w:rsidRPr="00661F3E">
              <w:rPr>
                <w:rFonts w:ascii="Times New Roman" w:eastAsia="Calibri" w:hAnsi="Times New Roman" w:cs="Times New Roman"/>
                <w:sz w:val="24"/>
                <w:szCs w:val="24"/>
                <w:lang w:val="kk-KZ"/>
              </w:rPr>
              <w:t>педагогикалық</w:t>
            </w:r>
          </w:p>
          <w:p w:rsidR="00661F3E" w:rsidRPr="00661F3E" w:rsidRDefault="00661F3E" w:rsidP="00661F3E">
            <w:pPr>
              <w:autoSpaceDE w:val="0"/>
              <w:autoSpaceDN w:val="0"/>
              <w:adjustRightInd w:val="0"/>
              <w:jc w:val="both"/>
              <w:rPr>
                <w:rFonts w:ascii="Times New Roman" w:eastAsia="Calibri" w:hAnsi="Times New Roman" w:cs="Times New Roman"/>
                <w:sz w:val="24"/>
                <w:szCs w:val="24"/>
                <w:lang w:val="kk-KZ"/>
              </w:rPr>
            </w:pPr>
            <w:r w:rsidRPr="00661F3E">
              <w:rPr>
                <w:rFonts w:ascii="Times New Roman" w:eastAsia="Calibri" w:hAnsi="Times New Roman" w:cs="Times New Roman"/>
                <w:sz w:val="24"/>
                <w:szCs w:val="24"/>
                <w:lang w:val="kk-KZ"/>
              </w:rPr>
              <w:t>білімдерді</w:t>
            </w:r>
          </w:p>
          <w:p w:rsidR="00661F3E" w:rsidRPr="00661F3E" w:rsidRDefault="00661F3E" w:rsidP="00661F3E">
            <w:pPr>
              <w:autoSpaceDE w:val="0"/>
              <w:autoSpaceDN w:val="0"/>
              <w:adjustRightInd w:val="0"/>
              <w:jc w:val="both"/>
              <w:rPr>
                <w:rFonts w:ascii="Times New Roman" w:eastAsia="Calibri" w:hAnsi="Times New Roman" w:cs="Times New Roman"/>
                <w:sz w:val="24"/>
                <w:szCs w:val="24"/>
                <w:lang w:val="kk-KZ"/>
              </w:rPr>
            </w:pPr>
            <w:r w:rsidRPr="00661F3E">
              <w:rPr>
                <w:rFonts w:ascii="Times New Roman" w:eastAsia="Calibri" w:hAnsi="Times New Roman" w:cs="Times New Roman"/>
                <w:sz w:val="24"/>
                <w:szCs w:val="24"/>
                <w:lang w:val="kk-KZ"/>
              </w:rPr>
              <w:t>пайдалану.</w:t>
            </w:r>
          </w:p>
        </w:tc>
        <w:tc>
          <w:tcPr>
            <w:tcW w:w="2220" w:type="dxa"/>
            <w:tcBorders>
              <w:bottom w:val="nil"/>
            </w:tcBorders>
          </w:tcPr>
          <w:p w:rsidR="00661F3E" w:rsidRPr="00661F3E" w:rsidRDefault="00661F3E" w:rsidP="00661F3E">
            <w:pPr>
              <w:autoSpaceDE w:val="0"/>
              <w:autoSpaceDN w:val="0"/>
              <w:adjustRightInd w:val="0"/>
              <w:jc w:val="both"/>
              <w:rPr>
                <w:rFonts w:ascii="Times New Roman" w:eastAsia="Calibri" w:hAnsi="Times New Roman" w:cs="Times New Roman"/>
                <w:sz w:val="24"/>
                <w:szCs w:val="24"/>
                <w:lang w:val="kk-KZ"/>
              </w:rPr>
            </w:pPr>
            <w:r w:rsidRPr="00661F3E">
              <w:rPr>
                <w:rFonts w:ascii="Times New Roman" w:eastAsia="Calibri" w:hAnsi="Times New Roman" w:cs="Times New Roman"/>
                <w:sz w:val="24"/>
                <w:szCs w:val="24"/>
                <w:lang w:val="kk-KZ"/>
              </w:rPr>
              <w:t xml:space="preserve">Серіктесті </w:t>
            </w:r>
          </w:p>
          <w:p w:rsidR="00661F3E" w:rsidRPr="00661F3E" w:rsidRDefault="00661F3E" w:rsidP="00661F3E">
            <w:pPr>
              <w:autoSpaceDE w:val="0"/>
              <w:autoSpaceDN w:val="0"/>
              <w:adjustRightInd w:val="0"/>
              <w:jc w:val="both"/>
              <w:rPr>
                <w:rFonts w:ascii="Times New Roman" w:eastAsia="Calibri" w:hAnsi="Times New Roman" w:cs="Times New Roman"/>
                <w:sz w:val="24"/>
                <w:szCs w:val="24"/>
                <w:lang w:val="kk-KZ"/>
              </w:rPr>
            </w:pPr>
            <w:r w:rsidRPr="00661F3E">
              <w:rPr>
                <w:rFonts w:ascii="Times New Roman" w:eastAsia="Calibri" w:hAnsi="Times New Roman" w:cs="Times New Roman"/>
                <w:sz w:val="24"/>
                <w:szCs w:val="24"/>
                <w:lang w:val="kk-KZ"/>
              </w:rPr>
              <w:t>қабылдаудағы</w:t>
            </w:r>
          </w:p>
          <w:p w:rsidR="00661F3E" w:rsidRPr="00661F3E" w:rsidRDefault="00661F3E" w:rsidP="00661F3E">
            <w:pPr>
              <w:autoSpaceDE w:val="0"/>
              <w:autoSpaceDN w:val="0"/>
              <w:adjustRightInd w:val="0"/>
              <w:jc w:val="both"/>
              <w:rPr>
                <w:rFonts w:ascii="Times New Roman" w:eastAsia="Calibri" w:hAnsi="Times New Roman" w:cs="Times New Roman"/>
                <w:sz w:val="24"/>
                <w:szCs w:val="24"/>
                <w:lang w:val="kk-KZ"/>
              </w:rPr>
            </w:pPr>
            <w:r w:rsidRPr="00661F3E">
              <w:rPr>
                <w:rFonts w:ascii="Times New Roman" w:eastAsia="Calibri" w:hAnsi="Times New Roman" w:cs="Times New Roman"/>
                <w:sz w:val="24"/>
                <w:szCs w:val="24"/>
                <w:lang w:val="kk-KZ"/>
              </w:rPr>
              <w:t>шыдамдылық</w:t>
            </w:r>
          </w:p>
          <w:p w:rsidR="00661F3E" w:rsidRPr="00661F3E" w:rsidRDefault="00661F3E" w:rsidP="00661F3E">
            <w:pPr>
              <w:autoSpaceDE w:val="0"/>
              <w:autoSpaceDN w:val="0"/>
              <w:adjustRightInd w:val="0"/>
              <w:jc w:val="both"/>
              <w:rPr>
                <w:rFonts w:ascii="Times New Roman" w:eastAsia="Calibri" w:hAnsi="Times New Roman" w:cs="Times New Roman"/>
                <w:sz w:val="24"/>
                <w:szCs w:val="24"/>
                <w:lang w:val="kk-KZ"/>
              </w:rPr>
            </w:pPr>
            <w:r w:rsidRPr="00661F3E">
              <w:rPr>
                <w:rFonts w:ascii="Times New Roman" w:eastAsia="Calibri" w:hAnsi="Times New Roman" w:cs="Times New Roman"/>
                <w:sz w:val="24"/>
                <w:szCs w:val="24"/>
                <w:lang w:val="kk-KZ"/>
              </w:rPr>
              <w:t xml:space="preserve">дамыған. </w:t>
            </w:r>
          </w:p>
          <w:p w:rsidR="00661F3E" w:rsidRPr="00661F3E" w:rsidRDefault="00661F3E" w:rsidP="00661F3E">
            <w:pPr>
              <w:autoSpaceDE w:val="0"/>
              <w:autoSpaceDN w:val="0"/>
              <w:adjustRightInd w:val="0"/>
              <w:jc w:val="both"/>
              <w:rPr>
                <w:rFonts w:ascii="Times New Roman" w:eastAsia="Calibri" w:hAnsi="Times New Roman" w:cs="Times New Roman"/>
                <w:sz w:val="24"/>
                <w:szCs w:val="24"/>
                <w:lang w:val="kk-KZ"/>
              </w:rPr>
            </w:pPr>
            <w:r w:rsidRPr="00661F3E">
              <w:rPr>
                <w:rFonts w:ascii="Times New Roman" w:eastAsia="Calibri" w:hAnsi="Times New Roman" w:cs="Times New Roman"/>
                <w:sz w:val="24"/>
                <w:szCs w:val="24"/>
                <w:lang w:val="kk-KZ"/>
              </w:rPr>
              <w:t xml:space="preserve">Тілдесу  </w:t>
            </w:r>
          </w:p>
          <w:p w:rsidR="00661F3E" w:rsidRPr="00661F3E" w:rsidRDefault="00661F3E" w:rsidP="00661F3E">
            <w:pPr>
              <w:autoSpaceDE w:val="0"/>
              <w:autoSpaceDN w:val="0"/>
              <w:adjustRightInd w:val="0"/>
              <w:jc w:val="both"/>
              <w:rPr>
                <w:rFonts w:ascii="Times New Roman" w:eastAsia="Calibri" w:hAnsi="Times New Roman" w:cs="Times New Roman"/>
                <w:sz w:val="24"/>
                <w:szCs w:val="24"/>
                <w:lang w:val="kk-KZ"/>
              </w:rPr>
            </w:pPr>
            <w:r w:rsidRPr="00661F3E">
              <w:rPr>
                <w:rFonts w:ascii="Times New Roman" w:eastAsia="Calibri" w:hAnsi="Times New Roman" w:cs="Times New Roman"/>
                <w:sz w:val="24"/>
                <w:szCs w:val="24"/>
                <w:lang w:val="kk-KZ"/>
              </w:rPr>
              <w:t>нақты</w:t>
            </w:r>
          </w:p>
          <w:p w:rsidR="00661F3E" w:rsidRPr="00661F3E" w:rsidRDefault="00661F3E" w:rsidP="00661F3E">
            <w:pPr>
              <w:autoSpaceDE w:val="0"/>
              <w:autoSpaceDN w:val="0"/>
              <w:adjustRightInd w:val="0"/>
              <w:jc w:val="both"/>
              <w:rPr>
                <w:rFonts w:ascii="Times New Roman" w:eastAsia="Calibri" w:hAnsi="Times New Roman" w:cs="Times New Roman"/>
                <w:sz w:val="24"/>
                <w:szCs w:val="24"/>
                <w:lang w:val="kk-KZ"/>
              </w:rPr>
            </w:pPr>
            <w:r w:rsidRPr="00661F3E">
              <w:rPr>
                <w:rFonts w:ascii="Times New Roman" w:eastAsia="Calibri" w:hAnsi="Times New Roman" w:cs="Times New Roman"/>
                <w:sz w:val="24"/>
                <w:szCs w:val="24"/>
                <w:lang w:val="kk-KZ"/>
              </w:rPr>
              <w:t>өнімді</w:t>
            </w:r>
          </w:p>
        </w:tc>
        <w:tc>
          <w:tcPr>
            <w:tcW w:w="2174" w:type="dxa"/>
            <w:tcBorders>
              <w:bottom w:val="nil"/>
            </w:tcBorders>
          </w:tcPr>
          <w:p w:rsidR="00661F3E" w:rsidRPr="00661F3E" w:rsidRDefault="00661F3E" w:rsidP="00661F3E">
            <w:pPr>
              <w:autoSpaceDE w:val="0"/>
              <w:autoSpaceDN w:val="0"/>
              <w:adjustRightInd w:val="0"/>
              <w:jc w:val="both"/>
              <w:rPr>
                <w:rFonts w:ascii="Times New Roman" w:eastAsia="Calibri" w:hAnsi="Times New Roman" w:cs="Times New Roman"/>
                <w:sz w:val="24"/>
                <w:szCs w:val="24"/>
                <w:lang w:val="kk-KZ"/>
              </w:rPr>
            </w:pPr>
            <w:r w:rsidRPr="00661F3E">
              <w:rPr>
                <w:rFonts w:ascii="Times New Roman" w:eastAsia="Calibri" w:hAnsi="Times New Roman" w:cs="Times New Roman"/>
                <w:sz w:val="24"/>
                <w:szCs w:val="24"/>
                <w:lang w:val="kk-KZ"/>
              </w:rPr>
              <w:t xml:space="preserve">Бірлескен </w:t>
            </w:r>
          </w:p>
          <w:p w:rsidR="00661F3E" w:rsidRPr="00661F3E" w:rsidRDefault="00661F3E" w:rsidP="00661F3E">
            <w:pPr>
              <w:autoSpaceDE w:val="0"/>
              <w:autoSpaceDN w:val="0"/>
              <w:adjustRightInd w:val="0"/>
              <w:jc w:val="both"/>
              <w:rPr>
                <w:rFonts w:ascii="Times New Roman" w:eastAsia="Calibri" w:hAnsi="Times New Roman" w:cs="Times New Roman"/>
                <w:sz w:val="24"/>
                <w:szCs w:val="24"/>
                <w:lang w:val="kk-KZ"/>
              </w:rPr>
            </w:pPr>
            <w:r w:rsidRPr="00661F3E">
              <w:rPr>
                <w:rFonts w:ascii="Times New Roman" w:eastAsia="Calibri" w:hAnsi="Times New Roman" w:cs="Times New Roman"/>
                <w:sz w:val="24"/>
                <w:szCs w:val="24"/>
                <w:lang w:val="kk-KZ"/>
              </w:rPr>
              <w:t>тапсырмаларды</w:t>
            </w:r>
          </w:p>
          <w:p w:rsidR="00661F3E" w:rsidRPr="00661F3E" w:rsidRDefault="00661F3E" w:rsidP="00661F3E">
            <w:pPr>
              <w:autoSpaceDE w:val="0"/>
              <w:autoSpaceDN w:val="0"/>
              <w:adjustRightInd w:val="0"/>
              <w:jc w:val="both"/>
              <w:rPr>
                <w:rFonts w:ascii="Times New Roman" w:eastAsia="Calibri" w:hAnsi="Times New Roman" w:cs="Times New Roman"/>
                <w:sz w:val="24"/>
                <w:szCs w:val="24"/>
                <w:lang w:val="kk-KZ"/>
              </w:rPr>
            </w:pPr>
            <w:r w:rsidRPr="00661F3E">
              <w:rPr>
                <w:rFonts w:ascii="Times New Roman" w:eastAsia="Calibri" w:hAnsi="Times New Roman" w:cs="Times New Roman"/>
                <w:sz w:val="24"/>
                <w:szCs w:val="24"/>
                <w:lang w:val="kk-KZ"/>
              </w:rPr>
              <w:t>орындауда</w:t>
            </w:r>
          </w:p>
          <w:p w:rsidR="00661F3E" w:rsidRPr="00661F3E" w:rsidRDefault="00661F3E" w:rsidP="00661F3E">
            <w:pPr>
              <w:autoSpaceDE w:val="0"/>
              <w:autoSpaceDN w:val="0"/>
              <w:adjustRightInd w:val="0"/>
              <w:jc w:val="both"/>
              <w:rPr>
                <w:rFonts w:ascii="Times New Roman" w:eastAsia="Calibri" w:hAnsi="Times New Roman" w:cs="Times New Roman"/>
                <w:sz w:val="24"/>
                <w:szCs w:val="24"/>
                <w:lang w:val="kk-KZ"/>
              </w:rPr>
            </w:pPr>
            <w:r w:rsidRPr="00661F3E">
              <w:rPr>
                <w:rFonts w:ascii="Times New Roman" w:eastAsia="Calibri" w:hAnsi="Times New Roman" w:cs="Times New Roman"/>
                <w:sz w:val="24"/>
                <w:szCs w:val="24"/>
                <w:lang w:val="kk-KZ"/>
              </w:rPr>
              <w:t>өз рөлін</w:t>
            </w:r>
          </w:p>
          <w:p w:rsidR="00661F3E" w:rsidRPr="00661F3E" w:rsidRDefault="00661F3E" w:rsidP="00661F3E">
            <w:pPr>
              <w:autoSpaceDE w:val="0"/>
              <w:autoSpaceDN w:val="0"/>
              <w:adjustRightInd w:val="0"/>
              <w:jc w:val="both"/>
              <w:rPr>
                <w:rFonts w:ascii="Times New Roman" w:eastAsia="Calibri" w:hAnsi="Times New Roman" w:cs="Times New Roman"/>
                <w:sz w:val="24"/>
                <w:szCs w:val="24"/>
                <w:lang w:val="kk-KZ"/>
              </w:rPr>
            </w:pPr>
            <w:r w:rsidRPr="00661F3E">
              <w:rPr>
                <w:rFonts w:ascii="Times New Roman" w:eastAsia="Calibri" w:hAnsi="Times New Roman" w:cs="Times New Roman"/>
                <w:sz w:val="24"/>
                <w:szCs w:val="24"/>
                <w:lang w:val="kk-KZ"/>
              </w:rPr>
              <w:t>дұрыс</w:t>
            </w:r>
          </w:p>
          <w:p w:rsidR="00661F3E" w:rsidRPr="00661F3E" w:rsidRDefault="00661F3E" w:rsidP="00661F3E">
            <w:pPr>
              <w:autoSpaceDE w:val="0"/>
              <w:autoSpaceDN w:val="0"/>
              <w:adjustRightInd w:val="0"/>
              <w:jc w:val="both"/>
              <w:rPr>
                <w:rFonts w:ascii="Times New Roman" w:eastAsia="Calibri" w:hAnsi="Times New Roman" w:cs="Times New Roman"/>
                <w:sz w:val="24"/>
                <w:szCs w:val="24"/>
                <w:lang w:val="kk-KZ"/>
              </w:rPr>
            </w:pPr>
            <w:r w:rsidRPr="00661F3E">
              <w:rPr>
                <w:rFonts w:ascii="Times New Roman" w:eastAsia="Calibri" w:hAnsi="Times New Roman" w:cs="Times New Roman"/>
                <w:sz w:val="24"/>
                <w:szCs w:val="24"/>
                <w:lang w:val="kk-KZ"/>
              </w:rPr>
              <w:t xml:space="preserve">бағалайды. </w:t>
            </w:r>
          </w:p>
          <w:p w:rsidR="00661F3E" w:rsidRPr="00661F3E" w:rsidRDefault="00661F3E" w:rsidP="00661F3E">
            <w:pPr>
              <w:autoSpaceDE w:val="0"/>
              <w:autoSpaceDN w:val="0"/>
              <w:adjustRightInd w:val="0"/>
              <w:jc w:val="both"/>
              <w:rPr>
                <w:rFonts w:ascii="Times New Roman" w:eastAsia="Calibri" w:hAnsi="Times New Roman" w:cs="Times New Roman"/>
                <w:sz w:val="24"/>
                <w:szCs w:val="24"/>
                <w:lang w:val="kk-KZ"/>
              </w:rPr>
            </w:pPr>
            <w:r w:rsidRPr="00661F3E">
              <w:rPr>
                <w:rFonts w:ascii="Times New Roman" w:eastAsia="Calibri" w:hAnsi="Times New Roman" w:cs="Times New Roman"/>
                <w:sz w:val="24"/>
                <w:szCs w:val="24"/>
                <w:lang w:val="kk-KZ"/>
              </w:rPr>
              <w:t>Коммуникативті-</w:t>
            </w:r>
          </w:p>
        </w:tc>
      </w:tr>
    </w:tbl>
    <w:p w:rsidR="00661F3E" w:rsidRDefault="00E10A7D" w:rsidP="00661F3E">
      <w:pPr>
        <w:autoSpaceDE w:val="0"/>
        <w:autoSpaceDN w:val="0"/>
        <w:adjustRightInd w:val="0"/>
        <w:spacing w:after="0" w:line="240" w:lineRule="auto"/>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lastRenderedPageBreak/>
        <w:t>8</w:t>
      </w:r>
      <w:r w:rsidR="00661F3E" w:rsidRPr="00661F3E">
        <w:rPr>
          <w:rFonts w:ascii="Times New Roman" w:eastAsia="Calibri" w:hAnsi="Times New Roman" w:cs="Times New Roman"/>
          <w:sz w:val="28"/>
          <w:szCs w:val="28"/>
          <w:lang w:val="kk-KZ"/>
        </w:rPr>
        <w:t>-кестенің жалғасы</w:t>
      </w:r>
    </w:p>
    <w:p w:rsidR="00661F3E" w:rsidRDefault="00661F3E" w:rsidP="00661F3E">
      <w:pPr>
        <w:autoSpaceDE w:val="0"/>
        <w:autoSpaceDN w:val="0"/>
        <w:adjustRightInd w:val="0"/>
        <w:spacing w:after="0" w:line="240" w:lineRule="auto"/>
        <w:jc w:val="both"/>
        <w:rPr>
          <w:rFonts w:ascii="Times New Roman" w:eastAsia="Calibri" w:hAnsi="Times New Roman" w:cs="Times New Roman"/>
          <w:sz w:val="28"/>
          <w:szCs w:val="28"/>
          <w:lang w:val="kk-KZ"/>
        </w:rPr>
      </w:pPr>
    </w:p>
    <w:tbl>
      <w:tblPr>
        <w:tblStyle w:val="a4"/>
        <w:tblW w:w="0" w:type="auto"/>
        <w:tblInd w:w="108" w:type="dxa"/>
        <w:tblLayout w:type="fixed"/>
        <w:tblLook w:val="04A0"/>
      </w:tblPr>
      <w:tblGrid>
        <w:gridCol w:w="1418"/>
        <w:gridCol w:w="1701"/>
        <w:gridCol w:w="2126"/>
        <w:gridCol w:w="2220"/>
        <w:gridCol w:w="2174"/>
      </w:tblGrid>
      <w:tr w:rsidR="00661F3E" w:rsidRPr="00661F3E" w:rsidTr="00E10A7D">
        <w:tc>
          <w:tcPr>
            <w:tcW w:w="1418" w:type="dxa"/>
          </w:tcPr>
          <w:p w:rsidR="00661F3E" w:rsidRPr="00661F3E" w:rsidRDefault="00661F3E" w:rsidP="00661F3E">
            <w:pPr>
              <w:autoSpaceDE w:val="0"/>
              <w:autoSpaceDN w:val="0"/>
              <w:adjustRightInd w:val="0"/>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1</w:t>
            </w:r>
          </w:p>
        </w:tc>
        <w:tc>
          <w:tcPr>
            <w:tcW w:w="8221" w:type="dxa"/>
            <w:gridSpan w:val="4"/>
          </w:tcPr>
          <w:p w:rsidR="00661F3E" w:rsidRPr="00661F3E" w:rsidRDefault="00661F3E" w:rsidP="00661F3E">
            <w:pPr>
              <w:autoSpaceDE w:val="0"/>
              <w:autoSpaceDN w:val="0"/>
              <w:adjustRightInd w:val="0"/>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2</w:t>
            </w:r>
          </w:p>
        </w:tc>
      </w:tr>
      <w:tr w:rsidR="00661F3E" w:rsidRPr="00661F3E" w:rsidTr="00E10A7D">
        <w:tc>
          <w:tcPr>
            <w:tcW w:w="1418" w:type="dxa"/>
          </w:tcPr>
          <w:p w:rsidR="00661F3E" w:rsidRPr="00661F3E" w:rsidRDefault="00661F3E" w:rsidP="00661F3E">
            <w:pPr>
              <w:autoSpaceDE w:val="0"/>
              <w:autoSpaceDN w:val="0"/>
              <w:adjustRightInd w:val="0"/>
              <w:jc w:val="both"/>
              <w:rPr>
                <w:rFonts w:ascii="Times New Roman" w:eastAsia="Calibri" w:hAnsi="Times New Roman" w:cs="Times New Roman"/>
                <w:sz w:val="24"/>
                <w:szCs w:val="24"/>
                <w:lang w:val="kk-KZ"/>
              </w:rPr>
            </w:pPr>
          </w:p>
        </w:tc>
        <w:tc>
          <w:tcPr>
            <w:tcW w:w="1701" w:type="dxa"/>
          </w:tcPr>
          <w:p w:rsidR="00661F3E" w:rsidRPr="00661F3E" w:rsidRDefault="00661F3E" w:rsidP="00661F3E">
            <w:pPr>
              <w:autoSpaceDE w:val="0"/>
              <w:autoSpaceDN w:val="0"/>
              <w:adjustRightInd w:val="0"/>
              <w:jc w:val="both"/>
              <w:rPr>
                <w:rFonts w:ascii="Times New Roman" w:eastAsia="Calibri" w:hAnsi="Times New Roman" w:cs="Times New Roman"/>
                <w:sz w:val="24"/>
                <w:szCs w:val="24"/>
                <w:lang w:val="kk-KZ"/>
              </w:rPr>
            </w:pPr>
            <w:r w:rsidRPr="00661F3E">
              <w:rPr>
                <w:rFonts w:ascii="Times New Roman" w:eastAsia="Calibri" w:hAnsi="Times New Roman" w:cs="Times New Roman"/>
                <w:sz w:val="24"/>
                <w:szCs w:val="24"/>
                <w:lang w:val="kk-KZ"/>
              </w:rPr>
              <w:t>ұзақ</w:t>
            </w:r>
          </w:p>
          <w:p w:rsidR="00661F3E" w:rsidRPr="00661F3E" w:rsidRDefault="00661F3E" w:rsidP="00661F3E">
            <w:pPr>
              <w:autoSpaceDE w:val="0"/>
              <w:autoSpaceDN w:val="0"/>
              <w:adjustRightInd w:val="0"/>
              <w:jc w:val="both"/>
              <w:rPr>
                <w:rFonts w:ascii="Times New Roman" w:eastAsia="Calibri" w:hAnsi="Times New Roman" w:cs="Times New Roman"/>
                <w:sz w:val="24"/>
                <w:szCs w:val="24"/>
                <w:lang w:val="kk-KZ"/>
              </w:rPr>
            </w:pPr>
            <w:r w:rsidRPr="00661F3E">
              <w:rPr>
                <w:rFonts w:ascii="Times New Roman" w:eastAsia="Calibri" w:hAnsi="Times New Roman" w:cs="Times New Roman"/>
                <w:sz w:val="24"/>
                <w:szCs w:val="24"/>
                <w:lang w:val="kk-KZ"/>
              </w:rPr>
              <w:t>қолдау</w:t>
            </w:r>
          </w:p>
          <w:p w:rsidR="00661F3E" w:rsidRPr="00661F3E" w:rsidRDefault="00661F3E" w:rsidP="00661F3E">
            <w:pPr>
              <w:autoSpaceDE w:val="0"/>
              <w:autoSpaceDN w:val="0"/>
              <w:adjustRightInd w:val="0"/>
              <w:jc w:val="both"/>
              <w:rPr>
                <w:rFonts w:ascii="Times New Roman" w:eastAsia="Calibri" w:hAnsi="Times New Roman" w:cs="Times New Roman"/>
                <w:sz w:val="24"/>
                <w:szCs w:val="24"/>
                <w:lang w:val="kk-KZ"/>
              </w:rPr>
            </w:pPr>
            <w:r w:rsidRPr="00661F3E">
              <w:rPr>
                <w:rFonts w:ascii="Times New Roman" w:eastAsia="Calibri" w:hAnsi="Times New Roman" w:cs="Times New Roman"/>
                <w:sz w:val="24"/>
                <w:szCs w:val="24"/>
                <w:lang w:val="kk-KZ"/>
              </w:rPr>
              <w:t>қабілеттілігі.</w:t>
            </w:r>
          </w:p>
          <w:p w:rsidR="00661F3E" w:rsidRPr="00661F3E" w:rsidRDefault="00661F3E" w:rsidP="00661F3E">
            <w:pPr>
              <w:autoSpaceDE w:val="0"/>
              <w:autoSpaceDN w:val="0"/>
              <w:adjustRightInd w:val="0"/>
              <w:jc w:val="both"/>
              <w:rPr>
                <w:rFonts w:ascii="Times New Roman" w:eastAsia="Calibri" w:hAnsi="Times New Roman" w:cs="Times New Roman"/>
                <w:sz w:val="24"/>
                <w:szCs w:val="24"/>
                <w:lang w:val="kk-KZ"/>
              </w:rPr>
            </w:pPr>
          </w:p>
        </w:tc>
        <w:tc>
          <w:tcPr>
            <w:tcW w:w="2126" w:type="dxa"/>
          </w:tcPr>
          <w:p w:rsidR="00661F3E" w:rsidRPr="00661F3E" w:rsidRDefault="00661F3E" w:rsidP="00661F3E">
            <w:pPr>
              <w:autoSpaceDE w:val="0"/>
              <w:autoSpaceDN w:val="0"/>
              <w:adjustRightInd w:val="0"/>
              <w:jc w:val="both"/>
              <w:rPr>
                <w:rFonts w:ascii="Times New Roman" w:eastAsia="Calibri" w:hAnsi="Times New Roman" w:cs="Times New Roman"/>
                <w:sz w:val="24"/>
                <w:szCs w:val="24"/>
                <w:lang w:val="kk-KZ"/>
              </w:rPr>
            </w:pPr>
            <w:r w:rsidRPr="00661F3E">
              <w:rPr>
                <w:rFonts w:ascii="Times New Roman" w:eastAsia="Calibri" w:hAnsi="Times New Roman" w:cs="Times New Roman"/>
                <w:sz w:val="24"/>
                <w:szCs w:val="24"/>
                <w:lang w:val="kk-KZ"/>
              </w:rPr>
              <w:t xml:space="preserve">Өз ойын </w:t>
            </w:r>
          </w:p>
          <w:p w:rsidR="00661F3E" w:rsidRPr="00661F3E" w:rsidRDefault="00661F3E" w:rsidP="00661F3E">
            <w:pPr>
              <w:autoSpaceDE w:val="0"/>
              <w:autoSpaceDN w:val="0"/>
              <w:adjustRightInd w:val="0"/>
              <w:jc w:val="both"/>
              <w:rPr>
                <w:rFonts w:ascii="Times New Roman" w:eastAsia="Calibri" w:hAnsi="Times New Roman" w:cs="Times New Roman"/>
                <w:sz w:val="24"/>
                <w:szCs w:val="24"/>
                <w:lang w:val="kk-KZ"/>
              </w:rPr>
            </w:pPr>
            <w:r w:rsidRPr="00661F3E">
              <w:rPr>
                <w:rFonts w:ascii="Times New Roman" w:eastAsia="Calibri" w:hAnsi="Times New Roman" w:cs="Times New Roman"/>
                <w:sz w:val="24"/>
                <w:szCs w:val="24"/>
                <w:lang w:val="kk-KZ"/>
              </w:rPr>
              <w:t xml:space="preserve">дәлелді </w:t>
            </w:r>
          </w:p>
          <w:p w:rsidR="00661F3E" w:rsidRPr="00661F3E" w:rsidRDefault="00661F3E" w:rsidP="00661F3E">
            <w:pPr>
              <w:autoSpaceDE w:val="0"/>
              <w:autoSpaceDN w:val="0"/>
              <w:adjustRightInd w:val="0"/>
              <w:jc w:val="both"/>
              <w:rPr>
                <w:rFonts w:ascii="Times New Roman" w:eastAsia="Calibri" w:hAnsi="Times New Roman" w:cs="Times New Roman"/>
                <w:sz w:val="24"/>
                <w:szCs w:val="24"/>
                <w:lang w:val="kk-KZ"/>
              </w:rPr>
            </w:pPr>
            <w:r w:rsidRPr="00661F3E">
              <w:rPr>
                <w:rFonts w:ascii="Times New Roman" w:eastAsia="Calibri" w:hAnsi="Times New Roman" w:cs="Times New Roman"/>
                <w:sz w:val="24"/>
                <w:szCs w:val="24"/>
                <w:lang w:val="kk-KZ"/>
              </w:rPr>
              <w:t>түрде</w:t>
            </w:r>
          </w:p>
          <w:p w:rsidR="00661F3E" w:rsidRPr="00661F3E" w:rsidRDefault="00661F3E" w:rsidP="00661F3E">
            <w:pPr>
              <w:autoSpaceDE w:val="0"/>
              <w:autoSpaceDN w:val="0"/>
              <w:adjustRightInd w:val="0"/>
              <w:jc w:val="both"/>
              <w:rPr>
                <w:rFonts w:ascii="Times New Roman" w:eastAsia="Calibri" w:hAnsi="Times New Roman" w:cs="Times New Roman"/>
                <w:sz w:val="24"/>
                <w:szCs w:val="24"/>
                <w:lang w:val="kk-KZ"/>
              </w:rPr>
            </w:pPr>
            <w:r w:rsidRPr="00661F3E">
              <w:rPr>
                <w:rFonts w:ascii="Times New Roman" w:eastAsia="Calibri" w:hAnsi="Times New Roman" w:cs="Times New Roman"/>
                <w:sz w:val="24"/>
                <w:szCs w:val="24"/>
                <w:lang w:val="kk-KZ"/>
              </w:rPr>
              <w:t xml:space="preserve">жеткізу. </w:t>
            </w:r>
          </w:p>
          <w:p w:rsidR="00661F3E" w:rsidRPr="00661F3E" w:rsidRDefault="00661F3E" w:rsidP="00661F3E">
            <w:pPr>
              <w:autoSpaceDE w:val="0"/>
              <w:autoSpaceDN w:val="0"/>
              <w:adjustRightInd w:val="0"/>
              <w:jc w:val="both"/>
              <w:rPr>
                <w:rFonts w:ascii="Times New Roman" w:eastAsia="Calibri" w:hAnsi="Times New Roman" w:cs="Times New Roman"/>
                <w:sz w:val="24"/>
                <w:szCs w:val="24"/>
                <w:lang w:val="kk-KZ"/>
              </w:rPr>
            </w:pPr>
          </w:p>
        </w:tc>
        <w:tc>
          <w:tcPr>
            <w:tcW w:w="2220" w:type="dxa"/>
          </w:tcPr>
          <w:p w:rsidR="00661F3E" w:rsidRPr="00661F3E" w:rsidRDefault="00661F3E" w:rsidP="00661F3E">
            <w:pPr>
              <w:autoSpaceDE w:val="0"/>
              <w:autoSpaceDN w:val="0"/>
              <w:adjustRightInd w:val="0"/>
              <w:jc w:val="both"/>
              <w:rPr>
                <w:rFonts w:ascii="Times New Roman" w:eastAsia="Calibri" w:hAnsi="Times New Roman" w:cs="Times New Roman"/>
                <w:sz w:val="24"/>
                <w:szCs w:val="24"/>
                <w:lang w:val="kk-KZ"/>
              </w:rPr>
            </w:pPr>
            <w:r w:rsidRPr="00661F3E">
              <w:rPr>
                <w:rFonts w:ascii="Times New Roman" w:eastAsia="Calibri" w:hAnsi="Times New Roman" w:cs="Times New Roman"/>
                <w:sz w:val="24"/>
                <w:szCs w:val="24"/>
                <w:lang w:val="kk-KZ"/>
              </w:rPr>
              <w:t xml:space="preserve">сипаттамада. </w:t>
            </w:r>
          </w:p>
          <w:p w:rsidR="00661F3E" w:rsidRPr="00661F3E" w:rsidRDefault="00661F3E" w:rsidP="00661F3E">
            <w:pPr>
              <w:autoSpaceDE w:val="0"/>
              <w:autoSpaceDN w:val="0"/>
              <w:adjustRightInd w:val="0"/>
              <w:jc w:val="both"/>
              <w:rPr>
                <w:rFonts w:ascii="Times New Roman" w:eastAsia="Calibri" w:hAnsi="Times New Roman" w:cs="Times New Roman"/>
                <w:sz w:val="24"/>
                <w:szCs w:val="24"/>
                <w:lang w:val="kk-KZ"/>
              </w:rPr>
            </w:pPr>
          </w:p>
        </w:tc>
        <w:tc>
          <w:tcPr>
            <w:tcW w:w="2174" w:type="dxa"/>
          </w:tcPr>
          <w:p w:rsidR="00661F3E" w:rsidRPr="00661F3E" w:rsidRDefault="00661F3E" w:rsidP="00661F3E">
            <w:pPr>
              <w:autoSpaceDE w:val="0"/>
              <w:autoSpaceDN w:val="0"/>
              <w:adjustRightInd w:val="0"/>
              <w:jc w:val="both"/>
              <w:rPr>
                <w:rFonts w:ascii="Times New Roman" w:eastAsia="Calibri" w:hAnsi="Times New Roman" w:cs="Times New Roman"/>
                <w:sz w:val="24"/>
                <w:szCs w:val="24"/>
                <w:lang w:val="kk-KZ"/>
              </w:rPr>
            </w:pPr>
            <w:r w:rsidRPr="00661F3E">
              <w:rPr>
                <w:rFonts w:ascii="Times New Roman" w:eastAsia="Calibri" w:hAnsi="Times New Roman" w:cs="Times New Roman"/>
                <w:sz w:val="24"/>
                <w:szCs w:val="24"/>
                <w:lang w:val="kk-KZ"/>
              </w:rPr>
              <w:t>кәсіби жағдайларды</w:t>
            </w:r>
          </w:p>
          <w:p w:rsidR="00661F3E" w:rsidRPr="00661F3E" w:rsidRDefault="00661F3E" w:rsidP="00661F3E">
            <w:pPr>
              <w:autoSpaceDE w:val="0"/>
              <w:autoSpaceDN w:val="0"/>
              <w:adjustRightInd w:val="0"/>
              <w:jc w:val="both"/>
              <w:rPr>
                <w:rFonts w:ascii="Times New Roman" w:eastAsia="Calibri" w:hAnsi="Times New Roman" w:cs="Times New Roman"/>
                <w:sz w:val="24"/>
                <w:szCs w:val="24"/>
                <w:lang w:val="kk-KZ"/>
              </w:rPr>
            </w:pPr>
            <w:r w:rsidRPr="00661F3E">
              <w:rPr>
                <w:rFonts w:ascii="Times New Roman" w:eastAsia="Calibri" w:hAnsi="Times New Roman" w:cs="Times New Roman"/>
                <w:sz w:val="24"/>
                <w:szCs w:val="24"/>
                <w:lang w:val="kk-KZ"/>
              </w:rPr>
              <w:t>шешуде</w:t>
            </w:r>
          </w:p>
          <w:p w:rsidR="00661F3E" w:rsidRPr="00661F3E" w:rsidRDefault="00661F3E" w:rsidP="00661F3E">
            <w:pPr>
              <w:autoSpaceDE w:val="0"/>
              <w:autoSpaceDN w:val="0"/>
              <w:adjustRightInd w:val="0"/>
              <w:jc w:val="both"/>
              <w:rPr>
                <w:rFonts w:ascii="Times New Roman" w:eastAsia="Calibri" w:hAnsi="Times New Roman" w:cs="Times New Roman"/>
                <w:sz w:val="24"/>
                <w:szCs w:val="24"/>
                <w:lang w:val="kk-KZ"/>
              </w:rPr>
            </w:pPr>
            <w:r w:rsidRPr="00661F3E">
              <w:rPr>
                <w:rFonts w:ascii="Times New Roman" w:eastAsia="Calibri" w:hAnsi="Times New Roman" w:cs="Times New Roman"/>
                <w:sz w:val="24"/>
                <w:szCs w:val="24"/>
                <w:lang w:val="kk-KZ"/>
              </w:rPr>
              <w:t>қабілеттіліктің</w:t>
            </w:r>
          </w:p>
          <w:p w:rsidR="00661F3E" w:rsidRPr="00661F3E" w:rsidRDefault="00661F3E" w:rsidP="00661F3E">
            <w:pPr>
              <w:autoSpaceDE w:val="0"/>
              <w:autoSpaceDN w:val="0"/>
              <w:adjustRightInd w:val="0"/>
              <w:jc w:val="both"/>
              <w:rPr>
                <w:rFonts w:ascii="Times New Roman" w:eastAsia="Calibri" w:hAnsi="Times New Roman" w:cs="Times New Roman"/>
                <w:sz w:val="24"/>
                <w:szCs w:val="24"/>
                <w:lang w:val="kk-KZ"/>
              </w:rPr>
            </w:pPr>
            <w:r w:rsidRPr="00661F3E">
              <w:rPr>
                <w:rFonts w:ascii="Times New Roman" w:eastAsia="Calibri" w:hAnsi="Times New Roman" w:cs="Times New Roman"/>
                <w:sz w:val="24"/>
                <w:szCs w:val="24"/>
                <w:lang w:val="kk-KZ"/>
              </w:rPr>
              <w:t>қалыптасуы</w:t>
            </w:r>
          </w:p>
          <w:p w:rsidR="00661F3E" w:rsidRPr="00661F3E" w:rsidRDefault="00661F3E" w:rsidP="00661F3E">
            <w:pPr>
              <w:autoSpaceDE w:val="0"/>
              <w:autoSpaceDN w:val="0"/>
              <w:adjustRightInd w:val="0"/>
              <w:jc w:val="both"/>
              <w:rPr>
                <w:rFonts w:ascii="Times New Roman" w:eastAsia="Calibri" w:hAnsi="Times New Roman" w:cs="Times New Roman"/>
                <w:sz w:val="24"/>
                <w:szCs w:val="24"/>
                <w:lang w:val="kk-KZ"/>
              </w:rPr>
            </w:pPr>
            <w:r w:rsidRPr="00661F3E">
              <w:rPr>
                <w:rFonts w:ascii="Times New Roman" w:eastAsia="Calibri" w:hAnsi="Times New Roman" w:cs="Times New Roman"/>
                <w:sz w:val="24"/>
                <w:szCs w:val="24"/>
                <w:lang w:val="kk-KZ"/>
              </w:rPr>
              <w:t xml:space="preserve">және </w:t>
            </w:r>
          </w:p>
          <w:p w:rsidR="00661F3E" w:rsidRPr="00661F3E" w:rsidRDefault="00661F3E" w:rsidP="00661F3E">
            <w:pPr>
              <w:autoSpaceDE w:val="0"/>
              <w:autoSpaceDN w:val="0"/>
              <w:adjustRightInd w:val="0"/>
              <w:jc w:val="both"/>
              <w:rPr>
                <w:rFonts w:ascii="Times New Roman" w:eastAsia="Calibri" w:hAnsi="Times New Roman" w:cs="Times New Roman"/>
                <w:sz w:val="24"/>
                <w:szCs w:val="24"/>
                <w:lang w:val="kk-KZ"/>
              </w:rPr>
            </w:pPr>
            <w:r w:rsidRPr="00661F3E">
              <w:rPr>
                <w:rFonts w:ascii="Times New Roman" w:eastAsia="Calibri" w:hAnsi="Times New Roman" w:cs="Times New Roman"/>
                <w:sz w:val="24"/>
                <w:szCs w:val="24"/>
                <w:lang w:val="kk-KZ"/>
              </w:rPr>
              <w:t xml:space="preserve">серіктестің </w:t>
            </w:r>
          </w:p>
          <w:p w:rsidR="00661F3E" w:rsidRPr="00661F3E" w:rsidRDefault="00661F3E" w:rsidP="00661F3E">
            <w:pPr>
              <w:autoSpaceDE w:val="0"/>
              <w:autoSpaceDN w:val="0"/>
              <w:adjustRightInd w:val="0"/>
              <w:jc w:val="both"/>
              <w:rPr>
                <w:rFonts w:ascii="Times New Roman" w:eastAsia="Calibri" w:hAnsi="Times New Roman" w:cs="Times New Roman"/>
                <w:sz w:val="24"/>
                <w:szCs w:val="24"/>
                <w:lang w:val="kk-KZ"/>
              </w:rPr>
            </w:pPr>
            <w:r w:rsidRPr="00661F3E">
              <w:rPr>
                <w:rFonts w:ascii="Times New Roman" w:eastAsia="Calibri" w:hAnsi="Times New Roman" w:cs="Times New Roman"/>
                <w:sz w:val="24"/>
                <w:szCs w:val="24"/>
                <w:lang w:val="kk-KZ"/>
              </w:rPr>
              <w:t>ойын</w:t>
            </w:r>
          </w:p>
          <w:p w:rsidR="00661F3E" w:rsidRPr="00661F3E" w:rsidRDefault="00661F3E" w:rsidP="00661F3E">
            <w:pPr>
              <w:autoSpaceDE w:val="0"/>
              <w:autoSpaceDN w:val="0"/>
              <w:adjustRightInd w:val="0"/>
              <w:jc w:val="both"/>
              <w:rPr>
                <w:rFonts w:ascii="Times New Roman" w:eastAsia="Calibri" w:hAnsi="Times New Roman" w:cs="Times New Roman"/>
                <w:sz w:val="24"/>
                <w:szCs w:val="24"/>
                <w:lang w:val="kk-KZ"/>
              </w:rPr>
            </w:pPr>
            <w:r w:rsidRPr="00661F3E">
              <w:rPr>
                <w:rFonts w:ascii="Times New Roman" w:eastAsia="Calibri" w:hAnsi="Times New Roman" w:cs="Times New Roman"/>
                <w:sz w:val="24"/>
                <w:szCs w:val="24"/>
                <w:lang w:val="kk-KZ"/>
              </w:rPr>
              <w:t>қолдау.</w:t>
            </w:r>
          </w:p>
        </w:tc>
      </w:tr>
    </w:tbl>
    <w:p w:rsidR="005C4499" w:rsidRPr="00661F3E" w:rsidRDefault="005C4499" w:rsidP="005C4499">
      <w:pPr>
        <w:autoSpaceDE w:val="0"/>
        <w:autoSpaceDN w:val="0"/>
        <w:adjustRightInd w:val="0"/>
        <w:spacing w:after="0" w:line="240" w:lineRule="auto"/>
        <w:jc w:val="both"/>
        <w:rPr>
          <w:rFonts w:ascii="Times New Roman" w:eastAsia="Calibri" w:hAnsi="Times New Roman" w:cs="Times New Roman"/>
          <w:b/>
          <w:bCs/>
          <w:sz w:val="24"/>
          <w:szCs w:val="24"/>
          <w:lang w:val="kk-KZ"/>
        </w:rPr>
      </w:pPr>
    </w:p>
    <w:p w:rsidR="005C4499" w:rsidRPr="00661F3E" w:rsidRDefault="005C4499" w:rsidP="00661F3E">
      <w:pPr>
        <w:autoSpaceDE w:val="0"/>
        <w:autoSpaceDN w:val="0"/>
        <w:adjustRightInd w:val="0"/>
        <w:spacing w:after="0" w:line="240" w:lineRule="auto"/>
        <w:ind w:firstLine="567"/>
        <w:jc w:val="both"/>
        <w:rPr>
          <w:rFonts w:ascii="Times New Roman" w:eastAsia="Calibri" w:hAnsi="Times New Roman" w:cs="Times New Roman"/>
          <w:sz w:val="28"/>
          <w:szCs w:val="28"/>
          <w:lang w:val="kk-KZ"/>
        </w:rPr>
      </w:pPr>
      <w:r w:rsidRPr="00661F3E">
        <w:rPr>
          <w:rFonts w:ascii="Times New Roman" w:eastAsia="Calibri" w:hAnsi="Times New Roman" w:cs="Times New Roman"/>
          <w:sz w:val="28"/>
          <w:szCs w:val="28"/>
          <w:lang w:val="kk-KZ"/>
        </w:rPr>
        <w:t>Зерттеу жұмысты</w:t>
      </w:r>
      <w:r w:rsidR="00DE6A1A" w:rsidRPr="00661F3E">
        <w:rPr>
          <w:rFonts w:ascii="Times New Roman" w:eastAsia="Calibri" w:hAnsi="Times New Roman" w:cs="Times New Roman"/>
          <w:sz w:val="28"/>
          <w:szCs w:val="28"/>
          <w:lang w:val="kk-KZ"/>
        </w:rPr>
        <w:t>ң</w:t>
      </w:r>
      <w:r w:rsidRPr="00661F3E">
        <w:rPr>
          <w:rFonts w:ascii="Times New Roman" w:eastAsia="Calibri" w:hAnsi="Times New Roman" w:cs="Times New Roman"/>
          <w:sz w:val="28"/>
          <w:szCs w:val="28"/>
          <w:lang w:val="kk-KZ"/>
        </w:rPr>
        <w:t xml:space="preserve"> сипаттамалар</w:t>
      </w:r>
      <w:r w:rsidR="00DE6A1A" w:rsidRPr="00661F3E">
        <w:rPr>
          <w:rFonts w:ascii="Times New Roman" w:eastAsia="Calibri" w:hAnsi="Times New Roman" w:cs="Times New Roman"/>
          <w:sz w:val="28"/>
          <w:szCs w:val="28"/>
          <w:lang w:val="kk-KZ"/>
        </w:rPr>
        <w:t>ыны</w:t>
      </w:r>
      <w:r w:rsidRPr="00661F3E">
        <w:rPr>
          <w:rFonts w:ascii="Times New Roman" w:eastAsia="Calibri" w:hAnsi="Times New Roman" w:cs="Times New Roman"/>
          <w:sz w:val="28"/>
          <w:szCs w:val="28"/>
          <w:lang w:val="kk-KZ"/>
        </w:rPr>
        <w:t>ң талдауы б</w:t>
      </w:r>
      <w:r w:rsidR="00D0625E" w:rsidRPr="00661F3E">
        <w:rPr>
          <w:rFonts w:ascii="Times New Roman" w:eastAsia="Calibri" w:hAnsi="Times New Roman" w:cs="Times New Roman"/>
          <w:sz w:val="28"/>
          <w:szCs w:val="28"/>
          <w:lang w:val="kk-KZ"/>
        </w:rPr>
        <w:t xml:space="preserve">ірнеше қосымша сипаттамалардың </w:t>
      </w:r>
      <w:r w:rsidRPr="00661F3E">
        <w:rPr>
          <w:rFonts w:ascii="Times New Roman" w:eastAsia="Calibri" w:hAnsi="Times New Roman" w:cs="Times New Roman"/>
          <w:sz w:val="28"/>
          <w:szCs w:val="28"/>
          <w:lang w:val="kk-KZ"/>
        </w:rPr>
        <w:t>барлығын көрсетті - педагогикалық білімнің тұрақты жүйесінің және оны толықтыруға талпыныс барлығын</w:t>
      </w:r>
      <w:r w:rsidR="00AD72F3" w:rsidRPr="00661F3E">
        <w:rPr>
          <w:rFonts w:ascii="Times New Roman" w:eastAsia="Calibri" w:hAnsi="Times New Roman" w:cs="Times New Roman"/>
          <w:sz w:val="28"/>
          <w:szCs w:val="28"/>
          <w:lang w:val="kk-KZ"/>
        </w:rPr>
        <w:t xml:space="preserve"> көрсетті</w:t>
      </w:r>
      <w:r w:rsidR="002E69E0" w:rsidRPr="00661F3E">
        <w:rPr>
          <w:rFonts w:ascii="Times New Roman" w:eastAsia="Calibri" w:hAnsi="Times New Roman" w:cs="Times New Roman"/>
          <w:sz w:val="28"/>
          <w:szCs w:val="28"/>
          <w:lang w:val="kk-KZ"/>
        </w:rPr>
        <w:t xml:space="preserve">. </w:t>
      </w:r>
    </w:p>
    <w:p w:rsidR="005C4499" w:rsidRPr="00661F3E" w:rsidRDefault="00B05228" w:rsidP="00661F3E">
      <w:pPr>
        <w:spacing w:after="0" w:line="240" w:lineRule="auto"/>
        <w:ind w:firstLine="567"/>
        <w:jc w:val="both"/>
        <w:rPr>
          <w:rFonts w:ascii="Times New Roman" w:eastAsia="Calibri" w:hAnsi="Times New Roman" w:cs="Times New Roman"/>
          <w:sz w:val="28"/>
          <w:szCs w:val="28"/>
          <w:lang w:val="kk-KZ"/>
        </w:rPr>
      </w:pPr>
      <w:r w:rsidRPr="001C6B46">
        <w:rPr>
          <w:rFonts w:ascii="Times New Roman" w:eastAsia="Calibri" w:hAnsi="Times New Roman" w:cs="Times New Roman"/>
          <w:i/>
          <w:sz w:val="28"/>
          <w:szCs w:val="28"/>
          <w:lang w:val="kk-KZ"/>
        </w:rPr>
        <w:t>Қор</w:t>
      </w:r>
      <w:r w:rsidR="009E086D" w:rsidRPr="001C6B46">
        <w:rPr>
          <w:rFonts w:ascii="Times New Roman" w:eastAsia="Calibri" w:hAnsi="Times New Roman" w:cs="Times New Roman"/>
          <w:i/>
          <w:sz w:val="28"/>
          <w:szCs w:val="28"/>
          <w:lang w:val="kk-KZ"/>
        </w:rPr>
        <w:t>ы</w:t>
      </w:r>
      <w:r w:rsidRPr="001C6B46">
        <w:rPr>
          <w:rFonts w:ascii="Times New Roman" w:eastAsia="Calibri" w:hAnsi="Times New Roman" w:cs="Times New Roman"/>
          <w:i/>
          <w:sz w:val="28"/>
          <w:szCs w:val="28"/>
          <w:lang w:val="kk-KZ"/>
        </w:rPr>
        <w:t>та келгенде</w:t>
      </w:r>
      <w:r w:rsidR="001A1AEF" w:rsidRPr="00661F3E">
        <w:rPr>
          <w:rFonts w:ascii="Times New Roman" w:eastAsia="Calibri" w:hAnsi="Times New Roman" w:cs="Times New Roman"/>
          <w:sz w:val="28"/>
          <w:szCs w:val="28"/>
          <w:lang w:val="kk-KZ"/>
        </w:rPr>
        <w:t>,</w:t>
      </w:r>
      <w:r w:rsidR="009779D1">
        <w:rPr>
          <w:rFonts w:ascii="Times New Roman" w:eastAsia="Calibri" w:hAnsi="Times New Roman" w:cs="Times New Roman"/>
          <w:sz w:val="28"/>
          <w:szCs w:val="28"/>
          <w:lang w:val="kk-KZ"/>
        </w:rPr>
        <w:t xml:space="preserve"> </w:t>
      </w:r>
      <w:r w:rsidR="002B7834" w:rsidRPr="00661F3E">
        <w:rPr>
          <w:rFonts w:ascii="Times New Roman" w:eastAsia="Calibri" w:hAnsi="Times New Roman" w:cs="Times New Roman"/>
          <w:sz w:val="28"/>
          <w:szCs w:val="28"/>
          <w:lang w:val="kk-KZ"/>
        </w:rPr>
        <w:t>білім беру жүйесіндегі</w:t>
      </w:r>
      <w:r w:rsidR="009779D1">
        <w:rPr>
          <w:rFonts w:ascii="Times New Roman" w:eastAsia="Calibri" w:hAnsi="Times New Roman" w:cs="Times New Roman"/>
          <w:sz w:val="28"/>
          <w:szCs w:val="28"/>
          <w:lang w:val="kk-KZ"/>
        </w:rPr>
        <w:t xml:space="preserve"> </w:t>
      </w:r>
      <w:r w:rsidR="00D36DF8" w:rsidRPr="00661F3E">
        <w:rPr>
          <w:rFonts w:ascii="Times New Roman" w:hAnsi="Times New Roman" w:cs="Times New Roman"/>
          <w:sz w:val="28"/>
          <w:szCs w:val="28"/>
          <w:lang w:val="kk-KZ"/>
        </w:rPr>
        <w:t>менеджерлердің</w:t>
      </w:r>
      <w:r w:rsidR="00D0625E" w:rsidRPr="00661F3E">
        <w:rPr>
          <w:rFonts w:ascii="Times New Roman" w:hAnsi="Times New Roman" w:cs="Times New Roman"/>
          <w:sz w:val="28"/>
          <w:szCs w:val="28"/>
          <w:lang w:val="kk-KZ"/>
        </w:rPr>
        <w:t xml:space="preserve"> кәсіби </w:t>
      </w:r>
      <w:r w:rsidR="001A1AEF" w:rsidRPr="00661F3E">
        <w:rPr>
          <w:rFonts w:ascii="Times New Roman" w:hAnsi="Times New Roman" w:cs="Times New Roman"/>
          <w:sz w:val="28"/>
          <w:szCs w:val="28"/>
          <w:lang w:val="kk-KZ"/>
        </w:rPr>
        <w:t>құзыреттілігін</w:t>
      </w:r>
      <w:r w:rsidR="009779D1">
        <w:rPr>
          <w:rFonts w:ascii="Times New Roman" w:hAnsi="Times New Roman" w:cs="Times New Roman"/>
          <w:sz w:val="28"/>
          <w:szCs w:val="28"/>
          <w:lang w:val="kk-KZ"/>
        </w:rPr>
        <w:t xml:space="preserve"> </w:t>
      </w:r>
      <w:r w:rsidR="00D36DF8" w:rsidRPr="00661F3E">
        <w:rPr>
          <w:rFonts w:ascii="Times New Roman" w:hAnsi="Times New Roman" w:cs="Times New Roman"/>
          <w:sz w:val="28"/>
          <w:szCs w:val="28"/>
          <w:lang w:val="kk-KZ"/>
        </w:rPr>
        <w:t>қалыптастырудың</w:t>
      </w:r>
      <w:r w:rsidR="009779D1">
        <w:rPr>
          <w:rFonts w:ascii="Times New Roman" w:hAnsi="Times New Roman" w:cs="Times New Roman"/>
          <w:sz w:val="28"/>
          <w:szCs w:val="28"/>
          <w:lang w:val="kk-KZ"/>
        </w:rPr>
        <w:t xml:space="preserve"> </w:t>
      </w:r>
      <w:r w:rsidR="001A1AEF" w:rsidRPr="00FD0A31">
        <w:rPr>
          <w:rFonts w:ascii="Times New Roman" w:hAnsi="Times New Roman" w:cs="Times New Roman"/>
          <w:i/>
          <w:sz w:val="28"/>
          <w:szCs w:val="28"/>
          <w:lang w:val="kk-KZ"/>
        </w:rPr>
        <w:t>психологиялық - педагогикалық шарттарын</w:t>
      </w:r>
      <w:r w:rsidR="001A1AEF" w:rsidRPr="00661F3E">
        <w:rPr>
          <w:rFonts w:ascii="Times New Roman" w:hAnsi="Times New Roman" w:cs="Times New Roman"/>
          <w:sz w:val="28"/>
          <w:szCs w:val="28"/>
          <w:lang w:val="kk-KZ"/>
        </w:rPr>
        <w:t xml:space="preserve"> </w:t>
      </w:r>
      <w:r w:rsidR="00D0625E" w:rsidRPr="00661F3E">
        <w:rPr>
          <w:rFonts w:ascii="Times New Roman" w:eastAsia="Calibri" w:hAnsi="Times New Roman" w:cs="Times New Roman"/>
          <w:sz w:val="28"/>
          <w:szCs w:val="28"/>
          <w:lang w:val="kk-KZ"/>
        </w:rPr>
        <w:t xml:space="preserve">біз </w:t>
      </w:r>
      <w:r w:rsidR="00375E11" w:rsidRPr="00661F3E">
        <w:rPr>
          <w:rFonts w:ascii="Times New Roman" w:eastAsia="Calibri" w:hAnsi="Times New Roman" w:cs="Times New Roman"/>
          <w:sz w:val="28"/>
          <w:szCs w:val="28"/>
          <w:lang w:val="kk-KZ"/>
        </w:rPr>
        <w:t>ұйымдастырдық</w:t>
      </w:r>
      <w:r w:rsidR="00E66633" w:rsidRPr="00661F3E">
        <w:rPr>
          <w:rFonts w:ascii="Times New Roman" w:eastAsia="Calibri" w:hAnsi="Times New Roman" w:cs="Times New Roman"/>
          <w:sz w:val="28"/>
          <w:szCs w:val="28"/>
          <w:lang w:val="kk-KZ"/>
        </w:rPr>
        <w:t xml:space="preserve">, </w:t>
      </w:r>
      <w:r w:rsidR="005C4499" w:rsidRPr="00661F3E">
        <w:rPr>
          <w:rFonts w:ascii="Times New Roman" w:eastAsia="Calibri" w:hAnsi="Times New Roman" w:cs="Times New Roman"/>
          <w:sz w:val="28"/>
          <w:szCs w:val="28"/>
          <w:lang w:val="kk-KZ"/>
        </w:rPr>
        <w:t>тәжірибелік-</w:t>
      </w:r>
      <w:r w:rsidR="00D0625E" w:rsidRPr="00661F3E">
        <w:rPr>
          <w:rFonts w:ascii="Times New Roman" w:eastAsia="Calibri" w:hAnsi="Times New Roman" w:cs="Times New Roman"/>
          <w:sz w:val="28"/>
          <w:szCs w:val="28"/>
          <w:lang w:val="kk-KZ"/>
        </w:rPr>
        <w:t xml:space="preserve">сараптамалардың жұмыс барысында </w:t>
      </w:r>
      <w:r w:rsidR="005C4499" w:rsidRPr="00661F3E">
        <w:rPr>
          <w:rFonts w:ascii="Times New Roman" w:eastAsia="Calibri" w:hAnsi="Times New Roman" w:cs="Times New Roman"/>
          <w:sz w:val="28"/>
          <w:szCs w:val="28"/>
          <w:lang w:val="kk-KZ"/>
        </w:rPr>
        <w:t xml:space="preserve">түзеттік. </w:t>
      </w:r>
    </w:p>
    <w:p w:rsidR="005C4499" w:rsidRPr="00661F3E" w:rsidRDefault="002630A4" w:rsidP="00661F3E">
      <w:pPr>
        <w:autoSpaceDE w:val="0"/>
        <w:autoSpaceDN w:val="0"/>
        <w:adjustRightInd w:val="0"/>
        <w:spacing w:after="0" w:line="240" w:lineRule="auto"/>
        <w:ind w:firstLine="567"/>
        <w:jc w:val="both"/>
        <w:rPr>
          <w:rFonts w:ascii="Times New Roman" w:eastAsia="Calibri" w:hAnsi="Times New Roman" w:cs="Times New Roman"/>
          <w:sz w:val="28"/>
          <w:szCs w:val="28"/>
          <w:lang w:val="kk-KZ"/>
        </w:rPr>
      </w:pPr>
      <w:r w:rsidRPr="00661F3E">
        <w:rPr>
          <w:rFonts w:ascii="Times New Roman" w:eastAsia="Calibri" w:hAnsi="Times New Roman" w:cs="Times New Roman"/>
          <w:sz w:val="28"/>
          <w:szCs w:val="28"/>
          <w:lang w:val="kk-KZ"/>
        </w:rPr>
        <w:t>1.</w:t>
      </w:r>
      <w:r w:rsidR="00CF7858" w:rsidRPr="00661F3E">
        <w:rPr>
          <w:rFonts w:ascii="Times New Roman" w:eastAsia="Calibri" w:hAnsi="Times New Roman" w:cs="Times New Roman"/>
          <w:sz w:val="28"/>
          <w:szCs w:val="28"/>
          <w:lang w:val="kk-KZ"/>
        </w:rPr>
        <w:t>Кәсіби</w:t>
      </w:r>
      <w:r w:rsidR="009779D1">
        <w:rPr>
          <w:rFonts w:ascii="Times New Roman" w:eastAsia="Calibri" w:hAnsi="Times New Roman" w:cs="Times New Roman"/>
          <w:sz w:val="28"/>
          <w:szCs w:val="28"/>
          <w:lang w:val="kk-KZ"/>
        </w:rPr>
        <w:t xml:space="preserve"> </w:t>
      </w:r>
      <w:r w:rsidR="005C4499" w:rsidRPr="00661F3E">
        <w:rPr>
          <w:rFonts w:ascii="Times New Roman" w:eastAsia="Calibri" w:hAnsi="Times New Roman" w:cs="Times New Roman"/>
          <w:sz w:val="28"/>
          <w:szCs w:val="28"/>
          <w:lang w:val="kk-KZ"/>
        </w:rPr>
        <w:t>құзыреттілік, білі</w:t>
      </w:r>
      <w:r w:rsidR="00D0625E" w:rsidRPr="00661F3E">
        <w:rPr>
          <w:rFonts w:ascii="Times New Roman" w:eastAsia="Calibri" w:hAnsi="Times New Roman" w:cs="Times New Roman"/>
          <w:sz w:val="28"/>
          <w:szCs w:val="28"/>
          <w:lang w:val="kk-KZ"/>
        </w:rPr>
        <w:t xml:space="preserve">мнің психологтық-педагогикалық саласында </w:t>
      </w:r>
      <w:r w:rsidR="005C4499" w:rsidRPr="00661F3E">
        <w:rPr>
          <w:rFonts w:ascii="Times New Roman" w:eastAsia="Calibri" w:hAnsi="Times New Roman" w:cs="Times New Roman"/>
          <w:sz w:val="28"/>
          <w:szCs w:val="28"/>
          <w:lang w:val="kk-KZ"/>
        </w:rPr>
        <w:t>құзыреттіліктің жиынтығымен белгілен</w:t>
      </w:r>
      <w:r w:rsidR="00D0625E" w:rsidRPr="00661F3E">
        <w:rPr>
          <w:rFonts w:ascii="Times New Roman" w:eastAsia="Calibri" w:hAnsi="Times New Roman" w:cs="Times New Roman"/>
          <w:sz w:val="28"/>
          <w:szCs w:val="28"/>
          <w:lang w:val="kk-KZ"/>
        </w:rPr>
        <w:t xml:space="preserve">етін, </w:t>
      </w:r>
      <w:r w:rsidR="005C4499" w:rsidRPr="00661F3E">
        <w:rPr>
          <w:rFonts w:ascii="Times New Roman" w:eastAsia="Calibri" w:hAnsi="Times New Roman" w:cs="Times New Roman"/>
          <w:sz w:val="28"/>
          <w:szCs w:val="28"/>
          <w:lang w:val="kk-KZ"/>
        </w:rPr>
        <w:t>тұлғ</w:t>
      </w:r>
      <w:r w:rsidR="00D0625E" w:rsidRPr="00661F3E">
        <w:rPr>
          <w:rFonts w:ascii="Times New Roman" w:eastAsia="Calibri" w:hAnsi="Times New Roman" w:cs="Times New Roman"/>
          <w:sz w:val="28"/>
          <w:szCs w:val="28"/>
          <w:lang w:val="kk-KZ"/>
        </w:rPr>
        <w:t xml:space="preserve">аның біріккен қасиетін ұсынады; тұлғаның </w:t>
      </w:r>
      <w:r w:rsidR="005C4499" w:rsidRPr="00661F3E">
        <w:rPr>
          <w:rFonts w:ascii="Times New Roman" w:eastAsia="Calibri" w:hAnsi="Times New Roman" w:cs="Times New Roman"/>
          <w:sz w:val="28"/>
          <w:szCs w:val="28"/>
          <w:lang w:val="kk-KZ"/>
        </w:rPr>
        <w:t>әлеуме</w:t>
      </w:r>
      <w:r w:rsidR="00D0625E" w:rsidRPr="00661F3E">
        <w:rPr>
          <w:rFonts w:ascii="Times New Roman" w:eastAsia="Calibri" w:hAnsi="Times New Roman" w:cs="Times New Roman"/>
          <w:sz w:val="28"/>
          <w:szCs w:val="28"/>
          <w:lang w:val="kk-KZ"/>
        </w:rPr>
        <w:t xml:space="preserve">ттік-құндылық сипаттамаларының </w:t>
      </w:r>
      <w:r w:rsidR="005C4499" w:rsidRPr="00661F3E">
        <w:rPr>
          <w:rFonts w:ascii="Times New Roman" w:eastAsia="Calibri" w:hAnsi="Times New Roman" w:cs="Times New Roman"/>
          <w:sz w:val="28"/>
          <w:szCs w:val="28"/>
          <w:lang w:val="kk-KZ"/>
        </w:rPr>
        <w:t>дамуы мен өз</w:t>
      </w:r>
      <w:r w:rsidR="00D0625E" w:rsidRPr="00661F3E">
        <w:rPr>
          <w:rFonts w:ascii="Times New Roman" w:eastAsia="Calibri" w:hAnsi="Times New Roman" w:cs="Times New Roman"/>
          <w:sz w:val="28"/>
          <w:szCs w:val="28"/>
          <w:lang w:val="kk-KZ"/>
        </w:rPr>
        <w:t xml:space="preserve">індік даму процесіне белсенді </w:t>
      </w:r>
      <w:r w:rsidR="005C4499" w:rsidRPr="00661F3E">
        <w:rPr>
          <w:rFonts w:ascii="Times New Roman" w:eastAsia="Calibri" w:hAnsi="Times New Roman" w:cs="Times New Roman"/>
          <w:sz w:val="28"/>
          <w:szCs w:val="28"/>
          <w:lang w:val="kk-KZ"/>
        </w:rPr>
        <w:t>әсер</w:t>
      </w:r>
      <w:r w:rsidR="00D0625E" w:rsidRPr="00661F3E">
        <w:rPr>
          <w:rFonts w:ascii="Times New Roman" w:eastAsia="Calibri" w:hAnsi="Times New Roman" w:cs="Times New Roman"/>
          <w:sz w:val="28"/>
          <w:szCs w:val="28"/>
          <w:lang w:val="kk-KZ"/>
        </w:rPr>
        <w:t xml:space="preserve"> ететін, </w:t>
      </w:r>
      <w:r w:rsidR="005C4499" w:rsidRPr="00661F3E">
        <w:rPr>
          <w:rFonts w:ascii="Times New Roman" w:eastAsia="Calibri" w:hAnsi="Times New Roman" w:cs="Times New Roman"/>
          <w:sz w:val="28"/>
          <w:szCs w:val="28"/>
          <w:lang w:val="kk-KZ"/>
        </w:rPr>
        <w:t>ұжымда</w:t>
      </w:r>
      <w:r w:rsidR="009779D1">
        <w:rPr>
          <w:rFonts w:ascii="Times New Roman" w:eastAsia="Calibri" w:hAnsi="Times New Roman" w:cs="Times New Roman"/>
          <w:sz w:val="28"/>
          <w:szCs w:val="28"/>
          <w:lang w:val="kk-KZ"/>
        </w:rPr>
        <w:t xml:space="preserve"> </w:t>
      </w:r>
      <w:r w:rsidR="005C4499" w:rsidRPr="00661F3E">
        <w:rPr>
          <w:rFonts w:ascii="Times New Roman" w:eastAsia="Calibri" w:hAnsi="Times New Roman" w:cs="Times New Roman"/>
          <w:sz w:val="28"/>
          <w:szCs w:val="28"/>
          <w:lang w:val="kk-KZ"/>
        </w:rPr>
        <w:t>әлеуметтік</w:t>
      </w:r>
      <w:r w:rsidR="00D0625E" w:rsidRPr="00661F3E">
        <w:rPr>
          <w:rFonts w:ascii="Times New Roman" w:eastAsia="Calibri" w:hAnsi="Times New Roman" w:cs="Times New Roman"/>
          <w:sz w:val="28"/>
          <w:szCs w:val="28"/>
          <w:lang w:val="kk-KZ"/>
        </w:rPr>
        <w:t xml:space="preserve">-құндылық функцияларын орындауға, </w:t>
      </w:r>
      <w:r w:rsidR="001C07B7" w:rsidRPr="00661F3E">
        <w:rPr>
          <w:rFonts w:ascii="Times New Roman" w:eastAsia="Calibri" w:hAnsi="Times New Roman" w:cs="Times New Roman"/>
          <w:sz w:val="28"/>
          <w:szCs w:val="28"/>
          <w:lang w:val="kk-KZ"/>
        </w:rPr>
        <w:t xml:space="preserve">тәртіптің жағымсыз жағдайларын </w:t>
      </w:r>
      <w:r w:rsidR="005C4499" w:rsidRPr="00661F3E">
        <w:rPr>
          <w:rFonts w:ascii="Times New Roman" w:eastAsia="Calibri" w:hAnsi="Times New Roman" w:cs="Times New Roman"/>
          <w:sz w:val="28"/>
          <w:szCs w:val="28"/>
          <w:lang w:val="kk-KZ"/>
        </w:rPr>
        <w:t>ескертуге және жоюға</w:t>
      </w:r>
      <w:r w:rsidR="009779D1">
        <w:rPr>
          <w:rFonts w:ascii="Times New Roman" w:eastAsia="Calibri" w:hAnsi="Times New Roman" w:cs="Times New Roman"/>
          <w:sz w:val="28"/>
          <w:szCs w:val="28"/>
          <w:lang w:val="kk-KZ"/>
        </w:rPr>
        <w:t xml:space="preserve"> </w:t>
      </w:r>
      <w:r w:rsidR="005C4499" w:rsidRPr="00661F3E">
        <w:rPr>
          <w:rFonts w:ascii="Times New Roman" w:eastAsia="Calibri" w:hAnsi="Times New Roman" w:cs="Times New Roman"/>
          <w:sz w:val="28"/>
          <w:szCs w:val="28"/>
          <w:lang w:val="kk-KZ"/>
        </w:rPr>
        <w:t xml:space="preserve">мүмкіндік беретін қабілеттер. </w:t>
      </w:r>
    </w:p>
    <w:p w:rsidR="005C4499" w:rsidRPr="00661F3E" w:rsidRDefault="00D0625E" w:rsidP="00661F3E">
      <w:pPr>
        <w:autoSpaceDE w:val="0"/>
        <w:autoSpaceDN w:val="0"/>
        <w:adjustRightInd w:val="0"/>
        <w:spacing w:after="0" w:line="240" w:lineRule="auto"/>
        <w:ind w:firstLine="567"/>
        <w:jc w:val="both"/>
        <w:rPr>
          <w:rFonts w:ascii="Times New Roman" w:eastAsia="Calibri" w:hAnsi="Times New Roman" w:cs="Times New Roman"/>
          <w:sz w:val="28"/>
          <w:szCs w:val="28"/>
          <w:lang w:val="kk-KZ"/>
        </w:rPr>
      </w:pPr>
      <w:r w:rsidRPr="00661F3E">
        <w:rPr>
          <w:rFonts w:ascii="Times New Roman" w:eastAsia="Calibri" w:hAnsi="Times New Roman" w:cs="Times New Roman"/>
          <w:sz w:val="28"/>
          <w:szCs w:val="28"/>
          <w:lang w:val="kk-KZ"/>
        </w:rPr>
        <w:t>2.</w:t>
      </w:r>
      <w:r w:rsidRPr="00FD0A31">
        <w:rPr>
          <w:rFonts w:ascii="Times New Roman" w:eastAsia="Calibri" w:hAnsi="Times New Roman" w:cs="Times New Roman"/>
          <w:i/>
          <w:sz w:val="28"/>
          <w:szCs w:val="28"/>
          <w:lang w:val="kk-KZ"/>
        </w:rPr>
        <w:t>Менеджердің</w:t>
      </w:r>
      <w:r w:rsidR="009779D1" w:rsidRPr="00FD0A31">
        <w:rPr>
          <w:rFonts w:ascii="Times New Roman" w:eastAsia="Calibri" w:hAnsi="Times New Roman" w:cs="Times New Roman"/>
          <w:i/>
          <w:sz w:val="28"/>
          <w:szCs w:val="28"/>
          <w:lang w:val="kk-KZ"/>
        </w:rPr>
        <w:t xml:space="preserve"> </w:t>
      </w:r>
      <w:r w:rsidR="00CF7858" w:rsidRPr="00FD0A31">
        <w:rPr>
          <w:rFonts w:ascii="Times New Roman" w:eastAsia="Calibri" w:hAnsi="Times New Roman" w:cs="Times New Roman"/>
          <w:i/>
          <w:sz w:val="28"/>
          <w:szCs w:val="28"/>
          <w:lang w:val="kk-KZ"/>
        </w:rPr>
        <w:t>кәсіби</w:t>
      </w:r>
      <w:r w:rsidR="009779D1" w:rsidRPr="00FD0A31">
        <w:rPr>
          <w:rFonts w:ascii="Times New Roman" w:eastAsia="Calibri" w:hAnsi="Times New Roman" w:cs="Times New Roman"/>
          <w:i/>
          <w:sz w:val="28"/>
          <w:szCs w:val="28"/>
          <w:lang w:val="kk-KZ"/>
        </w:rPr>
        <w:t xml:space="preserve"> </w:t>
      </w:r>
      <w:r w:rsidRPr="00FD0A31">
        <w:rPr>
          <w:rFonts w:ascii="Times New Roman" w:eastAsia="Calibri" w:hAnsi="Times New Roman" w:cs="Times New Roman"/>
          <w:i/>
          <w:sz w:val="28"/>
          <w:szCs w:val="28"/>
          <w:lang w:val="kk-KZ"/>
        </w:rPr>
        <w:t>құзыреттілігі</w:t>
      </w:r>
      <w:r w:rsidR="005C4499" w:rsidRPr="00FD0A31">
        <w:rPr>
          <w:rFonts w:ascii="Times New Roman" w:eastAsia="Calibri" w:hAnsi="Times New Roman" w:cs="Times New Roman"/>
          <w:i/>
          <w:sz w:val="28"/>
          <w:szCs w:val="28"/>
          <w:lang w:val="kk-KZ"/>
        </w:rPr>
        <w:t xml:space="preserve"> келесі </w:t>
      </w:r>
      <w:r w:rsidR="005C4499" w:rsidRPr="00FD0A31">
        <w:rPr>
          <w:rFonts w:ascii="Times New Roman" w:eastAsia="Calibri" w:hAnsi="Times New Roman" w:cs="Times New Roman"/>
          <w:i/>
          <w:color w:val="000000" w:themeColor="text1"/>
          <w:sz w:val="28"/>
          <w:szCs w:val="28"/>
          <w:lang w:val="kk-KZ"/>
        </w:rPr>
        <w:t>атқарымдар</w:t>
      </w:r>
      <w:r w:rsidR="009779D1" w:rsidRPr="00FD0A31">
        <w:rPr>
          <w:rFonts w:ascii="Times New Roman" w:eastAsia="Calibri" w:hAnsi="Times New Roman" w:cs="Times New Roman"/>
          <w:i/>
          <w:color w:val="000000" w:themeColor="text1"/>
          <w:sz w:val="28"/>
          <w:szCs w:val="28"/>
          <w:lang w:val="kk-KZ"/>
        </w:rPr>
        <w:t xml:space="preserve"> </w:t>
      </w:r>
      <w:r w:rsidR="005C4499" w:rsidRPr="00FD0A31">
        <w:rPr>
          <w:rFonts w:ascii="Times New Roman" w:eastAsia="Calibri" w:hAnsi="Times New Roman" w:cs="Times New Roman"/>
          <w:i/>
          <w:sz w:val="28"/>
          <w:szCs w:val="28"/>
          <w:lang w:val="kk-KZ"/>
        </w:rPr>
        <w:t xml:space="preserve">арқылы </w:t>
      </w:r>
      <w:r w:rsidR="00847B68" w:rsidRPr="00FD0A31">
        <w:rPr>
          <w:rFonts w:ascii="Times New Roman" w:eastAsia="Calibri" w:hAnsi="Times New Roman" w:cs="Times New Roman"/>
          <w:i/>
          <w:sz w:val="28"/>
          <w:szCs w:val="28"/>
          <w:lang w:val="kk-KZ"/>
        </w:rPr>
        <w:t>қалыптасады</w:t>
      </w:r>
      <w:r w:rsidR="005C4499" w:rsidRPr="00FD0A31">
        <w:rPr>
          <w:rFonts w:ascii="Times New Roman" w:eastAsia="Calibri" w:hAnsi="Times New Roman" w:cs="Times New Roman"/>
          <w:i/>
          <w:sz w:val="28"/>
          <w:szCs w:val="28"/>
          <w:lang w:val="kk-KZ"/>
        </w:rPr>
        <w:t>:</w:t>
      </w:r>
    </w:p>
    <w:p w:rsidR="004F6D6C" w:rsidRPr="00661F3E" w:rsidRDefault="004F6D6C" w:rsidP="00661F3E">
      <w:pPr>
        <w:pStyle w:val="ad"/>
        <w:spacing w:before="0" w:beforeAutospacing="0" w:after="0" w:afterAutospacing="0"/>
        <w:ind w:firstLine="567"/>
        <w:jc w:val="both"/>
        <w:rPr>
          <w:sz w:val="28"/>
          <w:szCs w:val="28"/>
          <w:lang w:val="kk-KZ"/>
        </w:rPr>
      </w:pPr>
      <w:r w:rsidRPr="00661F3E">
        <w:rPr>
          <w:rStyle w:val="af5"/>
          <w:b w:val="0"/>
          <w:bCs w:val="0"/>
          <w:sz w:val="28"/>
          <w:szCs w:val="28"/>
          <w:lang w:val="kk-KZ"/>
        </w:rPr>
        <w:t>а) аналитикалық-конструктивті</w:t>
      </w:r>
      <w:r w:rsidRPr="00661F3E">
        <w:rPr>
          <w:sz w:val="28"/>
          <w:szCs w:val="28"/>
          <w:lang w:val="kk-KZ"/>
        </w:rPr>
        <w:t xml:space="preserve"> - бұл компонент қызметтің орындалуына қажетті біліммен қамтамасыз етеді, жағдайды жан-жақты бағалауға және нақты шешім қабылдауғ</w:t>
      </w:r>
      <w:r w:rsidR="00CA58F4">
        <w:rPr>
          <w:sz w:val="28"/>
          <w:szCs w:val="28"/>
          <w:lang w:val="kk-KZ"/>
        </w:rPr>
        <w:t>а мүмкіндік береді.</w:t>
      </w:r>
      <w:r w:rsidRPr="00661F3E">
        <w:rPr>
          <w:sz w:val="28"/>
          <w:szCs w:val="28"/>
          <w:lang w:val="kk-KZ"/>
        </w:rPr>
        <w:t>Сонымен қатар еңбек процесі мен оның нәтижелерін талдауды, барлық іс-шаралардың жүйелілігін қамтамасыз етуді көздейді.</w:t>
      </w:r>
    </w:p>
    <w:p w:rsidR="004F6D6C" w:rsidRPr="00661F3E" w:rsidRDefault="004F6D6C" w:rsidP="00661F3E">
      <w:pPr>
        <w:pStyle w:val="ad"/>
        <w:spacing w:before="0" w:beforeAutospacing="0" w:after="0" w:afterAutospacing="0"/>
        <w:ind w:firstLine="567"/>
        <w:jc w:val="both"/>
        <w:rPr>
          <w:sz w:val="28"/>
          <w:szCs w:val="28"/>
          <w:lang w:val="kk-KZ"/>
        </w:rPr>
      </w:pPr>
      <w:r w:rsidRPr="00661F3E">
        <w:rPr>
          <w:rStyle w:val="af5"/>
          <w:b w:val="0"/>
          <w:bCs w:val="0"/>
          <w:sz w:val="28"/>
          <w:szCs w:val="28"/>
          <w:lang w:val="kk-KZ"/>
        </w:rPr>
        <w:t>ә) қызметтік-реттеушілік</w:t>
      </w:r>
      <w:r w:rsidRPr="00661F3E">
        <w:rPr>
          <w:sz w:val="28"/>
          <w:szCs w:val="28"/>
          <w:lang w:val="kk-KZ"/>
        </w:rPr>
        <w:t xml:space="preserve"> - басқарушылық шешімдерді жүзеге асыруды ұйымдастыруды, еңбек қызметінің үйлесімді өтуін қамтамасыз етуді қамтиды. Бұл бағыт әлеуметтік-психологиялық және педагогикалық жағымды жағдайларды қалыптастыру арқылы ұжымдағы әлеуметтік-маңызды құндылықтарға негізделген міндеттердің тиімді орындалуына ықпал етеді.</w:t>
      </w:r>
    </w:p>
    <w:p w:rsidR="00D0625E" w:rsidRPr="00661F3E" w:rsidRDefault="004F6D6C" w:rsidP="00661F3E">
      <w:pPr>
        <w:pStyle w:val="ad"/>
        <w:spacing w:before="0" w:beforeAutospacing="0" w:after="0" w:afterAutospacing="0"/>
        <w:ind w:firstLine="567"/>
        <w:jc w:val="both"/>
        <w:rPr>
          <w:sz w:val="28"/>
          <w:szCs w:val="28"/>
          <w:lang w:val="kk-KZ"/>
        </w:rPr>
      </w:pPr>
      <w:r w:rsidRPr="00661F3E">
        <w:rPr>
          <w:rStyle w:val="af5"/>
          <w:b w:val="0"/>
          <w:bCs w:val="0"/>
          <w:sz w:val="28"/>
          <w:szCs w:val="28"/>
          <w:lang w:val="kk-KZ"/>
        </w:rPr>
        <w:t>б) ақпараттық-коммуникативті</w:t>
      </w:r>
      <w:r w:rsidRPr="00661F3E">
        <w:rPr>
          <w:sz w:val="28"/>
          <w:szCs w:val="28"/>
          <w:lang w:val="kk-KZ"/>
        </w:rPr>
        <w:t xml:space="preserve"> - ұжым ішіндегі өзара әрекеттесу үдерісінде қажетті ақпараттық ағындар</w:t>
      </w:r>
      <w:r w:rsidR="00CA58F4">
        <w:rPr>
          <w:sz w:val="28"/>
          <w:szCs w:val="28"/>
          <w:lang w:val="kk-KZ"/>
        </w:rPr>
        <w:t>ды қалыптастырумен сипатталады.</w:t>
      </w:r>
      <w:r w:rsidRPr="00661F3E">
        <w:rPr>
          <w:sz w:val="28"/>
          <w:szCs w:val="28"/>
          <w:lang w:val="kk-KZ"/>
        </w:rPr>
        <w:t>Ол әлеуметтік маңызды байланыстардың дамуына негізделіп, әсерлі ақпаратты нақты және тиімді жеткізу дағдыларын қамтиды.</w:t>
      </w:r>
    </w:p>
    <w:p w:rsidR="00D0625E" w:rsidRPr="00661F3E" w:rsidRDefault="005C4499" w:rsidP="00661F3E">
      <w:pPr>
        <w:pStyle w:val="ad"/>
        <w:spacing w:before="0" w:beforeAutospacing="0" w:after="0" w:afterAutospacing="0"/>
        <w:ind w:firstLine="567"/>
        <w:jc w:val="both"/>
        <w:rPr>
          <w:rFonts w:eastAsia="Calibri"/>
          <w:sz w:val="28"/>
          <w:szCs w:val="28"/>
          <w:lang w:val="kk-KZ"/>
        </w:rPr>
      </w:pPr>
      <w:r w:rsidRPr="00661F3E">
        <w:rPr>
          <w:rFonts w:eastAsia="Calibri"/>
          <w:sz w:val="28"/>
          <w:szCs w:val="28"/>
          <w:lang w:val="kk-KZ"/>
        </w:rPr>
        <w:t>г) қалыптастырушы</w:t>
      </w:r>
      <w:r w:rsidR="00F6650E" w:rsidRPr="00661F3E">
        <w:rPr>
          <w:rFonts w:eastAsia="Calibri"/>
          <w:sz w:val="28"/>
          <w:szCs w:val="28"/>
          <w:lang w:val="kk-KZ"/>
        </w:rPr>
        <w:t xml:space="preserve"> – дамытушылық - </w:t>
      </w:r>
      <w:r w:rsidRPr="00661F3E">
        <w:rPr>
          <w:rFonts w:eastAsia="Calibri"/>
          <w:sz w:val="28"/>
          <w:szCs w:val="28"/>
          <w:lang w:val="kk-KZ"/>
        </w:rPr>
        <w:t>әлеу</w:t>
      </w:r>
      <w:r w:rsidR="00F6650E" w:rsidRPr="00661F3E">
        <w:rPr>
          <w:rFonts w:eastAsia="Calibri"/>
          <w:sz w:val="28"/>
          <w:szCs w:val="28"/>
          <w:lang w:val="kk-KZ"/>
        </w:rPr>
        <w:t xml:space="preserve">меттік-құндылық </w:t>
      </w:r>
      <w:r w:rsidR="00146332" w:rsidRPr="00661F3E">
        <w:rPr>
          <w:rFonts w:eastAsia="Calibri"/>
          <w:sz w:val="28"/>
          <w:szCs w:val="28"/>
          <w:lang w:val="kk-KZ"/>
        </w:rPr>
        <w:t xml:space="preserve">ерекшеліктері </w:t>
      </w:r>
      <w:r w:rsidR="00F6650E" w:rsidRPr="00661F3E">
        <w:rPr>
          <w:rFonts w:eastAsia="Calibri"/>
          <w:sz w:val="28"/>
          <w:szCs w:val="28"/>
          <w:lang w:val="kk-KZ"/>
        </w:rPr>
        <w:t>ұжым</w:t>
      </w:r>
      <w:r w:rsidR="00CA58F4">
        <w:rPr>
          <w:rFonts w:eastAsia="Calibri"/>
          <w:sz w:val="28"/>
          <w:szCs w:val="28"/>
          <w:lang w:val="kk-KZ"/>
        </w:rPr>
        <w:t xml:space="preserve"> </w:t>
      </w:r>
      <w:r w:rsidR="00F6650E" w:rsidRPr="00661F3E">
        <w:rPr>
          <w:rFonts w:eastAsia="Calibri"/>
          <w:sz w:val="28"/>
          <w:szCs w:val="28"/>
          <w:lang w:val="kk-KZ"/>
        </w:rPr>
        <w:t>қызметкерлерінд</w:t>
      </w:r>
      <w:r w:rsidR="00146332" w:rsidRPr="00661F3E">
        <w:rPr>
          <w:rFonts w:eastAsia="Calibri"/>
          <w:sz w:val="28"/>
          <w:szCs w:val="28"/>
          <w:lang w:val="kk-KZ"/>
        </w:rPr>
        <w:t>е</w:t>
      </w:r>
      <w:r w:rsidR="00CA58F4">
        <w:rPr>
          <w:rFonts w:eastAsia="Calibri"/>
          <w:sz w:val="28"/>
          <w:szCs w:val="28"/>
          <w:lang w:val="kk-KZ"/>
        </w:rPr>
        <w:t xml:space="preserve"> </w:t>
      </w:r>
      <w:r w:rsidR="00146332" w:rsidRPr="00661F3E">
        <w:rPr>
          <w:rFonts w:eastAsia="Calibri"/>
          <w:sz w:val="28"/>
          <w:szCs w:val="28"/>
          <w:lang w:val="kk-KZ"/>
        </w:rPr>
        <w:t>дамыған</w:t>
      </w:r>
      <w:r w:rsidRPr="00661F3E">
        <w:rPr>
          <w:rFonts w:eastAsia="Calibri"/>
          <w:sz w:val="28"/>
          <w:szCs w:val="28"/>
          <w:lang w:val="kk-KZ"/>
        </w:rPr>
        <w:t xml:space="preserve"> және өзінд</w:t>
      </w:r>
      <w:r w:rsidR="00E45552" w:rsidRPr="00661F3E">
        <w:rPr>
          <w:rFonts w:eastAsia="Calibri"/>
          <w:sz w:val="28"/>
          <w:szCs w:val="28"/>
          <w:lang w:val="kk-KZ"/>
        </w:rPr>
        <w:t xml:space="preserve">ік даму процесіне </w:t>
      </w:r>
      <w:r w:rsidRPr="00661F3E">
        <w:rPr>
          <w:rFonts w:eastAsia="Calibri"/>
          <w:sz w:val="28"/>
          <w:szCs w:val="28"/>
          <w:lang w:val="kk-KZ"/>
        </w:rPr>
        <w:t>белсенді әсер</w:t>
      </w:r>
      <w:r w:rsidR="00E45552" w:rsidRPr="00661F3E">
        <w:rPr>
          <w:rFonts w:eastAsia="Calibri"/>
          <w:sz w:val="28"/>
          <w:szCs w:val="28"/>
          <w:lang w:val="kk-KZ"/>
        </w:rPr>
        <w:t xml:space="preserve"> етуінен тұрады, сондай-ақ</w:t>
      </w:r>
      <w:r w:rsidRPr="00661F3E">
        <w:rPr>
          <w:rFonts w:eastAsia="Calibri"/>
          <w:sz w:val="28"/>
          <w:szCs w:val="28"/>
          <w:lang w:val="kk-KZ"/>
        </w:rPr>
        <w:t xml:space="preserve"> еңбек әрекетінде о</w:t>
      </w:r>
      <w:r w:rsidR="00E45552" w:rsidRPr="00661F3E">
        <w:rPr>
          <w:rFonts w:eastAsia="Calibri"/>
          <w:sz w:val="28"/>
          <w:szCs w:val="28"/>
          <w:lang w:val="kk-KZ"/>
        </w:rPr>
        <w:t xml:space="preserve">лардың шығармашылық шамасының </w:t>
      </w:r>
      <w:r w:rsidRPr="00661F3E">
        <w:rPr>
          <w:rFonts w:eastAsia="Calibri"/>
          <w:sz w:val="28"/>
          <w:szCs w:val="28"/>
          <w:lang w:val="kk-KZ"/>
        </w:rPr>
        <w:t>өнімді түрде жүзеге асырылуы;</w:t>
      </w:r>
    </w:p>
    <w:p w:rsidR="005C4499" w:rsidRPr="00661F3E" w:rsidRDefault="00D36DF8" w:rsidP="00661F3E">
      <w:pPr>
        <w:pStyle w:val="ad"/>
        <w:spacing w:before="0" w:beforeAutospacing="0" w:after="0" w:afterAutospacing="0"/>
        <w:ind w:firstLine="567"/>
        <w:jc w:val="both"/>
        <w:rPr>
          <w:rFonts w:eastAsia="Calibri"/>
          <w:sz w:val="28"/>
          <w:szCs w:val="28"/>
          <w:lang w:val="kk-KZ"/>
        </w:rPr>
      </w:pPr>
      <w:r w:rsidRPr="00661F3E">
        <w:rPr>
          <w:rFonts w:eastAsia="Calibri"/>
          <w:sz w:val="28"/>
          <w:szCs w:val="28"/>
          <w:lang w:val="kk-KZ"/>
        </w:rPr>
        <w:lastRenderedPageBreak/>
        <w:t xml:space="preserve">д) профилактикалық-тәрбиелеушілік </w:t>
      </w:r>
      <w:r w:rsidR="005C4499" w:rsidRPr="00661F3E">
        <w:rPr>
          <w:rFonts w:eastAsia="Calibri"/>
          <w:sz w:val="28"/>
          <w:szCs w:val="28"/>
          <w:lang w:val="kk-KZ"/>
        </w:rPr>
        <w:t>– педагогикалық мек</w:t>
      </w:r>
      <w:r w:rsidR="00D0625E" w:rsidRPr="00661F3E">
        <w:rPr>
          <w:rFonts w:eastAsia="Calibri"/>
          <w:sz w:val="28"/>
          <w:szCs w:val="28"/>
          <w:lang w:val="kk-KZ"/>
        </w:rPr>
        <w:t xml:space="preserve">емелердегі тәртіптің ауытқуын, </w:t>
      </w:r>
      <w:r w:rsidR="005C4499" w:rsidRPr="00661F3E">
        <w:rPr>
          <w:rFonts w:eastAsia="Calibri"/>
          <w:sz w:val="28"/>
          <w:szCs w:val="28"/>
          <w:lang w:val="kk-KZ"/>
        </w:rPr>
        <w:t>тәртіптің жағымсыз</w:t>
      </w:r>
      <w:r w:rsidR="00CA58F4">
        <w:rPr>
          <w:rFonts w:eastAsia="Calibri"/>
          <w:sz w:val="28"/>
          <w:szCs w:val="28"/>
          <w:lang w:val="kk-KZ"/>
        </w:rPr>
        <w:t xml:space="preserve"> </w:t>
      </w:r>
      <w:r w:rsidR="005C4499" w:rsidRPr="00661F3E">
        <w:rPr>
          <w:rFonts w:eastAsia="Calibri"/>
          <w:sz w:val="28"/>
          <w:szCs w:val="28"/>
          <w:lang w:val="kk-KZ"/>
        </w:rPr>
        <w:t>жақтарын, жағымсыз жағ</w:t>
      </w:r>
      <w:r w:rsidR="00D0625E" w:rsidRPr="00661F3E">
        <w:rPr>
          <w:rFonts w:eastAsia="Calibri"/>
          <w:sz w:val="28"/>
          <w:szCs w:val="28"/>
          <w:lang w:val="kk-KZ"/>
        </w:rPr>
        <w:t>дайларды ескерту мен жоюды жобалаудан және</w:t>
      </w:r>
      <w:r w:rsidR="005C4499" w:rsidRPr="00661F3E">
        <w:rPr>
          <w:rFonts w:eastAsia="Calibri"/>
          <w:sz w:val="28"/>
          <w:szCs w:val="28"/>
          <w:lang w:val="kk-KZ"/>
        </w:rPr>
        <w:t xml:space="preserve"> жұмысшының әлеуметтік-құндылық білімді дамыту және қалыптастыру қызығушылығынан тұрады. </w:t>
      </w:r>
    </w:p>
    <w:p w:rsidR="005C4499" w:rsidRPr="00661F3E" w:rsidRDefault="001C6B46" w:rsidP="00661F3E">
      <w:pPr>
        <w:autoSpaceDE w:val="0"/>
        <w:autoSpaceDN w:val="0"/>
        <w:adjustRightInd w:val="0"/>
        <w:spacing w:after="0" w:line="240" w:lineRule="auto"/>
        <w:ind w:firstLine="567"/>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3.</w:t>
      </w:r>
      <w:r w:rsidR="00A87D92" w:rsidRPr="00661F3E">
        <w:rPr>
          <w:rFonts w:ascii="Times New Roman" w:hAnsi="Times New Roman" w:cs="Times New Roman"/>
          <w:sz w:val="28"/>
          <w:szCs w:val="28"/>
          <w:lang w:val="kk-KZ"/>
        </w:rPr>
        <w:t>Менеджерлердің</w:t>
      </w:r>
      <w:r w:rsidR="00CA58F4">
        <w:rPr>
          <w:rFonts w:ascii="Times New Roman" w:hAnsi="Times New Roman" w:cs="Times New Roman"/>
          <w:sz w:val="28"/>
          <w:szCs w:val="28"/>
          <w:lang w:val="kk-KZ"/>
        </w:rPr>
        <w:t xml:space="preserve"> </w:t>
      </w:r>
      <w:r w:rsidR="00CF7858" w:rsidRPr="00661F3E">
        <w:rPr>
          <w:rFonts w:ascii="Times New Roman" w:eastAsia="Calibri" w:hAnsi="Times New Roman" w:cs="Times New Roman"/>
          <w:sz w:val="28"/>
          <w:szCs w:val="28"/>
          <w:lang w:val="kk-KZ"/>
        </w:rPr>
        <w:t>кәсіби</w:t>
      </w:r>
      <w:r w:rsidR="00CA58F4">
        <w:rPr>
          <w:rFonts w:ascii="Times New Roman" w:eastAsia="Calibri" w:hAnsi="Times New Roman" w:cs="Times New Roman"/>
          <w:sz w:val="28"/>
          <w:szCs w:val="28"/>
          <w:lang w:val="kk-KZ"/>
        </w:rPr>
        <w:t xml:space="preserve"> </w:t>
      </w:r>
      <w:r w:rsidR="00D0625E" w:rsidRPr="00661F3E">
        <w:rPr>
          <w:rFonts w:ascii="Times New Roman" w:eastAsia="Calibri" w:hAnsi="Times New Roman" w:cs="Times New Roman"/>
          <w:sz w:val="28"/>
          <w:szCs w:val="28"/>
          <w:lang w:val="kk-KZ"/>
        </w:rPr>
        <w:t xml:space="preserve">құзыреттіліктің </w:t>
      </w:r>
      <w:r w:rsidR="005C4499" w:rsidRPr="00661F3E">
        <w:rPr>
          <w:rFonts w:ascii="Times New Roman" w:eastAsia="Calibri" w:hAnsi="Times New Roman" w:cs="Times New Roman"/>
          <w:sz w:val="28"/>
          <w:szCs w:val="28"/>
          <w:lang w:val="kk-KZ"/>
        </w:rPr>
        <w:t>құ</w:t>
      </w:r>
      <w:r w:rsidR="00D0625E" w:rsidRPr="00661F3E">
        <w:rPr>
          <w:rFonts w:ascii="Times New Roman" w:eastAsia="Calibri" w:hAnsi="Times New Roman" w:cs="Times New Roman"/>
          <w:sz w:val="28"/>
          <w:szCs w:val="28"/>
          <w:lang w:val="kk-KZ"/>
        </w:rPr>
        <w:t xml:space="preserve">рылымына </w:t>
      </w:r>
      <w:r w:rsidR="00D0625E" w:rsidRPr="00FD0A31">
        <w:rPr>
          <w:rFonts w:ascii="Times New Roman" w:eastAsia="Calibri" w:hAnsi="Times New Roman" w:cs="Times New Roman"/>
          <w:i/>
          <w:sz w:val="28"/>
          <w:szCs w:val="28"/>
          <w:lang w:val="kk-KZ"/>
        </w:rPr>
        <w:t>төрт компонент</w:t>
      </w:r>
      <w:r w:rsidR="00D0625E" w:rsidRPr="00661F3E">
        <w:rPr>
          <w:rFonts w:ascii="Times New Roman" w:eastAsia="Calibri" w:hAnsi="Times New Roman" w:cs="Times New Roman"/>
          <w:sz w:val="28"/>
          <w:szCs w:val="28"/>
          <w:lang w:val="kk-KZ"/>
        </w:rPr>
        <w:t xml:space="preserve"> кіреді: уәждемелік,</w:t>
      </w:r>
      <w:r w:rsidR="005C4499" w:rsidRPr="00661F3E">
        <w:rPr>
          <w:rFonts w:ascii="Times New Roman" w:eastAsia="Calibri" w:hAnsi="Times New Roman" w:cs="Times New Roman"/>
          <w:sz w:val="28"/>
          <w:szCs w:val="28"/>
          <w:lang w:val="kk-KZ"/>
        </w:rPr>
        <w:t xml:space="preserve"> когнитивті, коммуникативті, рефлексивті. </w:t>
      </w:r>
    </w:p>
    <w:p w:rsidR="00B936AF" w:rsidRPr="00661F3E" w:rsidRDefault="001C6B46" w:rsidP="00661F3E">
      <w:pPr>
        <w:autoSpaceDE w:val="0"/>
        <w:autoSpaceDN w:val="0"/>
        <w:adjustRightInd w:val="0"/>
        <w:spacing w:after="0" w:line="240" w:lineRule="auto"/>
        <w:ind w:firstLine="567"/>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4.</w:t>
      </w:r>
      <w:r w:rsidR="00A87D92" w:rsidRPr="00661F3E">
        <w:rPr>
          <w:rFonts w:ascii="Times New Roman" w:hAnsi="Times New Roman" w:cs="Times New Roman"/>
          <w:sz w:val="28"/>
          <w:szCs w:val="28"/>
          <w:lang w:val="kk-KZ"/>
        </w:rPr>
        <w:t>Менеджерлердің</w:t>
      </w:r>
      <w:r w:rsidR="00CA58F4">
        <w:rPr>
          <w:rFonts w:ascii="Times New Roman" w:hAnsi="Times New Roman" w:cs="Times New Roman"/>
          <w:sz w:val="28"/>
          <w:szCs w:val="28"/>
          <w:lang w:val="kk-KZ"/>
        </w:rPr>
        <w:t xml:space="preserve"> </w:t>
      </w:r>
      <w:r w:rsidR="00CF7858" w:rsidRPr="00661F3E">
        <w:rPr>
          <w:rFonts w:ascii="Times New Roman" w:eastAsia="Calibri" w:hAnsi="Times New Roman" w:cs="Times New Roman"/>
          <w:sz w:val="28"/>
          <w:szCs w:val="28"/>
          <w:lang w:val="kk-KZ"/>
        </w:rPr>
        <w:t>кәсіби</w:t>
      </w:r>
      <w:r w:rsidR="00CA58F4">
        <w:rPr>
          <w:rFonts w:ascii="Times New Roman" w:eastAsia="Calibri" w:hAnsi="Times New Roman" w:cs="Times New Roman"/>
          <w:sz w:val="28"/>
          <w:szCs w:val="28"/>
          <w:lang w:val="kk-KZ"/>
        </w:rPr>
        <w:t xml:space="preserve"> </w:t>
      </w:r>
      <w:r w:rsidR="00D0625E" w:rsidRPr="00661F3E">
        <w:rPr>
          <w:rFonts w:ascii="Times New Roman" w:eastAsia="Calibri" w:hAnsi="Times New Roman" w:cs="Times New Roman"/>
          <w:sz w:val="28"/>
          <w:szCs w:val="28"/>
          <w:lang w:val="kk-KZ"/>
        </w:rPr>
        <w:t xml:space="preserve">құзыреттіліктің даму сындары, сондай-ақ </w:t>
      </w:r>
      <w:r w:rsidR="005C4499" w:rsidRPr="00661F3E">
        <w:rPr>
          <w:rFonts w:ascii="Times New Roman" w:eastAsia="Calibri" w:hAnsi="Times New Roman" w:cs="Times New Roman"/>
          <w:sz w:val="28"/>
          <w:szCs w:val="28"/>
          <w:lang w:val="kk-KZ"/>
        </w:rPr>
        <w:t>тұлғаның аталмыш қасиеті қал</w:t>
      </w:r>
      <w:r w:rsidR="00D0625E" w:rsidRPr="00661F3E">
        <w:rPr>
          <w:rFonts w:ascii="Times New Roman" w:eastAsia="Calibri" w:hAnsi="Times New Roman" w:cs="Times New Roman"/>
          <w:sz w:val="28"/>
          <w:szCs w:val="28"/>
          <w:lang w:val="kk-KZ"/>
        </w:rPr>
        <w:t xml:space="preserve">ыптасуының түрлі дәрежесі </w:t>
      </w:r>
      <w:r w:rsidR="005C4499" w:rsidRPr="00661F3E">
        <w:rPr>
          <w:rFonts w:ascii="Times New Roman" w:eastAsia="Calibri" w:hAnsi="Times New Roman" w:cs="Times New Roman"/>
          <w:sz w:val="28"/>
          <w:szCs w:val="28"/>
          <w:lang w:val="kk-KZ"/>
        </w:rPr>
        <w:t>көрсетілген комп</w:t>
      </w:r>
      <w:r w:rsidR="00D0625E" w:rsidRPr="00661F3E">
        <w:rPr>
          <w:rFonts w:ascii="Times New Roman" w:eastAsia="Calibri" w:hAnsi="Times New Roman" w:cs="Times New Roman"/>
          <w:sz w:val="28"/>
          <w:szCs w:val="28"/>
          <w:lang w:val="kk-KZ"/>
        </w:rPr>
        <w:t xml:space="preserve">онеттердің, біз белгілегендей </w:t>
      </w:r>
      <w:r w:rsidR="005C4499" w:rsidRPr="00661F3E">
        <w:rPr>
          <w:rFonts w:ascii="Times New Roman" w:eastAsia="Calibri" w:hAnsi="Times New Roman" w:cs="Times New Roman"/>
          <w:sz w:val="28"/>
          <w:szCs w:val="28"/>
          <w:lang w:val="kk-KZ"/>
        </w:rPr>
        <w:t xml:space="preserve">интуитивті </w:t>
      </w:r>
      <w:r w:rsidR="00D0625E" w:rsidRPr="00661F3E">
        <w:rPr>
          <w:rFonts w:ascii="Times New Roman" w:eastAsia="Calibri" w:hAnsi="Times New Roman" w:cs="Times New Roman"/>
          <w:sz w:val="28"/>
          <w:szCs w:val="28"/>
          <w:lang w:val="kk-KZ"/>
        </w:rPr>
        <w:t xml:space="preserve">(төмен), нормативті (ортаңғы), </w:t>
      </w:r>
      <w:r w:rsidR="005C4499" w:rsidRPr="00661F3E">
        <w:rPr>
          <w:rFonts w:ascii="Times New Roman" w:eastAsia="Calibri" w:hAnsi="Times New Roman" w:cs="Times New Roman"/>
          <w:sz w:val="28"/>
          <w:szCs w:val="28"/>
          <w:lang w:val="kk-KZ"/>
        </w:rPr>
        <w:t>белсенд</w:t>
      </w:r>
      <w:r w:rsidR="00D0625E" w:rsidRPr="00661F3E">
        <w:rPr>
          <w:rFonts w:ascii="Times New Roman" w:eastAsia="Calibri" w:hAnsi="Times New Roman" w:cs="Times New Roman"/>
          <w:sz w:val="28"/>
          <w:szCs w:val="28"/>
          <w:lang w:val="kk-KZ"/>
        </w:rPr>
        <w:t>і (жоғары), креативті (жоғары)</w:t>
      </w:r>
      <w:r w:rsidR="005C4499" w:rsidRPr="00661F3E">
        <w:rPr>
          <w:rFonts w:ascii="Times New Roman" w:eastAsia="Calibri" w:hAnsi="Times New Roman" w:cs="Times New Roman"/>
          <w:sz w:val="28"/>
          <w:szCs w:val="28"/>
          <w:lang w:val="kk-KZ"/>
        </w:rPr>
        <w:t xml:space="preserve"> даму деңгейін</w:t>
      </w:r>
      <w:r w:rsidR="00E45552" w:rsidRPr="00661F3E">
        <w:rPr>
          <w:rFonts w:ascii="Times New Roman" w:eastAsia="Calibri" w:hAnsi="Times New Roman" w:cs="Times New Roman"/>
          <w:sz w:val="28"/>
          <w:szCs w:val="28"/>
          <w:lang w:val="kk-KZ"/>
        </w:rPr>
        <w:t>ін көрсеткіштерін</w:t>
      </w:r>
      <w:r w:rsidR="005C4499" w:rsidRPr="00661F3E">
        <w:rPr>
          <w:rFonts w:ascii="Times New Roman" w:eastAsia="Calibri" w:hAnsi="Times New Roman" w:cs="Times New Roman"/>
          <w:sz w:val="28"/>
          <w:szCs w:val="28"/>
          <w:lang w:val="kk-KZ"/>
        </w:rPr>
        <w:t xml:space="preserve"> анықтауға мүмкіндік берді.</w:t>
      </w:r>
    </w:p>
    <w:p w:rsidR="00284050" w:rsidRPr="00693651" w:rsidRDefault="00284050" w:rsidP="00661F3E">
      <w:pPr>
        <w:autoSpaceDE w:val="0"/>
        <w:autoSpaceDN w:val="0"/>
        <w:adjustRightInd w:val="0"/>
        <w:spacing w:after="0" w:line="240" w:lineRule="auto"/>
        <w:ind w:firstLine="567"/>
        <w:jc w:val="both"/>
        <w:rPr>
          <w:rFonts w:ascii="Times New Roman" w:eastAsia="Calibri" w:hAnsi="Times New Roman" w:cs="Times New Roman"/>
          <w:i/>
          <w:sz w:val="28"/>
          <w:szCs w:val="28"/>
          <w:lang w:val="kk-KZ"/>
        </w:rPr>
      </w:pPr>
      <w:r w:rsidRPr="00693651">
        <w:rPr>
          <w:rFonts w:ascii="Times New Roman" w:eastAsia="Calibri" w:hAnsi="Times New Roman" w:cs="Times New Roman"/>
          <w:i/>
          <w:sz w:val="28"/>
          <w:szCs w:val="28"/>
          <w:lang w:val="kk-KZ"/>
        </w:rPr>
        <w:t xml:space="preserve">Қорғауға үсынылған төртінші қағидат бойынша оқу-әдістемелік </w:t>
      </w:r>
      <w:r w:rsidRPr="00693651">
        <w:rPr>
          <w:rFonts w:ascii="Times New Roman" w:hAnsi="Times New Roman" w:cs="Times New Roman"/>
          <w:i/>
          <w:sz w:val="28"/>
          <w:szCs w:val="28"/>
          <w:lang w:val="kk-KZ"/>
        </w:rPr>
        <w:t>арнайы курстын мазмұны ұсынылады.</w:t>
      </w:r>
    </w:p>
    <w:p w:rsidR="004F22DF" w:rsidRPr="00661F3E" w:rsidRDefault="001E2FFA" w:rsidP="00661F3E">
      <w:pPr>
        <w:spacing w:after="0" w:line="240" w:lineRule="auto"/>
        <w:ind w:firstLine="567"/>
        <w:jc w:val="both"/>
        <w:rPr>
          <w:rFonts w:ascii="Times New Roman" w:eastAsia="Calibri" w:hAnsi="Times New Roman" w:cs="Times New Roman"/>
          <w:color w:val="000000" w:themeColor="text1"/>
          <w:sz w:val="28"/>
          <w:szCs w:val="28"/>
          <w:lang w:val="kk-KZ"/>
        </w:rPr>
      </w:pPr>
      <w:r>
        <w:rPr>
          <w:rFonts w:ascii="Times New Roman" w:hAnsi="Times New Roman" w:cs="Times New Roman"/>
          <w:color w:val="000000"/>
          <w:sz w:val="28"/>
          <w:szCs w:val="28"/>
          <w:lang w:val="kk-KZ"/>
        </w:rPr>
        <w:t xml:space="preserve">ЖМ </w:t>
      </w:r>
      <w:r w:rsidR="00D36DF8" w:rsidRPr="00661F3E">
        <w:rPr>
          <w:rFonts w:ascii="Times New Roman" w:hAnsi="Times New Roman" w:cs="Times New Roman"/>
          <w:color w:val="000000"/>
          <w:sz w:val="28"/>
          <w:szCs w:val="28"/>
          <w:lang w:val="kk-KZ"/>
        </w:rPr>
        <w:t>Қазтұтыну</w:t>
      </w:r>
      <w:r w:rsidR="00AF51C8" w:rsidRPr="00661F3E">
        <w:rPr>
          <w:rFonts w:ascii="Times New Roman" w:hAnsi="Times New Roman" w:cs="Times New Roman"/>
          <w:color w:val="000000"/>
          <w:sz w:val="28"/>
          <w:szCs w:val="28"/>
          <w:lang w:val="kk-KZ"/>
        </w:rPr>
        <w:t>одағы</w:t>
      </w:r>
      <w:r w:rsidR="00CA58F4">
        <w:rPr>
          <w:rFonts w:ascii="Times New Roman" w:hAnsi="Times New Roman" w:cs="Times New Roman"/>
          <w:color w:val="000000"/>
          <w:sz w:val="28"/>
          <w:szCs w:val="28"/>
          <w:lang w:val="kk-KZ"/>
        </w:rPr>
        <w:t xml:space="preserve"> </w:t>
      </w:r>
      <w:r w:rsidR="004F22DF" w:rsidRPr="00661F3E">
        <w:rPr>
          <w:rFonts w:ascii="Times New Roman" w:hAnsi="Times New Roman" w:cs="Times New Roman"/>
          <w:sz w:val="28"/>
          <w:szCs w:val="28"/>
          <w:lang w:val="kk-KZ"/>
        </w:rPr>
        <w:t>Қарағанды экономикалық университетінің</w:t>
      </w:r>
      <w:r w:rsidR="00CA58F4">
        <w:rPr>
          <w:rFonts w:ascii="Times New Roman" w:hAnsi="Times New Roman" w:cs="Times New Roman"/>
          <w:sz w:val="28"/>
          <w:szCs w:val="28"/>
          <w:lang w:val="kk-KZ"/>
        </w:rPr>
        <w:t xml:space="preserve"> </w:t>
      </w:r>
      <w:r w:rsidR="00AD0CEB" w:rsidRPr="00661F3E">
        <w:rPr>
          <w:rFonts w:ascii="Times New Roman" w:hAnsi="Times New Roman" w:cs="Times New Roman"/>
          <w:sz w:val="28"/>
          <w:szCs w:val="28"/>
          <w:lang w:val="kk-KZ"/>
        </w:rPr>
        <w:t xml:space="preserve">инновациялық </w:t>
      </w:r>
      <w:r w:rsidR="005235D8" w:rsidRPr="00661F3E">
        <w:rPr>
          <w:rFonts w:ascii="Times New Roman" w:hAnsi="Times New Roman" w:cs="Times New Roman"/>
          <w:sz w:val="28"/>
          <w:szCs w:val="28"/>
          <w:lang w:val="kk-KZ"/>
        </w:rPr>
        <w:t>білім бағдарламасы</w:t>
      </w:r>
      <w:r w:rsidR="00D616C7" w:rsidRPr="00661F3E">
        <w:rPr>
          <w:rFonts w:ascii="Times New Roman" w:hAnsi="Times New Roman" w:cs="Times New Roman"/>
          <w:sz w:val="28"/>
          <w:szCs w:val="28"/>
          <w:lang w:val="kk-KZ"/>
        </w:rPr>
        <w:t xml:space="preserve"> 6B03102 - </w:t>
      </w:r>
      <w:r w:rsidR="005235D8" w:rsidRPr="00661F3E">
        <w:rPr>
          <w:rFonts w:ascii="Times New Roman" w:hAnsi="Times New Roman" w:cs="Times New Roman"/>
          <w:sz w:val="28"/>
          <w:szCs w:val="28"/>
          <w:lang w:val="kk-KZ"/>
        </w:rPr>
        <w:t xml:space="preserve">«Психология және білім </w:t>
      </w:r>
      <w:r w:rsidR="00D616C7" w:rsidRPr="00661F3E">
        <w:rPr>
          <w:rFonts w:ascii="Times New Roman" w:hAnsi="Times New Roman" w:cs="Times New Roman"/>
          <w:sz w:val="28"/>
          <w:szCs w:val="28"/>
          <w:lang w:val="kk-KZ"/>
        </w:rPr>
        <w:t>берудегі</w:t>
      </w:r>
      <w:r w:rsidR="003156D8" w:rsidRPr="00661F3E">
        <w:rPr>
          <w:rFonts w:ascii="Times New Roman" w:hAnsi="Times New Roman" w:cs="Times New Roman"/>
          <w:sz w:val="28"/>
          <w:szCs w:val="28"/>
          <w:lang w:val="kk-KZ"/>
        </w:rPr>
        <w:t xml:space="preserve"> менеджмент»</w:t>
      </w:r>
      <w:r w:rsidR="004F22DF" w:rsidRPr="00661F3E">
        <w:rPr>
          <w:rFonts w:ascii="Times New Roman" w:hAnsi="Times New Roman" w:cs="Times New Roman"/>
          <w:sz w:val="28"/>
          <w:szCs w:val="28"/>
          <w:lang w:val="kk-KZ"/>
        </w:rPr>
        <w:t xml:space="preserve"> студенттерінің</w:t>
      </w:r>
      <w:r w:rsidR="004F22DF" w:rsidRPr="00661F3E">
        <w:rPr>
          <w:rFonts w:ascii="Times New Roman" w:eastAsia="Calibri" w:hAnsi="Times New Roman" w:cs="Times New Roman"/>
          <w:color w:val="000000" w:themeColor="text1"/>
          <w:sz w:val="28"/>
          <w:szCs w:val="28"/>
          <w:lang w:val="kk-KZ"/>
        </w:rPr>
        <w:t xml:space="preserve"> кәсіби құзыреттіліктерді қалы</w:t>
      </w:r>
      <w:r w:rsidR="00D36DF8" w:rsidRPr="00661F3E">
        <w:rPr>
          <w:rFonts w:ascii="Times New Roman" w:eastAsia="Calibri" w:hAnsi="Times New Roman" w:cs="Times New Roman"/>
          <w:color w:val="000000" w:themeColor="text1"/>
          <w:sz w:val="28"/>
          <w:szCs w:val="28"/>
          <w:lang w:val="kk-KZ"/>
        </w:rPr>
        <w:t>птастыру кезендеріне көң</w:t>
      </w:r>
      <w:r w:rsidR="004F22DF" w:rsidRPr="00661F3E">
        <w:rPr>
          <w:rFonts w:ascii="Times New Roman" w:eastAsia="Calibri" w:hAnsi="Times New Roman" w:cs="Times New Roman"/>
          <w:color w:val="000000" w:themeColor="text1"/>
          <w:sz w:val="28"/>
          <w:szCs w:val="28"/>
          <w:lang w:val="kk-KZ"/>
        </w:rPr>
        <w:t>іл бөлейік.</w:t>
      </w:r>
    </w:p>
    <w:p w:rsidR="004A2B0B" w:rsidRPr="00661F3E" w:rsidRDefault="00020DAD" w:rsidP="00661F3E">
      <w:pPr>
        <w:spacing w:after="0" w:line="240" w:lineRule="auto"/>
        <w:ind w:firstLine="567"/>
        <w:jc w:val="both"/>
        <w:rPr>
          <w:rFonts w:ascii="Times New Roman" w:hAnsi="Times New Roman" w:cs="Times New Roman"/>
          <w:sz w:val="28"/>
          <w:szCs w:val="28"/>
          <w:lang w:val="kk-KZ"/>
        </w:rPr>
      </w:pPr>
      <w:r w:rsidRPr="00661F3E">
        <w:rPr>
          <w:rFonts w:ascii="Times New Roman" w:hAnsi="Times New Roman" w:cs="Times New Roman"/>
          <w:sz w:val="28"/>
          <w:szCs w:val="28"/>
          <w:lang w:val="kk-KZ"/>
        </w:rPr>
        <w:t xml:space="preserve">Тақырып: </w:t>
      </w:r>
      <w:r w:rsidR="006257C5" w:rsidRPr="001E2FFA">
        <w:rPr>
          <w:rFonts w:ascii="Times New Roman" w:hAnsi="Times New Roman" w:cs="Times New Roman"/>
          <w:b/>
          <w:i/>
          <w:sz w:val="28"/>
          <w:szCs w:val="28"/>
          <w:lang w:val="kk-KZ"/>
        </w:rPr>
        <w:t>«</w:t>
      </w:r>
      <w:r w:rsidR="00F86EB0" w:rsidRPr="001E2FFA">
        <w:rPr>
          <w:rFonts w:ascii="Times New Roman" w:eastAsia="Calibri" w:hAnsi="Times New Roman"/>
          <w:b/>
          <w:i/>
          <w:sz w:val="28"/>
          <w:szCs w:val="28"/>
          <w:lang w:val="kk-KZ"/>
        </w:rPr>
        <w:t>Болашақ педагог-менеджерлердің кәсіби құзыреттілігі</w:t>
      </w:r>
      <w:r w:rsidR="006257C5" w:rsidRPr="001E2FFA">
        <w:rPr>
          <w:rFonts w:ascii="Times New Roman" w:hAnsi="Times New Roman" w:cs="Times New Roman"/>
          <w:b/>
          <w:i/>
          <w:sz w:val="28"/>
          <w:szCs w:val="28"/>
          <w:lang w:val="kk-KZ"/>
        </w:rPr>
        <w:t>»</w:t>
      </w:r>
      <w:r w:rsidR="006257C5" w:rsidRPr="00661F3E">
        <w:rPr>
          <w:rFonts w:ascii="Times New Roman" w:hAnsi="Times New Roman" w:cs="Times New Roman"/>
          <w:sz w:val="28"/>
          <w:szCs w:val="28"/>
          <w:lang w:val="kk-KZ"/>
        </w:rPr>
        <w:t xml:space="preserve"> атты арнайы курс құраст</w:t>
      </w:r>
      <w:r w:rsidR="00350529" w:rsidRPr="00661F3E">
        <w:rPr>
          <w:rFonts w:ascii="Times New Roman" w:hAnsi="Times New Roman" w:cs="Times New Roman"/>
          <w:sz w:val="28"/>
          <w:szCs w:val="28"/>
          <w:lang w:val="kk-KZ"/>
        </w:rPr>
        <w:t>ы</w:t>
      </w:r>
      <w:r w:rsidR="006257C5" w:rsidRPr="00661F3E">
        <w:rPr>
          <w:rFonts w:ascii="Times New Roman" w:hAnsi="Times New Roman" w:cs="Times New Roman"/>
          <w:sz w:val="28"/>
          <w:szCs w:val="28"/>
          <w:lang w:val="kk-KZ"/>
        </w:rPr>
        <w:t>рылып білім беру мамандықтарында жүргізілді</w:t>
      </w:r>
      <w:r w:rsidR="00DC2D76" w:rsidRPr="00661F3E">
        <w:rPr>
          <w:rFonts w:ascii="Times New Roman" w:hAnsi="Times New Roman" w:cs="Times New Roman"/>
          <w:sz w:val="28"/>
          <w:szCs w:val="28"/>
          <w:lang w:val="kk-KZ"/>
        </w:rPr>
        <w:t xml:space="preserve">, </w:t>
      </w:r>
      <w:r w:rsidR="006257C5" w:rsidRPr="00661F3E">
        <w:rPr>
          <w:rFonts w:ascii="Times New Roman" w:eastAsia="Times New Roman" w:hAnsi="Times New Roman" w:cs="Times New Roman"/>
          <w:sz w:val="28"/>
          <w:szCs w:val="28"/>
          <w:lang w:val="kk-KZ" w:eastAsia="ru-RU"/>
        </w:rPr>
        <w:t>тақырыптық</w:t>
      </w:r>
      <w:r w:rsidR="00B05228" w:rsidRPr="00661F3E">
        <w:rPr>
          <w:rFonts w:ascii="Times New Roman" w:eastAsia="Times New Roman" w:hAnsi="Times New Roman" w:cs="Times New Roman"/>
          <w:sz w:val="28"/>
          <w:szCs w:val="28"/>
          <w:lang w:val="kk-KZ" w:eastAsia="ru-RU"/>
        </w:rPr>
        <w:t xml:space="preserve"> жоспары </w:t>
      </w:r>
      <w:r w:rsidR="00E10A7D">
        <w:rPr>
          <w:rFonts w:ascii="Times New Roman" w:eastAsia="Times New Roman" w:hAnsi="Times New Roman" w:cs="Times New Roman"/>
          <w:sz w:val="28"/>
          <w:szCs w:val="28"/>
          <w:lang w:val="kk-KZ" w:eastAsia="ru-RU"/>
        </w:rPr>
        <w:t>9</w:t>
      </w:r>
      <w:r w:rsidR="00D36DF8" w:rsidRPr="00661F3E">
        <w:rPr>
          <w:rFonts w:ascii="Times New Roman" w:eastAsia="Times New Roman" w:hAnsi="Times New Roman" w:cs="Times New Roman"/>
          <w:sz w:val="28"/>
          <w:szCs w:val="28"/>
          <w:lang w:val="kk-KZ" w:eastAsia="ru-RU"/>
        </w:rPr>
        <w:t>-</w:t>
      </w:r>
      <w:r w:rsidR="006257C5" w:rsidRPr="00661F3E">
        <w:rPr>
          <w:rFonts w:ascii="Times New Roman" w:eastAsia="Times New Roman" w:hAnsi="Times New Roman" w:cs="Times New Roman"/>
          <w:sz w:val="28"/>
          <w:szCs w:val="28"/>
          <w:lang w:val="kk-KZ" w:eastAsia="ru-RU"/>
        </w:rPr>
        <w:t>кестеде көрсетілген</w:t>
      </w:r>
      <w:r w:rsidR="006257C5" w:rsidRPr="00661F3E">
        <w:rPr>
          <w:rFonts w:ascii="Times New Roman" w:hAnsi="Times New Roman" w:cs="Times New Roman"/>
          <w:sz w:val="28"/>
          <w:szCs w:val="28"/>
          <w:lang w:val="kk-KZ"/>
        </w:rPr>
        <w:t>.</w:t>
      </w:r>
    </w:p>
    <w:p w:rsidR="00020DAD" w:rsidRPr="00661F3E" w:rsidRDefault="00020DAD" w:rsidP="00661F3E">
      <w:pPr>
        <w:spacing w:after="0" w:line="240" w:lineRule="auto"/>
        <w:ind w:firstLine="567"/>
        <w:jc w:val="both"/>
        <w:rPr>
          <w:rFonts w:ascii="Times New Roman" w:eastAsia="Times New Roman" w:hAnsi="Times New Roman" w:cs="Times New Roman"/>
          <w:sz w:val="24"/>
          <w:szCs w:val="24"/>
          <w:lang w:val="kk-KZ" w:eastAsia="ru-RU"/>
        </w:rPr>
      </w:pPr>
      <w:r w:rsidRPr="00661F3E">
        <w:rPr>
          <w:rFonts w:ascii="Times New Roman" w:eastAsia="Times New Roman" w:hAnsi="Times New Roman" w:cs="Times New Roman"/>
          <w:sz w:val="28"/>
          <w:szCs w:val="28"/>
          <w:lang w:val="kk-KZ" w:eastAsia="ru-RU"/>
        </w:rPr>
        <w:t>Курс туралы мәліметтер:</w:t>
      </w:r>
      <w:r w:rsidR="001C6B46">
        <w:rPr>
          <w:rFonts w:ascii="Times New Roman" w:eastAsia="Times New Roman" w:hAnsi="Times New Roman" w:cs="Times New Roman"/>
          <w:noProof/>
          <w:sz w:val="28"/>
          <w:szCs w:val="28"/>
          <w:lang w:val="kk-KZ" w:eastAsia="ru-RU"/>
        </w:rPr>
        <w:t>к</w:t>
      </w:r>
      <w:r w:rsidR="00831050" w:rsidRPr="00661F3E">
        <w:rPr>
          <w:rFonts w:ascii="Times New Roman" w:eastAsia="Times New Roman" w:hAnsi="Times New Roman" w:cs="Times New Roman"/>
          <w:noProof/>
          <w:sz w:val="28"/>
          <w:szCs w:val="28"/>
          <w:lang w:val="kk-KZ" w:eastAsia="ru-RU"/>
        </w:rPr>
        <w:t>урстын</w:t>
      </w:r>
      <w:r w:rsidRPr="00661F3E">
        <w:rPr>
          <w:rFonts w:ascii="Times New Roman" w:eastAsia="Times New Roman" w:hAnsi="Times New Roman" w:cs="Times New Roman"/>
          <w:noProof/>
          <w:sz w:val="28"/>
          <w:szCs w:val="28"/>
          <w:lang w:val="kk-KZ" w:eastAsia="ru-RU"/>
        </w:rPr>
        <w:t xml:space="preserve"> мазмұны </w:t>
      </w:r>
      <w:r w:rsidR="002119EA" w:rsidRPr="00661F3E">
        <w:rPr>
          <w:rFonts w:ascii="Times New Roman" w:eastAsia="Times New Roman" w:hAnsi="Times New Roman" w:cs="Times New Roman"/>
          <w:noProof/>
          <w:sz w:val="28"/>
          <w:szCs w:val="28"/>
          <w:lang w:val="kk-KZ" w:eastAsia="ru-RU"/>
        </w:rPr>
        <w:t xml:space="preserve">білім </w:t>
      </w:r>
      <w:r w:rsidR="00DC2D76" w:rsidRPr="00661F3E">
        <w:rPr>
          <w:rFonts w:ascii="Times New Roman" w:eastAsia="Times New Roman" w:hAnsi="Times New Roman" w:cs="Times New Roman"/>
          <w:noProof/>
          <w:sz w:val="28"/>
          <w:szCs w:val="28"/>
          <w:lang w:val="kk-KZ" w:eastAsia="ru-RU"/>
        </w:rPr>
        <w:t xml:space="preserve">беру бағдарламалары </w:t>
      </w:r>
      <w:r w:rsidRPr="00661F3E">
        <w:rPr>
          <w:rFonts w:ascii="Times New Roman" w:eastAsia="Times New Roman" w:hAnsi="Times New Roman" w:cs="Times New Roman"/>
          <w:sz w:val="28"/>
          <w:szCs w:val="28"/>
          <w:lang w:val="kk-KZ" w:eastAsia="ru-RU"/>
        </w:rPr>
        <w:t>бойынша ж</w:t>
      </w:r>
      <w:r w:rsidR="00D13076" w:rsidRPr="00661F3E">
        <w:rPr>
          <w:rFonts w:ascii="Times New Roman" w:eastAsia="Times New Roman" w:hAnsi="Times New Roman" w:cs="Times New Roman"/>
          <w:sz w:val="28"/>
          <w:szCs w:val="28"/>
          <w:lang w:val="kk-KZ" w:eastAsia="ru-RU"/>
        </w:rPr>
        <w:t>оғары оқу орындарынын</w:t>
      </w:r>
      <w:r w:rsidRPr="00661F3E">
        <w:rPr>
          <w:rFonts w:ascii="Times New Roman" w:eastAsia="Times New Roman" w:hAnsi="Times New Roman" w:cs="Times New Roman"/>
          <w:noProof/>
          <w:sz w:val="28"/>
          <w:szCs w:val="28"/>
          <w:lang w:val="kk-KZ" w:eastAsia="ru-RU"/>
        </w:rPr>
        <w:t xml:space="preserve">кәсіби білім берудің мемлекеттік стандартындағы білім берудің ең аз мөлшеріне сәйкес құрастырылды. Онда болашақ маманға қажетті </w:t>
      </w:r>
      <w:r w:rsidRPr="00661F3E">
        <w:rPr>
          <w:rFonts w:ascii="Times New Roman" w:eastAsia="Times New Roman" w:hAnsi="Times New Roman" w:cs="Times New Roman"/>
          <w:sz w:val="28"/>
          <w:szCs w:val="28"/>
          <w:lang w:val="kk-KZ" w:eastAsia="ru-RU"/>
        </w:rPr>
        <w:t>кәсіптік құзіреттілігін дамыту</w:t>
      </w:r>
      <w:r w:rsidRPr="00661F3E">
        <w:rPr>
          <w:rFonts w:ascii="Times New Roman" w:eastAsia="Times New Roman" w:hAnsi="Times New Roman" w:cs="Times New Roman"/>
          <w:noProof/>
          <w:sz w:val="28"/>
          <w:szCs w:val="28"/>
          <w:lang w:val="kk-KZ" w:eastAsia="ru-RU"/>
        </w:rPr>
        <w:t>ауқымындағы білім, білік, дағдылардың ең аз мөлшері қамтылды.</w:t>
      </w:r>
    </w:p>
    <w:p w:rsidR="00020DAD" w:rsidRPr="00661F3E" w:rsidRDefault="00020DAD" w:rsidP="00661F3E">
      <w:pPr>
        <w:spacing w:after="0" w:line="240" w:lineRule="auto"/>
        <w:ind w:firstLine="567"/>
        <w:jc w:val="both"/>
        <w:rPr>
          <w:rFonts w:ascii="Times New Roman" w:eastAsia="Times New Roman" w:hAnsi="Times New Roman" w:cs="Times New Roman"/>
          <w:noProof/>
          <w:sz w:val="28"/>
          <w:szCs w:val="16"/>
          <w:lang w:val="kk-KZ" w:eastAsia="ru-RU"/>
        </w:rPr>
      </w:pPr>
      <w:r w:rsidRPr="00661F3E">
        <w:rPr>
          <w:rFonts w:ascii="Times New Roman" w:eastAsia="Times New Roman" w:hAnsi="Times New Roman" w:cs="Times New Roman"/>
          <w:sz w:val="28"/>
          <w:szCs w:val="28"/>
          <w:lang w:val="kk-KZ" w:eastAsia="ru-RU"/>
        </w:rPr>
        <w:t xml:space="preserve">Курстың мақсаты: </w:t>
      </w:r>
      <w:r w:rsidRPr="00661F3E">
        <w:rPr>
          <w:rFonts w:ascii="Times New Roman" w:eastAsia="Times New Roman" w:hAnsi="Times New Roman" w:cs="Times New Roman"/>
          <w:noProof/>
          <w:sz w:val="28"/>
          <w:szCs w:val="28"/>
          <w:lang w:val="kk-KZ" w:eastAsia="ru-RU"/>
        </w:rPr>
        <w:t xml:space="preserve">теориялық және педагогикалық тәжірибе негізінде </w:t>
      </w:r>
      <w:r w:rsidR="00DF6393" w:rsidRPr="00661F3E">
        <w:rPr>
          <w:rFonts w:ascii="Times New Roman" w:hAnsi="Times New Roman" w:cs="Times New Roman"/>
          <w:sz w:val="28"/>
          <w:szCs w:val="28"/>
          <w:lang w:val="kk-KZ"/>
        </w:rPr>
        <w:t xml:space="preserve">білім беру жүйесіндегі </w:t>
      </w:r>
      <w:r w:rsidR="00DF6393" w:rsidRPr="00661F3E">
        <w:rPr>
          <w:rFonts w:ascii="Times New Roman" w:eastAsia="Calibri" w:hAnsi="Times New Roman" w:cs="Times New Roman"/>
          <w:sz w:val="28"/>
          <w:szCs w:val="28"/>
          <w:lang w:val="kk-KZ"/>
        </w:rPr>
        <w:t>менеджерлердің кәсіби құзыреттілігі</w:t>
      </w:r>
      <w:r w:rsidR="00CA58F4">
        <w:rPr>
          <w:rFonts w:ascii="Times New Roman" w:eastAsia="Calibri" w:hAnsi="Times New Roman" w:cs="Times New Roman"/>
          <w:sz w:val="28"/>
          <w:szCs w:val="28"/>
          <w:lang w:val="kk-KZ"/>
        </w:rPr>
        <w:t xml:space="preserve"> </w:t>
      </w:r>
      <w:r w:rsidRPr="00661F3E">
        <w:rPr>
          <w:rFonts w:ascii="Times New Roman" w:eastAsia="Times New Roman" w:hAnsi="Times New Roman" w:cs="Times New Roman"/>
          <w:noProof/>
          <w:sz w:val="28"/>
          <w:szCs w:val="28"/>
          <w:lang w:val="kk-KZ" w:eastAsia="ru-RU"/>
        </w:rPr>
        <w:t>қызметінің жүйесі моделін болашақ мамандарға баяндау.</w:t>
      </w:r>
    </w:p>
    <w:p w:rsidR="00020DAD" w:rsidRDefault="00831050" w:rsidP="00661F3E">
      <w:pPr>
        <w:spacing w:after="0" w:line="240" w:lineRule="auto"/>
        <w:ind w:firstLine="567"/>
        <w:jc w:val="both"/>
        <w:rPr>
          <w:rFonts w:ascii="Times New Roman" w:eastAsia="Times New Roman" w:hAnsi="Times New Roman" w:cs="Times New Roman"/>
          <w:noProof/>
          <w:sz w:val="28"/>
          <w:szCs w:val="24"/>
          <w:lang w:val="kk-KZ" w:eastAsia="ru-RU"/>
        </w:rPr>
      </w:pPr>
      <w:r w:rsidRPr="00661F3E">
        <w:rPr>
          <w:rFonts w:ascii="Times New Roman" w:hAnsi="Times New Roman" w:cs="Times New Roman"/>
          <w:sz w:val="28"/>
          <w:szCs w:val="28"/>
          <w:lang w:val="kk-KZ"/>
        </w:rPr>
        <w:t xml:space="preserve">Арнайы курсты </w:t>
      </w:r>
      <w:r w:rsidR="00020DAD" w:rsidRPr="00661F3E">
        <w:rPr>
          <w:rFonts w:ascii="Times New Roman" w:eastAsia="Times New Roman" w:hAnsi="Times New Roman" w:cs="Times New Roman"/>
          <w:sz w:val="28"/>
          <w:szCs w:val="28"/>
          <w:lang w:val="kk-KZ" w:eastAsia="ru-RU"/>
        </w:rPr>
        <w:t xml:space="preserve">меңгеру үшін төмендегі пәндерді меңгеру кезінде алынған білім, икемділік және машықтар қажет: </w:t>
      </w:r>
      <w:r w:rsidR="00020DAD" w:rsidRPr="00661F3E">
        <w:rPr>
          <w:rFonts w:ascii="Times New Roman" w:eastAsia="Times New Roman" w:hAnsi="Times New Roman" w:cs="Times New Roman"/>
          <w:noProof/>
          <w:sz w:val="28"/>
          <w:szCs w:val="24"/>
          <w:lang w:val="kk-KZ" w:eastAsia="ru-RU"/>
        </w:rPr>
        <w:t>«</w:t>
      </w:r>
      <w:r w:rsidR="00240FBE" w:rsidRPr="00661F3E">
        <w:rPr>
          <w:rFonts w:ascii="Times New Roman" w:eastAsia="Times New Roman" w:hAnsi="Times New Roman" w:cs="Times New Roman"/>
          <w:noProof/>
          <w:sz w:val="28"/>
          <w:szCs w:val="24"/>
          <w:lang w:val="kk-KZ" w:eastAsia="ru-RU"/>
        </w:rPr>
        <w:t>Кәсіби п</w:t>
      </w:r>
      <w:r w:rsidR="00020DAD" w:rsidRPr="00661F3E">
        <w:rPr>
          <w:rFonts w:ascii="Times New Roman" w:eastAsia="Times New Roman" w:hAnsi="Times New Roman" w:cs="Times New Roman"/>
          <w:noProof/>
          <w:sz w:val="28"/>
          <w:szCs w:val="24"/>
          <w:lang w:val="kk-KZ" w:eastAsia="ru-RU"/>
        </w:rPr>
        <w:t>едагогика</w:t>
      </w:r>
      <w:r w:rsidR="00240FBE" w:rsidRPr="00661F3E">
        <w:rPr>
          <w:rFonts w:ascii="Times New Roman" w:eastAsia="Times New Roman" w:hAnsi="Times New Roman" w:cs="Times New Roman"/>
          <w:noProof/>
          <w:sz w:val="28"/>
          <w:szCs w:val="24"/>
          <w:lang w:val="kk-KZ" w:eastAsia="ru-RU"/>
        </w:rPr>
        <w:t xml:space="preserve"> және психология</w:t>
      </w:r>
      <w:r w:rsidR="0013783B" w:rsidRPr="00661F3E">
        <w:rPr>
          <w:rFonts w:ascii="Times New Roman" w:eastAsia="Times New Roman" w:hAnsi="Times New Roman" w:cs="Times New Roman"/>
          <w:noProof/>
          <w:sz w:val="28"/>
          <w:szCs w:val="24"/>
          <w:lang w:val="kk-KZ" w:eastAsia="ru-RU"/>
        </w:rPr>
        <w:t xml:space="preserve"> негіздері</w:t>
      </w:r>
      <w:r w:rsidR="00020DAD" w:rsidRPr="00661F3E">
        <w:rPr>
          <w:rFonts w:ascii="Times New Roman" w:eastAsia="Times New Roman" w:hAnsi="Times New Roman" w:cs="Times New Roman"/>
          <w:noProof/>
          <w:sz w:val="28"/>
          <w:szCs w:val="24"/>
          <w:lang w:val="kk-KZ" w:eastAsia="ru-RU"/>
        </w:rPr>
        <w:t>»</w:t>
      </w:r>
      <w:r w:rsidR="00522FBB" w:rsidRPr="00661F3E">
        <w:rPr>
          <w:rFonts w:ascii="Times New Roman" w:eastAsia="Times New Roman" w:hAnsi="Times New Roman" w:cs="Times New Roman"/>
          <w:noProof/>
          <w:sz w:val="28"/>
          <w:szCs w:val="24"/>
          <w:lang w:val="kk-KZ" w:eastAsia="ru-RU"/>
        </w:rPr>
        <w:t xml:space="preserve">, </w:t>
      </w:r>
      <w:r w:rsidR="00020DAD" w:rsidRPr="00661F3E">
        <w:rPr>
          <w:rFonts w:ascii="Times New Roman" w:eastAsia="Times New Roman" w:hAnsi="Times New Roman" w:cs="Times New Roman"/>
          <w:noProof/>
          <w:sz w:val="28"/>
          <w:szCs w:val="24"/>
          <w:lang w:val="kk-KZ" w:eastAsia="ru-RU"/>
        </w:rPr>
        <w:t xml:space="preserve">«Басқару психология», </w:t>
      </w:r>
      <w:r w:rsidR="00020DAD" w:rsidRPr="00661F3E">
        <w:rPr>
          <w:rFonts w:ascii="Times New Roman" w:eastAsia="Times New Roman" w:hAnsi="Times New Roman" w:cs="Times New Roman"/>
          <w:sz w:val="28"/>
          <w:szCs w:val="28"/>
          <w:lang w:val="kk-KZ" w:eastAsia="ru-RU"/>
        </w:rPr>
        <w:t>«Өзіндік менеджмент»,</w:t>
      </w:r>
      <w:r w:rsidR="009835D6" w:rsidRPr="00661F3E">
        <w:rPr>
          <w:rFonts w:ascii="Times New Roman" w:eastAsia="Times New Roman" w:hAnsi="Times New Roman" w:cs="Times New Roman"/>
          <w:noProof/>
          <w:sz w:val="28"/>
          <w:szCs w:val="16"/>
          <w:lang w:val="kk-KZ" w:eastAsia="ru-RU"/>
        </w:rPr>
        <w:t>«Тұлғааралық қарым-қатынас психологиясы»,</w:t>
      </w:r>
      <w:r w:rsidR="00020DAD" w:rsidRPr="006323E4">
        <w:rPr>
          <w:rFonts w:ascii="Times New Roman" w:eastAsia="Times New Roman" w:hAnsi="Times New Roman" w:cs="Times New Roman"/>
          <w:noProof/>
          <w:sz w:val="28"/>
          <w:szCs w:val="24"/>
          <w:lang w:val="kk-KZ" w:eastAsia="ru-RU"/>
        </w:rPr>
        <w:t>психологиялық-педагогикалық тәжірибе</w:t>
      </w:r>
      <w:r w:rsidR="002119EA" w:rsidRPr="006323E4">
        <w:rPr>
          <w:rFonts w:ascii="Times New Roman" w:eastAsia="Times New Roman" w:hAnsi="Times New Roman" w:cs="Times New Roman"/>
          <w:noProof/>
          <w:sz w:val="28"/>
          <w:szCs w:val="24"/>
          <w:lang w:val="kk-KZ" w:eastAsia="ru-RU"/>
        </w:rPr>
        <w:t>лер</w:t>
      </w:r>
      <w:r w:rsidR="00020DAD" w:rsidRPr="006323E4">
        <w:rPr>
          <w:rFonts w:ascii="Times New Roman" w:eastAsia="Times New Roman" w:hAnsi="Times New Roman" w:cs="Times New Roman"/>
          <w:noProof/>
          <w:sz w:val="28"/>
          <w:szCs w:val="24"/>
          <w:lang w:val="kk-KZ" w:eastAsia="ru-RU"/>
        </w:rPr>
        <w:t>.</w:t>
      </w:r>
    </w:p>
    <w:p w:rsidR="00034BF5" w:rsidRDefault="00034BF5" w:rsidP="00661F3E">
      <w:pPr>
        <w:spacing w:after="0" w:line="240" w:lineRule="auto"/>
        <w:ind w:firstLine="567"/>
        <w:jc w:val="both"/>
        <w:rPr>
          <w:rFonts w:ascii="Times New Roman" w:hAnsi="Times New Roman" w:cs="Times New Roman"/>
          <w:sz w:val="28"/>
          <w:szCs w:val="28"/>
          <w:lang w:val="kk-KZ"/>
        </w:rPr>
      </w:pPr>
      <w:r w:rsidRPr="001B1E93">
        <w:rPr>
          <w:rFonts w:ascii="Times New Roman" w:hAnsi="Times New Roman" w:cs="Times New Roman"/>
          <w:sz w:val="28"/>
          <w:szCs w:val="28"/>
          <w:lang w:val="kk-KZ"/>
        </w:rPr>
        <w:t xml:space="preserve">Курстың міндеттері: </w:t>
      </w:r>
    </w:p>
    <w:p w:rsidR="00831050" w:rsidRDefault="00034BF5" w:rsidP="00661F3E">
      <w:pPr>
        <w:spacing w:after="0" w:line="240" w:lineRule="auto"/>
        <w:ind w:firstLine="567"/>
        <w:jc w:val="both"/>
        <w:rPr>
          <w:rFonts w:ascii="Times New Roman" w:hAnsi="Times New Roman" w:cs="Times New Roman"/>
          <w:sz w:val="28"/>
          <w:szCs w:val="28"/>
          <w:lang w:val="kk-KZ"/>
        </w:rPr>
      </w:pPr>
      <w:r>
        <w:rPr>
          <w:rFonts w:ascii="Times New Roman" w:eastAsia="Times New Roman" w:hAnsi="Times New Roman" w:cs="Times New Roman"/>
          <w:noProof/>
          <w:sz w:val="28"/>
          <w:szCs w:val="24"/>
          <w:lang w:val="kk-KZ" w:eastAsia="ru-RU"/>
        </w:rPr>
        <w:t>-</w:t>
      </w:r>
      <w:r>
        <w:rPr>
          <w:rFonts w:ascii="Times New Roman" w:hAnsi="Times New Roman" w:cs="Times New Roman"/>
          <w:sz w:val="28"/>
          <w:szCs w:val="28"/>
          <w:lang w:val="kk-KZ"/>
        </w:rPr>
        <w:t xml:space="preserve">педагогикалық - </w:t>
      </w:r>
      <w:r w:rsidRPr="001B1E93">
        <w:rPr>
          <w:rFonts w:ascii="Times New Roman" w:hAnsi="Times New Roman" w:cs="Times New Roman"/>
          <w:sz w:val="28"/>
          <w:szCs w:val="28"/>
          <w:lang w:val="kk-KZ"/>
        </w:rPr>
        <w:t>психологиялық құбылыстардың заңдылықтары негізінде әр салалары бойынша студенттерде білімдерді жүйелендіру;</w:t>
      </w:r>
    </w:p>
    <w:p w:rsidR="00034BF5" w:rsidRDefault="00034BF5" w:rsidP="00661F3E">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w:t>
      </w:r>
      <w:r w:rsidRPr="00034BF5">
        <w:rPr>
          <w:rFonts w:ascii="Times New Roman" w:hAnsi="Times New Roman" w:cs="Times New Roman"/>
          <w:sz w:val="28"/>
          <w:szCs w:val="28"/>
          <w:lang w:val="kk-KZ"/>
        </w:rPr>
        <w:t xml:space="preserve"> менеджердің кәсіби құзыреттерінін жүйелі психологиялық талдау үрдісінде</w:t>
      </w:r>
      <w:r w:rsidR="00CA58F4">
        <w:rPr>
          <w:rFonts w:ascii="Times New Roman" w:hAnsi="Times New Roman" w:cs="Times New Roman"/>
          <w:sz w:val="28"/>
          <w:szCs w:val="28"/>
          <w:lang w:val="kk-KZ"/>
        </w:rPr>
        <w:t xml:space="preserve"> </w:t>
      </w:r>
      <w:r w:rsidRPr="00034BF5">
        <w:rPr>
          <w:rFonts w:ascii="Times New Roman" w:hAnsi="Times New Roman" w:cs="Times New Roman"/>
          <w:sz w:val="28"/>
          <w:szCs w:val="28"/>
          <w:lang w:val="kk-KZ"/>
        </w:rPr>
        <w:t xml:space="preserve">студенттерде танымдық дағдылар мен ептіліктерді дамыту; </w:t>
      </w:r>
    </w:p>
    <w:p w:rsidR="00034BF5" w:rsidRPr="001B1E93" w:rsidRDefault="00034BF5" w:rsidP="00661F3E">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-м</w:t>
      </w:r>
      <w:r w:rsidRPr="00034BF5">
        <w:rPr>
          <w:rFonts w:ascii="Times New Roman" w:hAnsi="Times New Roman" w:cs="Times New Roman"/>
          <w:sz w:val="28"/>
          <w:szCs w:val="28"/>
          <w:lang w:val="kk-KZ"/>
        </w:rPr>
        <w:t xml:space="preserve">енеджердің кәсіби </w:t>
      </w:r>
      <w:r>
        <w:rPr>
          <w:rFonts w:ascii="Times New Roman" w:hAnsi="Times New Roman" w:cs="Times New Roman"/>
          <w:sz w:val="28"/>
          <w:szCs w:val="28"/>
          <w:lang w:val="kk-KZ"/>
        </w:rPr>
        <w:t>құзыретін</w:t>
      </w:r>
      <w:r w:rsidR="00CA58F4">
        <w:rPr>
          <w:rFonts w:ascii="Times New Roman" w:hAnsi="Times New Roman" w:cs="Times New Roman"/>
          <w:sz w:val="28"/>
          <w:szCs w:val="28"/>
          <w:lang w:val="kk-KZ"/>
        </w:rPr>
        <w:t xml:space="preserve"> </w:t>
      </w:r>
      <w:r>
        <w:rPr>
          <w:rFonts w:ascii="Times New Roman" w:hAnsi="Times New Roman" w:cs="Times New Roman"/>
          <w:sz w:val="28"/>
          <w:szCs w:val="28"/>
          <w:lang w:val="kk-KZ"/>
        </w:rPr>
        <w:t>зерттеуде</w:t>
      </w:r>
      <w:r w:rsidRPr="001B1E93">
        <w:rPr>
          <w:rFonts w:ascii="Times New Roman" w:hAnsi="Times New Roman" w:cs="Times New Roman"/>
          <w:sz w:val="28"/>
          <w:szCs w:val="28"/>
          <w:lang w:val="kk-KZ"/>
        </w:rPr>
        <w:t xml:space="preserve"> әдіснамалық, теориялық, әдістемелік негіздері ж</w:t>
      </w:r>
      <w:r>
        <w:rPr>
          <w:rFonts w:ascii="Times New Roman" w:hAnsi="Times New Roman" w:cs="Times New Roman"/>
          <w:sz w:val="28"/>
          <w:szCs w:val="28"/>
          <w:lang w:val="kk-KZ"/>
        </w:rPr>
        <w:t>ө</w:t>
      </w:r>
      <w:r w:rsidRPr="001B1E93">
        <w:rPr>
          <w:rFonts w:ascii="Times New Roman" w:hAnsi="Times New Roman" w:cs="Times New Roman"/>
          <w:sz w:val="28"/>
          <w:szCs w:val="28"/>
          <w:lang w:val="kk-KZ"/>
        </w:rPr>
        <w:t>нінде білімдермен қамтамасыз ету.</w:t>
      </w:r>
    </w:p>
    <w:p w:rsidR="007E0963" w:rsidRDefault="00771CD6" w:rsidP="00661F3E">
      <w:pPr>
        <w:spacing w:after="0" w:line="240" w:lineRule="auto"/>
        <w:ind w:firstLine="567"/>
        <w:jc w:val="both"/>
        <w:rPr>
          <w:rFonts w:ascii="Times New Roman" w:hAnsi="Times New Roman" w:cs="Times New Roman"/>
          <w:sz w:val="28"/>
          <w:szCs w:val="28"/>
          <w:lang w:val="kk-KZ"/>
        </w:rPr>
      </w:pPr>
      <w:r>
        <w:rPr>
          <w:rFonts w:ascii="Times New Roman" w:eastAsia="Calibri" w:hAnsi="Times New Roman"/>
          <w:sz w:val="28"/>
          <w:szCs w:val="28"/>
          <w:lang w:val="kk-KZ"/>
        </w:rPr>
        <w:t>К</w:t>
      </w:r>
      <w:r w:rsidR="007E0963" w:rsidRPr="00F86EB0">
        <w:rPr>
          <w:rFonts w:ascii="Times New Roman" w:eastAsia="Calibri" w:hAnsi="Times New Roman"/>
          <w:sz w:val="28"/>
          <w:szCs w:val="28"/>
          <w:lang w:val="kk-KZ"/>
        </w:rPr>
        <w:t>әсіби құзыреттіл</w:t>
      </w:r>
      <w:r>
        <w:rPr>
          <w:rFonts w:ascii="Times New Roman" w:eastAsia="Calibri" w:hAnsi="Times New Roman"/>
          <w:sz w:val="28"/>
          <w:szCs w:val="28"/>
          <w:lang w:val="kk-KZ"/>
        </w:rPr>
        <w:t>ік</w:t>
      </w:r>
      <w:r w:rsidR="007E0963" w:rsidRPr="001B1E93">
        <w:rPr>
          <w:rFonts w:ascii="Times New Roman" w:hAnsi="Times New Roman" w:cs="Times New Roman"/>
          <w:sz w:val="28"/>
          <w:szCs w:val="28"/>
          <w:lang w:val="kk-KZ"/>
        </w:rPr>
        <w:t xml:space="preserve"> дағдысы</w:t>
      </w:r>
      <w:r>
        <w:rPr>
          <w:rFonts w:ascii="Times New Roman" w:hAnsi="Times New Roman" w:cs="Times New Roman"/>
          <w:sz w:val="28"/>
          <w:szCs w:val="28"/>
          <w:lang w:val="kk-KZ"/>
        </w:rPr>
        <w:t>н</w:t>
      </w:r>
      <w:r w:rsidR="007E0963">
        <w:rPr>
          <w:rFonts w:ascii="Times New Roman" w:hAnsi="Times New Roman" w:cs="Times New Roman"/>
          <w:sz w:val="28"/>
          <w:szCs w:val="28"/>
          <w:lang w:val="kk-KZ"/>
        </w:rPr>
        <w:t xml:space="preserve"> қалыптастыру</w:t>
      </w:r>
      <w:r w:rsidR="007E0963" w:rsidRPr="001B1E93">
        <w:rPr>
          <w:rFonts w:ascii="Times New Roman" w:hAnsi="Times New Roman" w:cs="Times New Roman"/>
          <w:sz w:val="28"/>
          <w:szCs w:val="28"/>
          <w:lang w:val="kk-KZ"/>
        </w:rPr>
        <w:t xml:space="preserve">: </w:t>
      </w:r>
      <w:r w:rsidR="007E0963">
        <w:rPr>
          <w:rFonts w:ascii="Times New Roman" w:hAnsi="Times New Roman" w:cs="Times New Roman"/>
          <w:sz w:val="28"/>
          <w:szCs w:val="28"/>
          <w:lang w:val="kk-KZ"/>
        </w:rPr>
        <w:t>ө</w:t>
      </w:r>
      <w:r w:rsidR="007E0963" w:rsidRPr="001B1E93">
        <w:rPr>
          <w:rFonts w:ascii="Times New Roman" w:hAnsi="Times New Roman" w:cs="Times New Roman"/>
          <w:sz w:val="28"/>
          <w:szCs w:val="28"/>
          <w:lang w:val="kk-KZ"/>
        </w:rPr>
        <w:t>зін-</w:t>
      </w:r>
      <w:r w:rsidR="007E0963">
        <w:rPr>
          <w:rFonts w:ascii="Times New Roman" w:hAnsi="Times New Roman" w:cs="Times New Roman"/>
          <w:sz w:val="28"/>
          <w:szCs w:val="28"/>
          <w:lang w:val="kk-KZ"/>
        </w:rPr>
        <w:t>ө</w:t>
      </w:r>
      <w:r w:rsidR="007E0963" w:rsidRPr="001B1E93">
        <w:rPr>
          <w:rFonts w:ascii="Times New Roman" w:hAnsi="Times New Roman" w:cs="Times New Roman"/>
          <w:sz w:val="28"/>
          <w:szCs w:val="28"/>
          <w:lang w:val="kk-KZ"/>
        </w:rPr>
        <w:t xml:space="preserve">зі дамытуға, </w:t>
      </w:r>
      <w:r w:rsidR="007E0963">
        <w:rPr>
          <w:rFonts w:ascii="Times New Roman" w:hAnsi="Times New Roman" w:cs="Times New Roman"/>
          <w:sz w:val="28"/>
          <w:szCs w:val="28"/>
          <w:lang w:val="kk-KZ"/>
        </w:rPr>
        <w:t>ө</w:t>
      </w:r>
      <w:r w:rsidR="007E0963" w:rsidRPr="001B1E93">
        <w:rPr>
          <w:rFonts w:ascii="Times New Roman" w:hAnsi="Times New Roman" w:cs="Times New Roman"/>
          <w:sz w:val="28"/>
          <w:szCs w:val="28"/>
          <w:lang w:val="kk-KZ"/>
        </w:rPr>
        <w:t>зін-</w:t>
      </w:r>
      <w:r w:rsidR="007E0963">
        <w:rPr>
          <w:rFonts w:ascii="Times New Roman" w:hAnsi="Times New Roman" w:cs="Times New Roman"/>
          <w:sz w:val="28"/>
          <w:szCs w:val="28"/>
          <w:lang w:val="kk-KZ"/>
        </w:rPr>
        <w:t>ө</w:t>
      </w:r>
      <w:r w:rsidR="007E0963" w:rsidRPr="001B1E93">
        <w:rPr>
          <w:rFonts w:ascii="Times New Roman" w:hAnsi="Times New Roman" w:cs="Times New Roman"/>
          <w:sz w:val="28"/>
          <w:szCs w:val="28"/>
          <w:lang w:val="kk-KZ"/>
        </w:rPr>
        <w:t xml:space="preserve">зі жүзеге асыруға, жаңа білім беру форматтарында шығармашылық әлеуетті пайдалануға дайын болу; стандартты емес жағдайларда әрекет етуге дайын болу, </w:t>
      </w:r>
      <w:r w:rsidR="007E0963">
        <w:rPr>
          <w:rFonts w:ascii="Times New Roman" w:hAnsi="Times New Roman" w:cs="Times New Roman"/>
          <w:sz w:val="28"/>
          <w:szCs w:val="28"/>
          <w:lang w:val="kk-KZ"/>
        </w:rPr>
        <w:t>ө</w:t>
      </w:r>
      <w:r w:rsidR="007E0963" w:rsidRPr="001B1E93">
        <w:rPr>
          <w:rFonts w:ascii="Times New Roman" w:hAnsi="Times New Roman" w:cs="Times New Roman"/>
          <w:sz w:val="28"/>
          <w:szCs w:val="28"/>
          <w:lang w:val="kk-KZ"/>
        </w:rPr>
        <w:t>зінің кәсіби қызметі саласында қабылданған шешімдер үшін әлеуметтік және этикалық жауапкершілікте болу.</w:t>
      </w:r>
    </w:p>
    <w:p w:rsidR="00771CD6" w:rsidRDefault="00771CD6" w:rsidP="00D36DF8">
      <w:pPr>
        <w:spacing w:after="0" w:line="240" w:lineRule="auto"/>
        <w:ind w:firstLine="567"/>
        <w:rPr>
          <w:rFonts w:ascii="Times New Roman" w:eastAsia="Times New Roman" w:hAnsi="Times New Roman" w:cs="Times New Roman"/>
          <w:bCs/>
          <w:sz w:val="28"/>
          <w:szCs w:val="28"/>
          <w:lang w:val="kk-KZ" w:eastAsia="ru-RU"/>
        </w:rPr>
      </w:pPr>
    </w:p>
    <w:p w:rsidR="00020DAD" w:rsidRDefault="00F86EB0" w:rsidP="00661F3E">
      <w:pPr>
        <w:spacing w:after="0" w:line="240" w:lineRule="auto"/>
        <w:rPr>
          <w:rFonts w:ascii="Times New Roman" w:eastAsia="Times New Roman" w:hAnsi="Times New Roman" w:cs="Times New Roman"/>
          <w:bCs/>
          <w:sz w:val="28"/>
          <w:szCs w:val="28"/>
          <w:lang w:val="kk-KZ" w:eastAsia="ru-RU"/>
        </w:rPr>
      </w:pPr>
      <w:r>
        <w:rPr>
          <w:rFonts w:ascii="Times New Roman" w:eastAsia="Times New Roman" w:hAnsi="Times New Roman" w:cs="Times New Roman"/>
          <w:bCs/>
          <w:sz w:val="28"/>
          <w:szCs w:val="28"/>
          <w:lang w:val="kk-KZ" w:eastAsia="ru-RU"/>
        </w:rPr>
        <w:lastRenderedPageBreak/>
        <w:t xml:space="preserve">Кесте </w:t>
      </w:r>
      <w:r w:rsidR="00E10A7D">
        <w:rPr>
          <w:rFonts w:ascii="Times New Roman" w:eastAsia="Times New Roman" w:hAnsi="Times New Roman" w:cs="Times New Roman"/>
          <w:bCs/>
          <w:sz w:val="28"/>
          <w:szCs w:val="28"/>
          <w:lang w:val="kk-KZ" w:eastAsia="ru-RU"/>
        </w:rPr>
        <w:t>9</w:t>
      </w:r>
      <w:r>
        <w:rPr>
          <w:rFonts w:ascii="Times New Roman" w:eastAsia="Times New Roman" w:hAnsi="Times New Roman" w:cs="Times New Roman"/>
          <w:bCs/>
          <w:sz w:val="28"/>
          <w:szCs w:val="28"/>
          <w:lang w:val="kk-KZ" w:eastAsia="ru-RU"/>
        </w:rPr>
        <w:t xml:space="preserve"> - </w:t>
      </w:r>
      <w:r w:rsidRPr="006323E4">
        <w:rPr>
          <w:rFonts w:ascii="Times New Roman" w:hAnsi="Times New Roman" w:cs="Times New Roman"/>
          <w:sz w:val="28"/>
          <w:szCs w:val="28"/>
          <w:lang w:val="kk-KZ"/>
        </w:rPr>
        <w:t>«</w:t>
      </w:r>
      <w:r w:rsidRPr="00F86EB0">
        <w:rPr>
          <w:rFonts w:ascii="Times New Roman" w:eastAsia="Calibri" w:hAnsi="Times New Roman"/>
          <w:sz w:val="28"/>
          <w:szCs w:val="28"/>
          <w:lang w:val="kk-KZ"/>
        </w:rPr>
        <w:t>Болашақ педагог-менеджерлердің кәсіби құзыреттілігі</w:t>
      </w:r>
      <w:r w:rsidRPr="006323E4">
        <w:rPr>
          <w:rFonts w:ascii="Times New Roman" w:hAnsi="Times New Roman" w:cs="Times New Roman"/>
          <w:sz w:val="28"/>
          <w:szCs w:val="28"/>
          <w:lang w:val="kk-KZ"/>
        </w:rPr>
        <w:t>» атты арнайы курс</w:t>
      </w:r>
      <w:r>
        <w:rPr>
          <w:rFonts w:ascii="Times New Roman" w:hAnsi="Times New Roman" w:cs="Times New Roman"/>
          <w:sz w:val="28"/>
          <w:szCs w:val="28"/>
          <w:lang w:val="kk-KZ"/>
        </w:rPr>
        <w:t xml:space="preserve">тын </w:t>
      </w:r>
      <w:r>
        <w:rPr>
          <w:rFonts w:ascii="Times New Roman" w:eastAsia="Times New Roman" w:hAnsi="Times New Roman" w:cs="Times New Roman"/>
          <w:bCs/>
          <w:sz w:val="28"/>
          <w:szCs w:val="28"/>
          <w:lang w:val="kk-KZ" w:eastAsia="ru-RU"/>
        </w:rPr>
        <w:t>т</w:t>
      </w:r>
      <w:r w:rsidR="00020DAD" w:rsidRPr="00D36DF8">
        <w:rPr>
          <w:rFonts w:ascii="Times New Roman" w:eastAsia="Times New Roman" w:hAnsi="Times New Roman" w:cs="Times New Roman"/>
          <w:bCs/>
          <w:sz w:val="28"/>
          <w:szCs w:val="28"/>
          <w:lang w:val="kk-KZ" w:eastAsia="ru-RU"/>
        </w:rPr>
        <w:t>ақырыптық</w:t>
      </w:r>
      <w:r w:rsidR="00020DAD" w:rsidRPr="006323E4">
        <w:rPr>
          <w:rFonts w:ascii="Times New Roman" w:eastAsia="Times New Roman" w:hAnsi="Times New Roman" w:cs="Times New Roman"/>
          <w:bCs/>
          <w:sz w:val="28"/>
          <w:szCs w:val="28"/>
          <w:lang w:val="kk-KZ" w:eastAsia="ru-RU"/>
        </w:rPr>
        <w:t xml:space="preserve"> жоспар</w:t>
      </w:r>
      <w:r>
        <w:rPr>
          <w:rFonts w:ascii="Times New Roman" w:eastAsia="Times New Roman" w:hAnsi="Times New Roman" w:cs="Times New Roman"/>
          <w:bCs/>
          <w:sz w:val="28"/>
          <w:szCs w:val="28"/>
          <w:lang w:val="kk-KZ" w:eastAsia="ru-RU"/>
        </w:rPr>
        <w:t>ы</w:t>
      </w:r>
    </w:p>
    <w:p w:rsidR="00661F3E" w:rsidRPr="006323E4" w:rsidRDefault="00661F3E" w:rsidP="00661F3E">
      <w:pPr>
        <w:spacing w:after="0" w:line="240" w:lineRule="auto"/>
        <w:rPr>
          <w:rFonts w:ascii="Times New Roman" w:eastAsia="Times New Roman" w:hAnsi="Times New Roman" w:cs="Times New Roman"/>
          <w:bCs/>
          <w:sz w:val="28"/>
          <w:szCs w:val="28"/>
          <w:lang w:val="kk-KZ" w:eastAsia="ru-RU"/>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19"/>
        <w:gridCol w:w="5495"/>
        <w:gridCol w:w="903"/>
        <w:gridCol w:w="846"/>
        <w:gridCol w:w="709"/>
        <w:gridCol w:w="967"/>
      </w:tblGrid>
      <w:tr w:rsidR="00020DAD" w:rsidRPr="009A2A31" w:rsidTr="00661F3E">
        <w:trPr>
          <w:cantSplit/>
        </w:trPr>
        <w:tc>
          <w:tcPr>
            <w:tcW w:w="719" w:type="dxa"/>
            <w:vMerge w:val="restart"/>
            <w:tcBorders>
              <w:top w:val="single" w:sz="4" w:space="0" w:color="auto"/>
              <w:left w:val="single" w:sz="4" w:space="0" w:color="auto"/>
              <w:bottom w:val="single" w:sz="4" w:space="0" w:color="auto"/>
              <w:right w:val="single" w:sz="4" w:space="0" w:color="auto"/>
            </w:tcBorders>
          </w:tcPr>
          <w:p w:rsidR="00020DAD" w:rsidRPr="006323E4" w:rsidRDefault="00020DAD" w:rsidP="008E528D">
            <w:pPr>
              <w:spacing w:after="0" w:line="240" w:lineRule="auto"/>
              <w:jc w:val="center"/>
              <w:rPr>
                <w:rFonts w:ascii="Times New Roman" w:eastAsia="Times New Roman" w:hAnsi="Times New Roman" w:cs="Times New Roman"/>
                <w:sz w:val="24"/>
                <w:szCs w:val="24"/>
                <w:lang w:val="kk-KZ" w:eastAsia="ru-RU"/>
              </w:rPr>
            </w:pPr>
            <w:r w:rsidRPr="006323E4">
              <w:rPr>
                <w:rFonts w:ascii="Times New Roman" w:eastAsia="Times New Roman" w:hAnsi="Times New Roman" w:cs="Times New Roman"/>
                <w:sz w:val="24"/>
                <w:szCs w:val="24"/>
                <w:lang w:val="kk-KZ" w:eastAsia="ru-RU"/>
              </w:rPr>
              <w:t>№</w:t>
            </w:r>
          </w:p>
        </w:tc>
        <w:tc>
          <w:tcPr>
            <w:tcW w:w="5495" w:type="dxa"/>
            <w:vMerge w:val="restart"/>
            <w:tcBorders>
              <w:top w:val="single" w:sz="4" w:space="0" w:color="auto"/>
              <w:left w:val="single" w:sz="4" w:space="0" w:color="auto"/>
              <w:bottom w:val="single" w:sz="4" w:space="0" w:color="auto"/>
              <w:right w:val="single" w:sz="4" w:space="0" w:color="auto"/>
            </w:tcBorders>
          </w:tcPr>
          <w:p w:rsidR="00020DAD" w:rsidRPr="006323E4" w:rsidRDefault="00D36DF8" w:rsidP="008E528D">
            <w:pPr>
              <w:spacing w:after="0" w:line="240" w:lineRule="auto"/>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Тақырып </w:t>
            </w:r>
            <w:r w:rsidR="00020DAD" w:rsidRPr="006323E4">
              <w:rPr>
                <w:rFonts w:ascii="Times New Roman" w:eastAsia="Times New Roman" w:hAnsi="Times New Roman" w:cs="Times New Roman"/>
                <w:sz w:val="24"/>
                <w:szCs w:val="24"/>
                <w:lang w:val="kk-KZ" w:eastAsia="ru-RU"/>
              </w:rPr>
              <w:t xml:space="preserve"> атауы</w:t>
            </w:r>
          </w:p>
        </w:tc>
        <w:tc>
          <w:tcPr>
            <w:tcW w:w="3425" w:type="dxa"/>
            <w:gridSpan w:val="4"/>
            <w:tcBorders>
              <w:top w:val="single" w:sz="4" w:space="0" w:color="auto"/>
              <w:left w:val="single" w:sz="4" w:space="0" w:color="auto"/>
              <w:bottom w:val="single" w:sz="4" w:space="0" w:color="auto"/>
              <w:right w:val="single" w:sz="4" w:space="0" w:color="auto"/>
            </w:tcBorders>
          </w:tcPr>
          <w:p w:rsidR="00020DAD" w:rsidRPr="006323E4" w:rsidRDefault="00020DAD" w:rsidP="008E528D">
            <w:pPr>
              <w:spacing w:after="0" w:line="240" w:lineRule="auto"/>
              <w:jc w:val="center"/>
              <w:rPr>
                <w:rFonts w:ascii="Times New Roman" w:eastAsia="Times New Roman" w:hAnsi="Times New Roman" w:cs="Times New Roman"/>
                <w:sz w:val="24"/>
                <w:szCs w:val="24"/>
                <w:lang w:val="kk-KZ" w:eastAsia="ru-RU"/>
              </w:rPr>
            </w:pPr>
            <w:r w:rsidRPr="006323E4">
              <w:rPr>
                <w:rFonts w:ascii="Times New Roman" w:eastAsia="Times New Roman" w:hAnsi="Times New Roman" w:cs="Times New Roman"/>
                <w:bCs/>
                <w:sz w:val="24"/>
                <w:szCs w:val="24"/>
                <w:lang w:val="kk-KZ" w:eastAsia="ru-RU"/>
              </w:rPr>
              <w:t>Сабақ түрлері бойынша қарым-қатынастық сағаттар саны</w:t>
            </w:r>
          </w:p>
        </w:tc>
      </w:tr>
      <w:tr w:rsidR="00020DAD" w:rsidRPr="00D36DF8" w:rsidTr="00661F3E">
        <w:trPr>
          <w:cantSplit/>
        </w:trPr>
        <w:tc>
          <w:tcPr>
            <w:tcW w:w="719" w:type="dxa"/>
            <w:vMerge/>
            <w:tcBorders>
              <w:top w:val="single" w:sz="4" w:space="0" w:color="auto"/>
              <w:left w:val="single" w:sz="4" w:space="0" w:color="auto"/>
              <w:bottom w:val="single" w:sz="4" w:space="0" w:color="auto"/>
              <w:right w:val="single" w:sz="4" w:space="0" w:color="auto"/>
            </w:tcBorders>
            <w:vAlign w:val="center"/>
          </w:tcPr>
          <w:p w:rsidR="00020DAD" w:rsidRPr="006323E4" w:rsidRDefault="00020DAD" w:rsidP="008E528D">
            <w:pPr>
              <w:spacing w:after="0" w:line="240" w:lineRule="auto"/>
              <w:jc w:val="center"/>
              <w:rPr>
                <w:rFonts w:ascii="Times New Roman" w:eastAsia="Times New Roman" w:hAnsi="Times New Roman" w:cs="Times New Roman"/>
                <w:sz w:val="24"/>
                <w:szCs w:val="24"/>
                <w:lang w:val="kk-KZ" w:eastAsia="ru-RU"/>
              </w:rPr>
            </w:pPr>
          </w:p>
        </w:tc>
        <w:tc>
          <w:tcPr>
            <w:tcW w:w="5495" w:type="dxa"/>
            <w:vMerge/>
            <w:tcBorders>
              <w:top w:val="single" w:sz="4" w:space="0" w:color="auto"/>
              <w:left w:val="single" w:sz="4" w:space="0" w:color="auto"/>
              <w:bottom w:val="single" w:sz="4" w:space="0" w:color="auto"/>
              <w:right w:val="single" w:sz="4" w:space="0" w:color="auto"/>
            </w:tcBorders>
            <w:vAlign w:val="center"/>
          </w:tcPr>
          <w:p w:rsidR="00020DAD" w:rsidRPr="006323E4" w:rsidRDefault="00020DAD" w:rsidP="008E528D">
            <w:pPr>
              <w:spacing w:after="0" w:line="240" w:lineRule="auto"/>
              <w:jc w:val="center"/>
              <w:rPr>
                <w:rFonts w:ascii="Times New Roman" w:eastAsia="Times New Roman" w:hAnsi="Times New Roman" w:cs="Times New Roman"/>
                <w:sz w:val="24"/>
                <w:szCs w:val="24"/>
                <w:lang w:val="kk-KZ" w:eastAsia="ru-RU"/>
              </w:rPr>
            </w:pPr>
          </w:p>
        </w:tc>
        <w:tc>
          <w:tcPr>
            <w:tcW w:w="903" w:type="dxa"/>
            <w:tcBorders>
              <w:top w:val="single" w:sz="4" w:space="0" w:color="auto"/>
              <w:left w:val="single" w:sz="4" w:space="0" w:color="auto"/>
              <w:bottom w:val="single" w:sz="4" w:space="0" w:color="auto"/>
              <w:right w:val="single" w:sz="4" w:space="0" w:color="auto"/>
            </w:tcBorders>
          </w:tcPr>
          <w:p w:rsidR="00020DAD" w:rsidRPr="006323E4" w:rsidRDefault="00020DAD" w:rsidP="008E528D">
            <w:pPr>
              <w:spacing w:after="0" w:line="240" w:lineRule="auto"/>
              <w:jc w:val="center"/>
              <w:rPr>
                <w:rFonts w:ascii="Times New Roman" w:eastAsia="Times New Roman" w:hAnsi="Times New Roman" w:cs="Times New Roman"/>
                <w:sz w:val="24"/>
                <w:szCs w:val="24"/>
                <w:lang w:val="kk-KZ" w:eastAsia="ru-RU"/>
              </w:rPr>
            </w:pPr>
            <w:r w:rsidRPr="006323E4">
              <w:rPr>
                <w:rFonts w:ascii="Times New Roman" w:eastAsia="Times New Roman" w:hAnsi="Times New Roman" w:cs="Times New Roman"/>
                <w:sz w:val="24"/>
                <w:szCs w:val="24"/>
                <w:lang w:val="kk-KZ" w:eastAsia="ru-RU"/>
              </w:rPr>
              <w:t>дәріс</w:t>
            </w:r>
          </w:p>
        </w:tc>
        <w:tc>
          <w:tcPr>
            <w:tcW w:w="846" w:type="dxa"/>
            <w:tcBorders>
              <w:top w:val="single" w:sz="4" w:space="0" w:color="auto"/>
              <w:left w:val="single" w:sz="4" w:space="0" w:color="auto"/>
              <w:bottom w:val="single" w:sz="4" w:space="0" w:color="auto"/>
              <w:right w:val="single" w:sz="4" w:space="0" w:color="auto"/>
            </w:tcBorders>
          </w:tcPr>
          <w:p w:rsidR="00020DAD" w:rsidRPr="006323E4" w:rsidRDefault="00020DAD" w:rsidP="008E528D">
            <w:pPr>
              <w:spacing w:after="0" w:line="240" w:lineRule="auto"/>
              <w:jc w:val="center"/>
              <w:rPr>
                <w:rFonts w:ascii="Times New Roman" w:eastAsia="Times New Roman" w:hAnsi="Times New Roman" w:cs="Times New Roman"/>
                <w:sz w:val="24"/>
                <w:szCs w:val="24"/>
                <w:lang w:val="kk-KZ" w:eastAsia="ru-RU"/>
              </w:rPr>
            </w:pPr>
            <w:r w:rsidRPr="006323E4">
              <w:rPr>
                <w:rFonts w:ascii="Times New Roman" w:eastAsia="Times New Roman" w:hAnsi="Times New Roman" w:cs="Times New Roman"/>
                <w:sz w:val="24"/>
                <w:szCs w:val="24"/>
                <w:lang w:val="kk-KZ" w:eastAsia="ru-RU"/>
              </w:rPr>
              <w:t>семинар</w:t>
            </w:r>
          </w:p>
        </w:tc>
        <w:tc>
          <w:tcPr>
            <w:tcW w:w="709" w:type="dxa"/>
            <w:tcBorders>
              <w:top w:val="single" w:sz="4" w:space="0" w:color="auto"/>
              <w:left w:val="single" w:sz="4" w:space="0" w:color="auto"/>
              <w:bottom w:val="single" w:sz="4" w:space="0" w:color="auto"/>
              <w:right w:val="single" w:sz="4" w:space="0" w:color="auto"/>
            </w:tcBorders>
          </w:tcPr>
          <w:p w:rsidR="00020DAD" w:rsidRPr="006323E4" w:rsidRDefault="00020DAD" w:rsidP="008E528D">
            <w:pPr>
              <w:spacing w:after="0" w:line="240" w:lineRule="auto"/>
              <w:rPr>
                <w:rFonts w:ascii="Times New Roman" w:eastAsia="Times New Roman" w:hAnsi="Times New Roman" w:cs="Times New Roman"/>
                <w:sz w:val="24"/>
                <w:szCs w:val="24"/>
                <w:lang w:val="kk-KZ" w:eastAsia="ru-RU"/>
              </w:rPr>
            </w:pPr>
            <w:r w:rsidRPr="006323E4">
              <w:rPr>
                <w:rFonts w:ascii="Times New Roman" w:eastAsia="Times New Roman" w:hAnsi="Times New Roman" w:cs="Times New Roman"/>
                <w:sz w:val="24"/>
                <w:szCs w:val="24"/>
                <w:lang w:val="kk-KZ" w:eastAsia="ru-RU"/>
              </w:rPr>
              <w:t>СО</w:t>
            </w:r>
          </w:p>
          <w:p w:rsidR="00020DAD" w:rsidRPr="006323E4" w:rsidRDefault="00020DAD" w:rsidP="008E528D">
            <w:pPr>
              <w:spacing w:after="0" w:line="240" w:lineRule="auto"/>
              <w:rPr>
                <w:rFonts w:ascii="Times New Roman" w:eastAsia="Times New Roman" w:hAnsi="Times New Roman" w:cs="Times New Roman"/>
                <w:sz w:val="24"/>
                <w:szCs w:val="24"/>
                <w:lang w:val="kk-KZ" w:eastAsia="ru-RU"/>
              </w:rPr>
            </w:pPr>
            <w:r w:rsidRPr="006323E4">
              <w:rPr>
                <w:rFonts w:ascii="Times New Roman" w:eastAsia="Times New Roman" w:hAnsi="Times New Roman" w:cs="Times New Roman"/>
                <w:sz w:val="24"/>
                <w:szCs w:val="24"/>
                <w:lang w:val="kk-KZ" w:eastAsia="ru-RU"/>
              </w:rPr>
              <w:t>ӨЖ</w:t>
            </w:r>
          </w:p>
        </w:tc>
        <w:tc>
          <w:tcPr>
            <w:tcW w:w="967" w:type="dxa"/>
            <w:tcBorders>
              <w:top w:val="single" w:sz="4" w:space="0" w:color="auto"/>
              <w:left w:val="single" w:sz="4" w:space="0" w:color="auto"/>
              <w:bottom w:val="single" w:sz="4" w:space="0" w:color="auto"/>
              <w:right w:val="single" w:sz="4" w:space="0" w:color="auto"/>
            </w:tcBorders>
          </w:tcPr>
          <w:p w:rsidR="00020DAD" w:rsidRPr="006323E4" w:rsidRDefault="00020DAD" w:rsidP="008E528D">
            <w:pPr>
              <w:spacing w:after="0" w:line="240" w:lineRule="auto"/>
              <w:rPr>
                <w:rFonts w:ascii="Times New Roman" w:eastAsia="Times New Roman" w:hAnsi="Times New Roman" w:cs="Times New Roman"/>
                <w:sz w:val="24"/>
                <w:szCs w:val="24"/>
                <w:lang w:val="kk-KZ" w:eastAsia="ru-RU"/>
              </w:rPr>
            </w:pPr>
            <w:r w:rsidRPr="006323E4">
              <w:rPr>
                <w:rFonts w:ascii="Times New Roman" w:eastAsia="Times New Roman" w:hAnsi="Times New Roman" w:cs="Times New Roman"/>
                <w:sz w:val="24"/>
                <w:szCs w:val="24"/>
                <w:lang w:val="kk-KZ" w:eastAsia="ru-RU"/>
              </w:rPr>
              <w:t>СӨ</w:t>
            </w:r>
          </w:p>
          <w:p w:rsidR="00020DAD" w:rsidRPr="006323E4" w:rsidRDefault="00020DAD" w:rsidP="008E528D">
            <w:pPr>
              <w:spacing w:after="0" w:line="240" w:lineRule="auto"/>
              <w:rPr>
                <w:rFonts w:ascii="Times New Roman" w:eastAsia="Times New Roman" w:hAnsi="Times New Roman" w:cs="Times New Roman"/>
                <w:sz w:val="24"/>
                <w:szCs w:val="24"/>
                <w:lang w:val="kk-KZ" w:eastAsia="ru-RU"/>
              </w:rPr>
            </w:pPr>
            <w:r w:rsidRPr="006323E4">
              <w:rPr>
                <w:rFonts w:ascii="Times New Roman" w:eastAsia="Times New Roman" w:hAnsi="Times New Roman" w:cs="Times New Roman"/>
                <w:sz w:val="24"/>
                <w:szCs w:val="24"/>
                <w:lang w:val="kk-KZ" w:eastAsia="ru-RU"/>
              </w:rPr>
              <w:t>Ж</w:t>
            </w:r>
          </w:p>
        </w:tc>
      </w:tr>
      <w:tr w:rsidR="00020DAD" w:rsidRPr="006323E4" w:rsidTr="00661F3E">
        <w:tc>
          <w:tcPr>
            <w:tcW w:w="719" w:type="dxa"/>
            <w:tcBorders>
              <w:top w:val="single" w:sz="4" w:space="0" w:color="auto"/>
              <w:left w:val="single" w:sz="4" w:space="0" w:color="auto"/>
              <w:bottom w:val="single" w:sz="4" w:space="0" w:color="auto"/>
              <w:right w:val="single" w:sz="4" w:space="0" w:color="auto"/>
            </w:tcBorders>
          </w:tcPr>
          <w:p w:rsidR="00020DAD" w:rsidRPr="006323E4" w:rsidRDefault="00020DAD" w:rsidP="008E528D">
            <w:pPr>
              <w:spacing w:after="0" w:line="240" w:lineRule="auto"/>
              <w:rPr>
                <w:rFonts w:ascii="Times New Roman" w:eastAsia="Times New Roman" w:hAnsi="Times New Roman" w:cs="Times New Roman"/>
                <w:sz w:val="24"/>
                <w:szCs w:val="24"/>
                <w:lang w:val="kk-KZ" w:eastAsia="ru-RU"/>
              </w:rPr>
            </w:pPr>
            <w:r w:rsidRPr="006323E4">
              <w:rPr>
                <w:rFonts w:ascii="Times New Roman" w:eastAsia="Times New Roman" w:hAnsi="Times New Roman" w:cs="Times New Roman"/>
                <w:sz w:val="24"/>
                <w:szCs w:val="24"/>
                <w:lang w:val="kk-KZ" w:eastAsia="ru-RU"/>
              </w:rPr>
              <w:t xml:space="preserve">    1</w:t>
            </w:r>
          </w:p>
        </w:tc>
        <w:tc>
          <w:tcPr>
            <w:tcW w:w="5495" w:type="dxa"/>
            <w:tcBorders>
              <w:top w:val="single" w:sz="4" w:space="0" w:color="auto"/>
              <w:left w:val="single" w:sz="4" w:space="0" w:color="auto"/>
              <w:bottom w:val="single" w:sz="4" w:space="0" w:color="auto"/>
              <w:right w:val="single" w:sz="4" w:space="0" w:color="auto"/>
            </w:tcBorders>
          </w:tcPr>
          <w:p w:rsidR="00020DAD" w:rsidRPr="006323E4" w:rsidRDefault="00020DAD" w:rsidP="008E528D">
            <w:pPr>
              <w:tabs>
                <w:tab w:val="left" w:pos="182"/>
              </w:tabs>
              <w:autoSpaceDE w:val="0"/>
              <w:autoSpaceDN w:val="0"/>
              <w:adjustRightInd w:val="0"/>
              <w:spacing w:after="0" w:line="240" w:lineRule="auto"/>
              <w:jc w:val="both"/>
              <w:rPr>
                <w:rFonts w:ascii="Times New Roman" w:eastAsia="Times New Roman" w:hAnsi="Times New Roman" w:cs="Times New Roman"/>
                <w:sz w:val="24"/>
                <w:szCs w:val="24"/>
                <w:lang w:val="kk-KZ" w:eastAsia="ru-RU"/>
              </w:rPr>
            </w:pPr>
            <w:r w:rsidRPr="006323E4">
              <w:rPr>
                <w:rFonts w:ascii="Times New Roman" w:hAnsi="Times New Roman" w:cs="Times New Roman"/>
                <w:sz w:val="24"/>
                <w:szCs w:val="24"/>
                <w:lang w:val="kk-KZ"/>
              </w:rPr>
              <w:t>Білім берудегі құзыреттілік тәсіл</w:t>
            </w:r>
            <w:r w:rsidR="00F86EB0">
              <w:rPr>
                <w:rFonts w:ascii="Times New Roman" w:hAnsi="Times New Roman" w:cs="Times New Roman"/>
                <w:sz w:val="24"/>
                <w:szCs w:val="24"/>
                <w:lang w:val="kk-KZ"/>
              </w:rPr>
              <w:t>дер мазмұны</w:t>
            </w:r>
            <w:r w:rsidRPr="006323E4">
              <w:rPr>
                <w:rFonts w:ascii="Times New Roman" w:hAnsi="Times New Roman" w:cs="Times New Roman"/>
                <w:sz w:val="24"/>
                <w:szCs w:val="24"/>
                <w:lang w:val="kk-KZ"/>
              </w:rPr>
              <w:t>. Ме</w:t>
            </w:r>
            <w:r w:rsidR="004C6FB1">
              <w:rPr>
                <w:rFonts w:ascii="Times New Roman" w:hAnsi="Times New Roman" w:cs="Times New Roman"/>
                <w:sz w:val="24"/>
                <w:szCs w:val="24"/>
                <w:lang w:val="kk-KZ"/>
              </w:rPr>
              <w:t xml:space="preserve">неджердің </w:t>
            </w:r>
            <w:r w:rsidR="00CF7858">
              <w:rPr>
                <w:rFonts w:ascii="Times New Roman" w:hAnsi="Times New Roman" w:cs="Times New Roman"/>
                <w:sz w:val="24"/>
                <w:szCs w:val="24"/>
                <w:lang w:val="kk-KZ"/>
              </w:rPr>
              <w:t>кәсіби</w:t>
            </w:r>
            <w:r w:rsidR="004E4175">
              <w:rPr>
                <w:rFonts w:ascii="Times New Roman" w:hAnsi="Times New Roman" w:cs="Times New Roman"/>
                <w:sz w:val="24"/>
                <w:szCs w:val="24"/>
                <w:lang w:val="kk-KZ"/>
              </w:rPr>
              <w:t xml:space="preserve"> </w:t>
            </w:r>
            <w:r w:rsidRPr="006323E4">
              <w:rPr>
                <w:rFonts w:ascii="Times New Roman" w:hAnsi="Times New Roman" w:cs="Times New Roman"/>
                <w:sz w:val="24"/>
                <w:szCs w:val="24"/>
                <w:lang w:val="kk-KZ"/>
              </w:rPr>
              <w:t>құзыретінің түсінігі.</w:t>
            </w:r>
          </w:p>
        </w:tc>
        <w:tc>
          <w:tcPr>
            <w:tcW w:w="903" w:type="dxa"/>
            <w:tcBorders>
              <w:top w:val="single" w:sz="4" w:space="0" w:color="auto"/>
              <w:left w:val="single" w:sz="4" w:space="0" w:color="auto"/>
              <w:bottom w:val="single" w:sz="4" w:space="0" w:color="auto"/>
              <w:right w:val="single" w:sz="4" w:space="0" w:color="auto"/>
            </w:tcBorders>
          </w:tcPr>
          <w:p w:rsidR="00020DAD" w:rsidRPr="006323E4" w:rsidRDefault="00E66633" w:rsidP="008E528D">
            <w:pPr>
              <w:spacing w:after="0" w:line="240" w:lineRule="auto"/>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1</w:t>
            </w:r>
          </w:p>
        </w:tc>
        <w:tc>
          <w:tcPr>
            <w:tcW w:w="846" w:type="dxa"/>
            <w:tcBorders>
              <w:top w:val="single" w:sz="4" w:space="0" w:color="auto"/>
              <w:left w:val="single" w:sz="4" w:space="0" w:color="auto"/>
              <w:bottom w:val="single" w:sz="4" w:space="0" w:color="auto"/>
              <w:right w:val="single" w:sz="4" w:space="0" w:color="auto"/>
            </w:tcBorders>
          </w:tcPr>
          <w:p w:rsidR="00020DAD" w:rsidRPr="006323E4" w:rsidRDefault="00107BEE" w:rsidP="008E528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709" w:type="dxa"/>
            <w:tcBorders>
              <w:top w:val="single" w:sz="4" w:space="0" w:color="auto"/>
              <w:left w:val="single" w:sz="4" w:space="0" w:color="auto"/>
              <w:bottom w:val="single" w:sz="4" w:space="0" w:color="auto"/>
              <w:right w:val="single" w:sz="4" w:space="0" w:color="auto"/>
            </w:tcBorders>
          </w:tcPr>
          <w:p w:rsidR="00020DAD" w:rsidRPr="006323E4" w:rsidRDefault="00E66633" w:rsidP="008E528D">
            <w:pPr>
              <w:spacing w:after="0" w:line="240" w:lineRule="auto"/>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3</w:t>
            </w:r>
          </w:p>
        </w:tc>
        <w:tc>
          <w:tcPr>
            <w:tcW w:w="967" w:type="dxa"/>
            <w:tcBorders>
              <w:top w:val="single" w:sz="4" w:space="0" w:color="auto"/>
              <w:left w:val="single" w:sz="4" w:space="0" w:color="auto"/>
              <w:bottom w:val="single" w:sz="4" w:space="0" w:color="auto"/>
              <w:right w:val="single" w:sz="4" w:space="0" w:color="auto"/>
            </w:tcBorders>
          </w:tcPr>
          <w:p w:rsidR="00020DAD" w:rsidRPr="006323E4" w:rsidRDefault="00107BEE" w:rsidP="008E528D">
            <w:pPr>
              <w:spacing w:after="0" w:line="240" w:lineRule="auto"/>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4,5</w:t>
            </w:r>
          </w:p>
        </w:tc>
      </w:tr>
      <w:tr w:rsidR="00020DAD" w:rsidRPr="006323E4" w:rsidTr="00661F3E">
        <w:tc>
          <w:tcPr>
            <w:tcW w:w="719" w:type="dxa"/>
            <w:tcBorders>
              <w:top w:val="single" w:sz="4" w:space="0" w:color="auto"/>
              <w:left w:val="single" w:sz="4" w:space="0" w:color="auto"/>
              <w:bottom w:val="single" w:sz="4" w:space="0" w:color="auto"/>
              <w:right w:val="single" w:sz="4" w:space="0" w:color="auto"/>
            </w:tcBorders>
          </w:tcPr>
          <w:p w:rsidR="00020DAD" w:rsidRPr="006323E4" w:rsidRDefault="00020DAD" w:rsidP="008E528D">
            <w:pPr>
              <w:spacing w:after="0" w:line="240" w:lineRule="auto"/>
              <w:jc w:val="center"/>
              <w:rPr>
                <w:rFonts w:ascii="Times New Roman" w:eastAsia="Times New Roman" w:hAnsi="Times New Roman" w:cs="Times New Roman"/>
                <w:sz w:val="24"/>
                <w:szCs w:val="24"/>
                <w:lang w:val="kk-KZ" w:eastAsia="ru-RU"/>
              </w:rPr>
            </w:pPr>
            <w:r w:rsidRPr="006323E4">
              <w:rPr>
                <w:rFonts w:ascii="Times New Roman" w:eastAsia="Times New Roman" w:hAnsi="Times New Roman" w:cs="Times New Roman"/>
                <w:sz w:val="24"/>
                <w:szCs w:val="24"/>
                <w:lang w:val="kk-KZ" w:eastAsia="ru-RU"/>
              </w:rPr>
              <w:t>2</w:t>
            </w:r>
          </w:p>
        </w:tc>
        <w:tc>
          <w:tcPr>
            <w:tcW w:w="5495" w:type="dxa"/>
            <w:tcBorders>
              <w:top w:val="single" w:sz="4" w:space="0" w:color="auto"/>
              <w:left w:val="single" w:sz="4" w:space="0" w:color="auto"/>
              <w:bottom w:val="single" w:sz="4" w:space="0" w:color="auto"/>
              <w:right w:val="single" w:sz="4" w:space="0" w:color="auto"/>
            </w:tcBorders>
          </w:tcPr>
          <w:p w:rsidR="00020DAD" w:rsidRPr="006323E4" w:rsidRDefault="002D6F5A" w:rsidP="008E528D">
            <w:pPr>
              <w:keepNext/>
              <w:spacing w:after="0" w:line="240" w:lineRule="auto"/>
              <w:outlineLvl w:val="1"/>
              <w:rPr>
                <w:rFonts w:ascii="Times New Roman" w:eastAsia="Times New Roman" w:hAnsi="Times New Roman" w:cs="Times New Roman"/>
                <w:snapToGrid w:val="0"/>
                <w:sz w:val="24"/>
                <w:szCs w:val="24"/>
                <w:lang w:val="kk-KZ" w:eastAsia="ru-RU"/>
              </w:rPr>
            </w:pPr>
            <w:r>
              <w:rPr>
                <w:rFonts w:ascii="Times New Roman" w:eastAsia="Times New Roman" w:hAnsi="Times New Roman" w:cs="Times New Roman"/>
                <w:color w:val="221F1F"/>
                <w:sz w:val="24"/>
                <w:szCs w:val="24"/>
                <w:lang w:val="kk-KZ" w:eastAsia="ru-RU"/>
              </w:rPr>
              <w:t xml:space="preserve">Құзыреттілік білім беру </w:t>
            </w:r>
            <w:r w:rsidR="00020DAD" w:rsidRPr="006323E4">
              <w:rPr>
                <w:rFonts w:ascii="Times New Roman" w:eastAsia="Times New Roman" w:hAnsi="Times New Roman" w:cs="Times New Roman"/>
                <w:color w:val="221F1F"/>
                <w:sz w:val="24"/>
                <w:szCs w:val="24"/>
                <w:lang w:val="kk-KZ" w:eastAsia="ru-RU"/>
              </w:rPr>
              <w:t>қызметінің өнімі ретінде.</w:t>
            </w:r>
          </w:p>
        </w:tc>
        <w:tc>
          <w:tcPr>
            <w:tcW w:w="903" w:type="dxa"/>
            <w:tcBorders>
              <w:top w:val="single" w:sz="4" w:space="0" w:color="auto"/>
              <w:left w:val="single" w:sz="4" w:space="0" w:color="auto"/>
              <w:bottom w:val="single" w:sz="4" w:space="0" w:color="auto"/>
              <w:right w:val="single" w:sz="4" w:space="0" w:color="auto"/>
            </w:tcBorders>
          </w:tcPr>
          <w:p w:rsidR="00020DAD" w:rsidRPr="006323E4" w:rsidRDefault="00E66633" w:rsidP="008E528D">
            <w:pPr>
              <w:spacing w:after="0" w:line="240" w:lineRule="auto"/>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1</w:t>
            </w:r>
          </w:p>
        </w:tc>
        <w:tc>
          <w:tcPr>
            <w:tcW w:w="846" w:type="dxa"/>
            <w:tcBorders>
              <w:top w:val="single" w:sz="4" w:space="0" w:color="auto"/>
              <w:left w:val="single" w:sz="4" w:space="0" w:color="auto"/>
              <w:bottom w:val="single" w:sz="4" w:space="0" w:color="auto"/>
              <w:right w:val="single" w:sz="4" w:space="0" w:color="auto"/>
            </w:tcBorders>
          </w:tcPr>
          <w:p w:rsidR="00020DAD" w:rsidRPr="006323E4" w:rsidRDefault="00107BEE" w:rsidP="008E528D">
            <w:pPr>
              <w:spacing w:after="0" w:line="240" w:lineRule="auto"/>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3</w:t>
            </w:r>
          </w:p>
        </w:tc>
        <w:tc>
          <w:tcPr>
            <w:tcW w:w="709" w:type="dxa"/>
            <w:tcBorders>
              <w:top w:val="single" w:sz="4" w:space="0" w:color="auto"/>
              <w:left w:val="single" w:sz="4" w:space="0" w:color="auto"/>
              <w:bottom w:val="single" w:sz="4" w:space="0" w:color="auto"/>
              <w:right w:val="single" w:sz="4" w:space="0" w:color="auto"/>
            </w:tcBorders>
          </w:tcPr>
          <w:p w:rsidR="00020DAD" w:rsidRPr="006323E4" w:rsidRDefault="00E66633" w:rsidP="008E528D">
            <w:pPr>
              <w:spacing w:after="0" w:line="240" w:lineRule="auto"/>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3</w:t>
            </w:r>
          </w:p>
        </w:tc>
        <w:tc>
          <w:tcPr>
            <w:tcW w:w="967" w:type="dxa"/>
            <w:tcBorders>
              <w:top w:val="single" w:sz="4" w:space="0" w:color="auto"/>
              <w:left w:val="single" w:sz="4" w:space="0" w:color="auto"/>
              <w:bottom w:val="single" w:sz="4" w:space="0" w:color="auto"/>
              <w:right w:val="single" w:sz="4" w:space="0" w:color="auto"/>
            </w:tcBorders>
          </w:tcPr>
          <w:p w:rsidR="00020DAD" w:rsidRPr="006323E4" w:rsidRDefault="00107BEE" w:rsidP="008E528D">
            <w:pPr>
              <w:spacing w:after="0" w:line="240" w:lineRule="auto"/>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4,5</w:t>
            </w:r>
          </w:p>
        </w:tc>
      </w:tr>
      <w:tr w:rsidR="00020DAD" w:rsidRPr="006323E4" w:rsidTr="00661F3E">
        <w:tc>
          <w:tcPr>
            <w:tcW w:w="719" w:type="dxa"/>
            <w:tcBorders>
              <w:top w:val="single" w:sz="4" w:space="0" w:color="auto"/>
              <w:left w:val="single" w:sz="4" w:space="0" w:color="auto"/>
              <w:bottom w:val="single" w:sz="4" w:space="0" w:color="auto"/>
              <w:right w:val="single" w:sz="4" w:space="0" w:color="auto"/>
            </w:tcBorders>
          </w:tcPr>
          <w:p w:rsidR="00020DAD" w:rsidRPr="006323E4" w:rsidRDefault="00020DAD" w:rsidP="008E528D">
            <w:pPr>
              <w:spacing w:after="0" w:line="240" w:lineRule="auto"/>
              <w:jc w:val="center"/>
              <w:rPr>
                <w:rFonts w:ascii="Times New Roman" w:eastAsia="Times New Roman" w:hAnsi="Times New Roman" w:cs="Times New Roman"/>
                <w:sz w:val="24"/>
                <w:szCs w:val="24"/>
                <w:lang w:val="kk-KZ" w:eastAsia="ru-RU"/>
              </w:rPr>
            </w:pPr>
            <w:r w:rsidRPr="006323E4">
              <w:rPr>
                <w:rFonts w:ascii="Times New Roman" w:eastAsia="Times New Roman" w:hAnsi="Times New Roman" w:cs="Times New Roman"/>
                <w:sz w:val="24"/>
                <w:szCs w:val="24"/>
                <w:lang w:val="kk-KZ" w:eastAsia="ru-RU"/>
              </w:rPr>
              <w:t>3</w:t>
            </w:r>
          </w:p>
        </w:tc>
        <w:tc>
          <w:tcPr>
            <w:tcW w:w="5495" w:type="dxa"/>
            <w:tcBorders>
              <w:top w:val="single" w:sz="4" w:space="0" w:color="auto"/>
              <w:left w:val="single" w:sz="4" w:space="0" w:color="auto"/>
              <w:bottom w:val="single" w:sz="4" w:space="0" w:color="auto"/>
              <w:right w:val="single" w:sz="4" w:space="0" w:color="auto"/>
            </w:tcBorders>
          </w:tcPr>
          <w:p w:rsidR="00020DAD" w:rsidRPr="00F86EB0" w:rsidRDefault="00F86EB0" w:rsidP="00F86EB0">
            <w:pPr>
              <w:keepNext/>
              <w:spacing w:after="0" w:line="240" w:lineRule="auto"/>
              <w:outlineLvl w:val="1"/>
              <w:rPr>
                <w:rFonts w:ascii="Times New Roman" w:eastAsia="Times New Roman" w:hAnsi="Times New Roman" w:cs="Times New Roman"/>
                <w:snapToGrid w:val="0"/>
                <w:sz w:val="24"/>
                <w:szCs w:val="24"/>
                <w:lang w:val="kk-KZ" w:eastAsia="ru-RU"/>
              </w:rPr>
            </w:pPr>
            <w:r w:rsidRPr="00F86EB0">
              <w:rPr>
                <w:rFonts w:ascii="Times New Roman" w:eastAsia="Calibri" w:hAnsi="Times New Roman"/>
                <w:sz w:val="24"/>
                <w:szCs w:val="24"/>
                <w:lang w:val="kk-KZ"/>
              </w:rPr>
              <w:t xml:space="preserve">Болашақ педагог-менеджерлердің </w:t>
            </w:r>
            <w:r w:rsidR="00CF7858" w:rsidRPr="00F86EB0">
              <w:rPr>
                <w:rFonts w:ascii="Times New Roman" w:eastAsia="Calibri" w:hAnsi="Times New Roman" w:cs="Times New Roman"/>
                <w:sz w:val="24"/>
                <w:szCs w:val="24"/>
                <w:lang w:val="kk-KZ"/>
              </w:rPr>
              <w:t>кәсіби</w:t>
            </w:r>
            <w:r w:rsidR="00020DAD" w:rsidRPr="00F86EB0">
              <w:rPr>
                <w:rFonts w:ascii="Times New Roman" w:eastAsia="Calibri" w:hAnsi="Times New Roman" w:cs="Times New Roman"/>
                <w:sz w:val="24"/>
                <w:szCs w:val="24"/>
                <w:lang w:val="kk-KZ"/>
              </w:rPr>
              <w:t xml:space="preserve"> құзы</w:t>
            </w:r>
            <w:r w:rsidR="002D6F5A" w:rsidRPr="00F86EB0">
              <w:rPr>
                <w:rFonts w:ascii="Times New Roman" w:eastAsia="Calibri" w:hAnsi="Times New Roman" w:cs="Times New Roman"/>
                <w:sz w:val="24"/>
                <w:szCs w:val="24"/>
                <w:lang w:val="kk-KZ"/>
              </w:rPr>
              <w:t xml:space="preserve">ретінің болмысы, оның құрылымы </w:t>
            </w:r>
            <w:r w:rsidR="004C6FB1" w:rsidRPr="00F86EB0">
              <w:rPr>
                <w:rFonts w:ascii="Times New Roman" w:eastAsia="Calibri" w:hAnsi="Times New Roman" w:cs="Times New Roman"/>
                <w:sz w:val="24"/>
                <w:szCs w:val="24"/>
                <w:lang w:val="kk-KZ"/>
              </w:rPr>
              <w:t xml:space="preserve">және бағалық </w:t>
            </w:r>
            <w:r w:rsidR="00020DAD" w:rsidRPr="00F86EB0">
              <w:rPr>
                <w:rFonts w:ascii="Times New Roman" w:eastAsia="Calibri" w:hAnsi="Times New Roman" w:cs="Times New Roman"/>
                <w:sz w:val="24"/>
                <w:szCs w:val="24"/>
                <w:lang w:val="kk-KZ"/>
              </w:rPr>
              <w:t>өлшемі.</w:t>
            </w:r>
          </w:p>
        </w:tc>
        <w:tc>
          <w:tcPr>
            <w:tcW w:w="903" w:type="dxa"/>
            <w:tcBorders>
              <w:top w:val="single" w:sz="4" w:space="0" w:color="auto"/>
              <w:left w:val="single" w:sz="4" w:space="0" w:color="auto"/>
              <w:bottom w:val="single" w:sz="4" w:space="0" w:color="auto"/>
              <w:right w:val="single" w:sz="4" w:space="0" w:color="auto"/>
            </w:tcBorders>
          </w:tcPr>
          <w:p w:rsidR="00020DAD" w:rsidRPr="006323E4" w:rsidRDefault="00E66633" w:rsidP="008E528D">
            <w:pPr>
              <w:spacing w:after="0" w:line="240" w:lineRule="auto"/>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1</w:t>
            </w:r>
          </w:p>
        </w:tc>
        <w:tc>
          <w:tcPr>
            <w:tcW w:w="846" w:type="dxa"/>
            <w:tcBorders>
              <w:top w:val="single" w:sz="4" w:space="0" w:color="auto"/>
              <w:left w:val="single" w:sz="4" w:space="0" w:color="auto"/>
              <w:bottom w:val="single" w:sz="4" w:space="0" w:color="auto"/>
              <w:right w:val="single" w:sz="4" w:space="0" w:color="auto"/>
            </w:tcBorders>
          </w:tcPr>
          <w:p w:rsidR="00020DAD" w:rsidRPr="006323E4" w:rsidRDefault="00107BEE" w:rsidP="008E528D">
            <w:pPr>
              <w:spacing w:after="0" w:line="240" w:lineRule="auto"/>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3</w:t>
            </w:r>
          </w:p>
          <w:p w:rsidR="00020DAD" w:rsidRPr="006323E4" w:rsidRDefault="00020DAD" w:rsidP="008E528D">
            <w:pPr>
              <w:spacing w:after="0" w:line="240" w:lineRule="auto"/>
              <w:jc w:val="center"/>
              <w:rPr>
                <w:rFonts w:ascii="Times New Roman" w:eastAsia="Times New Roman" w:hAnsi="Times New Roman" w:cs="Times New Roman"/>
                <w:sz w:val="24"/>
                <w:szCs w:val="24"/>
                <w:lang w:val="kk-KZ" w:eastAsia="ru-RU"/>
              </w:rPr>
            </w:pPr>
          </w:p>
          <w:p w:rsidR="00020DAD" w:rsidRPr="006323E4" w:rsidRDefault="00020DAD" w:rsidP="008E528D">
            <w:pPr>
              <w:spacing w:after="0" w:line="240" w:lineRule="auto"/>
              <w:jc w:val="center"/>
              <w:rPr>
                <w:rFonts w:ascii="Times New Roman" w:eastAsia="Times New Roman" w:hAnsi="Times New Roman" w:cs="Times New Roman"/>
                <w:sz w:val="24"/>
                <w:szCs w:val="24"/>
                <w:lang w:val="kk-KZ" w:eastAsia="ru-RU"/>
              </w:rPr>
            </w:pPr>
          </w:p>
        </w:tc>
        <w:tc>
          <w:tcPr>
            <w:tcW w:w="709" w:type="dxa"/>
            <w:tcBorders>
              <w:top w:val="single" w:sz="4" w:space="0" w:color="auto"/>
              <w:left w:val="single" w:sz="4" w:space="0" w:color="auto"/>
              <w:bottom w:val="single" w:sz="4" w:space="0" w:color="auto"/>
              <w:right w:val="single" w:sz="4" w:space="0" w:color="auto"/>
            </w:tcBorders>
          </w:tcPr>
          <w:p w:rsidR="00020DAD" w:rsidRPr="006323E4" w:rsidRDefault="00E66633" w:rsidP="008E528D">
            <w:pPr>
              <w:spacing w:after="0" w:line="240" w:lineRule="auto"/>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3</w:t>
            </w:r>
          </w:p>
        </w:tc>
        <w:tc>
          <w:tcPr>
            <w:tcW w:w="967" w:type="dxa"/>
            <w:tcBorders>
              <w:top w:val="single" w:sz="4" w:space="0" w:color="auto"/>
              <w:left w:val="single" w:sz="4" w:space="0" w:color="auto"/>
              <w:bottom w:val="single" w:sz="4" w:space="0" w:color="auto"/>
              <w:right w:val="single" w:sz="4" w:space="0" w:color="auto"/>
            </w:tcBorders>
          </w:tcPr>
          <w:p w:rsidR="00020DAD" w:rsidRPr="006323E4" w:rsidRDefault="00107BEE" w:rsidP="008E528D">
            <w:pPr>
              <w:spacing w:after="0" w:line="240" w:lineRule="auto"/>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4,5</w:t>
            </w:r>
          </w:p>
        </w:tc>
      </w:tr>
      <w:tr w:rsidR="00020DAD" w:rsidRPr="006323E4" w:rsidTr="00661F3E">
        <w:tc>
          <w:tcPr>
            <w:tcW w:w="719" w:type="dxa"/>
            <w:tcBorders>
              <w:top w:val="single" w:sz="4" w:space="0" w:color="auto"/>
              <w:left w:val="single" w:sz="4" w:space="0" w:color="auto"/>
              <w:bottom w:val="single" w:sz="4" w:space="0" w:color="auto"/>
              <w:right w:val="single" w:sz="4" w:space="0" w:color="auto"/>
            </w:tcBorders>
          </w:tcPr>
          <w:p w:rsidR="00020DAD" w:rsidRPr="006323E4" w:rsidRDefault="00020DAD" w:rsidP="008E528D">
            <w:pPr>
              <w:spacing w:after="0" w:line="240" w:lineRule="auto"/>
              <w:jc w:val="center"/>
              <w:rPr>
                <w:rFonts w:ascii="Times New Roman" w:eastAsia="Times New Roman" w:hAnsi="Times New Roman" w:cs="Times New Roman"/>
                <w:sz w:val="24"/>
                <w:szCs w:val="24"/>
                <w:lang w:val="kk-KZ" w:eastAsia="ru-RU"/>
              </w:rPr>
            </w:pPr>
            <w:r w:rsidRPr="006323E4">
              <w:rPr>
                <w:rFonts w:ascii="Times New Roman" w:eastAsia="Times New Roman" w:hAnsi="Times New Roman" w:cs="Times New Roman"/>
                <w:sz w:val="24"/>
                <w:szCs w:val="24"/>
                <w:lang w:val="kk-KZ" w:eastAsia="ru-RU"/>
              </w:rPr>
              <w:t>4</w:t>
            </w:r>
          </w:p>
        </w:tc>
        <w:tc>
          <w:tcPr>
            <w:tcW w:w="5495" w:type="dxa"/>
            <w:tcBorders>
              <w:top w:val="single" w:sz="4" w:space="0" w:color="auto"/>
              <w:left w:val="single" w:sz="4" w:space="0" w:color="auto"/>
              <w:bottom w:val="single" w:sz="4" w:space="0" w:color="auto"/>
              <w:right w:val="single" w:sz="4" w:space="0" w:color="auto"/>
            </w:tcBorders>
          </w:tcPr>
          <w:p w:rsidR="00020DAD" w:rsidRPr="006323E4" w:rsidRDefault="00F66E77" w:rsidP="008E528D">
            <w:pPr>
              <w:spacing w:after="0" w:line="240" w:lineRule="auto"/>
              <w:rPr>
                <w:rFonts w:ascii="Times New Roman" w:eastAsia="Times New Roman" w:hAnsi="Times New Roman" w:cs="Times New Roman"/>
                <w:bCs/>
                <w:sz w:val="24"/>
                <w:szCs w:val="24"/>
                <w:lang w:val="kk-KZ" w:eastAsia="ru-RU"/>
              </w:rPr>
            </w:pPr>
            <w:r w:rsidRPr="006323E4">
              <w:rPr>
                <w:rFonts w:ascii="Times New Roman" w:hAnsi="Times New Roman" w:cs="Times New Roman"/>
                <w:sz w:val="24"/>
                <w:szCs w:val="24"/>
                <w:lang w:val="kk-KZ"/>
              </w:rPr>
              <w:t>Білім беру жүйесіндегі</w:t>
            </w:r>
            <w:r w:rsidR="004C6FB1">
              <w:rPr>
                <w:rFonts w:ascii="Times New Roman" w:eastAsia="Calibri" w:hAnsi="Times New Roman" w:cs="Times New Roman"/>
                <w:sz w:val="24"/>
                <w:szCs w:val="24"/>
                <w:lang w:val="kk-KZ"/>
              </w:rPr>
              <w:t xml:space="preserve"> менеджерлердің</w:t>
            </w:r>
            <w:r w:rsidR="004E4175">
              <w:rPr>
                <w:rFonts w:ascii="Times New Roman" w:eastAsia="Calibri" w:hAnsi="Times New Roman" w:cs="Times New Roman"/>
                <w:sz w:val="24"/>
                <w:szCs w:val="24"/>
                <w:lang w:val="kk-KZ"/>
              </w:rPr>
              <w:t xml:space="preserve"> </w:t>
            </w:r>
            <w:r w:rsidR="00CF7858">
              <w:rPr>
                <w:rFonts w:ascii="Times New Roman" w:eastAsia="Calibri" w:hAnsi="Times New Roman" w:cs="Times New Roman"/>
                <w:sz w:val="24"/>
                <w:szCs w:val="24"/>
                <w:lang w:val="kk-KZ"/>
              </w:rPr>
              <w:t>кәсіби</w:t>
            </w:r>
            <w:r w:rsidR="004E4175">
              <w:rPr>
                <w:rFonts w:ascii="Times New Roman" w:eastAsia="Calibri" w:hAnsi="Times New Roman" w:cs="Times New Roman"/>
                <w:sz w:val="24"/>
                <w:szCs w:val="24"/>
                <w:lang w:val="kk-KZ"/>
              </w:rPr>
              <w:t xml:space="preserve"> </w:t>
            </w:r>
            <w:r w:rsidR="00020DAD" w:rsidRPr="006323E4">
              <w:rPr>
                <w:rFonts w:ascii="Times New Roman" w:eastAsia="Calibri" w:hAnsi="Times New Roman" w:cs="Times New Roman"/>
                <w:sz w:val="24"/>
                <w:szCs w:val="24"/>
                <w:lang w:val="kk-KZ"/>
              </w:rPr>
              <w:t>құзыреттерінің қалыптасу деңгейлері</w:t>
            </w:r>
          </w:p>
        </w:tc>
        <w:tc>
          <w:tcPr>
            <w:tcW w:w="903" w:type="dxa"/>
            <w:tcBorders>
              <w:top w:val="single" w:sz="4" w:space="0" w:color="auto"/>
              <w:left w:val="single" w:sz="4" w:space="0" w:color="auto"/>
              <w:bottom w:val="single" w:sz="4" w:space="0" w:color="auto"/>
              <w:right w:val="single" w:sz="4" w:space="0" w:color="auto"/>
            </w:tcBorders>
          </w:tcPr>
          <w:p w:rsidR="00020DAD" w:rsidRPr="006323E4" w:rsidRDefault="00E66633" w:rsidP="008E528D">
            <w:pPr>
              <w:spacing w:after="0" w:line="240" w:lineRule="auto"/>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1</w:t>
            </w:r>
          </w:p>
        </w:tc>
        <w:tc>
          <w:tcPr>
            <w:tcW w:w="846" w:type="dxa"/>
            <w:tcBorders>
              <w:top w:val="single" w:sz="4" w:space="0" w:color="auto"/>
              <w:left w:val="single" w:sz="4" w:space="0" w:color="auto"/>
              <w:bottom w:val="single" w:sz="4" w:space="0" w:color="auto"/>
              <w:right w:val="single" w:sz="4" w:space="0" w:color="auto"/>
            </w:tcBorders>
          </w:tcPr>
          <w:p w:rsidR="00020DAD" w:rsidRPr="006323E4" w:rsidRDefault="00107BEE" w:rsidP="008E528D">
            <w:pPr>
              <w:spacing w:after="0" w:line="240" w:lineRule="auto"/>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3</w:t>
            </w:r>
          </w:p>
          <w:p w:rsidR="00020DAD" w:rsidRPr="006323E4" w:rsidRDefault="00020DAD" w:rsidP="008E528D">
            <w:pPr>
              <w:spacing w:after="0" w:line="240" w:lineRule="auto"/>
              <w:jc w:val="center"/>
              <w:rPr>
                <w:rFonts w:ascii="Times New Roman" w:eastAsia="Times New Roman" w:hAnsi="Times New Roman" w:cs="Times New Roman"/>
                <w:sz w:val="24"/>
                <w:szCs w:val="24"/>
                <w:lang w:val="kk-KZ" w:eastAsia="ru-RU"/>
              </w:rPr>
            </w:pPr>
          </w:p>
          <w:p w:rsidR="00020DAD" w:rsidRPr="006323E4" w:rsidRDefault="00020DAD" w:rsidP="008E528D">
            <w:pPr>
              <w:spacing w:after="0" w:line="240" w:lineRule="auto"/>
              <w:jc w:val="center"/>
              <w:rPr>
                <w:rFonts w:ascii="Times New Roman" w:eastAsia="Times New Roman" w:hAnsi="Times New Roman" w:cs="Times New Roman"/>
                <w:sz w:val="24"/>
                <w:szCs w:val="24"/>
                <w:lang w:val="kk-KZ" w:eastAsia="ru-RU"/>
              </w:rPr>
            </w:pPr>
          </w:p>
        </w:tc>
        <w:tc>
          <w:tcPr>
            <w:tcW w:w="709" w:type="dxa"/>
            <w:tcBorders>
              <w:top w:val="single" w:sz="4" w:space="0" w:color="auto"/>
              <w:left w:val="single" w:sz="4" w:space="0" w:color="auto"/>
              <w:bottom w:val="single" w:sz="4" w:space="0" w:color="auto"/>
              <w:right w:val="single" w:sz="4" w:space="0" w:color="auto"/>
            </w:tcBorders>
          </w:tcPr>
          <w:p w:rsidR="00020DAD" w:rsidRPr="006323E4" w:rsidRDefault="00E66633" w:rsidP="008E528D">
            <w:pPr>
              <w:spacing w:after="0" w:line="240" w:lineRule="auto"/>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3</w:t>
            </w:r>
          </w:p>
        </w:tc>
        <w:tc>
          <w:tcPr>
            <w:tcW w:w="967" w:type="dxa"/>
            <w:tcBorders>
              <w:top w:val="single" w:sz="4" w:space="0" w:color="auto"/>
              <w:left w:val="single" w:sz="4" w:space="0" w:color="auto"/>
              <w:bottom w:val="single" w:sz="4" w:space="0" w:color="auto"/>
              <w:right w:val="single" w:sz="4" w:space="0" w:color="auto"/>
            </w:tcBorders>
          </w:tcPr>
          <w:p w:rsidR="00020DAD" w:rsidRPr="006323E4" w:rsidRDefault="00107BEE" w:rsidP="008E528D">
            <w:pPr>
              <w:spacing w:after="0" w:line="240" w:lineRule="auto"/>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4,5</w:t>
            </w:r>
          </w:p>
        </w:tc>
      </w:tr>
      <w:tr w:rsidR="00020DAD" w:rsidRPr="006323E4" w:rsidTr="00661F3E">
        <w:tc>
          <w:tcPr>
            <w:tcW w:w="719" w:type="dxa"/>
            <w:tcBorders>
              <w:top w:val="single" w:sz="4" w:space="0" w:color="auto"/>
              <w:left w:val="single" w:sz="4" w:space="0" w:color="auto"/>
              <w:bottom w:val="single" w:sz="4" w:space="0" w:color="auto"/>
              <w:right w:val="single" w:sz="4" w:space="0" w:color="auto"/>
            </w:tcBorders>
          </w:tcPr>
          <w:p w:rsidR="00020DAD" w:rsidRPr="006323E4" w:rsidRDefault="00020DAD" w:rsidP="008E528D">
            <w:pPr>
              <w:spacing w:after="0" w:line="240" w:lineRule="auto"/>
              <w:jc w:val="center"/>
              <w:rPr>
                <w:rFonts w:ascii="Times New Roman" w:eastAsia="Times New Roman" w:hAnsi="Times New Roman" w:cs="Times New Roman"/>
                <w:sz w:val="24"/>
                <w:szCs w:val="24"/>
                <w:lang w:val="kk-KZ" w:eastAsia="ru-RU"/>
              </w:rPr>
            </w:pPr>
            <w:r w:rsidRPr="006323E4">
              <w:rPr>
                <w:rFonts w:ascii="Times New Roman" w:eastAsia="Times New Roman" w:hAnsi="Times New Roman" w:cs="Times New Roman"/>
                <w:sz w:val="24"/>
                <w:szCs w:val="24"/>
                <w:lang w:val="kk-KZ" w:eastAsia="ru-RU"/>
              </w:rPr>
              <w:t>5</w:t>
            </w:r>
          </w:p>
        </w:tc>
        <w:tc>
          <w:tcPr>
            <w:tcW w:w="5495" w:type="dxa"/>
            <w:tcBorders>
              <w:top w:val="single" w:sz="4" w:space="0" w:color="auto"/>
              <w:left w:val="single" w:sz="4" w:space="0" w:color="auto"/>
              <w:bottom w:val="single" w:sz="4" w:space="0" w:color="auto"/>
              <w:right w:val="single" w:sz="4" w:space="0" w:color="auto"/>
            </w:tcBorders>
          </w:tcPr>
          <w:p w:rsidR="00020DAD" w:rsidRPr="006323E4" w:rsidRDefault="00F86EB0" w:rsidP="008E528D">
            <w:pPr>
              <w:spacing w:after="0" w:line="240" w:lineRule="auto"/>
              <w:rPr>
                <w:rFonts w:ascii="Times New Roman" w:eastAsia="Times New Roman" w:hAnsi="Times New Roman" w:cs="Times New Roman"/>
                <w:bCs/>
                <w:sz w:val="24"/>
                <w:szCs w:val="24"/>
                <w:lang w:val="kk-KZ" w:eastAsia="ru-RU"/>
              </w:rPr>
            </w:pPr>
            <w:r w:rsidRPr="00F86EB0">
              <w:rPr>
                <w:rFonts w:ascii="Times New Roman" w:eastAsia="Calibri" w:hAnsi="Times New Roman"/>
                <w:sz w:val="24"/>
                <w:szCs w:val="24"/>
                <w:lang w:val="kk-KZ"/>
              </w:rPr>
              <w:t>Болашақ педагог-менеджерлердің</w:t>
            </w:r>
            <w:r w:rsidR="004E4175">
              <w:rPr>
                <w:rFonts w:ascii="Times New Roman" w:eastAsia="Calibri" w:hAnsi="Times New Roman"/>
                <w:sz w:val="24"/>
                <w:szCs w:val="24"/>
                <w:lang w:val="kk-KZ"/>
              </w:rPr>
              <w:t xml:space="preserve"> </w:t>
            </w:r>
            <w:r w:rsidR="00020DAD" w:rsidRPr="006323E4">
              <w:rPr>
                <w:rFonts w:ascii="Times New Roman" w:eastAsia="Times New Roman" w:hAnsi="Times New Roman" w:cs="Times New Roman"/>
                <w:color w:val="221F1F"/>
                <w:sz w:val="24"/>
                <w:szCs w:val="24"/>
                <w:lang w:val="kk-KZ" w:eastAsia="ru-RU"/>
              </w:rPr>
              <w:t>функциялары мен құрылуы</w:t>
            </w:r>
          </w:p>
        </w:tc>
        <w:tc>
          <w:tcPr>
            <w:tcW w:w="903" w:type="dxa"/>
            <w:tcBorders>
              <w:top w:val="single" w:sz="4" w:space="0" w:color="auto"/>
              <w:left w:val="single" w:sz="4" w:space="0" w:color="auto"/>
              <w:bottom w:val="single" w:sz="4" w:space="0" w:color="auto"/>
              <w:right w:val="single" w:sz="4" w:space="0" w:color="auto"/>
            </w:tcBorders>
          </w:tcPr>
          <w:p w:rsidR="00020DAD" w:rsidRPr="006323E4" w:rsidRDefault="00E66633" w:rsidP="008E528D">
            <w:pPr>
              <w:spacing w:after="0" w:line="240" w:lineRule="auto"/>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1</w:t>
            </w:r>
          </w:p>
        </w:tc>
        <w:tc>
          <w:tcPr>
            <w:tcW w:w="846" w:type="dxa"/>
            <w:tcBorders>
              <w:top w:val="single" w:sz="4" w:space="0" w:color="auto"/>
              <w:left w:val="single" w:sz="4" w:space="0" w:color="auto"/>
              <w:bottom w:val="single" w:sz="4" w:space="0" w:color="auto"/>
              <w:right w:val="single" w:sz="4" w:space="0" w:color="auto"/>
            </w:tcBorders>
          </w:tcPr>
          <w:p w:rsidR="00020DAD" w:rsidRPr="006323E4" w:rsidRDefault="00107BEE" w:rsidP="008E528D">
            <w:pPr>
              <w:spacing w:after="0" w:line="240" w:lineRule="auto"/>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3</w:t>
            </w:r>
          </w:p>
          <w:p w:rsidR="00020DAD" w:rsidRPr="006323E4" w:rsidRDefault="00020DAD" w:rsidP="008E528D">
            <w:pPr>
              <w:spacing w:after="0" w:line="240" w:lineRule="auto"/>
              <w:jc w:val="center"/>
              <w:rPr>
                <w:rFonts w:ascii="Times New Roman" w:eastAsia="Times New Roman" w:hAnsi="Times New Roman" w:cs="Times New Roman"/>
                <w:sz w:val="24"/>
                <w:szCs w:val="24"/>
                <w:lang w:val="kk-KZ" w:eastAsia="ru-RU"/>
              </w:rPr>
            </w:pPr>
          </w:p>
        </w:tc>
        <w:tc>
          <w:tcPr>
            <w:tcW w:w="709" w:type="dxa"/>
            <w:tcBorders>
              <w:top w:val="single" w:sz="4" w:space="0" w:color="auto"/>
              <w:left w:val="single" w:sz="4" w:space="0" w:color="auto"/>
              <w:bottom w:val="single" w:sz="4" w:space="0" w:color="auto"/>
              <w:right w:val="single" w:sz="4" w:space="0" w:color="auto"/>
            </w:tcBorders>
          </w:tcPr>
          <w:p w:rsidR="00020DAD" w:rsidRPr="006323E4" w:rsidRDefault="00E66633" w:rsidP="008E528D">
            <w:pPr>
              <w:spacing w:after="0" w:line="240" w:lineRule="auto"/>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3</w:t>
            </w:r>
          </w:p>
        </w:tc>
        <w:tc>
          <w:tcPr>
            <w:tcW w:w="967" w:type="dxa"/>
            <w:tcBorders>
              <w:top w:val="single" w:sz="4" w:space="0" w:color="auto"/>
              <w:left w:val="single" w:sz="4" w:space="0" w:color="auto"/>
              <w:bottom w:val="single" w:sz="4" w:space="0" w:color="auto"/>
              <w:right w:val="single" w:sz="4" w:space="0" w:color="auto"/>
            </w:tcBorders>
          </w:tcPr>
          <w:p w:rsidR="00020DAD" w:rsidRPr="006323E4" w:rsidRDefault="00107BEE" w:rsidP="008E528D">
            <w:pPr>
              <w:spacing w:after="0" w:line="240" w:lineRule="auto"/>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4,5</w:t>
            </w:r>
          </w:p>
        </w:tc>
      </w:tr>
      <w:tr w:rsidR="00020DAD" w:rsidRPr="006323E4" w:rsidTr="00661F3E">
        <w:tc>
          <w:tcPr>
            <w:tcW w:w="719" w:type="dxa"/>
            <w:tcBorders>
              <w:top w:val="single" w:sz="4" w:space="0" w:color="auto"/>
              <w:left w:val="single" w:sz="4" w:space="0" w:color="auto"/>
              <w:bottom w:val="single" w:sz="4" w:space="0" w:color="auto"/>
              <w:right w:val="single" w:sz="4" w:space="0" w:color="auto"/>
            </w:tcBorders>
          </w:tcPr>
          <w:p w:rsidR="00020DAD" w:rsidRPr="006323E4" w:rsidRDefault="00020DAD" w:rsidP="008E528D">
            <w:pPr>
              <w:spacing w:after="0" w:line="240" w:lineRule="auto"/>
              <w:jc w:val="center"/>
              <w:rPr>
                <w:rFonts w:ascii="Times New Roman" w:eastAsia="Times New Roman" w:hAnsi="Times New Roman" w:cs="Times New Roman"/>
                <w:sz w:val="24"/>
                <w:szCs w:val="24"/>
                <w:lang w:val="kk-KZ" w:eastAsia="ru-RU"/>
              </w:rPr>
            </w:pPr>
            <w:r w:rsidRPr="006323E4">
              <w:rPr>
                <w:rFonts w:ascii="Times New Roman" w:eastAsia="Times New Roman" w:hAnsi="Times New Roman" w:cs="Times New Roman"/>
                <w:sz w:val="24"/>
                <w:szCs w:val="24"/>
                <w:lang w:val="kk-KZ" w:eastAsia="ru-RU"/>
              </w:rPr>
              <w:t>6</w:t>
            </w:r>
          </w:p>
        </w:tc>
        <w:tc>
          <w:tcPr>
            <w:tcW w:w="5495" w:type="dxa"/>
            <w:tcBorders>
              <w:top w:val="single" w:sz="4" w:space="0" w:color="auto"/>
              <w:left w:val="single" w:sz="4" w:space="0" w:color="auto"/>
              <w:bottom w:val="single" w:sz="4" w:space="0" w:color="auto"/>
              <w:right w:val="single" w:sz="4" w:space="0" w:color="auto"/>
            </w:tcBorders>
          </w:tcPr>
          <w:p w:rsidR="00020DAD" w:rsidRPr="006323E4" w:rsidRDefault="00020DAD" w:rsidP="008E528D">
            <w:pPr>
              <w:spacing w:after="0" w:line="240" w:lineRule="auto"/>
              <w:rPr>
                <w:rFonts w:ascii="Times New Roman" w:eastAsia="Times New Roman" w:hAnsi="Times New Roman" w:cs="Times New Roman"/>
                <w:bCs/>
                <w:sz w:val="24"/>
                <w:szCs w:val="24"/>
                <w:lang w:val="kk-KZ" w:eastAsia="ru-RU"/>
              </w:rPr>
            </w:pPr>
            <w:r w:rsidRPr="006323E4">
              <w:rPr>
                <w:rFonts w:ascii="Times New Roman" w:eastAsia="Times New Roman" w:hAnsi="Times New Roman" w:cs="Times New Roman"/>
                <w:color w:val="221F1F"/>
                <w:sz w:val="24"/>
                <w:szCs w:val="24"/>
                <w:lang w:val="kk-KZ" w:eastAsia="ru-RU"/>
              </w:rPr>
              <w:t>Құзырлы маманды қалыптастыру. Оқытушының құзыретіне қойылатын талаптар</w:t>
            </w:r>
          </w:p>
        </w:tc>
        <w:tc>
          <w:tcPr>
            <w:tcW w:w="903" w:type="dxa"/>
            <w:tcBorders>
              <w:top w:val="single" w:sz="4" w:space="0" w:color="auto"/>
              <w:left w:val="single" w:sz="4" w:space="0" w:color="auto"/>
              <w:bottom w:val="single" w:sz="4" w:space="0" w:color="auto"/>
              <w:right w:val="single" w:sz="4" w:space="0" w:color="auto"/>
            </w:tcBorders>
          </w:tcPr>
          <w:p w:rsidR="00020DAD" w:rsidRPr="006323E4" w:rsidRDefault="00020DAD" w:rsidP="008E528D">
            <w:pPr>
              <w:spacing w:after="0" w:line="240" w:lineRule="auto"/>
              <w:jc w:val="center"/>
              <w:rPr>
                <w:rFonts w:ascii="Times New Roman" w:eastAsia="Times New Roman" w:hAnsi="Times New Roman" w:cs="Times New Roman"/>
                <w:sz w:val="24"/>
                <w:szCs w:val="24"/>
                <w:lang w:val="kk-KZ" w:eastAsia="ru-RU"/>
              </w:rPr>
            </w:pPr>
            <w:r w:rsidRPr="006323E4">
              <w:rPr>
                <w:rFonts w:ascii="Times New Roman" w:eastAsia="Times New Roman" w:hAnsi="Times New Roman" w:cs="Times New Roman"/>
                <w:sz w:val="24"/>
                <w:szCs w:val="24"/>
                <w:lang w:val="kk-KZ" w:eastAsia="ru-RU"/>
              </w:rPr>
              <w:t>2</w:t>
            </w:r>
          </w:p>
        </w:tc>
        <w:tc>
          <w:tcPr>
            <w:tcW w:w="846" w:type="dxa"/>
            <w:tcBorders>
              <w:top w:val="single" w:sz="4" w:space="0" w:color="auto"/>
              <w:left w:val="single" w:sz="4" w:space="0" w:color="auto"/>
              <w:bottom w:val="single" w:sz="4" w:space="0" w:color="auto"/>
              <w:right w:val="single" w:sz="4" w:space="0" w:color="auto"/>
            </w:tcBorders>
          </w:tcPr>
          <w:p w:rsidR="00020DAD" w:rsidRPr="006323E4" w:rsidRDefault="00107BEE" w:rsidP="008E528D">
            <w:pPr>
              <w:spacing w:after="0" w:line="240" w:lineRule="auto"/>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3</w:t>
            </w:r>
          </w:p>
        </w:tc>
        <w:tc>
          <w:tcPr>
            <w:tcW w:w="709" w:type="dxa"/>
            <w:tcBorders>
              <w:top w:val="single" w:sz="4" w:space="0" w:color="auto"/>
              <w:left w:val="single" w:sz="4" w:space="0" w:color="auto"/>
              <w:bottom w:val="single" w:sz="4" w:space="0" w:color="auto"/>
              <w:right w:val="single" w:sz="4" w:space="0" w:color="auto"/>
            </w:tcBorders>
          </w:tcPr>
          <w:p w:rsidR="00020DAD" w:rsidRPr="006323E4" w:rsidRDefault="00E66633" w:rsidP="008E528D">
            <w:pPr>
              <w:spacing w:after="0" w:line="240" w:lineRule="auto"/>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3</w:t>
            </w:r>
          </w:p>
        </w:tc>
        <w:tc>
          <w:tcPr>
            <w:tcW w:w="967" w:type="dxa"/>
            <w:tcBorders>
              <w:top w:val="single" w:sz="4" w:space="0" w:color="auto"/>
              <w:left w:val="single" w:sz="4" w:space="0" w:color="auto"/>
              <w:bottom w:val="single" w:sz="4" w:space="0" w:color="auto"/>
              <w:right w:val="single" w:sz="4" w:space="0" w:color="auto"/>
            </w:tcBorders>
          </w:tcPr>
          <w:p w:rsidR="00020DAD" w:rsidRPr="006323E4" w:rsidRDefault="00107BEE" w:rsidP="008E528D">
            <w:pPr>
              <w:spacing w:after="0" w:line="240" w:lineRule="auto"/>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4,5</w:t>
            </w:r>
          </w:p>
        </w:tc>
      </w:tr>
      <w:tr w:rsidR="00020DAD" w:rsidRPr="00F86EB0" w:rsidTr="00661F3E">
        <w:tc>
          <w:tcPr>
            <w:tcW w:w="719" w:type="dxa"/>
            <w:tcBorders>
              <w:top w:val="single" w:sz="4" w:space="0" w:color="auto"/>
              <w:left w:val="single" w:sz="4" w:space="0" w:color="auto"/>
              <w:bottom w:val="single" w:sz="4" w:space="0" w:color="auto"/>
              <w:right w:val="single" w:sz="4" w:space="0" w:color="auto"/>
            </w:tcBorders>
          </w:tcPr>
          <w:p w:rsidR="00020DAD" w:rsidRPr="006323E4" w:rsidRDefault="00020DAD" w:rsidP="008E528D">
            <w:pPr>
              <w:spacing w:after="0" w:line="240" w:lineRule="auto"/>
              <w:jc w:val="center"/>
              <w:rPr>
                <w:rFonts w:ascii="Times New Roman" w:eastAsia="Times New Roman" w:hAnsi="Times New Roman" w:cs="Times New Roman"/>
                <w:sz w:val="24"/>
                <w:szCs w:val="24"/>
                <w:lang w:val="kk-KZ" w:eastAsia="ru-RU"/>
              </w:rPr>
            </w:pPr>
            <w:r w:rsidRPr="006323E4">
              <w:rPr>
                <w:rFonts w:ascii="Times New Roman" w:eastAsia="Times New Roman" w:hAnsi="Times New Roman" w:cs="Times New Roman"/>
                <w:sz w:val="24"/>
                <w:szCs w:val="24"/>
                <w:lang w:val="kk-KZ" w:eastAsia="ru-RU"/>
              </w:rPr>
              <w:t>7</w:t>
            </w:r>
          </w:p>
        </w:tc>
        <w:tc>
          <w:tcPr>
            <w:tcW w:w="5495" w:type="dxa"/>
            <w:tcBorders>
              <w:top w:val="single" w:sz="4" w:space="0" w:color="auto"/>
              <w:left w:val="single" w:sz="4" w:space="0" w:color="auto"/>
              <w:bottom w:val="single" w:sz="4" w:space="0" w:color="auto"/>
              <w:right w:val="single" w:sz="4" w:space="0" w:color="auto"/>
            </w:tcBorders>
          </w:tcPr>
          <w:p w:rsidR="00020DAD" w:rsidRPr="006323E4" w:rsidRDefault="00020DAD" w:rsidP="00F86EB0">
            <w:pPr>
              <w:ind w:left="-5"/>
              <w:rPr>
                <w:rFonts w:ascii="Times New Roman" w:eastAsia="Times New Roman" w:hAnsi="Times New Roman" w:cs="Times New Roman"/>
                <w:bCs/>
                <w:sz w:val="24"/>
                <w:szCs w:val="24"/>
                <w:lang w:val="kk-KZ" w:eastAsia="ru-RU"/>
              </w:rPr>
            </w:pPr>
            <w:r w:rsidRPr="006323E4">
              <w:rPr>
                <w:rFonts w:ascii="Times New Roman" w:eastAsia="Times New Roman" w:hAnsi="Times New Roman" w:cs="Times New Roman"/>
                <w:color w:val="221F1F"/>
                <w:sz w:val="24"/>
                <w:szCs w:val="24"/>
                <w:lang w:val="kk-KZ" w:eastAsia="ru-RU"/>
              </w:rPr>
              <w:t>Д</w:t>
            </w:r>
            <w:r w:rsidR="002D6F5A">
              <w:rPr>
                <w:rFonts w:ascii="Times New Roman" w:eastAsia="Times New Roman" w:hAnsi="Times New Roman" w:cs="Times New Roman"/>
                <w:color w:val="221F1F"/>
                <w:sz w:val="24"/>
                <w:szCs w:val="24"/>
                <w:lang w:val="kk-KZ" w:eastAsia="ru-RU"/>
              </w:rPr>
              <w:t xml:space="preserve">иагностикалық модель негізінде </w:t>
            </w:r>
            <w:r w:rsidRPr="006323E4">
              <w:rPr>
                <w:rFonts w:ascii="Times New Roman" w:eastAsia="Times New Roman" w:hAnsi="Times New Roman" w:cs="Times New Roman"/>
                <w:color w:val="221F1F"/>
                <w:sz w:val="24"/>
                <w:szCs w:val="24"/>
                <w:lang w:val="kk-KZ" w:eastAsia="ru-RU"/>
              </w:rPr>
              <w:t>университет түлектерінің кәсіби құзыре</w:t>
            </w:r>
            <w:r w:rsidR="00F86EB0">
              <w:rPr>
                <w:rFonts w:ascii="Times New Roman" w:eastAsia="Times New Roman" w:hAnsi="Times New Roman" w:cs="Times New Roman"/>
                <w:color w:val="221F1F"/>
                <w:sz w:val="24"/>
                <w:szCs w:val="24"/>
                <w:lang w:val="kk-KZ" w:eastAsia="ru-RU"/>
              </w:rPr>
              <w:t>ттерін қалыптастыру әдістемелері</w:t>
            </w:r>
          </w:p>
        </w:tc>
        <w:tc>
          <w:tcPr>
            <w:tcW w:w="903" w:type="dxa"/>
            <w:tcBorders>
              <w:top w:val="single" w:sz="4" w:space="0" w:color="auto"/>
              <w:left w:val="single" w:sz="4" w:space="0" w:color="auto"/>
              <w:bottom w:val="single" w:sz="4" w:space="0" w:color="auto"/>
              <w:right w:val="single" w:sz="4" w:space="0" w:color="auto"/>
            </w:tcBorders>
          </w:tcPr>
          <w:p w:rsidR="00020DAD" w:rsidRPr="006323E4" w:rsidRDefault="00020DAD" w:rsidP="008E528D">
            <w:pPr>
              <w:spacing w:after="0" w:line="240" w:lineRule="auto"/>
              <w:jc w:val="center"/>
              <w:rPr>
                <w:rFonts w:ascii="Times New Roman" w:eastAsia="Times New Roman" w:hAnsi="Times New Roman" w:cs="Times New Roman"/>
                <w:sz w:val="24"/>
                <w:szCs w:val="24"/>
                <w:lang w:val="kk-KZ" w:eastAsia="ru-RU"/>
              </w:rPr>
            </w:pPr>
            <w:r w:rsidRPr="006323E4">
              <w:rPr>
                <w:rFonts w:ascii="Times New Roman" w:eastAsia="Times New Roman" w:hAnsi="Times New Roman" w:cs="Times New Roman"/>
                <w:sz w:val="24"/>
                <w:szCs w:val="24"/>
                <w:lang w:val="kk-KZ" w:eastAsia="ru-RU"/>
              </w:rPr>
              <w:t>2</w:t>
            </w:r>
          </w:p>
        </w:tc>
        <w:tc>
          <w:tcPr>
            <w:tcW w:w="846" w:type="dxa"/>
            <w:tcBorders>
              <w:top w:val="single" w:sz="4" w:space="0" w:color="auto"/>
              <w:left w:val="single" w:sz="4" w:space="0" w:color="auto"/>
              <w:bottom w:val="single" w:sz="4" w:space="0" w:color="auto"/>
              <w:right w:val="single" w:sz="4" w:space="0" w:color="auto"/>
            </w:tcBorders>
          </w:tcPr>
          <w:p w:rsidR="00020DAD" w:rsidRPr="006323E4" w:rsidRDefault="00107BEE" w:rsidP="008E528D">
            <w:pPr>
              <w:spacing w:after="0" w:line="240" w:lineRule="auto"/>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3</w:t>
            </w:r>
          </w:p>
        </w:tc>
        <w:tc>
          <w:tcPr>
            <w:tcW w:w="709" w:type="dxa"/>
            <w:tcBorders>
              <w:top w:val="single" w:sz="4" w:space="0" w:color="auto"/>
              <w:left w:val="single" w:sz="4" w:space="0" w:color="auto"/>
              <w:bottom w:val="single" w:sz="4" w:space="0" w:color="auto"/>
              <w:right w:val="single" w:sz="4" w:space="0" w:color="auto"/>
            </w:tcBorders>
          </w:tcPr>
          <w:p w:rsidR="00020DAD" w:rsidRPr="006323E4" w:rsidRDefault="00E66633" w:rsidP="008E528D">
            <w:pPr>
              <w:spacing w:after="0" w:line="240" w:lineRule="auto"/>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3</w:t>
            </w:r>
          </w:p>
        </w:tc>
        <w:tc>
          <w:tcPr>
            <w:tcW w:w="967" w:type="dxa"/>
            <w:tcBorders>
              <w:top w:val="single" w:sz="4" w:space="0" w:color="auto"/>
              <w:left w:val="single" w:sz="4" w:space="0" w:color="auto"/>
              <w:bottom w:val="single" w:sz="4" w:space="0" w:color="auto"/>
              <w:right w:val="single" w:sz="4" w:space="0" w:color="auto"/>
            </w:tcBorders>
          </w:tcPr>
          <w:p w:rsidR="00020DAD" w:rsidRPr="006323E4" w:rsidRDefault="00107BEE" w:rsidP="008E528D">
            <w:pPr>
              <w:spacing w:after="0" w:line="240" w:lineRule="auto"/>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4,5</w:t>
            </w:r>
          </w:p>
        </w:tc>
      </w:tr>
      <w:tr w:rsidR="00020DAD" w:rsidRPr="00F86EB0" w:rsidTr="00661F3E">
        <w:tc>
          <w:tcPr>
            <w:tcW w:w="719" w:type="dxa"/>
            <w:tcBorders>
              <w:top w:val="single" w:sz="4" w:space="0" w:color="auto"/>
              <w:left w:val="single" w:sz="4" w:space="0" w:color="auto"/>
              <w:bottom w:val="single" w:sz="4" w:space="0" w:color="auto"/>
              <w:right w:val="single" w:sz="4" w:space="0" w:color="auto"/>
            </w:tcBorders>
          </w:tcPr>
          <w:p w:rsidR="00020DAD" w:rsidRPr="006323E4" w:rsidRDefault="00020DAD" w:rsidP="008E528D">
            <w:pPr>
              <w:spacing w:after="0" w:line="240" w:lineRule="auto"/>
              <w:jc w:val="center"/>
              <w:rPr>
                <w:rFonts w:ascii="Times New Roman" w:eastAsia="Times New Roman" w:hAnsi="Times New Roman" w:cs="Times New Roman"/>
                <w:sz w:val="24"/>
                <w:szCs w:val="24"/>
                <w:lang w:val="kk-KZ" w:eastAsia="ru-RU"/>
              </w:rPr>
            </w:pPr>
            <w:r w:rsidRPr="006323E4">
              <w:rPr>
                <w:rFonts w:ascii="Times New Roman" w:eastAsia="Times New Roman" w:hAnsi="Times New Roman" w:cs="Times New Roman"/>
                <w:sz w:val="24"/>
                <w:szCs w:val="24"/>
                <w:lang w:val="kk-KZ" w:eastAsia="ru-RU"/>
              </w:rPr>
              <w:t>8</w:t>
            </w:r>
          </w:p>
        </w:tc>
        <w:tc>
          <w:tcPr>
            <w:tcW w:w="5495" w:type="dxa"/>
            <w:tcBorders>
              <w:top w:val="single" w:sz="4" w:space="0" w:color="auto"/>
              <w:left w:val="single" w:sz="4" w:space="0" w:color="auto"/>
              <w:bottom w:val="single" w:sz="4" w:space="0" w:color="auto"/>
              <w:right w:val="single" w:sz="4" w:space="0" w:color="auto"/>
            </w:tcBorders>
          </w:tcPr>
          <w:p w:rsidR="00020DAD" w:rsidRPr="006323E4" w:rsidRDefault="00020DAD" w:rsidP="008E528D">
            <w:pPr>
              <w:spacing w:after="0" w:line="240" w:lineRule="auto"/>
              <w:rPr>
                <w:rFonts w:ascii="Times New Roman" w:eastAsia="Times New Roman" w:hAnsi="Times New Roman" w:cs="Times New Roman"/>
                <w:bCs/>
                <w:sz w:val="24"/>
                <w:szCs w:val="24"/>
                <w:lang w:val="kk-KZ" w:eastAsia="ru-RU"/>
              </w:rPr>
            </w:pPr>
            <w:r w:rsidRPr="006323E4">
              <w:rPr>
                <w:rFonts w:ascii="Times New Roman" w:eastAsia="Times New Roman" w:hAnsi="Times New Roman" w:cs="Times New Roman"/>
                <w:color w:val="221F1F"/>
                <w:sz w:val="24"/>
                <w:szCs w:val="24"/>
                <w:lang w:val="kk-KZ" w:eastAsia="ru-RU"/>
              </w:rPr>
              <w:t>Қызметкерлерді басқару құзыреттілігі. Құзыреттілікті практикалық бағалау</w:t>
            </w:r>
          </w:p>
        </w:tc>
        <w:tc>
          <w:tcPr>
            <w:tcW w:w="903" w:type="dxa"/>
            <w:tcBorders>
              <w:top w:val="single" w:sz="4" w:space="0" w:color="auto"/>
              <w:left w:val="single" w:sz="4" w:space="0" w:color="auto"/>
              <w:bottom w:val="single" w:sz="4" w:space="0" w:color="auto"/>
              <w:right w:val="single" w:sz="4" w:space="0" w:color="auto"/>
            </w:tcBorders>
          </w:tcPr>
          <w:p w:rsidR="00020DAD" w:rsidRPr="006323E4" w:rsidRDefault="00020DAD" w:rsidP="008E528D">
            <w:pPr>
              <w:spacing w:after="0" w:line="240" w:lineRule="auto"/>
              <w:jc w:val="center"/>
              <w:rPr>
                <w:rFonts w:ascii="Times New Roman" w:eastAsia="Times New Roman" w:hAnsi="Times New Roman" w:cs="Times New Roman"/>
                <w:sz w:val="24"/>
                <w:szCs w:val="24"/>
                <w:lang w:val="kk-KZ" w:eastAsia="ru-RU"/>
              </w:rPr>
            </w:pPr>
            <w:r w:rsidRPr="006323E4">
              <w:rPr>
                <w:rFonts w:ascii="Times New Roman" w:eastAsia="Times New Roman" w:hAnsi="Times New Roman" w:cs="Times New Roman"/>
                <w:sz w:val="24"/>
                <w:szCs w:val="24"/>
                <w:lang w:val="kk-KZ" w:eastAsia="ru-RU"/>
              </w:rPr>
              <w:t>2</w:t>
            </w:r>
          </w:p>
        </w:tc>
        <w:tc>
          <w:tcPr>
            <w:tcW w:w="846" w:type="dxa"/>
            <w:tcBorders>
              <w:top w:val="single" w:sz="4" w:space="0" w:color="auto"/>
              <w:left w:val="single" w:sz="4" w:space="0" w:color="auto"/>
              <w:bottom w:val="single" w:sz="4" w:space="0" w:color="auto"/>
              <w:right w:val="single" w:sz="4" w:space="0" w:color="auto"/>
            </w:tcBorders>
          </w:tcPr>
          <w:p w:rsidR="00020DAD" w:rsidRPr="006323E4" w:rsidRDefault="00107BEE" w:rsidP="008E528D">
            <w:pPr>
              <w:spacing w:after="0" w:line="240" w:lineRule="auto"/>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3</w:t>
            </w:r>
          </w:p>
        </w:tc>
        <w:tc>
          <w:tcPr>
            <w:tcW w:w="709" w:type="dxa"/>
            <w:tcBorders>
              <w:top w:val="single" w:sz="4" w:space="0" w:color="auto"/>
              <w:left w:val="single" w:sz="4" w:space="0" w:color="auto"/>
              <w:bottom w:val="single" w:sz="4" w:space="0" w:color="auto"/>
              <w:right w:val="single" w:sz="4" w:space="0" w:color="auto"/>
            </w:tcBorders>
          </w:tcPr>
          <w:p w:rsidR="00020DAD" w:rsidRPr="006323E4" w:rsidRDefault="00E66633" w:rsidP="008E528D">
            <w:pPr>
              <w:spacing w:after="0" w:line="240" w:lineRule="auto"/>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3</w:t>
            </w:r>
          </w:p>
        </w:tc>
        <w:tc>
          <w:tcPr>
            <w:tcW w:w="967" w:type="dxa"/>
            <w:tcBorders>
              <w:top w:val="single" w:sz="4" w:space="0" w:color="auto"/>
              <w:left w:val="single" w:sz="4" w:space="0" w:color="auto"/>
              <w:bottom w:val="single" w:sz="4" w:space="0" w:color="auto"/>
              <w:right w:val="single" w:sz="4" w:space="0" w:color="auto"/>
            </w:tcBorders>
          </w:tcPr>
          <w:p w:rsidR="00020DAD" w:rsidRPr="006323E4" w:rsidRDefault="00107BEE" w:rsidP="008E528D">
            <w:pPr>
              <w:spacing w:after="0" w:line="240" w:lineRule="auto"/>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4,5</w:t>
            </w:r>
          </w:p>
        </w:tc>
      </w:tr>
      <w:tr w:rsidR="00020DAD" w:rsidRPr="006323E4" w:rsidTr="00661F3E">
        <w:tc>
          <w:tcPr>
            <w:tcW w:w="719" w:type="dxa"/>
            <w:tcBorders>
              <w:top w:val="single" w:sz="4" w:space="0" w:color="auto"/>
              <w:left w:val="single" w:sz="4" w:space="0" w:color="auto"/>
              <w:bottom w:val="single" w:sz="4" w:space="0" w:color="auto"/>
              <w:right w:val="single" w:sz="4" w:space="0" w:color="auto"/>
            </w:tcBorders>
          </w:tcPr>
          <w:p w:rsidR="00020DAD" w:rsidRPr="006323E4" w:rsidRDefault="00020DAD" w:rsidP="008E528D">
            <w:pPr>
              <w:spacing w:after="0" w:line="240" w:lineRule="auto"/>
              <w:jc w:val="center"/>
              <w:rPr>
                <w:rFonts w:ascii="Times New Roman" w:eastAsia="Times New Roman" w:hAnsi="Times New Roman" w:cs="Times New Roman"/>
                <w:sz w:val="24"/>
                <w:szCs w:val="24"/>
                <w:lang w:val="kk-KZ" w:eastAsia="ru-RU"/>
              </w:rPr>
            </w:pPr>
            <w:r w:rsidRPr="006323E4">
              <w:rPr>
                <w:rFonts w:ascii="Times New Roman" w:eastAsia="Times New Roman" w:hAnsi="Times New Roman" w:cs="Times New Roman"/>
                <w:sz w:val="24"/>
                <w:szCs w:val="24"/>
                <w:lang w:val="kk-KZ" w:eastAsia="ru-RU"/>
              </w:rPr>
              <w:t>9</w:t>
            </w:r>
          </w:p>
        </w:tc>
        <w:tc>
          <w:tcPr>
            <w:tcW w:w="5495" w:type="dxa"/>
            <w:tcBorders>
              <w:top w:val="single" w:sz="4" w:space="0" w:color="auto"/>
              <w:left w:val="single" w:sz="4" w:space="0" w:color="auto"/>
              <w:bottom w:val="single" w:sz="4" w:space="0" w:color="auto"/>
              <w:right w:val="single" w:sz="4" w:space="0" w:color="auto"/>
            </w:tcBorders>
          </w:tcPr>
          <w:p w:rsidR="00020DAD" w:rsidRPr="006323E4" w:rsidRDefault="00F66E77" w:rsidP="00F86EB0">
            <w:pPr>
              <w:spacing w:after="0" w:line="240" w:lineRule="auto"/>
              <w:rPr>
                <w:rFonts w:ascii="Times New Roman" w:eastAsia="Times New Roman" w:hAnsi="Times New Roman" w:cs="Times New Roman"/>
                <w:b/>
                <w:bCs/>
                <w:noProof/>
                <w:sz w:val="24"/>
                <w:szCs w:val="24"/>
                <w:lang w:val="kk-KZ" w:eastAsia="ru-RU"/>
              </w:rPr>
            </w:pPr>
            <w:r w:rsidRPr="006323E4">
              <w:rPr>
                <w:rFonts w:ascii="Times New Roman" w:hAnsi="Times New Roman" w:cs="Times New Roman"/>
                <w:sz w:val="24"/>
                <w:szCs w:val="24"/>
                <w:lang w:val="kk-KZ"/>
              </w:rPr>
              <w:t>Білім беру жүйесіндегі</w:t>
            </w:r>
            <w:r w:rsidR="004E4175">
              <w:rPr>
                <w:rFonts w:ascii="Times New Roman" w:hAnsi="Times New Roman" w:cs="Times New Roman"/>
                <w:sz w:val="24"/>
                <w:szCs w:val="24"/>
                <w:lang w:val="kk-KZ"/>
              </w:rPr>
              <w:t xml:space="preserve"> </w:t>
            </w:r>
            <w:r w:rsidR="00F86EB0">
              <w:rPr>
                <w:rFonts w:ascii="Times New Roman" w:eastAsia="Calibri" w:hAnsi="Times New Roman"/>
                <w:sz w:val="24"/>
                <w:szCs w:val="24"/>
                <w:lang w:val="kk-KZ"/>
              </w:rPr>
              <w:t>б</w:t>
            </w:r>
            <w:r w:rsidR="00F86EB0" w:rsidRPr="00F86EB0">
              <w:rPr>
                <w:rFonts w:ascii="Times New Roman" w:eastAsia="Calibri" w:hAnsi="Times New Roman"/>
                <w:sz w:val="24"/>
                <w:szCs w:val="24"/>
                <w:lang w:val="kk-KZ"/>
              </w:rPr>
              <w:t>олашақ педагог-менеджерлердің</w:t>
            </w:r>
            <w:r w:rsidR="004E4175">
              <w:rPr>
                <w:rFonts w:ascii="Times New Roman" w:eastAsia="Calibri" w:hAnsi="Times New Roman"/>
                <w:sz w:val="24"/>
                <w:szCs w:val="24"/>
                <w:lang w:val="kk-KZ"/>
              </w:rPr>
              <w:t xml:space="preserve"> </w:t>
            </w:r>
            <w:r w:rsidR="00CF7858">
              <w:rPr>
                <w:rFonts w:ascii="Times New Roman" w:eastAsia="Calibri" w:hAnsi="Times New Roman" w:cs="Times New Roman"/>
                <w:sz w:val="24"/>
                <w:szCs w:val="24"/>
                <w:lang w:val="kk-KZ"/>
              </w:rPr>
              <w:t>кәсіби</w:t>
            </w:r>
            <w:r w:rsidR="004E4175">
              <w:rPr>
                <w:rFonts w:ascii="Times New Roman" w:eastAsia="Calibri" w:hAnsi="Times New Roman" w:cs="Times New Roman"/>
                <w:sz w:val="24"/>
                <w:szCs w:val="24"/>
                <w:lang w:val="kk-KZ"/>
              </w:rPr>
              <w:t xml:space="preserve"> </w:t>
            </w:r>
            <w:r w:rsidR="00020DAD" w:rsidRPr="006323E4">
              <w:rPr>
                <w:rFonts w:ascii="Times New Roman" w:eastAsia="Calibri" w:hAnsi="Times New Roman" w:cs="Times New Roman"/>
                <w:sz w:val="24"/>
                <w:szCs w:val="24"/>
                <w:lang w:val="kk-KZ"/>
              </w:rPr>
              <w:t>құзыреттерін</w:t>
            </w:r>
            <w:r w:rsidR="004E4175">
              <w:rPr>
                <w:rFonts w:ascii="Times New Roman" w:eastAsia="Calibri" w:hAnsi="Times New Roman" w:cs="Times New Roman"/>
                <w:sz w:val="24"/>
                <w:szCs w:val="24"/>
                <w:lang w:val="kk-KZ"/>
              </w:rPr>
              <w:t xml:space="preserve"> </w:t>
            </w:r>
            <w:r w:rsidR="00020DAD" w:rsidRPr="006323E4">
              <w:rPr>
                <w:rFonts w:ascii="Times New Roman" w:eastAsia="Calibri" w:hAnsi="Times New Roman" w:cs="Times New Roman"/>
                <w:sz w:val="24"/>
                <w:szCs w:val="24"/>
                <w:lang w:val="kk-KZ"/>
              </w:rPr>
              <w:t>қалыптастыратын</w:t>
            </w:r>
            <w:r w:rsidR="002D6F5A">
              <w:rPr>
                <w:rFonts w:ascii="Times New Roman" w:eastAsia="Calibri" w:hAnsi="Times New Roman" w:cs="Times New Roman"/>
                <w:sz w:val="24"/>
                <w:szCs w:val="24"/>
                <w:lang w:val="kk-KZ"/>
              </w:rPr>
              <w:t xml:space="preserve"> дидактикалық </w:t>
            </w:r>
            <w:r w:rsidR="00020DAD" w:rsidRPr="006323E4">
              <w:rPr>
                <w:rFonts w:ascii="Times New Roman" w:eastAsia="Calibri" w:hAnsi="Times New Roman" w:cs="Times New Roman"/>
                <w:sz w:val="24"/>
                <w:szCs w:val="24"/>
                <w:lang w:val="kk-KZ"/>
              </w:rPr>
              <w:t>құралдар</w:t>
            </w:r>
            <w:r w:rsidR="00F86EB0">
              <w:rPr>
                <w:rFonts w:ascii="Times New Roman" w:eastAsia="Calibri" w:hAnsi="Times New Roman" w:cs="Times New Roman"/>
                <w:sz w:val="24"/>
                <w:szCs w:val="24"/>
                <w:lang w:val="kk-KZ"/>
              </w:rPr>
              <w:t>ы</w:t>
            </w:r>
          </w:p>
        </w:tc>
        <w:tc>
          <w:tcPr>
            <w:tcW w:w="903" w:type="dxa"/>
            <w:tcBorders>
              <w:top w:val="single" w:sz="4" w:space="0" w:color="auto"/>
              <w:left w:val="single" w:sz="4" w:space="0" w:color="auto"/>
              <w:bottom w:val="single" w:sz="4" w:space="0" w:color="auto"/>
              <w:right w:val="single" w:sz="4" w:space="0" w:color="auto"/>
            </w:tcBorders>
          </w:tcPr>
          <w:p w:rsidR="00020DAD" w:rsidRPr="006323E4" w:rsidRDefault="00020DAD" w:rsidP="008E528D">
            <w:pPr>
              <w:spacing w:after="0" w:line="240" w:lineRule="auto"/>
              <w:jc w:val="center"/>
              <w:rPr>
                <w:rFonts w:ascii="Times New Roman" w:eastAsia="Times New Roman" w:hAnsi="Times New Roman" w:cs="Times New Roman"/>
                <w:sz w:val="24"/>
                <w:szCs w:val="24"/>
                <w:lang w:val="kk-KZ" w:eastAsia="ru-RU"/>
              </w:rPr>
            </w:pPr>
            <w:r w:rsidRPr="006323E4">
              <w:rPr>
                <w:rFonts w:ascii="Times New Roman" w:eastAsia="Times New Roman" w:hAnsi="Times New Roman" w:cs="Times New Roman"/>
                <w:sz w:val="24"/>
                <w:szCs w:val="24"/>
                <w:lang w:val="kk-KZ" w:eastAsia="ru-RU"/>
              </w:rPr>
              <w:t>2</w:t>
            </w:r>
          </w:p>
        </w:tc>
        <w:tc>
          <w:tcPr>
            <w:tcW w:w="846" w:type="dxa"/>
            <w:tcBorders>
              <w:top w:val="single" w:sz="4" w:space="0" w:color="auto"/>
              <w:left w:val="single" w:sz="4" w:space="0" w:color="auto"/>
              <w:bottom w:val="single" w:sz="4" w:space="0" w:color="auto"/>
              <w:right w:val="single" w:sz="4" w:space="0" w:color="auto"/>
            </w:tcBorders>
          </w:tcPr>
          <w:p w:rsidR="00020DAD" w:rsidRPr="006323E4" w:rsidRDefault="00107BEE" w:rsidP="008E528D">
            <w:pPr>
              <w:spacing w:after="0" w:line="240" w:lineRule="auto"/>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3</w:t>
            </w:r>
          </w:p>
        </w:tc>
        <w:tc>
          <w:tcPr>
            <w:tcW w:w="709" w:type="dxa"/>
            <w:tcBorders>
              <w:top w:val="single" w:sz="4" w:space="0" w:color="auto"/>
              <w:left w:val="single" w:sz="4" w:space="0" w:color="auto"/>
              <w:bottom w:val="single" w:sz="4" w:space="0" w:color="auto"/>
              <w:right w:val="single" w:sz="4" w:space="0" w:color="auto"/>
            </w:tcBorders>
          </w:tcPr>
          <w:p w:rsidR="00020DAD" w:rsidRPr="006323E4" w:rsidRDefault="00E66633" w:rsidP="008E528D">
            <w:pPr>
              <w:spacing w:after="0" w:line="240" w:lineRule="auto"/>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3</w:t>
            </w:r>
          </w:p>
        </w:tc>
        <w:tc>
          <w:tcPr>
            <w:tcW w:w="967" w:type="dxa"/>
            <w:tcBorders>
              <w:top w:val="single" w:sz="4" w:space="0" w:color="auto"/>
              <w:left w:val="single" w:sz="4" w:space="0" w:color="auto"/>
              <w:bottom w:val="single" w:sz="4" w:space="0" w:color="auto"/>
              <w:right w:val="single" w:sz="4" w:space="0" w:color="auto"/>
            </w:tcBorders>
          </w:tcPr>
          <w:p w:rsidR="00020DAD" w:rsidRPr="006323E4" w:rsidRDefault="00107BEE" w:rsidP="008E528D">
            <w:pPr>
              <w:spacing w:after="0" w:line="240" w:lineRule="auto"/>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4,5</w:t>
            </w:r>
          </w:p>
        </w:tc>
      </w:tr>
      <w:tr w:rsidR="00020DAD" w:rsidRPr="006323E4" w:rsidTr="00661F3E">
        <w:tc>
          <w:tcPr>
            <w:tcW w:w="719" w:type="dxa"/>
            <w:tcBorders>
              <w:top w:val="single" w:sz="4" w:space="0" w:color="auto"/>
              <w:left w:val="single" w:sz="4" w:space="0" w:color="auto"/>
              <w:bottom w:val="single" w:sz="4" w:space="0" w:color="auto"/>
              <w:right w:val="single" w:sz="4" w:space="0" w:color="auto"/>
            </w:tcBorders>
          </w:tcPr>
          <w:p w:rsidR="00020DAD" w:rsidRPr="006323E4" w:rsidRDefault="00020DAD" w:rsidP="008E528D">
            <w:pPr>
              <w:spacing w:after="0" w:line="240" w:lineRule="auto"/>
              <w:jc w:val="center"/>
              <w:rPr>
                <w:rFonts w:ascii="Times New Roman" w:eastAsia="Times New Roman" w:hAnsi="Times New Roman" w:cs="Times New Roman"/>
                <w:sz w:val="24"/>
                <w:szCs w:val="24"/>
                <w:lang w:val="kk-KZ" w:eastAsia="ru-RU"/>
              </w:rPr>
            </w:pPr>
            <w:r w:rsidRPr="006323E4">
              <w:rPr>
                <w:rFonts w:ascii="Times New Roman" w:eastAsia="Times New Roman" w:hAnsi="Times New Roman" w:cs="Times New Roman"/>
                <w:sz w:val="24"/>
                <w:szCs w:val="24"/>
                <w:lang w:val="kk-KZ" w:eastAsia="ru-RU"/>
              </w:rPr>
              <w:t>10</w:t>
            </w:r>
          </w:p>
        </w:tc>
        <w:tc>
          <w:tcPr>
            <w:tcW w:w="5495" w:type="dxa"/>
            <w:tcBorders>
              <w:top w:val="single" w:sz="4" w:space="0" w:color="auto"/>
              <w:left w:val="single" w:sz="4" w:space="0" w:color="auto"/>
              <w:bottom w:val="single" w:sz="4" w:space="0" w:color="auto"/>
              <w:right w:val="single" w:sz="4" w:space="0" w:color="auto"/>
            </w:tcBorders>
          </w:tcPr>
          <w:p w:rsidR="00020DAD" w:rsidRPr="006323E4" w:rsidRDefault="00F66E77" w:rsidP="00F66E77">
            <w:pPr>
              <w:spacing w:after="0" w:line="240" w:lineRule="auto"/>
              <w:rPr>
                <w:rFonts w:ascii="Times New Roman" w:eastAsia="Times New Roman" w:hAnsi="Times New Roman" w:cs="Times New Roman"/>
                <w:b/>
                <w:bCs/>
                <w:noProof/>
                <w:sz w:val="24"/>
                <w:szCs w:val="24"/>
                <w:lang w:val="kk-KZ" w:eastAsia="ru-RU"/>
              </w:rPr>
            </w:pPr>
            <w:r w:rsidRPr="006323E4">
              <w:rPr>
                <w:rFonts w:ascii="Times New Roman" w:hAnsi="Times New Roman" w:cs="Times New Roman"/>
                <w:sz w:val="24"/>
                <w:szCs w:val="24"/>
                <w:lang w:val="kk-KZ"/>
              </w:rPr>
              <w:t>Білім беру жүйесіндегі</w:t>
            </w:r>
            <w:r w:rsidR="00020DAD" w:rsidRPr="006323E4">
              <w:rPr>
                <w:rFonts w:ascii="Times New Roman" w:eastAsia="Calibri" w:hAnsi="Times New Roman" w:cs="Times New Roman"/>
                <w:sz w:val="24"/>
                <w:szCs w:val="24"/>
                <w:lang w:val="kk-KZ"/>
              </w:rPr>
              <w:t xml:space="preserve"> менеджерлердің </w:t>
            </w:r>
            <w:r w:rsidR="00CF7858">
              <w:rPr>
                <w:rFonts w:ascii="Times New Roman" w:eastAsia="Calibri" w:hAnsi="Times New Roman" w:cs="Times New Roman"/>
                <w:sz w:val="24"/>
                <w:szCs w:val="24"/>
                <w:lang w:val="kk-KZ"/>
              </w:rPr>
              <w:t>кәсіби</w:t>
            </w:r>
            <w:r w:rsidR="004E4175">
              <w:rPr>
                <w:rFonts w:ascii="Times New Roman" w:eastAsia="Calibri" w:hAnsi="Times New Roman" w:cs="Times New Roman"/>
                <w:sz w:val="24"/>
                <w:szCs w:val="24"/>
                <w:lang w:val="kk-KZ"/>
              </w:rPr>
              <w:t xml:space="preserve"> </w:t>
            </w:r>
            <w:r w:rsidR="00020DAD" w:rsidRPr="006323E4">
              <w:rPr>
                <w:rFonts w:ascii="Times New Roman" w:eastAsia="Calibri" w:hAnsi="Times New Roman" w:cs="Times New Roman"/>
                <w:sz w:val="24"/>
                <w:szCs w:val="24"/>
                <w:lang w:val="kk-KZ"/>
              </w:rPr>
              <w:t>құзыреттерінің</w:t>
            </w:r>
            <w:r w:rsidR="004E4175">
              <w:rPr>
                <w:rFonts w:ascii="Times New Roman" w:eastAsia="Calibri" w:hAnsi="Times New Roman" w:cs="Times New Roman"/>
                <w:sz w:val="24"/>
                <w:szCs w:val="24"/>
                <w:lang w:val="kk-KZ"/>
              </w:rPr>
              <w:t xml:space="preserve"> </w:t>
            </w:r>
            <w:r w:rsidRPr="006323E4">
              <w:rPr>
                <w:rFonts w:ascii="Times New Roman" w:eastAsia="Calibri" w:hAnsi="Times New Roman" w:cs="Times New Roman"/>
                <w:sz w:val="24"/>
                <w:szCs w:val="24"/>
                <w:lang w:val="kk-KZ"/>
              </w:rPr>
              <w:t>зерттеу</w:t>
            </w:r>
            <w:r w:rsidR="004E4175">
              <w:rPr>
                <w:rFonts w:ascii="Times New Roman" w:eastAsia="Calibri" w:hAnsi="Times New Roman" w:cs="Times New Roman"/>
                <w:sz w:val="24"/>
                <w:szCs w:val="24"/>
                <w:lang w:val="kk-KZ"/>
              </w:rPr>
              <w:t xml:space="preserve"> </w:t>
            </w:r>
            <w:r w:rsidRPr="006323E4">
              <w:rPr>
                <w:rFonts w:ascii="Times New Roman" w:eastAsia="Calibri" w:hAnsi="Times New Roman" w:cs="Times New Roman"/>
                <w:sz w:val="24"/>
                <w:szCs w:val="24"/>
                <w:lang w:val="kk-KZ"/>
              </w:rPr>
              <w:t>әдістері</w:t>
            </w:r>
          </w:p>
        </w:tc>
        <w:tc>
          <w:tcPr>
            <w:tcW w:w="903" w:type="dxa"/>
            <w:tcBorders>
              <w:top w:val="single" w:sz="4" w:space="0" w:color="auto"/>
              <w:left w:val="single" w:sz="4" w:space="0" w:color="auto"/>
              <w:bottom w:val="single" w:sz="4" w:space="0" w:color="auto"/>
              <w:right w:val="single" w:sz="4" w:space="0" w:color="auto"/>
            </w:tcBorders>
          </w:tcPr>
          <w:p w:rsidR="00020DAD" w:rsidRPr="006323E4" w:rsidRDefault="00020DAD" w:rsidP="008E528D">
            <w:pPr>
              <w:spacing w:after="0" w:line="240" w:lineRule="auto"/>
              <w:jc w:val="center"/>
              <w:rPr>
                <w:rFonts w:ascii="Times New Roman" w:eastAsia="Times New Roman" w:hAnsi="Times New Roman" w:cs="Times New Roman"/>
                <w:sz w:val="24"/>
                <w:szCs w:val="24"/>
                <w:lang w:val="kk-KZ" w:eastAsia="ru-RU"/>
              </w:rPr>
            </w:pPr>
            <w:r w:rsidRPr="006323E4">
              <w:rPr>
                <w:rFonts w:ascii="Times New Roman" w:eastAsia="Times New Roman" w:hAnsi="Times New Roman" w:cs="Times New Roman"/>
                <w:sz w:val="24"/>
                <w:szCs w:val="24"/>
                <w:lang w:val="kk-KZ" w:eastAsia="ru-RU"/>
              </w:rPr>
              <w:t>2</w:t>
            </w:r>
          </w:p>
        </w:tc>
        <w:tc>
          <w:tcPr>
            <w:tcW w:w="846" w:type="dxa"/>
            <w:tcBorders>
              <w:top w:val="single" w:sz="4" w:space="0" w:color="auto"/>
              <w:left w:val="single" w:sz="4" w:space="0" w:color="auto"/>
              <w:bottom w:val="single" w:sz="4" w:space="0" w:color="auto"/>
              <w:right w:val="single" w:sz="4" w:space="0" w:color="auto"/>
            </w:tcBorders>
          </w:tcPr>
          <w:p w:rsidR="00020DAD" w:rsidRPr="006323E4" w:rsidRDefault="00107BEE" w:rsidP="008E528D">
            <w:pPr>
              <w:spacing w:after="0" w:line="240" w:lineRule="auto"/>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3</w:t>
            </w:r>
          </w:p>
        </w:tc>
        <w:tc>
          <w:tcPr>
            <w:tcW w:w="709" w:type="dxa"/>
            <w:tcBorders>
              <w:top w:val="single" w:sz="4" w:space="0" w:color="auto"/>
              <w:left w:val="single" w:sz="4" w:space="0" w:color="auto"/>
              <w:bottom w:val="single" w:sz="4" w:space="0" w:color="auto"/>
              <w:right w:val="single" w:sz="4" w:space="0" w:color="auto"/>
            </w:tcBorders>
          </w:tcPr>
          <w:p w:rsidR="00020DAD" w:rsidRPr="006323E4" w:rsidRDefault="00E66633" w:rsidP="008E528D">
            <w:pPr>
              <w:spacing w:after="0" w:line="240" w:lineRule="auto"/>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3</w:t>
            </w:r>
          </w:p>
        </w:tc>
        <w:tc>
          <w:tcPr>
            <w:tcW w:w="967" w:type="dxa"/>
            <w:tcBorders>
              <w:top w:val="single" w:sz="4" w:space="0" w:color="auto"/>
              <w:left w:val="single" w:sz="4" w:space="0" w:color="auto"/>
              <w:bottom w:val="single" w:sz="4" w:space="0" w:color="auto"/>
              <w:right w:val="single" w:sz="4" w:space="0" w:color="auto"/>
            </w:tcBorders>
          </w:tcPr>
          <w:p w:rsidR="00020DAD" w:rsidRPr="006323E4" w:rsidRDefault="00107BEE" w:rsidP="008E528D">
            <w:pPr>
              <w:spacing w:after="0" w:line="240" w:lineRule="auto"/>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4,5</w:t>
            </w:r>
          </w:p>
        </w:tc>
      </w:tr>
      <w:tr w:rsidR="00020DAD" w:rsidRPr="006323E4" w:rsidTr="00661F3E">
        <w:tc>
          <w:tcPr>
            <w:tcW w:w="6214" w:type="dxa"/>
            <w:gridSpan w:val="2"/>
            <w:tcBorders>
              <w:top w:val="single" w:sz="4" w:space="0" w:color="auto"/>
              <w:left w:val="single" w:sz="4" w:space="0" w:color="auto"/>
              <w:bottom w:val="single" w:sz="4" w:space="0" w:color="auto"/>
              <w:right w:val="single" w:sz="4" w:space="0" w:color="auto"/>
            </w:tcBorders>
          </w:tcPr>
          <w:p w:rsidR="00020DAD" w:rsidRPr="006323E4" w:rsidRDefault="00020DAD" w:rsidP="008E528D">
            <w:pPr>
              <w:spacing w:after="0" w:line="240" w:lineRule="auto"/>
              <w:jc w:val="center"/>
              <w:rPr>
                <w:rFonts w:ascii="Times New Roman" w:eastAsia="Times New Roman" w:hAnsi="Times New Roman" w:cs="Times New Roman"/>
                <w:noProof/>
                <w:sz w:val="24"/>
                <w:szCs w:val="24"/>
                <w:lang w:val="kk-KZ" w:eastAsia="ru-RU"/>
              </w:rPr>
            </w:pPr>
            <w:r w:rsidRPr="006323E4">
              <w:rPr>
                <w:rFonts w:ascii="Times New Roman" w:eastAsia="Times New Roman" w:hAnsi="Times New Roman" w:cs="Times New Roman"/>
                <w:noProof/>
                <w:sz w:val="24"/>
                <w:szCs w:val="24"/>
                <w:lang w:val="kk-KZ" w:eastAsia="ru-RU"/>
              </w:rPr>
              <w:t>Барлығы</w:t>
            </w:r>
            <w:r w:rsidR="00D36DF8">
              <w:rPr>
                <w:rFonts w:ascii="Times New Roman" w:eastAsia="Times New Roman" w:hAnsi="Times New Roman" w:cs="Times New Roman"/>
                <w:noProof/>
                <w:sz w:val="24"/>
                <w:szCs w:val="24"/>
                <w:lang w:val="kk-KZ" w:eastAsia="ru-RU"/>
              </w:rPr>
              <w:t>:</w:t>
            </w:r>
          </w:p>
        </w:tc>
        <w:tc>
          <w:tcPr>
            <w:tcW w:w="903" w:type="dxa"/>
            <w:tcBorders>
              <w:top w:val="single" w:sz="4" w:space="0" w:color="auto"/>
              <w:left w:val="single" w:sz="4" w:space="0" w:color="auto"/>
              <w:bottom w:val="single" w:sz="4" w:space="0" w:color="auto"/>
              <w:right w:val="single" w:sz="4" w:space="0" w:color="auto"/>
            </w:tcBorders>
          </w:tcPr>
          <w:p w:rsidR="00020DAD" w:rsidRPr="006323E4" w:rsidRDefault="00E66633" w:rsidP="008E528D">
            <w:pPr>
              <w:spacing w:after="0" w:line="240" w:lineRule="auto"/>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15</w:t>
            </w:r>
          </w:p>
        </w:tc>
        <w:tc>
          <w:tcPr>
            <w:tcW w:w="846" w:type="dxa"/>
            <w:tcBorders>
              <w:top w:val="single" w:sz="4" w:space="0" w:color="auto"/>
              <w:left w:val="single" w:sz="4" w:space="0" w:color="auto"/>
              <w:bottom w:val="single" w:sz="4" w:space="0" w:color="auto"/>
              <w:right w:val="single" w:sz="4" w:space="0" w:color="auto"/>
            </w:tcBorders>
          </w:tcPr>
          <w:p w:rsidR="00020DAD" w:rsidRPr="006323E4" w:rsidRDefault="00107BEE" w:rsidP="008E528D">
            <w:pPr>
              <w:spacing w:after="0" w:line="240" w:lineRule="auto"/>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30</w:t>
            </w:r>
          </w:p>
        </w:tc>
        <w:tc>
          <w:tcPr>
            <w:tcW w:w="709" w:type="dxa"/>
            <w:tcBorders>
              <w:top w:val="single" w:sz="4" w:space="0" w:color="auto"/>
              <w:left w:val="single" w:sz="4" w:space="0" w:color="auto"/>
              <w:bottom w:val="single" w:sz="4" w:space="0" w:color="auto"/>
              <w:right w:val="single" w:sz="4" w:space="0" w:color="auto"/>
            </w:tcBorders>
          </w:tcPr>
          <w:p w:rsidR="00020DAD" w:rsidRPr="006323E4" w:rsidRDefault="00107BEE" w:rsidP="008E528D">
            <w:pPr>
              <w:spacing w:after="0" w:line="240" w:lineRule="auto"/>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30</w:t>
            </w:r>
          </w:p>
        </w:tc>
        <w:tc>
          <w:tcPr>
            <w:tcW w:w="967" w:type="dxa"/>
            <w:tcBorders>
              <w:top w:val="single" w:sz="4" w:space="0" w:color="auto"/>
              <w:left w:val="single" w:sz="4" w:space="0" w:color="auto"/>
              <w:bottom w:val="single" w:sz="4" w:space="0" w:color="auto"/>
              <w:right w:val="single" w:sz="4" w:space="0" w:color="auto"/>
            </w:tcBorders>
          </w:tcPr>
          <w:p w:rsidR="00020DAD" w:rsidRPr="006323E4" w:rsidRDefault="00107BEE" w:rsidP="00890E1E">
            <w:pPr>
              <w:spacing w:after="0" w:line="240" w:lineRule="auto"/>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45</w:t>
            </w:r>
          </w:p>
        </w:tc>
      </w:tr>
    </w:tbl>
    <w:p w:rsidR="00661F3E" w:rsidRDefault="00661F3E" w:rsidP="00FD73F5">
      <w:pPr>
        <w:pStyle w:val="ad"/>
        <w:spacing w:before="0" w:beforeAutospacing="0" w:after="0" w:afterAutospacing="0"/>
        <w:ind w:firstLine="454"/>
        <w:jc w:val="both"/>
        <w:rPr>
          <w:sz w:val="28"/>
          <w:szCs w:val="28"/>
          <w:lang w:val="kk-KZ"/>
        </w:rPr>
      </w:pPr>
    </w:p>
    <w:p w:rsidR="00026C3B" w:rsidRDefault="00FD73F5" w:rsidP="00FD73F5">
      <w:pPr>
        <w:pStyle w:val="ad"/>
        <w:spacing w:before="0" w:beforeAutospacing="0" w:after="0" w:afterAutospacing="0"/>
        <w:ind w:firstLine="454"/>
        <w:jc w:val="both"/>
        <w:rPr>
          <w:sz w:val="28"/>
          <w:szCs w:val="28"/>
          <w:lang w:val="kk-KZ"/>
        </w:rPr>
      </w:pPr>
      <w:r w:rsidRPr="00E05873">
        <w:rPr>
          <w:sz w:val="28"/>
          <w:szCs w:val="28"/>
          <w:lang w:val="kk-KZ"/>
        </w:rPr>
        <w:t>«Болашақ педагог-менеджерлердің кәсіби құзыреттілігі» курсы аясында болашақ педагог-менеджерлердің тұлғалық және әлеуметтік-еңбек функцияларын қалыптастырудың теориялық-әдіснамалық негіздері, оның мәні мен мазмұны, қалыптасу компоненттері, өлшемдері мен көрсеткіштері, құрылымдық-мазмұндық моделі, сондай-ақ оны жүзеге асырудың педагогикалық шарттары мен әдіс</w:t>
      </w:r>
      <w:r w:rsidR="0050741F">
        <w:rPr>
          <w:sz w:val="28"/>
          <w:szCs w:val="28"/>
          <w:lang w:val="kk-KZ"/>
        </w:rPr>
        <w:t>темелік тәсілдері қарастырылды.</w:t>
      </w:r>
    </w:p>
    <w:p w:rsidR="00FD73F5" w:rsidRPr="00E05873" w:rsidRDefault="00FD73F5" w:rsidP="00FD73F5">
      <w:pPr>
        <w:pStyle w:val="ad"/>
        <w:spacing w:before="0" w:beforeAutospacing="0" w:after="0" w:afterAutospacing="0"/>
        <w:ind w:firstLine="454"/>
        <w:jc w:val="both"/>
        <w:rPr>
          <w:sz w:val="28"/>
          <w:szCs w:val="28"/>
          <w:lang w:val="kk-KZ"/>
        </w:rPr>
      </w:pPr>
      <w:r w:rsidRPr="00E05873">
        <w:rPr>
          <w:sz w:val="28"/>
          <w:szCs w:val="28"/>
          <w:lang w:val="kk-KZ"/>
        </w:rPr>
        <w:t>Аталған курс негізінде студенттердің осы бағыттағы интеллектуалдық және дидактикалық білімдері кеңейтіліп, толықтырылды.</w:t>
      </w:r>
    </w:p>
    <w:p w:rsidR="00890E1E" w:rsidRPr="006323E4" w:rsidRDefault="00890E1E" w:rsidP="00890E1E">
      <w:pPr>
        <w:autoSpaceDE w:val="0"/>
        <w:autoSpaceDN w:val="0"/>
        <w:adjustRightInd w:val="0"/>
        <w:spacing w:after="0" w:line="240" w:lineRule="auto"/>
        <w:ind w:firstLine="567"/>
        <w:jc w:val="both"/>
        <w:rPr>
          <w:rFonts w:ascii="Times New Roman" w:eastAsia="Calibri" w:hAnsi="Times New Roman" w:cs="Times New Roman"/>
          <w:sz w:val="28"/>
          <w:szCs w:val="28"/>
          <w:lang w:val="kk-KZ"/>
        </w:rPr>
      </w:pPr>
      <w:r w:rsidRPr="006323E4">
        <w:rPr>
          <w:rFonts w:ascii="Times New Roman" w:eastAsia="Calibri" w:hAnsi="Times New Roman" w:cs="Times New Roman"/>
          <w:i/>
          <w:sz w:val="28"/>
          <w:szCs w:val="28"/>
          <w:lang w:val="kk-KZ"/>
        </w:rPr>
        <w:t>Біздің ойымызша</w:t>
      </w:r>
      <w:r w:rsidR="0034334D">
        <w:rPr>
          <w:rFonts w:ascii="Times New Roman" w:eastAsia="Calibri" w:hAnsi="Times New Roman" w:cs="Times New Roman"/>
          <w:sz w:val="28"/>
          <w:szCs w:val="28"/>
          <w:lang w:val="kk-KZ"/>
        </w:rPr>
        <w:t xml:space="preserve">, </w:t>
      </w:r>
      <w:r w:rsidR="0034334D" w:rsidRPr="00026C3B">
        <w:rPr>
          <w:rFonts w:ascii="Times New Roman" w:eastAsia="Calibri" w:hAnsi="Times New Roman" w:cs="Times New Roman"/>
          <w:i/>
          <w:sz w:val="28"/>
          <w:szCs w:val="28"/>
          <w:lang w:val="kk-KZ"/>
        </w:rPr>
        <w:t xml:space="preserve">мұндай </w:t>
      </w:r>
      <w:r w:rsidR="00293C71" w:rsidRPr="00026C3B">
        <w:rPr>
          <w:rFonts w:ascii="Times New Roman" w:eastAsia="Calibri" w:hAnsi="Times New Roman" w:cs="Times New Roman"/>
          <w:i/>
          <w:sz w:val="28"/>
          <w:szCs w:val="28"/>
          <w:lang w:val="kk-KZ"/>
        </w:rPr>
        <w:t>курстын</w:t>
      </w:r>
      <w:r w:rsidR="0050741F" w:rsidRPr="00026C3B">
        <w:rPr>
          <w:rFonts w:ascii="Times New Roman" w:eastAsia="Calibri" w:hAnsi="Times New Roman" w:cs="Times New Roman"/>
          <w:i/>
          <w:sz w:val="28"/>
          <w:szCs w:val="28"/>
          <w:lang w:val="kk-KZ"/>
        </w:rPr>
        <w:t xml:space="preserve"> </w:t>
      </w:r>
      <w:r w:rsidRPr="00026C3B">
        <w:rPr>
          <w:rFonts w:ascii="Times New Roman" w:eastAsia="Calibri" w:hAnsi="Times New Roman" w:cs="Times New Roman"/>
          <w:i/>
          <w:sz w:val="28"/>
          <w:szCs w:val="28"/>
          <w:lang w:val="kk-KZ"/>
        </w:rPr>
        <w:t>құндылығ</w:t>
      </w:r>
      <w:r w:rsidR="0034334D" w:rsidRPr="00026C3B">
        <w:rPr>
          <w:rFonts w:ascii="Times New Roman" w:eastAsia="Calibri" w:hAnsi="Times New Roman" w:cs="Times New Roman"/>
          <w:i/>
          <w:sz w:val="28"/>
          <w:szCs w:val="28"/>
          <w:lang w:val="kk-KZ"/>
        </w:rPr>
        <w:t>ы</w:t>
      </w:r>
      <w:r w:rsidR="0034334D">
        <w:rPr>
          <w:rFonts w:ascii="Times New Roman" w:eastAsia="Calibri" w:hAnsi="Times New Roman" w:cs="Times New Roman"/>
          <w:sz w:val="28"/>
          <w:szCs w:val="28"/>
          <w:lang w:val="kk-KZ"/>
        </w:rPr>
        <w:t xml:space="preserve"> – ол аналитикалық ой-өріске </w:t>
      </w:r>
      <w:r w:rsidRPr="006323E4">
        <w:rPr>
          <w:rFonts w:ascii="Times New Roman" w:eastAsia="Calibri" w:hAnsi="Times New Roman" w:cs="Times New Roman"/>
          <w:sz w:val="28"/>
          <w:szCs w:val="28"/>
          <w:lang w:val="kk-KZ"/>
        </w:rPr>
        <w:t>қабілеттілік дам</w:t>
      </w:r>
      <w:r w:rsidR="0034334D">
        <w:rPr>
          <w:rFonts w:ascii="Times New Roman" w:eastAsia="Calibri" w:hAnsi="Times New Roman" w:cs="Times New Roman"/>
          <w:sz w:val="28"/>
          <w:szCs w:val="28"/>
          <w:lang w:val="kk-KZ"/>
        </w:rPr>
        <w:t xml:space="preserve">ытады, сыни ойлауды кеңейтеді, </w:t>
      </w:r>
      <w:r w:rsidRPr="006323E4">
        <w:rPr>
          <w:rFonts w:ascii="Times New Roman" w:eastAsia="Calibri" w:hAnsi="Times New Roman" w:cs="Times New Roman"/>
          <w:sz w:val="28"/>
          <w:szCs w:val="28"/>
          <w:lang w:val="kk-KZ"/>
        </w:rPr>
        <w:t>мәдениет пен қ</w:t>
      </w:r>
      <w:r w:rsidR="0034334D">
        <w:rPr>
          <w:rFonts w:ascii="Times New Roman" w:eastAsia="Calibri" w:hAnsi="Times New Roman" w:cs="Times New Roman"/>
          <w:sz w:val="28"/>
          <w:szCs w:val="28"/>
          <w:lang w:val="kk-KZ"/>
        </w:rPr>
        <w:t xml:space="preserve">оғамға қатынас тәсілі ретінде </w:t>
      </w:r>
      <w:r w:rsidRPr="006323E4">
        <w:rPr>
          <w:rFonts w:ascii="Times New Roman" w:eastAsia="Calibri" w:hAnsi="Times New Roman" w:cs="Times New Roman"/>
          <w:sz w:val="28"/>
          <w:szCs w:val="28"/>
          <w:lang w:val="kk-KZ"/>
        </w:rPr>
        <w:t>диалогқа деген қабілеттілік</w:t>
      </w:r>
      <w:r w:rsidR="002630A4">
        <w:rPr>
          <w:rFonts w:ascii="Times New Roman" w:eastAsia="Calibri" w:hAnsi="Times New Roman" w:cs="Times New Roman"/>
          <w:sz w:val="28"/>
          <w:szCs w:val="28"/>
          <w:lang w:val="kk-KZ"/>
        </w:rPr>
        <w:t>тер дамиды</w:t>
      </w:r>
      <w:r w:rsidR="002E69E0" w:rsidRPr="006323E4">
        <w:rPr>
          <w:rFonts w:ascii="Times New Roman" w:eastAsia="Calibri" w:hAnsi="Times New Roman" w:cs="Times New Roman"/>
          <w:sz w:val="28"/>
          <w:szCs w:val="28"/>
          <w:lang w:val="kk-KZ"/>
        </w:rPr>
        <w:t>.</w:t>
      </w:r>
      <w:r w:rsidRPr="006323E4">
        <w:rPr>
          <w:rFonts w:ascii="Times New Roman" w:eastAsia="Calibri" w:hAnsi="Times New Roman" w:cs="Times New Roman"/>
          <w:sz w:val="28"/>
          <w:szCs w:val="28"/>
          <w:lang w:val="kk-KZ"/>
        </w:rPr>
        <w:t>Студенттер өздері</w:t>
      </w:r>
      <w:r w:rsidR="0034334D">
        <w:rPr>
          <w:rFonts w:ascii="Times New Roman" w:eastAsia="Calibri" w:hAnsi="Times New Roman" w:cs="Times New Roman"/>
          <w:sz w:val="28"/>
          <w:szCs w:val="28"/>
          <w:lang w:val="kk-KZ"/>
        </w:rPr>
        <w:t>нің болашақ мамандықтарына</w:t>
      </w:r>
      <w:r w:rsidRPr="006323E4">
        <w:rPr>
          <w:rFonts w:ascii="Times New Roman" w:eastAsia="Calibri" w:hAnsi="Times New Roman" w:cs="Times New Roman"/>
          <w:sz w:val="28"/>
          <w:szCs w:val="28"/>
          <w:lang w:val="kk-KZ"/>
        </w:rPr>
        <w:t xml:space="preserve"> қажетті</w:t>
      </w:r>
      <w:r w:rsidR="0034334D">
        <w:rPr>
          <w:rFonts w:ascii="Times New Roman" w:eastAsia="Calibri" w:hAnsi="Times New Roman" w:cs="Times New Roman"/>
          <w:sz w:val="28"/>
          <w:szCs w:val="28"/>
          <w:lang w:val="kk-KZ"/>
        </w:rPr>
        <w:t xml:space="preserve"> машықтарға ие болады. Бізбен алынған белгілеу сараптама барысында </w:t>
      </w:r>
      <w:r w:rsidRPr="006323E4">
        <w:rPr>
          <w:rFonts w:ascii="Times New Roman" w:eastAsia="Calibri" w:hAnsi="Times New Roman" w:cs="Times New Roman"/>
          <w:sz w:val="28"/>
          <w:szCs w:val="28"/>
          <w:lang w:val="kk-KZ"/>
        </w:rPr>
        <w:t xml:space="preserve">статистикалық көрсеткіштер </w:t>
      </w:r>
      <w:r w:rsidR="00CF7858">
        <w:rPr>
          <w:rFonts w:ascii="Times New Roman" w:eastAsia="Calibri" w:hAnsi="Times New Roman" w:cs="Times New Roman"/>
          <w:sz w:val="28"/>
          <w:szCs w:val="28"/>
          <w:lang w:val="kk-KZ"/>
        </w:rPr>
        <w:t>кәсіби</w:t>
      </w:r>
      <w:r w:rsidR="0050741F">
        <w:rPr>
          <w:rFonts w:ascii="Times New Roman" w:eastAsia="Calibri" w:hAnsi="Times New Roman" w:cs="Times New Roman"/>
          <w:sz w:val="28"/>
          <w:szCs w:val="28"/>
          <w:lang w:val="kk-KZ"/>
        </w:rPr>
        <w:t xml:space="preserve"> </w:t>
      </w:r>
      <w:r w:rsidR="0034334D">
        <w:rPr>
          <w:rFonts w:ascii="Times New Roman" w:eastAsia="Calibri" w:hAnsi="Times New Roman" w:cs="Times New Roman"/>
          <w:sz w:val="28"/>
          <w:szCs w:val="28"/>
          <w:lang w:val="kk-KZ"/>
        </w:rPr>
        <w:t xml:space="preserve">құзыреттіліктің </w:t>
      </w:r>
      <w:r w:rsidRPr="006323E4">
        <w:rPr>
          <w:rFonts w:ascii="Times New Roman" w:eastAsia="Calibri" w:hAnsi="Times New Roman" w:cs="Times New Roman"/>
          <w:sz w:val="28"/>
          <w:szCs w:val="28"/>
          <w:lang w:val="kk-KZ"/>
        </w:rPr>
        <w:t>уәжде</w:t>
      </w:r>
      <w:r w:rsidR="0034334D">
        <w:rPr>
          <w:rFonts w:ascii="Times New Roman" w:eastAsia="Calibri" w:hAnsi="Times New Roman" w:cs="Times New Roman"/>
          <w:sz w:val="28"/>
          <w:szCs w:val="28"/>
          <w:lang w:val="kk-KZ"/>
        </w:rPr>
        <w:t xml:space="preserve">мелі және когнитивті дамуда келтірілген құралдарының </w:t>
      </w:r>
      <w:r w:rsidRPr="006323E4">
        <w:rPr>
          <w:rFonts w:ascii="Times New Roman" w:eastAsia="Calibri" w:hAnsi="Times New Roman" w:cs="Times New Roman"/>
          <w:sz w:val="28"/>
          <w:szCs w:val="28"/>
          <w:lang w:val="kk-KZ"/>
        </w:rPr>
        <w:t xml:space="preserve">қолданыста екенін негіздейді. </w:t>
      </w:r>
    </w:p>
    <w:p w:rsidR="00FF1163" w:rsidRPr="006323E4" w:rsidRDefault="00FF1163" w:rsidP="00661F3E">
      <w:pPr>
        <w:spacing w:after="0" w:line="240" w:lineRule="auto"/>
        <w:ind w:firstLine="567"/>
        <w:jc w:val="both"/>
        <w:rPr>
          <w:rFonts w:ascii="Times New Roman" w:eastAsia="Calibri" w:hAnsi="Times New Roman" w:cs="Times New Roman"/>
          <w:sz w:val="28"/>
          <w:szCs w:val="28"/>
          <w:lang w:val="kk-KZ"/>
        </w:rPr>
      </w:pPr>
      <w:r w:rsidRPr="006323E4">
        <w:rPr>
          <w:rFonts w:ascii="Times New Roman" w:eastAsia="Calibri" w:hAnsi="Times New Roman" w:cs="Times New Roman"/>
          <w:sz w:val="28"/>
          <w:szCs w:val="28"/>
          <w:lang w:val="kk-KZ"/>
        </w:rPr>
        <w:lastRenderedPageBreak/>
        <w:t>Пед</w:t>
      </w:r>
      <w:r w:rsidR="0034334D">
        <w:rPr>
          <w:rFonts w:ascii="Times New Roman" w:eastAsia="Calibri" w:hAnsi="Times New Roman" w:cs="Times New Roman"/>
          <w:sz w:val="28"/>
          <w:szCs w:val="28"/>
          <w:lang w:val="kk-KZ"/>
        </w:rPr>
        <w:t xml:space="preserve">агогикалық ғылымның ерекшелігі педагогтардың </w:t>
      </w:r>
      <w:r w:rsidRPr="006323E4">
        <w:rPr>
          <w:rFonts w:ascii="Times New Roman" w:eastAsia="Calibri" w:hAnsi="Times New Roman" w:cs="Times New Roman"/>
          <w:sz w:val="28"/>
          <w:szCs w:val="28"/>
          <w:lang w:val="kk-KZ"/>
        </w:rPr>
        <w:t>массалық әрекетіне жүгінеді, ж</w:t>
      </w:r>
      <w:r w:rsidR="0034334D">
        <w:rPr>
          <w:rFonts w:ascii="Times New Roman" w:eastAsia="Calibri" w:hAnsi="Times New Roman" w:cs="Times New Roman"/>
          <w:sz w:val="28"/>
          <w:szCs w:val="28"/>
          <w:lang w:val="kk-KZ"/>
        </w:rPr>
        <w:t>аңа құбылыс көпшілік жағдайда</w:t>
      </w:r>
      <w:r w:rsidRPr="006323E4">
        <w:rPr>
          <w:rFonts w:ascii="Times New Roman" w:eastAsia="Calibri" w:hAnsi="Times New Roman" w:cs="Times New Roman"/>
          <w:sz w:val="28"/>
          <w:szCs w:val="28"/>
          <w:lang w:val="kk-KZ"/>
        </w:rPr>
        <w:t xml:space="preserve"> мақұлдауды тәжірибе</w:t>
      </w:r>
      <w:r w:rsidR="0034334D">
        <w:rPr>
          <w:rFonts w:ascii="Times New Roman" w:eastAsia="Calibri" w:hAnsi="Times New Roman" w:cs="Times New Roman"/>
          <w:sz w:val="28"/>
          <w:szCs w:val="28"/>
          <w:lang w:val="kk-KZ"/>
        </w:rPr>
        <w:t xml:space="preserve">де өтеді,  ал содан кейін ғана </w:t>
      </w:r>
      <w:r w:rsidRPr="006323E4">
        <w:rPr>
          <w:rFonts w:ascii="Times New Roman" w:eastAsia="Calibri" w:hAnsi="Times New Roman" w:cs="Times New Roman"/>
          <w:sz w:val="28"/>
          <w:szCs w:val="28"/>
          <w:lang w:val="kk-KZ"/>
        </w:rPr>
        <w:t>теорияға кіріс</w:t>
      </w:r>
      <w:r w:rsidR="006E0207" w:rsidRPr="006323E4">
        <w:rPr>
          <w:rFonts w:ascii="Times New Roman" w:eastAsia="Calibri" w:hAnsi="Times New Roman" w:cs="Times New Roman"/>
          <w:sz w:val="28"/>
          <w:szCs w:val="28"/>
          <w:lang w:val="kk-KZ"/>
        </w:rPr>
        <w:t>у</w:t>
      </w:r>
      <w:r w:rsidR="0050741F">
        <w:rPr>
          <w:rFonts w:ascii="Times New Roman" w:eastAsia="Calibri" w:hAnsi="Times New Roman" w:cs="Times New Roman"/>
          <w:sz w:val="28"/>
          <w:szCs w:val="28"/>
          <w:lang w:val="kk-KZ"/>
        </w:rPr>
        <w:t xml:space="preserve"> құқығын алады.</w:t>
      </w:r>
      <w:r w:rsidRPr="0034334D">
        <w:rPr>
          <w:rFonts w:ascii="Times New Roman" w:eastAsia="Calibri" w:hAnsi="Times New Roman" w:cs="Times New Roman"/>
          <w:sz w:val="28"/>
          <w:szCs w:val="28"/>
          <w:lang w:val="kk-KZ"/>
        </w:rPr>
        <w:t>Бұл е</w:t>
      </w:r>
      <w:r w:rsidR="0034334D">
        <w:rPr>
          <w:rFonts w:ascii="Times New Roman" w:eastAsia="Calibri" w:hAnsi="Times New Roman" w:cs="Times New Roman"/>
          <w:sz w:val="28"/>
          <w:szCs w:val="28"/>
          <w:lang w:val="kk-KZ"/>
        </w:rPr>
        <w:t>режені біз  өз зерттеулерімізде</w:t>
      </w:r>
      <w:r w:rsidRPr="0034334D">
        <w:rPr>
          <w:rFonts w:ascii="Times New Roman" w:eastAsia="Calibri" w:hAnsi="Times New Roman" w:cs="Times New Roman"/>
          <w:sz w:val="28"/>
          <w:szCs w:val="28"/>
          <w:lang w:val="kk-KZ"/>
        </w:rPr>
        <w:t xml:space="preserve"> жүзеге асыруға тырыстық.</w:t>
      </w:r>
      <w:r w:rsidR="0034334D">
        <w:rPr>
          <w:rFonts w:ascii="Times New Roman" w:eastAsia="Calibri" w:hAnsi="Times New Roman" w:cs="Times New Roman"/>
          <w:sz w:val="28"/>
          <w:szCs w:val="28"/>
          <w:lang w:val="kk-KZ"/>
        </w:rPr>
        <w:t xml:space="preserve">Сонымен, кей оқытушылар сабақтарында аз топтарды пайдаланады. Бір топ төрт кішірек топтарға бөлінеді. </w:t>
      </w:r>
      <w:r w:rsidRPr="006323E4">
        <w:rPr>
          <w:rFonts w:ascii="Times New Roman" w:eastAsia="Calibri" w:hAnsi="Times New Roman" w:cs="Times New Roman"/>
          <w:sz w:val="28"/>
          <w:szCs w:val="28"/>
          <w:lang w:val="kk-KZ"/>
        </w:rPr>
        <w:t>Әр</w:t>
      </w:r>
      <w:r w:rsidR="0034334D">
        <w:rPr>
          <w:rFonts w:ascii="Times New Roman" w:eastAsia="Calibri" w:hAnsi="Times New Roman" w:cs="Times New Roman"/>
          <w:sz w:val="28"/>
          <w:szCs w:val="28"/>
          <w:lang w:val="kk-KZ"/>
        </w:rPr>
        <w:t xml:space="preserve"> топтың бастаушысы </w:t>
      </w:r>
      <w:r w:rsidRPr="006323E4">
        <w:rPr>
          <w:rFonts w:ascii="Times New Roman" w:eastAsia="Calibri" w:hAnsi="Times New Roman" w:cs="Times New Roman"/>
          <w:sz w:val="28"/>
          <w:szCs w:val="28"/>
          <w:lang w:val="kk-KZ"/>
        </w:rPr>
        <w:t>ст</w:t>
      </w:r>
      <w:r w:rsidR="0034334D">
        <w:rPr>
          <w:rFonts w:ascii="Times New Roman" w:eastAsia="Calibri" w:hAnsi="Times New Roman" w:cs="Times New Roman"/>
          <w:sz w:val="28"/>
          <w:szCs w:val="28"/>
          <w:lang w:val="kk-KZ"/>
        </w:rPr>
        <w:t xml:space="preserve">уденттердің білімін бағалайды. </w:t>
      </w:r>
      <w:r w:rsidRPr="006323E4">
        <w:rPr>
          <w:rFonts w:ascii="Times New Roman" w:eastAsia="Calibri" w:hAnsi="Times New Roman" w:cs="Times New Roman"/>
          <w:sz w:val="28"/>
          <w:szCs w:val="28"/>
          <w:lang w:val="kk-KZ"/>
        </w:rPr>
        <w:t>Оқытушы бір кішкене т</w:t>
      </w:r>
      <w:r w:rsidR="0034334D">
        <w:rPr>
          <w:rFonts w:ascii="Times New Roman" w:eastAsia="Calibri" w:hAnsi="Times New Roman" w:cs="Times New Roman"/>
          <w:sz w:val="28"/>
          <w:szCs w:val="28"/>
          <w:lang w:val="kk-KZ"/>
        </w:rPr>
        <w:t xml:space="preserve">оп шеше алатын проблема қояды. </w:t>
      </w:r>
      <w:r w:rsidRPr="006323E4">
        <w:rPr>
          <w:rFonts w:ascii="Times New Roman" w:eastAsia="Calibri" w:hAnsi="Times New Roman" w:cs="Times New Roman"/>
          <w:sz w:val="28"/>
          <w:szCs w:val="28"/>
          <w:lang w:val="kk-KZ"/>
        </w:rPr>
        <w:t>Қалған студент</w:t>
      </w:r>
      <w:r w:rsidR="00D36DF8">
        <w:rPr>
          <w:rFonts w:ascii="Times New Roman" w:eastAsia="Calibri" w:hAnsi="Times New Roman" w:cs="Times New Roman"/>
          <w:sz w:val="28"/>
          <w:szCs w:val="28"/>
          <w:lang w:val="kk-KZ"/>
        </w:rPr>
        <w:t>тер апп</w:t>
      </w:r>
      <w:r w:rsidR="0034334D">
        <w:rPr>
          <w:rFonts w:ascii="Times New Roman" w:eastAsia="Calibri" w:hAnsi="Times New Roman" w:cs="Times New Roman"/>
          <w:sz w:val="28"/>
          <w:szCs w:val="28"/>
          <w:lang w:val="kk-KZ"/>
        </w:rPr>
        <w:t xml:space="preserve">оненттер атанып, </w:t>
      </w:r>
      <w:r w:rsidR="00D36DF8">
        <w:rPr>
          <w:rFonts w:ascii="Times New Roman" w:eastAsia="Calibri" w:hAnsi="Times New Roman" w:cs="Times New Roman"/>
          <w:sz w:val="28"/>
          <w:szCs w:val="28"/>
          <w:lang w:val="kk-KZ"/>
        </w:rPr>
        <w:t>баллдар қояды. Жоғары балл</w:t>
      </w:r>
      <w:r w:rsidRPr="006323E4">
        <w:rPr>
          <w:rFonts w:ascii="Times New Roman" w:eastAsia="Calibri" w:hAnsi="Times New Roman" w:cs="Times New Roman"/>
          <w:sz w:val="28"/>
          <w:szCs w:val="28"/>
          <w:lang w:val="kk-KZ"/>
        </w:rPr>
        <w:t>-</w:t>
      </w:r>
      <w:r w:rsidR="003C5A91" w:rsidRPr="006323E4">
        <w:rPr>
          <w:rFonts w:ascii="Times New Roman" w:eastAsia="Calibri" w:hAnsi="Times New Roman" w:cs="Times New Roman"/>
          <w:sz w:val="28"/>
          <w:szCs w:val="28"/>
          <w:lang w:val="kk-KZ"/>
        </w:rPr>
        <w:t>10</w:t>
      </w:r>
      <w:r w:rsidR="00941030" w:rsidRPr="006323E4">
        <w:rPr>
          <w:rFonts w:ascii="Times New Roman" w:eastAsia="Calibri" w:hAnsi="Times New Roman" w:cs="Times New Roman"/>
          <w:sz w:val="28"/>
          <w:szCs w:val="28"/>
          <w:lang w:val="kk-KZ"/>
        </w:rPr>
        <w:t>.</w:t>
      </w:r>
      <w:r w:rsidR="00394376" w:rsidRPr="00542A1F">
        <w:rPr>
          <w:rFonts w:ascii="Times New Roman" w:hAnsi="Times New Roman" w:cs="Times New Roman"/>
          <w:sz w:val="28"/>
          <w:szCs w:val="28"/>
          <w:lang w:val="kk-KZ"/>
        </w:rPr>
        <w:t>Бағалау критерийлері мыналарды қамтиды: тақырыптың толық ашылуы, алғашқы дереккөздерді пайдалану, материалдың жаңалығы, сауатты сөйлеу дағдысы, дәлелдерді айғақтармен негіздей алу, сондай-ақ ұсы</w:t>
      </w:r>
      <w:r w:rsidR="0050741F">
        <w:rPr>
          <w:rFonts w:ascii="Times New Roman" w:hAnsi="Times New Roman" w:cs="Times New Roman"/>
          <w:sz w:val="28"/>
          <w:szCs w:val="28"/>
          <w:lang w:val="kk-KZ"/>
        </w:rPr>
        <w:t>нылған материалдың бірегейлігі.</w:t>
      </w:r>
      <w:r w:rsidR="00394376" w:rsidRPr="00542A1F">
        <w:rPr>
          <w:rFonts w:ascii="Times New Roman" w:hAnsi="Times New Roman" w:cs="Times New Roman"/>
          <w:sz w:val="28"/>
          <w:szCs w:val="28"/>
          <w:lang w:val="kk-KZ"/>
        </w:rPr>
        <w:t xml:space="preserve">Сабақ барысында туындаған </w:t>
      </w:r>
      <w:r w:rsidR="0050741F">
        <w:rPr>
          <w:rFonts w:ascii="Times New Roman" w:hAnsi="Times New Roman" w:cs="Times New Roman"/>
          <w:sz w:val="28"/>
          <w:szCs w:val="28"/>
          <w:lang w:val="kk-KZ"/>
        </w:rPr>
        <w:t>мәселелер жедел шешімін табады.</w:t>
      </w:r>
      <w:r w:rsidR="00394376" w:rsidRPr="00542A1F">
        <w:rPr>
          <w:rFonts w:ascii="Times New Roman" w:hAnsi="Times New Roman" w:cs="Times New Roman"/>
          <w:sz w:val="28"/>
          <w:szCs w:val="28"/>
          <w:lang w:val="kk-KZ"/>
        </w:rPr>
        <w:t>Студенттердің барлығы жоғары деңгейде белсенділік танытады, себебі оқу процесіне белсене араласу жалпы рейтингтік бағалауда қосымша ұпай алуға мүмкіндік береді.</w:t>
      </w:r>
      <w:r w:rsidR="00D36DF8">
        <w:rPr>
          <w:rFonts w:ascii="Times New Roman" w:eastAsia="Calibri" w:hAnsi="Times New Roman" w:cs="Times New Roman"/>
          <w:sz w:val="28"/>
          <w:szCs w:val="28"/>
          <w:lang w:val="kk-KZ"/>
        </w:rPr>
        <w:t>Топ алдында ғылыми жұмыстарды</w:t>
      </w:r>
      <w:r w:rsidR="0034334D">
        <w:rPr>
          <w:rFonts w:ascii="Times New Roman" w:eastAsia="Calibri" w:hAnsi="Times New Roman" w:cs="Times New Roman"/>
          <w:sz w:val="28"/>
          <w:szCs w:val="28"/>
          <w:lang w:val="kk-KZ"/>
        </w:rPr>
        <w:t xml:space="preserve"> қорғау ретінде </w:t>
      </w:r>
      <w:r w:rsidR="00941030" w:rsidRPr="006323E4">
        <w:rPr>
          <w:rFonts w:ascii="Times New Roman" w:eastAsia="Calibri" w:hAnsi="Times New Roman" w:cs="Times New Roman"/>
          <w:sz w:val="28"/>
          <w:szCs w:val="28"/>
          <w:lang w:val="kk-KZ"/>
        </w:rPr>
        <w:t>өткізіледі.</w:t>
      </w:r>
      <w:r w:rsidRPr="006323E4">
        <w:rPr>
          <w:rFonts w:ascii="Times New Roman" w:eastAsia="Calibri" w:hAnsi="Times New Roman" w:cs="Times New Roman"/>
          <w:sz w:val="28"/>
          <w:szCs w:val="28"/>
          <w:lang w:val="kk-KZ"/>
        </w:rPr>
        <w:t>Оқу кеңесінің төрағасы, оқу кеңесінің мүшелер</w:t>
      </w:r>
      <w:r w:rsidR="0034334D">
        <w:rPr>
          <w:rFonts w:ascii="Times New Roman" w:eastAsia="Calibri" w:hAnsi="Times New Roman" w:cs="Times New Roman"/>
          <w:sz w:val="28"/>
          <w:szCs w:val="28"/>
          <w:lang w:val="kk-KZ"/>
        </w:rPr>
        <w:t xml:space="preserve">і, оппоненттер </w:t>
      </w:r>
      <w:r w:rsidR="00941030" w:rsidRPr="006323E4">
        <w:rPr>
          <w:rFonts w:ascii="Times New Roman" w:eastAsia="Calibri" w:hAnsi="Times New Roman" w:cs="Times New Roman"/>
          <w:sz w:val="28"/>
          <w:szCs w:val="28"/>
          <w:lang w:val="kk-KZ"/>
        </w:rPr>
        <w:t>тағайындалады.</w:t>
      </w:r>
      <w:r w:rsidRPr="006323E4">
        <w:rPr>
          <w:rFonts w:ascii="Times New Roman" w:eastAsia="Calibri" w:hAnsi="Times New Roman" w:cs="Times New Roman"/>
          <w:sz w:val="28"/>
          <w:szCs w:val="28"/>
          <w:lang w:val="kk-KZ"/>
        </w:rPr>
        <w:t>Барлық топ жұмысқа қатысады, оның көкейтестіл</w:t>
      </w:r>
      <w:r w:rsidR="0034334D">
        <w:rPr>
          <w:rFonts w:ascii="Times New Roman" w:eastAsia="Calibri" w:hAnsi="Times New Roman" w:cs="Times New Roman"/>
          <w:sz w:val="28"/>
          <w:szCs w:val="28"/>
          <w:lang w:val="kk-KZ"/>
        </w:rPr>
        <w:t xml:space="preserve">ігін, маңыздылығын </w:t>
      </w:r>
      <w:r w:rsidR="00941030" w:rsidRPr="006323E4">
        <w:rPr>
          <w:rFonts w:ascii="Times New Roman" w:eastAsia="Calibri" w:hAnsi="Times New Roman" w:cs="Times New Roman"/>
          <w:sz w:val="28"/>
          <w:szCs w:val="28"/>
          <w:lang w:val="kk-KZ"/>
        </w:rPr>
        <w:t>бағалайды.</w:t>
      </w:r>
      <w:r w:rsidRPr="006323E4">
        <w:rPr>
          <w:rFonts w:ascii="Times New Roman" w:eastAsia="Calibri" w:hAnsi="Times New Roman" w:cs="Times New Roman"/>
          <w:sz w:val="28"/>
          <w:szCs w:val="28"/>
          <w:lang w:val="kk-KZ"/>
        </w:rPr>
        <w:t>Қорғау</w:t>
      </w:r>
      <w:r w:rsidR="0050741F">
        <w:rPr>
          <w:rFonts w:ascii="Times New Roman" w:eastAsia="Calibri" w:hAnsi="Times New Roman" w:cs="Times New Roman"/>
          <w:sz w:val="28"/>
          <w:szCs w:val="28"/>
          <w:lang w:val="kk-KZ"/>
        </w:rPr>
        <w:t xml:space="preserve"> </w:t>
      </w:r>
      <w:r w:rsidRPr="006323E4">
        <w:rPr>
          <w:rFonts w:ascii="Times New Roman" w:eastAsia="Calibri" w:hAnsi="Times New Roman" w:cs="Times New Roman"/>
          <w:sz w:val="28"/>
          <w:szCs w:val="28"/>
          <w:lang w:val="kk-KZ"/>
        </w:rPr>
        <w:t xml:space="preserve">игілікті ортада </w:t>
      </w:r>
      <w:r w:rsidR="008F6244" w:rsidRPr="006323E4">
        <w:rPr>
          <w:rFonts w:ascii="Times New Roman" w:eastAsia="Calibri" w:hAnsi="Times New Roman" w:cs="Times New Roman"/>
          <w:sz w:val="28"/>
          <w:szCs w:val="28"/>
          <w:lang w:val="kk-KZ"/>
        </w:rPr>
        <w:t>интербелсенді</w:t>
      </w:r>
      <w:r w:rsidRPr="006323E4">
        <w:rPr>
          <w:rFonts w:ascii="Times New Roman" w:eastAsia="Calibri" w:hAnsi="Times New Roman" w:cs="Times New Roman"/>
          <w:sz w:val="28"/>
          <w:szCs w:val="28"/>
          <w:lang w:val="kk-KZ"/>
        </w:rPr>
        <w:t xml:space="preserve"> және </w:t>
      </w:r>
      <w:r w:rsidR="008F6244" w:rsidRPr="006323E4">
        <w:rPr>
          <w:rFonts w:ascii="Times New Roman" w:eastAsia="Calibri" w:hAnsi="Times New Roman" w:cs="Times New Roman"/>
          <w:sz w:val="28"/>
          <w:szCs w:val="28"/>
          <w:lang w:val="kk-KZ"/>
        </w:rPr>
        <w:t>рефлексивті</w:t>
      </w:r>
      <w:r w:rsidR="0050741F">
        <w:rPr>
          <w:rFonts w:ascii="Times New Roman" w:eastAsia="Calibri" w:hAnsi="Times New Roman" w:cs="Times New Roman"/>
          <w:sz w:val="28"/>
          <w:szCs w:val="28"/>
          <w:lang w:val="kk-KZ"/>
        </w:rPr>
        <w:t xml:space="preserve"> </w:t>
      </w:r>
      <w:r w:rsidRPr="006323E4">
        <w:rPr>
          <w:rFonts w:ascii="Times New Roman" w:eastAsia="Calibri" w:hAnsi="Times New Roman" w:cs="Times New Roman"/>
          <w:sz w:val="28"/>
          <w:szCs w:val="28"/>
          <w:lang w:val="kk-KZ"/>
        </w:rPr>
        <w:t xml:space="preserve">формасында өткізіледі. </w:t>
      </w:r>
    </w:p>
    <w:p w:rsidR="00C5786B" w:rsidRPr="002E6F1B" w:rsidRDefault="00C5786B" w:rsidP="00661F3E">
      <w:pPr>
        <w:spacing w:after="0" w:line="240" w:lineRule="auto"/>
        <w:ind w:firstLine="567"/>
        <w:jc w:val="both"/>
        <w:rPr>
          <w:rFonts w:ascii="Times New Roman" w:eastAsia="Times New Roman" w:hAnsi="Times New Roman" w:cs="Times New Roman"/>
          <w:sz w:val="28"/>
          <w:szCs w:val="28"/>
          <w:lang w:val="kk-KZ"/>
        </w:rPr>
      </w:pPr>
      <w:r w:rsidRPr="00542A1F">
        <w:rPr>
          <w:rFonts w:ascii="Times New Roman" w:hAnsi="Times New Roman" w:cs="Times New Roman"/>
          <w:sz w:val="28"/>
          <w:szCs w:val="28"/>
          <w:lang w:val="kk-KZ"/>
        </w:rPr>
        <w:t>Кейбір оқытушылар сабақтарында шетелдік тәжірибеде кең қолданылатын фокус-топ әдісін топтық жұ</w:t>
      </w:r>
      <w:r w:rsidR="0050741F">
        <w:rPr>
          <w:rFonts w:ascii="Times New Roman" w:hAnsi="Times New Roman" w:cs="Times New Roman"/>
          <w:sz w:val="28"/>
          <w:szCs w:val="28"/>
          <w:lang w:val="kk-KZ"/>
        </w:rPr>
        <w:t>мыс тәсілі ретінде пайдаланады.</w:t>
      </w:r>
      <w:r w:rsidRPr="00542A1F">
        <w:rPr>
          <w:rFonts w:ascii="Times New Roman" w:hAnsi="Times New Roman" w:cs="Times New Roman"/>
          <w:sz w:val="28"/>
          <w:szCs w:val="28"/>
          <w:lang w:val="kk-KZ"/>
        </w:rPr>
        <w:t>Бұл әдіс жеке респонденттермен жүргізілетін бейресми сұхбатқа негізделген, алайда ол 7–10 адамнан құралған топпен өткізілетін пікір алмасу барысында сұхбат пен пікірталас элементтерін ұштастырады</w:t>
      </w:r>
      <w:r w:rsidR="002E69E0" w:rsidRPr="006323E4">
        <w:rPr>
          <w:rFonts w:ascii="Times New Roman" w:eastAsia="Calibri" w:hAnsi="Times New Roman" w:cs="Times New Roman"/>
          <w:sz w:val="28"/>
          <w:szCs w:val="28"/>
          <w:lang w:val="kk-KZ"/>
        </w:rPr>
        <w:t>.</w:t>
      </w:r>
    </w:p>
    <w:p w:rsidR="00FF1163" w:rsidRPr="006323E4" w:rsidRDefault="0034334D" w:rsidP="00661F3E">
      <w:pPr>
        <w:autoSpaceDE w:val="0"/>
        <w:autoSpaceDN w:val="0"/>
        <w:adjustRightInd w:val="0"/>
        <w:spacing w:after="0" w:line="240" w:lineRule="auto"/>
        <w:ind w:firstLine="567"/>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 xml:space="preserve">Бұл әдістің мақсаты топтық пікірталасқа </w:t>
      </w:r>
      <w:r w:rsidR="00FF1163" w:rsidRPr="006323E4">
        <w:rPr>
          <w:rFonts w:ascii="Times New Roman" w:eastAsia="Calibri" w:hAnsi="Times New Roman" w:cs="Times New Roman"/>
          <w:sz w:val="28"/>
          <w:szCs w:val="28"/>
          <w:lang w:val="kk-KZ"/>
        </w:rPr>
        <w:t>қатысушылардың</w:t>
      </w:r>
      <w:r>
        <w:rPr>
          <w:rFonts w:ascii="Times New Roman" w:eastAsia="Calibri" w:hAnsi="Times New Roman" w:cs="Times New Roman"/>
          <w:sz w:val="28"/>
          <w:szCs w:val="28"/>
          <w:lang w:val="kk-KZ"/>
        </w:rPr>
        <w:t xml:space="preserve"> ойлары мен </w:t>
      </w:r>
      <w:r w:rsidR="00FF1163" w:rsidRPr="006323E4">
        <w:rPr>
          <w:rFonts w:ascii="Times New Roman" w:eastAsia="Calibri" w:hAnsi="Times New Roman" w:cs="Times New Roman"/>
          <w:sz w:val="28"/>
          <w:szCs w:val="28"/>
          <w:lang w:val="kk-KZ"/>
        </w:rPr>
        <w:t>р</w:t>
      </w:r>
      <w:r>
        <w:rPr>
          <w:rFonts w:ascii="Times New Roman" w:eastAsia="Calibri" w:hAnsi="Times New Roman" w:cs="Times New Roman"/>
          <w:sz w:val="28"/>
          <w:szCs w:val="28"/>
          <w:lang w:val="kk-KZ"/>
        </w:rPr>
        <w:t>еакциялары туралы</w:t>
      </w:r>
      <w:r w:rsidR="0050741F">
        <w:rPr>
          <w:rFonts w:ascii="Times New Roman" w:eastAsia="Calibri" w:hAnsi="Times New Roman" w:cs="Times New Roman"/>
          <w:sz w:val="28"/>
          <w:szCs w:val="28"/>
          <w:lang w:val="kk-KZ"/>
        </w:rPr>
        <w:t xml:space="preserve"> ақпараттар алу болып табылады.</w:t>
      </w:r>
      <w:r w:rsidR="00FF1163" w:rsidRPr="006323E4">
        <w:rPr>
          <w:rFonts w:ascii="Times New Roman" w:eastAsia="Calibri" w:hAnsi="Times New Roman" w:cs="Times New Roman"/>
          <w:sz w:val="28"/>
          <w:szCs w:val="28"/>
          <w:lang w:val="kk-KZ"/>
        </w:rPr>
        <w:t>С</w:t>
      </w:r>
      <w:r>
        <w:rPr>
          <w:rFonts w:ascii="Times New Roman" w:eastAsia="Calibri" w:hAnsi="Times New Roman" w:cs="Times New Roman"/>
          <w:sz w:val="28"/>
          <w:szCs w:val="28"/>
          <w:lang w:val="kk-KZ"/>
        </w:rPr>
        <w:t>иқыр-тобының әдісін пайдалану</w:t>
      </w:r>
      <w:r w:rsidR="00FF1163" w:rsidRPr="006323E4">
        <w:rPr>
          <w:rFonts w:ascii="Times New Roman" w:eastAsia="Calibri" w:hAnsi="Times New Roman" w:cs="Times New Roman"/>
          <w:sz w:val="28"/>
          <w:szCs w:val="28"/>
          <w:lang w:val="kk-KZ"/>
        </w:rPr>
        <w:t xml:space="preserve"> тек оқу </w:t>
      </w:r>
      <w:r>
        <w:rPr>
          <w:rFonts w:ascii="Times New Roman" w:eastAsia="Calibri" w:hAnsi="Times New Roman" w:cs="Times New Roman"/>
          <w:sz w:val="28"/>
          <w:szCs w:val="28"/>
          <w:lang w:val="kk-KZ"/>
        </w:rPr>
        <w:t xml:space="preserve">емес, сонымен қазіргі заманауи менеджерлерді дайындауда өте маңызды, </w:t>
      </w:r>
      <w:r w:rsidR="00FF1163" w:rsidRPr="006323E4">
        <w:rPr>
          <w:rFonts w:ascii="Times New Roman" w:eastAsia="Calibri" w:hAnsi="Times New Roman" w:cs="Times New Roman"/>
          <w:sz w:val="28"/>
          <w:szCs w:val="28"/>
          <w:lang w:val="kk-KZ"/>
        </w:rPr>
        <w:t>ш</w:t>
      </w:r>
      <w:r>
        <w:rPr>
          <w:rFonts w:ascii="Times New Roman" w:eastAsia="Calibri" w:hAnsi="Times New Roman" w:cs="Times New Roman"/>
          <w:sz w:val="28"/>
          <w:szCs w:val="28"/>
          <w:lang w:val="kk-KZ"/>
        </w:rPr>
        <w:t xml:space="preserve">ынайы проблемалық жағдайларда </w:t>
      </w:r>
      <w:r w:rsidR="00FF1163" w:rsidRPr="006323E4">
        <w:rPr>
          <w:rFonts w:ascii="Times New Roman" w:eastAsia="Calibri" w:hAnsi="Times New Roman" w:cs="Times New Roman"/>
          <w:sz w:val="28"/>
          <w:szCs w:val="28"/>
          <w:lang w:val="kk-KZ"/>
        </w:rPr>
        <w:t>практика</w:t>
      </w:r>
      <w:r>
        <w:rPr>
          <w:rFonts w:ascii="Times New Roman" w:eastAsia="Calibri" w:hAnsi="Times New Roman" w:cs="Times New Roman"/>
          <w:sz w:val="28"/>
          <w:szCs w:val="28"/>
          <w:lang w:val="kk-KZ"/>
        </w:rPr>
        <w:t xml:space="preserve">лық міндеттерді шешуі керек, </w:t>
      </w:r>
      <w:r w:rsidR="00FF1163" w:rsidRPr="006323E4">
        <w:rPr>
          <w:rFonts w:ascii="Times New Roman" w:eastAsia="Calibri" w:hAnsi="Times New Roman" w:cs="Times New Roman"/>
          <w:sz w:val="28"/>
          <w:szCs w:val="28"/>
          <w:lang w:val="kk-KZ"/>
        </w:rPr>
        <w:t>з</w:t>
      </w:r>
      <w:r w:rsidR="0050741F">
        <w:rPr>
          <w:rFonts w:ascii="Times New Roman" w:eastAsia="Calibri" w:hAnsi="Times New Roman" w:cs="Times New Roman"/>
          <w:sz w:val="28"/>
          <w:szCs w:val="28"/>
          <w:lang w:val="kk-KZ"/>
        </w:rPr>
        <w:t>ерттеушілік сипаттамаға ие.</w:t>
      </w:r>
      <w:r>
        <w:rPr>
          <w:rFonts w:ascii="Times New Roman" w:eastAsia="Calibri" w:hAnsi="Times New Roman" w:cs="Times New Roman"/>
          <w:sz w:val="28"/>
          <w:szCs w:val="28"/>
          <w:lang w:val="kk-KZ"/>
        </w:rPr>
        <w:t xml:space="preserve">Оқытушыларға </w:t>
      </w:r>
      <w:r w:rsidR="00FF1163" w:rsidRPr="006323E4">
        <w:rPr>
          <w:rFonts w:ascii="Times New Roman" w:eastAsia="Calibri" w:hAnsi="Times New Roman" w:cs="Times New Roman"/>
          <w:sz w:val="28"/>
          <w:szCs w:val="28"/>
          <w:lang w:val="kk-KZ"/>
        </w:rPr>
        <w:t>м</w:t>
      </w:r>
      <w:r>
        <w:rPr>
          <w:rFonts w:ascii="Times New Roman" w:eastAsia="Calibri" w:hAnsi="Times New Roman" w:cs="Times New Roman"/>
          <w:sz w:val="28"/>
          <w:szCs w:val="28"/>
          <w:lang w:val="kk-KZ"/>
        </w:rPr>
        <w:t>одератор мен аналитиктің және олардың рөлі туралы</w:t>
      </w:r>
      <w:r w:rsidR="00FF1163" w:rsidRPr="006323E4">
        <w:rPr>
          <w:rFonts w:ascii="Times New Roman" w:eastAsia="Calibri" w:hAnsi="Times New Roman" w:cs="Times New Roman"/>
          <w:sz w:val="28"/>
          <w:szCs w:val="28"/>
          <w:lang w:val="kk-KZ"/>
        </w:rPr>
        <w:t xml:space="preserve"> айта алатын сиқыр-</w:t>
      </w:r>
      <w:r>
        <w:rPr>
          <w:rFonts w:ascii="Times New Roman" w:eastAsia="Calibri" w:hAnsi="Times New Roman" w:cs="Times New Roman"/>
          <w:sz w:val="28"/>
          <w:szCs w:val="28"/>
          <w:lang w:val="kk-KZ"/>
        </w:rPr>
        <w:t xml:space="preserve">тобының «респонеденттерінің» уәждемесін </w:t>
      </w:r>
      <w:r w:rsidR="00FF1163" w:rsidRPr="006323E4">
        <w:rPr>
          <w:rFonts w:ascii="Times New Roman" w:eastAsia="Calibri" w:hAnsi="Times New Roman" w:cs="Times New Roman"/>
          <w:sz w:val="28"/>
          <w:szCs w:val="28"/>
          <w:lang w:val="kk-KZ"/>
        </w:rPr>
        <w:t>арттырат</w:t>
      </w:r>
      <w:r>
        <w:rPr>
          <w:rFonts w:ascii="Times New Roman" w:eastAsia="Calibri" w:hAnsi="Times New Roman" w:cs="Times New Roman"/>
          <w:sz w:val="28"/>
          <w:szCs w:val="28"/>
          <w:lang w:val="kk-KZ"/>
        </w:rPr>
        <w:t xml:space="preserve">ын осындай шынайы әлеуметтік </w:t>
      </w:r>
      <w:r w:rsidR="001C6B46">
        <w:rPr>
          <w:rFonts w:ascii="Times New Roman" w:eastAsia="Calibri" w:hAnsi="Times New Roman" w:cs="Times New Roman"/>
          <w:sz w:val="28"/>
          <w:szCs w:val="28"/>
          <w:lang w:val="kk-KZ"/>
        </w:rPr>
        <w:t>сұрақ қойылады.</w:t>
      </w:r>
      <w:r w:rsidR="00FF1163" w:rsidRPr="006323E4">
        <w:rPr>
          <w:rFonts w:ascii="Times New Roman" w:eastAsia="Calibri" w:hAnsi="Times New Roman" w:cs="Times New Roman"/>
          <w:sz w:val="28"/>
          <w:szCs w:val="28"/>
          <w:lang w:val="kk-KZ"/>
        </w:rPr>
        <w:t>Оқытушы әрекет</w:t>
      </w:r>
      <w:r>
        <w:rPr>
          <w:rFonts w:ascii="Times New Roman" w:eastAsia="Calibri" w:hAnsi="Times New Roman" w:cs="Times New Roman"/>
          <w:sz w:val="28"/>
          <w:szCs w:val="28"/>
          <w:lang w:val="kk-KZ"/>
        </w:rPr>
        <w:t xml:space="preserve">інің ұйымдастырушылық бөлімі студенттердің қатарынан </w:t>
      </w:r>
      <w:r w:rsidR="00FF1163" w:rsidRPr="006323E4">
        <w:rPr>
          <w:rFonts w:ascii="Times New Roman" w:eastAsia="Calibri" w:hAnsi="Times New Roman" w:cs="Times New Roman"/>
          <w:sz w:val="28"/>
          <w:szCs w:val="28"/>
          <w:lang w:val="kk-KZ"/>
        </w:rPr>
        <w:t xml:space="preserve">модератор </w:t>
      </w:r>
      <w:r>
        <w:rPr>
          <w:rFonts w:ascii="Times New Roman" w:eastAsia="Calibri" w:hAnsi="Times New Roman" w:cs="Times New Roman"/>
          <w:sz w:val="28"/>
          <w:szCs w:val="28"/>
          <w:lang w:val="kk-KZ"/>
        </w:rPr>
        <w:t xml:space="preserve">мен сиқыр-тобының аналитигін </w:t>
      </w:r>
      <w:r w:rsidR="00FF1163" w:rsidRPr="006323E4">
        <w:rPr>
          <w:rFonts w:ascii="Times New Roman" w:eastAsia="Calibri" w:hAnsi="Times New Roman" w:cs="Times New Roman"/>
          <w:sz w:val="28"/>
          <w:szCs w:val="28"/>
          <w:lang w:val="kk-KZ"/>
        </w:rPr>
        <w:t>тағайындауда; «Профессорлар құрамы</w:t>
      </w:r>
      <w:r>
        <w:rPr>
          <w:rFonts w:ascii="Times New Roman" w:eastAsia="Calibri" w:hAnsi="Times New Roman" w:cs="Times New Roman"/>
          <w:sz w:val="28"/>
          <w:szCs w:val="28"/>
          <w:lang w:val="kk-KZ"/>
        </w:rPr>
        <w:t xml:space="preserve">н»; жеке пікірталас барысында </w:t>
      </w:r>
      <w:r w:rsidR="00FF1163" w:rsidRPr="006323E4">
        <w:rPr>
          <w:rFonts w:ascii="Times New Roman" w:eastAsia="Calibri" w:hAnsi="Times New Roman" w:cs="Times New Roman"/>
          <w:sz w:val="28"/>
          <w:szCs w:val="28"/>
          <w:lang w:val="kk-KZ"/>
        </w:rPr>
        <w:t>топтық пікіртал</w:t>
      </w:r>
      <w:r>
        <w:rPr>
          <w:rFonts w:ascii="Times New Roman" w:eastAsia="Calibri" w:hAnsi="Times New Roman" w:cs="Times New Roman"/>
          <w:sz w:val="28"/>
          <w:szCs w:val="28"/>
          <w:lang w:val="kk-KZ"/>
        </w:rPr>
        <w:t xml:space="preserve">ас ептіліктерін жасауда; жеке </w:t>
      </w:r>
      <w:r w:rsidR="00FF1163" w:rsidRPr="006323E4">
        <w:rPr>
          <w:rFonts w:ascii="Times New Roman" w:eastAsia="Calibri" w:hAnsi="Times New Roman" w:cs="Times New Roman"/>
          <w:sz w:val="28"/>
          <w:szCs w:val="28"/>
          <w:lang w:val="kk-KZ"/>
        </w:rPr>
        <w:t>тео</w:t>
      </w:r>
      <w:r>
        <w:rPr>
          <w:rFonts w:ascii="Times New Roman" w:eastAsia="Calibri" w:hAnsi="Times New Roman" w:cs="Times New Roman"/>
          <w:sz w:val="28"/>
          <w:szCs w:val="28"/>
          <w:lang w:val="kk-KZ"/>
        </w:rPr>
        <w:t>риялық ережелерді тексереді; сиқыр-тобын өткізу тапсырмаларын тұжырымдайды;</w:t>
      </w:r>
      <w:r w:rsidR="00FF1163" w:rsidRPr="006323E4">
        <w:rPr>
          <w:rFonts w:ascii="Times New Roman" w:eastAsia="Calibri" w:hAnsi="Times New Roman" w:cs="Times New Roman"/>
          <w:sz w:val="28"/>
          <w:szCs w:val="28"/>
          <w:lang w:val="kk-KZ"/>
        </w:rPr>
        <w:t xml:space="preserve"> проблемалық</w:t>
      </w:r>
      <w:r w:rsidR="0050741F">
        <w:rPr>
          <w:rFonts w:ascii="Times New Roman" w:eastAsia="Calibri" w:hAnsi="Times New Roman" w:cs="Times New Roman"/>
          <w:sz w:val="28"/>
          <w:szCs w:val="28"/>
          <w:lang w:val="kk-KZ"/>
        </w:rPr>
        <w:t xml:space="preserve"> жағдайларды еркін сипаттайды.</w:t>
      </w:r>
      <w:r>
        <w:rPr>
          <w:rFonts w:ascii="Times New Roman" w:eastAsia="Calibri" w:hAnsi="Times New Roman" w:cs="Times New Roman"/>
          <w:sz w:val="28"/>
          <w:szCs w:val="28"/>
          <w:lang w:val="kk-KZ"/>
        </w:rPr>
        <w:t xml:space="preserve">Содан кейін жұмысқа </w:t>
      </w:r>
      <w:r w:rsidR="00FF1163" w:rsidRPr="006323E4">
        <w:rPr>
          <w:rFonts w:ascii="Times New Roman" w:eastAsia="Calibri" w:hAnsi="Times New Roman" w:cs="Times New Roman"/>
          <w:sz w:val="28"/>
          <w:szCs w:val="28"/>
          <w:lang w:val="kk-KZ"/>
        </w:rPr>
        <w:t>модератор мен аналаит</w:t>
      </w:r>
      <w:r>
        <w:rPr>
          <w:rFonts w:ascii="Times New Roman" w:eastAsia="Calibri" w:hAnsi="Times New Roman" w:cs="Times New Roman"/>
          <w:sz w:val="28"/>
          <w:szCs w:val="28"/>
          <w:lang w:val="kk-KZ"/>
        </w:rPr>
        <w:t xml:space="preserve">ик қосылады, және оқытушының </w:t>
      </w:r>
      <w:r w:rsidR="00FF1163" w:rsidRPr="006323E4">
        <w:rPr>
          <w:rFonts w:ascii="Times New Roman" w:eastAsia="Calibri" w:hAnsi="Times New Roman" w:cs="Times New Roman"/>
          <w:sz w:val="28"/>
          <w:szCs w:val="28"/>
          <w:lang w:val="kk-KZ"/>
        </w:rPr>
        <w:t>сту</w:t>
      </w:r>
      <w:r>
        <w:rPr>
          <w:rFonts w:ascii="Times New Roman" w:eastAsia="Calibri" w:hAnsi="Times New Roman" w:cs="Times New Roman"/>
          <w:sz w:val="28"/>
          <w:szCs w:val="28"/>
          <w:lang w:val="kk-KZ"/>
        </w:rPr>
        <w:t xml:space="preserve">денттердің алған теоретикалық </w:t>
      </w:r>
      <w:r w:rsidR="00FF1163" w:rsidRPr="006323E4">
        <w:rPr>
          <w:rFonts w:ascii="Times New Roman" w:eastAsia="Calibri" w:hAnsi="Times New Roman" w:cs="Times New Roman"/>
          <w:sz w:val="28"/>
          <w:szCs w:val="28"/>
          <w:lang w:val="kk-KZ"/>
        </w:rPr>
        <w:t>білі</w:t>
      </w:r>
      <w:r>
        <w:rPr>
          <w:rFonts w:ascii="Times New Roman" w:eastAsia="Calibri" w:hAnsi="Times New Roman" w:cs="Times New Roman"/>
          <w:sz w:val="28"/>
          <w:szCs w:val="28"/>
          <w:lang w:val="kk-KZ"/>
        </w:rPr>
        <w:t xml:space="preserve">м мен практикалық машықтарын </w:t>
      </w:r>
      <w:r w:rsidR="00FF1163" w:rsidRPr="006323E4">
        <w:rPr>
          <w:rFonts w:ascii="Times New Roman" w:eastAsia="Calibri" w:hAnsi="Times New Roman" w:cs="Times New Roman"/>
          <w:sz w:val="28"/>
          <w:szCs w:val="28"/>
          <w:lang w:val="kk-KZ"/>
        </w:rPr>
        <w:t>бағ</w:t>
      </w:r>
      <w:r>
        <w:rPr>
          <w:rFonts w:ascii="Times New Roman" w:eastAsia="Calibri" w:hAnsi="Times New Roman" w:cs="Times New Roman"/>
          <w:sz w:val="28"/>
          <w:szCs w:val="28"/>
          <w:lang w:val="kk-KZ"/>
        </w:rPr>
        <w:t xml:space="preserve">алай </w:t>
      </w:r>
      <w:r w:rsidR="0050741F">
        <w:rPr>
          <w:rFonts w:ascii="Times New Roman" w:eastAsia="Calibri" w:hAnsi="Times New Roman" w:cs="Times New Roman"/>
          <w:sz w:val="28"/>
          <w:szCs w:val="28"/>
          <w:lang w:val="kk-KZ"/>
        </w:rPr>
        <w:t>шынайы мүмкіндігі пайда болады.</w:t>
      </w:r>
      <w:r>
        <w:rPr>
          <w:rFonts w:ascii="Times New Roman" w:eastAsia="Calibri" w:hAnsi="Times New Roman" w:cs="Times New Roman"/>
          <w:sz w:val="28"/>
          <w:szCs w:val="28"/>
          <w:lang w:val="kk-KZ"/>
        </w:rPr>
        <w:t>Сиқыр-тобының әдісі</w:t>
      </w:r>
      <w:r w:rsidR="00FF1163" w:rsidRPr="006323E4">
        <w:rPr>
          <w:rFonts w:ascii="Times New Roman" w:eastAsia="Calibri" w:hAnsi="Times New Roman" w:cs="Times New Roman"/>
          <w:sz w:val="28"/>
          <w:szCs w:val="28"/>
          <w:lang w:val="kk-KZ"/>
        </w:rPr>
        <w:t xml:space="preserve"> оқу про</w:t>
      </w:r>
      <w:r>
        <w:rPr>
          <w:rFonts w:ascii="Times New Roman" w:eastAsia="Calibri" w:hAnsi="Times New Roman" w:cs="Times New Roman"/>
          <w:sz w:val="28"/>
          <w:szCs w:val="28"/>
          <w:lang w:val="kk-KZ"/>
        </w:rPr>
        <w:t xml:space="preserve">цесі барысында оқытушылар мен </w:t>
      </w:r>
      <w:r w:rsidR="00FF1163" w:rsidRPr="006323E4">
        <w:rPr>
          <w:rFonts w:ascii="Times New Roman" w:eastAsia="Calibri" w:hAnsi="Times New Roman" w:cs="Times New Roman"/>
          <w:sz w:val="28"/>
          <w:szCs w:val="28"/>
          <w:lang w:val="kk-KZ"/>
        </w:rPr>
        <w:t>студенттер</w:t>
      </w:r>
      <w:r w:rsidR="00284050">
        <w:rPr>
          <w:rFonts w:ascii="Times New Roman" w:eastAsia="Calibri" w:hAnsi="Times New Roman" w:cs="Times New Roman"/>
          <w:sz w:val="28"/>
          <w:szCs w:val="28"/>
          <w:lang w:val="kk-KZ"/>
        </w:rPr>
        <w:t xml:space="preserve">дің </w:t>
      </w:r>
      <w:r>
        <w:rPr>
          <w:rFonts w:ascii="Times New Roman" w:eastAsia="Calibri" w:hAnsi="Times New Roman" w:cs="Times New Roman"/>
          <w:sz w:val="28"/>
          <w:szCs w:val="28"/>
          <w:lang w:val="kk-KZ"/>
        </w:rPr>
        <w:t xml:space="preserve">кездейсоқ қарым-қатынасын </w:t>
      </w:r>
      <w:r w:rsidR="00FF1163" w:rsidRPr="006323E4">
        <w:rPr>
          <w:rFonts w:ascii="Times New Roman" w:eastAsia="Calibri" w:hAnsi="Times New Roman" w:cs="Times New Roman"/>
          <w:sz w:val="28"/>
          <w:szCs w:val="28"/>
          <w:lang w:val="kk-KZ"/>
        </w:rPr>
        <w:t>шынайы ұйымдастыруға</w:t>
      </w:r>
      <w:r>
        <w:rPr>
          <w:rFonts w:ascii="Times New Roman" w:eastAsia="Calibri" w:hAnsi="Times New Roman" w:cs="Times New Roman"/>
          <w:sz w:val="28"/>
          <w:szCs w:val="28"/>
          <w:lang w:val="kk-KZ"/>
        </w:rPr>
        <w:t xml:space="preserve"> мүмкіндік береді, өйткені</w:t>
      </w:r>
      <w:r w:rsidR="00FF1163" w:rsidRPr="006323E4">
        <w:rPr>
          <w:rFonts w:ascii="Times New Roman" w:eastAsia="Calibri" w:hAnsi="Times New Roman" w:cs="Times New Roman"/>
          <w:sz w:val="28"/>
          <w:szCs w:val="28"/>
          <w:lang w:val="kk-KZ"/>
        </w:rPr>
        <w:t xml:space="preserve"> с</w:t>
      </w:r>
      <w:r>
        <w:rPr>
          <w:rFonts w:ascii="Times New Roman" w:eastAsia="Calibri" w:hAnsi="Times New Roman" w:cs="Times New Roman"/>
          <w:sz w:val="28"/>
          <w:szCs w:val="28"/>
          <w:lang w:val="kk-KZ"/>
        </w:rPr>
        <w:t>иқыр-тобы оның қатысушыларының</w:t>
      </w:r>
      <w:r w:rsidR="00FF1163" w:rsidRPr="006323E4">
        <w:rPr>
          <w:rFonts w:ascii="Times New Roman" w:eastAsia="Calibri" w:hAnsi="Times New Roman" w:cs="Times New Roman"/>
          <w:sz w:val="28"/>
          <w:szCs w:val="28"/>
          <w:lang w:val="kk-KZ"/>
        </w:rPr>
        <w:t xml:space="preserve"> ерекше </w:t>
      </w:r>
      <w:r>
        <w:rPr>
          <w:rFonts w:ascii="Times New Roman" w:eastAsia="Calibri" w:hAnsi="Times New Roman" w:cs="Times New Roman"/>
          <w:sz w:val="28"/>
          <w:szCs w:val="28"/>
          <w:lang w:val="kk-KZ"/>
        </w:rPr>
        <w:t xml:space="preserve">ерекшеліктерімен анықталатын, жартылай </w:t>
      </w:r>
      <w:r w:rsidR="00FF1163" w:rsidRPr="006323E4">
        <w:rPr>
          <w:rFonts w:ascii="Times New Roman" w:eastAsia="Calibri" w:hAnsi="Times New Roman" w:cs="Times New Roman"/>
          <w:sz w:val="28"/>
          <w:szCs w:val="28"/>
          <w:lang w:val="kk-KZ"/>
        </w:rPr>
        <w:t xml:space="preserve">қана қамтылуы </w:t>
      </w:r>
      <w:r>
        <w:rPr>
          <w:rFonts w:ascii="Times New Roman" w:eastAsia="Calibri" w:hAnsi="Times New Roman" w:cs="Times New Roman"/>
          <w:sz w:val="28"/>
          <w:szCs w:val="28"/>
          <w:lang w:val="kk-KZ"/>
        </w:rPr>
        <w:t xml:space="preserve">мүмкін және, ереже бойынша, студенттер тобының ішінде </w:t>
      </w:r>
      <w:r w:rsidR="00FF1163" w:rsidRPr="006323E4">
        <w:rPr>
          <w:rFonts w:ascii="Times New Roman" w:eastAsia="Calibri" w:hAnsi="Times New Roman" w:cs="Times New Roman"/>
          <w:sz w:val="28"/>
          <w:szCs w:val="28"/>
          <w:lang w:val="kk-KZ"/>
        </w:rPr>
        <w:t>ұжымдық</w:t>
      </w:r>
      <w:r w:rsidR="0050741F">
        <w:rPr>
          <w:rFonts w:ascii="Times New Roman" w:eastAsia="Calibri" w:hAnsi="Times New Roman" w:cs="Times New Roman"/>
          <w:sz w:val="28"/>
          <w:szCs w:val="28"/>
          <w:lang w:val="kk-KZ"/>
        </w:rPr>
        <w:t xml:space="preserve"> </w:t>
      </w:r>
      <w:r w:rsidR="00FF1163" w:rsidRPr="006323E4">
        <w:rPr>
          <w:rFonts w:ascii="Times New Roman" w:eastAsia="Calibri" w:hAnsi="Times New Roman" w:cs="Times New Roman"/>
          <w:sz w:val="28"/>
          <w:szCs w:val="28"/>
          <w:lang w:val="kk-KZ"/>
        </w:rPr>
        <w:t>қарым</w:t>
      </w:r>
      <w:r>
        <w:rPr>
          <w:rFonts w:ascii="Times New Roman" w:eastAsia="Calibri" w:hAnsi="Times New Roman" w:cs="Times New Roman"/>
          <w:sz w:val="28"/>
          <w:szCs w:val="28"/>
          <w:lang w:val="kk-KZ"/>
        </w:rPr>
        <w:t>-қатынас болып</w:t>
      </w:r>
      <w:r w:rsidR="00FF1163" w:rsidRPr="006323E4">
        <w:rPr>
          <w:rFonts w:ascii="Times New Roman" w:eastAsia="Calibri" w:hAnsi="Times New Roman" w:cs="Times New Roman"/>
          <w:sz w:val="28"/>
          <w:szCs w:val="28"/>
          <w:lang w:val="kk-KZ"/>
        </w:rPr>
        <w:t xml:space="preserve"> сипатталады.  </w:t>
      </w:r>
    </w:p>
    <w:p w:rsidR="00FF1163" w:rsidRPr="006323E4" w:rsidRDefault="00FF1163" w:rsidP="00661F3E">
      <w:pPr>
        <w:spacing w:after="0" w:line="240" w:lineRule="auto"/>
        <w:ind w:firstLine="567"/>
        <w:jc w:val="both"/>
        <w:rPr>
          <w:rFonts w:ascii="Times New Roman" w:eastAsia="Calibri" w:hAnsi="Times New Roman" w:cs="Times New Roman"/>
          <w:sz w:val="28"/>
          <w:szCs w:val="28"/>
          <w:lang w:val="kk-KZ"/>
        </w:rPr>
      </w:pPr>
      <w:r w:rsidRPr="006323E4">
        <w:rPr>
          <w:rFonts w:ascii="Times New Roman" w:eastAsia="Calibri" w:hAnsi="Times New Roman" w:cs="Times New Roman"/>
          <w:sz w:val="28"/>
          <w:szCs w:val="28"/>
          <w:lang w:val="kk-KZ"/>
        </w:rPr>
        <w:t>Сиқыр-тобын пайдалану арқылы өткізіле</w:t>
      </w:r>
      <w:r w:rsidR="0081230C">
        <w:rPr>
          <w:rFonts w:ascii="Times New Roman" w:eastAsia="Calibri" w:hAnsi="Times New Roman" w:cs="Times New Roman"/>
          <w:sz w:val="28"/>
          <w:szCs w:val="28"/>
          <w:lang w:val="kk-KZ"/>
        </w:rPr>
        <w:t xml:space="preserve">тін сабақтарда, студенттерде проблемалық жағдайдағы </w:t>
      </w:r>
      <w:r w:rsidRPr="006323E4">
        <w:rPr>
          <w:rFonts w:ascii="Times New Roman" w:eastAsia="Calibri" w:hAnsi="Times New Roman" w:cs="Times New Roman"/>
          <w:sz w:val="28"/>
          <w:szCs w:val="28"/>
          <w:lang w:val="kk-KZ"/>
        </w:rPr>
        <w:t>субъектінің рөлі</w:t>
      </w:r>
      <w:r w:rsidR="0081230C">
        <w:rPr>
          <w:rFonts w:ascii="Times New Roman" w:eastAsia="Calibri" w:hAnsi="Times New Roman" w:cs="Times New Roman"/>
          <w:sz w:val="28"/>
          <w:szCs w:val="28"/>
          <w:lang w:val="kk-KZ"/>
        </w:rPr>
        <w:t xml:space="preserve">не кіру қабілеті өндіріледі, </w:t>
      </w:r>
      <w:r w:rsidRPr="006323E4">
        <w:rPr>
          <w:rFonts w:ascii="Times New Roman" w:eastAsia="Calibri" w:hAnsi="Times New Roman" w:cs="Times New Roman"/>
          <w:sz w:val="28"/>
          <w:szCs w:val="28"/>
          <w:lang w:val="kk-KZ"/>
        </w:rPr>
        <w:t xml:space="preserve">болашақ </w:t>
      </w:r>
      <w:r w:rsidRPr="006323E4">
        <w:rPr>
          <w:rFonts w:ascii="Times New Roman" w:eastAsia="Calibri" w:hAnsi="Times New Roman" w:cs="Times New Roman"/>
          <w:sz w:val="28"/>
          <w:szCs w:val="28"/>
          <w:lang w:val="kk-KZ"/>
        </w:rPr>
        <w:lastRenderedPageBreak/>
        <w:t xml:space="preserve">мамандарға шынайы жағдайда қажет топтық жұмыста тәжірибеге, </w:t>
      </w:r>
      <w:r w:rsidR="00CF7858">
        <w:rPr>
          <w:rFonts w:ascii="Times New Roman" w:eastAsia="Calibri" w:hAnsi="Times New Roman" w:cs="Times New Roman"/>
          <w:sz w:val="28"/>
          <w:szCs w:val="28"/>
          <w:lang w:val="kk-KZ"/>
        </w:rPr>
        <w:t>кәсіби</w:t>
      </w:r>
      <w:r w:rsidR="0050741F">
        <w:rPr>
          <w:rFonts w:ascii="Times New Roman" w:eastAsia="Calibri" w:hAnsi="Times New Roman" w:cs="Times New Roman"/>
          <w:sz w:val="28"/>
          <w:szCs w:val="28"/>
          <w:lang w:val="kk-KZ"/>
        </w:rPr>
        <w:t xml:space="preserve"> </w:t>
      </w:r>
      <w:r w:rsidRPr="006323E4">
        <w:rPr>
          <w:rFonts w:ascii="Times New Roman" w:eastAsia="Calibri" w:hAnsi="Times New Roman" w:cs="Times New Roman"/>
          <w:sz w:val="28"/>
          <w:szCs w:val="28"/>
          <w:lang w:val="kk-KZ"/>
        </w:rPr>
        <w:t>әр</w:t>
      </w:r>
      <w:r w:rsidR="0034334D">
        <w:rPr>
          <w:rFonts w:ascii="Times New Roman" w:eastAsia="Calibri" w:hAnsi="Times New Roman" w:cs="Times New Roman"/>
          <w:sz w:val="28"/>
          <w:szCs w:val="28"/>
          <w:lang w:val="kk-KZ"/>
        </w:rPr>
        <w:t xml:space="preserve">екетте машықтарға </w:t>
      </w:r>
      <w:r w:rsidR="0081230C">
        <w:rPr>
          <w:rFonts w:ascii="Times New Roman" w:eastAsia="Calibri" w:hAnsi="Times New Roman" w:cs="Times New Roman"/>
          <w:sz w:val="28"/>
          <w:szCs w:val="28"/>
          <w:lang w:val="kk-KZ"/>
        </w:rPr>
        <w:t xml:space="preserve">ие болады, </w:t>
      </w:r>
      <w:r w:rsidRPr="006323E4">
        <w:rPr>
          <w:rFonts w:ascii="Times New Roman" w:eastAsia="Calibri" w:hAnsi="Times New Roman" w:cs="Times New Roman"/>
          <w:sz w:val="28"/>
          <w:szCs w:val="28"/>
          <w:lang w:val="kk-KZ"/>
        </w:rPr>
        <w:t>өйткені менеджердің көптег</w:t>
      </w:r>
      <w:r w:rsidR="0081230C">
        <w:rPr>
          <w:rFonts w:ascii="Times New Roman" w:eastAsia="Calibri" w:hAnsi="Times New Roman" w:cs="Times New Roman"/>
          <w:sz w:val="28"/>
          <w:szCs w:val="28"/>
          <w:lang w:val="kk-KZ"/>
        </w:rPr>
        <w:t>ен біліктілігі оның әр адамға</w:t>
      </w:r>
      <w:r w:rsidRPr="006323E4">
        <w:rPr>
          <w:rFonts w:ascii="Times New Roman" w:eastAsia="Calibri" w:hAnsi="Times New Roman" w:cs="Times New Roman"/>
          <w:sz w:val="28"/>
          <w:szCs w:val="28"/>
          <w:lang w:val="kk-KZ"/>
        </w:rPr>
        <w:t xml:space="preserve"> шарасыз жағдайларды жеңуге</w:t>
      </w:r>
      <w:r w:rsidR="0081230C">
        <w:rPr>
          <w:rFonts w:ascii="Times New Roman" w:eastAsia="Calibri" w:hAnsi="Times New Roman" w:cs="Times New Roman"/>
          <w:sz w:val="28"/>
          <w:szCs w:val="28"/>
          <w:lang w:val="kk-KZ"/>
        </w:rPr>
        <w:t xml:space="preserve">, ақыл-ойға негізделмеген </w:t>
      </w:r>
      <w:r w:rsidRPr="006323E4">
        <w:rPr>
          <w:rFonts w:ascii="Times New Roman" w:eastAsia="Calibri" w:hAnsi="Times New Roman" w:cs="Times New Roman"/>
          <w:sz w:val="28"/>
          <w:szCs w:val="28"/>
          <w:lang w:val="kk-KZ"/>
        </w:rPr>
        <w:t>эгоцентри</w:t>
      </w:r>
      <w:r w:rsidR="0081230C">
        <w:rPr>
          <w:rFonts w:ascii="Times New Roman" w:eastAsia="Calibri" w:hAnsi="Times New Roman" w:cs="Times New Roman"/>
          <w:sz w:val="28"/>
          <w:szCs w:val="28"/>
          <w:lang w:val="kk-KZ"/>
        </w:rPr>
        <w:t xml:space="preserve">зм мен әлеуметтік-мәдениеттік </w:t>
      </w:r>
      <w:r w:rsidRPr="006323E4">
        <w:rPr>
          <w:rFonts w:ascii="Times New Roman" w:eastAsia="Calibri" w:hAnsi="Times New Roman" w:cs="Times New Roman"/>
          <w:sz w:val="28"/>
          <w:szCs w:val="28"/>
          <w:lang w:val="kk-KZ"/>
        </w:rPr>
        <w:t xml:space="preserve">артықшылықтарды </w:t>
      </w:r>
      <w:r w:rsidR="0081230C">
        <w:rPr>
          <w:rFonts w:ascii="Times New Roman" w:eastAsia="Calibri" w:hAnsi="Times New Roman" w:cs="Times New Roman"/>
          <w:sz w:val="28"/>
          <w:szCs w:val="28"/>
          <w:lang w:val="kk-KZ"/>
        </w:rPr>
        <w:t xml:space="preserve">жою, </w:t>
      </w:r>
      <w:r w:rsidRPr="006323E4">
        <w:rPr>
          <w:rFonts w:ascii="Times New Roman" w:eastAsia="Calibri" w:hAnsi="Times New Roman" w:cs="Times New Roman"/>
          <w:sz w:val="28"/>
          <w:szCs w:val="28"/>
          <w:lang w:val="kk-KZ"/>
        </w:rPr>
        <w:t>ақыл-ойға негі</w:t>
      </w:r>
      <w:r w:rsidR="0081230C">
        <w:rPr>
          <w:rFonts w:ascii="Times New Roman" w:eastAsia="Calibri" w:hAnsi="Times New Roman" w:cs="Times New Roman"/>
          <w:sz w:val="28"/>
          <w:szCs w:val="28"/>
          <w:lang w:val="kk-KZ"/>
        </w:rPr>
        <w:t>зделмеген бағалық пайымдау</w:t>
      </w:r>
      <w:r w:rsidR="0081230C" w:rsidRPr="00542A1F">
        <w:rPr>
          <w:rFonts w:ascii="Times New Roman" w:eastAsia="Calibri" w:hAnsi="Times New Roman" w:cs="Times New Roman"/>
          <w:sz w:val="28"/>
          <w:szCs w:val="28"/>
          <w:lang w:val="kk-KZ"/>
        </w:rPr>
        <w:t xml:space="preserve">, </w:t>
      </w:r>
      <w:r w:rsidR="0081230C" w:rsidRPr="00542A1F">
        <w:rPr>
          <w:rFonts w:ascii="Times New Roman" w:hAnsi="Times New Roman" w:cs="Times New Roman"/>
          <w:sz w:val="28"/>
          <w:szCs w:val="28"/>
          <w:lang w:val="kk-KZ"/>
        </w:rPr>
        <w:t xml:space="preserve">топтық жұмысқа қатысқан студенттер тәртіпті сақтауы мен бағалауды қабылдауы олардың әлеуметтік стереотиптері арқылы реттеліп, </w:t>
      </w:r>
      <w:r w:rsidR="00CF7858">
        <w:rPr>
          <w:rFonts w:ascii="Times New Roman" w:hAnsi="Times New Roman" w:cs="Times New Roman"/>
          <w:sz w:val="28"/>
          <w:szCs w:val="28"/>
          <w:lang w:val="kk-KZ"/>
        </w:rPr>
        <w:t>кәсіби</w:t>
      </w:r>
      <w:r w:rsidR="0050741F">
        <w:rPr>
          <w:rFonts w:ascii="Times New Roman" w:hAnsi="Times New Roman" w:cs="Times New Roman"/>
          <w:sz w:val="28"/>
          <w:szCs w:val="28"/>
          <w:lang w:val="kk-KZ"/>
        </w:rPr>
        <w:t xml:space="preserve"> </w:t>
      </w:r>
      <w:r w:rsidR="0081230C" w:rsidRPr="00542A1F">
        <w:rPr>
          <w:rFonts w:ascii="Times New Roman" w:hAnsi="Times New Roman" w:cs="Times New Roman"/>
          <w:sz w:val="28"/>
          <w:szCs w:val="28"/>
          <w:lang w:val="kk-KZ"/>
        </w:rPr>
        <w:t>құзыреттілігін</w:t>
      </w:r>
      <w:r w:rsidR="0050741F">
        <w:rPr>
          <w:rFonts w:ascii="Times New Roman" w:hAnsi="Times New Roman" w:cs="Times New Roman"/>
          <w:sz w:val="28"/>
          <w:szCs w:val="28"/>
          <w:lang w:val="kk-KZ"/>
        </w:rPr>
        <w:t xml:space="preserve"> дамытады.</w:t>
      </w:r>
      <w:r w:rsidR="00700DC8" w:rsidRPr="00542A1F">
        <w:rPr>
          <w:rFonts w:ascii="Times New Roman" w:eastAsia="Calibri" w:hAnsi="Times New Roman" w:cs="Times New Roman"/>
          <w:sz w:val="28"/>
          <w:szCs w:val="28"/>
          <w:lang w:val="kk-KZ"/>
        </w:rPr>
        <w:t>Осы тәсілдердін құндылығын</w:t>
      </w:r>
      <w:r w:rsidR="0050741F">
        <w:rPr>
          <w:rFonts w:ascii="Times New Roman" w:eastAsia="Calibri" w:hAnsi="Times New Roman" w:cs="Times New Roman"/>
          <w:sz w:val="28"/>
          <w:szCs w:val="28"/>
          <w:lang w:val="kk-KZ"/>
        </w:rPr>
        <w:t xml:space="preserve"> </w:t>
      </w:r>
      <w:r w:rsidR="00700DC8" w:rsidRPr="00542A1F">
        <w:rPr>
          <w:rFonts w:ascii="Times New Roman" w:eastAsia="Calibri" w:hAnsi="Times New Roman" w:cs="Times New Roman"/>
          <w:sz w:val="28"/>
          <w:szCs w:val="28"/>
          <w:lang w:val="kk-KZ"/>
        </w:rPr>
        <w:t xml:space="preserve">когнитивті, </w:t>
      </w:r>
      <w:r w:rsidRPr="00542A1F">
        <w:rPr>
          <w:rFonts w:ascii="Times New Roman" w:eastAsia="Calibri" w:hAnsi="Times New Roman" w:cs="Times New Roman"/>
          <w:sz w:val="28"/>
          <w:szCs w:val="28"/>
          <w:lang w:val="kk-KZ"/>
        </w:rPr>
        <w:t>ко</w:t>
      </w:r>
      <w:r w:rsidR="0081230C" w:rsidRPr="00542A1F">
        <w:rPr>
          <w:rFonts w:ascii="Times New Roman" w:eastAsia="Calibri" w:hAnsi="Times New Roman" w:cs="Times New Roman"/>
          <w:sz w:val="28"/>
          <w:szCs w:val="28"/>
          <w:lang w:val="kk-KZ"/>
        </w:rPr>
        <w:t>ммуникативті компоненттерін арттырып қоймай</w:t>
      </w:r>
      <w:r w:rsidRPr="00542A1F">
        <w:rPr>
          <w:rFonts w:ascii="Times New Roman" w:eastAsia="Calibri" w:hAnsi="Times New Roman" w:cs="Times New Roman"/>
          <w:sz w:val="28"/>
          <w:szCs w:val="28"/>
          <w:lang w:val="kk-KZ"/>
        </w:rPr>
        <w:t xml:space="preserve">, </w:t>
      </w:r>
      <w:r w:rsidR="0081230C">
        <w:rPr>
          <w:rFonts w:ascii="Times New Roman" w:eastAsia="Calibri" w:hAnsi="Times New Roman" w:cs="Times New Roman"/>
          <w:sz w:val="28"/>
          <w:szCs w:val="28"/>
          <w:lang w:val="kk-KZ"/>
        </w:rPr>
        <w:t xml:space="preserve">ол </w:t>
      </w:r>
      <w:r w:rsidR="00CF7858">
        <w:rPr>
          <w:rFonts w:ascii="Times New Roman" w:eastAsia="Calibri" w:hAnsi="Times New Roman" w:cs="Times New Roman"/>
          <w:sz w:val="28"/>
          <w:szCs w:val="28"/>
          <w:lang w:val="kk-KZ"/>
        </w:rPr>
        <w:t>кәсіби</w:t>
      </w:r>
      <w:r w:rsidR="0050741F">
        <w:rPr>
          <w:rFonts w:ascii="Times New Roman" w:eastAsia="Calibri" w:hAnsi="Times New Roman" w:cs="Times New Roman"/>
          <w:sz w:val="28"/>
          <w:szCs w:val="28"/>
          <w:lang w:val="kk-KZ"/>
        </w:rPr>
        <w:t xml:space="preserve"> </w:t>
      </w:r>
      <w:r w:rsidRPr="00A177F7">
        <w:rPr>
          <w:rFonts w:ascii="Times New Roman" w:eastAsia="Calibri" w:hAnsi="Times New Roman" w:cs="Times New Roman"/>
          <w:sz w:val="28"/>
          <w:szCs w:val="28"/>
          <w:lang w:val="kk-KZ"/>
        </w:rPr>
        <w:t>құзыреттіліктің</w:t>
      </w:r>
      <w:r w:rsidR="0081230C">
        <w:rPr>
          <w:rFonts w:ascii="Times New Roman" w:eastAsia="Calibri" w:hAnsi="Times New Roman" w:cs="Times New Roman"/>
          <w:sz w:val="28"/>
          <w:szCs w:val="28"/>
          <w:lang w:val="kk-KZ"/>
        </w:rPr>
        <w:t xml:space="preserve"> рефлексивті компоненттетеріне</w:t>
      </w:r>
      <w:r w:rsidRPr="00A177F7">
        <w:rPr>
          <w:rFonts w:ascii="Times New Roman" w:eastAsia="Calibri" w:hAnsi="Times New Roman" w:cs="Times New Roman"/>
          <w:sz w:val="28"/>
          <w:szCs w:val="28"/>
          <w:lang w:val="kk-KZ"/>
        </w:rPr>
        <w:t xml:space="preserve"> жұмыс жасайды.</w:t>
      </w:r>
      <w:r w:rsidRPr="006323E4">
        <w:rPr>
          <w:rFonts w:ascii="Times New Roman" w:eastAsia="Calibri" w:hAnsi="Times New Roman" w:cs="Times New Roman"/>
          <w:sz w:val="28"/>
          <w:szCs w:val="28"/>
          <w:lang w:val="kk-KZ"/>
        </w:rPr>
        <w:t>Оқу процесін</w:t>
      </w:r>
      <w:r w:rsidR="0081230C">
        <w:rPr>
          <w:rFonts w:ascii="Times New Roman" w:eastAsia="Calibri" w:hAnsi="Times New Roman" w:cs="Times New Roman"/>
          <w:sz w:val="28"/>
          <w:szCs w:val="28"/>
          <w:lang w:val="kk-KZ"/>
        </w:rPr>
        <w:t xml:space="preserve">де белсенді түрде уәждемелі, когнитивті және </w:t>
      </w:r>
      <w:r w:rsidRPr="006323E4">
        <w:rPr>
          <w:rFonts w:ascii="Times New Roman" w:eastAsia="Calibri" w:hAnsi="Times New Roman" w:cs="Times New Roman"/>
          <w:sz w:val="28"/>
          <w:szCs w:val="28"/>
          <w:lang w:val="kk-KZ"/>
        </w:rPr>
        <w:t>коммуникативті дамуды бірі</w:t>
      </w:r>
      <w:r w:rsidR="0081230C">
        <w:rPr>
          <w:rFonts w:ascii="Times New Roman" w:eastAsia="Calibri" w:hAnsi="Times New Roman" w:cs="Times New Roman"/>
          <w:sz w:val="28"/>
          <w:szCs w:val="28"/>
          <w:lang w:val="kk-KZ"/>
        </w:rPr>
        <w:t xml:space="preserve">ктіретін іскер ойындар әдісі </w:t>
      </w:r>
      <w:r w:rsidRPr="006323E4">
        <w:rPr>
          <w:rFonts w:ascii="Times New Roman" w:eastAsia="Calibri" w:hAnsi="Times New Roman" w:cs="Times New Roman"/>
          <w:sz w:val="28"/>
          <w:szCs w:val="28"/>
          <w:lang w:val="kk-KZ"/>
        </w:rPr>
        <w:t>қолда</w:t>
      </w:r>
      <w:r w:rsidR="0050741F">
        <w:rPr>
          <w:rFonts w:ascii="Times New Roman" w:eastAsia="Calibri" w:hAnsi="Times New Roman" w:cs="Times New Roman"/>
          <w:sz w:val="28"/>
          <w:szCs w:val="28"/>
          <w:lang w:val="kk-KZ"/>
        </w:rPr>
        <w:t>нылады.</w:t>
      </w:r>
      <w:r w:rsidR="0081230C">
        <w:rPr>
          <w:rFonts w:ascii="Times New Roman" w:eastAsia="Calibri" w:hAnsi="Times New Roman" w:cs="Times New Roman"/>
          <w:sz w:val="28"/>
          <w:szCs w:val="28"/>
          <w:lang w:val="kk-KZ"/>
        </w:rPr>
        <w:t xml:space="preserve">Болашақ менеджерлердің </w:t>
      </w:r>
      <w:r w:rsidR="00CF7858">
        <w:rPr>
          <w:rFonts w:ascii="Times New Roman" w:eastAsia="Calibri" w:hAnsi="Times New Roman" w:cs="Times New Roman"/>
          <w:sz w:val="28"/>
          <w:szCs w:val="28"/>
          <w:lang w:val="kk-KZ"/>
        </w:rPr>
        <w:t>кәсіби</w:t>
      </w:r>
      <w:r w:rsidR="0050741F">
        <w:rPr>
          <w:rFonts w:ascii="Times New Roman" w:eastAsia="Calibri" w:hAnsi="Times New Roman" w:cs="Times New Roman"/>
          <w:sz w:val="28"/>
          <w:szCs w:val="28"/>
          <w:lang w:val="kk-KZ"/>
        </w:rPr>
        <w:t xml:space="preserve"> </w:t>
      </w:r>
      <w:r w:rsidR="0081230C">
        <w:rPr>
          <w:rFonts w:ascii="Times New Roman" w:eastAsia="Calibri" w:hAnsi="Times New Roman" w:cs="Times New Roman"/>
          <w:sz w:val="28"/>
          <w:szCs w:val="28"/>
          <w:lang w:val="kk-KZ"/>
        </w:rPr>
        <w:t xml:space="preserve">құзыреттілігін </w:t>
      </w:r>
      <w:r w:rsidRPr="006323E4">
        <w:rPr>
          <w:rFonts w:ascii="Times New Roman" w:eastAsia="Calibri" w:hAnsi="Times New Roman" w:cs="Times New Roman"/>
          <w:sz w:val="28"/>
          <w:szCs w:val="28"/>
          <w:lang w:val="kk-KZ"/>
        </w:rPr>
        <w:t>қалы</w:t>
      </w:r>
      <w:r w:rsidR="0081230C">
        <w:rPr>
          <w:rFonts w:ascii="Times New Roman" w:eastAsia="Calibri" w:hAnsi="Times New Roman" w:cs="Times New Roman"/>
          <w:sz w:val="28"/>
          <w:szCs w:val="28"/>
          <w:lang w:val="kk-KZ"/>
        </w:rPr>
        <w:t xml:space="preserve">птастыруға белгілі әсер ететін іскер ойындардың негізі бар </w:t>
      </w:r>
      <w:r w:rsidRPr="006323E4">
        <w:rPr>
          <w:rFonts w:ascii="Times New Roman" w:eastAsia="Calibri" w:hAnsi="Times New Roman" w:cs="Times New Roman"/>
          <w:sz w:val="28"/>
          <w:szCs w:val="28"/>
          <w:lang w:val="kk-KZ"/>
        </w:rPr>
        <w:t>деп айтуға бола</w:t>
      </w:r>
      <w:r w:rsidR="0081230C">
        <w:rPr>
          <w:rFonts w:ascii="Times New Roman" w:eastAsia="Calibri" w:hAnsi="Times New Roman" w:cs="Times New Roman"/>
          <w:sz w:val="28"/>
          <w:szCs w:val="28"/>
          <w:lang w:val="kk-KZ"/>
        </w:rPr>
        <w:t xml:space="preserve">ды, өйткені оларды пайдалану </w:t>
      </w:r>
      <w:r w:rsidRPr="006323E4">
        <w:rPr>
          <w:rFonts w:ascii="Times New Roman" w:eastAsia="Calibri" w:hAnsi="Times New Roman" w:cs="Times New Roman"/>
          <w:sz w:val="28"/>
          <w:szCs w:val="28"/>
          <w:lang w:val="kk-KZ"/>
        </w:rPr>
        <w:t>маманның тұлғалық қ</w:t>
      </w:r>
      <w:r w:rsidR="0081230C">
        <w:rPr>
          <w:rFonts w:ascii="Times New Roman" w:eastAsia="Calibri" w:hAnsi="Times New Roman" w:cs="Times New Roman"/>
          <w:sz w:val="28"/>
          <w:szCs w:val="28"/>
          <w:lang w:val="kk-KZ"/>
        </w:rPr>
        <w:t xml:space="preserve">асиетін қалыптастыру деңгейін </w:t>
      </w:r>
      <w:r w:rsidRPr="006323E4">
        <w:rPr>
          <w:rFonts w:ascii="Times New Roman" w:eastAsia="Calibri" w:hAnsi="Times New Roman" w:cs="Times New Roman"/>
          <w:sz w:val="28"/>
          <w:szCs w:val="28"/>
          <w:lang w:val="kk-KZ"/>
        </w:rPr>
        <w:t xml:space="preserve">8 % арттырады. </w:t>
      </w:r>
    </w:p>
    <w:p w:rsidR="00FF1163" w:rsidRPr="006323E4" w:rsidRDefault="00FF1163" w:rsidP="00661F3E">
      <w:pPr>
        <w:autoSpaceDE w:val="0"/>
        <w:autoSpaceDN w:val="0"/>
        <w:adjustRightInd w:val="0"/>
        <w:spacing w:after="0" w:line="240" w:lineRule="auto"/>
        <w:ind w:firstLine="567"/>
        <w:jc w:val="both"/>
        <w:rPr>
          <w:rFonts w:ascii="Times New Roman" w:eastAsia="Calibri" w:hAnsi="Times New Roman" w:cs="Times New Roman"/>
          <w:sz w:val="28"/>
          <w:szCs w:val="28"/>
          <w:lang w:val="kk-KZ"/>
        </w:rPr>
      </w:pPr>
      <w:r w:rsidRPr="006323E4">
        <w:rPr>
          <w:rFonts w:ascii="Times New Roman" w:eastAsia="Calibri" w:hAnsi="Times New Roman" w:cs="Times New Roman"/>
          <w:sz w:val="28"/>
          <w:szCs w:val="28"/>
          <w:lang w:val="kk-KZ"/>
        </w:rPr>
        <w:t>Іскер</w:t>
      </w:r>
      <w:r w:rsidR="004400B9" w:rsidRPr="006323E4">
        <w:rPr>
          <w:rFonts w:ascii="Times New Roman" w:eastAsia="Calibri" w:hAnsi="Times New Roman" w:cs="Times New Roman"/>
          <w:sz w:val="28"/>
          <w:szCs w:val="28"/>
          <w:lang w:val="kk-KZ"/>
        </w:rPr>
        <w:t>-рөлдік</w:t>
      </w:r>
      <w:r w:rsidR="0081230C">
        <w:rPr>
          <w:rFonts w:ascii="Times New Roman" w:eastAsia="Calibri" w:hAnsi="Times New Roman" w:cs="Times New Roman"/>
          <w:sz w:val="28"/>
          <w:szCs w:val="28"/>
          <w:lang w:val="kk-KZ"/>
        </w:rPr>
        <w:t xml:space="preserve"> ойындарды өткізу</w:t>
      </w:r>
      <w:r w:rsidRPr="006323E4">
        <w:rPr>
          <w:rFonts w:ascii="Times New Roman" w:eastAsia="Calibri" w:hAnsi="Times New Roman" w:cs="Times New Roman"/>
          <w:sz w:val="28"/>
          <w:szCs w:val="28"/>
          <w:lang w:val="kk-KZ"/>
        </w:rPr>
        <w:t xml:space="preserve"> жас мамандардың қызығушы</w:t>
      </w:r>
      <w:r w:rsidR="0081230C">
        <w:rPr>
          <w:rFonts w:ascii="Times New Roman" w:eastAsia="Calibri" w:hAnsi="Times New Roman" w:cs="Times New Roman"/>
          <w:sz w:val="28"/>
          <w:szCs w:val="28"/>
          <w:lang w:val="kk-KZ"/>
        </w:rPr>
        <w:t xml:space="preserve">лықтарын арттырды, біріншіден, </w:t>
      </w:r>
      <w:r w:rsidRPr="006323E4">
        <w:rPr>
          <w:rFonts w:ascii="Times New Roman" w:eastAsia="Calibri" w:hAnsi="Times New Roman" w:cs="Times New Roman"/>
          <w:sz w:val="28"/>
          <w:szCs w:val="28"/>
          <w:lang w:val="kk-KZ"/>
        </w:rPr>
        <w:t>тәж</w:t>
      </w:r>
      <w:r w:rsidR="0081230C">
        <w:rPr>
          <w:rFonts w:ascii="Times New Roman" w:eastAsia="Calibri" w:hAnsi="Times New Roman" w:cs="Times New Roman"/>
          <w:sz w:val="28"/>
          <w:szCs w:val="28"/>
          <w:lang w:val="kk-KZ"/>
        </w:rPr>
        <w:t>ірибелік өндірістік сұрақтарда,</w:t>
      </w:r>
      <w:r w:rsidRPr="006323E4">
        <w:rPr>
          <w:rFonts w:ascii="Times New Roman" w:eastAsia="Calibri" w:hAnsi="Times New Roman" w:cs="Times New Roman"/>
          <w:sz w:val="28"/>
          <w:szCs w:val="28"/>
          <w:lang w:val="kk-KZ"/>
        </w:rPr>
        <w:t xml:space="preserve"> барынша өндіріске бейімделу уақыты қысқарды, м</w:t>
      </w:r>
      <w:r w:rsidR="009029C5" w:rsidRPr="006323E4">
        <w:rPr>
          <w:rFonts w:ascii="Times New Roman" w:eastAsia="Calibri" w:hAnsi="Times New Roman" w:cs="Times New Roman"/>
          <w:sz w:val="28"/>
          <w:szCs w:val="28"/>
          <w:lang w:val="kk-KZ"/>
        </w:rPr>
        <w:t>е</w:t>
      </w:r>
      <w:r w:rsidR="0081230C">
        <w:rPr>
          <w:rFonts w:ascii="Times New Roman" w:eastAsia="Calibri" w:hAnsi="Times New Roman" w:cs="Times New Roman"/>
          <w:sz w:val="28"/>
          <w:szCs w:val="28"/>
          <w:lang w:val="kk-KZ"/>
        </w:rPr>
        <w:t xml:space="preserve">неджердің жоғары оқу орны </w:t>
      </w:r>
      <w:r w:rsidRPr="006323E4">
        <w:rPr>
          <w:rFonts w:ascii="Times New Roman" w:eastAsia="Calibri" w:hAnsi="Times New Roman" w:cs="Times New Roman"/>
          <w:sz w:val="28"/>
          <w:szCs w:val="28"/>
          <w:lang w:val="kk-KZ"/>
        </w:rPr>
        <w:t>мен тәжірибелік жұмысым</w:t>
      </w:r>
      <w:r w:rsidR="0081230C">
        <w:rPr>
          <w:rFonts w:ascii="Times New Roman" w:eastAsia="Calibri" w:hAnsi="Times New Roman" w:cs="Times New Roman"/>
          <w:sz w:val="28"/>
          <w:szCs w:val="28"/>
          <w:lang w:val="kk-KZ"/>
        </w:rPr>
        <w:t>ен арасындағы вакуум жойылды.</w:t>
      </w:r>
      <w:r w:rsidRPr="006323E4">
        <w:rPr>
          <w:rFonts w:ascii="Times New Roman" w:eastAsia="Calibri" w:hAnsi="Times New Roman" w:cs="Times New Roman"/>
          <w:sz w:val="28"/>
          <w:szCs w:val="28"/>
          <w:lang w:val="kk-KZ"/>
        </w:rPr>
        <w:t>Іскер басқарушылық ойындард</w:t>
      </w:r>
      <w:r w:rsidR="0081230C">
        <w:rPr>
          <w:rFonts w:ascii="Times New Roman" w:eastAsia="Calibri" w:hAnsi="Times New Roman" w:cs="Times New Roman"/>
          <w:sz w:val="28"/>
          <w:szCs w:val="28"/>
          <w:lang w:val="kk-KZ"/>
        </w:rPr>
        <w:t xml:space="preserve">ы пайдалану нәтижелері бойынша </w:t>
      </w:r>
      <w:r w:rsidRPr="006323E4">
        <w:rPr>
          <w:rFonts w:ascii="Times New Roman" w:eastAsia="Calibri" w:hAnsi="Times New Roman" w:cs="Times New Roman"/>
          <w:sz w:val="28"/>
          <w:szCs w:val="28"/>
          <w:lang w:val="kk-KZ"/>
        </w:rPr>
        <w:t>көпжылдық бақылаула</w:t>
      </w:r>
      <w:r w:rsidR="0081230C">
        <w:rPr>
          <w:rFonts w:ascii="Times New Roman" w:eastAsia="Calibri" w:hAnsi="Times New Roman" w:cs="Times New Roman"/>
          <w:sz w:val="28"/>
          <w:szCs w:val="28"/>
          <w:lang w:val="kk-KZ"/>
        </w:rPr>
        <w:t xml:space="preserve">рдың қорытындылары негізінде, оқытушылар </w:t>
      </w:r>
      <w:r w:rsidRPr="006323E4">
        <w:rPr>
          <w:rFonts w:ascii="Times New Roman" w:eastAsia="Calibri" w:hAnsi="Times New Roman" w:cs="Times New Roman"/>
          <w:sz w:val="28"/>
          <w:szCs w:val="28"/>
          <w:lang w:val="kk-KZ"/>
        </w:rPr>
        <w:t>бұл құралдардың жалпы кәсіб</w:t>
      </w:r>
      <w:r w:rsidR="0081230C">
        <w:rPr>
          <w:rFonts w:ascii="Times New Roman" w:eastAsia="Calibri" w:hAnsi="Times New Roman" w:cs="Times New Roman"/>
          <w:sz w:val="28"/>
          <w:szCs w:val="28"/>
          <w:lang w:val="kk-KZ"/>
        </w:rPr>
        <w:t xml:space="preserve">и құзыреттіліктің, оның ішінде </w:t>
      </w:r>
      <w:r w:rsidR="00CF7858">
        <w:rPr>
          <w:rFonts w:ascii="Times New Roman" w:eastAsia="Calibri" w:hAnsi="Times New Roman" w:cs="Times New Roman"/>
          <w:sz w:val="28"/>
          <w:szCs w:val="28"/>
          <w:lang w:val="kk-KZ"/>
        </w:rPr>
        <w:t>кәсіби</w:t>
      </w:r>
      <w:r w:rsidR="0050741F">
        <w:rPr>
          <w:rFonts w:ascii="Times New Roman" w:eastAsia="Calibri" w:hAnsi="Times New Roman" w:cs="Times New Roman"/>
          <w:sz w:val="28"/>
          <w:szCs w:val="28"/>
          <w:lang w:val="kk-KZ"/>
        </w:rPr>
        <w:t xml:space="preserve"> </w:t>
      </w:r>
      <w:r w:rsidR="0081230C">
        <w:rPr>
          <w:rFonts w:ascii="Times New Roman" w:eastAsia="Calibri" w:hAnsi="Times New Roman" w:cs="Times New Roman"/>
          <w:sz w:val="28"/>
          <w:szCs w:val="28"/>
          <w:lang w:val="kk-KZ"/>
        </w:rPr>
        <w:t xml:space="preserve">құзыреттіліктің орнығуына </w:t>
      </w:r>
      <w:r w:rsidRPr="006323E4">
        <w:rPr>
          <w:rFonts w:ascii="Times New Roman" w:eastAsia="Calibri" w:hAnsi="Times New Roman" w:cs="Times New Roman"/>
          <w:sz w:val="28"/>
          <w:szCs w:val="28"/>
          <w:lang w:val="kk-KZ"/>
        </w:rPr>
        <w:t>үлкен әсер ететінін белгілейді</w:t>
      </w:r>
      <w:r w:rsidR="00EF1CD3">
        <w:rPr>
          <w:rFonts w:ascii="Times New Roman" w:eastAsia="Calibri" w:hAnsi="Times New Roman" w:cs="Times New Roman"/>
          <w:sz w:val="28"/>
          <w:szCs w:val="28"/>
          <w:lang w:val="kk-KZ"/>
        </w:rPr>
        <w:t xml:space="preserve"> [</w:t>
      </w:r>
      <w:r w:rsidR="002B35E0">
        <w:rPr>
          <w:rFonts w:ascii="Times New Roman" w:eastAsia="Calibri" w:hAnsi="Times New Roman" w:cs="Times New Roman"/>
          <w:sz w:val="28"/>
          <w:szCs w:val="28"/>
          <w:lang w:val="kk-KZ"/>
        </w:rPr>
        <w:t>192</w:t>
      </w:r>
      <w:r w:rsidR="00293C71">
        <w:rPr>
          <w:rFonts w:ascii="Times New Roman" w:eastAsia="Calibri" w:hAnsi="Times New Roman" w:cs="Times New Roman"/>
          <w:sz w:val="28"/>
          <w:szCs w:val="28"/>
          <w:lang w:val="kk-KZ"/>
        </w:rPr>
        <w:t>-193</w:t>
      </w:r>
      <w:r w:rsidR="002B35E0" w:rsidRPr="006323E4">
        <w:rPr>
          <w:rFonts w:ascii="Times New Roman" w:eastAsia="Calibri" w:hAnsi="Times New Roman" w:cs="Times New Roman"/>
          <w:sz w:val="28"/>
          <w:szCs w:val="28"/>
          <w:lang w:val="kk-KZ"/>
        </w:rPr>
        <w:t>].</w:t>
      </w:r>
    </w:p>
    <w:p w:rsidR="00D71448" w:rsidRPr="006323E4" w:rsidRDefault="00FF1163" w:rsidP="00661F3E">
      <w:pPr>
        <w:autoSpaceDE w:val="0"/>
        <w:autoSpaceDN w:val="0"/>
        <w:adjustRightInd w:val="0"/>
        <w:spacing w:after="0" w:line="240" w:lineRule="auto"/>
        <w:ind w:firstLine="567"/>
        <w:jc w:val="both"/>
        <w:rPr>
          <w:rFonts w:ascii="Times New Roman" w:eastAsia="Calibri" w:hAnsi="Times New Roman" w:cs="Times New Roman"/>
          <w:sz w:val="28"/>
          <w:szCs w:val="28"/>
          <w:lang w:val="kk-KZ"/>
        </w:rPr>
      </w:pPr>
      <w:r w:rsidRPr="006323E4">
        <w:rPr>
          <w:rFonts w:ascii="Times New Roman" w:eastAsia="Calibri" w:hAnsi="Times New Roman" w:cs="Times New Roman"/>
          <w:sz w:val="28"/>
          <w:szCs w:val="28"/>
          <w:lang w:val="kk-KZ"/>
        </w:rPr>
        <w:t>Көптеге</w:t>
      </w:r>
      <w:r w:rsidR="0081230C">
        <w:rPr>
          <w:rFonts w:ascii="Times New Roman" w:eastAsia="Calibri" w:hAnsi="Times New Roman" w:cs="Times New Roman"/>
          <w:sz w:val="28"/>
          <w:szCs w:val="28"/>
          <w:lang w:val="kk-KZ"/>
        </w:rPr>
        <w:t xml:space="preserve">н озат жоғары оқу орындарында педагогикалық үрдіс </w:t>
      </w:r>
      <w:r w:rsidRPr="006323E4">
        <w:rPr>
          <w:rFonts w:ascii="Times New Roman" w:eastAsia="Calibri" w:hAnsi="Times New Roman" w:cs="Times New Roman"/>
          <w:sz w:val="28"/>
          <w:szCs w:val="28"/>
          <w:lang w:val="kk-KZ"/>
        </w:rPr>
        <w:t>кейбір оқу пәндерінен алған білімдерімен қатар, өзінің болашақ мамандығына ж</w:t>
      </w:r>
      <w:r w:rsidR="000808BB">
        <w:rPr>
          <w:rFonts w:ascii="Times New Roman" w:eastAsia="Calibri" w:hAnsi="Times New Roman" w:cs="Times New Roman"/>
          <w:sz w:val="28"/>
          <w:szCs w:val="28"/>
          <w:lang w:val="kk-KZ"/>
        </w:rPr>
        <w:t>ақындау мүмкіндігін алады</w:t>
      </w:r>
      <w:r w:rsidR="00EF1CD3">
        <w:rPr>
          <w:rFonts w:ascii="Times New Roman" w:eastAsia="Calibri" w:hAnsi="Times New Roman" w:cs="Times New Roman"/>
          <w:sz w:val="28"/>
          <w:szCs w:val="28"/>
          <w:lang w:val="kk-KZ"/>
        </w:rPr>
        <w:t xml:space="preserve"> [</w:t>
      </w:r>
      <w:r w:rsidR="00661F3E">
        <w:rPr>
          <w:rFonts w:ascii="Times New Roman" w:eastAsia="Calibri" w:hAnsi="Times New Roman" w:cs="Times New Roman"/>
          <w:sz w:val="28"/>
          <w:szCs w:val="28"/>
          <w:lang w:val="kk-KZ"/>
        </w:rPr>
        <w:t>194-</w:t>
      </w:r>
      <w:r w:rsidR="002B35E0">
        <w:rPr>
          <w:rFonts w:ascii="Times New Roman" w:eastAsia="Calibri" w:hAnsi="Times New Roman" w:cs="Times New Roman"/>
          <w:sz w:val="28"/>
          <w:szCs w:val="28"/>
          <w:lang w:val="kk-KZ"/>
        </w:rPr>
        <w:t>198</w:t>
      </w:r>
      <w:r w:rsidR="002B35E0" w:rsidRPr="006323E4">
        <w:rPr>
          <w:rFonts w:ascii="Times New Roman" w:eastAsia="Calibri" w:hAnsi="Times New Roman" w:cs="Times New Roman"/>
          <w:sz w:val="28"/>
          <w:szCs w:val="28"/>
          <w:lang w:val="kk-KZ"/>
        </w:rPr>
        <w:t>].</w:t>
      </w:r>
    </w:p>
    <w:p w:rsidR="00B808E2" w:rsidRDefault="00B71361" w:rsidP="00661F3E">
      <w:pPr>
        <w:spacing w:after="0" w:line="240" w:lineRule="auto"/>
        <w:ind w:firstLine="567"/>
        <w:jc w:val="both"/>
        <w:rPr>
          <w:rFonts w:ascii="Times New Roman" w:eastAsia="Calibri" w:hAnsi="Times New Roman" w:cs="Times New Roman"/>
          <w:sz w:val="28"/>
          <w:szCs w:val="28"/>
          <w:lang w:val="kk-KZ"/>
        </w:rPr>
      </w:pPr>
      <w:r w:rsidRPr="00542A1F">
        <w:rPr>
          <w:rFonts w:ascii="Times New Roman" w:hAnsi="Times New Roman" w:cs="Times New Roman"/>
          <w:sz w:val="28"/>
          <w:szCs w:val="28"/>
          <w:lang w:val="kk-KZ"/>
        </w:rPr>
        <w:t xml:space="preserve">Осылайша, </w:t>
      </w:r>
      <w:r w:rsidRPr="00661F3E">
        <w:rPr>
          <w:rFonts w:ascii="Times New Roman" w:hAnsi="Times New Roman" w:cs="Times New Roman"/>
          <w:bCs/>
          <w:iCs/>
          <w:sz w:val="28"/>
          <w:szCs w:val="28"/>
          <w:lang w:val="kk-KZ"/>
        </w:rPr>
        <w:t>болашақ</w:t>
      </w:r>
      <w:r w:rsidR="00952683" w:rsidRPr="00661F3E">
        <w:rPr>
          <w:rFonts w:ascii="Times New Roman" w:hAnsi="Times New Roman" w:cs="Times New Roman"/>
          <w:bCs/>
          <w:iCs/>
          <w:sz w:val="28"/>
          <w:szCs w:val="28"/>
          <w:lang w:val="kk-KZ"/>
        </w:rPr>
        <w:t xml:space="preserve"> педагогтар</w:t>
      </w:r>
      <w:r w:rsidRPr="00661F3E">
        <w:rPr>
          <w:rFonts w:ascii="Times New Roman" w:hAnsi="Times New Roman" w:cs="Times New Roman"/>
          <w:bCs/>
          <w:iCs/>
          <w:sz w:val="28"/>
          <w:szCs w:val="28"/>
          <w:lang w:val="kk-KZ"/>
        </w:rPr>
        <w:t xml:space="preserve"> менеджерлерді</w:t>
      </w:r>
      <w:r w:rsidRPr="00542A1F">
        <w:rPr>
          <w:rFonts w:ascii="Times New Roman" w:hAnsi="Times New Roman" w:cs="Times New Roman"/>
          <w:sz w:val="28"/>
          <w:szCs w:val="28"/>
          <w:lang w:val="kk-KZ"/>
        </w:rPr>
        <w:t xml:space="preserve"> ғылыми-зерттеу жұмыстарына баулып, олардың кәсіби қарым-қатынас дағдыларын жетілдіреді, коммуникати</w:t>
      </w:r>
      <w:r w:rsidR="0034334D">
        <w:rPr>
          <w:rFonts w:ascii="Times New Roman" w:hAnsi="Times New Roman" w:cs="Times New Roman"/>
          <w:sz w:val="28"/>
          <w:szCs w:val="28"/>
          <w:lang w:val="kk-KZ"/>
        </w:rPr>
        <w:t>втік мәдениетін қалыптастырады.</w:t>
      </w:r>
      <w:r w:rsidRPr="00542A1F">
        <w:rPr>
          <w:rFonts w:ascii="Times New Roman" w:hAnsi="Times New Roman" w:cs="Times New Roman"/>
          <w:sz w:val="28"/>
          <w:szCs w:val="28"/>
          <w:lang w:val="kk-KZ"/>
        </w:rPr>
        <w:t>Сонымен қатар кәсіби-гностикалық және рефлексивті-перцептивті қабілеттерін дамытып, аудитория алдында еркін сөйлеу мен пікірталасқа қатысу машықтарын</w:t>
      </w:r>
      <w:r w:rsidR="0050741F">
        <w:rPr>
          <w:rFonts w:ascii="Times New Roman" w:hAnsi="Times New Roman" w:cs="Times New Roman"/>
          <w:sz w:val="28"/>
          <w:szCs w:val="28"/>
          <w:lang w:val="kk-KZ"/>
        </w:rPr>
        <w:t xml:space="preserve"> </w:t>
      </w:r>
      <w:r w:rsidR="000808BB" w:rsidRPr="000808BB">
        <w:rPr>
          <w:rFonts w:ascii="Times New Roman" w:eastAsia="Calibri" w:hAnsi="Times New Roman" w:cs="Times New Roman"/>
          <w:sz w:val="28"/>
          <w:szCs w:val="28"/>
          <w:lang w:val="kk-KZ"/>
        </w:rPr>
        <w:t>және</w:t>
      </w:r>
      <w:r w:rsidR="0050741F">
        <w:rPr>
          <w:rFonts w:ascii="Times New Roman" w:eastAsia="Calibri" w:hAnsi="Times New Roman" w:cs="Times New Roman"/>
          <w:sz w:val="28"/>
          <w:szCs w:val="28"/>
          <w:lang w:val="kk-KZ"/>
        </w:rPr>
        <w:t xml:space="preserve"> </w:t>
      </w:r>
      <w:r w:rsidR="00CD0489">
        <w:rPr>
          <w:rFonts w:ascii="Times New Roman" w:eastAsia="Calibri" w:hAnsi="Times New Roman" w:cs="Times New Roman"/>
          <w:sz w:val="28"/>
          <w:szCs w:val="28"/>
          <w:lang w:val="kk-KZ"/>
        </w:rPr>
        <w:t>аппонент</w:t>
      </w:r>
      <w:r w:rsidR="000808BB" w:rsidRPr="000808BB">
        <w:rPr>
          <w:rFonts w:ascii="Times New Roman" w:eastAsia="Calibri" w:hAnsi="Times New Roman" w:cs="Times New Roman"/>
          <w:sz w:val="28"/>
          <w:szCs w:val="28"/>
          <w:lang w:val="kk-KZ"/>
        </w:rPr>
        <w:t xml:space="preserve">термен диалог құруды, </w:t>
      </w:r>
      <w:r w:rsidR="00FF1163" w:rsidRPr="000808BB">
        <w:rPr>
          <w:rFonts w:ascii="Times New Roman" w:eastAsia="Calibri" w:hAnsi="Times New Roman" w:cs="Times New Roman"/>
          <w:sz w:val="28"/>
          <w:szCs w:val="28"/>
          <w:lang w:val="kk-KZ"/>
        </w:rPr>
        <w:t>дәлелді түрде өз о</w:t>
      </w:r>
      <w:r w:rsidR="000808BB" w:rsidRPr="000808BB">
        <w:rPr>
          <w:rFonts w:ascii="Times New Roman" w:eastAsia="Calibri" w:hAnsi="Times New Roman" w:cs="Times New Roman"/>
          <w:sz w:val="28"/>
          <w:szCs w:val="28"/>
          <w:lang w:val="kk-KZ"/>
        </w:rPr>
        <w:t xml:space="preserve">йын ортаға салу қабылеттерін </w:t>
      </w:r>
      <w:r w:rsidR="00FF1163" w:rsidRPr="000808BB">
        <w:rPr>
          <w:rFonts w:ascii="Times New Roman" w:eastAsia="Calibri" w:hAnsi="Times New Roman" w:cs="Times New Roman"/>
          <w:sz w:val="28"/>
          <w:szCs w:val="28"/>
          <w:lang w:val="kk-KZ"/>
        </w:rPr>
        <w:t>қалыптастырады</w:t>
      </w:r>
      <w:r w:rsidR="00FF1163" w:rsidRPr="006323E4">
        <w:rPr>
          <w:rFonts w:ascii="Times New Roman" w:eastAsia="Calibri" w:hAnsi="Times New Roman" w:cs="Times New Roman"/>
          <w:i/>
          <w:sz w:val="28"/>
          <w:szCs w:val="28"/>
          <w:lang w:val="kk-KZ"/>
        </w:rPr>
        <w:t>.</w:t>
      </w:r>
      <w:r w:rsidR="00FF1163" w:rsidRPr="006323E4">
        <w:rPr>
          <w:rFonts w:ascii="Times New Roman" w:eastAsia="Calibri" w:hAnsi="Times New Roman" w:cs="Times New Roman"/>
          <w:sz w:val="28"/>
          <w:szCs w:val="28"/>
          <w:lang w:val="kk-KZ"/>
        </w:rPr>
        <w:t>Жоғары оқу орындары оқытушыларын</w:t>
      </w:r>
      <w:r w:rsidR="00941030" w:rsidRPr="006323E4">
        <w:rPr>
          <w:rFonts w:ascii="Times New Roman" w:eastAsia="Calibri" w:hAnsi="Times New Roman" w:cs="Times New Roman"/>
          <w:sz w:val="28"/>
          <w:szCs w:val="28"/>
          <w:lang w:val="kk-KZ"/>
        </w:rPr>
        <w:t xml:space="preserve">ың практикалық тәжірибесі </w:t>
      </w:r>
      <w:r w:rsidR="00FF1163" w:rsidRPr="006323E4">
        <w:rPr>
          <w:rFonts w:ascii="Times New Roman" w:eastAsia="Calibri" w:hAnsi="Times New Roman" w:cs="Times New Roman"/>
          <w:sz w:val="28"/>
          <w:szCs w:val="28"/>
          <w:lang w:val="kk-KZ"/>
        </w:rPr>
        <w:t>кәсіпті</w:t>
      </w:r>
      <w:r w:rsidR="0050741F">
        <w:rPr>
          <w:rFonts w:ascii="Times New Roman" w:eastAsia="Calibri" w:hAnsi="Times New Roman" w:cs="Times New Roman"/>
          <w:sz w:val="28"/>
          <w:szCs w:val="28"/>
          <w:lang w:val="kk-KZ"/>
        </w:rPr>
        <w:t>к</w:t>
      </w:r>
      <w:r w:rsidR="00941030" w:rsidRPr="006323E4">
        <w:rPr>
          <w:rFonts w:ascii="Times New Roman" w:eastAsia="Calibri" w:hAnsi="Times New Roman" w:cs="Times New Roman"/>
          <w:sz w:val="28"/>
          <w:szCs w:val="28"/>
          <w:lang w:val="kk-KZ"/>
        </w:rPr>
        <w:t xml:space="preserve"> құзыреттілікті </w:t>
      </w:r>
      <w:r w:rsidR="00FF1163" w:rsidRPr="006323E4">
        <w:rPr>
          <w:rFonts w:ascii="Times New Roman" w:eastAsia="Calibri" w:hAnsi="Times New Roman" w:cs="Times New Roman"/>
          <w:sz w:val="28"/>
          <w:szCs w:val="28"/>
          <w:lang w:val="kk-KZ"/>
        </w:rPr>
        <w:t>қалыптастыру</w:t>
      </w:r>
      <w:r w:rsidR="00941030" w:rsidRPr="006323E4">
        <w:rPr>
          <w:rFonts w:ascii="Times New Roman" w:eastAsia="Calibri" w:hAnsi="Times New Roman" w:cs="Times New Roman"/>
          <w:sz w:val="28"/>
          <w:szCs w:val="28"/>
          <w:lang w:val="kk-KZ"/>
        </w:rPr>
        <w:t>да диалогтық қарым-қатынастың,</w:t>
      </w:r>
      <w:r w:rsidR="0050741F">
        <w:rPr>
          <w:rFonts w:ascii="Times New Roman" w:eastAsia="Calibri" w:hAnsi="Times New Roman" w:cs="Times New Roman"/>
          <w:sz w:val="28"/>
          <w:szCs w:val="28"/>
          <w:lang w:val="kk-KZ"/>
        </w:rPr>
        <w:t xml:space="preserve"> </w:t>
      </w:r>
      <w:r w:rsidR="00FF1163" w:rsidRPr="006323E4">
        <w:rPr>
          <w:rFonts w:ascii="Times New Roman" w:eastAsia="Calibri" w:hAnsi="Times New Roman" w:cs="Times New Roman"/>
          <w:sz w:val="28"/>
          <w:szCs w:val="28"/>
          <w:lang w:val="kk-KZ"/>
        </w:rPr>
        <w:t>кәсіби проблемалар, іск</w:t>
      </w:r>
      <w:r w:rsidR="000808BB">
        <w:rPr>
          <w:rFonts w:ascii="Times New Roman" w:eastAsia="Calibri" w:hAnsi="Times New Roman" w:cs="Times New Roman"/>
          <w:sz w:val="28"/>
          <w:szCs w:val="28"/>
          <w:lang w:val="kk-KZ"/>
        </w:rPr>
        <w:t xml:space="preserve">ер және оқу-іскер ойындарының тиімділігін </w:t>
      </w:r>
      <w:r w:rsidR="00FF1163" w:rsidRPr="006323E4">
        <w:rPr>
          <w:rFonts w:ascii="Times New Roman" w:eastAsia="Calibri" w:hAnsi="Times New Roman" w:cs="Times New Roman"/>
          <w:sz w:val="28"/>
          <w:szCs w:val="28"/>
          <w:lang w:val="kk-KZ"/>
        </w:rPr>
        <w:t>көре</w:t>
      </w:r>
      <w:r w:rsidR="000808BB">
        <w:rPr>
          <w:rFonts w:ascii="Times New Roman" w:eastAsia="Calibri" w:hAnsi="Times New Roman" w:cs="Times New Roman"/>
          <w:sz w:val="28"/>
          <w:szCs w:val="28"/>
          <w:lang w:val="kk-KZ"/>
        </w:rPr>
        <w:t>сетеді</w:t>
      </w:r>
      <w:r w:rsidR="0060794F">
        <w:rPr>
          <w:rFonts w:ascii="Times New Roman" w:eastAsia="Calibri" w:hAnsi="Times New Roman" w:cs="Times New Roman"/>
          <w:sz w:val="28"/>
          <w:szCs w:val="28"/>
          <w:lang w:val="kk-KZ"/>
        </w:rPr>
        <w:t>.</w:t>
      </w:r>
    </w:p>
    <w:p w:rsidR="00FF1163" w:rsidRPr="006323E4" w:rsidRDefault="00FF1163" w:rsidP="00661F3E">
      <w:pPr>
        <w:spacing w:after="0" w:line="240" w:lineRule="auto"/>
        <w:ind w:firstLine="567"/>
        <w:jc w:val="both"/>
        <w:rPr>
          <w:rFonts w:ascii="Times New Roman" w:eastAsia="Calibri" w:hAnsi="Times New Roman" w:cs="Times New Roman"/>
          <w:sz w:val="28"/>
          <w:szCs w:val="28"/>
          <w:lang w:val="kk-KZ"/>
        </w:rPr>
      </w:pPr>
      <w:r w:rsidRPr="006323E4">
        <w:rPr>
          <w:rFonts w:ascii="Times New Roman" w:eastAsia="Calibri" w:hAnsi="Times New Roman" w:cs="Times New Roman"/>
          <w:sz w:val="28"/>
          <w:szCs w:val="28"/>
          <w:lang w:val="kk-KZ"/>
        </w:rPr>
        <w:t>Кәсіптік</w:t>
      </w:r>
      <w:r w:rsidR="000808BB">
        <w:rPr>
          <w:rFonts w:ascii="Times New Roman" w:eastAsia="Calibri" w:hAnsi="Times New Roman" w:cs="Times New Roman"/>
          <w:sz w:val="28"/>
          <w:szCs w:val="28"/>
          <w:lang w:val="kk-KZ"/>
        </w:rPr>
        <w:t xml:space="preserve"> құзыреттілікті қалыптастыру</w:t>
      </w:r>
      <w:r w:rsidRPr="006323E4">
        <w:rPr>
          <w:rFonts w:ascii="Times New Roman" w:eastAsia="Calibri" w:hAnsi="Times New Roman" w:cs="Times New Roman"/>
          <w:sz w:val="28"/>
          <w:szCs w:val="28"/>
          <w:lang w:val="kk-KZ"/>
        </w:rPr>
        <w:t xml:space="preserve"> педа</w:t>
      </w:r>
      <w:r w:rsidR="000808BB">
        <w:rPr>
          <w:rFonts w:ascii="Times New Roman" w:eastAsia="Calibri" w:hAnsi="Times New Roman" w:cs="Times New Roman"/>
          <w:sz w:val="28"/>
          <w:szCs w:val="28"/>
          <w:lang w:val="kk-KZ"/>
        </w:rPr>
        <w:t xml:space="preserve">гогикалық құралдарын әрі қарай іздестіру </w:t>
      </w:r>
      <w:r w:rsidRPr="006323E4">
        <w:rPr>
          <w:rFonts w:ascii="Times New Roman" w:eastAsia="Calibri" w:hAnsi="Times New Roman" w:cs="Times New Roman"/>
          <w:sz w:val="28"/>
          <w:szCs w:val="28"/>
          <w:lang w:val="kk-KZ"/>
        </w:rPr>
        <w:t xml:space="preserve">біздің </w:t>
      </w:r>
      <w:r w:rsidRPr="006323E4">
        <w:rPr>
          <w:rFonts w:ascii="Times New Roman" w:eastAsia="Calibri" w:hAnsi="Times New Roman" w:cs="Times New Roman"/>
          <w:i/>
          <w:sz w:val="28"/>
          <w:szCs w:val="28"/>
          <w:lang w:val="kk-KZ"/>
        </w:rPr>
        <w:t>ғылыми</w:t>
      </w:r>
      <w:r w:rsidR="000808BB">
        <w:rPr>
          <w:rFonts w:ascii="Times New Roman" w:eastAsia="Calibri" w:hAnsi="Times New Roman" w:cs="Times New Roman"/>
          <w:i/>
          <w:sz w:val="28"/>
          <w:szCs w:val="28"/>
          <w:lang w:val="kk-KZ"/>
        </w:rPr>
        <w:t xml:space="preserve"> әдебиетті </w:t>
      </w:r>
      <w:r w:rsidRPr="006323E4">
        <w:rPr>
          <w:rFonts w:ascii="Times New Roman" w:eastAsia="Calibri" w:hAnsi="Times New Roman" w:cs="Times New Roman"/>
          <w:i/>
          <w:sz w:val="28"/>
          <w:szCs w:val="28"/>
          <w:lang w:val="kk-KZ"/>
        </w:rPr>
        <w:t>талдау</w:t>
      </w:r>
      <w:r w:rsidRPr="006323E4">
        <w:rPr>
          <w:rFonts w:ascii="Times New Roman" w:eastAsia="Calibri" w:hAnsi="Times New Roman" w:cs="Times New Roman"/>
          <w:sz w:val="28"/>
          <w:szCs w:val="28"/>
          <w:lang w:val="kk-KZ"/>
        </w:rPr>
        <w:t xml:space="preserve"> арқылы жүзеге асырылады</w:t>
      </w:r>
      <w:r w:rsidR="00EF1CD3">
        <w:rPr>
          <w:rFonts w:ascii="Times New Roman" w:eastAsia="Calibri" w:hAnsi="Times New Roman" w:cs="Times New Roman"/>
          <w:sz w:val="28"/>
          <w:szCs w:val="28"/>
          <w:lang w:val="kk-KZ"/>
        </w:rPr>
        <w:t xml:space="preserve"> [</w:t>
      </w:r>
      <w:r w:rsidR="00293C71">
        <w:rPr>
          <w:rFonts w:ascii="Times New Roman" w:eastAsia="Calibri" w:hAnsi="Times New Roman" w:cs="Times New Roman"/>
          <w:sz w:val="28"/>
          <w:szCs w:val="28"/>
          <w:lang w:val="kk-KZ"/>
        </w:rPr>
        <w:t>199</w:t>
      </w:r>
      <w:r w:rsidR="00DB5D30">
        <w:rPr>
          <w:rFonts w:ascii="Times New Roman" w:eastAsia="Calibri" w:hAnsi="Times New Roman" w:cs="Times New Roman"/>
          <w:sz w:val="28"/>
          <w:szCs w:val="28"/>
          <w:lang w:val="kk-KZ"/>
        </w:rPr>
        <w:t xml:space="preserve">, </w:t>
      </w:r>
      <w:r w:rsidR="0060794F">
        <w:rPr>
          <w:rFonts w:ascii="Times New Roman" w:eastAsia="Calibri" w:hAnsi="Times New Roman" w:cs="Times New Roman"/>
          <w:sz w:val="28"/>
          <w:szCs w:val="28"/>
          <w:lang w:val="kk-KZ"/>
        </w:rPr>
        <w:t>200</w:t>
      </w:r>
      <w:r w:rsidR="002B35E0" w:rsidRPr="006323E4">
        <w:rPr>
          <w:rFonts w:ascii="Times New Roman" w:eastAsia="Calibri" w:hAnsi="Times New Roman" w:cs="Times New Roman"/>
          <w:sz w:val="28"/>
          <w:szCs w:val="28"/>
          <w:lang w:val="kk-KZ"/>
        </w:rPr>
        <w:t>].</w:t>
      </w:r>
    </w:p>
    <w:p w:rsidR="002F431D" w:rsidRDefault="000808BB" w:rsidP="00661F3E">
      <w:pPr>
        <w:spacing w:after="0" w:line="240" w:lineRule="auto"/>
        <w:ind w:firstLine="567"/>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 xml:space="preserve">Коммуникативті міндет </w:t>
      </w:r>
      <w:r w:rsidR="00FF1163" w:rsidRPr="006323E4">
        <w:rPr>
          <w:rFonts w:ascii="Times New Roman" w:eastAsia="Calibri" w:hAnsi="Times New Roman" w:cs="Times New Roman"/>
          <w:sz w:val="28"/>
          <w:szCs w:val="28"/>
          <w:lang w:val="kk-KZ"/>
        </w:rPr>
        <w:t>кәсіби қарым</w:t>
      </w:r>
      <w:r>
        <w:rPr>
          <w:rFonts w:ascii="Times New Roman" w:eastAsia="Calibri" w:hAnsi="Times New Roman" w:cs="Times New Roman"/>
          <w:sz w:val="28"/>
          <w:szCs w:val="28"/>
          <w:lang w:val="kk-KZ"/>
        </w:rPr>
        <w:t>-қатынасқа</w:t>
      </w:r>
      <w:r w:rsidR="00EF1CD3">
        <w:rPr>
          <w:rFonts w:ascii="Times New Roman" w:eastAsia="Calibri" w:hAnsi="Times New Roman" w:cs="Times New Roman"/>
          <w:sz w:val="28"/>
          <w:szCs w:val="28"/>
          <w:lang w:val="kk-KZ"/>
        </w:rPr>
        <w:t xml:space="preserve"> [</w:t>
      </w:r>
      <w:r w:rsidR="002B35E0">
        <w:rPr>
          <w:rFonts w:ascii="Times New Roman" w:eastAsia="Calibri" w:hAnsi="Times New Roman" w:cs="Times New Roman"/>
          <w:sz w:val="28"/>
          <w:szCs w:val="28"/>
          <w:lang w:val="kk-KZ"/>
        </w:rPr>
        <w:t>201]</w:t>
      </w:r>
      <w:r>
        <w:rPr>
          <w:rFonts w:ascii="Times New Roman" w:eastAsia="Calibri" w:hAnsi="Times New Roman" w:cs="Times New Roman"/>
          <w:sz w:val="28"/>
          <w:szCs w:val="28"/>
          <w:lang w:val="kk-KZ"/>
        </w:rPr>
        <w:t xml:space="preserve">қатысушылардың </w:t>
      </w:r>
      <w:r w:rsidR="00FF1163" w:rsidRPr="006323E4">
        <w:rPr>
          <w:rFonts w:ascii="Times New Roman" w:eastAsia="Calibri" w:hAnsi="Times New Roman" w:cs="Times New Roman"/>
          <w:sz w:val="28"/>
          <w:szCs w:val="28"/>
          <w:lang w:val="kk-KZ"/>
        </w:rPr>
        <w:t>өзара оңтайлы б</w:t>
      </w:r>
      <w:r>
        <w:rPr>
          <w:rFonts w:ascii="Times New Roman" w:eastAsia="Calibri" w:hAnsi="Times New Roman" w:cs="Times New Roman"/>
          <w:sz w:val="28"/>
          <w:szCs w:val="28"/>
          <w:lang w:val="kk-KZ"/>
        </w:rPr>
        <w:t>ірлескен әрекетіне бағытталған,</w:t>
      </w:r>
      <w:r w:rsidR="00FF1163" w:rsidRPr="006323E4">
        <w:rPr>
          <w:rFonts w:ascii="Times New Roman" w:eastAsia="Calibri" w:hAnsi="Times New Roman" w:cs="Times New Roman"/>
          <w:sz w:val="28"/>
          <w:szCs w:val="28"/>
          <w:lang w:val="kk-KZ"/>
        </w:rPr>
        <w:t xml:space="preserve"> кәсіби әрекеттік жағдайда п</w:t>
      </w:r>
      <w:r w:rsidR="001C6B46">
        <w:rPr>
          <w:rFonts w:ascii="Times New Roman" w:eastAsia="Calibri" w:hAnsi="Times New Roman" w:cs="Times New Roman"/>
          <w:sz w:val="28"/>
          <w:szCs w:val="28"/>
          <w:lang w:val="kk-KZ"/>
        </w:rPr>
        <w:t xml:space="preserve">айда болатын </w:t>
      </w:r>
      <w:r w:rsidR="0050741F">
        <w:rPr>
          <w:rFonts w:ascii="Times New Roman" w:eastAsia="Calibri" w:hAnsi="Times New Roman" w:cs="Times New Roman"/>
          <w:sz w:val="28"/>
          <w:szCs w:val="28"/>
          <w:lang w:val="kk-KZ"/>
        </w:rPr>
        <w:t>проблема ретінде анықталады.</w:t>
      </w:r>
      <w:r>
        <w:rPr>
          <w:rFonts w:ascii="Times New Roman" w:eastAsia="Calibri" w:hAnsi="Times New Roman" w:cs="Times New Roman"/>
          <w:sz w:val="28"/>
          <w:szCs w:val="28"/>
          <w:lang w:val="kk-KZ"/>
        </w:rPr>
        <w:t xml:space="preserve">Бастапқы жағдайда </w:t>
      </w:r>
      <w:r w:rsidR="00FF1163" w:rsidRPr="006323E4">
        <w:rPr>
          <w:rFonts w:ascii="Times New Roman" w:eastAsia="Calibri" w:hAnsi="Times New Roman" w:cs="Times New Roman"/>
          <w:sz w:val="28"/>
          <w:szCs w:val="28"/>
          <w:lang w:val="kk-KZ"/>
        </w:rPr>
        <w:t xml:space="preserve">міндетті компонент болып </w:t>
      </w:r>
      <w:r>
        <w:rPr>
          <w:rFonts w:ascii="Times New Roman" w:eastAsia="Calibri" w:hAnsi="Times New Roman" w:cs="Times New Roman"/>
          <w:sz w:val="28"/>
          <w:szCs w:val="28"/>
          <w:lang w:val="kk-KZ"/>
        </w:rPr>
        <w:t>табылатын</w:t>
      </w:r>
      <w:r w:rsidR="00FF1163" w:rsidRPr="006323E4">
        <w:rPr>
          <w:rFonts w:ascii="Times New Roman" w:eastAsia="Calibri" w:hAnsi="Times New Roman" w:cs="Times New Roman"/>
          <w:sz w:val="28"/>
          <w:szCs w:val="28"/>
          <w:lang w:val="kk-KZ"/>
        </w:rPr>
        <w:t xml:space="preserve"> міндет </w:t>
      </w:r>
      <w:r>
        <w:rPr>
          <w:rFonts w:ascii="Times New Roman" w:eastAsia="Calibri" w:hAnsi="Times New Roman" w:cs="Times New Roman"/>
          <w:sz w:val="28"/>
          <w:szCs w:val="28"/>
          <w:lang w:val="kk-KZ"/>
        </w:rPr>
        <w:t xml:space="preserve">жүйе ретінде түсіндіріледі. </w:t>
      </w:r>
      <w:r w:rsidR="0023250C">
        <w:rPr>
          <w:rFonts w:ascii="Times New Roman" w:eastAsia="Calibri" w:hAnsi="Times New Roman" w:cs="Times New Roman"/>
          <w:sz w:val="28"/>
          <w:szCs w:val="28"/>
          <w:lang w:val="kk-KZ"/>
        </w:rPr>
        <w:t>«</w:t>
      </w:r>
      <w:r w:rsidR="00FF1163" w:rsidRPr="006323E4">
        <w:rPr>
          <w:rFonts w:ascii="Times New Roman" w:eastAsia="Calibri" w:hAnsi="Times New Roman" w:cs="Times New Roman"/>
          <w:sz w:val="28"/>
          <w:szCs w:val="28"/>
          <w:lang w:val="kk-KZ"/>
        </w:rPr>
        <w:t>Студенттерд</w:t>
      </w:r>
      <w:r>
        <w:rPr>
          <w:rFonts w:ascii="Times New Roman" w:eastAsia="Calibri" w:hAnsi="Times New Roman" w:cs="Times New Roman"/>
          <w:sz w:val="28"/>
          <w:szCs w:val="28"/>
          <w:lang w:val="kk-KZ"/>
        </w:rPr>
        <w:t xml:space="preserve">ің алдына қойылатын міндеттер </w:t>
      </w:r>
      <w:r w:rsidR="00FF1163" w:rsidRPr="006323E4">
        <w:rPr>
          <w:rFonts w:ascii="Times New Roman" w:eastAsia="Calibri" w:hAnsi="Times New Roman" w:cs="Times New Roman"/>
          <w:sz w:val="28"/>
          <w:szCs w:val="28"/>
          <w:lang w:val="kk-KZ"/>
        </w:rPr>
        <w:t>оларға түсінікті әрі олар</w:t>
      </w:r>
      <w:r>
        <w:rPr>
          <w:rFonts w:ascii="Times New Roman" w:eastAsia="Calibri" w:hAnsi="Times New Roman" w:cs="Times New Roman"/>
          <w:sz w:val="28"/>
          <w:szCs w:val="28"/>
          <w:lang w:val="kk-KZ"/>
        </w:rPr>
        <w:t xml:space="preserve">мен тез қабылдану керек, олар </w:t>
      </w:r>
      <w:r w:rsidR="00FF1163" w:rsidRPr="006323E4">
        <w:rPr>
          <w:rFonts w:ascii="Times New Roman" w:eastAsia="Calibri" w:hAnsi="Times New Roman" w:cs="Times New Roman"/>
          <w:sz w:val="28"/>
          <w:szCs w:val="28"/>
          <w:lang w:val="kk-KZ"/>
        </w:rPr>
        <w:t>студенттерге мағыналы және өзінің «сүйеніш нүктесін» тапқаны жөн</w:t>
      </w:r>
      <w:r w:rsidR="0023250C" w:rsidRPr="0023250C">
        <w:rPr>
          <w:rFonts w:ascii="Times New Roman" w:eastAsia="Calibri" w:hAnsi="Times New Roman" w:cs="Times New Roman"/>
          <w:sz w:val="28"/>
          <w:szCs w:val="28"/>
          <w:lang w:val="kk-KZ"/>
        </w:rPr>
        <w:t xml:space="preserve">» </w:t>
      </w:r>
      <w:r w:rsidR="0023250C" w:rsidRPr="006323E4">
        <w:rPr>
          <w:rFonts w:ascii="Times New Roman" w:eastAsia="Calibri" w:hAnsi="Times New Roman" w:cs="Times New Roman"/>
          <w:sz w:val="28"/>
          <w:szCs w:val="28"/>
          <w:lang w:val="kk-KZ"/>
        </w:rPr>
        <w:t>деген</w:t>
      </w:r>
      <w:r w:rsidR="0050741F">
        <w:rPr>
          <w:rFonts w:ascii="Times New Roman" w:eastAsia="Calibri" w:hAnsi="Times New Roman" w:cs="Times New Roman"/>
          <w:sz w:val="28"/>
          <w:szCs w:val="28"/>
          <w:lang w:val="kk-KZ"/>
        </w:rPr>
        <w:t xml:space="preserve"> </w:t>
      </w:r>
      <w:r w:rsidR="0023250C">
        <w:rPr>
          <w:rFonts w:ascii="Times New Roman" w:eastAsia="Calibri" w:hAnsi="Times New Roman" w:cs="Times New Roman"/>
          <w:sz w:val="28"/>
          <w:szCs w:val="28"/>
          <w:lang w:val="kk-KZ"/>
        </w:rPr>
        <w:t>С.Л.</w:t>
      </w:r>
      <w:r w:rsidR="00915A41" w:rsidRPr="006323E4">
        <w:rPr>
          <w:rFonts w:ascii="Times New Roman" w:eastAsia="Calibri" w:hAnsi="Times New Roman" w:cs="Times New Roman"/>
          <w:sz w:val="28"/>
          <w:szCs w:val="28"/>
          <w:lang w:val="kk-KZ"/>
        </w:rPr>
        <w:t>Рубинштейн</w:t>
      </w:r>
      <w:r w:rsidR="002F431D" w:rsidRPr="006323E4">
        <w:rPr>
          <w:rFonts w:ascii="Times New Roman" w:eastAsia="Calibri" w:hAnsi="Times New Roman" w:cs="Times New Roman"/>
          <w:sz w:val="28"/>
          <w:szCs w:val="28"/>
          <w:lang w:val="kk-KZ"/>
        </w:rPr>
        <w:t>.</w:t>
      </w:r>
    </w:p>
    <w:p w:rsidR="00FF1163" w:rsidRPr="006323E4" w:rsidRDefault="001C6B46" w:rsidP="00661F3E">
      <w:pPr>
        <w:spacing w:after="0" w:line="240" w:lineRule="auto"/>
        <w:ind w:firstLine="567"/>
        <w:jc w:val="both"/>
        <w:rPr>
          <w:rFonts w:ascii="Times New Roman" w:eastAsia="Calibri" w:hAnsi="Times New Roman" w:cs="Times New Roman"/>
          <w:sz w:val="28"/>
          <w:szCs w:val="28"/>
          <w:lang w:val="kk-KZ"/>
        </w:rPr>
      </w:pPr>
      <w:r>
        <w:rPr>
          <w:rFonts w:ascii="Times New Roman" w:hAnsi="Times New Roman" w:cs="Times New Roman"/>
          <w:sz w:val="28"/>
          <w:szCs w:val="28"/>
          <w:lang w:val="kk-KZ"/>
        </w:rPr>
        <w:lastRenderedPageBreak/>
        <w:t>Кәсіптік</w:t>
      </w:r>
      <w:r w:rsidR="002F431D" w:rsidRPr="00542A1F">
        <w:rPr>
          <w:rFonts w:ascii="Times New Roman" w:hAnsi="Times New Roman" w:cs="Times New Roman"/>
          <w:sz w:val="28"/>
          <w:szCs w:val="28"/>
          <w:lang w:val="kk-KZ"/>
        </w:rPr>
        <w:t xml:space="preserve"> құзыреттілікті қалыптастыруда коммуникативті міндеттің мәнін, оның құрылымын, шешім қабылдау мазмұнының ерекшеліктері мен айырмашылықтарын білу маңызды</w:t>
      </w:r>
      <w:r w:rsidR="00EF1CD3">
        <w:rPr>
          <w:rFonts w:ascii="Times New Roman" w:eastAsia="Calibri" w:hAnsi="Times New Roman" w:cs="Times New Roman"/>
          <w:sz w:val="28"/>
          <w:szCs w:val="28"/>
          <w:lang w:val="kk-KZ"/>
        </w:rPr>
        <w:t xml:space="preserve"> [</w:t>
      </w:r>
      <w:r w:rsidR="006865E9">
        <w:rPr>
          <w:rFonts w:ascii="Times New Roman" w:eastAsia="Calibri" w:hAnsi="Times New Roman" w:cs="Times New Roman"/>
          <w:sz w:val="28"/>
          <w:szCs w:val="28"/>
          <w:lang w:val="kk-KZ"/>
        </w:rPr>
        <w:t>202,</w:t>
      </w:r>
      <w:r w:rsidR="00CE71D6" w:rsidRPr="006323E4">
        <w:rPr>
          <w:rFonts w:ascii="Times New Roman" w:eastAsia="Calibri" w:hAnsi="Times New Roman" w:cs="Times New Roman"/>
          <w:sz w:val="28"/>
          <w:szCs w:val="28"/>
          <w:lang w:val="kk-KZ"/>
        </w:rPr>
        <w:t>20</w:t>
      </w:r>
      <w:r w:rsidR="00CE71D6">
        <w:rPr>
          <w:rFonts w:ascii="Times New Roman" w:eastAsia="Calibri" w:hAnsi="Times New Roman" w:cs="Times New Roman"/>
          <w:sz w:val="28"/>
          <w:szCs w:val="28"/>
          <w:lang w:val="kk-KZ"/>
        </w:rPr>
        <w:t>3</w:t>
      </w:r>
      <w:r w:rsidR="00CE71D6" w:rsidRPr="006323E4">
        <w:rPr>
          <w:rFonts w:ascii="Times New Roman" w:eastAsia="Calibri" w:hAnsi="Times New Roman" w:cs="Times New Roman"/>
          <w:sz w:val="28"/>
          <w:szCs w:val="28"/>
          <w:lang w:val="kk-KZ"/>
        </w:rPr>
        <w:t>]</w:t>
      </w:r>
      <w:r w:rsidR="00556489">
        <w:rPr>
          <w:rFonts w:ascii="Times New Roman" w:eastAsia="Calibri" w:hAnsi="Times New Roman" w:cs="Times New Roman"/>
          <w:sz w:val="28"/>
          <w:szCs w:val="28"/>
          <w:lang w:val="kk-KZ"/>
        </w:rPr>
        <w:t>.</w:t>
      </w:r>
      <w:r w:rsidR="002F431D" w:rsidRPr="00542A1F">
        <w:rPr>
          <w:rFonts w:ascii="Times New Roman" w:hAnsi="Times New Roman" w:cs="Times New Roman"/>
          <w:sz w:val="28"/>
          <w:szCs w:val="28"/>
          <w:lang w:val="kk-KZ"/>
        </w:rPr>
        <w:t xml:space="preserve">Коммуникативті міндеттердің мазмұнына </w:t>
      </w:r>
      <w:r w:rsidR="00CF7858">
        <w:rPr>
          <w:rFonts w:ascii="Times New Roman" w:hAnsi="Times New Roman" w:cs="Times New Roman"/>
          <w:sz w:val="28"/>
          <w:szCs w:val="28"/>
          <w:lang w:val="kk-KZ"/>
        </w:rPr>
        <w:t>кәсіби</w:t>
      </w:r>
      <w:r w:rsidR="00556489">
        <w:rPr>
          <w:rFonts w:ascii="Times New Roman" w:hAnsi="Times New Roman" w:cs="Times New Roman"/>
          <w:sz w:val="28"/>
          <w:szCs w:val="28"/>
          <w:lang w:val="kk-KZ"/>
        </w:rPr>
        <w:t xml:space="preserve"> </w:t>
      </w:r>
      <w:r w:rsidR="002F431D" w:rsidRPr="00542A1F">
        <w:rPr>
          <w:rFonts w:ascii="Times New Roman" w:hAnsi="Times New Roman" w:cs="Times New Roman"/>
          <w:sz w:val="28"/>
          <w:szCs w:val="28"/>
          <w:lang w:val="kk-KZ"/>
        </w:rPr>
        <w:t>іс-әрекеттегі коммуникацияның рөлін түсіну, ауызша және бейауызша қарым-қатынас дағдыларын меңгеру, серіктесін тыңдап түсіну, сондай-ақ іскерлік әңгімелерді жүргізу мен көрнекі көрсетілімдерді ұйымдастыру біліктіліктерін дамыту кіреді</w:t>
      </w:r>
      <w:r w:rsidR="00EF1CD3">
        <w:rPr>
          <w:rFonts w:ascii="Times New Roman" w:eastAsia="Calibri" w:hAnsi="Times New Roman" w:cs="Times New Roman"/>
          <w:sz w:val="28"/>
          <w:szCs w:val="28"/>
          <w:lang w:val="kk-KZ"/>
        </w:rPr>
        <w:t xml:space="preserve"> [</w:t>
      </w:r>
      <w:r w:rsidR="002B35E0" w:rsidRPr="006323E4">
        <w:rPr>
          <w:rFonts w:ascii="Times New Roman" w:eastAsia="Calibri" w:hAnsi="Times New Roman" w:cs="Times New Roman"/>
          <w:sz w:val="28"/>
          <w:szCs w:val="28"/>
          <w:lang w:val="kk-KZ"/>
        </w:rPr>
        <w:t>20</w:t>
      </w:r>
      <w:r w:rsidR="00CE71D6">
        <w:rPr>
          <w:rFonts w:ascii="Times New Roman" w:eastAsia="Calibri" w:hAnsi="Times New Roman" w:cs="Times New Roman"/>
          <w:sz w:val="28"/>
          <w:szCs w:val="28"/>
          <w:lang w:val="kk-KZ"/>
        </w:rPr>
        <w:t>4</w:t>
      </w:r>
      <w:r w:rsidR="006865E9">
        <w:rPr>
          <w:rFonts w:ascii="Times New Roman" w:eastAsia="Calibri" w:hAnsi="Times New Roman" w:cs="Times New Roman"/>
          <w:sz w:val="28"/>
          <w:szCs w:val="28"/>
          <w:lang w:val="kk-KZ"/>
        </w:rPr>
        <w:t>,б.32</w:t>
      </w:r>
      <w:r w:rsidR="002B35E0" w:rsidRPr="006323E4">
        <w:rPr>
          <w:rFonts w:ascii="Times New Roman" w:eastAsia="Calibri" w:hAnsi="Times New Roman" w:cs="Times New Roman"/>
          <w:sz w:val="28"/>
          <w:szCs w:val="28"/>
          <w:lang w:val="kk-KZ"/>
        </w:rPr>
        <w:t>]</w:t>
      </w:r>
      <w:r w:rsidR="002B35E0">
        <w:rPr>
          <w:rFonts w:ascii="Times New Roman" w:eastAsia="Calibri" w:hAnsi="Times New Roman" w:cs="Times New Roman"/>
          <w:sz w:val="28"/>
          <w:szCs w:val="28"/>
          <w:lang w:val="kk-KZ"/>
        </w:rPr>
        <w:t>.</w:t>
      </w:r>
    </w:p>
    <w:p w:rsidR="006E77AC" w:rsidRDefault="000E3782" w:rsidP="00661F3E">
      <w:pPr>
        <w:spacing w:after="0" w:line="240" w:lineRule="auto"/>
        <w:ind w:firstLine="567"/>
        <w:jc w:val="both"/>
        <w:rPr>
          <w:rFonts w:ascii="Times New Roman" w:hAnsi="Times New Roman" w:cs="Times New Roman"/>
          <w:sz w:val="28"/>
          <w:szCs w:val="28"/>
          <w:lang w:val="kk-KZ"/>
        </w:rPr>
      </w:pPr>
      <w:r w:rsidRPr="006323E4">
        <w:rPr>
          <w:rFonts w:ascii="Times New Roman" w:eastAsia="Calibri" w:hAnsi="Times New Roman" w:cs="Times New Roman"/>
          <w:sz w:val="28"/>
          <w:szCs w:val="28"/>
          <w:lang w:val="kk-KZ"/>
        </w:rPr>
        <w:t>Зерттеушілер</w:t>
      </w:r>
      <w:r w:rsidR="00556489">
        <w:rPr>
          <w:rFonts w:ascii="Times New Roman" w:eastAsia="Calibri" w:hAnsi="Times New Roman" w:cs="Times New Roman"/>
          <w:sz w:val="28"/>
          <w:szCs w:val="28"/>
          <w:lang w:val="kk-KZ"/>
        </w:rPr>
        <w:t xml:space="preserve"> </w:t>
      </w:r>
      <w:r w:rsidRPr="006323E4">
        <w:rPr>
          <w:rFonts w:ascii="Times New Roman" w:eastAsia="Calibri" w:hAnsi="Times New Roman" w:cs="Times New Roman"/>
          <w:sz w:val="28"/>
          <w:szCs w:val="28"/>
          <w:lang w:val="kk-KZ"/>
        </w:rPr>
        <w:t>Ю.Н.Кулюткин, А.М.Матюшкин, М.Ю.</w:t>
      </w:r>
      <w:r w:rsidR="00FA6715">
        <w:rPr>
          <w:rFonts w:ascii="Times New Roman" w:eastAsia="Calibri" w:hAnsi="Times New Roman" w:cs="Times New Roman"/>
          <w:sz w:val="28"/>
          <w:szCs w:val="28"/>
          <w:lang w:val="kk-KZ"/>
        </w:rPr>
        <w:t xml:space="preserve">Посталюк міндеттер ретінде </w:t>
      </w:r>
      <w:r w:rsidR="00FF1163" w:rsidRPr="006323E4">
        <w:rPr>
          <w:rFonts w:ascii="Times New Roman" w:eastAsia="Calibri" w:hAnsi="Times New Roman" w:cs="Times New Roman"/>
          <w:sz w:val="28"/>
          <w:szCs w:val="28"/>
          <w:lang w:val="kk-KZ"/>
        </w:rPr>
        <w:t>қарым</w:t>
      </w:r>
      <w:r w:rsidR="00FA6715">
        <w:rPr>
          <w:rFonts w:ascii="Times New Roman" w:eastAsia="Calibri" w:hAnsi="Times New Roman" w:cs="Times New Roman"/>
          <w:sz w:val="28"/>
          <w:szCs w:val="28"/>
          <w:lang w:val="kk-KZ"/>
        </w:rPr>
        <w:t xml:space="preserve">-қатынас үрдісін моделдейтін </w:t>
      </w:r>
      <w:r w:rsidR="00FF1163" w:rsidRPr="006323E4">
        <w:rPr>
          <w:rFonts w:ascii="Times New Roman" w:eastAsia="Calibri" w:hAnsi="Times New Roman" w:cs="Times New Roman"/>
          <w:sz w:val="28"/>
          <w:szCs w:val="28"/>
          <w:lang w:val="kk-KZ"/>
        </w:rPr>
        <w:t>п</w:t>
      </w:r>
      <w:r w:rsidR="00FA6715">
        <w:rPr>
          <w:rFonts w:ascii="Times New Roman" w:eastAsia="Calibri" w:hAnsi="Times New Roman" w:cs="Times New Roman"/>
          <w:sz w:val="28"/>
          <w:szCs w:val="28"/>
          <w:lang w:val="kk-KZ"/>
        </w:rPr>
        <w:t>роблемалық жағдайл</w:t>
      </w:r>
      <w:r w:rsidR="00556489">
        <w:rPr>
          <w:rFonts w:ascii="Times New Roman" w:eastAsia="Calibri" w:hAnsi="Times New Roman" w:cs="Times New Roman"/>
          <w:sz w:val="28"/>
          <w:szCs w:val="28"/>
          <w:lang w:val="kk-KZ"/>
        </w:rPr>
        <w:t>арды түсіну керек деп түсінеді.</w:t>
      </w:r>
      <w:r w:rsidR="00FF1163" w:rsidRPr="006323E4">
        <w:rPr>
          <w:rFonts w:ascii="Times New Roman" w:eastAsia="Calibri" w:hAnsi="Times New Roman" w:cs="Times New Roman"/>
          <w:sz w:val="28"/>
          <w:szCs w:val="28"/>
          <w:lang w:val="kk-KZ"/>
        </w:rPr>
        <w:t xml:space="preserve">Коммуникативті міндеттерді </w:t>
      </w:r>
      <w:r w:rsidR="00FA6715">
        <w:rPr>
          <w:rFonts w:ascii="Times New Roman" w:eastAsia="Calibri" w:hAnsi="Times New Roman" w:cs="Times New Roman"/>
          <w:sz w:val="28"/>
          <w:szCs w:val="28"/>
          <w:lang w:val="kk-KZ"/>
        </w:rPr>
        <w:t xml:space="preserve">шешу – қажеттілік туындағанда, араласуға, </w:t>
      </w:r>
      <w:r w:rsidR="00FF1163" w:rsidRPr="006323E4">
        <w:rPr>
          <w:rFonts w:ascii="Times New Roman" w:eastAsia="Calibri" w:hAnsi="Times New Roman" w:cs="Times New Roman"/>
          <w:sz w:val="28"/>
          <w:szCs w:val="28"/>
          <w:lang w:val="kk-KZ"/>
        </w:rPr>
        <w:t xml:space="preserve">тақырыпқа </w:t>
      </w:r>
      <w:r w:rsidR="00FA6715">
        <w:rPr>
          <w:rFonts w:ascii="Times New Roman" w:eastAsia="Calibri" w:hAnsi="Times New Roman" w:cs="Times New Roman"/>
          <w:sz w:val="28"/>
          <w:szCs w:val="28"/>
          <w:lang w:val="kk-KZ"/>
        </w:rPr>
        <w:t xml:space="preserve">сәйкес </w:t>
      </w:r>
      <w:r w:rsidR="00FF1163" w:rsidRPr="006323E4">
        <w:rPr>
          <w:rFonts w:ascii="Times New Roman" w:eastAsia="Calibri" w:hAnsi="Times New Roman" w:cs="Times New Roman"/>
          <w:sz w:val="28"/>
          <w:szCs w:val="28"/>
          <w:lang w:val="kk-KZ"/>
        </w:rPr>
        <w:t>әңгімені</w:t>
      </w:r>
      <w:r w:rsidR="00FA6715">
        <w:rPr>
          <w:rFonts w:ascii="Times New Roman" w:eastAsia="Calibri" w:hAnsi="Times New Roman" w:cs="Times New Roman"/>
          <w:sz w:val="28"/>
          <w:szCs w:val="28"/>
          <w:lang w:val="kk-KZ"/>
        </w:rPr>
        <w:t xml:space="preserve"> бұруға нақты</w:t>
      </w:r>
      <w:r w:rsidR="00FF1163" w:rsidRPr="006323E4">
        <w:rPr>
          <w:rFonts w:ascii="Times New Roman" w:eastAsia="Calibri" w:hAnsi="Times New Roman" w:cs="Times New Roman"/>
          <w:sz w:val="28"/>
          <w:szCs w:val="28"/>
          <w:lang w:val="kk-KZ"/>
        </w:rPr>
        <w:t xml:space="preserve"> логикалық жоспарғ</w:t>
      </w:r>
      <w:r w:rsidR="00556489">
        <w:rPr>
          <w:rFonts w:ascii="Times New Roman" w:eastAsia="Calibri" w:hAnsi="Times New Roman" w:cs="Times New Roman"/>
          <w:sz w:val="28"/>
          <w:szCs w:val="28"/>
          <w:lang w:val="kk-KZ"/>
        </w:rPr>
        <w:t>а ие.</w:t>
      </w:r>
      <w:r w:rsidR="00FA6715">
        <w:rPr>
          <w:rFonts w:ascii="Times New Roman" w:eastAsia="Calibri" w:hAnsi="Times New Roman" w:cs="Times New Roman"/>
          <w:sz w:val="28"/>
          <w:szCs w:val="28"/>
          <w:lang w:val="kk-KZ"/>
        </w:rPr>
        <w:t>Шетел тілі сабақтарында</w:t>
      </w:r>
      <w:r w:rsidR="00556489">
        <w:rPr>
          <w:rFonts w:ascii="Times New Roman" w:eastAsia="Calibri" w:hAnsi="Times New Roman" w:cs="Times New Roman"/>
          <w:sz w:val="28"/>
          <w:szCs w:val="28"/>
          <w:lang w:val="kk-KZ"/>
        </w:rPr>
        <w:t xml:space="preserve"> </w:t>
      </w:r>
      <w:r w:rsidR="00FA6715">
        <w:rPr>
          <w:rFonts w:ascii="Times New Roman" w:eastAsia="Calibri" w:hAnsi="Times New Roman" w:cs="Times New Roman"/>
          <w:sz w:val="28"/>
          <w:szCs w:val="28"/>
          <w:lang w:val="kk-KZ"/>
        </w:rPr>
        <w:t xml:space="preserve">коммуникативті </w:t>
      </w:r>
      <w:r w:rsidR="00FF1163" w:rsidRPr="006323E4">
        <w:rPr>
          <w:rFonts w:ascii="Times New Roman" w:eastAsia="Calibri" w:hAnsi="Times New Roman" w:cs="Times New Roman"/>
          <w:sz w:val="28"/>
          <w:szCs w:val="28"/>
          <w:lang w:val="kk-KZ"/>
        </w:rPr>
        <w:t>м</w:t>
      </w:r>
      <w:r w:rsidR="00FA6715">
        <w:rPr>
          <w:rFonts w:ascii="Times New Roman" w:eastAsia="Calibri" w:hAnsi="Times New Roman" w:cs="Times New Roman"/>
          <w:sz w:val="28"/>
          <w:szCs w:val="28"/>
          <w:lang w:val="kk-KZ"/>
        </w:rPr>
        <w:t>індеттерді шешу мүмкіндігі бар</w:t>
      </w:r>
      <w:r w:rsidRPr="006323E4">
        <w:rPr>
          <w:rFonts w:ascii="Times New Roman" w:eastAsia="Calibri" w:hAnsi="Times New Roman" w:cs="Times New Roman"/>
          <w:sz w:val="28"/>
          <w:szCs w:val="28"/>
          <w:lang w:val="kk-KZ"/>
        </w:rPr>
        <w:t xml:space="preserve"> И.А.</w:t>
      </w:r>
      <w:r w:rsidR="00FF1163" w:rsidRPr="006323E4">
        <w:rPr>
          <w:rFonts w:ascii="Times New Roman" w:eastAsia="Calibri" w:hAnsi="Times New Roman" w:cs="Times New Roman"/>
          <w:sz w:val="28"/>
          <w:szCs w:val="28"/>
          <w:lang w:val="kk-KZ"/>
        </w:rPr>
        <w:t>Зимн</w:t>
      </w:r>
      <w:r w:rsidRPr="006323E4">
        <w:rPr>
          <w:rFonts w:ascii="Times New Roman" w:eastAsia="Calibri" w:hAnsi="Times New Roman" w:cs="Times New Roman"/>
          <w:sz w:val="28"/>
          <w:szCs w:val="28"/>
          <w:lang w:val="kk-KZ"/>
        </w:rPr>
        <w:t>яяның, Е.А.Маслыконың, Е.</w:t>
      </w:r>
      <w:r w:rsidR="00FA6715">
        <w:rPr>
          <w:rFonts w:ascii="Times New Roman" w:eastAsia="Calibri" w:hAnsi="Times New Roman" w:cs="Times New Roman"/>
          <w:sz w:val="28"/>
          <w:szCs w:val="28"/>
          <w:lang w:val="kk-KZ"/>
        </w:rPr>
        <w:t xml:space="preserve">И.Пассованың </w:t>
      </w:r>
      <w:r w:rsidR="00FF1163" w:rsidRPr="006323E4">
        <w:rPr>
          <w:rFonts w:ascii="Times New Roman" w:eastAsia="Calibri" w:hAnsi="Times New Roman" w:cs="Times New Roman"/>
          <w:sz w:val="28"/>
          <w:szCs w:val="28"/>
          <w:lang w:val="kk-KZ"/>
        </w:rPr>
        <w:t>біздің ойымызша қызығушы</w:t>
      </w:r>
      <w:r w:rsidR="00FA6715">
        <w:rPr>
          <w:rFonts w:ascii="Times New Roman" w:eastAsia="Calibri" w:hAnsi="Times New Roman" w:cs="Times New Roman"/>
          <w:sz w:val="28"/>
          <w:szCs w:val="28"/>
          <w:lang w:val="kk-KZ"/>
        </w:rPr>
        <w:t>лық тудырады.</w:t>
      </w:r>
      <w:r w:rsidR="00CF7858">
        <w:rPr>
          <w:rFonts w:ascii="Times New Roman" w:hAnsi="Times New Roman" w:cs="Times New Roman"/>
          <w:sz w:val="28"/>
          <w:szCs w:val="28"/>
          <w:lang w:val="kk-KZ"/>
        </w:rPr>
        <w:t>Кәсіби</w:t>
      </w:r>
      <w:r w:rsidR="00556489">
        <w:rPr>
          <w:rFonts w:ascii="Times New Roman" w:hAnsi="Times New Roman" w:cs="Times New Roman"/>
          <w:sz w:val="28"/>
          <w:szCs w:val="28"/>
          <w:lang w:val="kk-KZ"/>
        </w:rPr>
        <w:t xml:space="preserve"> </w:t>
      </w:r>
      <w:r w:rsidR="00FA6715" w:rsidRPr="006C577F">
        <w:rPr>
          <w:rFonts w:ascii="Times New Roman" w:hAnsi="Times New Roman" w:cs="Times New Roman"/>
          <w:sz w:val="28"/>
          <w:szCs w:val="28"/>
          <w:lang w:val="kk-KZ"/>
        </w:rPr>
        <w:t>қарым-қатынасты тиімді ұйымдастыру үшін қажетті коммуникативтік қабілеттерді дамыту лингвистикалық және әлеуметтік құзы</w:t>
      </w:r>
      <w:r w:rsidR="00556489">
        <w:rPr>
          <w:rFonts w:ascii="Times New Roman" w:hAnsi="Times New Roman" w:cs="Times New Roman"/>
          <w:sz w:val="28"/>
          <w:szCs w:val="28"/>
          <w:lang w:val="kk-KZ"/>
        </w:rPr>
        <w:t>реттерді жетілдіруге жол ашады.</w:t>
      </w:r>
      <w:r w:rsidR="00FA6715" w:rsidRPr="006C577F">
        <w:rPr>
          <w:rFonts w:ascii="Times New Roman" w:hAnsi="Times New Roman" w:cs="Times New Roman"/>
          <w:sz w:val="28"/>
          <w:szCs w:val="28"/>
          <w:lang w:val="kk-KZ"/>
        </w:rPr>
        <w:t>Бұл құзыреттер қарым-қатынасты дамытудың түпкі мақсатын айқындайды</w:t>
      </w:r>
      <w:r w:rsidR="003564A8">
        <w:rPr>
          <w:rFonts w:ascii="Times New Roman" w:hAnsi="Times New Roman" w:cs="Times New Roman"/>
          <w:sz w:val="28"/>
          <w:szCs w:val="28"/>
          <w:lang w:val="kk-KZ"/>
        </w:rPr>
        <w:t>.</w:t>
      </w:r>
    </w:p>
    <w:p w:rsidR="00556489" w:rsidRDefault="00FA6715" w:rsidP="00661F3E">
      <w:pPr>
        <w:spacing w:after="0" w:line="240" w:lineRule="auto"/>
        <w:ind w:firstLine="567"/>
        <w:jc w:val="both"/>
        <w:rPr>
          <w:rFonts w:ascii="Times New Roman" w:eastAsia="Calibri" w:hAnsi="Times New Roman" w:cs="Times New Roman"/>
          <w:sz w:val="28"/>
          <w:szCs w:val="28"/>
          <w:lang w:val="kk-KZ"/>
        </w:rPr>
      </w:pPr>
      <w:r w:rsidRPr="006C577F">
        <w:rPr>
          <w:rFonts w:ascii="Times New Roman" w:hAnsi="Times New Roman" w:cs="Times New Roman"/>
          <w:sz w:val="28"/>
          <w:szCs w:val="28"/>
          <w:lang w:val="kk-KZ"/>
        </w:rPr>
        <w:t>Зерттеушілердің пікірінше, коммуникативтік міндеттер қатарына әртүрлі мәселелерді талқылау, пікірталастарға қатысу, өз көзқарасын дәлелдеу және қарастырылып жатқан проблемаларға жеке пікір білдіру жатады.</w:t>
      </w:r>
      <w:r>
        <w:rPr>
          <w:rFonts w:ascii="Times New Roman" w:eastAsia="Calibri" w:hAnsi="Times New Roman" w:cs="Times New Roman"/>
          <w:sz w:val="28"/>
          <w:szCs w:val="28"/>
          <w:lang w:val="kk-KZ"/>
        </w:rPr>
        <w:t xml:space="preserve"> </w:t>
      </w:r>
    </w:p>
    <w:p w:rsidR="00FF1163" w:rsidRPr="006323E4" w:rsidRDefault="00FA6715" w:rsidP="00661F3E">
      <w:pPr>
        <w:spacing w:after="0" w:line="240" w:lineRule="auto"/>
        <w:ind w:firstLine="567"/>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 xml:space="preserve">Біз моделдеген педагогикалық жүйеге </w:t>
      </w:r>
      <w:r w:rsidR="00FF1163" w:rsidRPr="006323E4">
        <w:rPr>
          <w:rFonts w:ascii="Times New Roman" w:eastAsia="Calibri" w:hAnsi="Times New Roman" w:cs="Times New Roman"/>
          <w:sz w:val="28"/>
          <w:szCs w:val="28"/>
          <w:lang w:val="kk-KZ"/>
        </w:rPr>
        <w:t>өте құнды б</w:t>
      </w:r>
      <w:r>
        <w:rPr>
          <w:rFonts w:ascii="Times New Roman" w:eastAsia="Calibri" w:hAnsi="Times New Roman" w:cs="Times New Roman"/>
          <w:sz w:val="28"/>
          <w:szCs w:val="28"/>
          <w:lang w:val="kk-KZ"/>
        </w:rPr>
        <w:t xml:space="preserve">олып табылатыны </w:t>
      </w:r>
      <w:r w:rsidR="006E77AC">
        <w:rPr>
          <w:rFonts w:ascii="Times New Roman" w:eastAsia="Calibri" w:hAnsi="Times New Roman" w:cs="Times New Roman"/>
          <w:sz w:val="28"/>
          <w:szCs w:val="28"/>
          <w:lang w:val="kk-KZ"/>
        </w:rPr>
        <w:t xml:space="preserve">ғалым </w:t>
      </w:r>
      <w:r w:rsidR="00D36DF8">
        <w:rPr>
          <w:rFonts w:ascii="Times New Roman" w:eastAsia="Calibri" w:hAnsi="Times New Roman" w:cs="Times New Roman"/>
          <w:sz w:val="28"/>
          <w:szCs w:val="28"/>
          <w:lang w:val="kk-KZ"/>
        </w:rPr>
        <w:t>М.В.Кларинні</w:t>
      </w:r>
      <w:r>
        <w:rPr>
          <w:rFonts w:ascii="Times New Roman" w:eastAsia="Calibri" w:hAnsi="Times New Roman" w:cs="Times New Roman"/>
          <w:sz w:val="28"/>
          <w:szCs w:val="28"/>
          <w:lang w:val="kk-KZ"/>
        </w:rPr>
        <w:t xml:space="preserve">ң студенттердің </w:t>
      </w:r>
      <w:r w:rsidR="00FF1163" w:rsidRPr="006323E4">
        <w:rPr>
          <w:rFonts w:ascii="Times New Roman" w:eastAsia="Calibri" w:hAnsi="Times New Roman" w:cs="Times New Roman"/>
          <w:sz w:val="28"/>
          <w:szCs w:val="28"/>
          <w:lang w:val="kk-KZ"/>
        </w:rPr>
        <w:t xml:space="preserve">зияткерлік </w:t>
      </w:r>
      <w:r>
        <w:rPr>
          <w:rFonts w:ascii="Times New Roman" w:eastAsia="Calibri" w:hAnsi="Times New Roman" w:cs="Times New Roman"/>
          <w:sz w:val="28"/>
          <w:szCs w:val="28"/>
          <w:lang w:val="kk-KZ"/>
        </w:rPr>
        <w:t xml:space="preserve">мүмкіндіктерін ашуы, бағалауы, </w:t>
      </w:r>
      <w:r w:rsidR="00FF1163" w:rsidRPr="006323E4">
        <w:rPr>
          <w:rFonts w:ascii="Times New Roman" w:eastAsia="Calibri" w:hAnsi="Times New Roman" w:cs="Times New Roman"/>
          <w:sz w:val="28"/>
          <w:szCs w:val="28"/>
          <w:lang w:val="kk-KZ"/>
        </w:rPr>
        <w:t>п</w:t>
      </w:r>
      <w:r>
        <w:rPr>
          <w:rFonts w:ascii="Times New Roman" w:eastAsia="Calibri" w:hAnsi="Times New Roman" w:cs="Times New Roman"/>
          <w:sz w:val="28"/>
          <w:szCs w:val="28"/>
          <w:lang w:val="kk-KZ"/>
        </w:rPr>
        <w:t xml:space="preserve">сихологиялық кедергілерді жою, </w:t>
      </w:r>
      <w:r w:rsidR="00FF1163" w:rsidRPr="006323E4">
        <w:rPr>
          <w:rFonts w:ascii="Times New Roman" w:eastAsia="Calibri" w:hAnsi="Times New Roman" w:cs="Times New Roman"/>
          <w:sz w:val="28"/>
          <w:szCs w:val="28"/>
          <w:lang w:val="kk-KZ"/>
        </w:rPr>
        <w:t>қарым-қатынастың өнімділігін арттыру</w:t>
      </w:r>
      <w:r w:rsidR="00BF7C27" w:rsidRPr="006323E4">
        <w:rPr>
          <w:rFonts w:ascii="Times New Roman" w:eastAsia="Calibri" w:hAnsi="Times New Roman" w:cs="Times New Roman"/>
          <w:sz w:val="28"/>
          <w:szCs w:val="28"/>
          <w:lang w:val="kk-KZ"/>
        </w:rPr>
        <w:t>.</w:t>
      </w:r>
      <w:r>
        <w:rPr>
          <w:rFonts w:ascii="Times New Roman" w:eastAsia="Calibri" w:hAnsi="Times New Roman" w:cs="Times New Roman"/>
          <w:sz w:val="28"/>
          <w:szCs w:val="28"/>
          <w:lang w:val="kk-KZ"/>
        </w:rPr>
        <w:t xml:space="preserve"> Автор пікір-таласты </w:t>
      </w:r>
      <w:r w:rsidR="00FF1163" w:rsidRPr="006323E4">
        <w:rPr>
          <w:rFonts w:ascii="Times New Roman" w:eastAsia="Calibri" w:hAnsi="Times New Roman" w:cs="Times New Roman"/>
          <w:sz w:val="28"/>
          <w:szCs w:val="28"/>
          <w:lang w:val="kk-KZ"/>
        </w:rPr>
        <w:t>студенттердің белсенділігін ар</w:t>
      </w:r>
      <w:r>
        <w:rPr>
          <w:rFonts w:ascii="Times New Roman" w:eastAsia="Calibri" w:hAnsi="Times New Roman" w:cs="Times New Roman"/>
          <w:sz w:val="28"/>
          <w:szCs w:val="28"/>
          <w:lang w:val="kk-KZ"/>
        </w:rPr>
        <w:t>ттыратын, ақпарат алмасу арқылы</w:t>
      </w:r>
      <w:r w:rsidR="00FF1163" w:rsidRPr="006323E4">
        <w:rPr>
          <w:rFonts w:ascii="Times New Roman" w:eastAsia="Calibri" w:hAnsi="Times New Roman" w:cs="Times New Roman"/>
          <w:sz w:val="28"/>
          <w:szCs w:val="28"/>
          <w:lang w:val="kk-KZ"/>
        </w:rPr>
        <w:t xml:space="preserve"> коммуникативті қабілеттерін дамытатын, сыни көзқарастарын ортаға</w:t>
      </w:r>
      <w:r>
        <w:rPr>
          <w:rFonts w:ascii="Times New Roman" w:eastAsia="Calibri" w:hAnsi="Times New Roman" w:cs="Times New Roman"/>
          <w:sz w:val="28"/>
          <w:szCs w:val="28"/>
          <w:lang w:val="kk-KZ"/>
        </w:rPr>
        <w:t xml:space="preserve"> салу </w:t>
      </w:r>
      <w:r w:rsidR="00FF1163" w:rsidRPr="006323E4">
        <w:rPr>
          <w:rFonts w:ascii="Times New Roman" w:eastAsia="Calibri" w:hAnsi="Times New Roman" w:cs="Times New Roman"/>
          <w:sz w:val="28"/>
          <w:szCs w:val="28"/>
          <w:lang w:val="kk-KZ"/>
        </w:rPr>
        <w:t>және</w:t>
      </w:r>
      <w:r>
        <w:rPr>
          <w:rFonts w:ascii="Times New Roman" w:eastAsia="Calibri" w:hAnsi="Times New Roman" w:cs="Times New Roman"/>
          <w:sz w:val="28"/>
          <w:szCs w:val="28"/>
          <w:lang w:val="kk-KZ"/>
        </w:rPr>
        <w:t xml:space="preserve"> өз ойын қорғау мүмкіндігі бар, жалпы ой және шешім ретінде </w:t>
      </w:r>
      <w:r w:rsidR="00FF1163" w:rsidRPr="006323E4">
        <w:rPr>
          <w:rFonts w:ascii="Times New Roman" w:eastAsia="Calibri" w:hAnsi="Times New Roman" w:cs="Times New Roman"/>
          <w:sz w:val="28"/>
          <w:szCs w:val="28"/>
          <w:lang w:val="kk-KZ"/>
        </w:rPr>
        <w:t>топт</w:t>
      </w:r>
      <w:r>
        <w:rPr>
          <w:rFonts w:ascii="Times New Roman" w:eastAsia="Calibri" w:hAnsi="Times New Roman" w:cs="Times New Roman"/>
          <w:sz w:val="28"/>
          <w:szCs w:val="28"/>
          <w:lang w:val="kk-KZ"/>
        </w:rPr>
        <w:t xml:space="preserve">ық келісіміді іздестіретін білім беру әрекетіндегі </w:t>
      </w:r>
      <w:r w:rsidR="00FF1163" w:rsidRPr="006323E4">
        <w:rPr>
          <w:rFonts w:ascii="Times New Roman" w:eastAsia="Calibri" w:hAnsi="Times New Roman" w:cs="Times New Roman"/>
          <w:sz w:val="28"/>
          <w:szCs w:val="28"/>
          <w:lang w:val="kk-KZ"/>
        </w:rPr>
        <w:t>инновация</w:t>
      </w:r>
      <w:r w:rsidR="00556489">
        <w:rPr>
          <w:rFonts w:ascii="Times New Roman" w:eastAsia="Calibri" w:hAnsi="Times New Roman" w:cs="Times New Roman"/>
          <w:sz w:val="28"/>
          <w:szCs w:val="28"/>
          <w:lang w:val="kk-KZ"/>
        </w:rPr>
        <w:t>лық форма ретінде қарастырады.</w:t>
      </w:r>
      <w:r w:rsidR="00FF1163" w:rsidRPr="006323E4">
        <w:rPr>
          <w:rFonts w:ascii="Times New Roman" w:eastAsia="Calibri" w:hAnsi="Times New Roman" w:cs="Times New Roman"/>
          <w:sz w:val="28"/>
          <w:szCs w:val="28"/>
          <w:lang w:val="kk-KZ"/>
        </w:rPr>
        <w:t>Пікір-</w:t>
      </w:r>
      <w:r w:rsidR="000E3782" w:rsidRPr="006323E4">
        <w:rPr>
          <w:rFonts w:ascii="Times New Roman" w:eastAsia="Calibri" w:hAnsi="Times New Roman" w:cs="Times New Roman"/>
          <w:sz w:val="28"/>
          <w:szCs w:val="28"/>
          <w:lang w:val="kk-KZ"/>
        </w:rPr>
        <w:t>талас негізінде оқыту моделі М.</w:t>
      </w:r>
      <w:r w:rsidR="00D36DF8">
        <w:rPr>
          <w:rFonts w:ascii="Times New Roman" w:eastAsia="Calibri" w:hAnsi="Times New Roman" w:cs="Times New Roman"/>
          <w:sz w:val="28"/>
          <w:szCs w:val="28"/>
          <w:lang w:val="kk-KZ"/>
        </w:rPr>
        <w:t>В.Кларинні</w:t>
      </w:r>
      <w:r w:rsidR="00FF1163" w:rsidRPr="006323E4">
        <w:rPr>
          <w:rFonts w:ascii="Times New Roman" w:eastAsia="Calibri" w:hAnsi="Times New Roman" w:cs="Times New Roman"/>
          <w:sz w:val="28"/>
          <w:szCs w:val="28"/>
          <w:lang w:val="kk-KZ"/>
        </w:rPr>
        <w:t>ң ойынша проблемалық оқытушылық ұйымдастырумен байланысты арнайы іздеушілік процедураларға, мәдени қа</w:t>
      </w:r>
      <w:r>
        <w:rPr>
          <w:rFonts w:ascii="Times New Roman" w:eastAsia="Calibri" w:hAnsi="Times New Roman" w:cs="Times New Roman"/>
          <w:sz w:val="28"/>
          <w:szCs w:val="28"/>
          <w:lang w:val="kk-KZ"/>
        </w:rPr>
        <w:t>рым-қатынастарды қалыптастыруға</w:t>
      </w:r>
      <w:r w:rsidR="00FF1163" w:rsidRPr="006323E4">
        <w:rPr>
          <w:rFonts w:ascii="Times New Roman" w:eastAsia="Calibri" w:hAnsi="Times New Roman" w:cs="Times New Roman"/>
          <w:sz w:val="28"/>
          <w:szCs w:val="28"/>
          <w:lang w:val="kk-KZ"/>
        </w:rPr>
        <w:t xml:space="preserve"> бағытталған</w:t>
      </w:r>
      <w:r w:rsidR="00975F49">
        <w:rPr>
          <w:rFonts w:ascii="Times New Roman" w:eastAsia="Calibri" w:hAnsi="Times New Roman" w:cs="Times New Roman"/>
          <w:sz w:val="28"/>
          <w:szCs w:val="28"/>
          <w:lang w:val="kk-KZ"/>
        </w:rPr>
        <w:t>, дидактикалық зерттеулердің</w:t>
      </w:r>
      <w:r w:rsidR="00FF1163" w:rsidRPr="006323E4">
        <w:rPr>
          <w:rFonts w:ascii="Times New Roman" w:eastAsia="Calibri" w:hAnsi="Times New Roman" w:cs="Times New Roman"/>
          <w:sz w:val="28"/>
          <w:szCs w:val="28"/>
          <w:lang w:val="kk-KZ"/>
        </w:rPr>
        <w:t xml:space="preserve"> сипатталған сызығының бірі болып табылады</w:t>
      </w:r>
      <w:r w:rsidR="00EF1CD3" w:rsidRPr="00543AEF">
        <w:rPr>
          <w:rFonts w:ascii="Times New Roman" w:eastAsia="Calibri" w:hAnsi="Times New Roman" w:cs="Times New Roman"/>
          <w:sz w:val="28"/>
          <w:szCs w:val="28"/>
          <w:lang w:val="kk-KZ"/>
        </w:rPr>
        <w:t>[</w:t>
      </w:r>
      <w:r w:rsidR="00462C1A" w:rsidRPr="00543AEF">
        <w:rPr>
          <w:rFonts w:ascii="Times New Roman" w:eastAsia="Calibri" w:hAnsi="Times New Roman" w:cs="Times New Roman"/>
          <w:sz w:val="28"/>
          <w:szCs w:val="28"/>
          <w:lang w:val="kk-KZ"/>
        </w:rPr>
        <w:t>1</w:t>
      </w:r>
      <w:r w:rsidR="00F1143C" w:rsidRPr="00543AEF">
        <w:rPr>
          <w:rFonts w:ascii="Times New Roman" w:eastAsia="Calibri" w:hAnsi="Times New Roman" w:cs="Times New Roman"/>
          <w:sz w:val="28"/>
          <w:szCs w:val="28"/>
          <w:lang w:val="kk-KZ"/>
        </w:rPr>
        <w:t>98</w:t>
      </w:r>
      <w:r w:rsidR="00DA7E7A">
        <w:rPr>
          <w:rFonts w:ascii="Times New Roman" w:eastAsia="Calibri" w:hAnsi="Times New Roman" w:cs="Times New Roman"/>
          <w:sz w:val="28"/>
          <w:szCs w:val="28"/>
          <w:lang w:val="kk-KZ"/>
        </w:rPr>
        <w:t>,б.219</w:t>
      </w:r>
      <w:r w:rsidR="00462C1A" w:rsidRPr="00543AEF">
        <w:rPr>
          <w:rFonts w:ascii="Times New Roman" w:eastAsia="Calibri" w:hAnsi="Times New Roman" w:cs="Times New Roman"/>
          <w:sz w:val="28"/>
          <w:szCs w:val="28"/>
          <w:lang w:val="kk-KZ"/>
        </w:rPr>
        <w:t>]</w:t>
      </w:r>
      <w:r w:rsidRPr="00543AEF">
        <w:rPr>
          <w:rFonts w:ascii="Times New Roman" w:eastAsia="Calibri" w:hAnsi="Times New Roman" w:cs="Times New Roman"/>
          <w:sz w:val="28"/>
          <w:szCs w:val="28"/>
          <w:lang w:val="kk-KZ"/>
        </w:rPr>
        <w:t>.</w:t>
      </w:r>
      <w:r w:rsidR="00FF1163" w:rsidRPr="006323E4">
        <w:rPr>
          <w:rFonts w:ascii="Times New Roman" w:eastAsia="Calibri" w:hAnsi="Times New Roman" w:cs="Times New Roman"/>
          <w:sz w:val="28"/>
          <w:szCs w:val="28"/>
          <w:lang w:val="kk-KZ"/>
        </w:rPr>
        <w:t>Пікір-</w:t>
      </w:r>
      <w:r>
        <w:rPr>
          <w:rFonts w:ascii="Times New Roman" w:eastAsia="Calibri" w:hAnsi="Times New Roman" w:cs="Times New Roman"/>
          <w:sz w:val="28"/>
          <w:szCs w:val="28"/>
          <w:lang w:val="kk-KZ"/>
        </w:rPr>
        <w:t xml:space="preserve">таласты сипаттау Джо Шейлздің </w:t>
      </w:r>
      <w:r w:rsidR="00975F49">
        <w:rPr>
          <w:rFonts w:ascii="Times New Roman" w:eastAsia="Calibri" w:hAnsi="Times New Roman" w:cs="Times New Roman"/>
          <w:sz w:val="28"/>
          <w:szCs w:val="28"/>
          <w:lang w:val="kk-KZ"/>
        </w:rPr>
        <w:t xml:space="preserve">толықтыруында автор </w:t>
      </w:r>
      <w:r w:rsidR="00FF1163" w:rsidRPr="006323E4">
        <w:rPr>
          <w:rFonts w:ascii="Times New Roman" w:eastAsia="Calibri" w:hAnsi="Times New Roman" w:cs="Times New Roman"/>
          <w:sz w:val="28"/>
          <w:szCs w:val="28"/>
          <w:lang w:val="kk-KZ"/>
        </w:rPr>
        <w:t>пікір-та</w:t>
      </w:r>
      <w:r w:rsidR="00975F49">
        <w:rPr>
          <w:rFonts w:ascii="Times New Roman" w:eastAsia="Calibri" w:hAnsi="Times New Roman" w:cs="Times New Roman"/>
          <w:sz w:val="28"/>
          <w:szCs w:val="28"/>
          <w:lang w:val="kk-KZ"/>
        </w:rPr>
        <w:t xml:space="preserve">ластың күрделі коммуникациялық жағын ұсынады деп есептейді. Студенттер көзқарасының </w:t>
      </w:r>
      <w:r w:rsidR="00FF1163" w:rsidRPr="006323E4">
        <w:rPr>
          <w:rFonts w:ascii="Times New Roman" w:eastAsia="Calibri" w:hAnsi="Times New Roman" w:cs="Times New Roman"/>
          <w:sz w:val="28"/>
          <w:szCs w:val="28"/>
          <w:lang w:val="kk-KZ"/>
        </w:rPr>
        <w:t>нұ</w:t>
      </w:r>
      <w:r w:rsidR="00975F49">
        <w:rPr>
          <w:rFonts w:ascii="Times New Roman" w:eastAsia="Calibri" w:hAnsi="Times New Roman" w:cs="Times New Roman"/>
          <w:sz w:val="28"/>
          <w:szCs w:val="28"/>
          <w:lang w:val="kk-KZ"/>
        </w:rPr>
        <w:t xml:space="preserve">сқалығымен дәлелденген, ол тек </w:t>
      </w:r>
      <w:r w:rsidR="00FF1163" w:rsidRPr="006323E4">
        <w:rPr>
          <w:rFonts w:ascii="Times New Roman" w:eastAsia="Calibri" w:hAnsi="Times New Roman" w:cs="Times New Roman"/>
          <w:sz w:val="28"/>
          <w:szCs w:val="28"/>
          <w:lang w:val="kk-KZ"/>
        </w:rPr>
        <w:t>ақпаратты беріп</w:t>
      </w:r>
      <w:r w:rsidR="00975F49">
        <w:rPr>
          <w:rFonts w:ascii="Times New Roman" w:eastAsia="Calibri" w:hAnsi="Times New Roman" w:cs="Times New Roman"/>
          <w:sz w:val="28"/>
          <w:szCs w:val="28"/>
          <w:lang w:val="kk-KZ"/>
        </w:rPr>
        <w:t xml:space="preserve">, оны қабылдап қана қоймайды, </w:t>
      </w:r>
      <w:r w:rsidR="00FF1163" w:rsidRPr="006323E4">
        <w:rPr>
          <w:rFonts w:ascii="Times New Roman" w:eastAsia="Calibri" w:hAnsi="Times New Roman" w:cs="Times New Roman"/>
          <w:sz w:val="28"/>
          <w:szCs w:val="28"/>
          <w:lang w:val="kk-KZ"/>
        </w:rPr>
        <w:t>көпканалды кер</w:t>
      </w:r>
      <w:r w:rsidR="00975F49">
        <w:rPr>
          <w:rFonts w:ascii="Times New Roman" w:eastAsia="Calibri" w:hAnsi="Times New Roman" w:cs="Times New Roman"/>
          <w:sz w:val="28"/>
          <w:szCs w:val="28"/>
          <w:lang w:val="kk-KZ"/>
        </w:rPr>
        <w:t xml:space="preserve">ісінше байланысты талап ететін </w:t>
      </w:r>
      <w:r w:rsidR="00FF1163" w:rsidRPr="006323E4">
        <w:rPr>
          <w:rFonts w:ascii="Times New Roman" w:eastAsia="Calibri" w:hAnsi="Times New Roman" w:cs="Times New Roman"/>
          <w:sz w:val="28"/>
          <w:szCs w:val="28"/>
          <w:lang w:val="kk-KZ"/>
        </w:rPr>
        <w:t>пікір таластырушы позици</w:t>
      </w:r>
      <w:r w:rsidR="00556489">
        <w:rPr>
          <w:rFonts w:ascii="Times New Roman" w:eastAsia="Calibri" w:hAnsi="Times New Roman" w:cs="Times New Roman"/>
          <w:sz w:val="28"/>
          <w:szCs w:val="28"/>
          <w:lang w:val="kk-KZ"/>
        </w:rPr>
        <w:t>ясында да болады.</w:t>
      </w:r>
      <w:r w:rsidR="00FF1163" w:rsidRPr="006323E4">
        <w:rPr>
          <w:rFonts w:ascii="Times New Roman" w:eastAsia="Calibri" w:hAnsi="Times New Roman" w:cs="Times New Roman"/>
          <w:sz w:val="28"/>
          <w:szCs w:val="28"/>
          <w:lang w:val="kk-KZ"/>
        </w:rPr>
        <w:t>Бұ</w:t>
      </w:r>
      <w:r w:rsidR="00975F49">
        <w:rPr>
          <w:rFonts w:ascii="Times New Roman" w:eastAsia="Calibri" w:hAnsi="Times New Roman" w:cs="Times New Roman"/>
          <w:sz w:val="28"/>
          <w:szCs w:val="28"/>
          <w:lang w:val="kk-KZ"/>
        </w:rPr>
        <w:t xml:space="preserve">л субъектіге онымен тілдесуге белсенді түрде </w:t>
      </w:r>
      <w:r w:rsidR="00FF1163" w:rsidRPr="006323E4">
        <w:rPr>
          <w:rFonts w:ascii="Times New Roman" w:eastAsia="Calibri" w:hAnsi="Times New Roman" w:cs="Times New Roman"/>
          <w:sz w:val="28"/>
          <w:szCs w:val="28"/>
          <w:lang w:val="kk-KZ"/>
        </w:rPr>
        <w:t>ақпарат алу мүмкіндігін береді</w:t>
      </w:r>
      <w:r w:rsidR="00DE6A1A" w:rsidRPr="006323E4">
        <w:rPr>
          <w:rFonts w:ascii="Times New Roman" w:eastAsia="Calibri" w:hAnsi="Times New Roman" w:cs="Times New Roman"/>
          <w:sz w:val="28"/>
          <w:szCs w:val="28"/>
          <w:lang w:val="kk-KZ"/>
        </w:rPr>
        <w:t>, яғни</w:t>
      </w:r>
      <w:r w:rsidR="00FF1163" w:rsidRPr="006323E4">
        <w:rPr>
          <w:rFonts w:ascii="Times New Roman" w:eastAsia="Calibri" w:hAnsi="Times New Roman" w:cs="Times New Roman"/>
          <w:sz w:val="28"/>
          <w:szCs w:val="28"/>
          <w:lang w:val="kk-KZ"/>
        </w:rPr>
        <w:t xml:space="preserve"> ж</w:t>
      </w:r>
      <w:r w:rsidR="00975F49">
        <w:rPr>
          <w:rFonts w:ascii="Times New Roman" w:eastAsia="Calibri" w:hAnsi="Times New Roman" w:cs="Times New Roman"/>
          <w:sz w:val="28"/>
          <w:szCs w:val="28"/>
          <w:lang w:val="kk-KZ"/>
        </w:rPr>
        <w:t xml:space="preserve">ағдайларда сөздік ақпараттарды </w:t>
      </w:r>
      <w:r w:rsidR="00FF1163" w:rsidRPr="006323E4">
        <w:rPr>
          <w:rFonts w:ascii="Times New Roman" w:eastAsia="Calibri" w:hAnsi="Times New Roman" w:cs="Times New Roman"/>
          <w:sz w:val="28"/>
          <w:szCs w:val="28"/>
          <w:lang w:val="kk-KZ"/>
        </w:rPr>
        <w:t>ой</w:t>
      </w:r>
      <w:r w:rsidR="00975F49">
        <w:rPr>
          <w:rFonts w:ascii="Times New Roman" w:eastAsia="Calibri" w:hAnsi="Times New Roman" w:cs="Times New Roman"/>
          <w:sz w:val="28"/>
          <w:szCs w:val="28"/>
          <w:lang w:val="kk-KZ"/>
        </w:rPr>
        <w:t xml:space="preserve">ластыру ептілігі артады және </w:t>
      </w:r>
      <w:r w:rsidR="00FF1163" w:rsidRPr="006323E4">
        <w:rPr>
          <w:rFonts w:ascii="Times New Roman" w:eastAsia="Calibri" w:hAnsi="Times New Roman" w:cs="Times New Roman"/>
          <w:sz w:val="28"/>
          <w:szCs w:val="28"/>
          <w:lang w:val="kk-KZ"/>
        </w:rPr>
        <w:t>пікір-тал</w:t>
      </w:r>
      <w:r w:rsidR="00975F49">
        <w:rPr>
          <w:rFonts w:ascii="Times New Roman" w:eastAsia="Calibri" w:hAnsi="Times New Roman" w:cs="Times New Roman"/>
          <w:sz w:val="28"/>
          <w:szCs w:val="28"/>
          <w:lang w:val="kk-KZ"/>
        </w:rPr>
        <w:t>ас барысында жиі тыңдалмайтын ауызша</w:t>
      </w:r>
      <w:r w:rsidR="00556489">
        <w:rPr>
          <w:rFonts w:ascii="Times New Roman" w:eastAsia="Calibri" w:hAnsi="Times New Roman" w:cs="Times New Roman"/>
          <w:sz w:val="28"/>
          <w:szCs w:val="28"/>
          <w:lang w:val="kk-KZ"/>
        </w:rPr>
        <w:t xml:space="preserve"> </w:t>
      </w:r>
      <w:r w:rsidR="00975F49">
        <w:rPr>
          <w:rFonts w:ascii="Times New Roman" w:eastAsia="Calibri" w:hAnsi="Times New Roman" w:cs="Times New Roman"/>
          <w:sz w:val="28"/>
          <w:szCs w:val="28"/>
          <w:lang w:val="kk-KZ"/>
        </w:rPr>
        <w:t>сигналдар артады.</w:t>
      </w:r>
    </w:p>
    <w:p w:rsidR="00001021" w:rsidRPr="00902F8F" w:rsidRDefault="00001021" w:rsidP="00661F3E">
      <w:pPr>
        <w:spacing w:after="0" w:line="240" w:lineRule="auto"/>
        <w:ind w:firstLine="567"/>
        <w:jc w:val="both"/>
        <w:rPr>
          <w:rFonts w:ascii="Times New Roman" w:eastAsia="Times New Roman" w:hAnsi="Times New Roman" w:cs="Times New Roman"/>
          <w:sz w:val="28"/>
          <w:szCs w:val="28"/>
          <w:lang w:val="kk-KZ"/>
        </w:rPr>
      </w:pPr>
      <w:r w:rsidRPr="00542A1F">
        <w:rPr>
          <w:rFonts w:ascii="Times New Roman" w:hAnsi="Times New Roman" w:cs="Times New Roman"/>
          <w:sz w:val="28"/>
          <w:szCs w:val="28"/>
          <w:lang w:val="kk-KZ"/>
        </w:rPr>
        <w:t xml:space="preserve">Пікірталас студенттерге теориялық ұстанымдарды талқылауға қатысып, ұсынылған шешімдерді дәлелдеуге мүмкіндік береді. Мұндай жұмыстың тиімді әрі нәтижелі өтуі үшін алдымен талқылауға лайықты тақырып таңдалып, оның мақсаты анықталуы қажет. Мақсат ретінде ой бөлісу, мәселені шешу, ықтимал шешімдерді салыстырып бағалау сияқты міндеттер қойылуы мүмкін. Сонымен </w:t>
      </w:r>
      <w:r w:rsidRPr="00542A1F">
        <w:rPr>
          <w:rFonts w:ascii="Times New Roman" w:hAnsi="Times New Roman" w:cs="Times New Roman"/>
          <w:sz w:val="28"/>
          <w:szCs w:val="28"/>
          <w:lang w:val="kk-KZ"/>
        </w:rPr>
        <w:lastRenderedPageBreak/>
        <w:t>қатар студенттерге пікірталас жүргізу бойынша нұсқаулар беріліп, олардың жұмысы бағаланып, сапалы кері байланыс ұйымдастырылуы тиіс.</w:t>
      </w:r>
    </w:p>
    <w:p w:rsidR="00FF1163" w:rsidRPr="006323E4" w:rsidRDefault="00001021" w:rsidP="00DB503A">
      <w:pPr>
        <w:autoSpaceDE w:val="0"/>
        <w:autoSpaceDN w:val="0"/>
        <w:adjustRightInd w:val="0"/>
        <w:spacing w:after="0" w:line="240" w:lineRule="auto"/>
        <w:ind w:firstLine="567"/>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 xml:space="preserve">Керісінше байланыс пікір-талас нәтижелерімен </w:t>
      </w:r>
      <w:r w:rsidR="00FF1163" w:rsidRPr="006323E4">
        <w:rPr>
          <w:rFonts w:ascii="Times New Roman" w:eastAsia="Calibri" w:hAnsi="Times New Roman" w:cs="Times New Roman"/>
          <w:sz w:val="28"/>
          <w:szCs w:val="28"/>
          <w:lang w:val="kk-KZ"/>
        </w:rPr>
        <w:t>шоғырлануы мүмкін, оның белгілі бір тіл қиындықтарындағы</w:t>
      </w:r>
      <w:r>
        <w:rPr>
          <w:rFonts w:ascii="Times New Roman" w:eastAsia="Calibri" w:hAnsi="Times New Roman" w:cs="Times New Roman"/>
          <w:sz w:val="28"/>
          <w:szCs w:val="28"/>
          <w:lang w:val="kk-KZ"/>
        </w:rPr>
        <w:t xml:space="preserve"> пайдалылығы </w:t>
      </w:r>
      <w:r w:rsidR="00016CAE" w:rsidRPr="006323E4">
        <w:rPr>
          <w:rFonts w:ascii="Times New Roman" w:eastAsia="Calibri" w:hAnsi="Times New Roman" w:cs="Times New Roman"/>
          <w:sz w:val="28"/>
          <w:szCs w:val="28"/>
          <w:lang w:val="kk-KZ"/>
        </w:rPr>
        <w:t>ескертіледі.</w:t>
      </w:r>
      <w:r w:rsidR="00FF1163" w:rsidRPr="006323E4">
        <w:rPr>
          <w:rFonts w:ascii="Times New Roman" w:eastAsia="Calibri" w:hAnsi="Times New Roman" w:cs="Times New Roman"/>
          <w:sz w:val="28"/>
          <w:szCs w:val="28"/>
          <w:lang w:val="kk-KZ"/>
        </w:rPr>
        <w:t>Пікір-таласты жүргізуінің мәдениет</w:t>
      </w:r>
      <w:r>
        <w:rPr>
          <w:rFonts w:ascii="Times New Roman" w:eastAsia="Calibri" w:hAnsi="Times New Roman" w:cs="Times New Roman"/>
          <w:sz w:val="28"/>
          <w:szCs w:val="28"/>
          <w:lang w:val="kk-KZ"/>
        </w:rPr>
        <w:t xml:space="preserve">і туралы біз көп пайдалы затты </w:t>
      </w:r>
      <w:r w:rsidR="00FF1163" w:rsidRPr="006323E4">
        <w:rPr>
          <w:rFonts w:ascii="Times New Roman" w:eastAsia="Calibri" w:hAnsi="Times New Roman" w:cs="Times New Roman"/>
          <w:sz w:val="28"/>
          <w:szCs w:val="28"/>
          <w:lang w:val="kk-KZ"/>
        </w:rPr>
        <w:t>В.И.Андреевтің зерттеулерінен табамыз</w:t>
      </w:r>
      <w:r w:rsidR="00EF1CD3" w:rsidRPr="00B90002">
        <w:rPr>
          <w:rFonts w:ascii="Times New Roman" w:eastAsia="Calibri" w:hAnsi="Times New Roman" w:cs="Times New Roman"/>
          <w:sz w:val="28"/>
          <w:szCs w:val="28"/>
          <w:lang w:val="kk-KZ"/>
        </w:rPr>
        <w:t>[</w:t>
      </w:r>
      <w:r w:rsidR="003805F1" w:rsidRPr="00B90002">
        <w:rPr>
          <w:rFonts w:ascii="Times New Roman" w:eastAsia="Calibri" w:hAnsi="Times New Roman" w:cs="Times New Roman"/>
          <w:sz w:val="28"/>
          <w:szCs w:val="28"/>
          <w:lang w:val="kk-KZ"/>
        </w:rPr>
        <w:t>199</w:t>
      </w:r>
      <w:r w:rsidR="00B90002" w:rsidRPr="00B90002">
        <w:rPr>
          <w:rFonts w:ascii="Times New Roman" w:eastAsia="Calibri" w:hAnsi="Times New Roman" w:cs="Times New Roman"/>
          <w:sz w:val="28"/>
          <w:szCs w:val="28"/>
          <w:lang w:val="kk-KZ"/>
        </w:rPr>
        <w:t>,</w:t>
      </w:r>
      <w:r w:rsidR="00DB5D30" w:rsidRPr="00B90002">
        <w:rPr>
          <w:rFonts w:ascii="Times New Roman" w:eastAsia="Calibri" w:hAnsi="Times New Roman" w:cs="Times New Roman"/>
          <w:sz w:val="28"/>
          <w:szCs w:val="28"/>
          <w:lang w:val="kk-KZ"/>
        </w:rPr>
        <w:t>б</w:t>
      </w:r>
      <w:r w:rsidR="00B90002" w:rsidRPr="00B90002">
        <w:rPr>
          <w:rFonts w:ascii="Times New Roman" w:eastAsia="Calibri" w:hAnsi="Times New Roman" w:cs="Times New Roman"/>
          <w:sz w:val="28"/>
          <w:szCs w:val="28"/>
          <w:lang w:val="kk-KZ"/>
        </w:rPr>
        <w:t>.320</w:t>
      </w:r>
      <w:r w:rsidR="004E0852" w:rsidRPr="00B90002">
        <w:rPr>
          <w:rFonts w:ascii="Times New Roman" w:eastAsia="Calibri" w:hAnsi="Times New Roman" w:cs="Times New Roman"/>
          <w:sz w:val="28"/>
          <w:szCs w:val="28"/>
          <w:lang w:val="kk-KZ"/>
        </w:rPr>
        <w:t>]</w:t>
      </w:r>
      <w:r w:rsidR="00FF1163" w:rsidRPr="00B90002">
        <w:rPr>
          <w:rFonts w:ascii="Times New Roman" w:eastAsia="Calibri" w:hAnsi="Times New Roman" w:cs="Times New Roman"/>
          <w:sz w:val="28"/>
          <w:szCs w:val="28"/>
          <w:lang w:val="kk-KZ"/>
        </w:rPr>
        <w:t>.</w:t>
      </w:r>
    </w:p>
    <w:p w:rsidR="00E3591F" w:rsidRDefault="00FF1163" w:rsidP="00E3591F">
      <w:pPr>
        <w:spacing w:after="0" w:line="240" w:lineRule="auto"/>
        <w:ind w:firstLine="454"/>
        <w:jc w:val="both"/>
        <w:rPr>
          <w:rFonts w:ascii="Times New Roman" w:eastAsia="Calibri" w:hAnsi="Times New Roman" w:cs="Times New Roman"/>
          <w:sz w:val="28"/>
          <w:szCs w:val="28"/>
          <w:lang w:val="kk-KZ"/>
        </w:rPr>
      </w:pPr>
      <w:r w:rsidRPr="006323E4">
        <w:rPr>
          <w:rFonts w:ascii="Times New Roman" w:eastAsia="Calibri" w:hAnsi="Times New Roman" w:cs="Times New Roman"/>
          <w:sz w:val="28"/>
          <w:szCs w:val="28"/>
          <w:lang w:val="kk-KZ"/>
        </w:rPr>
        <w:t>Студенттердің әдептілік, өнегелілік, әріптестерді тыңдау, олардың көзқарастарын түсі</w:t>
      </w:r>
      <w:r w:rsidR="00001021">
        <w:rPr>
          <w:rFonts w:ascii="Times New Roman" w:eastAsia="Calibri" w:hAnsi="Times New Roman" w:cs="Times New Roman"/>
          <w:sz w:val="28"/>
          <w:szCs w:val="28"/>
          <w:lang w:val="kk-KZ"/>
        </w:rPr>
        <w:t xml:space="preserve">ну, кәсіби білімдерін арттыру </w:t>
      </w:r>
      <w:r w:rsidRPr="006323E4">
        <w:rPr>
          <w:rFonts w:ascii="Times New Roman" w:eastAsia="Calibri" w:hAnsi="Times New Roman" w:cs="Times New Roman"/>
          <w:sz w:val="28"/>
          <w:szCs w:val="28"/>
          <w:lang w:val="kk-KZ"/>
        </w:rPr>
        <w:t>кәіби қарым-қатынасқа дайындық процесінде қажетті пікір-таластарды өткізу мәд</w:t>
      </w:r>
      <w:r w:rsidR="00001021">
        <w:rPr>
          <w:rFonts w:ascii="Times New Roman" w:eastAsia="Calibri" w:hAnsi="Times New Roman" w:cs="Times New Roman"/>
          <w:sz w:val="28"/>
          <w:szCs w:val="28"/>
          <w:lang w:val="kk-KZ"/>
        </w:rPr>
        <w:t xml:space="preserve">ениетін тәрбиелеу. Пікір-талас </w:t>
      </w:r>
      <w:r w:rsidRPr="006323E4">
        <w:rPr>
          <w:rFonts w:ascii="Times New Roman" w:eastAsia="Calibri" w:hAnsi="Times New Roman" w:cs="Times New Roman"/>
          <w:sz w:val="28"/>
          <w:szCs w:val="28"/>
          <w:lang w:val="kk-KZ"/>
        </w:rPr>
        <w:t>міндетті</w:t>
      </w:r>
      <w:r w:rsidR="00001021">
        <w:rPr>
          <w:rFonts w:ascii="Times New Roman" w:eastAsia="Calibri" w:hAnsi="Times New Roman" w:cs="Times New Roman"/>
          <w:sz w:val="28"/>
          <w:szCs w:val="28"/>
          <w:lang w:val="kk-KZ"/>
        </w:rPr>
        <w:t xml:space="preserve">рді өнімді шешуге бағытталған, </w:t>
      </w:r>
      <w:r w:rsidRPr="006323E4">
        <w:rPr>
          <w:rFonts w:ascii="Times New Roman" w:eastAsia="Calibri" w:hAnsi="Times New Roman" w:cs="Times New Roman"/>
          <w:sz w:val="28"/>
          <w:szCs w:val="28"/>
          <w:lang w:val="kk-KZ"/>
        </w:rPr>
        <w:t>қатысушылардың бірін-бірі психол</w:t>
      </w:r>
      <w:r w:rsidR="00001021">
        <w:rPr>
          <w:rFonts w:ascii="Times New Roman" w:eastAsia="Calibri" w:hAnsi="Times New Roman" w:cs="Times New Roman"/>
          <w:sz w:val="28"/>
          <w:szCs w:val="28"/>
          <w:lang w:val="kk-KZ"/>
        </w:rPr>
        <w:t xml:space="preserve">огиялық қолдауына негізделген </w:t>
      </w:r>
      <w:r w:rsidRPr="006323E4">
        <w:rPr>
          <w:rFonts w:ascii="Times New Roman" w:eastAsia="Calibri" w:hAnsi="Times New Roman" w:cs="Times New Roman"/>
          <w:sz w:val="28"/>
          <w:szCs w:val="28"/>
          <w:lang w:val="kk-KZ"/>
        </w:rPr>
        <w:t>гармониялық белсенді</w:t>
      </w:r>
      <w:r w:rsidR="00001021">
        <w:rPr>
          <w:rFonts w:ascii="Times New Roman" w:eastAsia="Calibri" w:hAnsi="Times New Roman" w:cs="Times New Roman"/>
          <w:sz w:val="28"/>
          <w:szCs w:val="28"/>
          <w:lang w:val="kk-KZ"/>
        </w:rPr>
        <w:t xml:space="preserve">лікті қажет етеді. Пікір-талас </w:t>
      </w:r>
      <w:r w:rsidRPr="006323E4">
        <w:rPr>
          <w:rFonts w:ascii="Times New Roman" w:eastAsia="Calibri" w:hAnsi="Times New Roman" w:cs="Times New Roman"/>
          <w:sz w:val="28"/>
          <w:szCs w:val="28"/>
          <w:lang w:val="kk-KZ"/>
        </w:rPr>
        <w:t>жеке қатыс</w:t>
      </w:r>
      <w:r w:rsidR="00001021">
        <w:rPr>
          <w:rFonts w:ascii="Times New Roman" w:eastAsia="Calibri" w:hAnsi="Times New Roman" w:cs="Times New Roman"/>
          <w:sz w:val="28"/>
          <w:szCs w:val="28"/>
          <w:lang w:val="kk-KZ"/>
        </w:rPr>
        <w:t xml:space="preserve">ушылардың ойын жүзеге асыруға, </w:t>
      </w:r>
      <w:r w:rsidRPr="006323E4">
        <w:rPr>
          <w:rFonts w:ascii="Times New Roman" w:eastAsia="Calibri" w:hAnsi="Times New Roman" w:cs="Times New Roman"/>
          <w:sz w:val="28"/>
          <w:szCs w:val="28"/>
          <w:lang w:val="kk-KZ"/>
        </w:rPr>
        <w:t>көзқарастарын келістіруге, топтық шешім қабылдауға қызмет е</w:t>
      </w:r>
      <w:r w:rsidR="00556489">
        <w:rPr>
          <w:rFonts w:ascii="Times New Roman" w:eastAsia="Calibri" w:hAnsi="Times New Roman" w:cs="Times New Roman"/>
          <w:sz w:val="28"/>
          <w:szCs w:val="28"/>
          <w:lang w:val="kk-KZ"/>
        </w:rPr>
        <w:t>теді.</w:t>
      </w:r>
      <w:r w:rsidR="00001021">
        <w:rPr>
          <w:rFonts w:ascii="Times New Roman" w:eastAsia="Calibri" w:hAnsi="Times New Roman" w:cs="Times New Roman"/>
          <w:sz w:val="28"/>
          <w:szCs w:val="28"/>
          <w:lang w:val="kk-KZ"/>
        </w:rPr>
        <w:t>Пікір-таластың мәні -</w:t>
      </w:r>
      <w:r w:rsidRPr="006323E4">
        <w:rPr>
          <w:rFonts w:ascii="Times New Roman" w:eastAsia="Calibri" w:hAnsi="Times New Roman" w:cs="Times New Roman"/>
          <w:sz w:val="28"/>
          <w:szCs w:val="28"/>
          <w:lang w:val="kk-KZ"/>
        </w:rPr>
        <w:t>белгілі бір сұрақ бойы</w:t>
      </w:r>
      <w:r w:rsidR="00556489">
        <w:rPr>
          <w:rFonts w:ascii="Times New Roman" w:eastAsia="Calibri" w:hAnsi="Times New Roman" w:cs="Times New Roman"/>
          <w:sz w:val="28"/>
          <w:szCs w:val="28"/>
          <w:lang w:val="kk-KZ"/>
        </w:rPr>
        <w:t>нша түрлі көзқарастарды қолдау.</w:t>
      </w:r>
      <w:r w:rsidRPr="006323E4">
        <w:rPr>
          <w:rFonts w:ascii="Times New Roman" w:eastAsia="Calibri" w:hAnsi="Times New Roman" w:cs="Times New Roman"/>
          <w:sz w:val="28"/>
          <w:szCs w:val="28"/>
          <w:lang w:val="kk-KZ"/>
        </w:rPr>
        <w:t>Сөйлеуші өзінің оппон</w:t>
      </w:r>
      <w:r w:rsidR="00001021">
        <w:rPr>
          <w:rFonts w:ascii="Times New Roman" w:eastAsia="Calibri" w:hAnsi="Times New Roman" w:cs="Times New Roman"/>
          <w:sz w:val="28"/>
          <w:szCs w:val="28"/>
          <w:lang w:val="kk-KZ"/>
        </w:rPr>
        <w:t xml:space="preserve">ентін сендіру үшін </w:t>
      </w:r>
      <w:r w:rsidRPr="006323E4">
        <w:rPr>
          <w:rFonts w:ascii="Times New Roman" w:eastAsia="Calibri" w:hAnsi="Times New Roman" w:cs="Times New Roman"/>
          <w:sz w:val="28"/>
          <w:szCs w:val="28"/>
          <w:lang w:val="kk-KZ"/>
        </w:rPr>
        <w:t>өз ойын дәлелдейді, өз көзқара</w:t>
      </w:r>
      <w:r w:rsidR="00556489">
        <w:rPr>
          <w:rFonts w:ascii="Times New Roman" w:eastAsia="Calibri" w:hAnsi="Times New Roman" w:cs="Times New Roman"/>
          <w:sz w:val="28"/>
          <w:szCs w:val="28"/>
          <w:lang w:val="kk-KZ"/>
        </w:rPr>
        <w:t>сына сенімді дәлелдер табады.</w:t>
      </w:r>
      <w:r w:rsidRPr="006323E4">
        <w:rPr>
          <w:rFonts w:ascii="Times New Roman" w:eastAsia="Calibri" w:hAnsi="Times New Roman" w:cs="Times New Roman"/>
          <w:sz w:val="28"/>
          <w:szCs w:val="28"/>
          <w:lang w:val="kk-KZ"/>
        </w:rPr>
        <w:t>Әдепті</w:t>
      </w:r>
      <w:r w:rsidR="00001021">
        <w:rPr>
          <w:rFonts w:ascii="Times New Roman" w:eastAsia="Calibri" w:hAnsi="Times New Roman" w:cs="Times New Roman"/>
          <w:sz w:val="28"/>
          <w:szCs w:val="28"/>
          <w:lang w:val="kk-KZ"/>
        </w:rPr>
        <w:t xml:space="preserve">, сыпайы </w:t>
      </w:r>
      <w:r w:rsidRPr="006323E4">
        <w:rPr>
          <w:rFonts w:ascii="Times New Roman" w:eastAsia="Calibri" w:hAnsi="Times New Roman" w:cs="Times New Roman"/>
          <w:sz w:val="28"/>
          <w:szCs w:val="28"/>
          <w:lang w:val="kk-KZ"/>
        </w:rPr>
        <w:t>пікір айта</w:t>
      </w:r>
      <w:r w:rsidR="00001021">
        <w:rPr>
          <w:rFonts w:ascii="Times New Roman" w:eastAsia="Calibri" w:hAnsi="Times New Roman" w:cs="Times New Roman"/>
          <w:sz w:val="28"/>
          <w:szCs w:val="28"/>
          <w:lang w:val="kk-KZ"/>
        </w:rPr>
        <w:t xml:space="preserve"> білу, олардың қызығушылықтары </w:t>
      </w:r>
      <w:r w:rsidRPr="006323E4">
        <w:rPr>
          <w:rFonts w:ascii="Times New Roman" w:eastAsia="Calibri" w:hAnsi="Times New Roman" w:cs="Times New Roman"/>
          <w:sz w:val="28"/>
          <w:szCs w:val="28"/>
          <w:lang w:val="kk-KZ"/>
        </w:rPr>
        <w:t>кеі</w:t>
      </w:r>
      <w:r w:rsidR="00001021">
        <w:rPr>
          <w:rFonts w:ascii="Times New Roman" w:eastAsia="Calibri" w:hAnsi="Times New Roman" w:cs="Times New Roman"/>
          <w:sz w:val="28"/>
          <w:szCs w:val="28"/>
          <w:lang w:val="kk-KZ"/>
        </w:rPr>
        <w:t>лісіп немесе келіспей тұрғанда</w:t>
      </w:r>
      <w:r w:rsidRPr="006323E4">
        <w:rPr>
          <w:rFonts w:ascii="Times New Roman" w:eastAsia="Calibri" w:hAnsi="Times New Roman" w:cs="Times New Roman"/>
          <w:sz w:val="28"/>
          <w:szCs w:val="28"/>
          <w:lang w:val="kk-KZ"/>
        </w:rPr>
        <w:t xml:space="preserve"> іскер қарым-қатынастарды жүргізуге қажетті.</w:t>
      </w:r>
    </w:p>
    <w:p w:rsidR="00E3591F" w:rsidRPr="003C067D" w:rsidRDefault="00DA7E7A" w:rsidP="00E3591F">
      <w:pPr>
        <w:spacing w:after="0" w:line="240" w:lineRule="auto"/>
        <w:ind w:firstLine="454"/>
        <w:jc w:val="both"/>
        <w:rPr>
          <w:rFonts w:ascii="Times New Roman" w:eastAsia="Times New Roman" w:hAnsi="Times New Roman" w:cs="Times New Roman"/>
          <w:sz w:val="28"/>
          <w:szCs w:val="28"/>
          <w:lang w:val="kk-KZ"/>
        </w:rPr>
      </w:pPr>
      <w:r>
        <w:rPr>
          <w:rFonts w:ascii="Times New Roman" w:hAnsi="Times New Roman" w:cs="Times New Roman"/>
          <w:sz w:val="28"/>
          <w:szCs w:val="28"/>
          <w:lang w:val="kk-KZ"/>
        </w:rPr>
        <w:t>В.И.</w:t>
      </w:r>
      <w:r w:rsidR="00E3591F" w:rsidRPr="00542A1F">
        <w:rPr>
          <w:rFonts w:ascii="Times New Roman" w:hAnsi="Times New Roman" w:cs="Times New Roman"/>
          <w:sz w:val="28"/>
          <w:szCs w:val="28"/>
          <w:lang w:val="kk-KZ"/>
        </w:rPr>
        <w:t xml:space="preserve">Андреев </w:t>
      </w:r>
      <w:r w:rsidR="00EF1CD3" w:rsidRPr="00543AEF">
        <w:rPr>
          <w:rFonts w:ascii="Times New Roman" w:hAnsi="Times New Roman" w:cs="Times New Roman"/>
          <w:sz w:val="28"/>
          <w:szCs w:val="28"/>
          <w:lang w:val="kk-KZ"/>
        </w:rPr>
        <w:t>[</w:t>
      </w:r>
      <w:r w:rsidR="00E3591F" w:rsidRPr="00543AEF">
        <w:rPr>
          <w:rFonts w:ascii="Times New Roman" w:hAnsi="Times New Roman" w:cs="Times New Roman"/>
          <w:sz w:val="28"/>
          <w:szCs w:val="28"/>
          <w:lang w:val="kk-KZ"/>
        </w:rPr>
        <w:t>199</w:t>
      </w:r>
      <w:r w:rsidR="00543AEF" w:rsidRPr="00543AEF">
        <w:rPr>
          <w:rFonts w:ascii="Times New Roman" w:hAnsi="Times New Roman" w:cs="Times New Roman"/>
          <w:sz w:val="28"/>
          <w:szCs w:val="28"/>
          <w:lang w:val="kk-KZ"/>
        </w:rPr>
        <w:t>,б.322</w:t>
      </w:r>
      <w:r w:rsidR="00E3591F" w:rsidRPr="00542A1F">
        <w:rPr>
          <w:rFonts w:ascii="Times New Roman" w:hAnsi="Times New Roman" w:cs="Times New Roman"/>
          <w:sz w:val="28"/>
          <w:szCs w:val="28"/>
          <w:lang w:val="kk-KZ"/>
        </w:rPr>
        <w:t>] пікірталасты әртүрлі әдістер мен көзқарастарды салыстыруға, қолданылатын тәсілдер мен құралдарды сараптауға, белгілі бір мәселені шешуде логикалық заңдарға сүйене отырып дәлелдер келтіруге негізде</w:t>
      </w:r>
      <w:r w:rsidR="00556489">
        <w:rPr>
          <w:rFonts w:ascii="Times New Roman" w:hAnsi="Times New Roman" w:cs="Times New Roman"/>
          <w:sz w:val="28"/>
          <w:szCs w:val="28"/>
          <w:lang w:val="kk-KZ"/>
        </w:rPr>
        <w:t>лген ой әрекеті деп сипаттайды.</w:t>
      </w:r>
      <w:r w:rsidR="00E3591F" w:rsidRPr="00542A1F">
        <w:rPr>
          <w:rFonts w:ascii="Times New Roman" w:hAnsi="Times New Roman" w:cs="Times New Roman"/>
          <w:sz w:val="28"/>
          <w:szCs w:val="28"/>
          <w:lang w:val="kk-KZ"/>
        </w:rPr>
        <w:t>Ол өндірістік, экономикалық және ғылыми-техникалық бағыттағы пікірталастарды кеңірек талқылауды қажет ететін кеңестер, конференциялар, семинарлар мен симпозиумдар түрінде ұйым</w:t>
      </w:r>
      <w:r w:rsidR="008D4BB7">
        <w:rPr>
          <w:rFonts w:ascii="Times New Roman" w:hAnsi="Times New Roman" w:cs="Times New Roman"/>
          <w:sz w:val="28"/>
          <w:szCs w:val="28"/>
          <w:lang w:val="kk-KZ"/>
        </w:rPr>
        <w:t>дастыруға болатынын атап өтеді.</w:t>
      </w:r>
      <w:r w:rsidR="00E3591F" w:rsidRPr="00542A1F">
        <w:rPr>
          <w:rFonts w:ascii="Times New Roman" w:hAnsi="Times New Roman" w:cs="Times New Roman"/>
          <w:sz w:val="28"/>
          <w:szCs w:val="28"/>
          <w:lang w:val="kk-KZ"/>
        </w:rPr>
        <w:t>Сонымен бірге, ғалым пікірталас барысында монологтан аулақ болып, қарым-қатынастың диалогқа негізделуі тиіс екенін ерекше көрсетеді.</w:t>
      </w:r>
    </w:p>
    <w:p w:rsidR="00D71448" w:rsidRPr="006323E4" w:rsidRDefault="00FF1163" w:rsidP="00DB503A">
      <w:pPr>
        <w:autoSpaceDE w:val="0"/>
        <w:autoSpaceDN w:val="0"/>
        <w:adjustRightInd w:val="0"/>
        <w:spacing w:after="0" w:line="240" w:lineRule="auto"/>
        <w:ind w:firstLine="567"/>
        <w:jc w:val="both"/>
        <w:rPr>
          <w:rFonts w:ascii="Times New Roman" w:eastAsia="Calibri" w:hAnsi="Times New Roman" w:cs="Times New Roman"/>
          <w:sz w:val="28"/>
          <w:szCs w:val="28"/>
          <w:lang w:val="kk-KZ"/>
        </w:rPr>
      </w:pPr>
      <w:r w:rsidRPr="006323E4">
        <w:rPr>
          <w:rFonts w:ascii="Times New Roman" w:eastAsia="Calibri" w:hAnsi="Times New Roman" w:cs="Times New Roman"/>
          <w:sz w:val="28"/>
          <w:szCs w:val="28"/>
          <w:lang w:val="kk-KZ"/>
        </w:rPr>
        <w:t>Біздің,</w:t>
      </w:r>
      <w:r w:rsidR="004206A4" w:rsidRPr="006323E4">
        <w:rPr>
          <w:rFonts w:ascii="Times New Roman" w:eastAsia="Calibri" w:hAnsi="Times New Roman" w:cs="Times New Roman"/>
          <w:sz w:val="28"/>
          <w:szCs w:val="28"/>
          <w:lang w:val="kk-KZ"/>
        </w:rPr>
        <w:t xml:space="preserve"> түйндіден, ең</w:t>
      </w:r>
      <w:r w:rsidR="00E3591F">
        <w:rPr>
          <w:rFonts w:ascii="Times New Roman" w:eastAsia="Calibri" w:hAnsi="Times New Roman" w:cs="Times New Roman"/>
          <w:sz w:val="28"/>
          <w:szCs w:val="28"/>
          <w:lang w:val="kk-KZ"/>
        </w:rPr>
        <w:t xml:space="preserve"> лайықтысы қалыптасқан </w:t>
      </w:r>
      <w:r w:rsidRPr="006323E4">
        <w:rPr>
          <w:rFonts w:ascii="Times New Roman" w:eastAsia="Calibri" w:hAnsi="Times New Roman" w:cs="Times New Roman"/>
          <w:sz w:val="28"/>
          <w:szCs w:val="28"/>
          <w:lang w:val="kk-KZ"/>
        </w:rPr>
        <w:t>сипаттың</w:t>
      </w:r>
      <w:r w:rsidR="000E3782" w:rsidRPr="006323E4">
        <w:rPr>
          <w:rFonts w:ascii="Times New Roman" w:eastAsia="Calibri" w:hAnsi="Times New Roman" w:cs="Times New Roman"/>
          <w:sz w:val="28"/>
          <w:szCs w:val="28"/>
          <w:lang w:val="kk-KZ"/>
        </w:rPr>
        <w:t xml:space="preserve"> ерекшелігіне жауап беретін В.В.Горшковамен, М.</w:t>
      </w:r>
      <w:r w:rsidRPr="006323E4">
        <w:rPr>
          <w:rFonts w:ascii="Times New Roman" w:eastAsia="Calibri" w:hAnsi="Times New Roman" w:cs="Times New Roman"/>
          <w:sz w:val="28"/>
          <w:szCs w:val="28"/>
          <w:lang w:val="kk-KZ"/>
        </w:rPr>
        <w:t>И.Лисинамен</w:t>
      </w:r>
      <w:r w:rsidR="000E3782" w:rsidRPr="006323E4">
        <w:rPr>
          <w:rFonts w:ascii="Times New Roman" w:eastAsia="Calibri" w:hAnsi="Times New Roman" w:cs="Times New Roman"/>
          <w:sz w:val="28"/>
          <w:szCs w:val="28"/>
          <w:lang w:val="kk-KZ"/>
        </w:rPr>
        <w:t>, В.Я.</w:t>
      </w:r>
      <w:r w:rsidR="00E3591F">
        <w:rPr>
          <w:rFonts w:ascii="Times New Roman" w:eastAsia="Calibri" w:hAnsi="Times New Roman" w:cs="Times New Roman"/>
          <w:sz w:val="28"/>
          <w:szCs w:val="28"/>
          <w:lang w:val="kk-KZ"/>
        </w:rPr>
        <w:t xml:space="preserve">Ляудиспен жасалған диалогтық қарым-қатынас </w:t>
      </w:r>
      <w:r w:rsidRPr="006323E4">
        <w:rPr>
          <w:rFonts w:ascii="Times New Roman" w:eastAsia="Calibri" w:hAnsi="Times New Roman" w:cs="Times New Roman"/>
          <w:sz w:val="28"/>
          <w:szCs w:val="28"/>
          <w:lang w:val="kk-KZ"/>
        </w:rPr>
        <w:t>моделін пайдалану.Зертте</w:t>
      </w:r>
      <w:r w:rsidR="00E3591F">
        <w:rPr>
          <w:rFonts w:ascii="Times New Roman" w:eastAsia="Calibri" w:hAnsi="Times New Roman" w:cs="Times New Roman"/>
          <w:sz w:val="28"/>
          <w:szCs w:val="28"/>
          <w:lang w:val="kk-KZ"/>
        </w:rPr>
        <w:t xml:space="preserve">ушілер студенттердің </w:t>
      </w:r>
      <w:r w:rsidRPr="006323E4">
        <w:rPr>
          <w:rFonts w:ascii="Times New Roman" w:eastAsia="Calibri" w:hAnsi="Times New Roman" w:cs="Times New Roman"/>
          <w:sz w:val="28"/>
          <w:szCs w:val="28"/>
          <w:lang w:val="kk-KZ"/>
        </w:rPr>
        <w:t>эмоционалды-құныдылықт</w:t>
      </w:r>
      <w:r w:rsidR="00E3591F">
        <w:rPr>
          <w:rFonts w:ascii="Times New Roman" w:eastAsia="Calibri" w:hAnsi="Times New Roman" w:cs="Times New Roman"/>
          <w:sz w:val="28"/>
          <w:szCs w:val="28"/>
          <w:lang w:val="kk-KZ"/>
        </w:rPr>
        <w:t xml:space="preserve">ы қарым-қатынастарын дамыту, </w:t>
      </w:r>
      <w:r w:rsidRPr="006323E4">
        <w:rPr>
          <w:rFonts w:ascii="Times New Roman" w:eastAsia="Calibri" w:hAnsi="Times New Roman" w:cs="Times New Roman"/>
          <w:sz w:val="28"/>
          <w:szCs w:val="28"/>
          <w:lang w:val="kk-KZ"/>
        </w:rPr>
        <w:t>өзі үші</w:t>
      </w:r>
      <w:r w:rsidR="00E3591F">
        <w:rPr>
          <w:rFonts w:ascii="Times New Roman" w:eastAsia="Calibri" w:hAnsi="Times New Roman" w:cs="Times New Roman"/>
          <w:sz w:val="28"/>
          <w:szCs w:val="28"/>
          <w:lang w:val="kk-KZ"/>
        </w:rPr>
        <w:t xml:space="preserve">н және өзі туралы білімді ашу </w:t>
      </w:r>
      <w:r w:rsidR="00B808E2">
        <w:rPr>
          <w:rFonts w:ascii="Times New Roman" w:eastAsia="Calibri" w:hAnsi="Times New Roman" w:cs="Times New Roman"/>
          <w:sz w:val="28"/>
          <w:szCs w:val="28"/>
          <w:lang w:val="kk-KZ"/>
        </w:rPr>
        <w:t xml:space="preserve">диалогтық қарым-қатынастың </w:t>
      </w:r>
      <w:r w:rsidRPr="006323E4">
        <w:rPr>
          <w:rFonts w:ascii="Times New Roman" w:eastAsia="Calibri" w:hAnsi="Times New Roman" w:cs="Times New Roman"/>
          <w:sz w:val="28"/>
          <w:szCs w:val="28"/>
          <w:lang w:val="kk-KZ"/>
        </w:rPr>
        <w:t>мақсатты бағытын белгілейді.Олардың ойлары</w:t>
      </w:r>
      <w:r w:rsidR="003564A8">
        <w:rPr>
          <w:rFonts w:ascii="Times New Roman" w:eastAsia="Calibri" w:hAnsi="Times New Roman" w:cs="Times New Roman"/>
          <w:sz w:val="28"/>
          <w:szCs w:val="28"/>
          <w:lang w:val="kk-KZ"/>
        </w:rPr>
        <w:t xml:space="preserve">нша диалогтық қарым-қатынастың </w:t>
      </w:r>
      <w:r w:rsidRPr="006323E4">
        <w:rPr>
          <w:rFonts w:ascii="Times New Roman" w:eastAsia="Calibri" w:hAnsi="Times New Roman" w:cs="Times New Roman"/>
          <w:sz w:val="28"/>
          <w:szCs w:val="28"/>
          <w:lang w:val="kk-KZ"/>
        </w:rPr>
        <w:t>маң</w:t>
      </w:r>
      <w:r w:rsidR="00E3591F">
        <w:rPr>
          <w:rFonts w:ascii="Times New Roman" w:eastAsia="Calibri" w:hAnsi="Times New Roman" w:cs="Times New Roman"/>
          <w:sz w:val="28"/>
          <w:szCs w:val="28"/>
          <w:lang w:val="kk-KZ"/>
        </w:rPr>
        <w:t xml:space="preserve">ызды сипаттамасы серіктеспен </w:t>
      </w:r>
      <w:r w:rsidRPr="006323E4">
        <w:rPr>
          <w:rFonts w:ascii="Times New Roman" w:eastAsia="Calibri" w:hAnsi="Times New Roman" w:cs="Times New Roman"/>
          <w:sz w:val="28"/>
          <w:szCs w:val="28"/>
          <w:lang w:val="kk-KZ"/>
        </w:rPr>
        <w:t>аш</w:t>
      </w:r>
      <w:r w:rsidR="00E3591F">
        <w:rPr>
          <w:rFonts w:ascii="Times New Roman" w:eastAsia="Calibri" w:hAnsi="Times New Roman" w:cs="Times New Roman"/>
          <w:sz w:val="28"/>
          <w:szCs w:val="28"/>
          <w:lang w:val="kk-KZ"/>
        </w:rPr>
        <w:t xml:space="preserve">ық, </w:t>
      </w:r>
      <w:r w:rsidRPr="006323E4">
        <w:rPr>
          <w:rFonts w:ascii="Times New Roman" w:eastAsia="Calibri" w:hAnsi="Times New Roman" w:cs="Times New Roman"/>
          <w:sz w:val="28"/>
          <w:szCs w:val="28"/>
          <w:lang w:val="kk-KZ"/>
        </w:rPr>
        <w:t>тілектес, өзара сенімді психологиялық к</w:t>
      </w:r>
      <w:r w:rsidR="00556489">
        <w:rPr>
          <w:rFonts w:ascii="Times New Roman" w:eastAsia="Calibri" w:hAnsi="Times New Roman" w:cs="Times New Roman"/>
          <w:sz w:val="28"/>
          <w:szCs w:val="28"/>
          <w:lang w:val="kk-KZ"/>
        </w:rPr>
        <w:t>лимат орнату.</w:t>
      </w:r>
      <w:r w:rsidRPr="006323E4">
        <w:rPr>
          <w:rFonts w:ascii="Times New Roman" w:eastAsia="Calibri" w:hAnsi="Times New Roman" w:cs="Times New Roman"/>
          <w:sz w:val="28"/>
          <w:szCs w:val="28"/>
          <w:lang w:val="kk-KZ"/>
        </w:rPr>
        <w:t>Автор</w:t>
      </w:r>
      <w:r w:rsidR="00B808E2">
        <w:rPr>
          <w:rFonts w:ascii="Times New Roman" w:eastAsia="Calibri" w:hAnsi="Times New Roman" w:cs="Times New Roman"/>
          <w:sz w:val="28"/>
          <w:szCs w:val="28"/>
          <w:lang w:val="kk-KZ"/>
        </w:rPr>
        <w:t xml:space="preserve">лар </w:t>
      </w:r>
      <w:r w:rsidR="00E3591F">
        <w:rPr>
          <w:rFonts w:ascii="Times New Roman" w:eastAsia="Calibri" w:hAnsi="Times New Roman" w:cs="Times New Roman"/>
          <w:sz w:val="28"/>
          <w:szCs w:val="28"/>
          <w:lang w:val="kk-KZ"/>
        </w:rPr>
        <w:t xml:space="preserve">диалогтық қарым-қатынасты </w:t>
      </w:r>
      <w:r w:rsidRPr="006323E4">
        <w:rPr>
          <w:rFonts w:ascii="Times New Roman" w:eastAsia="Calibri" w:hAnsi="Times New Roman" w:cs="Times New Roman"/>
          <w:sz w:val="28"/>
          <w:szCs w:val="28"/>
          <w:lang w:val="kk-KZ"/>
        </w:rPr>
        <w:t>қарым-қатына</w:t>
      </w:r>
      <w:r w:rsidR="00E3591F">
        <w:rPr>
          <w:rFonts w:ascii="Times New Roman" w:eastAsia="Calibri" w:hAnsi="Times New Roman" w:cs="Times New Roman"/>
          <w:sz w:val="28"/>
          <w:szCs w:val="28"/>
          <w:lang w:val="kk-KZ"/>
        </w:rPr>
        <w:t xml:space="preserve">сты жақсарту және жетістіктің </w:t>
      </w:r>
      <w:r w:rsidRPr="006323E4">
        <w:rPr>
          <w:rFonts w:ascii="Times New Roman" w:eastAsia="Calibri" w:hAnsi="Times New Roman" w:cs="Times New Roman"/>
          <w:sz w:val="28"/>
          <w:szCs w:val="28"/>
          <w:lang w:val="kk-KZ"/>
        </w:rPr>
        <w:t>жалпы нәтижесіне ж</w:t>
      </w:r>
      <w:r w:rsidR="00B808E2">
        <w:rPr>
          <w:rFonts w:ascii="Times New Roman" w:eastAsia="Calibri" w:hAnsi="Times New Roman" w:cs="Times New Roman"/>
          <w:sz w:val="28"/>
          <w:szCs w:val="28"/>
          <w:lang w:val="kk-KZ"/>
        </w:rPr>
        <w:t xml:space="preserve">ету </w:t>
      </w:r>
      <w:r w:rsidR="00E3591F">
        <w:rPr>
          <w:rFonts w:ascii="Times New Roman" w:eastAsia="Calibri" w:hAnsi="Times New Roman" w:cs="Times New Roman"/>
          <w:sz w:val="28"/>
          <w:szCs w:val="28"/>
          <w:lang w:val="kk-KZ"/>
        </w:rPr>
        <w:t xml:space="preserve">субъективті, объективті </w:t>
      </w:r>
      <w:r w:rsidRPr="006323E4">
        <w:rPr>
          <w:rFonts w:ascii="Times New Roman" w:eastAsia="Calibri" w:hAnsi="Times New Roman" w:cs="Times New Roman"/>
          <w:sz w:val="28"/>
          <w:szCs w:val="28"/>
          <w:lang w:val="kk-KZ"/>
        </w:rPr>
        <w:t>серіктестіктің өзара әрекет</w:t>
      </w:r>
      <w:r w:rsidR="00556489">
        <w:rPr>
          <w:rFonts w:ascii="Times New Roman" w:eastAsia="Calibri" w:hAnsi="Times New Roman" w:cs="Times New Roman"/>
          <w:sz w:val="28"/>
          <w:szCs w:val="28"/>
          <w:lang w:val="kk-KZ"/>
        </w:rPr>
        <w:t>і ретінде түсінеді.</w:t>
      </w:r>
      <w:r w:rsidR="00E3591F">
        <w:rPr>
          <w:rFonts w:ascii="Times New Roman" w:eastAsia="Calibri" w:hAnsi="Times New Roman" w:cs="Times New Roman"/>
          <w:sz w:val="28"/>
          <w:szCs w:val="28"/>
          <w:lang w:val="kk-KZ"/>
        </w:rPr>
        <w:t xml:space="preserve">Бұл ретте ғалымдар </w:t>
      </w:r>
      <w:r w:rsidR="00E3591F" w:rsidRPr="006323E4">
        <w:rPr>
          <w:rFonts w:ascii="Times New Roman" w:eastAsia="Calibri" w:hAnsi="Times New Roman" w:cs="Times New Roman"/>
          <w:sz w:val="28"/>
          <w:szCs w:val="28"/>
          <w:lang w:val="kk-KZ"/>
        </w:rPr>
        <w:t>М.И.Лисина, В.Я.Ляудис</w:t>
      </w:r>
      <w:r w:rsidR="00556489">
        <w:rPr>
          <w:rFonts w:ascii="Times New Roman" w:eastAsia="Calibri" w:hAnsi="Times New Roman" w:cs="Times New Roman"/>
          <w:sz w:val="28"/>
          <w:szCs w:val="28"/>
          <w:lang w:val="kk-KZ"/>
        </w:rPr>
        <w:t xml:space="preserve"> </w:t>
      </w:r>
      <w:r w:rsidRPr="006323E4">
        <w:rPr>
          <w:rFonts w:ascii="Times New Roman" w:eastAsia="Calibri" w:hAnsi="Times New Roman" w:cs="Times New Roman"/>
          <w:sz w:val="28"/>
          <w:szCs w:val="28"/>
          <w:lang w:val="kk-KZ"/>
        </w:rPr>
        <w:t>диалогтық процестің өзін</w:t>
      </w:r>
      <w:r w:rsidR="00E3591F">
        <w:rPr>
          <w:rFonts w:ascii="Times New Roman" w:eastAsia="Calibri" w:hAnsi="Times New Roman" w:cs="Times New Roman"/>
          <w:sz w:val="28"/>
          <w:szCs w:val="28"/>
          <w:lang w:val="kk-KZ"/>
        </w:rPr>
        <w:t xml:space="preserve">, диалогтық өзара әрекетті </w:t>
      </w:r>
      <w:r w:rsidRPr="006323E4">
        <w:rPr>
          <w:rFonts w:ascii="Times New Roman" w:eastAsia="Calibri" w:hAnsi="Times New Roman" w:cs="Times New Roman"/>
          <w:sz w:val="28"/>
          <w:szCs w:val="28"/>
          <w:lang w:val="kk-KZ"/>
        </w:rPr>
        <w:t>нәтиже</w:t>
      </w:r>
      <w:r w:rsidR="00E3591F">
        <w:rPr>
          <w:rFonts w:ascii="Times New Roman" w:eastAsia="Calibri" w:hAnsi="Times New Roman" w:cs="Times New Roman"/>
          <w:sz w:val="28"/>
          <w:szCs w:val="28"/>
          <w:lang w:val="kk-KZ"/>
        </w:rPr>
        <w:t xml:space="preserve"> деп санайды .</w:t>
      </w:r>
    </w:p>
    <w:p w:rsidR="00FF1163" w:rsidRPr="00DA7E7A" w:rsidRDefault="00E3591F" w:rsidP="00DB503A">
      <w:pPr>
        <w:autoSpaceDE w:val="0"/>
        <w:autoSpaceDN w:val="0"/>
        <w:adjustRightInd w:val="0"/>
        <w:spacing w:after="0" w:line="240" w:lineRule="auto"/>
        <w:ind w:firstLine="567"/>
        <w:jc w:val="both"/>
        <w:rPr>
          <w:rFonts w:ascii="Times New Roman" w:eastAsia="Calibri" w:hAnsi="Times New Roman" w:cs="Times New Roman"/>
          <w:i/>
          <w:sz w:val="28"/>
          <w:szCs w:val="28"/>
          <w:lang w:val="kk-KZ"/>
        </w:rPr>
      </w:pPr>
      <w:r w:rsidRPr="00DA7E7A">
        <w:rPr>
          <w:rFonts w:ascii="Times New Roman" w:eastAsia="Calibri" w:hAnsi="Times New Roman" w:cs="Times New Roman"/>
          <w:i/>
          <w:sz w:val="28"/>
          <w:szCs w:val="28"/>
          <w:lang w:val="kk-KZ"/>
        </w:rPr>
        <w:t xml:space="preserve">Біздің ойымызша, </w:t>
      </w:r>
      <w:r w:rsidR="00FF1163" w:rsidRPr="00DA7E7A">
        <w:rPr>
          <w:rFonts w:ascii="Times New Roman" w:eastAsia="Calibri" w:hAnsi="Times New Roman" w:cs="Times New Roman"/>
          <w:i/>
          <w:sz w:val="28"/>
          <w:szCs w:val="28"/>
          <w:lang w:val="kk-KZ"/>
        </w:rPr>
        <w:t>диалогтық қары</w:t>
      </w:r>
      <w:r w:rsidRPr="00DA7E7A">
        <w:rPr>
          <w:rFonts w:ascii="Times New Roman" w:eastAsia="Calibri" w:hAnsi="Times New Roman" w:cs="Times New Roman"/>
          <w:i/>
          <w:sz w:val="28"/>
          <w:szCs w:val="28"/>
          <w:lang w:val="kk-KZ"/>
        </w:rPr>
        <w:t xml:space="preserve">м-қатынас арқылы толық көлемде </w:t>
      </w:r>
      <w:r w:rsidR="00FF1163" w:rsidRPr="00DA7E7A">
        <w:rPr>
          <w:rFonts w:ascii="Times New Roman" w:eastAsia="Calibri" w:hAnsi="Times New Roman" w:cs="Times New Roman"/>
          <w:i/>
          <w:sz w:val="28"/>
          <w:szCs w:val="28"/>
          <w:lang w:val="kk-KZ"/>
        </w:rPr>
        <w:t xml:space="preserve">болашақ </w:t>
      </w:r>
      <w:r w:rsidR="00E726FE" w:rsidRPr="00DA7E7A">
        <w:rPr>
          <w:rFonts w:ascii="Times New Roman" w:eastAsia="Calibri" w:hAnsi="Times New Roman" w:cs="Times New Roman"/>
          <w:i/>
          <w:sz w:val="28"/>
          <w:szCs w:val="28"/>
          <w:lang w:val="kk-KZ"/>
        </w:rPr>
        <w:t>педагогтың</w:t>
      </w:r>
      <w:r w:rsidR="00556489" w:rsidRPr="00DA7E7A">
        <w:rPr>
          <w:rFonts w:ascii="Times New Roman" w:eastAsia="Calibri" w:hAnsi="Times New Roman" w:cs="Times New Roman"/>
          <w:i/>
          <w:sz w:val="28"/>
          <w:szCs w:val="28"/>
          <w:lang w:val="kk-KZ"/>
        </w:rPr>
        <w:t xml:space="preserve"> </w:t>
      </w:r>
      <w:r w:rsidR="00CF7858" w:rsidRPr="00DA7E7A">
        <w:rPr>
          <w:rFonts w:ascii="Times New Roman" w:eastAsia="Calibri" w:hAnsi="Times New Roman" w:cs="Times New Roman"/>
          <w:i/>
          <w:sz w:val="28"/>
          <w:szCs w:val="28"/>
          <w:lang w:val="kk-KZ"/>
        </w:rPr>
        <w:t>кәсіби</w:t>
      </w:r>
      <w:r w:rsidR="00556489" w:rsidRPr="00DA7E7A">
        <w:rPr>
          <w:rFonts w:ascii="Times New Roman" w:eastAsia="Calibri" w:hAnsi="Times New Roman" w:cs="Times New Roman"/>
          <w:i/>
          <w:sz w:val="28"/>
          <w:szCs w:val="28"/>
          <w:lang w:val="kk-KZ"/>
        </w:rPr>
        <w:t xml:space="preserve"> </w:t>
      </w:r>
      <w:r w:rsidRPr="00DA7E7A">
        <w:rPr>
          <w:rFonts w:ascii="Times New Roman" w:eastAsia="Calibri" w:hAnsi="Times New Roman" w:cs="Times New Roman"/>
          <w:i/>
          <w:sz w:val="28"/>
          <w:szCs w:val="28"/>
          <w:lang w:val="kk-KZ"/>
        </w:rPr>
        <w:t>құзыретілігінің</w:t>
      </w:r>
      <w:r w:rsidR="00556489" w:rsidRPr="00DA7E7A">
        <w:rPr>
          <w:rFonts w:ascii="Times New Roman" w:eastAsia="Calibri" w:hAnsi="Times New Roman" w:cs="Times New Roman"/>
          <w:i/>
          <w:sz w:val="28"/>
          <w:szCs w:val="28"/>
          <w:lang w:val="kk-KZ"/>
        </w:rPr>
        <w:t xml:space="preserve"> </w:t>
      </w:r>
      <w:r w:rsidRPr="00DA7E7A">
        <w:rPr>
          <w:rFonts w:ascii="Times New Roman" w:eastAsia="Calibri" w:hAnsi="Times New Roman" w:cs="Times New Roman"/>
          <w:i/>
          <w:sz w:val="28"/>
          <w:szCs w:val="28"/>
          <w:lang w:val="kk-KZ"/>
        </w:rPr>
        <w:t xml:space="preserve">атқарымдарын </w:t>
      </w:r>
      <w:r w:rsidR="00FF1163" w:rsidRPr="00DA7E7A">
        <w:rPr>
          <w:rFonts w:ascii="Times New Roman" w:eastAsia="Calibri" w:hAnsi="Times New Roman" w:cs="Times New Roman"/>
          <w:i/>
          <w:sz w:val="28"/>
          <w:szCs w:val="28"/>
          <w:lang w:val="kk-KZ"/>
        </w:rPr>
        <w:t>жүзеге асырады</w:t>
      </w:r>
      <w:r w:rsidR="00566FFC" w:rsidRPr="00DA7E7A">
        <w:rPr>
          <w:rFonts w:ascii="Times New Roman" w:eastAsia="Calibri" w:hAnsi="Times New Roman" w:cs="Times New Roman"/>
          <w:i/>
          <w:sz w:val="28"/>
          <w:szCs w:val="28"/>
          <w:lang w:val="kk-KZ"/>
        </w:rPr>
        <w:t>.</w:t>
      </w:r>
    </w:p>
    <w:p w:rsidR="00B34DE3" w:rsidRDefault="005538CF" w:rsidP="00DB503A">
      <w:pPr>
        <w:autoSpaceDE w:val="0"/>
        <w:autoSpaceDN w:val="0"/>
        <w:adjustRightInd w:val="0"/>
        <w:spacing w:after="0" w:line="240" w:lineRule="auto"/>
        <w:ind w:firstLine="567"/>
        <w:jc w:val="both"/>
        <w:rPr>
          <w:rFonts w:ascii="Times New Roman" w:eastAsia="Calibri" w:hAnsi="Times New Roman" w:cs="Times New Roman"/>
          <w:sz w:val="28"/>
          <w:szCs w:val="28"/>
          <w:highlight w:val="green"/>
          <w:lang w:val="kk-KZ"/>
        </w:rPr>
      </w:pPr>
      <w:r w:rsidRPr="006323E4">
        <w:rPr>
          <w:rFonts w:ascii="Times New Roman" w:eastAsia="Calibri" w:hAnsi="Times New Roman" w:cs="Times New Roman"/>
          <w:sz w:val="28"/>
          <w:szCs w:val="28"/>
          <w:lang w:val="kk-KZ"/>
        </w:rPr>
        <w:t>А.А.</w:t>
      </w:r>
      <w:r w:rsidR="00E3591F">
        <w:rPr>
          <w:rFonts w:ascii="Times New Roman" w:eastAsia="Calibri" w:hAnsi="Times New Roman" w:cs="Times New Roman"/>
          <w:sz w:val="28"/>
          <w:szCs w:val="28"/>
          <w:lang w:val="kk-KZ"/>
        </w:rPr>
        <w:t xml:space="preserve">Вербицкий </w:t>
      </w:r>
      <w:r w:rsidR="00FF1163" w:rsidRPr="006323E4">
        <w:rPr>
          <w:rFonts w:ascii="Times New Roman" w:eastAsia="Calibri" w:hAnsi="Times New Roman" w:cs="Times New Roman"/>
          <w:sz w:val="28"/>
          <w:szCs w:val="28"/>
          <w:lang w:val="kk-KZ"/>
        </w:rPr>
        <w:t>диалогтық қатынастар</w:t>
      </w:r>
      <w:r w:rsidR="00EF1CD3">
        <w:rPr>
          <w:rFonts w:ascii="Times New Roman" w:eastAsia="Calibri" w:hAnsi="Times New Roman" w:cs="Times New Roman"/>
          <w:sz w:val="28"/>
          <w:szCs w:val="28"/>
          <w:lang w:val="kk-KZ"/>
        </w:rPr>
        <w:t>[</w:t>
      </w:r>
      <w:r w:rsidR="00C8283E" w:rsidRPr="006323E4">
        <w:rPr>
          <w:rFonts w:ascii="Times New Roman" w:eastAsia="Calibri" w:hAnsi="Times New Roman" w:cs="Times New Roman"/>
          <w:sz w:val="28"/>
          <w:szCs w:val="28"/>
          <w:lang w:val="kk-KZ"/>
        </w:rPr>
        <w:t>20</w:t>
      </w:r>
      <w:r w:rsidR="00DB5D30">
        <w:rPr>
          <w:rFonts w:ascii="Times New Roman" w:eastAsia="Calibri" w:hAnsi="Times New Roman" w:cs="Times New Roman"/>
          <w:sz w:val="28"/>
          <w:szCs w:val="28"/>
          <w:lang w:val="kk-KZ"/>
        </w:rPr>
        <w:t>5-20</w:t>
      </w:r>
      <w:r w:rsidR="00C8283E" w:rsidRPr="006323E4">
        <w:rPr>
          <w:rFonts w:ascii="Times New Roman" w:eastAsia="Calibri" w:hAnsi="Times New Roman" w:cs="Times New Roman"/>
          <w:sz w:val="28"/>
          <w:szCs w:val="28"/>
          <w:lang w:val="kk-KZ"/>
        </w:rPr>
        <w:t>7]</w:t>
      </w:r>
      <w:r w:rsidR="00E3591F">
        <w:rPr>
          <w:rFonts w:ascii="Times New Roman" w:eastAsia="Calibri" w:hAnsi="Times New Roman" w:cs="Times New Roman"/>
          <w:sz w:val="28"/>
          <w:szCs w:val="28"/>
          <w:lang w:val="kk-KZ"/>
        </w:rPr>
        <w:t xml:space="preserve">пайда болатын </w:t>
      </w:r>
      <w:r w:rsidR="00FF1163" w:rsidRPr="006323E4">
        <w:rPr>
          <w:rFonts w:ascii="Times New Roman" w:eastAsia="Calibri" w:hAnsi="Times New Roman" w:cs="Times New Roman"/>
          <w:sz w:val="28"/>
          <w:szCs w:val="28"/>
          <w:lang w:val="kk-KZ"/>
        </w:rPr>
        <w:t>жағдайлар</w:t>
      </w:r>
      <w:r w:rsidR="00E3591F">
        <w:rPr>
          <w:rFonts w:ascii="Times New Roman" w:eastAsia="Calibri" w:hAnsi="Times New Roman" w:cs="Times New Roman"/>
          <w:sz w:val="28"/>
          <w:szCs w:val="28"/>
          <w:lang w:val="kk-KZ"/>
        </w:rPr>
        <w:t>ды анықтайды.</w:t>
      </w:r>
      <w:r w:rsidR="00E726FE" w:rsidRPr="006323E4">
        <w:rPr>
          <w:rFonts w:ascii="Times New Roman" w:eastAsia="Calibri" w:hAnsi="Times New Roman" w:cs="Times New Roman"/>
          <w:sz w:val="28"/>
          <w:szCs w:val="28"/>
          <w:lang w:val="kk-KZ"/>
        </w:rPr>
        <w:t xml:space="preserve">Мұндай жағдайлар </w:t>
      </w:r>
      <w:r w:rsidR="00E3591F">
        <w:rPr>
          <w:rFonts w:ascii="Times New Roman" w:eastAsia="Calibri" w:hAnsi="Times New Roman" w:cs="Times New Roman"/>
          <w:sz w:val="28"/>
          <w:szCs w:val="28"/>
          <w:lang w:val="kk-KZ"/>
        </w:rPr>
        <w:t xml:space="preserve">пәндік және </w:t>
      </w:r>
      <w:r w:rsidR="00FF1163" w:rsidRPr="006323E4">
        <w:rPr>
          <w:rFonts w:ascii="Times New Roman" w:eastAsia="Calibri" w:hAnsi="Times New Roman" w:cs="Times New Roman"/>
          <w:sz w:val="28"/>
          <w:szCs w:val="28"/>
          <w:lang w:val="kk-KZ"/>
        </w:rPr>
        <w:t>әлеуметтікбелгісіздік пен қайшылықпен</w:t>
      </w:r>
      <w:r w:rsidR="00E3591F">
        <w:rPr>
          <w:rFonts w:ascii="Times New Roman" w:eastAsia="Calibri" w:hAnsi="Times New Roman" w:cs="Times New Roman"/>
          <w:sz w:val="28"/>
          <w:szCs w:val="28"/>
          <w:lang w:val="kk-KZ"/>
        </w:rPr>
        <w:t xml:space="preserve"> сипатталады, жәнеде диалогта </w:t>
      </w:r>
      <w:r w:rsidR="00FF1163" w:rsidRPr="006323E4">
        <w:rPr>
          <w:rFonts w:ascii="Times New Roman" w:eastAsia="Calibri" w:hAnsi="Times New Roman" w:cs="Times New Roman"/>
          <w:sz w:val="28"/>
          <w:szCs w:val="28"/>
          <w:lang w:val="kk-KZ"/>
        </w:rPr>
        <w:t>олард</w:t>
      </w:r>
      <w:r w:rsidR="00E3591F">
        <w:rPr>
          <w:rFonts w:ascii="Times New Roman" w:eastAsia="Calibri" w:hAnsi="Times New Roman" w:cs="Times New Roman"/>
          <w:sz w:val="28"/>
          <w:szCs w:val="28"/>
          <w:lang w:val="kk-KZ"/>
        </w:rPr>
        <w:t>ы шешу қабілеттері қалыптасады.</w:t>
      </w:r>
      <w:r w:rsidR="00FF1163" w:rsidRPr="006323E4">
        <w:rPr>
          <w:rFonts w:ascii="Times New Roman" w:eastAsia="Calibri" w:hAnsi="Times New Roman" w:cs="Times New Roman"/>
          <w:sz w:val="28"/>
          <w:szCs w:val="28"/>
          <w:lang w:val="kk-KZ"/>
        </w:rPr>
        <w:t>Диа</w:t>
      </w:r>
      <w:r w:rsidR="00E3591F">
        <w:rPr>
          <w:rFonts w:ascii="Times New Roman" w:eastAsia="Calibri" w:hAnsi="Times New Roman" w:cs="Times New Roman"/>
          <w:sz w:val="28"/>
          <w:szCs w:val="28"/>
          <w:lang w:val="kk-KZ"/>
        </w:rPr>
        <w:t xml:space="preserve">логты терең зерттеу Г.Я.Буштың </w:t>
      </w:r>
      <w:r w:rsidR="00FF1163" w:rsidRPr="006323E4">
        <w:rPr>
          <w:rFonts w:ascii="Times New Roman" w:eastAsia="Calibri" w:hAnsi="Times New Roman" w:cs="Times New Roman"/>
          <w:sz w:val="28"/>
          <w:szCs w:val="28"/>
          <w:lang w:val="kk-KZ"/>
        </w:rPr>
        <w:t>жұм</w:t>
      </w:r>
      <w:r w:rsidR="00E3591F">
        <w:rPr>
          <w:rFonts w:ascii="Times New Roman" w:eastAsia="Calibri" w:hAnsi="Times New Roman" w:cs="Times New Roman"/>
          <w:sz w:val="28"/>
          <w:szCs w:val="28"/>
          <w:lang w:val="kk-KZ"/>
        </w:rPr>
        <w:t xml:space="preserve">ыстарында </w:t>
      </w:r>
      <w:r w:rsidR="00FF1163" w:rsidRPr="006323E4">
        <w:rPr>
          <w:rFonts w:ascii="Times New Roman" w:eastAsia="Calibri" w:hAnsi="Times New Roman" w:cs="Times New Roman"/>
          <w:sz w:val="28"/>
          <w:szCs w:val="28"/>
          <w:lang w:val="kk-KZ"/>
        </w:rPr>
        <w:t>ұсынылған. Ол диалогты, субъективті – мағыналық қарым-қатынасты, рефлекси</w:t>
      </w:r>
      <w:r w:rsidR="00E3591F">
        <w:rPr>
          <w:rFonts w:ascii="Times New Roman" w:eastAsia="Calibri" w:hAnsi="Times New Roman" w:cs="Times New Roman"/>
          <w:sz w:val="28"/>
          <w:szCs w:val="28"/>
          <w:lang w:val="kk-KZ"/>
        </w:rPr>
        <w:t xml:space="preserve">яны, </w:t>
      </w:r>
      <w:r w:rsidR="00E3591F">
        <w:rPr>
          <w:rFonts w:ascii="Times New Roman" w:eastAsia="Calibri" w:hAnsi="Times New Roman" w:cs="Times New Roman"/>
          <w:sz w:val="28"/>
          <w:szCs w:val="28"/>
          <w:lang w:val="kk-KZ"/>
        </w:rPr>
        <w:lastRenderedPageBreak/>
        <w:t xml:space="preserve">тұлғаның өзіндік дамушы </w:t>
      </w:r>
      <w:r w:rsidR="00FF1163" w:rsidRPr="006323E4">
        <w:rPr>
          <w:rFonts w:ascii="Times New Roman" w:eastAsia="Calibri" w:hAnsi="Times New Roman" w:cs="Times New Roman"/>
          <w:sz w:val="28"/>
          <w:szCs w:val="28"/>
          <w:lang w:val="kk-KZ"/>
        </w:rPr>
        <w:t>дидактикалық</w:t>
      </w:r>
      <w:r w:rsidR="00B34DE3">
        <w:rPr>
          <w:rFonts w:ascii="Times New Roman" w:eastAsia="Calibri" w:hAnsi="Times New Roman" w:cs="Times New Roman"/>
          <w:sz w:val="28"/>
          <w:szCs w:val="28"/>
          <w:lang w:val="kk-KZ"/>
        </w:rPr>
        <w:t xml:space="preserve">-коммуникативтік </w:t>
      </w:r>
      <w:r w:rsidR="00E3591F">
        <w:rPr>
          <w:rFonts w:ascii="Times New Roman" w:eastAsia="Calibri" w:hAnsi="Times New Roman" w:cs="Times New Roman"/>
          <w:sz w:val="28"/>
          <w:szCs w:val="28"/>
          <w:lang w:val="kk-KZ"/>
        </w:rPr>
        <w:t xml:space="preserve">орта ретінде </w:t>
      </w:r>
      <w:r w:rsidR="00FF1163" w:rsidRPr="006323E4">
        <w:rPr>
          <w:rFonts w:ascii="Times New Roman" w:eastAsia="Calibri" w:hAnsi="Times New Roman" w:cs="Times New Roman"/>
          <w:sz w:val="28"/>
          <w:szCs w:val="28"/>
          <w:lang w:val="kk-KZ"/>
        </w:rPr>
        <w:t>қарастырады</w:t>
      </w:r>
      <w:r w:rsidR="00E3591F">
        <w:rPr>
          <w:rFonts w:ascii="Times New Roman" w:eastAsia="Calibri" w:hAnsi="Times New Roman" w:cs="Times New Roman"/>
          <w:sz w:val="28"/>
          <w:szCs w:val="28"/>
          <w:lang w:val="kk-KZ"/>
        </w:rPr>
        <w:t>.</w:t>
      </w:r>
    </w:p>
    <w:p w:rsidR="00B34DE3" w:rsidRPr="00542A1F" w:rsidRDefault="00B34DE3" w:rsidP="00B34DE3">
      <w:pPr>
        <w:pStyle w:val="ad"/>
        <w:spacing w:before="0" w:beforeAutospacing="0" w:after="0" w:afterAutospacing="0"/>
        <w:ind w:firstLine="454"/>
        <w:jc w:val="both"/>
        <w:rPr>
          <w:sz w:val="28"/>
          <w:szCs w:val="28"/>
          <w:lang w:val="kk-KZ"/>
        </w:rPr>
      </w:pPr>
      <w:r w:rsidRPr="00542A1F">
        <w:rPr>
          <w:sz w:val="28"/>
          <w:szCs w:val="28"/>
          <w:lang w:val="kk-KZ"/>
        </w:rPr>
        <w:t xml:space="preserve">Диалогтың негізінде эмпатиялық қатынас жатқандықтан, ол біріктірілген іс-әрекетті, тұлғаның қарым-қатынас барысында көрінуі мен дамуының </w:t>
      </w:r>
      <w:r w:rsidR="00556489">
        <w:rPr>
          <w:sz w:val="28"/>
          <w:szCs w:val="28"/>
          <w:lang w:val="kk-KZ"/>
        </w:rPr>
        <w:t>қолайлы жолын қамтамасыз етеді.</w:t>
      </w:r>
      <w:r w:rsidRPr="00542A1F">
        <w:rPr>
          <w:sz w:val="28"/>
          <w:szCs w:val="28"/>
          <w:lang w:val="kk-KZ"/>
        </w:rPr>
        <w:t>Диалог әр серіктестің өзін тану жолын қысқартпайды, керісінше, оны серіктес пен бүкіл әлем арқылы ө</w:t>
      </w:r>
      <w:r w:rsidR="00556489">
        <w:rPr>
          <w:sz w:val="28"/>
          <w:szCs w:val="28"/>
          <w:lang w:val="kk-KZ"/>
        </w:rPr>
        <w:t>тетін ұзақ жол ретінде ұсынады.</w:t>
      </w:r>
      <w:r w:rsidRPr="00542A1F">
        <w:rPr>
          <w:sz w:val="28"/>
          <w:szCs w:val="28"/>
          <w:lang w:val="kk-KZ"/>
        </w:rPr>
        <w:t xml:space="preserve">Біздің зерттеулерде ерекше назар аудартатыны ғалым Ц.Йотовтың диалогқа берген бағасында оның пікірінше, «диалог – ұйымдастырушылық әрі біріктірушілік тәсіл» - деген автор. </w:t>
      </w:r>
    </w:p>
    <w:p w:rsidR="00B34DE3" w:rsidRPr="00542A1F" w:rsidRDefault="00DA7E7A" w:rsidP="00B34DE3">
      <w:pPr>
        <w:pStyle w:val="ad"/>
        <w:spacing w:before="0" w:beforeAutospacing="0" w:after="0" w:afterAutospacing="0"/>
        <w:ind w:firstLine="454"/>
        <w:jc w:val="both"/>
        <w:rPr>
          <w:sz w:val="28"/>
          <w:szCs w:val="28"/>
          <w:lang w:val="kk-KZ"/>
        </w:rPr>
      </w:pPr>
      <w:r>
        <w:rPr>
          <w:sz w:val="28"/>
          <w:szCs w:val="28"/>
          <w:lang w:val="kk-KZ"/>
        </w:rPr>
        <w:t>Ц.</w:t>
      </w:r>
      <w:r w:rsidR="00B34DE3" w:rsidRPr="00542A1F">
        <w:rPr>
          <w:sz w:val="28"/>
          <w:szCs w:val="28"/>
          <w:lang w:val="kk-KZ"/>
        </w:rPr>
        <w:t>Йотов кәсіби қарым-қатынаста диалогтың маңызды атқарымдарын атап өтеді:</w:t>
      </w:r>
    </w:p>
    <w:p w:rsidR="00B34DE3" w:rsidRPr="00542A1F" w:rsidRDefault="00B34DE3" w:rsidP="00B34DE3">
      <w:pPr>
        <w:pStyle w:val="ad"/>
        <w:spacing w:before="0" w:beforeAutospacing="0" w:after="0" w:afterAutospacing="0"/>
        <w:ind w:firstLine="454"/>
        <w:jc w:val="both"/>
        <w:rPr>
          <w:sz w:val="28"/>
          <w:szCs w:val="28"/>
          <w:lang w:val="kk-KZ"/>
        </w:rPr>
      </w:pPr>
      <w:r w:rsidRPr="00542A1F">
        <w:rPr>
          <w:sz w:val="28"/>
          <w:szCs w:val="28"/>
          <w:lang w:val="kk-KZ"/>
        </w:rPr>
        <w:t>- бір кәсіби ортадағы қызметкерлердің өзара қарым-қатынасы;</w:t>
      </w:r>
    </w:p>
    <w:p w:rsidR="00B34DE3" w:rsidRPr="00542A1F" w:rsidRDefault="00B34DE3" w:rsidP="00B34DE3">
      <w:pPr>
        <w:pStyle w:val="ad"/>
        <w:spacing w:before="0" w:beforeAutospacing="0" w:after="0" w:afterAutospacing="0"/>
        <w:ind w:firstLine="454"/>
        <w:jc w:val="both"/>
        <w:rPr>
          <w:sz w:val="28"/>
          <w:szCs w:val="28"/>
          <w:lang w:val="kk-KZ"/>
        </w:rPr>
      </w:pPr>
      <w:r w:rsidRPr="00542A1F">
        <w:rPr>
          <w:sz w:val="28"/>
          <w:szCs w:val="28"/>
          <w:lang w:val="kk-KZ"/>
        </w:rPr>
        <w:t>- бірлескен ізденіс, жұмыс идеяларын дамыту және ой-өрісті белсендіру;</w:t>
      </w:r>
    </w:p>
    <w:p w:rsidR="00B34DE3" w:rsidRPr="00542A1F" w:rsidRDefault="00B34DE3" w:rsidP="00B34DE3">
      <w:pPr>
        <w:pStyle w:val="ad"/>
        <w:spacing w:before="0" w:beforeAutospacing="0" w:after="0" w:afterAutospacing="0"/>
        <w:ind w:firstLine="454"/>
        <w:jc w:val="both"/>
        <w:rPr>
          <w:sz w:val="28"/>
          <w:szCs w:val="28"/>
        </w:rPr>
      </w:pPr>
      <w:r w:rsidRPr="00542A1F">
        <w:rPr>
          <w:sz w:val="28"/>
          <w:szCs w:val="28"/>
          <w:lang w:val="kk-KZ"/>
        </w:rPr>
        <w:t xml:space="preserve">- </w:t>
      </w:r>
      <w:r w:rsidRPr="00542A1F">
        <w:rPr>
          <w:sz w:val="28"/>
          <w:szCs w:val="28"/>
        </w:rPr>
        <w:t>басталған іскер шараларды бақылау мен реттеу;</w:t>
      </w:r>
    </w:p>
    <w:p w:rsidR="00B34DE3" w:rsidRPr="00542A1F" w:rsidRDefault="00B34DE3" w:rsidP="00B34DE3">
      <w:pPr>
        <w:pStyle w:val="ad"/>
        <w:spacing w:before="0" w:beforeAutospacing="0" w:after="0" w:afterAutospacing="0"/>
        <w:ind w:firstLine="454"/>
        <w:jc w:val="both"/>
        <w:rPr>
          <w:sz w:val="28"/>
          <w:szCs w:val="28"/>
        </w:rPr>
      </w:pPr>
      <w:r w:rsidRPr="00542A1F">
        <w:rPr>
          <w:sz w:val="28"/>
          <w:szCs w:val="28"/>
          <w:lang w:val="kk-KZ"/>
        </w:rPr>
        <w:t xml:space="preserve">- </w:t>
      </w:r>
      <w:r w:rsidRPr="00542A1F">
        <w:rPr>
          <w:sz w:val="28"/>
          <w:szCs w:val="28"/>
        </w:rPr>
        <w:t>кәсіби қарым-қатынасты қолдау;</w:t>
      </w:r>
    </w:p>
    <w:p w:rsidR="00B34DE3" w:rsidRPr="00542A1F" w:rsidRDefault="00B34DE3" w:rsidP="00B34DE3">
      <w:pPr>
        <w:pStyle w:val="ad"/>
        <w:spacing w:before="0" w:beforeAutospacing="0" w:after="0" w:afterAutospacing="0"/>
        <w:ind w:firstLine="454"/>
        <w:jc w:val="both"/>
        <w:rPr>
          <w:sz w:val="28"/>
          <w:szCs w:val="28"/>
        </w:rPr>
      </w:pPr>
      <w:r w:rsidRPr="00542A1F">
        <w:rPr>
          <w:sz w:val="28"/>
          <w:szCs w:val="28"/>
          <w:lang w:val="kk-KZ"/>
        </w:rPr>
        <w:t xml:space="preserve">- </w:t>
      </w:r>
      <w:r w:rsidRPr="00542A1F">
        <w:rPr>
          <w:sz w:val="28"/>
          <w:szCs w:val="28"/>
        </w:rPr>
        <w:t>кәсіби және іскерлік белсенділікті ынталандыру</w:t>
      </w:r>
      <w:r w:rsidR="00EF1CD3" w:rsidRPr="00543AEF">
        <w:rPr>
          <w:sz w:val="28"/>
          <w:szCs w:val="28"/>
        </w:rPr>
        <w:t>[</w:t>
      </w:r>
      <w:r w:rsidRPr="00543AEF">
        <w:rPr>
          <w:sz w:val="28"/>
          <w:szCs w:val="28"/>
        </w:rPr>
        <w:t>200</w:t>
      </w:r>
      <w:r w:rsidR="00543AEF" w:rsidRPr="00543AEF">
        <w:rPr>
          <w:sz w:val="28"/>
          <w:szCs w:val="28"/>
          <w:lang w:val="kk-KZ"/>
        </w:rPr>
        <w:t>,</w:t>
      </w:r>
      <w:r w:rsidR="00DB5D30" w:rsidRPr="00543AEF">
        <w:rPr>
          <w:sz w:val="28"/>
          <w:szCs w:val="28"/>
          <w:lang w:val="kk-KZ"/>
        </w:rPr>
        <w:t>б.</w:t>
      </w:r>
      <w:r w:rsidR="00543AEF" w:rsidRPr="00543AEF">
        <w:rPr>
          <w:sz w:val="28"/>
          <w:szCs w:val="28"/>
          <w:lang w:val="kk-KZ"/>
        </w:rPr>
        <w:t>34</w:t>
      </w:r>
      <w:r w:rsidRPr="00543AEF">
        <w:rPr>
          <w:sz w:val="28"/>
          <w:szCs w:val="28"/>
        </w:rPr>
        <w:t>].</w:t>
      </w:r>
    </w:p>
    <w:p w:rsidR="00B34DE3" w:rsidRPr="00542A1F" w:rsidRDefault="00B34DE3" w:rsidP="00B34DE3">
      <w:pPr>
        <w:pStyle w:val="ad"/>
        <w:spacing w:before="0" w:beforeAutospacing="0" w:after="0" w:afterAutospacing="0"/>
        <w:ind w:firstLine="454"/>
        <w:jc w:val="both"/>
        <w:rPr>
          <w:sz w:val="28"/>
          <w:szCs w:val="28"/>
          <w:lang w:val="kk-KZ"/>
        </w:rPr>
      </w:pPr>
      <w:r w:rsidRPr="00542A1F">
        <w:rPr>
          <w:i/>
          <w:sz w:val="28"/>
          <w:szCs w:val="28"/>
          <w:lang w:val="kk-KZ"/>
        </w:rPr>
        <w:t>Сондықтан</w:t>
      </w:r>
      <w:r w:rsidRPr="00542A1F">
        <w:rPr>
          <w:sz w:val="28"/>
          <w:szCs w:val="28"/>
          <w:lang w:val="kk-KZ"/>
        </w:rPr>
        <w:t xml:space="preserve">, кез келген кәсіби немесе іскерлік әңгіме кәсіби қатынастарға негізделген, қажетті құзыреттілікке ие, кәсіби мәселелерді шешуге және шешім қабылдауға конструктивті көзқарасы бар серіктестер арасындағы диалог болып саналады. </w:t>
      </w:r>
    </w:p>
    <w:p w:rsidR="00FF1163" w:rsidRPr="006323E4" w:rsidRDefault="00FF1163" w:rsidP="00DB503A">
      <w:pPr>
        <w:autoSpaceDE w:val="0"/>
        <w:autoSpaceDN w:val="0"/>
        <w:adjustRightInd w:val="0"/>
        <w:spacing w:after="0" w:line="240" w:lineRule="auto"/>
        <w:ind w:firstLine="567"/>
        <w:jc w:val="both"/>
        <w:rPr>
          <w:rFonts w:ascii="Times New Roman" w:eastAsia="Calibri" w:hAnsi="Times New Roman" w:cs="Times New Roman"/>
          <w:sz w:val="28"/>
          <w:szCs w:val="28"/>
          <w:lang w:val="kk-KZ"/>
        </w:rPr>
      </w:pPr>
      <w:r w:rsidRPr="00542A1F">
        <w:rPr>
          <w:rFonts w:ascii="Times New Roman" w:eastAsia="Calibri" w:hAnsi="Times New Roman" w:cs="Times New Roman"/>
          <w:sz w:val="28"/>
          <w:szCs w:val="28"/>
          <w:lang w:val="kk-KZ"/>
        </w:rPr>
        <w:t xml:space="preserve">В.В.Горшкованың жұмысында </w:t>
      </w:r>
      <w:r w:rsidR="000E666E">
        <w:rPr>
          <w:rFonts w:ascii="Times New Roman" w:eastAsia="Calibri" w:hAnsi="Times New Roman" w:cs="Times New Roman"/>
          <w:sz w:val="28"/>
          <w:szCs w:val="28"/>
          <w:lang w:val="kk-KZ"/>
        </w:rPr>
        <w:t>диалогтың психологиялық</w:t>
      </w:r>
      <w:r w:rsidR="008D4BB7">
        <w:rPr>
          <w:rFonts w:ascii="Times New Roman" w:eastAsia="Calibri" w:hAnsi="Times New Roman" w:cs="Times New Roman"/>
          <w:sz w:val="28"/>
          <w:szCs w:val="28"/>
          <w:lang w:val="kk-KZ"/>
        </w:rPr>
        <w:t>,</w:t>
      </w:r>
      <w:r w:rsidR="00556489">
        <w:rPr>
          <w:rFonts w:ascii="Times New Roman" w:eastAsia="Calibri" w:hAnsi="Times New Roman" w:cs="Times New Roman"/>
          <w:sz w:val="28"/>
          <w:szCs w:val="28"/>
          <w:lang w:val="kk-KZ"/>
        </w:rPr>
        <w:t xml:space="preserve"> </w:t>
      </w:r>
      <w:r w:rsidR="00B34DE3" w:rsidRPr="00542A1F">
        <w:rPr>
          <w:rFonts w:ascii="Times New Roman" w:eastAsia="Calibri" w:hAnsi="Times New Roman" w:cs="Times New Roman"/>
          <w:sz w:val="28"/>
          <w:szCs w:val="28"/>
          <w:lang w:val="kk-KZ"/>
        </w:rPr>
        <w:t xml:space="preserve">коммуникативтік аспектілерінде </w:t>
      </w:r>
      <w:r w:rsidRPr="00542A1F">
        <w:rPr>
          <w:rFonts w:ascii="Times New Roman" w:eastAsia="Calibri" w:hAnsi="Times New Roman" w:cs="Times New Roman"/>
          <w:sz w:val="28"/>
          <w:szCs w:val="28"/>
          <w:lang w:val="kk-KZ"/>
        </w:rPr>
        <w:t>айқын көрін</w:t>
      </w:r>
      <w:r w:rsidR="00556489">
        <w:rPr>
          <w:rFonts w:ascii="Times New Roman" w:eastAsia="Calibri" w:hAnsi="Times New Roman" w:cs="Times New Roman"/>
          <w:sz w:val="28"/>
          <w:szCs w:val="28"/>
          <w:lang w:val="kk-KZ"/>
        </w:rPr>
        <w:t>еді.</w:t>
      </w:r>
      <w:r w:rsidR="00B34DE3" w:rsidRPr="00542A1F">
        <w:rPr>
          <w:rFonts w:ascii="Times New Roman" w:eastAsia="Calibri" w:hAnsi="Times New Roman" w:cs="Times New Roman"/>
          <w:sz w:val="28"/>
          <w:szCs w:val="28"/>
          <w:lang w:val="kk-KZ"/>
        </w:rPr>
        <w:t xml:space="preserve">Автор диалогты </w:t>
      </w:r>
      <w:r w:rsidR="00751643" w:rsidRPr="00542A1F">
        <w:rPr>
          <w:rFonts w:ascii="Times New Roman" w:eastAsia="Calibri" w:hAnsi="Times New Roman" w:cs="Times New Roman"/>
          <w:sz w:val="28"/>
          <w:szCs w:val="28"/>
          <w:lang w:val="kk-KZ"/>
        </w:rPr>
        <w:t xml:space="preserve">бірегей </w:t>
      </w:r>
      <w:r w:rsidRPr="00542A1F">
        <w:rPr>
          <w:rFonts w:ascii="Times New Roman" w:eastAsia="Calibri" w:hAnsi="Times New Roman" w:cs="Times New Roman"/>
          <w:sz w:val="28"/>
          <w:szCs w:val="28"/>
          <w:lang w:val="kk-KZ"/>
        </w:rPr>
        <w:t>қарым-қатынас құралы</w:t>
      </w:r>
      <w:r w:rsidR="00751643" w:rsidRPr="00542A1F">
        <w:rPr>
          <w:rFonts w:ascii="Times New Roman" w:eastAsia="Calibri" w:hAnsi="Times New Roman" w:cs="Times New Roman"/>
          <w:sz w:val="28"/>
          <w:szCs w:val="28"/>
          <w:lang w:val="kk-KZ"/>
        </w:rPr>
        <w:t xml:space="preserve"> ретінде толығымен барлық арала</w:t>
      </w:r>
      <w:r w:rsidR="00751643">
        <w:rPr>
          <w:rFonts w:ascii="Times New Roman" w:eastAsia="Calibri" w:hAnsi="Times New Roman" w:cs="Times New Roman"/>
          <w:sz w:val="28"/>
          <w:szCs w:val="28"/>
          <w:lang w:val="kk-KZ"/>
        </w:rPr>
        <w:t xml:space="preserve">с ісі атқарылатын, </w:t>
      </w:r>
      <w:r w:rsidRPr="006323E4">
        <w:rPr>
          <w:rFonts w:ascii="Times New Roman" w:eastAsia="Calibri" w:hAnsi="Times New Roman" w:cs="Times New Roman"/>
          <w:sz w:val="28"/>
          <w:szCs w:val="28"/>
          <w:lang w:val="kk-KZ"/>
        </w:rPr>
        <w:t>қарым</w:t>
      </w:r>
      <w:r w:rsidR="00751643">
        <w:rPr>
          <w:rFonts w:ascii="Times New Roman" w:eastAsia="Calibri" w:hAnsi="Times New Roman" w:cs="Times New Roman"/>
          <w:sz w:val="28"/>
          <w:szCs w:val="28"/>
          <w:lang w:val="kk-KZ"/>
        </w:rPr>
        <w:t>-қатынастың психологиялық құрылымын</w:t>
      </w:r>
      <w:r w:rsidRPr="006323E4">
        <w:rPr>
          <w:rFonts w:ascii="Times New Roman" w:eastAsia="Calibri" w:hAnsi="Times New Roman" w:cs="Times New Roman"/>
          <w:sz w:val="28"/>
          <w:szCs w:val="28"/>
          <w:lang w:val="kk-KZ"/>
        </w:rPr>
        <w:t xml:space="preserve"> қарастыратынын атап айтады.Диал</w:t>
      </w:r>
      <w:r w:rsidR="00751643">
        <w:rPr>
          <w:rFonts w:ascii="Times New Roman" w:eastAsia="Calibri" w:hAnsi="Times New Roman" w:cs="Times New Roman"/>
          <w:sz w:val="28"/>
          <w:szCs w:val="28"/>
          <w:lang w:val="kk-KZ"/>
        </w:rPr>
        <w:t xml:space="preserve">ог бір уақытта тоқтауы мүмкін, ал қарым-қатынас жанама түрде </w:t>
      </w:r>
      <w:r w:rsidRPr="006323E4">
        <w:rPr>
          <w:rFonts w:ascii="Times New Roman" w:eastAsia="Calibri" w:hAnsi="Times New Roman" w:cs="Times New Roman"/>
          <w:sz w:val="28"/>
          <w:szCs w:val="28"/>
          <w:lang w:val="kk-KZ"/>
        </w:rPr>
        <w:t xml:space="preserve">жалғасуы мүмкін. </w:t>
      </w:r>
    </w:p>
    <w:p w:rsidR="00F649C4" w:rsidRPr="0052553E" w:rsidRDefault="00F649C4" w:rsidP="00F649C4">
      <w:pPr>
        <w:spacing w:after="0" w:line="240" w:lineRule="auto"/>
        <w:ind w:firstLine="454"/>
        <w:jc w:val="both"/>
        <w:rPr>
          <w:rFonts w:ascii="Times New Roman" w:eastAsia="Times New Roman" w:hAnsi="Times New Roman" w:cs="Times New Roman"/>
          <w:sz w:val="28"/>
          <w:szCs w:val="28"/>
          <w:lang w:val="kk-KZ"/>
        </w:rPr>
      </w:pPr>
      <w:r w:rsidRPr="00095051">
        <w:rPr>
          <w:rFonts w:ascii="Times New Roman" w:hAnsi="Times New Roman" w:cs="Times New Roman"/>
          <w:sz w:val="28"/>
          <w:szCs w:val="28"/>
          <w:lang w:val="kk-KZ"/>
        </w:rPr>
        <w:t>Қарым-қатынас ақпараттық үдеріс ретінде жүзеге асқан жағдайда, диалогтың ерекшелігі тек мәлімет алмасумен шектелмей, сонымен қатар жаңа білім қалыптастыруға, тың ид</w:t>
      </w:r>
      <w:r w:rsidR="00556489">
        <w:rPr>
          <w:rFonts w:ascii="Times New Roman" w:hAnsi="Times New Roman" w:cs="Times New Roman"/>
          <w:sz w:val="28"/>
          <w:szCs w:val="28"/>
          <w:lang w:val="kk-KZ"/>
        </w:rPr>
        <w:t>еялар ұсынуға мүмкіндік береді.</w:t>
      </w:r>
      <w:r w:rsidRPr="00095051">
        <w:rPr>
          <w:rFonts w:ascii="Times New Roman" w:hAnsi="Times New Roman" w:cs="Times New Roman"/>
          <w:sz w:val="28"/>
          <w:szCs w:val="28"/>
          <w:lang w:val="kk-KZ"/>
        </w:rPr>
        <w:t>Сондықтан, қарым-қатынаста когнитивтік қыр басым болса, онда диалог әр тараптың қызығушылығын көрсетіп, ортақ талқылауға б</w:t>
      </w:r>
      <w:r w:rsidR="00556489">
        <w:rPr>
          <w:rFonts w:ascii="Times New Roman" w:hAnsi="Times New Roman" w:cs="Times New Roman"/>
          <w:sz w:val="28"/>
          <w:szCs w:val="28"/>
          <w:lang w:val="kk-KZ"/>
        </w:rPr>
        <w:t>ағытталады.</w:t>
      </w:r>
      <w:r w:rsidRPr="00095051">
        <w:rPr>
          <w:rFonts w:ascii="Times New Roman" w:hAnsi="Times New Roman" w:cs="Times New Roman"/>
          <w:sz w:val="28"/>
          <w:szCs w:val="28"/>
          <w:lang w:val="kk-KZ"/>
        </w:rPr>
        <w:t>Ал егер қарым-қатынас қатысушылардың өзара бейімделуін көздейтін эмоциялық сипатқа ие болса, диалог осы қатынастарды бейнелейді немесе оларды реттейді.</w:t>
      </w:r>
    </w:p>
    <w:p w:rsidR="00FF1163" w:rsidRPr="00542A1F" w:rsidRDefault="00B34DE3" w:rsidP="00DB503A">
      <w:pPr>
        <w:autoSpaceDE w:val="0"/>
        <w:autoSpaceDN w:val="0"/>
        <w:adjustRightInd w:val="0"/>
        <w:spacing w:after="0" w:line="240" w:lineRule="auto"/>
        <w:ind w:firstLine="567"/>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 xml:space="preserve">Бұл актілерде диалог пен </w:t>
      </w:r>
      <w:r w:rsidR="00FF1163" w:rsidRPr="006323E4">
        <w:rPr>
          <w:rFonts w:ascii="Times New Roman" w:eastAsia="Calibri" w:hAnsi="Times New Roman" w:cs="Times New Roman"/>
          <w:sz w:val="28"/>
          <w:szCs w:val="28"/>
          <w:lang w:val="kk-KZ"/>
        </w:rPr>
        <w:t>қарым-қатынаст</w:t>
      </w:r>
      <w:r>
        <w:rPr>
          <w:rFonts w:ascii="Times New Roman" w:eastAsia="Calibri" w:hAnsi="Times New Roman" w:cs="Times New Roman"/>
          <w:sz w:val="28"/>
          <w:szCs w:val="28"/>
          <w:lang w:val="kk-KZ"/>
        </w:rPr>
        <w:t xml:space="preserve">ың арақатынастарының жоғары бірлігі мен </w:t>
      </w:r>
      <w:r w:rsidR="00FF1163" w:rsidRPr="006323E4">
        <w:rPr>
          <w:rFonts w:ascii="Times New Roman" w:eastAsia="Calibri" w:hAnsi="Times New Roman" w:cs="Times New Roman"/>
          <w:sz w:val="28"/>
          <w:szCs w:val="28"/>
          <w:lang w:val="kk-KZ"/>
        </w:rPr>
        <w:t>тепе-т</w:t>
      </w:r>
      <w:r>
        <w:rPr>
          <w:rFonts w:ascii="Times New Roman" w:eastAsia="Calibri" w:hAnsi="Times New Roman" w:cs="Times New Roman"/>
          <w:sz w:val="28"/>
          <w:szCs w:val="28"/>
          <w:lang w:val="kk-KZ"/>
        </w:rPr>
        <w:t xml:space="preserve">еңдігіне қол жеткізуге болады. </w:t>
      </w:r>
      <w:r w:rsidR="00FF1163" w:rsidRPr="006323E4">
        <w:rPr>
          <w:rFonts w:ascii="Times New Roman" w:eastAsia="Calibri" w:hAnsi="Times New Roman" w:cs="Times New Roman"/>
          <w:sz w:val="28"/>
          <w:szCs w:val="28"/>
          <w:lang w:val="kk-KZ"/>
        </w:rPr>
        <w:t xml:space="preserve">Олардың </w:t>
      </w:r>
      <w:r>
        <w:rPr>
          <w:rFonts w:ascii="Times New Roman" w:eastAsia="Calibri" w:hAnsi="Times New Roman" w:cs="Times New Roman"/>
          <w:sz w:val="28"/>
          <w:szCs w:val="28"/>
          <w:lang w:val="kk-KZ"/>
        </w:rPr>
        <w:t>қатысушыларының</w:t>
      </w:r>
      <w:r w:rsidR="00FF1163" w:rsidRPr="006323E4">
        <w:rPr>
          <w:rFonts w:ascii="Times New Roman" w:eastAsia="Calibri" w:hAnsi="Times New Roman" w:cs="Times New Roman"/>
          <w:sz w:val="28"/>
          <w:szCs w:val="28"/>
          <w:lang w:val="kk-KZ"/>
        </w:rPr>
        <w:t xml:space="preserve"> өзара </w:t>
      </w:r>
      <w:r>
        <w:rPr>
          <w:rFonts w:ascii="Times New Roman" w:eastAsia="Calibri" w:hAnsi="Times New Roman" w:cs="Times New Roman"/>
          <w:sz w:val="28"/>
          <w:szCs w:val="28"/>
          <w:lang w:val="kk-KZ"/>
        </w:rPr>
        <w:t xml:space="preserve">келісімі мен қатты келісуіне жеткізетін </w:t>
      </w:r>
      <w:r w:rsidR="00FF1163" w:rsidRPr="006323E4">
        <w:rPr>
          <w:rFonts w:ascii="Times New Roman" w:eastAsia="Calibri" w:hAnsi="Times New Roman" w:cs="Times New Roman"/>
          <w:sz w:val="28"/>
          <w:szCs w:val="28"/>
          <w:lang w:val="kk-KZ"/>
        </w:rPr>
        <w:t>процесс ретінде қарастырылад</w:t>
      </w:r>
      <w:r>
        <w:rPr>
          <w:rFonts w:ascii="Times New Roman" w:eastAsia="Calibri" w:hAnsi="Times New Roman" w:cs="Times New Roman"/>
          <w:sz w:val="28"/>
          <w:szCs w:val="28"/>
          <w:lang w:val="kk-KZ"/>
        </w:rPr>
        <w:t xml:space="preserve">ы. Диалогта өзара әрекет ету </w:t>
      </w:r>
      <w:r w:rsidR="00FF1163" w:rsidRPr="006323E4">
        <w:rPr>
          <w:rFonts w:ascii="Times New Roman" w:eastAsia="Calibri" w:hAnsi="Times New Roman" w:cs="Times New Roman"/>
          <w:sz w:val="28"/>
          <w:szCs w:val="28"/>
          <w:lang w:val="kk-KZ"/>
        </w:rPr>
        <w:t>мотивациялық</w:t>
      </w:r>
      <w:r>
        <w:rPr>
          <w:rFonts w:ascii="Times New Roman" w:eastAsia="Calibri" w:hAnsi="Times New Roman" w:cs="Times New Roman"/>
          <w:sz w:val="28"/>
          <w:szCs w:val="28"/>
          <w:lang w:val="kk-KZ"/>
        </w:rPr>
        <w:t xml:space="preserve"> негіз қарастырылады, және ол </w:t>
      </w:r>
      <w:r w:rsidR="00FF1163" w:rsidRPr="006323E4">
        <w:rPr>
          <w:rFonts w:ascii="Times New Roman" w:eastAsia="Calibri" w:hAnsi="Times New Roman" w:cs="Times New Roman"/>
          <w:sz w:val="28"/>
          <w:szCs w:val="28"/>
          <w:lang w:val="kk-KZ"/>
        </w:rPr>
        <w:t>суб</w:t>
      </w:r>
      <w:r w:rsidR="00C14CE4">
        <w:rPr>
          <w:rFonts w:ascii="Times New Roman" w:eastAsia="Calibri" w:hAnsi="Times New Roman" w:cs="Times New Roman"/>
          <w:sz w:val="28"/>
          <w:szCs w:val="28"/>
          <w:lang w:val="kk-KZ"/>
        </w:rPr>
        <w:t xml:space="preserve">ъектілердің </w:t>
      </w:r>
      <w:r>
        <w:rPr>
          <w:rFonts w:ascii="Times New Roman" w:eastAsia="Calibri" w:hAnsi="Times New Roman" w:cs="Times New Roman"/>
          <w:sz w:val="28"/>
          <w:szCs w:val="28"/>
          <w:lang w:val="kk-KZ"/>
        </w:rPr>
        <w:t xml:space="preserve">кәсіби әрекетінде </w:t>
      </w:r>
      <w:r w:rsidR="00FF1163" w:rsidRPr="006323E4">
        <w:rPr>
          <w:rFonts w:ascii="Times New Roman" w:eastAsia="Calibri" w:hAnsi="Times New Roman" w:cs="Times New Roman"/>
          <w:sz w:val="28"/>
          <w:szCs w:val="28"/>
          <w:lang w:val="kk-KZ"/>
        </w:rPr>
        <w:t>бі</w:t>
      </w:r>
      <w:r>
        <w:rPr>
          <w:rFonts w:ascii="Times New Roman" w:eastAsia="Calibri" w:hAnsi="Times New Roman" w:cs="Times New Roman"/>
          <w:sz w:val="28"/>
          <w:szCs w:val="28"/>
          <w:lang w:val="kk-KZ"/>
        </w:rPr>
        <w:t xml:space="preserve">ріктірілген күш пен әрекеттің </w:t>
      </w:r>
      <w:r w:rsidR="00FF1163" w:rsidRPr="006323E4">
        <w:rPr>
          <w:rFonts w:ascii="Times New Roman" w:eastAsia="Calibri" w:hAnsi="Times New Roman" w:cs="Times New Roman"/>
          <w:sz w:val="28"/>
          <w:szCs w:val="28"/>
          <w:lang w:val="kk-KZ"/>
        </w:rPr>
        <w:t>келісім құралы</w:t>
      </w:r>
      <w:r w:rsidR="00556489">
        <w:rPr>
          <w:rFonts w:ascii="Times New Roman" w:eastAsia="Calibri" w:hAnsi="Times New Roman" w:cs="Times New Roman"/>
          <w:sz w:val="28"/>
          <w:szCs w:val="28"/>
          <w:lang w:val="kk-KZ"/>
        </w:rPr>
        <w:t xml:space="preserve"> ретінде қызмет атқарады.</w:t>
      </w:r>
      <w:r w:rsidR="00FF1163" w:rsidRPr="006323E4">
        <w:rPr>
          <w:rFonts w:ascii="Times New Roman" w:eastAsia="Calibri" w:hAnsi="Times New Roman" w:cs="Times New Roman"/>
          <w:sz w:val="28"/>
          <w:szCs w:val="28"/>
          <w:lang w:val="kk-KZ"/>
        </w:rPr>
        <w:t>Қарым-қатынас пен диалогтың  белгіленген  қатынас</w:t>
      </w:r>
      <w:r>
        <w:rPr>
          <w:rFonts w:ascii="Times New Roman" w:eastAsia="Calibri" w:hAnsi="Times New Roman" w:cs="Times New Roman"/>
          <w:sz w:val="28"/>
          <w:szCs w:val="28"/>
          <w:lang w:val="kk-KZ"/>
        </w:rPr>
        <w:t xml:space="preserve">тарының  өзара шарттастықтары, субъектілердің табиғи еркін әрекетіне ие, </w:t>
      </w:r>
      <w:r w:rsidR="00FF1163" w:rsidRPr="006323E4">
        <w:rPr>
          <w:rFonts w:ascii="Times New Roman" w:eastAsia="Calibri" w:hAnsi="Times New Roman" w:cs="Times New Roman"/>
          <w:sz w:val="28"/>
          <w:szCs w:val="28"/>
          <w:lang w:val="kk-KZ"/>
        </w:rPr>
        <w:t>креативті процесс</w:t>
      </w:r>
      <w:r w:rsidR="00556489">
        <w:rPr>
          <w:rFonts w:ascii="Times New Roman" w:eastAsia="Calibri" w:hAnsi="Times New Roman" w:cs="Times New Roman"/>
          <w:sz w:val="28"/>
          <w:szCs w:val="28"/>
          <w:lang w:val="kk-KZ"/>
        </w:rPr>
        <w:t xml:space="preserve"> ретінде сипатталады.</w:t>
      </w:r>
      <w:r w:rsidR="00C14CE4">
        <w:rPr>
          <w:rFonts w:ascii="Times New Roman" w:eastAsia="Calibri" w:hAnsi="Times New Roman" w:cs="Times New Roman"/>
          <w:sz w:val="28"/>
          <w:szCs w:val="28"/>
          <w:lang w:val="kk-KZ"/>
        </w:rPr>
        <w:t>Диалогтың</w:t>
      </w:r>
      <w:r w:rsidR="00FF1163" w:rsidRPr="006323E4">
        <w:rPr>
          <w:rFonts w:ascii="Times New Roman" w:eastAsia="Calibri" w:hAnsi="Times New Roman" w:cs="Times New Roman"/>
          <w:sz w:val="28"/>
          <w:szCs w:val="28"/>
          <w:lang w:val="kk-KZ"/>
        </w:rPr>
        <w:t xml:space="preserve"> әр түрлі</w:t>
      </w:r>
      <w:r w:rsidR="00C14CE4">
        <w:rPr>
          <w:rFonts w:ascii="Times New Roman" w:eastAsia="Calibri" w:hAnsi="Times New Roman" w:cs="Times New Roman"/>
          <w:sz w:val="28"/>
          <w:szCs w:val="28"/>
          <w:lang w:val="kk-KZ"/>
        </w:rPr>
        <w:t xml:space="preserve"> түрлерін </w:t>
      </w:r>
      <w:r>
        <w:rPr>
          <w:rFonts w:ascii="Times New Roman" w:eastAsia="Calibri" w:hAnsi="Times New Roman" w:cs="Times New Roman"/>
          <w:sz w:val="28"/>
          <w:szCs w:val="28"/>
          <w:lang w:val="kk-KZ"/>
        </w:rPr>
        <w:t xml:space="preserve">ұтымды пайдаланудың </w:t>
      </w:r>
      <w:r w:rsidR="00FF1163" w:rsidRPr="006323E4">
        <w:rPr>
          <w:rFonts w:ascii="Times New Roman" w:eastAsia="Calibri" w:hAnsi="Times New Roman" w:cs="Times New Roman"/>
          <w:sz w:val="28"/>
          <w:szCs w:val="28"/>
          <w:lang w:val="kk-KZ"/>
        </w:rPr>
        <w:t>кейбір шарттары</w:t>
      </w:r>
      <w:r>
        <w:rPr>
          <w:rFonts w:ascii="Times New Roman" w:eastAsia="Calibri" w:hAnsi="Times New Roman" w:cs="Times New Roman"/>
          <w:sz w:val="28"/>
          <w:szCs w:val="28"/>
          <w:lang w:val="kk-KZ"/>
        </w:rPr>
        <w:t>н</w:t>
      </w:r>
      <w:r w:rsidR="00C14CE4">
        <w:rPr>
          <w:rFonts w:ascii="Times New Roman" w:eastAsia="Calibri" w:hAnsi="Times New Roman" w:cs="Times New Roman"/>
          <w:sz w:val="28"/>
          <w:szCs w:val="28"/>
          <w:lang w:val="kk-KZ"/>
        </w:rPr>
        <w:t xml:space="preserve"> мысалы жоғары оқу орындарында</w:t>
      </w:r>
      <w:r w:rsidR="00556489">
        <w:rPr>
          <w:rFonts w:ascii="Times New Roman" w:eastAsia="Calibri" w:hAnsi="Times New Roman" w:cs="Times New Roman"/>
          <w:sz w:val="28"/>
          <w:szCs w:val="28"/>
          <w:lang w:val="kk-KZ"/>
        </w:rPr>
        <w:t xml:space="preserve"> </w:t>
      </w:r>
      <w:r w:rsidR="00C14CE4" w:rsidRPr="00542A1F">
        <w:rPr>
          <w:rFonts w:ascii="Times New Roman" w:eastAsia="Calibri" w:hAnsi="Times New Roman" w:cs="Times New Roman"/>
          <w:sz w:val="28"/>
          <w:szCs w:val="28"/>
          <w:lang w:val="kk-KZ"/>
        </w:rPr>
        <w:t>біріктіре оқыту «диалогтың жағдай» тәсілі туралы айтқан</w:t>
      </w:r>
      <w:r w:rsidR="00556489">
        <w:rPr>
          <w:rFonts w:ascii="Times New Roman" w:eastAsia="Calibri" w:hAnsi="Times New Roman" w:cs="Times New Roman"/>
          <w:sz w:val="28"/>
          <w:szCs w:val="28"/>
          <w:lang w:val="kk-KZ"/>
        </w:rPr>
        <w:t xml:space="preserve"> </w:t>
      </w:r>
      <w:r w:rsidR="00C14CE4" w:rsidRPr="00542A1F">
        <w:rPr>
          <w:rFonts w:ascii="Times New Roman" w:eastAsia="Calibri" w:hAnsi="Times New Roman" w:cs="Times New Roman"/>
          <w:sz w:val="28"/>
          <w:szCs w:val="28"/>
          <w:lang w:val="kk-KZ"/>
        </w:rPr>
        <w:t xml:space="preserve">Джо </w:t>
      </w:r>
      <w:r w:rsidR="00C14CE4" w:rsidRPr="00543AEF">
        <w:rPr>
          <w:rFonts w:ascii="Times New Roman" w:eastAsia="Calibri" w:hAnsi="Times New Roman" w:cs="Times New Roman"/>
          <w:sz w:val="28"/>
          <w:szCs w:val="28"/>
          <w:lang w:val="kk-KZ"/>
        </w:rPr>
        <w:t>Шейлз</w:t>
      </w:r>
      <w:r w:rsidR="00EF1CD3" w:rsidRPr="00543AEF">
        <w:rPr>
          <w:rFonts w:ascii="Times New Roman" w:eastAsia="Calibri" w:hAnsi="Times New Roman" w:cs="Times New Roman"/>
          <w:sz w:val="28"/>
          <w:szCs w:val="28"/>
          <w:lang w:val="kk-KZ"/>
        </w:rPr>
        <w:t xml:space="preserve"> [</w:t>
      </w:r>
      <w:r w:rsidR="00992822" w:rsidRPr="00543AEF">
        <w:rPr>
          <w:rFonts w:ascii="Times New Roman" w:eastAsia="Calibri" w:hAnsi="Times New Roman" w:cs="Times New Roman"/>
          <w:sz w:val="28"/>
          <w:szCs w:val="28"/>
          <w:lang w:val="kk-KZ"/>
        </w:rPr>
        <w:t>20</w:t>
      </w:r>
      <w:r w:rsidR="009F63FC" w:rsidRPr="00543AEF">
        <w:rPr>
          <w:rFonts w:ascii="Times New Roman" w:eastAsia="Calibri" w:hAnsi="Times New Roman" w:cs="Times New Roman"/>
          <w:sz w:val="28"/>
          <w:szCs w:val="28"/>
          <w:lang w:val="kk-KZ"/>
        </w:rPr>
        <w:t>1</w:t>
      </w:r>
      <w:r w:rsidR="00543AEF" w:rsidRPr="00543AEF">
        <w:rPr>
          <w:rFonts w:ascii="Times New Roman" w:eastAsia="Calibri" w:hAnsi="Times New Roman" w:cs="Times New Roman"/>
          <w:sz w:val="28"/>
          <w:szCs w:val="28"/>
          <w:lang w:val="kk-KZ"/>
        </w:rPr>
        <w:t>,б.16</w:t>
      </w:r>
      <w:r w:rsidR="00992822" w:rsidRPr="00542A1F">
        <w:rPr>
          <w:rFonts w:ascii="Times New Roman" w:eastAsia="Calibri" w:hAnsi="Times New Roman" w:cs="Times New Roman"/>
          <w:sz w:val="28"/>
          <w:szCs w:val="28"/>
          <w:lang w:val="kk-KZ"/>
        </w:rPr>
        <w:t>]</w:t>
      </w:r>
      <w:r w:rsidR="00FF1163" w:rsidRPr="00542A1F">
        <w:rPr>
          <w:rFonts w:ascii="Times New Roman" w:eastAsia="Calibri" w:hAnsi="Times New Roman" w:cs="Times New Roman"/>
          <w:sz w:val="28"/>
          <w:szCs w:val="28"/>
          <w:lang w:val="kk-KZ"/>
        </w:rPr>
        <w:t xml:space="preserve">. </w:t>
      </w:r>
    </w:p>
    <w:p w:rsidR="00FF1163" w:rsidRPr="006323E4" w:rsidRDefault="00C14CE4" w:rsidP="00DB503A">
      <w:pPr>
        <w:autoSpaceDE w:val="0"/>
        <w:autoSpaceDN w:val="0"/>
        <w:adjustRightInd w:val="0"/>
        <w:spacing w:after="0" w:line="240" w:lineRule="auto"/>
        <w:ind w:firstLine="567"/>
        <w:jc w:val="both"/>
        <w:rPr>
          <w:rFonts w:ascii="Times New Roman" w:eastAsia="Calibri" w:hAnsi="Times New Roman" w:cs="Times New Roman"/>
          <w:sz w:val="28"/>
          <w:szCs w:val="28"/>
          <w:lang w:val="kk-KZ"/>
        </w:rPr>
      </w:pPr>
      <w:r w:rsidRPr="00542A1F">
        <w:rPr>
          <w:rFonts w:ascii="Times New Roman" w:eastAsia="Calibri" w:hAnsi="Times New Roman" w:cs="Times New Roman"/>
          <w:sz w:val="28"/>
          <w:szCs w:val="28"/>
          <w:lang w:val="kk-KZ"/>
        </w:rPr>
        <w:lastRenderedPageBreak/>
        <w:t>Яғни, студенттердің зияткерлік және коммуникативті</w:t>
      </w:r>
      <w:r w:rsidR="000E666E">
        <w:rPr>
          <w:rFonts w:ascii="Times New Roman" w:eastAsia="Calibri" w:hAnsi="Times New Roman" w:cs="Times New Roman"/>
          <w:sz w:val="28"/>
          <w:szCs w:val="28"/>
          <w:lang w:val="kk-KZ"/>
        </w:rPr>
        <w:t xml:space="preserve"> қабылеттердің</w:t>
      </w:r>
      <w:r w:rsidRPr="00542A1F">
        <w:rPr>
          <w:rFonts w:ascii="Times New Roman" w:eastAsia="Calibri" w:hAnsi="Times New Roman" w:cs="Times New Roman"/>
          <w:sz w:val="28"/>
          <w:szCs w:val="28"/>
          <w:lang w:val="kk-KZ"/>
        </w:rPr>
        <w:t xml:space="preserve">және </w:t>
      </w:r>
      <w:r w:rsidR="00FF1163" w:rsidRPr="00542A1F">
        <w:rPr>
          <w:rFonts w:ascii="Times New Roman" w:eastAsia="Calibri" w:hAnsi="Times New Roman" w:cs="Times New Roman"/>
          <w:sz w:val="28"/>
          <w:szCs w:val="28"/>
          <w:lang w:val="kk-KZ"/>
        </w:rPr>
        <w:t>өзара әрек</w:t>
      </w:r>
      <w:r w:rsidRPr="00542A1F">
        <w:rPr>
          <w:rFonts w:ascii="Times New Roman" w:eastAsia="Calibri" w:hAnsi="Times New Roman" w:cs="Times New Roman"/>
          <w:sz w:val="28"/>
          <w:szCs w:val="28"/>
          <w:lang w:val="kk-KZ"/>
        </w:rPr>
        <w:t>етінің</w:t>
      </w:r>
      <w:r w:rsidR="00B34DE3" w:rsidRPr="00542A1F">
        <w:rPr>
          <w:rFonts w:ascii="Times New Roman" w:eastAsia="Calibri" w:hAnsi="Times New Roman" w:cs="Times New Roman"/>
          <w:sz w:val="28"/>
          <w:szCs w:val="28"/>
          <w:lang w:val="kk-KZ"/>
        </w:rPr>
        <w:t xml:space="preserve"> серіктестігін дамытуға </w:t>
      </w:r>
      <w:r w:rsidRPr="00542A1F">
        <w:rPr>
          <w:rFonts w:ascii="Times New Roman" w:eastAsia="Calibri" w:hAnsi="Times New Roman" w:cs="Times New Roman"/>
          <w:sz w:val="28"/>
          <w:szCs w:val="28"/>
          <w:lang w:val="kk-KZ"/>
        </w:rPr>
        <w:t>жағдай туғызады</w:t>
      </w:r>
      <w:r w:rsidR="00556489">
        <w:rPr>
          <w:rFonts w:ascii="Times New Roman" w:eastAsia="Calibri" w:hAnsi="Times New Roman" w:cs="Times New Roman"/>
          <w:sz w:val="28"/>
          <w:szCs w:val="28"/>
          <w:lang w:val="kk-KZ"/>
        </w:rPr>
        <w:t>.</w:t>
      </w:r>
      <w:r w:rsidR="00FF1163" w:rsidRPr="00542A1F">
        <w:rPr>
          <w:rFonts w:ascii="Times New Roman" w:eastAsia="Calibri" w:hAnsi="Times New Roman" w:cs="Times New Roman"/>
          <w:sz w:val="28"/>
          <w:szCs w:val="28"/>
          <w:lang w:val="kk-KZ"/>
        </w:rPr>
        <w:t>Бір қарым-қатынас</w:t>
      </w:r>
      <w:r w:rsidR="00FF1163" w:rsidRPr="006323E4">
        <w:rPr>
          <w:rFonts w:ascii="Times New Roman" w:eastAsia="Calibri" w:hAnsi="Times New Roman" w:cs="Times New Roman"/>
          <w:sz w:val="28"/>
          <w:szCs w:val="28"/>
          <w:lang w:val="kk-KZ"/>
        </w:rPr>
        <w:t xml:space="preserve"> жас</w:t>
      </w:r>
      <w:r>
        <w:rPr>
          <w:rFonts w:ascii="Times New Roman" w:eastAsia="Calibri" w:hAnsi="Times New Roman" w:cs="Times New Roman"/>
          <w:sz w:val="28"/>
          <w:szCs w:val="28"/>
          <w:lang w:val="kk-KZ"/>
        </w:rPr>
        <w:t>ау</w:t>
      </w:r>
      <w:r w:rsidR="00B34DE3">
        <w:rPr>
          <w:rFonts w:ascii="Times New Roman" w:eastAsia="Calibri" w:hAnsi="Times New Roman" w:cs="Times New Roman"/>
          <w:sz w:val="28"/>
          <w:szCs w:val="28"/>
          <w:lang w:val="kk-KZ"/>
        </w:rPr>
        <w:t xml:space="preserve"> көлемінде қарым-қатынастың </w:t>
      </w:r>
      <w:r>
        <w:rPr>
          <w:rFonts w:ascii="Times New Roman" w:eastAsia="Calibri" w:hAnsi="Times New Roman" w:cs="Times New Roman"/>
          <w:sz w:val="28"/>
          <w:szCs w:val="28"/>
          <w:lang w:val="kk-KZ"/>
        </w:rPr>
        <w:t xml:space="preserve">диалогтың </w:t>
      </w:r>
      <w:r w:rsidR="00FF1163" w:rsidRPr="006323E4">
        <w:rPr>
          <w:rFonts w:ascii="Times New Roman" w:eastAsia="Calibri" w:hAnsi="Times New Roman" w:cs="Times New Roman"/>
          <w:sz w:val="28"/>
          <w:szCs w:val="28"/>
          <w:lang w:val="kk-KZ"/>
        </w:rPr>
        <w:t>коммуника</w:t>
      </w:r>
      <w:r>
        <w:rPr>
          <w:rFonts w:ascii="Times New Roman" w:eastAsia="Calibri" w:hAnsi="Times New Roman" w:cs="Times New Roman"/>
          <w:sz w:val="28"/>
          <w:szCs w:val="28"/>
          <w:lang w:val="kk-KZ"/>
        </w:rPr>
        <w:t>тивті рөлінің формасын ұсынады.</w:t>
      </w:r>
      <w:r w:rsidR="00FF1163" w:rsidRPr="006323E4">
        <w:rPr>
          <w:rFonts w:ascii="Times New Roman" w:eastAsia="Calibri" w:hAnsi="Times New Roman" w:cs="Times New Roman"/>
          <w:sz w:val="28"/>
          <w:szCs w:val="28"/>
          <w:lang w:val="kk-KZ"/>
        </w:rPr>
        <w:t>Диалогқа</w:t>
      </w:r>
      <w:r>
        <w:rPr>
          <w:rFonts w:ascii="Times New Roman" w:eastAsia="Calibri" w:hAnsi="Times New Roman" w:cs="Times New Roman"/>
          <w:sz w:val="28"/>
          <w:szCs w:val="28"/>
          <w:lang w:val="kk-KZ"/>
        </w:rPr>
        <w:t xml:space="preserve"> ой-өрістің нақтылығы ғана маңызды емес, сондай-ақ </w:t>
      </w:r>
      <w:r w:rsidR="00FF1163" w:rsidRPr="006323E4">
        <w:rPr>
          <w:rFonts w:ascii="Times New Roman" w:eastAsia="Calibri" w:hAnsi="Times New Roman" w:cs="Times New Roman"/>
          <w:sz w:val="28"/>
          <w:szCs w:val="28"/>
          <w:lang w:val="kk-KZ"/>
        </w:rPr>
        <w:t>әлеуметтік</w:t>
      </w:r>
      <w:r>
        <w:rPr>
          <w:rFonts w:ascii="Times New Roman" w:eastAsia="Calibri" w:hAnsi="Times New Roman" w:cs="Times New Roman"/>
          <w:sz w:val="28"/>
          <w:szCs w:val="28"/>
          <w:lang w:val="kk-KZ"/>
        </w:rPr>
        <w:t xml:space="preserve"> контексте</w:t>
      </w:r>
      <w:r w:rsidR="00FF1163" w:rsidRPr="006323E4">
        <w:rPr>
          <w:rFonts w:ascii="Times New Roman" w:eastAsia="Calibri" w:hAnsi="Times New Roman" w:cs="Times New Roman"/>
          <w:sz w:val="28"/>
          <w:szCs w:val="28"/>
          <w:lang w:val="kk-KZ"/>
        </w:rPr>
        <w:t xml:space="preserve"> сиымды формалары</w:t>
      </w:r>
      <w:r w:rsidR="00556489">
        <w:rPr>
          <w:rFonts w:ascii="Times New Roman" w:eastAsia="Calibri" w:hAnsi="Times New Roman" w:cs="Times New Roman"/>
          <w:sz w:val="28"/>
          <w:szCs w:val="28"/>
          <w:lang w:val="kk-KZ"/>
        </w:rPr>
        <w:t>н пайдалану.</w:t>
      </w:r>
      <w:r>
        <w:rPr>
          <w:rFonts w:ascii="Times New Roman" w:eastAsia="Calibri" w:hAnsi="Times New Roman" w:cs="Times New Roman"/>
          <w:sz w:val="28"/>
          <w:szCs w:val="28"/>
          <w:lang w:val="kk-KZ"/>
        </w:rPr>
        <w:t xml:space="preserve">Студенттер нақты </w:t>
      </w:r>
      <w:r w:rsidR="00FF1163" w:rsidRPr="006323E4">
        <w:rPr>
          <w:rFonts w:ascii="Times New Roman" w:eastAsia="Calibri" w:hAnsi="Times New Roman" w:cs="Times New Roman"/>
          <w:sz w:val="28"/>
          <w:szCs w:val="28"/>
          <w:lang w:val="kk-KZ"/>
        </w:rPr>
        <w:t>кіммен сөйлесіп тұрғанын</w:t>
      </w:r>
      <w:r>
        <w:rPr>
          <w:rFonts w:ascii="Times New Roman" w:eastAsia="Calibri" w:hAnsi="Times New Roman" w:cs="Times New Roman"/>
          <w:sz w:val="28"/>
          <w:szCs w:val="28"/>
          <w:lang w:val="kk-KZ"/>
        </w:rPr>
        <w:t xml:space="preserve">, не туралы айтылатынын, </w:t>
      </w:r>
      <w:r w:rsidR="00FF1163" w:rsidRPr="006323E4">
        <w:rPr>
          <w:rFonts w:ascii="Times New Roman" w:eastAsia="Calibri" w:hAnsi="Times New Roman" w:cs="Times New Roman"/>
          <w:sz w:val="28"/>
          <w:szCs w:val="28"/>
          <w:lang w:val="kk-KZ"/>
        </w:rPr>
        <w:t>қандай мақсатпен, қайда және қа</w:t>
      </w:r>
      <w:r>
        <w:rPr>
          <w:rFonts w:ascii="Times New Roman" w:eastAsia="Calibri" w:hAnsi="Times New Roman" w:cs="Times New Roman"/>
          <w:sz w:val="28"/>
          <w:szCs w:val="28"/>
          <w:lang w:val="kk-KZ"/>
        </w:rPr>
        <w:t>шан, сондай-ақ</w:t>
      </w:r>
      <w:r w:rsidR="00FF1163" w:rsidRPr="006323E4">
        <w:rPr>
          <w:rFonts w:ascii="Times New Roman" w:eastAsia="Calibri" w:hAnsi="Times New Roman" w:cs="Times New Roman"/>
          <w:sz w:val="28"/>
          <w:szCs w:val="28"/>
          <w:lang w:val="kk-KZ"/>
        </w:rPr>
        <w:t xml:space="preserve"> диалог қалай құрылатынын, қандай сөздермен б</w:t>
      </w:r>
      <w:r w:rsidR="00B34DE3">
        <w:rPr>
          <w:rFonts w:ascii="Times New Roman" w:eastAsia="Calibri" w:hAnsi="Times New Roman" w:cs="Times New Roman"/>
          <w:sz w:val="28"/>
          <w:szCs w:val="28"/>
          <w:lang w:val="kk-KZ"/>
        </w:rPr>
        <w:t xml:space="preserve">асталатынын және аяқталатынын, </w:t>
      </w:r>
      <w:r>
        <w:rPr>
          <w:rFonts w:ascii="Times New Roman" w:eastAsia="Calibri" w:hAnsi="Times New Roman" w:cs="Times New Roman"/>
          <w:sz w:val="28"/>
          <w:szCs w:val="28"/>
          <w:lang w:val="kk-KZ"/>
        </w:rPr>
        <w:t>сөйлесушілер олардың</w:t>
      </w:r>
      <w:r w:rsidR="00FF1163" w:rsidRPr="006323E4">
        <w:rPr>
          <w:rFonts w:ascii="Times New Roman" w:eastAsia="Calibri" w:hAnsi="Times New Roman" w:cs="Times New Roman"/>
          <w:sz w:val="28"/>
          <w:szCs w:val="28"/>
          <w:lang w:val="kk-KZ"/>
        </w:rPr>
        <w:t xml:space="preserve"> қарым</w:t>
      </w:r>
      <w:r>
        <w:rPr>
          <w:rFonts w:ascii="Times New Roman" w:eastAsia="Calibri" w:hAnsi="Times New Roman" w:cs="Times New Roman"/>
          <w:sz w:val="28"/>
          <w:szCs w:val="28"/>
          <w:lang w:val="kk-KZ"/>
        </w:rPr>
        <w:t xml:space="preserve">-қатынас жасау әрекеттері ойлаған нәтижелерге жету үшін </w:t>
      </w:r>
      <w:r w:rsidR="00FF1163" w:rsidRPr="006323E4">
        <w:rPr>
          <w:rFonts w:ascii="Times New Roman" w:eastAsia="Calibri" w:hAnsi="Times New Roman" w:cs="Times New Roman"/>
          <w:sz w:val="28"/>
          <w:szCs w:val="28"/>
          <w:lang w:val="kk-KZ"/>
        </w:rPr>
        <w:t>қандай</w:t>
      </w:r>
      <w:r>
        <w:rPr>
          <w:rFonts w:ascii="Times New Roman" w:eastAsia="Calibri" w:hAnsi="Times New Roman" w:cs="Times New Roman"/>
          <w:sz w:val="28"/>
          <w:szCs w:val="28"/>
          <w:lang w:val="kk-KZ"/>
        </w:rPr>
        <w:t xml:space="preserve"> стратегия қолданатынын </w:t>
      </w:r>
      <w:r w:rsidR="00FF1163" w:rsidRPr="006323E4">
        <w:rPr>
          <w:rFonts w:ascii="Times New Roman" w:eastAsia="Calibri" w:hAnsi="Times New Roman" w:cs="Times New Roman"/>
          <w:sz w:val="28"/>
          <w:szCs w:val="28"/>
          <w:lang w:val="kk-KZ"/>
        </w:rPr>
        <w:t xml:space="preserve">түсіне білуі керек. </w:t>
      </w:r>
    </w:p>
    <w:p w:rsidR="00FF1163" w:rsidRPr="006323E4" w:rsidRDefault="00FF1163" w:rsidP="00DB503A">
      <w:pPr>
        <w:autoSpaceDE w:val="0"/>
        <w:autoSpaceDN w:val="0"/>
        <w:adjustRightInd w:val="0"/>
        <w:spacing w:after="0" w:line="240" w:lineRule="auto"/>
        <w:ind w:firstLine="567"/>
        <w:jc w:val="both"/>
        <w:rPr>
          <w:rFonts w:ascii="Times New Roman" w:eastAsia="Calibri" w:hAnsi="Times New Roman" w:cs="Times New Roman"/>
          <w:sz w:val="28"/>
          <w:szCs w:val="28"/>
          <w:lang w:val="kk-KZ"/>
        </w:rPr>
      </w:pPr>
      <w:r w:rsidRPr="006323E4">
        <w:rPr>
          <w:rFonts w:ascii="Times New Roman" w:eastAsia="Calibri" w:hAnsi="Times New Roman" w:cs="Times New Roman"/>
          <w:sz w:val="28"/>
          <w:szCs w:val="28"/>
          <w:lang w:val="kk-KZ"/>
        </w:rPr>
        <w:t>Әр</w:t>
      </w:r>
      <w:r w:rsidR="00B34DE3">
        <w:rPr>
          <w:rFonts w:ascii="Times New Roman" w:eastAsia="Calibri" w:hAnsi="Times New Roman" w:cs="Times New Roman"/>
          <w:sz w:val="28"/>
          <w:szCs w:val="28"/>
          <w:lang w:val="kk-KZ"/>
        </w:rPr>
        <w:t xml:space="preserve"> диалог диалогтық</w:t>
      </w:r>
      <w:r w:rsidRPr="006323E4">
        <w:rPr>
          <w:rFonts w:ascii="Times New Roman" w:eastAsia="Calibri" w:hAnsi="Times New Roman" w:cs="Times New Roman"/>
          <w:sz w:val="28"/>
          <w:szCs w:val="28"/>
          <w:lang w:val="kk-KZ"/>
        </w:rPr>
        <w:t xml:space="preserve"> бірлігі болып аталат</w:t>
      </w:r>
      <w:r w:rsidR="00B34DE3">
        <w:rPr>
          <w:rFonts w:ascii="Times New Roman" w:eastAsia="Calibri" w:hAnsi="Times New Roman" w:cs="Times New Roman"/>
          <w:sz w:val="28"/>
          <w:szCs w:val="28"/>
          <w:lang w:val="kk-KZ"/>
        </w:rPr>
        <w:t xml:space="preserve">ынын сөздің мағынасы бойынша </w:t>
      </w:r>
      <w:r w:rsidR="0092005C">
        <w:rPr>
          <w:rFonts w:ascii="Times New Roman" w:eastAsia="Calibri" w:hAnsi="Times New Roman" w:cs="Times New Roman"/>
          <w:sz w:val="28"/>
          <w:szCs w:val="28"/>
          <w:lang w:val="kk-KZ"/>
        </w:rPr>
        <w:t>толығымен аяқталмаған</w:t>
      </w:r>
      <w:r w:rsidRPr="006323E4">
        <w:rPr>
          <w:rFonts w:ascii="Times New Roman" w:eastAsia="Calibri" w:hAnsi="Times New Roman" w:cs="Times New Roman"/>
          <w:sz w:val="28"/>
          <w:szCs w:val="28"/>
          <w:lang w:val="kk-KZ"/>
        </w:rPr>
        <w:t xml:space="preserve"> сызықт</w:t>
      </w:r>
      <w:r w:rsidR="00B34DE3">
        <w:rPr>
          <w:rFonts w:ascii="Times New Roman" w:eastAsia="Calibri" w:hAnsi="Times New Roman" w:cs="Times New Roman"/>
          <w:sz w:val="28"/>
          <w:szCs w:val="28"/>
          <w:lang w:val="kk-KZ"/>
        </w:rPr>
        <w:t xml:space="preserve">ардан </w:t>
      </w:r>
      <w:r w:rsidR="000E666E">
        <w:rPr>
          <w:rFonts w:ascii="Times New Roman" w:eastAsia="Calibri" w:hAnsi="Times New Roman" w:cs="Times New Roman"/>
          <w:sz w:val="28"/>
          <w:szCs w:val="28"/>
          <w:lang w:val="kk-KZ"/>
        </w:rPr>
        <w:t>т</w:t>
      </w:r>
      <w:r w:rsidR="00B34DE3">
        <w:rPr>
          <w:rFonts w:ascii="Times New Roman" w:eastAsia="Calibri" w:hAnsi="Times New Roman" w:cs="Times New Roman"/>
          <w:sz w:val="28"/>
          <w:szCs w:val="28"/>
          <w:lang w:val="kk-KZ"/>
        </w:rPr>
        <w:t>ұрады</w:t>
      </w:r>
      <w:r w:rsidR="0092005C">
        <w:rPr>
          <w:rFonts w:ascii="Times New Roman" w:eastAsia="Calibri" w:hAnsi="Times New Roman" w:cs="Times New Roman"/>
          <w:sz w:val="28"/>
          <w:szCs w:val="28"/>
          <w:lang w:val="kk-KZ"/>
        </w:rPr>
        <w:t>.</w:t>
      </w:r>
      <w:r w:rsidR="00B34DE3">
        <w:rPr>
          <w:rFonts w:ascii="Times New Roman" w:eastAsia="Calibri" w:hAnsi="Times New Roman" w:cs="Times New Roman"/>
          <w:sz w:val="28"/>
          <w:szCs w:val="28"/>
          <w:lang w:val="kk-KZ"/>
        </w:rPr>
        <w:t>Қысқа ілікпе сөз диалогтық сөздің</w:t>
      </w:r>
      <w:r w:rsidRPr="006323E4">
        <w:rPr>
          <w:rFonts w:ascii="Times New Roman" w:eastAsia="Calibri" w:hAnsi="Times New Roman" w:cs="Times New Roman"/>
          <w:sz w:val="28"/>
          <w:szCs w:val="28"/>
          <w:lang w:val="kk-KZ"/>
        </w:rPr>
        <w:t xml:space="preserve"> экпресси</w:t>
      </w:r>
      <w:r w:rsidR="00B34DE3">
        <w:rPr>
          <w:rFonts w:ascii="Times New Roman" w:eastAsia="Calibri" w:hAnsi="Times New Roman" w:cs="Times New Roman"/>
          <w:sz w:val="28"/>
          <w:szCs w:val="28"/>
          <w:lang w:val="kk-KZ"/>
        </w:rPr>
        <w:t>вті жағы болып табылады.</w:t>
      </w:r>
      <w:r w:rsidRPr="006323E4">
        <w:rPr>
          <w:rFonts w:ascii="Times New Roman" w:eastAsia="Calibri" w:hAnsi="Times New Roman" w:cs="Times New Roman"/>
          <w:sz w:val="28"/>
          <w:szCs w:val="28"/>
          <w:lang w:val="kk-KZ"/>
        </w:rPr>
        <w:t xml:space="preserve"> Олар</w:t>
      </w:r>
      <w:r w:rsidR="0092005C">
        <w:rPr>
          <w:rFonts w:ascii="Times New Roman" w:eastAsia="Calibri" w:hAnsi="Times New Roman" w:cs="Times New Roman"/>
          <w:sz w:val="28"/>
          <w:szCs w:val="28"/>
          <w:lang w:val="kk-KZ"/>
        </w:rPr>
        <w:t xml:space="preserve">ды пайдалана отыра, </w:t>
      </w:r>
      <w:r w:rsidR="00B34DE3">
        <w:rPr>
          <w:rFonts w:ascii="Times New Roman" w:eastAsia="Calibri" w:hAnsi="Times New Roman" w:cs="Times New Roman"/>
          <w:sz w:val="28"/>
          <w:szCs w:val="28"/>
          <w:lang w:val="kk-KZ"/>
        </w:rPr>
        <w:t xml:space="preserve">студент </w:t>
      </w:r>
      <w:r w:rsidRPr="006323E4">
        <w:rPr>
          <w:rFonts w:ascii="Times New Roman" w:eastAsia="Calibri" w:hAnsi="Times New Roman" w:cs="Times New Roman"/>
          <w:sz w:val="28"/>
          <w:szCs w:val="28"/>
          <w:lang w:val="kk-KZ"/>
        </w:rPr>
        <w:t>өз</w:t>
      </w:r>
      <w:r w:rsidR="00B34DE3">
        <w:rPr>
          <w:rFonts w:ascii="Times New Roman" w:eastAsia="Calibri" w:hAnsi="Times New Roman" w:cs="Times New Roman"/>
          <w:sz w:val="28"/>
          <w:szCs w:val="28"/>
          <w:lang w:val="kk-KZ"/>
        </w:rPr>
        <w:t xml:space="preserve"> тілінде эллипстік </w:t>
      </w:r>
      <w:r w:rsidRPr="006323E4">
        <w:rPr>
          <w:rFonts w:ascii="Times New Roman" w:eastAsia="Calibri" w:hAnsi="Times New Roman" w:cs="Times New Roman"/>
          <w:sz w:val="28"/>
          <w:szCs w:val="28"/>
          <w:lang w:val="kk-KZ"/>
        </w:rPr>
        <w:t>ұсыныстарды</w:t>
      </w:r>
      <w:r w:rsidR="00B34DE3">
        <w:rPr>
          <w:rFonts w:ascii="Times New Roman" w:eastAsia="Calibri" w:hAnsi="Times New Roman" w:cs="Times New Roman"/>
          <w:sz w:val="28"/>
          <w:szCs w:val="28"/>
          <w:lang w:val="kk-KZ"/>
        </w:rPr>
        <w:t>, қолдауды,</w:t>
      </w:r>
      <w:r w:rsidRPr="006323E4">
        <w:rPr>
          <w:rFonts w:ascii="Times New Roman" w:eastAsia="Calibri" w:hAnsi="Times New Roman" w:cs="Times New Roman"/>
          <w:sz w:val="28"/>
          <w:szCs w:val="28"/>
          <w:lang w:val="kk-KZ"/>
        </w:rPr>
        <w:t xml:space="preserve"> диалогт</w:t>
      </w:r>
      <w:r w:rsidR="00B34DE3">
        <w:rPr>
          <w:rFonts w:ascii="Times New Roman" w:eastAsia="Calibri" w:hAnsi="Times New Roman" w:cs="Times New Roman"/>
          <w:sz w:val="28"/>
          <w:szCs w:val="28"/>
          <w:lang w:val="kk-KZ"/>
        </w:rPr>
        <w:t>ың бірлігі арқылы бекітілген болатын, болмайтын формуларды түрлі жақтарын жүзеге</w:t>
      </w:r>
      <w:r w:rsidRPr="006323E4">
        <w:rPr>
          <w:rFonts w:ascii="Times New Roman" w:eastAsia="Calibri" w:hAnsi="Times New Roman" w:cs="Times New Roman"/>
          <w:sz w:val="28"/>
          <w:szCs w:val="28"/>
          <w:lang w:val="kk-KZ"/>
        </w:rPr>
        <w:t xml:space="preserve"> асыруға тырысады. </w:t>
      </w:r>
    </w:p>
    <w:p w:rsidR="00FF1163" w:rsidRPr="006323E4" w:rsidRDefault="00FF1163" w:rsidP="00DB503A">
      <w:pPr>
        <w:autoSpaceDE w:val="0"/>
        <w:autoSpaceDN w:val="0"/>
        <w:adjustRightInd w:val="0"/>
        <w:spacing w:after="0" w:line="240" w:lineRule="auto"/>
        <w:ind w:firstLine="567"/>
        <w:jc w:val="both"/>
        <w:rPr>
          <w:rFonts w:ascii="Times New Roman" w:eastAsia="Calibri" w:hAnsi="Times New Roman" w:cs="Times New Roman"/>
          <w:sz w:val="28"/>
          <w:szCs w:val="28"/>
          <w:lang w:val="kk-KZ"/>
        </w:rPr>
      </w:pPr>
      <w:r w:rsidRPr="006323E4">
        <w:rPr>
          <w:rFonts w:ascii="Times New Roman" w:eastAsia="Calibri" w:hAnsi="Times New Roman" w:cs="Times New Roman"/>
          <w:sz w:val="28"/>
          <w:szCs w:val="28"/>
          <w:lang w:val="kk-KZ"/>
        </w:rPr>
        <w:t>Қысқа</w:t>
      </w:r>
      <w:r w:rsidR="00B34DE3">
        <w:rPr>
          <w:rFonts w:ascii="Times New Roman" w:eastAsia="Calibri" w:hAnsi="Times New Roman" w:cs="Times New Roman"/>
          <w:sz w:val="28"/>
          <w:szCs w:val="28"/>
          <w:lang w:val="kk-KZ"/>
        </w:rPr>
        <w:t xml:space="preserve"> мәтінді диалогтар </w:t>
      </w:r>
      <w:r w:rsidRPr="006323E4">
        <w:rPr>
          <w:rFonts w:ascii="Times New Roman" w:eastAsia="Calibri" w:hAnsi="Times New Roman" w:cs="Times New Roman"/>
          <w:sz w:val="28"/>
          <w:szCs w:val="28"/>
          <w:lang w:val="kk-KZ"/>
        </w:rPr>
        <w:t>тұсаук</w:t>
      </w:r>
      <w:r w:rsidR="00B34DE3">
        <w:rPr>
          <w:rFonts w:ascii="Times New Roman" w:eastAsia="Calibri" w:hAnsi="Times New Roman" w:cs="Times New Roman"/>
          <w:sz w:val="28"/>
          <w:szCs w:val="28"/>
          <w:lang w:val="kk-KZ"/>
        </w:rPr>
        <w:t>есерлер мен</w:t>
      </w:r>
      <w:r w:rsidRPr="006323E4">
        <w:rPr>
          <w:rFonts w:ascii="Times New Roman" w:eastAsia="Calibri" w:hAnsi="Times New Roman" w:cs="Times New Roman"/>
          <w:sz w:val="28"/>
          <w:szCs w:val="28"/>
          <w:lang w:val="kk-KZ"/>
        </w:rPr>
        <w:t xml:space="preserve"> функциялар мен н</w:t>
      </w:r>
      <w:r w:rsidR="00B34DE3">
        <w:rPr>
          <w:rFonts w:ascii="Times New Roman" w:eastAsia="Calibri" w:hAnsi="Times New Roman" w:cs="Times New Roman"/>
          <w:sz w:val="28"/>
          <w:szCs w:val="28"/>
          <w:lang w:val="kk-KZ"/>
        </w:rPr>
        <w:t>ормалард</w:t>
      </w:r>
      <w:r w:rsidR="00556489">
        <w:rPr>
          <w:rFonts w:ascii="Times New Roman" w:eastAsia="Calibri" w:hAnsi="Times New Roman" w:cs="Times New Roman"/>
          <w:sz w:val="28"/>
          <w:szCs w:val="28"/>
          <w:lang w:val="kk-KZ"/>
        </w:rPr>
        <w:t>ы өзара пайдалану үшін пайдалы.</w:t>
      </w:r>
      <w:r w:rsidR="00B34DE3">
        <w:rPr>
          <w:rFonts w:ascii="Times New Roman" w:eastAsia="Calibri" w:hAnsi="Times New Roman" w:cs="Times New Roman"/>
          <w:sz w:val="28"/>
          <w:szCs w:val="28"/>
          <w:lang w:val="kk-KZ"/>
        </w:rPr>
        <w:t xml:space="preserve">Аяқталмаған диалогтар </w:t>
      </w:r>
      <w:r w:rsidRPr="006323E4">
        <w:rPr>
          <w:rFonts w:ascii="Times New Roman" w:eastAsia="Calibri" w:hAnsi="Times New Roman" w:cs="Times New Roman"/>
          <w:sz w:val="28"/>
          <w:szCs w:val="28"/>
          <w:lang w:val="kk-KZ"/>
        </w:rPr>
        <w:t>дұрыс рег</w:t>
      </w:r>
      <w:r w:rsidR="00B34DE3">
        <w:rPr>
          <w:rFonts w:ascii="Times New Roman" w:eastAsia="Calibri" w:hAnsi="Times New Roman" w:cs="Times New Roman"/>
          <w:sz w:val="28"/>
          <w:szCs w:val="28"/>
          <w:lang w:val="kk-KZ"/>
        </w:rPr>
        <w:t>истр таңдау мүмкіндігін береді, қиын жағдайларды жеңе білуді және еркін</w:t>
      </w:r>
      <w:r w:rsidRPr="006323E4">
        <w:rPr>
          <w:rFonts w:ascii="Times New Roman" w:eastAsia="Calibri" w:hAnsi="Times New Roman" w:cs="Times New Roman"/>
          <w:sz w:val="28"/>
          <w:szCs w:val="28"/>
          <w:lang w:val="kk-KZ"/>
        </w:rPr>
        <w:t xml:space="preserve"> ынталандыру сапаттамасы ретінде қызмет атқарады. </w:t>
      </w:r>
    </w:p>
    <w:p w:rsidR="00FF1163" w:rsidRPr="006323E4" w:rsidRDefault="00B34DE3" w:rsidP="00DB503A">
      <w:pPr>
        <w:autoSpaceDE w:val="0"/>
        <w:autoSpaceDN w:val="0"/>
        <w:adjustRightInd w:val="0"/>
        <w:spacing w:after="0" w:line="240" w:lineRule="auto"/>
        <w:ind w:firstLine="567"/>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Пікір-тала</w:t>
      </w:r>
      <w:r w:rsidR="000E666E">
        <w:rPr>
          <w:rFonts w:ascii="Times New Roman" w:eastAsia="Calibri" w:hAnsi="Times New Roman" w:cs="Times New Roman"/>
          <w:sz w:val="28"/>
          <w:szCs w:val="28"/>
          <w:lang w:val="kk-KZ"/>
        </w:rPr>
        <w:t>с</w:t>
      </w:r>
      <w:r>
        <w:rPr>
          <w:rFonts w:ascii="Times New Roman" w:eastAsia="Calibri" w:hAnsi="Times New Roman" w:cs="Times New Roman"/>
          <w:sz w:val="28"/>
          <w:szCs w:val="28"/>
          <w:lang w:val="kk-KZ"/>
        </w:rPr>
        <w:t xml:space="preserve">тық </w:t>
      </w:r>
      <w:r w:rsidR="00FF1163" w:rsidRPr="006323E4">
        <w:rPr>
          <w:rFonts w:ascii="Times New Roman" w:eastAsia="Calibri" w:hAnsi="Times New Roman" w:cs="Times New Roman"/>
          <w:sz w:val="28"/>
          <w:szCs w:val="28"/>
          <w:lang w:val="kk-KZ"/>
        </w:rPr>
        <w:t xml:space="preserve">тізбектер </w:t>
      </w:r>
      <w:r>
        <w:rPr>
          <w:rFonts w:ascii="Times New Roman" w:eastAsia="Calibri" w:hAnsi="Times New Roman" w:cs="Times New Roman"/>
          <w:sz w:val="28"/>
          <w:szCs w:val="28"/>
          <w:lang w:val="kk-KZ"/>
        </w:rPr>
        <w:t xml:space="preserve">дискурстың </w:t>
      </w:r>
      <w:r w:rsidR="00FF1163" w:rsidRPr="006323E4">
        <w:rPr>
          <w:rFonts w:ascii="Times New Roman" w:eastAsia="Calibri" w:hAnsi="Times New Roman" w:cs="Times New Roman"/>
          <w:sz w:val="28"/>
          <w:szCs w:val="28"/>
          <w:lang w:val="kk-KZ"/>
        </w:rPr>
        <w:t>құрылымын дұрыс түсінуге, сонымен қатар</w:t>
      </w:r>
      <w:r w:rsidR="00DA7E7A">
        <w:rPr>
          <w:rFonts w:ascii="Times New Roman" w:eastAsia="Calibri" w:hAnsi="Times New Roman" w:cs="Times New Roman"/>
          <w:sz w:val="28"/>
          <w:szCs w:val="28"/>
          <w:lang w:val="kk-KZ"/>
        </w:rPr>
        <w:t xml:space="preserve"> </w:t>
      </w:r>
      <w:r>
        <w:rPr>
          <w:rFonts w:ascii="Times New Roman" w:eastAsia="Calibri" w:hAnsi="Times New Roman" w:cs="Times New Roman"/>
          <w:sz w:val="28"/>
          <w:szCs w:val="28"/>
          <w:lang w:val="kk-KZ"/>
        </w:rPr>
        <w:t>мазмұнды ұйымдастыруға көмектеседі.</w:t>
      </w:r>
      <w:r w:rsidR="00FF1163" w:rsidRPr="006323E4">
        <w:rPr>
          <w:rFonts w:ascii="Times New Roman" w:eastAsia="Calibri" w:hAnsi="Times New Roman" w:cs="Times New Roman"/>
          <w:sz w:val="28"/>
          <w:szCs w:val="28"/>
          <w:lang w:val="kk-KZ"/>
        </w:rPr>
        <w:t xml:space="preserve"> Сыбырмен жеткізілген диалогта</w:t>
      </w:r>
      <w:r>
        <w:rPr>
          <w:rFonts w:ascii="Times New Roman" w:eastAsia="Calibri" w:hAnsi="Times New Roman" w:cs="Times New Roman"/>
          <w:sz w:val="28"/>
          <w:szCs w:val="28"/>
          <w:lang w:val="kk-KZ"/>
        </w:rPr>
        <w:t>р тыңда</w:t>
      </w:r>
      <w:r w:rsidR="00556489">
        <w:rPr>
          <w:rFonts w:ascii="Times New Roman" w:eastAsia="Calibri" w:hAnsi="Times New Roman" w:cs="Times New Roman"/>
          <w:sz w:val="28"/>
          <w:szCs w:val="28"/>
          <w:lang w:val="kk-KZ"/>
        </w:rPr>
        <w:t>й қабілетін дамытады.</w:t>
      </w:r>
      <w:r w:rsidR="004D6605">
        <w:rPr>
          <w:rFonts w:ascii="Times New Roman" w:eastAsia="Calibri" w:hAnsi="Times New Roman" w:cs="Times New Roman"/>
          <w:sz w:val="28"/>
          <w:szCs w:val="28"/>
          <w:lang w:val="kk-KZ"/>
        </w:rPr>
        <w:t xml:space="preserve">Меншікті оригиналды </w:t>
      </w:r>
      <w:r w:rsidR="00FF1163" w:rsidRPr="006323E4">
        <w:rPr>
          <w:rFonts w:ascii="Times New Roman" w:eastAsia="Calibri" w:hAnsi="Times New Roman" w:cs="Times New Roman"/>
          <w:sz w:val="28"/>
          <w:szCs w:val="28"/>
          <w:lang w:val="kk-KZ"/>
        </w:rPr>
        <w:t>диалогтарды құру</w:t>
      </w:r>
      <w:r>
        <w:rPr>
          <w:rFonts w:ascii="Times New Roman" w:eastAsia="Calibri" w:hAnsi="Times New Roman" w:cs="Times New Roman"/>
          <w:sz w:val="28"/>
          <w:szCs w:val="28"/>
          <w:lang w:val="kk-KZ"/>
        </w:rPr>
        <w:t xml:space="preserve"> кәсіби қарым-қатынастағы жеке, </w:t>
      </w:r>
      <w:r w:rsidR="00FF1163" w:rsidRPr="006323E4">
        <w:rPr>
          <w:rFonts w:ascii="Times New Roman" w:eastAsia="Calibri" w:hAnsi="Times New Roman" w:cs="Times New Roman"/>
          <w:sz w:val="28"/>
          <w:szCs w:val="28"/>
          <w:lang w:val="kk-KZ"/>
        </w:rPr>
        <w:t>шағырмашылықтың дамуына ықпал ет</w:t>
      </w:r>
      <w:r w:rsidR="000E666E">
        <w:rPr>
          <w:rFonts w:ascii="Times New Roman" w:eastAsia="Calibri" w:hAnsi="Times New Roman" w:cs="Times New Roman"/>
          <w:sz w:val="28"/>
          <w:szCs w:val="28"/>
          <w:lang w:val="kk-KZ"/>
        </w:rPr>
        <w:t>еді. Кәсіби қарым-қатынастың өт</w:t>
      </w:r>
      <w:r w:rsidR="00FF1163" w:rsidRPr="006323E4">
        <w:rPr>
          <w:rFonts w:ascii="Times New Roman" w:eastAsia="Calibri" w:hAnsi="Times New Roman" w:cs="Times New Roman"/>
          <w:sz w:val="28"/>
          <w:szCs w:val="28"/>
          <w:lang w:val="kk-KZ"/>
        </w:rPr>
        <w:t xml:space="preserve"> т</w:t>
      </w:r>
      <w:r w:rsidR="00CD0489">
        <w:rPr>
          <w:rFonts w:ascii="Times New Roman" w:eastAsia="Calibri" w:hAnsi="Times New Roman" w:cs="Times New Roman"/>
          <w:sz w:val="28"/>
          <w:szCs w:val="28"/>
          <w:lang w:val="kk-KZ"/>
        </w:rPr>
        <w:t xml:space="preserve">иптілігі </w:t>
      </w:r>
      <w:r>
        <w:rPr>
          <w:rFonts w:ascii="Times New Roman" w:eastAsia="Calibri" w:hAnsi="Times New Roman" w:cs="Times New Roman"/>
          <w:sz w:val="28"/>
          <w:szCs w:val="28"/>
          <w:lang w:val="kk-KZ"/>
        </w:rPr>
        <w:t xml:space="preserve">ақпарат сұранысының </w:t>
      </w:r>
      <w:r w:rsidR="00FF1163" w:rsidRPr="006323E4">
        <w:rPr>
          <w:rFonts w:ascii="Times New Roman" w:eastAsia="Calibri" w:hAnsi="Times New Roman" w:cs="Times New Roman"/>
          <w:sz w:val="28"/>
          <w:szCs w:val="28"/>
          <w:lang w:val="kk-KZ"/>
        </w:rPr>
        <w:t>кіреті</w:t>
      </w:r>
      <w:r>
        <w:rPr>
          <w:rFonts w:ascii="Times New Roman" w:eastAsia="Calibri" w:hAnsi="Times New Roman" w:cs="Times New Roman"/>
          <w:sz w:val="28"/>
          <w:szCs w:val="28"/>
          <w:lang w:val="kk-KZ"/>
        </w:rPr>
        <w:t xml:space="preserve">ніні, айтылғанғаның қосылуы, </w:t>
      </w:r>
      <w:r w:rsidR="00FF1163" w:rsidRPr="006323E4">
        <w:rPr>
          <w:rFonts w:ascii="Times New Roman" w:eastAsia="Calibri" w:hAnsi="Times New Roman" w:cs="Times New Roman"/>
          <w:sz w:val="28"/>
          <w:szCs w:val="28"/>
          <w:lang w:val="kk-KZ"/>
        </w:rPr>
        <w:t>келісімнің, келіспеушіліктің, таңқалулардың, күмәннің, қанағаттың, қанағатсыздықтың деталда</w:t>
      </w:r>
      <w:r>
        <w:rPr>
          <w:rFonts w:ascii="Times New Roman" w:eastAsia="Calibri" w:hAnsi="Times New Roman" w:cs="Times New Roman"/>
          <w:sz w:val="28"/>
          <w:szCs w:val="28"/>
          <w:lang w:val="kk-KZ"/>
        </w:rPr>
        <w:t>рын анықтау, назарын бірдеңеге аудару, тыңдалғанын</w:t>
      </w:r>
      <w:r w:rsidR="00FF1163" w:rsidRPr="006323E4">
        <w:rPr>
          <w:rFonts w:ascii="Times New Roman" w:eastAsia="Calibri" w:hAnsi="Times New Roman" w:cs="Times New Roman"/>
          <w:sz w:val="28"/>
          <w:szCs w:val="28"/>
          <w:lang w:val="kk-KZ"/>
        </w:rPr>
        <w:t xml:space="preserve"> баға</w:t>
      </w:r>
      <w:r>
        <w:rPr>
          <w:rFonts w:ascii="Times New Roman" w:eastAsia="Calibri" w:hAnsi="Times New Roman" w:cs="Times New Roman"/>
          <w:sz w:val="28"/>
          <w:szCs w:val="28"/>
          <w:lang w:val="kk-KZ"/>
        </w:rPr>
        <w:t>лау негізділігі,</w:t>
      </w:r>
      <w:r w:rsidR="00FF1163" w:rsidRPr="006323E4">
        <w:rPr>
          <w:rFonts w:ascii="Times New Roman" w:eastAsia="Calibri" w:hAnsi="Times New Roman" w:cs="Times New Roman"/>
          <w:sz w:val="28"/>
          <w:szCs w:val="28"/>
          <w:lang w:val="kk-KZ"/>
        </w:rPr>
        <w:t xml:space="preserve"> бұрын айтылғанға байланысты белгілі бір жағдайларды түс</w:t>
      </w:r>
      <w:r>
        <w:rPr>
          <w:rFonts w:ascii="Times New Roman" w:eastAsia="Calibri" w:hAnsi="Times New Roman" w:cs="Times New Roman"/>
          <w:sz w:val="28"/>
          <w:szCs w:val="28"/>
          <w:lang w:val="kk-KZ"/>
        </w:rPr>
        <w:t xml:space="preserve">індіру; қысқаша сипаттамаларды </w:t>
      </w:r>
      <w:r w:rsidR="00FF1163" w:rsidRPr="006323E4">
        <w:rPr>
          <w:rFonts w:ascii="Times New Roman" w:eastAsia="Calibri" w:hAnsi="Times New Roman" w:cs="Times New Roman"/>
          <w:sz w:val="28"/>
          <w:szCs w:val="28"/>
          <w:lang w:val="kk-KZ"/>
        </w:rPr>
        <w:t xml:space="preserve">тұжырымдау. </w:t>
      </w:r>
    </w:p>
    <w:p w:rsidR="00FF1163" w:rsidRPr="00DB5D30" w:rsidRDefault="008B5C53" w:rsidP="009F1C17">
      <w:pPr>
        <w:spacing w:after="0" w:line="240" w:lineRule="auto"/>
        <w:ind w:firstLine="454"/>
        <w:jc w:val="both"/>
        <w:rPr>
          <w:rFonts w:ascii="Times New Roman" w:eastAsia="Calibri" w:hAnsi="Times New Roman" w:cs="Times New Roman"/>
          <w:sz w:val="28"/>
          <w:szCs w:val="28"/>
          <w:lang w:val="kk-KZ"/>
        </w:rPr>
      </w:pPr>
      <w:r w:rsidRPr="00542A1F">
        <w:rPr>
          <w:rFonts w:ascii="Times New Roman" w:hAnsi="Times New Roman" w:cs="Times New Roman"/>
          <w:sz w:val="28"/>
          <w:szCs w:val="28"/>
          <w:lang w:val="kk-KZ"/>
        </w:rPr>
        <w:t xml:space="preserve">Коммуникативтік міндеттерді шешу барысында, сондай-ақ пікірталастар мен диалогтарды ұйымдастыру үдерісінде студенттер ақпарат алмасады, қажетті мәліметтерді сұрайды, өз ойларын саралап, белгілі бір ұстанымдармен келісетінін </w:t>
      </w:r>
      <w:r w:rsidR="00556489">
        <w:rPr>
          <w:rFonts w:ascii="Times New Roman" w:hAnsi="Times New Roman" w:cs="Times New Roman"/>
          <w:sz w:val="28"/>
          <w:szCs w:val="28"/>
          <w:lang w:val="kk-KZ"/>
        </w:rPr>
        <w:t>немесе келіспейтінін білдіреді.</w:t>
      </w:r>
      <w:r w:rsidRPr="00542A1F">
        <w:rPr>
          <w:rFonts w:ascii="Times New Roman" w:hAnsi="Times New Roman" w:cs="Times New Roman"/>
          <w:sz w:val="28"/>
          <w:szCs w:val="28"/>
          <w:lang w:val="kk-KZ"/>
        </w:rPr>
        <w:t>Бұл орайда студенттердің қарым-қатынасқа жоғар</w:t>
      </w:r>
      <w:r w:rsidR="009F1C17" w:rsidRPr="00542A1F">
        <w:rPr>
          <w:rFonts w:ascii="Times New Roman" w:hAnsi="Times New Roman" w:cs="Times New Roman"/>
          <w:sz w:val="28"/>
          <w:szCs w:val="28"/>
          <w:lang w:val="kk-KZ"/>
        </w:rPr>
        <w:t>ы мән беретінін атап өту орынды</w:t>
      </w:r>
      <w:r w:rsidR="00EF1CD3" w:rsidRPr="00DB5D30">
        <w:rPr>
          <w:rFonts w:ascii="Times New Roman" w:eastAsia="Calibri" w:hAnsi="Times New Roman" w:cs="Times New Roman"/>
          <w:sz w:val="28"/>
          <w:szCs w:val="28"/>
          <w:lang w:val="kk-KZ"/>
        </w:rPr>
        <w:t>[</w:t>
      </w:r>
      <w:r w:rsidR="00992822" w:rsidRPr="00DB5D30">
        <w:rPr>
          <w:rFonts w:ascii="Times New Roman" w:eastAsia="Calibri" w:hAnsi="Times New Roman" w:cs="Times New Roman"/>
          <w:sz w:val="28"/>
          <w:szCs w:val="28"/>
          <w:lang w:val="kk-KZ"/>
        </w:rPr>
        <w:t>202</w:t>
      </w:r>
      <w:r w:rsidR="00543AEF" w:rsidRPr="00543AEF">
        <w:rPr>
          <w:rFonts w:ascii="Times New Roman" w:hAnsi="Times New Roman" w:cs="Times New Roman"/>
          <w:sz w:val="28"/>
          <w:szCs w:val="28"/>
          <w:lang w:val="kk-KZ"/>
        </w:rPr>
        <w:t>,</w:t>
      </w:r>
      <w:r w:rsidR="00DB5D30" w:rsidRPr="00543AEF">
        <w:rPr>
          <w:rFonts w:ascii="Times New Roman" w:hAnsi="Times New Roman" w:cs="Times New Roman"/>
          <w:sz w:val="28"/>
          <w:szCs w:val="28"/>
          <w:lang w:val="kk-KZ"/>
        </w:rPr>
        <w:t>б.</w:t>
      </w:r>
      <w:r w:rsidR="00543AEF">
        <w:rPr>
          <w:rFonts w:ascii="Times New Roman" w:hAnsi="Times New Roman" w:cs="Times New Roman"/>
          <w:sz w:val="28"/>
          <w:szCs w:val="28"/>
          <w:lang w:val="kk-KZ"/>
        </w:rPr>
        <w:t>25</w:t>
      </w:r>
      <w:r w:rsidR="000677FA" w:rsidRPr="00DB5D30">
        <w:rPr>
          <w:rFonts w:ascii="Times New Roman" w:eastAsia="Calibri" w:hAnsi="Times New Roman" w:cs="Times New Roman"/>
          <w:sz w:val="28"/>
          <w:szCs w:val="28"/>
          <w:lang w:val="kk-KZ"/>
        </w:rPr>
        <w:t>]</w:t>
      </w:r>
      <w:r w:rsidR="004E0852" w:rsidRPr="00DB5D30">
        <w:rPr>
          <w:rFonts w:ascii="Times New Roman" w:eastAsia="Calibri" w:hAnsi="Times New Roman" w:cs="Times New Roman"/>
          <w:sz w:val="28"/>
          <w:szCs w:val="28"/>
          <w:lang w:val="kk-KZ"/>
        </w:rPr>
        <w:t>.</w:t>
      </w:r>
    </w:p>
    <w:p w:rsidR="00FF1163" w:rsidRPr="00DB5D30" w:rsidRDefault="00B34DE3" w:rsidP="00DB503A">
      <w:pPr>
        <w:autoSpaceDE w:val="0"/>
        <w:autoSpaceDN w:val="0"/>
        <w:adjustRightInd w:val="0"/>
        <w:spacing w:after="0" w:line="240" w:lineRule="auto"/>
        <w:ind w:firstLine="567"/>
        <w:jc w:val="both"/>
        <w:rPr>
          <w:rFonts w:ascii="Times New Roman" w:eastAsia="Calibri" w:hAnsi="Times New Roman" w:cs="Times New Roman"/>
          <w:sz w:val="28"/>
          <w:szCs w:val="28"/>
          <w:lang w:val="kk-KZ"/>
        </w:rPr>
      </w:pPr>
      <w:r w:rsidRPr="00DB5D30">
        <w:rPr>
          <w:rFonts w:ascii="Times New Roman" w:eastAsia="Calibri" w:hAnsi="Times New Roman" w:cs="Times New Roman"/>
          <w:sz w:val="28"/>
          <w:szCs w:val="28"/>
          <w:lang w:val="kk-KZ"/>
        </w:rPr>
        <w:t xml:space="preserve">Болашақ </w:t>
      </w:r>
      <w:r w:rsidR="00FF1163" w:rsidRPr="00DB5D30">
        <w:rPr>
          <w:rFonts w:ascii="Times New Roman" w:eastAsia="Calibri" w:hAnsi="Times New Roman" w:cs="Times New Roman"/>
          <w:sz w:val="28"/>
          <w:szCs w:val="28"/>
          <w:lang w:val="kk-KZ"/>
        </w:rPr>
        <w:t>кәсіптік</w:t>
      </w:r>
      <w:r w:rsidR="00CD0489" w:rsidRPr="00DB5D30">
        <w:rPr>
          <w:rFonts w:ascii="Times New Roman" w:eastAsia="Calibri" w:hAnsi="Times New Roman" w:cs="Times New Roman"/>
          <w:sz w:val="28"/>
          <w:szCs w:val="28"/>
          <w:lang w:val="kk-KZ"/>
        </w:rPr>
        <w:t xml:space="preserve"> іс-әрекетке </w:t>
      </w:r>
      <w:r w:rsidRPr="00DB5D30">
        <w:rPr>
          <w:rFonts w:ascii="Times New Roman" w:eastAsia="Calibri" w:hAnsi="Times New Roman" w:cs="Times New Roman"/>
          <w:sz w:val="28"/>
          <w:szCs w:val="28"/>
          <w:lang w:val="kk-KZ"/>
        </w:rPr>
        <w:t xml:space="preserve">шынай көшу үшін, </w:t>
      </w:r>
      <w:r w:rsidR="009C1AC9" w:rsidRPr="00DB5D30">
        <w:rPr>
          <w:rFonts w:ascii="Times New Roman" w:eastAsia="Calibri" w:hAnsi="Times New Roman" w:cs="Times New Roman"/>
          <w:sz w:val="28"/>
          <w:szCs w:val="28"/>
          <w:lang w:val="kk-KZ"/>
        </w:rPr>
        <w:t>оқу процесіне студенттерден</w:t>
      </w:r>
      <w:r w:rsidRPr="00DB5D30">
        <w:rPr>
          <w:rFonts w:ascii="Times New Roman" w:eastAsia="Calibri" w:hAnsi="Times New Roman" w:cs="Times New Roman"/>
          <w:sz w:val="28"/>
          <w:szCs w:val="28"/>
          <w:lang w:val="kk-KZ"/>
        </w:rPr>
        <w:t xml:space="preserve"> жекелікті, жасампаздықты, </w:t>
      </w:r>
      <w:r w:rsidR="00FF1163" w:rsidRPr="00DB5D30">
        <w:rPr>
          <w:rFonts w:ascii="Times New Roman" w:eastAsia="Calibri" w:hAnsi="Times New Roman" w:cs="Times New Roman"/>
          <w:sz w:val="28"/>
          <w:szCs w:val="28"/>
          <w:lang w:val="kk-KZ"/>
        </w:rPr>
        <w:t>көрсетуді талап е</w:t>
      </w:r>
      <w:r w:rsidRPr="00DB5D30">
        <w:rPr>
          <w:rFonts w:ascii="Times New Roman" w:eastAsia="Calibri" w:hAnsi="Times New Roman" w:cs="Times New Roman"/>
          <w:sz w:val="28"/>
          <w:szCs w:val="28"/>
          <w:lang w:val="kk-KZ"/>
        </w:rPr>
        <w:t xml:space="preserve">тетін, әлеуметтік-құндылық </w:t>
      </w:r>
      <w:r w:rsidR="00FF1163" w:rsidRPr="00DB5D30">
        <w:rPr>
          <w:rFonts w:ascii="Times New Roman" w:eastAsia="Calibri" w:hAnsi="Times New Roman" w:cs="Times New Roman"/>
          <w:sz w:val="28"/>
          <w:szCs w:val="28"/>
          <w:lang w:val="kk-KZ"/>
        </w:rPr>
        <w:t>дидактикалық</w:t>
      </w:r>
      <w:r w:rsidR="00CD0489" w:rsidRPr="00DB5D30">
        <w:rPr>
          <w:rFonts w:ascii="Times New Roman" w:eastAsia="Calibri" w:hAnsi="Times New Roman" w:cs="Times New Roman"/>
          <w:sz w:val="28"/>
          <w:szCs w:val="28"/>
          <w:lang w:val="kk-KZ"/>
        </w:rPr>
        <w:t xml:space="preserve"> құралды</w:t>
      </w:r>
      <w:r w:rsidRPr="00DB5D30">
        <w:rPr>
          <w:rFonts w:ascii="Times New Roman" w:eastAsia="Calibri" w:hAnsi="Times New Roman" w:cs="Times New Roman"/>
          <w:sz w:val="28"/>
          <w:szCs w:val="28"/>
          <w:lang w:val="kk-KZ"/>
        </w:rPr>
        <w:t xml:space="preserve"> іскер ойыны ретінде </w:t>
      </w:r>
      <w:r w:rsidR="00FF1163" w:rsidRPr="00DB5D30">
        <w:rPr>
          <w:rFonts w:ascii="Times New Roman" w:eastAsia="Calibri" w:hAnsi="Times New Roman" w:cs="Times New Roman"/>
          <w:sz w:val="28"/>
          <w:szCs w:val="28"/>
          <w:lang w:val="kk-KZ"/>
        </w:rPr>
        <w:t>енгізу қажет.</w:t>
      </w:r>
    </w:p>
    <w:p w:rsidR="00E37BFE" w:rsidRDefault="00B34DE3" w:rsidP="00DB503A">
      <w:pPr>
        <w:autoSpaceDE w:val="0"/>
        <w:autoSpaceDN w:val="0"/>
        <w:adjustRightInd w:val="0"/>
        <w:spacing w:after="0" w:line="240" w:lineRule="auto"/>
        <w:ind w:firstLine="567"/>
        <w:jc w:val="both"/>
        <w:rPr>
          <w:rFonts w:ascii="Times New Roman" w:eastAsia="Calibri" w:hAnsi="Times New Roman" w:cs="Times New Roman"/>
          <w:sz w:val="28"/>
          <w:szCs w:val="28"/>
          <w:lang w:val="kk-KZ"/>
        </w:rPr>
      </w:pPr>
      <w:r w:rsidRPr="00DB5D30">
        <w:rPr>
          <w:rFonts w:ascii="Times New Roman" w:eastAsia="Calibri" w:hAnsi="Times New Roman" w:cs="Times New Roman"/>
          <w:sz w:val="28"/>
          <w:szCs w:val="28"/>
          <w:lang w:val="kk-KZ"/>
        </w:rPr>
        <w:t>Ойын зерттеушілігінің</w:t>
      </w:r>
      <w:r w:rsidR="00FF1163" w:rsidRPr="00DB5D30">
        <w:rPr>
          <w:rFonts w:ascii="Times New Roman" w:eastAsia="Calibri" w:hAnsi="Times New Roman" w:cs="Times New Roman"/>
          <w:sz w:val="28"/>
          <w:szCs w:val="28"/>
          <w:lang w:val="kk-KZ"/>
        </w:rPr>
        <w:t xml:space="preserve"> ғылыми тәс</w:t>
      </w:r>
      <w:r w:rsidRPr="00DB5D30">
        <w:rPr>
          <w:rFonts w:ascii="Times New Roman" w:eastAsia="Calibri" w:hAnsi="Times New Roman" w:cs="Times New Roman"/>
          <w:sz w:val="28"/>
          <w:szCs w:val="28"/>
          <w:lang w:val="kk-KZ"/>
        </w:rPr>
        <w:t>ілі еңбекпен, кәсіби жұмыспен тығыз байланысты</w:t>
      </w:r>
      <w:r w:rsidR="00FF1163" w:rsidRPr="00DB5D30">
        <w:rPr>
          <w:rFonts w:ascii="Times New Roman" w:eastAsia="Calibri" w:hAnsi="Times New Roman" w:cs="Times New Roman"/>
          <w:sz w:val="28"/>
          <w:szCs w:val="28"/>
          <w:lang w:val="kk-KZ"/>
        </w:rPr>
        <w:t xml:space="preserve"> адам әрекетінің арнайы түрі реті</w:t>
      </w:r>
      <w:r w:rsidRPr="00DB5D30">
        <w:rPr>
          <w:rFonts w:ascii="Times New Roman" w:eastAsia="Calibri" w:hAnsi="Times New Roman" w:cs="Times New Roman"/>
          <w:sz w:val="28"/>
          <w:szCs w:val="28"/>
          <w:lang w:val="kk-KZ"/>
        </w:rPr>
        <w:t xml:space="preserve">нде </w:t>
      </w:r>
      <w:r w:rsidR="00CE570C" w:rsidRPr="00DB5D30">
        <w:rPr>
          <w:rFonts w:ascii="Times New Roman" w:eastAsia="Calibri" w:hAnsi="Times New Roman" w:cs="Times New Roman"/>
          <w:sz w:val="28"/>
          <w:szCs w:val="28"/>
          <w:lang w:val="kk-KZ"/>
        </w:rPr>
        <w:t xml:space="preserve">оны түсінумен негізделеді. </w:t>
      </w:r>
      <w:r w:rsidR="004D6605" w:rsidRPr="00DB5D30">
        <w:rPr>
          <w:rFonts w:ascii="Times New Roman" w:eastAsia="Calibri" w:hAnsi="Times New Roman" w:cs="Times New Roman"/>
          <w:sz w:val="28"/>
          <w:szCs w:val="28"/>
          <w:lang w:val="kk-KZ"/>
        </w:rPr>
        <w:t>П</w:t>
      </w:r>
      <w:r w:rsidR="00FF1163" w:rsidRPr="00DB5D30">
        <w:rPr>
          <w:rFonts w:ascii="Times New Roman" w:eastAsia="Calibri" w:hAnsi="Times New Roman" w:cs="Times New Roman"/>
          <w:sz w:val="28"/>
          <w:szCs w:val="28"/>
          <w:lang w:val="kk-KZ"/>
        </w:rPr>
        <w:t>сихоло</w:t>
      </w:r>
      <w:r w:rsidRPr="00DB5D30">
        <w:rPr>
          <w:rFonts w:ascii="Times New Roman" w:eastAsia="Calibri" w:hAnsi="Times New Roman" w:cs="Times New Roman"/>
          <w:sz w:val="28"/>
          <w:szCs w:val="28"/>
          <w:lang w:val="kk-KZ"/>
        </w:rPr>
        <w:t>гиялық-педагогикалық әдебиетте</w:t>
      </w:r>
      <w:r w:rsidR="004D6605" w:rsidRPr="00DB5D30">
        <w:rPr>
          <w:rFonts w:ascii="Times New Roman" w:eastAsia="Calibri" w:hAnsi="Times New Roman" w:cs="Times New Roman"/>
          <w:sz w:val="28"/>
          <w:szCs w:val="28"/>
          <w:lang w:val="kk-KZ"/>
        </w:rPr>
        <w:t xml:space="preserve">рде ойын әрекетін </w:t>
      </w:r>
      <w:r w:rsidR="00FF1163" w:rsidRPr="00DB5D30">
        <w:rPr>
          <w:rFonts w:ascii="Times New Roman" w:eastAsia="Calibri" w:hAnsi="Times New Roman" w:cs="Times New Roman"/>
          <w:sz w:val="28"/>
          <w:szCs w:val="28"/>
          <w:lang w:val="kk-KZ"/>
        </w:rPr>
        <w:t>Г.</w:t>
      </w:r>
      <w:r w:rsidR="00E37BFE" w:rsidRPr="00DB5D30">
        <w:rPr>
          <w:rFonts w:ascii="Times New Roman" w:eastAsia="Calibri" w:hAnsi="Times New Roman" w:cs="Times New Roman"/>
          <w:sz w:val="28"/>
          <w:szCs w:val="28"/>
          <w:lang w:val="kk-KZ"/>
        </w:rPr>
        <w:t xml:space="preserve">В.Вундт, </w:t>
      </w:r>
      <w:r w:rsidR="00FF1163" w:rsidRPr="00DB5D30">
        <w:rPr>
          <w:rFonts w:ascii="Times New Roman" w:eastAsia="Calibri" w:hAnsi="Times New Roman" w:cs="Times New Roman"/>
          <w:sz w:val="28"/>
          <w:szCs w:val="28"/>
          <w:lang w:val="kk-KZ"/>
        </w:rPr>
        <w:t>Г.Спен</w:t>
      </w:r>
      <w:r w:rsidR="00DA7E7A">
        <w:rPr>
          <w:rFonts w:ascii="Times New Roman" w:eastAsia="Calibri" w:hAnsi="Times New Roman" w:cs="Times New Roman"/>
          <w:sz w:val="28"/>
          <w:szCs w:val="28"/>
          <w:lang w:val="kk-KZ"/>
        </w:rPr>
        <w:t>сер, Й.Хейзинга, Ф.Шиллер, Л.С.</w:t>
      </w:r>
      <w:r w:rsidR="00E37BFE" w:rsidRPr="00DB5D30">
        <w:rPr>
          <w:rFonts w:ascii="Times New Roman" w:eastAsia="Calibri" w:hAnsi="Times New Roman" w:cs="Times New Roman"/>
          <w:sz w:val="28"/>
          <w:szCs w:val="28"/>
          <w:lang w:val="kk-KZ"/>
        </w:rPr>
        <w:t>Выготский, А.</w:t>
      </w:r>
      <w:r w:rsidR="00FF1163" w:rsidRPr="00DB5D30">
        <w:rPr>
          <w:rFonts w:ascii="Times New Roman" w:eastAsia="Calibri" w:hAnsi="Times New Roman" w:cs="Times New Roman"/>
          <w:sz w:val="28"/>
          <w:szCs w:val="28"/>
          <w:lang w:val="kk-KZ"/>
        </w:rPr>
        <w:t>Н.</w:t>
      </w:r>
      <w:r w:rsidR="00E37BFE" w:rsidRPr="00DB5D30">
        <w:rPr>
          <w:rFonts w:ascii="Times New Roman" w:eastAsia="Calibri" w:hAnsi="Times New Roman" w:cs="Times New Roman"/>
          <w:sz w:val="28"/>
          <w:szCs w:val="28"/>
          <w:lang w:val="kk-KZ"/>
        </w:rPr>
        <w:t>Леонтьев, С.Л.Рубинштейн, Д.Б.Эльконин, А.А.</w:t>
      </w:r>
      <w:r w:rsidR="00DA7E7A">
        <w:rPr>
          <w:rFonts w:ascii="Times New Roman" w:eastAsia="Calibri" w:hAnsi="Times New Roman" w:cs="Times New Roman"/>
          <w:sz w:val="28"/>
          <w:szCs w:val="28"/>
          <w:lang w:val="kk-KZ"/>
        </w:rPr>
        <w:t>Вербицкий, М.</w:t>
      </w:r>
      <w:r w:rsidR="004D6605" w:rsidRPr="00DB5D30">
        <w:rPr>
          <w:rFonts w:ascii="Times New Roman" w:eastAsia="Calibri" w:hAnsi="Times New Roman" w:cs="Times New Roman"/>
          <w:sz w:val="28"/>
          <w:szCs w:val="28"/>
          <w:lang w:val="kk-KZ"/>
        </w:rPr>
        <w:t>В.Кларин философиялық ерекшелігін зерттеген ғалымдар</w:t>
      </w:r>
      <w:r w:rsidR="00EF1CD3" w:rsidRPr="00DB5D30">
        <w:rPr>
          <w:rFonts w:ascii="Times New Roman" w:eastAsia="Calibri" w:hAnsi="Times New Roman" w:cs="Times New Roman"/>
          <w:sz w:val="28"/>
          <w:szCs w:val="28"/>
          <w:lang w:val="kk-KZ"/>
        </w:rPr>
        <w:t xml:space="preserve"> [</w:t>
      </w:r>
      <w:r w:rsidR="00992822" w:rsidRPr="00543AEF">
        <w:rPr>
          <w:rFonts w:ascii="Times New Roman" w:eastAsia="Calibri" w:hAnsi="Times New Roman" w:cs="Times New Roman"/>
          <w:sz w:val="28"/>
          <w:szCs w:val="28"/>
          <w:lang w:val="kk-KZ"/>
        </w:rPr>
        <w:t>203</w:t>
      </w:r>
      <w:r w:rsidR="00543AEF" w:rsidRPr="00543AEF">
        <w:rPr>
          <w:rFonts w:ascii="Times New Roman" w:hAnsi="Times New Roman" w:cs="Times New Roman"/>
          <w:sz w:val="28"/>
          <w:szCs w:val="28"/>
          <w:lang w:val="kk-KZ"/>
        </w:rPr>
        <w:t>,</w:t>
      </w:r>
      <w:r w:rsidR="00DB5D30" w:rsidRPr="00543AEF">
        <w:rPr>
          <w:rFonts w:ascii="Times New Roman" w:hAnsi="Times New Roman" w:cs="Times New Roman"/>
          <w:sz w:val="28"/>
          <w:szCs w:val="28"/>
          <w:lang w:val="kk-KZ"/>
        </w:rPr>
        <w:t>б.</w:t>
      </w:r>
      <w:r w:rsidR="00543AEF" w:rsidRPr="00543AEF">
        <w:rPr>
          <w:rFonts w:ascii="Times New Roman" w:hAnsi="Times New Roman" w:cs="Times New Roman"/>
          <w:sz w:val="28"/>
          <w:szCs w:val="28"/>
          <w:lang w:val="kk-KZ"/>
        </w:rPr>
        <w:t>63</w:t>
      </w:r>
      <w:r w:rsidR="00992822" w:rsidRPr="00543AEF">
        <w:rPr>
          <w:rFonts w:ascii="Times New Roman" w:eastAsia="Calibri" w:hAnsi="Times New Roman" w:cs="Times New Roman"/>
          <w:sz w:val="28"/>
          <w:szCs w:val="28"/>
          <w:lang w:val="kk-KZ"/>
        </w:rPr>
        <w:t>]</w:t>
      </w:r>
      <w:r w:rsidR="00FF1163" w:rsidRPr="00543AEF">
        <w:rPr>
          <w:rFonts w:ascii="Times New Roman" w:eastAsia="Calibri" w:hAnsi="Times New Roman" w:cs="Times New Roman"/>
          <w:sz w:val="28"/>
          <w:szCs w:val="28"/>
          <w:lang w:val="kk-KZ"/>
        </w:rPr>
        <w:t>.</w:t>
      </w:r>
      <w:r w:rsidRPr="00DB5D30">
        <w:rPr>
          <w:rFonts w:ascii="Times New Roman" w:eastAsia="Calibri" w:hAnsi="Times New Roman" w:cs="Times New Roman"/>
          <w:sz w:val="28"/>
          <w:szCs w:val="28"/>
          <w:lang w:val="kk-KZ"/>
        </w:rPr>
        <w:t>Философиялық қарастыруда ойын, әлемнің ашықтығын және түрлі жағдайларын</w:t>
      </w:r>
      <w:r w:rsidR="00FF1163" w:rsidRPr="00DB5D30">
        <w:rPr>
          <w:rFonts w:ascii="Times New Roman" w:eastAsia="Calibri" w:hAnsi="Times New Roman" w:cs="Times New Roman"/>
          <w:sz w:val="28"/>
          <w:szCs w:val="28"/>
          <w:lang w:val="kk-KZ"/>
        </w:rPr>
        <w:t xml:space="preserve"> қарастыра</w:t>
      </w:r>
      <w:r w:rsidRPr="00DB5D30">
        <w:rPr>
          <w:rFonts w:ascii="Times New Roman" w:eastAsia="Calibri" w:hAnsi="Times New Roman" w:cs="Times New Roman"/>
          <w:sz w:val="28"/>
          <w:szCs w:val="28"/>
          <w:lang w:val="kk-KZ"/>
        </w:rPr>
        <w:t>ды, мағынасын түсіндіреді, адам өзінің ойын еркін өзіндік жеткізуді ұсынады</w:t>
      </w:r>
      <w:r>
        <w:rPr>
          <w:rFonts w:ascii="Times New Roman" w:eastAsia="Calibri" w:hAnsi="Times New Roman" w:cs="Times New Roman"/>
          <w:sz w:val="28"/>
          <w:szCs w:val="28"/>
          <w:lang w:val="kk-KZ"/>
        </w:rPr>
        <w:t xml:space="preserve">. </w:t>
      </w:r>
    </w:p>
    <w:p w:rsidR="00FF1163" w:rsidRPr="006323E4" w:rsidRDefault="00FF1163" w:rsidP="00DB503A">
      <w:pPr>
        <w:autoSpaceDE w:val="0"/>
        <w:autoSpaceDN w:val="0"/>
        <w:adjustRightInd w:val="0"/>
        <w:spacing w:after="0" w:line="240" w:lineRule="auto"/>
        <w:ind w:firstLine="567"/>
        <w:jc w:val="both"/>
        <w:rPr>
          <w:rFonts w:ascii="Times New Roman" w:eastAsia="Calibri" w:hAnsi="Times New Roman" w:cs="Times New Roman"/>
          <w:sz w:val="28"/>
          <w:szCs w:val="28"/>
          <w:lang w:val="kk-KZ"/>
        </w:rPr>
      </w:pPr>
      <w:r w:rsidRPr="00542A1F">
        <w:rPr>
          <w:rFonts w:ascii="Times New Roman" w:eastAsia="Calibri" w:hAnsi="Times New Roman" w:cs="Times New Roman"/>
          <w:sz w:val="28"/>
          <w:szCs w:val="28"/>
          <w:lang w:val="kk-KZ"/>
        </w:rPr>
        <w:lastRenderedPageBreak/>
        <w:t>Қысқа</w:t>
      </w:r>
      <w:r w:rsidR="00B34DE3" w:rsidRPr="00542A1F">
        <w:rPr>
          <w:rFonts w:ascii="Times New Roman" w:eastAsia="Calibri" w:hAnsi="Times New Roman" w:cs="Times New Roman"/>
          <w:sz w:val="28"/>
          <w:szCs w:val="28"/>
          <w:lang w:val="kk-KZ"/>
        </w:rPr>
        <w:t xml:space="preserve"> психологиялық сөздікте</w:t>
      </w:r>
      <w:r w:rsidR="00556489">
        <w:rPr>
          <w:rFonts w:ascii="Times New Roman" w:eastAsia="Calibri" w:hAnsi="Times New Roman" w:cs="Times New Roman"/>
          <w:sz w:val="28"/>
          <w:szCs w:val="28"/>
          <w:lang w:val="kk-KZ"/>
        </w:rPr>
        <w:t xml:space="preserve"> </w:t>
      </w:r>
      <w:r w:rsidR="00B34DE3" w:rsidRPr="00B34DE3">
        <w:rPr>
          <w:rFonts w:ascii="Times New Roman" w:eastAsia="Calibri" w:hAnsi="Times New Roman" w:cs="Times New Roman"/>
          <w:sz w:val="28"/>
          <w:szCs w:val="28"/>
          <w:lang w:val="kk-KZ"/>
        </w:rPr>
        <w:t>«</w:t>
      </w:r>
      <w:r w:rsidRPr="006323E4">
        <w:rPr>
          <w:rFonts w:ascii="Times New Roman" w:eastAsia="Calibri" w:hAnsi="Times New Roman" w:cs="Times New Roman"/>
          <w:sz w:val="28"/>
          <w:szCs w:val="28"/>
          <w:lang w:val="kk-KZ"/>
        </w:rPr>
        <w:t>ойы</w:t>
      </w:r>
      <w:r w:rsidR="00B34DE3">
        <w:rPr>
          <w:rFonts w:ascii="Times New Roman" w:eastAsia="Calibri" w:hAnsi="Times New Roman" w:cs="Times New Roman"/>
          <w:sz w:val="28"/>
          <w:szCs w:val="28"/>
          <w:lang w:val="kk-KZ"/>
        </w:rPr>
        <w:t xml:space="preserve">н - тәжірибенің түріне қатысты, кәсіптік әрекеттің мазмұнын </w:t>
      </w:r>
      <w:r w:rsidRPr="006323E4">
        <w:rPr>
          <w:rFonts w:ascii="Times New Roman" w:eastAsia="Calibri" w:hAnsi="Times New Roman" w:cs="Times New Roman"/>
          <w:sz w:val="28"/>
          <w:szCs w:val="28"/>
          <w:lang w:val="kk-KZ"/>
        </w:rPr>
        <w:t>пәндік және әлеуметтік құру формасы, қатынастард</w:t>
      </w:r>
      <w:r w:rsidR="00B34DE3">
        <w:rPr>
          <w:rFonts w:ascii="Times New Roman" w:eastAsia="Calibri" w:hAnsi="Times New Roman" w:cs="Times New Roman"/>
          <w:sz w:val="28"/>
          <w:szCs w:val="28"/>
          <w:lang w:val="kk-KZ"/>
        </w:rPr>
        <w:t>ың жүйелерін моделдеу» ретінде</w:t>
      </w:r>
      <w:r w:rsidRPr="006323E4">
        <w:rPr>
          <w:rFonts w:ascii="Times New Roman" w:eastAsia="Calibri" w:hAnsi="Times New Roman" w:cs="Times New Roman"/>
          <w:sz w:val="28"/>
          <w:szCs w:val="28"/>
          <w:lang w:val="kk-KZ"/>
        </w:rPr>
        <w:t xml:space="preserve"> анықталған. </w:t>
      </w:r>
    </w:p>
    <w:p w:rsidR="00FF1163" w:rsidRPr="006323E4" w:rsidRDefault="00B34DE3" w:rsidP="00DB503A">
      <w:pPr>
        <w:autoSpaceDE w:val="0"/>
        <w:autoSpaceDN w:val="0"/>
        <w:adjustRightInd w:val="0"/>
        <w:spacing w:after="0" w:line="240" w:lineRule="auto"/>
        <w:ind w:firstLine="567"/>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 xml:space="preserve">Л.С.Выготский ойынды, </w:t>
      </w:r>
      <w:r w:rsidR="00FF1163" w:rsidRPr="006323E4">
        <w:rPr>
          <w:rFonts w:ascii="Times New Roman" w:eastAsia="Calibri" w:hAnsi="Times New Roman" w:cs="Times New Roman"/>
          <w:sz w:val="28"/>
          <w:szCs w:val="28"/>
          <w:lang w:val="kk-KZ"/>
        </w:rPr>
        <w:t>психологиялық табиғат еңбек психологияс</w:t>
      </w:r>
      <w:r>
        <w:rPr>
          <w:rFonts w:ascii="Times New Roman" w:eastAsia="Calibri" w:hAnsi="Times New Roman" w:cs="Times New Roman"/>
          <w:sz w:val="28"/>
          <w:szCs w:val="28"/>
          <w:lang w:val="kk-KZ"/>
        </w:rPr>
        <w:t xml:space="preserve">ына ұқсастығын ескере отыра, </w:t>
      </w:r>
      <w:r w:rsidR="00FF1163" w:rsidRPr="006323E4">
        <w:rPr>
          <w:rFonts w:ascii="Times New Roman" w:eastAsia="Calibri" w:hAnsi="Times New Roman" w:cs="Times New Roman"/>
          <w:sz w:val="28"/>
          <w:szCs w:val="28"/>
          <w:lang w:val="kk-KZ"/>
        </w:rPr>
        <w:t>с</w:t>
      </w:r>
      <w:r>
        <w:rPr>
          <w:rFonts w:ascii="Times New Roman" w:eastAsia="Calibri" w:hAnsi="Times New Roman" w:cs="Times New Roman"/>
          <w:sz w:val="28"/>
          <w:szCs w:val="28"/>
          <w:lang w:val="kk-KZ"/>
        </w:rPr>
        <w:t xml:space="preserve">аналы, мақсатқа бағытталған, жоспарланған, </w:t>
      </w:r>
      <w:r w:rsidR="00FF1163" w:rsidRPr="006323E4">
        <w:rPr>
          <w:rFonts w:ascii="Times New Roman" w:eastAsia="Calibri" w:hAnsi="Times New Roman" w:cs="Times New Roman"/>
          <w:sz w:val="28"/>
          <w:szCs w:val="28"/>
          <w:lang w:val="kk-KZ"/>
        </w:rPr>
        <w:t>әлеуметтік-үй</w:t>
      </w:r>
      <w:r>
        <w:rPr>
          <w:rFonts w:ascii="Times New Roman" w:eastAsia="Calibri" w:hAnsi="Times New Roman" w:cs="Times New Roman"/>
          <w:sz w:val="28"/>
          <w:szCs w:val="28"/>
          <w:lang w:val="kk-KZ"/>
        </w:rPr>
        <w:t xml:space="preserve">лесімдік ретінде анықтайды. </w:t>
      </w:r>
    </w:p>
    <w:p w:rsidR="00556489" w:rsidRDefault="00B34DE3" w:rsidP="009C1AC9">
      <w:pPr>
        <w:autoSpaceDE w:val="0"/>
        <w:autoSpaceDN w:val="0"/>
        <w:adjustRightInd w:val="0"/>
        <w:spacing w:after="0" w:line="240" w:lineRule="auto"/>
        <w:ind w:firstLine="454"/>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 xml:space="preserve">Д.Б.Эльконин ойынды утилитарды әрекет ретінде </w:t>
      </w:r>
      <w:r w:rsidR="00FF1163" w:rsidRPr="006323E4">
        <w:rPr>
          <w:rFonts w:ascii="Times New Roman" w:eastAsia="Calibri" w:hAnsi="Times New Roman" w:cs="Times New Roman"/>
          <w:sz w:val="28"/>
          <w:szCs w:val="28"/>
          <w:lang w:val="kk-KZ"/>
        </w:rPr>
        <w:t>адамдар арасындағ</w:t>
      </w:r>
      <w:r>
        <w:rPr>
          <w:rFonts w:ascii="Times New Roman" w:eastAsia="Calibri" w:hAnsi="Times New Roman" w:cs="Times New Roman"/>
          <w:sz w:val="28"/>
          <w:szCs w:val="28"/>
          <w:lang w:val="kk-KZ"/>
        </w:rPr>
        <w:t>ы әлеуметтік қатынастардың пайдалы әрекеті</w:t>
      </w:r>
      <w:r w:rsidR="00FF1163" w:rsidRPr="006323E4">
        <w:rPr>
          <w:rFonts w:ascii="Times New Roman" w:eastAsia="Calibri" w:hAnsi="Times New Roman" w:cs="Times New Roman"/>
          <w:sz w:val="28"/>
          <w:szCs w:val="28"/>
          <w:lang w:val="kk-KZ"/>
        </w:rPr>
        <w:t xml:space="preserve"> ретінде қарастырылады.</w:t>
      </w:r>
      <w:r w:rsidR="00E57D85">
        <w:rPr>
          <w:rFonts w:ascii="Times New Roman" w:eastAsia="Calibri" w:hAnsi="Times New Roman" w:cs="Times New Roman"/>
          <w:sz w:val="28"/>
          <w:szCs w:val="28"/>
          <w:lang w:val="kk-KZ"/>
        </w:rPr>
        <w:t xml:space="preserve"> Ғалымнын</w:t>
      </w:r>
      <w:r>
        <w:rPr>
          <w:rFonts w:ascii="Times New Roman" w:eastAsia="Calibri" w:hAnsi="Times New Roman" w:cs="Times New Roman"/>
          <w:sz w:val="28"/>
          <w:szCs w:val="28"/>
          <w:lang w:val="kk-KZ"/>
        </w:rPr>
        <w:t xml:space="preserve"> айтуынша, ойын </w:t>
      </w:r>
      <w:r w:rsidR="00FF1163" w:rsidRPr="006323E4">
        <w:rPr>
          <w:rFonts w:ascii="Times New Roman" w:eastAsia="Calibri" w:hAnsi="Times New Roman" w:cs="Times New Roman"/>
          <w:sz w:val="28"/>
          <w:szCs w:val="28"/>
          <w:lang w:val="kk-KZ"/>
        </w:rPr>
        <w:t xml:space="preserve">өз </w:t>
      </w:r>
      <w:r>
        <w:rPr>
          <w:rFonts w:ascii="Times New Roman" w:eastAsia="Calibri" w:hAnsi="Times New Roman" w:cs="Times New Roman"/>
          <w:sz w:val="28"/>
          <w:szCs w:val="28"/>
          <w:lang w:val="kk-KZ"/>
        </w:rPr>
        <w:t>табиғаты мен жаратылысы бойынша</w:t>
      </w:r>
      <w:r w:rsidR="00FF1163" w:rsidRPr="006323E4">
        <w:rPr>
          <w:rFonts w:ascii="Times New Roman" w:eastAsia="Calibri" w:hAnsi="Times New Roman" w:cs="Times New Roman"/>
          <w:sz w:val="28"/>
          <w:szCs w:val="28"/>
          <w:lang w:val="kk-KZ"/>
        </w:rPr>
        <w:t xml:space="preserve"> әлеуметті. Оның м</w:t>
      </w:r>
      <w:r>
        <w:rPr>
          <w:rFonts w:ascii="Times New Roman" w:eastAsia="Calibri" w:hAnsi="Times New Roman" w:cs="Times New Roman"/>
          <w:sz w:val="28"/>
          <w:szCs w:val="28"/>
          <w:lang w:val="kk-KZ"/>
        </w:rPr>
        <w:t>азмұны ойын барысында көрінетін</w:t>
      </w:r>
      <w:r w:rsidR="00FF1163" w:rsidRPr="006323E4">
        <w:rPr>
          <w:rFonts w:ascii="Times New Roman" w:eastAsia="Calibri" w:hAnsi="Times New Roman" w:cs="Times New Roman"/>
          <w:sz w:val="28"/>
          <w:szCs w:val="28"/>
          <w:lang w:val="kk-KZ"/>
        </w:rPr>
        <w:t xml:space="preserve"> кәсіби әрекетте адамдар арасындағы қарым-қатынастар болып таб</w:t>
      </w:r>
      <w:r w:rsidR="00556489">
        <w:rPr>
          <w:rFonts w:ascii="Times New Roman" w:eastAsia="Calibri" w:hAnsi="Times New Roman" w:cs="Times New Roman"/>
          <w:sz w:val="28"/>
          <w:szCs w:val="28"/>
          <w:lang w:val="kk-KZ"/>
        </w:rPr>
        <w:t>ылады.</w:t>
      </w:r>
      <w:r>
        <w:rPr>
          <w:rFonts w:ascii="Times New Roman" w:eastAsia="Calibri" w:hAnsi="Times New Roman" w:cs="Times New Roman"/>
          <w:sz w:val="28"/>
          <w:szCs w:val="28"/>
          <w:lang w:val="kk-KZ"/>
        </w:rPr>
        <w:t xml:space="preserve">Элькониннің дәлелдеуінше, ойын мазмұны </w:t>
      </w:r>
      <w:r w:rsidR="00FF1163" w:rsidRPr="006323E4">
        <w:rPr>
          <w:rFonts w:ascii="Times New Roman" w:eastAsia="Calibri" w:hAnsi="Times New Roman" w:cs="Times New Roman"/>
          <w:sz w:val="28"/>
          <w:szCs w:val="28"/>
          <w:lang w:val="kk-KZ"/>
        </w:rPr>
        <w:t>қарым-қатынас жасау ептілігінен, адамдармен дұрыс қатынас жасаудан тұр</w:t>
      </w:r>
      <w:r>
        <w:rPr>
          <w:rFonts w:ascii="Times New Roman" w:eastAsia="Calibri" w:hAnsi="Times New Roman" w:cs="Times New Roman"/>
          <w:sz w:val="28"/>
          <w:szCs w:val="28"/>
          <w:lang w:val="kk-KZ"/>
        </w:rPr>
        <w:t xml:space="preserve">ады. </w:t>
      </w:r>
      <w:r w:rsidRPr="0092005C">
        <w:rPr>
          <w:rFonts w:ascii="Times New Roman" w:eastAsia="Calibri" w:hAnsi="Times New Roman" w:cs="Times New Roman"/>
          <w:i/>
          <w:iCs/>
          <w:sz w:val="28"/>
          <w:szCs w:val="28"/>
          <w:lang w:val="kk-KZ"/>
        </w:rPr>
        <w:t xml:space="preserve">Сонымен, біздің ойымызша, болашақ </w:t>
      </w:r>
      <w:r w:rsidR="00E57D85" w:rsidRPr="0092005C">
        <w:rPr>
          <w:rFonts w:ascii="Times New Roman" w:eastAsia="Calibri" w:hAnsi="Times New Roman" w:cs="Times New Roman"/>
          <w:i/>
          <w:iCs/>
          <w:sz w:val="28"/>
          <w:szCs w:val="28"/>
          <w:lang w:val="kk-KZ"/>
        </w:rPr>
        <w:t>менеджердін</w:t>
      </w:r>
      <w:r w:rsidR="00556489">
        <w:rPr>
          <w:rFonts w:ascii="Times New Roman" w:eastAsia="Calibri" w:hAnsi="Times New Roman" w:cs="Times New Roman"/>
          <w:i/>
          <w:iCs/>
          <w:sz w:val="28"/>
          <w:szCs w:val="28"/>
          <w:lang w:val="kk-KZ"/>
        </w:rPr>
        <w:t xml:space="preserve"> </w:t>
      </w:r>
      <w:r w:rsidR="00CF7858" w:rsidRPr="0092005C">
        <w:rPr>
          <w:rFonts w:ascii="Times New Roman" w:eastAsia="Calibri" w:hAnsi="Times New Roman" w:cs="Times New Roman"/>
          <w:i/>
          <w:iCs/>
          <w:sz w:val="28"/>
          <w:szCs w:val="28"/>
          <w:lang w:val="kk-KZ"/>
        </w:rPr>
        <w:t>кәсіби</w:t>
      </w:r>
      <w:r w:rsidR="00556489">
        <w:rPr>
          <w:rFonts w:ascii="Times New Roman" w:eastAsia="Calibri" w:hAnsi="Times New Roman" w:cs="Times New Roman"/>
          <w:i/>
          <w:iCs/>
          <w:sz w:val="28"/>
          <w:szCs w:val="28"/>
          <w:lang w:val="kk-KZ"/>
        </w:rPr>
        <w:t xml:space="preserve"> </w:t>
      </w:r>
      <w:r w:rsidRPr="0092005C">
        <w:rPr>
          <w:rFonts w:ascii="Times New Roman" w:eastAsia="Calibri" w:hAnsi="Times New Roman" w:cs="Times New Roman"/>
          <w:i/>
          <w:iCs/>
          <w:sz w:val="28"/>
          <w:szCs w:val="28"/>
          <w:lang w:val="kk-KZ"/>
        </w:rPr>
        <w:t xml:space="preserve">құзыреттілігін </w:t>
      </w:r>
      <w:r w:rsidR="00FF1163" w:rsidRPr="0092005C">
        <w:rPr>
          <w:rFonts w:ascii="Times New Roman" w:eastAsia="Calibri" w:hAnsi="Times New Roman" w:cs="Times New Roman"/>
          <w:i/>
          <w:iCs/>
          <w:sz w:val="28"/>
          <w:szCs w:val="28"/>
          <w:lang w:val="kk-KZ"/>
        </w:rPr>
        <w:t>қалыптастыру не</w:t>
      </w:r>
      <w:r w:rsidRPr="0092005C">
        <w:rPr>
          <w:rFonts w:ascii="Times New Roman" w:eastAsia="Calibri" w:hAnsi="Times New Roman" w:cs="Times New Roman"/>
          <w:i/>
          <w:iCs/>
          <w:sz w:val="28"/>
          <w:szCs w:val="28"/>
          <w:lang w:val="kk-KZ"/>
        </w:rPr>
        <w:t xml:space="preserve">гізгі дидактикалық құралдардан </w:t>
      </w:r>
      <w:r w:rsidR="00FF1163" w:rsidRPr="0092005C">
        <w:rPr>
          <w:rFonts w:ascii="Times New Roman" w:eastAsia="Calibri" w:hAnsi="Times New Roman" w:cs="Times New Roman"/>
          <w:i/>
          <w:iCs/>
          <w:sz w:val="28"/>
          <w:szCs w:val="28"/>
          <w:lang w:val="kk-KZ"/>
        </w:rPr>
        <w:t>тұрады</w:t>
      </w:r>
      <w:r w:rsidRPr="0092005C">
        <w:rPr>
          <w:rFonts w:ascii="Times New Roman" w:eastAsia="Calibri" w:hAnsi="Times New Roman" w:cs="Times New Roman"/>
          <w:i/>
          <w:iCs/>
          <w:sz w:val="28"/>
          <w:szCs w:val="28"/>
          <w:lang w:val="kk-KZ"/>
        </w:rPr>
        <w:t>.</w:t>
      </w:r>
      <w:r>
        <w:rPr>
          <w:rFonts w:ascii="Times New Roman" w:eastAsia="Calibri" w:hAnsi="Times New Roman" w:cs="Times New Roman"/>
          <w:sz w:val="28"/>
          <w:szCs w:val="28"/>
          <w:lang w:val="kk-KZ"/>
        </w:rPr>
        <w:t xml:space="preserve"> </w:t>
      </w:r>
    </w:p>
    <w:p w:rsidR="00F7027C" w:rsidRDefault="00B34DE3" w:rsidP="00F7027C">
      <w:pPr>
        <w:autoSpaceDE w:val="0"/>
        <w:autoSpaceDN w:val="0"/>
        <w:adjustRightInd w:val="0"/>
        <w:spacing w:after="0" w:line="240" w:lineRule="auto"/>
        <w:ind w:firstLine="567"/>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 xml:space="preserve">А.А.Вербицкий бірінші рет табиғи тілді енгізе отыра </w:t>
      </w:r>
      <w:r w:rsidR="00FF1163" w:rsidRPr="006323E4">
        <w:rPr>
          <w:rFonts w:ascii="Times New Roman" w:eastAsia="Calibri" w:hAnsi="Times New Roman" w:cs="Times New Roman"/>
          <w:sz w:val="28"/>
          <w:szCs w:val="28"/>
          <w:lang w:val="kk-KZ"/>
        </w:rPr>
        <w:t>тілдерді моде</w:t>
      </w:r>
      <w:r>
        <w:rPr>
          <w:rFonts w:ascii="Times New Roman" w:eastAsia="Calibri" w:hAnsi="Times New Roman" w:cs="Times New Roman"/>
          <w:sz w:val="28"/>
          <w:szCs w:val="28"/>
          <w:lang w:val="kk-KZ"/>
        </w:rPr>
        <w:t xml:space="preserve">лдеу, ұқсату және байланыстыру </w:t>
      </w:r>
      <w:r w:rsidR="00FF1163" w:rsidRPr="006323E4">
        <w:rPr>
          <w:rFonts w:ascii="Times New Roman" w:eastAsia="Calibri" w:hAnsi="Times New Roman" w:cs="Times New Roman"/>
          <w:sz w:val="28"/>
          <w:szCs w:val="28"/>
          <w:lang w:val="kk-KZ"/>
        </w:rPr>
        <w:t>белгілі құралдарымен</w:t>
      </w:r>
      <w:r>
        <w:rPr>
          <w:rFonts w:ascii="Times New Roman" w:eastAsia="Calibri" w:hAnsi="Times New Roman" w:cs="Times New Roman"/>
          <w:sz w:val="28"/>
          <w:szCs w:val="28"/>
          <w:lang w:val="kk-KZ"/>
        </w:rPr>
        <w:t xml:space="preserve"> мән-мәтін құратын, кәсіби әрекеттің </w:t>
      </w:r>
      <w:r w:rsidR="00FF1163" w:rsidRPr="006323E4">
        <w:rPr>
          <w:rFonts w:ascii="Times New Roman" w:eastAsia="Calibri" w:hAnsi="Times New Roman" w:cs="Times New Roman"/>
          <w:sz w:val="28"/>
          <w:szCs w:val="28"/>
          <w:lang w:val="kk-KZ"/>
        </w:rPr>
        <w:t>белгілі мод</w:t>
      </w:r>
      <w:r w:rsidR="00556489">
        <w:rPr>
          <w:rFonts w:ascii="Times New Roman" w:eastAsia="Calibri" w:hAnsi="Times New Roman" w:cs="Times New Roman"/>
          <w:sz w:val="28"/>
          <w:szCs w:val="28"/>
          <w:lang w:val="kk-KZ"/>
        </w:rPr>
        <w:t>елі ретінде айта бастады.</w:t>
      </w:r>
      <w:r>
        <w:rPr>
          <w:rFonts w:ascii="Times New Roman" w:eastAsia="Calibri" w:hAnsi="Times New Roman" w:cs="Times New Roman"/>
          <w:sz w:val="28"/>
          <w:szCs w:val="28"/>
          <w:lang w:val="kk-KZ"/>
        </w:rPr>
        <w:t>Ойын</w:t>
      </w:r>
      <w:r w:rsidR="00FF1163" w:rsidRPr="006323E4">
        <w:rPr>
          <w:rFonts w:ascii="Times New Roman" w:eastAsia="Calibri" w:hAnsi="Times New Roman" w:cs="Times New Roman"/>
          <w:sz w:val="28"/>
          <w:szCs w:val="28"/>
          <w:lang w:val="kk-KZ"/>
        </w:rPr>
        <w:t xml:space="preserve"> оқу</w:t>
      </w:r>
      <w:r>
        <w:rPr>
          <w:rFonts w:ascii="Times New Roman" w:eastAsia="Calibri" w:hAnsi="Times New Roman" w:cs="Times New Roman"/>
          <w:sz w:val="28"/>
          <w:szCs w:val="28"/>
          <w:lang w:val="kk-KZ"/>
        </w:rPr>
        <w:t xml:space="preserve"> және болашақ кәсіби әрекет </w:t>
      </w:r>
      <w:r w:rsidR="00FF1163" w:rsidRPr="006323E4">
        <w:rPr>
          <w:rFonts w:ascii="Times New Roman" w:eastAsia="Calibri" w:hAnsi="Times New Roman" w:cs="Times New Roman"/>
          <w:sz w:val="28"/>
          <w:szCs w:val="28"/>
          <w:lang w:val="kk-KZ"/>
        </w:rPr>
        <w:t xml:space="preserve">арасындағы қарама-қайшылықты </w:t>
      </w:r>
      <w:r w:rsidR="00FF1163" w:rsidRPr="00DB5D30">
        <w:rPr>
          <w:rFonts w:ascii="Times New Roman" w:eastAsia="Calibri" w:hAnsi="Times New Roman" w:cs="Times New Roman"/>
          <w:sz w:val="28"/>
          <w:szCs w:val="28"/>
          <w:lang w:val="kk-KZ"/>
        </w:rPr>
        <w:t>шешеді,</w:t>
      </w:r>
      <w:r w:rsidRPr="00DB5D30">
        <w:rPr>
          <w:rFonts w:ascii="Times New Roman" w:eastAsia="Calibri" w:hAnsi="Times New Roman" w:cs="Times New Roman"/>
          <w:sz w:val="28"/>
          <w:szCs w:val="28"/>
          <w:lang w:val="kk-KZ"/>
        </w:rPr>
        <w:t xml:space="preserve"> маманның тек теориялық және </w:t>
      </w:r>
      <w:r w:rsidR="00FF1163" w:rsidRPr="00DB5D30">
        <w:rPr>
          <w:rFonts w:ascii="Times New Roman" w:eastAsia="Calibri" w:hAnsi="Times New Roman" w:cs="Times New Roman"/>
          <w:sz w:val="28"/>
          <w:szCs w:val="28"/>
          <w:lang w:val="kk-KZ"/>
        </w:rPr>
        <w:t>практикалық ой-өрісінің дамуын ғана қамтамасыз етпейді</w:t>
      </w:r>
      <w:r w:rsidRPr="00DB5D30">
        <w:rPr>
          <w:rFonts w:ascii="Times New Roman" w:eastAsia="Calibri" w:hAnsi="Times New Roman" w:cs="Times New Roman"/>
          <w:sz w:val="28"/>
          <w:szCs w:val="28"/>
          <w:lang w:val="kk-KZ"/>
        </w:rPr>
        <w:t>, сонымен қатар басқарушылық әрекетті, ұжымдық</w:t>
      </w:r>
      <w:r w:rsidR="00FF1163" w:rsidRPr="00DB5D30">
        <w:rPr>
          <w:rFonts w:ascii="Times New Roman" w:eastAsia="Calibri" w:hAnsi="Times New Roman" w:cs="Times New Roman"/>
          <w:sz w:val="28"/>
          <w:szCs w:val="28"/>
          <w:lang w:val="kk-KZ"/>
        </w:rPr>
        <w:t xml:space="preserve"> шешімдер, ептілікт</w:t>
      </w:r>
      <w:r w:rsidR="00556489">
        <w:rPr>
          <w:rFonts w:ascii="Times New Roman" w:eastAsia="Calibri" w:hAnsi="Times New Roman" w:cs="Times New Roman"/>
          <w:sz w:val="28"/>
          <w:szCs w:val="28"/>
          <w:lang w:val="kk-KZ"/>
        </w:rPr>
        <w:t>ер мен машықтарды қабылдайды.</w:t>
      </w:r>
      <w:r w:rsidR="00992822" w:rsidRPr="00DB5D30">
        <w:rPr>
          <w:rFonts w:ascii="Times New Roman" w:eastAsia="Calibri" w:hAnsi="Times New Roman" w:cs="Times New Roman"/>
          <w:sz w:val="28"/>
          <w:szCs w:val="28"/>
          <w:lang w:val="kk-KZ"/>
        </w:rPr>
        <w:t>А.А.</w:t>
      </w:r>
      <w:r w:rsidR="00FF1163" w:rsidRPr="00DB5D30">
        <w:rPr>
          <w:rFonts w:ascii="Times New Roman" w:eastAsia="Calibri" w:hAnsi="Times New Roman" w:cs="Times New Roman"/>
          <w:sz w:val="28"/>
          <w:szCs w:val="28"/>
          <w:lang w:val="kk-KZ"/>
        </w:rPr>
        <w:t>Вербицкийдің ойы</w:t>
      </w:r>
      <w:r w:rsidRPr="00DB5D30">
        <w:rPr>
          <w:rFonts w:ascii="Times New Roman" w:eastAsia="Calibri" w:hAnsi="Times New Roman" w:cs="Times New Roman"/>
          <w:sz w:val="28"/>
          <w:szCs w:val="28"/>
          <w:lang w:val="kk-KZ"/>
        </w:rPr>
        <w:t>нша</w:t>
      </w:r>
      <w:r w:rsidR="00E57D85" w:rsidRPr="00DB5D30">
        <w:rPr>
          <w:rFonts w:ascii="Times New Roman" w:eastAsia="Calibri" w:hAnsi="Times New Roman" w:cs="Times New Roman"/>
          <w:sz w:val="28"/>
          <w:szCs w:val="28"/>
          <w:lang w:val="kk-KZ"/>
        </w:rPr>
        <w:t>,</w:t>
      </w:r>
      <w:r w:rsidRPr="00DB5D30">
        <w:rPr>
          <w:rFonts w:ascii="Times New Roman" w:eastAsia="Calibri" w:hAnsi="Times New Roman" w:cs="Times New Roman"/>
          <w:sz w:val="28"/>
          <w:szCs w:val="28"/>
          <w:lang w:val="kk-KZ"/>
        </w:rPr>
        <w:t xml:space="preserve"> ойын барысында әлеуметтік </w:t>
      </w:r>
      <w:r w:rsidR="00FF1163" w:rsidRPr="00DB5D30">
        <w:rPr>
          <w:rFonts w:ascii="Times New Roman" w:eastAsia="Calibri" w:hAnsi="Times New Roman" w:cs="Times New Roman"/>
          <w:sz w:val="28"/>
          <w:szCs w:val="28"/>
          <w:lang w:val="kk-KZ"/>
        </w:rPr>
        <w:t>өзара</w:t>
      </w:r>
      <w:r w:rsidR="00F06C40" w:rsidRPr="00DB5D30">
        <w:rPr>
          <w:rFonts w:ascii="Times New Roman" w:eastAsia="Calibri" w:hAnsi="Times New Roman" w:cs="Times New Roman"/>
          <w:sz w:val="28"/>
          <w:szCs w:val="28"/>
          <w:lang w:val="kk-KZ"/>
        </w:rPr>
        <w:t xml:space="preserve"> әрекеттену</w:t>
      </w:r>
      <w:r w:rsidRPr="00DB5D30">
        <w:rPr>
          <w:rFonts w:ascii="Times New Roman" w:eastAsia="Calibri" w:hAnsi="Times New Roman" w:cs="Times New Roman"/>
          <w:sz w:val="28"/>
          <w:szCs w:val="28"/>
          <w:lang w:val="kk-KZ"/>
        </w:rPr>
        <w:t xml:space="preserve">, маманға қатысты құндылық </w:t>
      </w:r>
      <w:r w:rsidR="00FF1163" w:rsidRPr="00DB5D30">
        <w:rPr>
          <w:rFonts w:ascii="Times New Roman" w:eastAsia="Calibri" w:hAnsi="Times New Roman" w:cs="Times New Roman"/>
          <w:sz w:val="28"/>
          <w:szCs w:val="28"/>
          <w:lang w:val="kk-KZ"/>
        </w:rPr>
        <w:t>бағдарлар мен бағыттар беріледі</w:t>
      </w:r>
      <w:r w:rsidR="00EF1CD3" w:rsidRPr="00DB5D30">
        <w:rPr>
          <w:rFonts w:ascii="Times New Roman" w:eastAsia="Calibri" w:hAnsi="Times New Roman" w:cs="Times New Roman"/>
          <w:sz w:val="28"/>
          <w:szCs w:val="28"/>
          <w:lang w:val="kk-KZ"/>
        </w:rPr>
        <w:t xml:space="preserve"> [</w:t>
      </w:r>
      <w:r w:rsidR="00992822" w:rsidRPr="00807383">
        <w:rPr>
          <w:rFonts w:ascii="Times New Roman" w:eastAsia="Calibri" w:hAnsi="Times New Roman" w:cs="Times New Roman"/>
          <w:sz w:val="28"/>
          <w:szCs w:val="28"/>
          <w:lang w:val="kk-KZ"/>
        </w:rPr>
        <w:t>207</w:t>
      </w:r>
      <w:r w:rsidR="00F7027C">
        <w:rPr>
          <w:rFonts w:ascii="Times New Roman" w:hAnsi="Times New Roman" w:cs="Times New Roman"/>
          <w:sz w:val="28"/>
          <w:szCs w:val="28"/>
          <w:lang w:val="kk-KZ"/>
        </w:rPr>
        <w:t>,</w:t>
      </w:r>
      <w:r w:rsidR="00DB5D30" w:rsidRPr="00807383">
        <w:rPr>
          <w:rFonts w:ascii="Times New Roman" w:hAnsi="Times New Roman" w:cs="Times New Roman"/>
          <w:sz w:val="28"/>
          <w:szCs w:val="28"/>
          <w:lang w:val="kk-KZ"/>
        </w:rPr>
        <w:t>б.</w:t>
      </w:r>
      <w:r w:rsidR="00807383" w:rsidRPr="00807383">
        <w:rPr>
          <w:rFonts w:ascii="Times New Roman" w:hAnsi="Times New Roman" w:cs="Times New Roman"/>
          <w:sz w:val="28"/>
          <w:szCs w:val="28"/>
          <w:lang w:val="kk-KZ"/>
        </w:rPr>
        <w:t>14</w:t>
      </w:r>
      <w:r w:rsidR="000677FA" w:rsidRPr="00807383">
        <w:rPr>
          <w:rFonts w:ascii="Times New Roman" w:eastAsia="Calibri" w:hAnsi="Times New Roman" w:cs="Times New Roman"/>
          <w:sz w:val="28"/>
          <w:szCs w:val="28"/>
          <w:lang w:val="kk-KZ"/>
        </w:rPr>
        <w:t>]</w:t>
      </w:r>
      <w:r w:rsidR="00FF1163" w:rsidRPr="00807383">
        <w:rPr>
          <w:rFonts w:ascii="Times New Roman" w:eastAsia="Calibri" w:hAnsi="Times New Roman" w:cs="Times New Roman"/>
          <w:sz w:val="28"/>
          <w:szCs w:val="28"/>
          <w:lang w:val="kk-KZ"/>
        </w:rPr>
        <w:t>.</w:t>
      </w:r>
    </w:p>
    <w:p w:rsidR="0012418A" w:rsidRDefault="00FF1163" w:rsidP="00A401C0">
      <w:pPr>
        <w:autoSpaceDE w:val="0"/>
        <w:autoSpaceDN w:val="0"/>
        <w:adjustRightInd w:val="0"/>
        <w:spacing w:after="0" w:line="240" w:lineRule="auto"/>
        <w:ind w:firstLine="567"/>
        <w:jc w:val="both"/>
        <w:rPr>
          <w:rFonts w:eastAsia="Calibri"/>
          <w:sz w:val="28"/>
          <w:szCs w:val="28"/>
          <w:lang w:val="kk-KZ"/>
        </w:rPr>
      </w:pPr>
      <w:r w:rsidRPr="00DB5D30">
        <w:rPr>
          <w:rFonts w:ascii="Times New Roman" w:eastAsia="Calibri" w:hAnsi="Times New Roman" w:cs="Times New Roman"/>
          <w:sz w:val="28"/>
          <w:szCs w:val="28"/>
          <w:lang w:val="kk-KZ"/>
        </w:rPr>
        <w:t>Педагогикалық әдебиетте</w:t>
      </w:r>
      <w:r w:rsidR="00B34DE3" w:rsidRPr="00DB5D30">
        <w:rPr>
          <w:rFonts w:ascii="Times New Roman" w:eastAsia="Calibri" w:hAnsi="Times New Roman" w:cs="Times New Roman"/>
          <w:sz w:val="28"/>
          <w:szCs w:val="28"/>
          <w:lang w:val="kk-KZ"/>
        </w:rPr>
        <w:t xml:space="preserve"> ойын талдауын форма ретінде кездес</w:t>
      </w:r>
      <w:r w:rsidR="00E57D85" w:rsidRPr="00DB5D30">
        <w:rPr>
          <w:rFonts w:ascii="Times New Roman" w:eastAsia="Calibri" w:hAnsi="Times New Roman" w:cs="Times New Roman"/>
          <w:sz w:val="28"/>
          <w:szCs w:val="28"/>
          <w:lang w:val="kk-KZ"/>
        </w:rPr>
        <w:t>тір</w:t>
      </w:r>
      <w:r w:rsidR="00B34DE3" w:rsidRPr="00DB5D30">
        <w:rPr>
          <w:rFonts w:ascii="Times New Roman" w:eastAsia="Calibri" w:hAnsi="Times New Roman" w:cs="Times New Roman"/>
          <w:sz w:val="28"/>
          <w:szCs w:val="28"/>
          <w:lang w:val="kk-KZ"/>
        </w:rPr>
        <w:t xml:space="preserve">уге болады </w:t>
      </w:r>
      <w:r w:rsidR="00E57D85" w:rsidRPr="00DB5D30">
        <w:rPr>
          <w:rFonts w:ascii="Times New Roman" w:eastAsia="Calibri" w:hAnsi="Times New Roman" w:cs="Times New Roman"/>
          <w:sz w:val="28"/>
          <w:szCs w:val="28"/>
          <w:lang w:val="kk-KZ"/>
        </w:rPr>
        <w:t>(</w:t>
      </w:r>
      <w:r w:rsidR="00DA7E7A">
        <w:rPr>
          <w:rFonts w:ascii="Times New Roman" w:eastAsia="Calibri" w:hAnsi="Times New Roman" w:cs="Times New Roman"/>
          <w:sz w:val="28"/>
          <w:szCs w:val="28"/>
          <w:lang w:val="kk-KZ"/>
        </w:rPr>
        <w:t>М.Ж.Арстанов,</w:t>
      </w:r>
      <w:r w:rsidR="0060363F" w:rsidRPr="00DB5D30">
        <w:rPr>
          <w:rFonts w:ascii="Times New Roman" w:eastAsia="Calibri" w:hAnsi="Times New Roman" w:cs="Times New Roman"/>
          <w:sz w:val="28"/>
          <w:szCs w:val="28"/>
          <w:lang w:val="kk-KZ"/>
        </w:rPr>
        <w:t>Ж.С.Хайдар</w:t>
      </w:r>
      <w:r w:rsidR="00F7027C">
        <w:rPr>
          <w:rFonts w:ascii="Times New Roman" w:eastAsia="Calibri" w:hAnsi="Times New Roman" w:cs="Times New Roman"/>
          <w:sz w:val="28"/>
          <w:szCs w:val="28"/>
          <w:lang w:val="kk-KZ"/>
        </w:rPr>
        <w:t>ов);</w:t>
      </w:r>
      <w:r w:rsidR="00B34DE3" w:rsidRPr="00DB5D30">
        <w:rPr>
          <w:rFonts w:ascii="Times New Roman" w:eastAsia="Calibri" w:hAnsi="Times New Roman" w:cs="Times New Roman"/>
          <w:sz w:val="28"/>
          <w:szCs w:val="28"/>
          <w:lang w:val="kk-KZ"/>
        </w:rPr>
        <w:t xml:space="preserve">оқыту әдістері, құралдары </w:t>
      </w:r>
      <w:r w:rsidR="0060363F" w:rsidRPr="00DB5D30">
        <w:rPr>
          <w:rFonts w:ascii="Times New Roman" w:eastAsia="Calibri" w:hAnsi="Times New Roman" w:cs="Times New Roman"/>
          <w:sz w:val="28"/>
          <w:szCs w:val="28"/>
          <w:lang w:val="kk-KZ"/>
        </w:rPr>
        <w:t>мен тәсілд</w:t>
      </w:r>
      <w:r w:rsidR="00DA7E7A">
        <w:rPr>
          <w:rFonts w:ascii="Times New Roman" w:eastAsia="Calibri" w:hAnsi="Times New Roman" w:cs="Times New Roman"/>
          <w:sz w:val="28"/>
          <w:szCs w:val="28"/>
          <w:lang w:val="kk-KZ"/>
        </w:rPr>
        <w:t>ері (В.Я.Платов,</w:t>
      </w:r>
      <w:r w:rsidR="00236A8E" w:rsidRPr="00DB5D30">
        <w:rPr>
          <w:rFonts w:ascii="Times New Roman" w:eastAsia="Calibri" w:hAnsi="Times New Roman" w:cs="Times New Roman"/>
          <w:sz w:val="28"/>
          <w:szCs w:val="28"/>
          <w:lang w:val="kk-KZ"/>
        </w:rPr>
        <w:t>В.Г.Мамигонов</w:t>
      </w:r>
      <w:r w:rsidR="00DA7E7A">
        <w:rPr>
          <w:rFonts w:ascii="Times New Roman" w:eastAsia="Calibri" w:hAnsi="Times New Roman" w:cs="Times New Roman"/>
          <w:sz w:val="28"/>
          <w:szCs w:val="28"/>
          <w:lang w:val="kk-KZ"/>
        </w:rPr>
        <w:t>,Ю.Ю.Курочкин,А.Н.Смолкин,</w:t>
      </w:r>
      <w:r w:rsidR="00A401C0" w:rsidRPr="00DB5D30">
        <w:rPr>
          <w:rFonts w:ascii="Times New Roman" w:eastAsia="Calibri" w:hAnsi="Times New Roman" w:cs="Times New Roman"/>
          <w:sz w:val="28"/>
          <w:szCs w:val="28"/>
          <w:lang w:val="kk-KZ"/>
        </w:rPr>
        <w:t>Д.Б.Эльконин</w:t>
      </w:r>
      <w:r w:rsidR="00A401C0">
        <w:rPr>
          <w:rFonts w:ascii="Times New Roman" w:eastAsia="Calibri" w:hAnsi="Times New Roman" w:cs="Times New Roman"/>
          <w:sz w:val="28"/>
          <w:szCs w:val="28"/>
          <w:lang w:val="kk-KZ"/>
        </w:rPr>
        <w:t xml:space="preserve">, </w:t>
      </w:r>
      <w:r w:rsidR="00F7027C">
        <w:rPr>
          <w:rFonts w:ascii="Times New Roman" w:eastAsia="Calibri" w:hAnsi="Times New Roman" w:cs="Times New Roman"/>
          <w:sz w:val="28"/>
          <w:szCs w:val="28"/>
          <w:lang w:val="kk-KZ"/>
        </w:rPr>
        <w:t>И.М.Сыроежкин,</w:t>
      </w:r>
      <w:r w:rsidR="00DA7E7A">
        <w:rPr>
          <w:rFonts w:ascii="Times New Roman" w:eastAsia="Calibri" w:hAnsi="Times New Roman" w:cs="Times New Roman"/>
          <w:sz w:val="28"/>
          <w:szCs w:val="28"/>
          <w:lang w:val="kk-KZ"/>
        </w:rPr>
        <w:t>М.В.Кларин,</w:t>
      </w:r>
      <w:r w:rsidR="0060363F" w:rsidRPr="00DB5D30">
        <w:rPr>
          <w:rFonts w:ascii="Times New Roman" w:eastAsia="Calibri" w:hAnsi="Times New Roman" w:cs="Times New Roman"/>
          <w:sz w:val="28"/>
          <w:szCs w:val="28"/>
          <w:lang w:val="kk-KZ"/>
        </w:rPr>
        <w:t>А.А.Вер</w:t>
      </w:r>
      <w:r w:rsidR="00F63FE5" w:rsidRPr="00DB5D30">
        <w:rPr>
          <w:rFonts w:ascii="Times New Roman" w:eastAsia="Calibri" w:hAnsi="Times New Roman" w:cs="Times New Roman"/>
          <w:sz w:val="28"/>
          <w:szCs w:val="28"/>
          <w:lang w:val="kk-KZ"/>
        </w:rPr>
        <w:t>бицкий</w:t>
      </w:r>
      <w:r w:rsidR="00236A8E" w:rsidRPr="00DB5D30">
        <w:rPr>
          <w:rFonts w:ascii="Times New Roman" w:eastAsia="Calibri" w:hAnsi="Times New Roman" w:cs="Times New Roman"/>
          <w:sz w:val="28"/>
          <w:szCs w:val="28"/>
          <w:lang w:val="kk-KZ"/>
        </w:rPr>
        <w:t xml:space="preserve">) </w:t>
      </w:r>
      <w:r w:rsidR="0060363F" w:rsidRPr="00DB5D30">
        <w:rPr>
          <w:rFonts w:ascii="Times New Roman" w:eastAsia="Calibri" w:hAnsi="Times New Roman" w:cs="Times New Roman"/>
          <w:sz w:val="28"/>
          <w:szCs w:val="28"/>
          <w:lang w:val="kk-KZ"/>
        </w:rPr>
        <w:t>осы аталған ғалымдар</w:t>
      </w:r>
      <w:r w:rsidR="00B34DE3" w:rsidRPr="00DB5D30">
        <w:rPr>
          <w:rFonts w:ascii="Times New Roman" w:eastAsia="Calibri" w:hAnsi="Times New Roman" w:cs="Times New Roman"/>
          <w:sz w:val="28"/>
          <w:szCs w:val="28"/>
          <w:lang w:val="kk-KZ"/>
        </w:rPr>
        <w:t xml:space="preserve">дың еңбектерінде ойын талдауын </w:t>
      </w:r>
      <w:r w:rsidR="0060363F" w:rsidRPr="00DB5D30">
        <w:rPr>
          <w:rFonts w:ascii="Times New Roman" w:eastAsia="Calibri" w:hAnsi="Times New Roman" w:cs="Times New Roman"/>
          <w:sz w:val="28"/>
          <w:szCs w:val="28"/>
          <w:lang w:val="kk-KZ"/>
        </w:rPr>
        <w:t xml:space="preserve">форма ретінде </w:t>
      </w:r>
      <w:r w:rsidR="00236A8E" w:rsidRPr="00DB5D30">
        <w:rPr>
          <w:rFonts w:ascii="Times New Roman" w:eastAsia="Calibri" w:hAnsi="Times New Roman" w:cs="Times New Roman"/>
          <w:sz w:val="28"/>
          <w:szCs w:val="28"/>
          <w:lang w:val="kk-KZ"/>
        </w:rPr>
        <w:t>зерттеген</w:t>
      </w:r>
      <w:r w:rsidR="0060363F" w:rsidRPr="00DB5D30">
        <w:rPr>
          <w:rFonts w:ascii="Times New Roman" w:eastAsia="Calibri" w:hAnsi="Times New Roman" w:cs="Times New Roman"/>
          <w:sz w:val="28"/>
          <w:szCs w:val="28"/>
          <w:lang w:val="kk-KZ"/>
        </w:rPr>
        <w:t>.</w:t>
      </w:r>
      <w:r w:rsidR="00A401C0">
        <w:rPr>
          <w:rFonts w:ascii="Times New Roman" w:eastAsia="Calibri" w:hAnsi="Times New Roman" w:cs="Times New Roman"/>
          <w:sz w:val="28"/>
          <w:szCs w:val="28"/>
          <w:lang w:val="kk-KZ"/>
        </w:rPr>
        <w:t>П</w:t>
      </w:r>
      <w:r w:rsidR="00F7027C">
        <w:rPr>
          <w:rFonts w:ascii="Times New Roman" w:eastAsia="Calibri" w:hAnsi="Times New Roman" w:cs="Times New Roman"/>
          <w:sz w:val="28"/>
          <w:szCs w:val="28"/>
          <w:lang w:val="kk-KZ"/>
        </w:rPr>
        <w:t>сихологтардың</w:t>
      </w:r>
      <w:r w:rsidR="00A401C0">
        <w:rPr>
          <w:rFonts w:ascii="Times New Roman" w:eastAsia="Calibri" w:hAnsi="Times New Roman" w:cs="Times New Roman"/>
          <w:sz w:val="28"/>
          <w:szCs w:val="28"/>
          <w:lang w:val="kk-KZ"/>
        </w:rPr>
        <w:t xml:space="preserve"> (Л.С.Выготский,</w:t>
      </w:r>
      <w:r w:rsidR="00A401C0" w:rsidRPr="00DB5D30">
        <w:rPr>
          <w:rFonts w:ascii="Times New Roman" w:eastAsia="Calibri" w:hAnsi="Times New Roman" w:cs="Times New Roman"/>
          <w:sz w:val="28"/>
          <w:szCs w:val="28"/>
          <w:lang w:val="kk-KZ"/>
        </w:rPr>
        <w:t>А.Н.Леонтьев</w:t>
      </w:r>
      <w:r w:rsidR="00A401C0">
        <w:rPr>
          <w:rFonts w:ascii="Times New Roman" w:eastAsia="Calibri" w:hAnsi="Times New Roman" w:cs="Times New Roman"/>
          <w:sz w:val="28"/>
          <w:szCs w:val="28"/>
          <w:lang w:val="kk-KZ"/>
        </w:rPr>
        <w:t>,</w:t>
      </w:r>
      <w:r w:rsidR="00A401C0" w:rsidRPr="00DB5D30">
        <w:rPr>
          <w:rFonts w:ascii="Times New Roman" w:eastAsia="Calibri" w:hAnsi="Times New Roman" w:cs="Times New Roman"/>
          <w:sz w:val="28"/>
          <w:szCs w:val="28"/>
          <w:lang w:val="kk-KZ"/>
        </w:rPr>
        <w:t>С.Л.</w:t>
      </w:r>
      <w:r w:rsidR="00A401C0">
        <w:rPr>
          <w:rFonts w:ascii="Times New Roman" w:eastAsia="Calibri" w:hAnsi="Times New Roman" w:cs="Times New Roman"/>
          <w:sz w:val="28"/>
          <w:szCs w:val="28"/>
          <w:lang w:val="kk-KZ"/>
        </w:rPr>
        <w:t>Рубинштейн,</w:t>
      </w:r>
      <w:r w:rsidR="00A401C0" w:rsidRPr="00DB5D30">
        <w:rPr>
          <w:rFonts w:ascii="Times New Roman" w:eastAsia="Calibri" w:hAnsi="Times New Roman" w:cs="Times New Roman"/>
          <w:sz w:val="28"/>
          <w:szCs w:val="28"/>
          <w:lang w:val="kk-KZ"/>
        </w:rPr>
        <w:t>А.А.Вербицкий)</w:t>
      </w:r>
      <w:r w:rsidR="00A401C0">
        <w:rPr>
          <w:rFonts w:ascii="Times New Roman" w:eastAsia="Calibri" w:hAnsi="Times New Roman" w:cs="Times New Roman"/>
          <w:sz w:val="28"/>
          <w:szCs w:val="28"/>
          <w:lang w:val="kk-KZ"/>
        </w:rPr>
        <w:t xml:space="preserve"> </w:t>
      </w:r>
      <w:r w:rsidRPr="00DB5D30">
        <w:rPr>
          <w:rFonts w:ascii="Times New Roman" w:eastAsia="Calibri" w:hAnsi="Times New Roman" w:cs="Times New Roman"/>
          <w:sz w:val="28"/>
          <w:szCs w:val="28"/>
          <w:lang w:val="kk-KZ"/>
        </w:rPr>
        <w:t>ойынша</w:t>
      </w:r>
      <w:r w:rsidR="00DA7E7A">
        <w:rPr>
          <w:rFonts w:ascii="Times New Roman" w:eastAsia="Calibri" w:hAnsi="Times New Roman" w:cs="Times New Roman"/>
          <w:sz w:val="28"/>
          <w:szCs w:val="28"/>
          <w:lang w:val="kk-KZ"/>
        </w:rPr>
        <w:t xml:space="preserve"> </w:t>
      </w:r>
      <w:r w:rsidRPr="00DB5D30">
        <w:rPr>
          <w:rFonts w:ascii="Times New Roman" w:eastAsia="Calibri" w:hAnsi="Times New Roman" w:cs="Times New Roman"/>
          <w:sz w:val="28"/>
          <w:szCs w:val="28"/>
          <w:lang w:val="kk-KZ"/>
        </w:rPr>
        <w:t>ойын тану және әрекет</w:t>
      </w:r>
      <w:r w:rsidR="00FC35A0" w:rsidRPr="00DB5D30">
        <w:rPr>
          <w:rFonts w:ascii="Times New Roman" w:eastAsia="Calibri" w:hAnsi="Times New Roman" w:cs="Times New Roman"/>
          <w:sz w:val="28"/>
          <w:szCs w:val="28"/>
          <w:lang w:val="kk-KZ"/>
        </w:rPr>
        <w:t xml:space="preserve"> ету объектісі ретінде, </w:t>
      </w:r>
      <w:r w:rsidRPr="00DB5D30">
        <w:rPr>
          <w:rFonts w:ascii="Times New Roman" w:eastAsia="Calibri" w:hAnsi="Times New Roman" w:cs="Times New Roman"/>
          <w:sz w:val="28"/>
          <w:szCs w:val="28"/>
          <w:lang w:val="kk-KZ"/>
        </w:rPr>
        <w:t>адамның әлеуметтік қалыптасуында</w:t>
      </w:r>
      <w:r w:rsidR="00FC35A0" w:rsidRPr="00DB5D30">
        <w:rPr>
          <w:rFonts w:ascii="Times New Roman" w:eastAsia="Calibri" w:hAnsi="Times New Roman" w:cs="Times New Roman"/>
          <w:sz w:val="28"/>
          <w:szCs w:val="28"/>
          <w:lang w:val="kk-KZ"/>
        </w:rPr>
        <w:t xml:space="preserve"> да </w:t>
      </w:r>
      <w:r w:rsidRPr="00DB5D30">
        <w:rPr>
          <w:rFonts w:ascii="Times New Roman" w:eastAsia="Calibri" w:hAnsi="Times New Roman" w:cs="Times New Roman"/>
          <w:sz w:val="28"/>
          <w:szCs w:val="28"/>
          <w:lang w:val="kk-KZ"/>
        </w:rPr>
        <w:t xml:space="preserve">маңызды орын </w:t>
      </w:r>
      <w:r w:rsidRPr="00807383">
        <w:rPr>
          <w:rFonts w:ascii="Times New Roman" w:eastAsia="Calibri" w:hAnsi="Times New Roman" w:cs="Times New Roman"/>
          <w:sz w:val="28"/>
          <w:szCs w:val="28"/>
          <w:lang w:val="kk-KZ"/>
        </w:rPr>
        <w:t>алады</w:t>
      </w:r>
      <w:r w:rsidR="00EF1CD3" w:rsidRPr="00807383">
        <w:rPr>
          <w:rFonts w:ascii="Times New Roman" w:eastAsia="Calibri" w:hAnsi="Times New Roman" w:cs="Times New Roman"/>
          <w:sz w:val="28"/>
          <w:szCs w:val="28"/>
          <w:lang w:val="kk-KZ"/>
        </w:rPr>
        <w:t>[</w:t>
      </w:r>
      <w:r w:rsidR="0012418A" w:rsidRPr="00807383">
        <w:rPr>
          <w:rFonts w:ascii="Times New Roman" w:eastAsia="Calibri" w:hAnsi="Times New Roman" w:cs="Times New Roman"/>
          <w:sz w:val="28"/>
          <w:szCs w:val="28"/>
          <w:lang w:val="kk-KZ"/>
        </w:rPr>
        <w:t>204</w:t>
      </w:r>
      <w:r w:rsidR="00807383" w:rsidRPr="00807383">
        <w:rPr>
          <w:rFonts w:ascii="Times New Roman" w:hAnsi="Times New Roman" w:cs="Times New Roman"/>
          <w:sz w:val="28"/>
          <w:szCs w:val="28"/>
          <w:lang w:val="kk-KZ"/>
        </w:rPr>
        <w:t>,</w:t>
      </w:r>
      <w:r w:rsidR="00DB5D30" w:rsidRPr="00807383">
        <w:rPr>
          <w:rFonts w:ascii="Times New Roman" w:hAnsi="Times New Roman" w:cs="Times New Roman"/>
          <w:sz w:val="28"/>
          <w:szCs w:val="28"/>
          <w:lang w:val="kk-KZ"/>
        </w:rPr>
        <w:t>б.</w:t>
      </w:r>
      <w:r w:rsidR="00807383" w:rsidRPr="00807383">
        <w:rPr>
          <w:rFonts w:ascii="Times New Roman" w:hAnsi="Times New Roman" w:cs="Times New Roman"/>
          <w:sz w:val="28"/>
          <w:szCs w:val="28"/>
          <w:lang w:val="kk-KZ"/>
        </w:rPr>
        <w:t>44</w:t>
      </w:r>
      <w:r w:rsidR="0012418A" w:rsidRPr="00807383">
        <w:rPr>
          <w:rFonts w:ascii="Times New Roman" w:eastAsia="Calibri" w:hAnsi="Times New Roman" w:cs="Times New Roman"/>
          <w:sz w:val="28"/>
          <w:szCs w:val="28"/>
          <w:lang w:val="kk-KZ"/>
        </w:rPr>
        <w:t>].</w:t>
      </w:r>
    </w:p>
    <w:p w:rsidR="0012418A" w:rsidRPr="008D6AAD" w:rsidRDefault="0012418A" w:rsidP="0012418A">
      <w:pPr>
        <w:pStyle w:val="ad"/>
        <w:spacing w:before="0" w:beforeAutospacing="0" w:after="0" w:afterAutospacing="0"/>
        <w:ind w:firstLine="454"/>
        <w:jc w:val="both"/>
        <w:rPr>
          <w:sz w:val="28"/>
          <w:szCs w:val="28"/>
          <w:lang w:val="kk-KZ"/>
        </w:rPr>
      </w:pPr>
      <w:r w:rsidRPr="008D6AAD">
        <w:rPr>
          <w:sz w:val="28"/>
          <w:szCs w:val="28"/>
          <w:lang w:val="kk-KZ"/>
        </w:rPr>
        <w:t>Жасанды түрде құрастырылған жағдайларда адам түрлі өмірлік, кәсіби және өн</w:t>
      </w:r>
      <w:r w:rsidR="00886E72">
        <w:rPr>
          <w:sz w:val="28"/>
          <w:szCs w:val="28"/>
          <w:lang w:val="kk-KZ"/>
        </w:rPr>
        <w:t>дірістік қиындықтарға кезігеді.</w:t>
      </w:r>
      <w:r w:rsidRPr="008D6AAD">
        <w:rPr>
          <w:sz w:val="28"/>
          <w:szCs w:val="28"/>
          <w:lang w:val="kk-KZ"/>
        </w:rPr>
        <w:t xml:space="preserve">Мұндай тәжірибе оның маман ретінде қалыптасуына, кәсіби қызығушылықтары мен қажеттіліктерін айқындауына, сондай-ақ </w:t>
      </w:r>
      <w:r w:rsidR="00CF7858">
        <w:rPr>
          <w:sz w:val="28"/>
          <w:szCs w:val="28"/>
          <w:lang w:val="kk-KZ"/>
        </w:rPr>
        <w:t>кәсіби</w:t>
      </w:r>
      <w:r w:rsidR="00556489">
        <w:rPr>
          <w:sz w:val="28"/>
          <w:szCs w:val="28"/>
          <w:lang w:val="kk-KZ"/>
        </w:rPr>
        <w:t xml:space="preserve"> </w:t>
      </w:r>
      <w:r w:rsidRPr="008D6AAD">
        <w:rPr>
          <w:sz w:val="28"/>
          <w:szCs w:val="28"/>
          <w:lang w:val="kk-KZ"/>
        </w:rPr>
        <w:t>қарым-қатынасты дамытуына ықпал етеді.</w:t>
      </w:r>
    </w:p>
    <w:p w:rsidR="00FF1163" w:rsidRPr="006323E4" w:rsidRDefault="00F63FE5" w:rsidP="00DB5D30">
      <w:pPr>
        <w:autoSpaceDE w:val="0"/>
        <w:autoSpaceDN w:val="0"/>
        <w:adjustRightInd w:val="0"/>
        <w:spacing w:after="0" w:line="240" w:lineRule="auto"/>
        <w:ind w:firstLine="567"/>
        <w:jc w:val="both"/>
        <w:rPr>
          <w:rFonts w:ascii="Times New Roman" w:eastAsia="Calibri" w:hAnsi="Times New Roman" w:cs="Times New Roman"/>
          <w:sz w:val="28"/>
          <w:szCs w:val="28"/>
          <w:lang w:val="kk-KZ"/>
        </w:rPr>
      </w:pPr>
      <w:r w:rsidRPr="00095051">
        <w:rPr>
          <w:rFonts w:ascii="Times New Roman" w:eastAsia="Calibri" w:hAnsi="Times New Roman" w:cs="Times New Roman"/>
          <w:sz w:val="28"/>
          <w:szCs w:val="28"/>
          <w:lang w:val="kk-KZ"/>
        </w:rPr>
        <w:t xml:space="preserve">Ойынға деген педагогикалық мүмкіндіктерін ғалым </w:t>
      </w:r>
      <w:r w:rsidR="00251D47" w:rsidRPr="00095051">
        <w:rPr>
          <w:rFonts w:ascii="Times New Roman" w:eastAsia="Calibri" w:hAnsi="Times New Roman" w:cs="Times New Roman"/>
          <w:sz w:val="28"/>
          <w:szCs w:val="28"/>
          <w:lang w:val="kk-KZ"/>
        </w:rPr>
        <w:t>А.С.П</w:t>
      </w:r>
      <w:r w:rsidR="00FF1163" w:rsidRPr="00095051">
        <w:rPr>
          <w:rFonts w:ascii="Times New Roman" w:eastAsia="Calibri" w:hAnsi="Times New Roman" w:cs="Times New Roman"/>
          <w:sz w:val="28"/>
          <w:szCs w:val="28"/>
          <w:lang w:val="kk-KZ"/>
        </w:rPr>
        <w:t>р</w:t>
      </w:r>
      <w:r w:rsidR="00251D47" w:rsidRPr="00095051">
        <w:rPr>
          <w:rFonts w:ascii="Times New Roman" w:eastAsia="Calibri" w:hAnsi="Times New Roman" w:cs="Times New Roman"/>
          <w:sz w:val="28"/>
          <w:szCs w:val="28"/>
          <w:lang w:val="kk-KZ"/>
        </w:rPr>
        <w:t>у</w:t>
      </w:r>
      <w:r w:rsidR="00FF1163" w:rsidRPr="00095051">
        <w:rPr>
          <w:rFonts w:ascii="Times New Roman" w:eastAsia="Calibri" w:hAnsi="Times New Roman" w:cs="Times New Roman"/>
          <w:sz w:val="28"/>
          <w:szCs w:val="28"/>
          <w:lang w:val="kk-KZ"/>
        </w:rPr>
        <w:t>тченковтың</w:t>
      </w:r>
      <w:r w:rsidR="00EF1CD3" w:rsidRPr="00807383">
        <w:rPr>
          <w:rFonts w:ascii="Times New Roman" w:eastAsia="Calibri" w:hAnsi="Times New Roman" w:cs="Times New Roman"/>
          <w:sz w:val="28"/>
          <w:szCs w:val="28"/>
          <w:lang w:val="kk-KZ"/>
        </w:rPr>
        <w:t>[</w:t>
      </w:r>
      <w:r w:rsidR="00C96B65" w:rsidRPr="00807383">
        <w:rPr>
          <w:rFonts w:ascii="Times New Roman" w:eastAsia="Calibri" w:hAnsi="Times New Roman" w:cs="Times New Roman"/>
          <w:sz w:val="28"/>
          <w:szCs w:val="28"/>
          <w:lang w:val="kk-KZ"/>
        </w:rPr>
        <w:t>205</w:t>
      </w:r>
      <w:r w:rsidR="00807383" w:rsidRPr="00807383">
        <w:rPr>
          <w:rFonts w:ascii="Times New Roman" w:eastAsia="Calibri" w:hAnsi="Times New Roman" w:cs="Times New Roman"/>
          <w:sz w:val="28"/>
          <w:szCs w:val="28"/>
          <w:lang w:val="kk-KZ"/>
        </w:rPr>
        <w:t>,б.65</w:t>
      </w:r>
      <w:r w:rsidR="009C7653" w:rsidRPr="00807383">
        <w:rPr>
          <w:rFonts w:ascii="Times New Roman" w:eastAsia="Calibri" w:hAnsi="Times New Roman" w:cs="Times New Roman"/>
          <w:sz w:val="28"/>
          <w:szCs w:val="28"/>
          <w:lang w:val="kk-KZ"/>
        </w:rPr>
        <w:t>]</w:t>
      </w:r>
      <w:r w:rsidR="00FC35A0" w:rsidRPr="00807383">
        <w:rPr>
          <w:rFonts w:ascii="Times New Roman" w:eastAsia="Calibri" w:hAnsi="Times New Roman" w:cs="Times New Roman"/>
          <w:sz w:val="28"/>
          <w:szCs w:val="28"/>
          <w:lang w:val="kk-KZ"/>
        </w:rPr>
        <w:t>пікірінше</w:t>
      </w:r>
      <w:r w:rsidR="00FC35A0" w:rsidRPr="00095051">
        <w:rPr>
          <w:rFonts w:ascii="Times New Roman" w:eastAsia="Calibri" w:hAnsi="Times New Roman" w:cs="Times New Roman"/>
          <w:sz w:val="28"/>
          <w:szCs w:val="28"/>
          <w:lang w:val="kk-KZ"/>
        </w:rPr>
        <w:t xml:space="preserve">, </w:t>
      </w:r>
      <w:r w:rsidR="00FF1163" w:rsidRPr="00095051">
        <w:rPr>
          <w:rFonts w:ascii="Times New Roman" w:eastAsia="Calibri" w:hAnsi="Times New Roman" w:cs="Times New Roman"/>
          <w:sz w:val="28"/>
          <w:szCs w:val="28"/>
          <w:lang w:val="kk-KZ"/>
        </w:rPr>
        <w:t>ойындық жағдайлар әлеуметтік қатынас жүйесін моделдеуге, қатынастарды зерттеуге,</w:t>
      </w:r>
      <w:r w:rsidR="00FF1163" w:rsidRPr="006323E4">
        <w:rPr>
          <w:rFonts w:ascii="Times New Roman" w:eastAsia="Calibri" w:hAnsi="Times New Roman" w:cs="Times New Roman"/>
          <w:sz w:val="28"/>
          <w:szCs w:val="28"/>
          <w:lang w:val="kk-KZ"/>
        </w:rPr>
        <w:t xml:space="preserve"> сондай-ақ </w:t>
      </w:r>
      <w:r w:rsidR="0012418A">
        <w:rPr>
          <w:rFonts w:ascii="Times New Roman" w:eastAsia="Calibri" w:hAnsi="Times New Roman" w:cs="Times New Roman"/>
          <w:sz w:val="28"/>
          <w:szCs w:val="28"/>
          <w:lang w:val="kk-KZ"/>
        </w:rPr>
        <w:t xml:space="preserve">күрделі өндірістік жағдайларға бейімделудің жаңа тәсілдерін </w:t>
      </w:r>
      <w:r w:rsidR="00FF1163" w:rsidRPr="006323E4">
        <w:rPr>
          <w:rFonts w:ascii="Times New Roman" w:eastAsia="Calibri" w:hAnsi="Times New Roman" w:cs="Times New Roman"/>
          <w:sz w:val="28"/>
          <w:szCs w:val="28"/>
          <w:lang w:val="kk-KZ"/>
        </w:rPr>
        <w:t xml:space="preserve">зерттеуге мүмкіндік </w:t>
      </w:r>
      <w:r w:rsidR="00556489">
        <w:rPr>
          <w:rFonts w:ascii="Times New Roman" w:eastAsia="Calibri" w:hAnsi="Times New Roman" w:cs="Times New Roman"/>
          <w:sz w:val="28"/>
          <w:szCs w:val="28"/>
          <w:lang w:val="kk-KZ"/>
        </w:rPr>
        <w:t>береді.</w:t>
      </w:r>
      <w:r>
        <w:rPr>
          <w:rFonts w:ascii="Times New Roman" w:eastAsia="Calibri" w:hAnsi="Times New Roman" w:cs="Times New Roman"/>
          <w:sz w:val="28"/>
          <w:szCs w:val="28"/>
          <w:lang w:val="kk-KZ"/>
        </w:rPr>
        <w:t xml:space="preserve">Ойында, меншікті «Мен» </w:t>
      </w:r>
      <w:r w:rsidR="00FF1163" w:rsidRPr="006323E4">
        <w:rPr>
          <w:rFonts w:ascii="Times New Roman" w:eastAsia="Calibri" w:hAnsi="Times New Roman" w:cs="Times New Roman"/>
          <w:sz w:val="28"/>
          <w:szCs w:val="28"/>
          <w:lang w:val="kk-KZ"/>
        </w:rPr>
        <w:t>терең байқ</w:t>
      </w:r>
      <w:r>
        <w:rPr>
          <w:rFonts w:ascii="Times New Roman" w:eastAsia="Calibri" w:hAnsi="Times New Roman" w:cs="Times New Roman"/>
          <w:sz w:val="28"/>
          <w:szCs w:val="28"/>
          <w:lang w:val="kk-KZ"/>
        </w:rPr>
        <w:t>алып, проблемалық жағдайларды шешудің</w:t>
      </w:r>
      <w:r w:rsidR="00FF1163" w:rsidRPr="006323E4">
        <w:rPr>
          <w:rFonts w:ascii="Times New Roman" w:eastAsia="Calibri" w:hAnsi="Times New Roman" w:cs="Times New Roman"/>
          <w:sz w:val="28"/>
          <w:szCs w:val="28"/>
          <w:lang w:val="kk-KZ"/>
        </w:rPr>
        <w:t xml:space="preserve"> әлеуметтік құзыреттері м</w:t>
      </w:r>
      <w:r>
        <w:rPr>
          <w:rFonts w:ascii="Times New Roman" w:eastAsia="Calibri" w:hAnsi="Times New Roman" w:cs="Times New Roman"/>
          <w:sz w:val="28"/>
          <w:szCs w:val="28"/>
          <w:lang w:val="kk-KZ"/>
        </w:rPr>
        <w:t>ен қабілеттерінің</w:t>
      </w:r>
      <w:r w:rsidR="00B34DE3">
        <w:rPr>
          <w:rFonts w:ascii="Times New Roman" w:eastAsia="Calibri" w:hAnsi="Times New Roman" w:cs="Times New Roman"/>
          <w:sz w:val="28"/>
          <w:szCs w:val="28"/>
          <w:lang w:val="kk-KZ"/>
        </w:rPr>
        <w:t xml:space="preserve"> шара асады, студенттің</w:t>
      </w:r>
      <w:r w:rsidR="00FF1163" w:rsidRPr="006323E4">
        <w:rPr>
          <w:rFonts w:ascii="Times New Roman" w:eastAsia="Calibri" w:hAnsi="Times New Roman" w:cs="Times New Roman"/>
          <w:sz w:val="28"/>
          <w:szCs w:val="28"/>
          <w:lang w:val="kk-KZ"/>
        </w:rPr>
        <w:t xml:space="preserve"> тізбектелген децен</w:t>
      </w:r>
      <w:r>
        <w:rPr>
          <w:rFonts w:ascii="Times New Roman" w:eastAsia="Calibri" w:hAnsi="Times New Roman" w:cs="Times New Roman"/>
          <w:sz w:val="28"/>
          <w:szCs w:val="28"/>
          <w:lang w:val="kk-KZ"/>
        </w:rPr>
        <w:t xml:space="preserve">трациясына танымдық және жеке эгоцентризмынан </w:t>
      </w:r>
      <w:r w:rsidR="00FF1163" w:rsidRPr="006323E4">
        <w:rPr>
          <w:rFonts w:ascii="Times New Roman" w:eastAsia="Calibri" w:hAnsi="Times New Roman" w:cs="Times New Roman"/>
          <w:sz w:val="28"/>
          <w:szCs w:val="28"/>
          <w:lang w:val="kk-KZ"/>
        </w:rPr>
        <w:t>өзгерістер пайда болады.</w:t>
      </w:r>
      <w:r>
        <w:rPr>
          <w:rFonts w:ascii="Times New Roman" w:eastAsia="Calibri" w:hAnsi="Times New Roman" w:cs="Times New Roman"/>
          <w:sz w:val="28"/>
          <w:szCs w:val="28"/>
          <w:lang w:val="kk-KZ"/>
        </w:rPr>
        <w:t xml:space="preserve">Ойында, студент дамуының жеке </w:t>
      </w:r>
      <w:r w:rsidR="00FF1163" w:rsidRPr="006323E4">
        <w:rPr>
          <w:rFonts w:ascii="Times New Roman" w:eastAsia="Calibri" w:hAnsi="Times New Roman" w:cs="Times New Roman"/>
          <w:sz w:val="28"/>
          <w:szCs w:val="28"/>
          <w:lang w:val="kk-KZ"/>
        </w:rPr>
        <w:t>позитивт</w:t>
      </w:r>
      <w:r>
        <w:rPr>
          <w:rFonts w:ascii="Times New Roman" w:eastAsia="Calibri" w:hAnsi="Times New Roman" w:cs="Times New Roman"/>
          <w:sz w:val="28"/>
          <w:szCs w:val="28"/>
          <w:lang w:val="kk-KZ"/>
        </w:rPr>
        <w:t>і мүмкіндігін қамтамасыз етуші</w:t>
      </w:r>
      <w:r w:rsidR="00FF1163" w:rsidRPr="006323E4">
        <w:rPr>
          <w:rFonts w:ascii="Times New Roman" w:eastAsia="Calibri" w:hAnsi="Times New Roman" w:cs="Times New Roman"/>
          <w:sz w:val="28"/>
          <w:szCs w:val="28"/>
          <w:lang w:val="kk-KZ"/>
        </w:rPr>
        <w:t xml:space="preserve"> бір</w:t>
      </w:r>
      <w:r>
        <w:rPr>
          <w:rFonts w:ascii="Times New Roman" w:eastAsia="Calibri" w:hAnsi="Times New Roman" w:cs="Times New Roman"/>
          <w:sz w:val="28"/>
          <w:szCs w:val="28"/>
          <w:lang w:val="kk-KZ"/>
        </w:rPr>
        <w:t xml:space="preserve">іккен қызмет пен кооперацияның </w:t>
      </w:r>
      <w:r w:rsidR="00FF1163" w:rsidRPr="006323E4">
        <w:rPr>
          <w:rFonts w:ascii="Times New Roman" w:eastAsia="Calibri" w:hAnsi="Times New Roman" w:cs="Times New Roman"/>
          <w:sz w:val="28"/>
          <w:szCs w:val="28"/>
          <w:lang w:val="kk-KZ"/>
        </w:rPr>
        <w:t>нақ</w:t>
      </w:r>
      <w:r>
        <w:rPr>
          <w:rFonts w:ascii="Times New Roman" w:eastAsia="Calibri" w:hAnsi="Times New Roman" w:cs="Times New Roman"/>
          <w:sz w:val="28"/>
          <w:szCs w:val="28"/>
          <w:lang w:val="kk-KZ"/>
        </w:rPr>
        <w:t xml:space="preserve">ты серіктестік қатынастары </w:t>
      </w:r>
      <w:r w:rsidR="00FF1163" w:rsidRPr="006323E4">
        <w:rPr>
          <w:rFonts w:ascii="Times New Roman" w:eastAsia="Calibri" w:hAnsi="Times New Roman" w:cs="Times New Roman"/>
          <w:sz w:val="28"/>
          <w:szCs w:val="28"/>
          <w:lang w:val="kk-KZ"/>
        </w:rPr>
        <w:t>қалыптасад</w:t>
      </w:r>
      <w:r>
        <w:rPr>
          <w:rFonts w:ascii="Times New Roman" w:eastAsia="Calibri" w:hAnsi="Times New Roman" w:cs="Times New Roman"/>
          <w:sz w:val="28"/>
          <w:szCs w:val="28"/>
          <w:lang w:val="kk-KZ"/>
        </w:rPr>
        <w:t>ы, рөлдің орындалуын реттеуші,</w:t>
      </w:r>
      <w:r w:rsidR="00FF1163" w:rsidRPr="006323E4">
        <w:rPr>
          <w:rFonts w:ascii="Times New Roman" w:eastAsia="Calibri" w:hAnsi="Times New Roman" w:cs="Times New Roman"/>
          <w:sz w:val="28"/>
          <w:szCs w:val="28"/>
          <w:lang w:val="kk-KZ"/>
        </w:rPr>
        <w:t xml:space="preserve"> ере</w:t>
      </w:r>
      <w:r>
        <w:rPr>
          <w:rFonts w:ascii="Times New Roman" w:eastAsia="Calibri" w:hAnsi="Times New Roman" w:cs="Times New Roman"/>
          <w:sz w:val="28"/>
          <w:szCs w:val="28"/>
          <w:lang w:val="kk-KZ"/>
        </w:rPr>
        <w:t xml:space="preserve">же </w:t>
      </w:r>
      <w:r>
        <w:rPr>
          <w:rFonts w:ascii="Times New Roman" w:eastAsia="Calibri" w:hAnsi="Times New Roman" w:cs="Times New Roman"/>
          <w:sz w:val="28"/>
          <w:szCs w:val="28"/>
          <w:lang w:val="kk-KZ"/>
        </w:rPr>
        <w:lastRenderedPageBreak/>
        <w:t xml:space="preserve">тәртібінің жүйесі негізінде кез келген </w:t>
      </w:r>
      <w:r w:rsidR="00FF1163" w:rsidRPr="006323E4">
        <w:rPr>
          <w:rFonts w:ascii="Times New Roman" w:eastAsia="Calibri" w:hAnsi="Times New Roman" w:cs="Times New Roman"/>
          <w:sz w:val="28"/>
          <w:szCs w:val="28"/>
          <w:lang w:val="kk-KZ"/>
        </w:rPr>
        <w:t>ретт</w:t>
      </w:r>
      <w:r>
        <w:rPr>
          <w:rFonts w:ascii="Times New Roman" w:eastAsia="Calibri" w:hAnsi="Times New Roman" w:cs="Times New Roman"/>
          <w:sz w:val="28"/>
          <w:szCs w:val="28"/>
          <w:lang w:val="kk-KZ"/>
        </w:rPr>
        <w:t xml:space="preserve">еушілік қабілеттерін дамытады. Ойындық өзара әрекеттену </w:t>
      </w:r>
      <w:r w:rsidR="00FF1163" w:rsidRPr="006323E4">
        <w:rPr>
          <w:rFonts w:ascii="Times New Roman" w:eastAsia="Calibri" w:hAnsi="Times New Roman" w:cs="Times New Roman"/>
          <w:sz w:val="28"/>
          <w:szCs w:val="28"/>
          <w:lang w:val="kk-KZ"/>
        </w:rPr>
        <w:t>формалды емес қарым-қатынасты</w:t>
      </w:r>
      <w:r>
        <w:rPr>
          <w:rFonts w:ascii="Times New Roman" w:eastAsia="Calibri" w:hAnsi="Times New Roman" w:cs="Times New Roman"/>
          <w:sz w:val="28"/>
          <w:szCs w:val="28"/>
          <w:lang w:val="kk-KZ"/>
        </w:rPr>
        <w:t xml:space="preserve"> қарастырады және студенттерге</w:t>
      </w:r>
      <w:r w:rsidR="00FF1163" w:rsidRPr="006323E4">
        <w:rPr>
          <w:rFonts w:ascii="Times New Roman" w:eastAsia="Calibri" w:hAnsi="Times New Roman" w:cs="Times New Roman"/>
          <w:sz w:val="28"/>
          <w:szCs w:val="28"/>
          <w:lang w:val="kk-KZ"/>
        </w:rPr>
        <w:t xml:space="preserve"> өзінің жеке</w:t>
      </w:r>
      <w:r>
        <w:rPr>
          <w:rFonts w:ascii="Times New Roman" w:eastAsia="Calibri" w:hAnsi="Times New Roman" w:cs="Times New Roman"/>
          <w:sz w:val="28"/>
          <w:szCs w:val="28"/>
          <w:lang w:val="kk-KZ"/>
        </w:rPr>
        <w:t xml:space="preserve"> мінезін ашуға </w:t>
      </w:r>
      <w:r w:rsidR="00FF1163" w:rsidRPr="006323E4">
        <w:rPr>
          <w:rFonts w:ascii="Times New Roman" w:eastAsia="Calibri" w:hAnsi="Times New Roman" w:cs="Times New Roman"/>
          <w:sz w:val="28"/>
          <w:szCs w:val="28"/>
          <w:lang w:val="kk-KZ"/>
        </w:rPr>
        <w:t xml:space="preserve">мүмкіндік </w:t>
      </w:r>
      <w:r>
        <w:rPr>
          <w:rFonts w:ascii="Times New Roman" w:eastAsia="Calibri" w:hAnsi="Times New Roman" w:cs="Times New Roman"/>
          <w:sz w:val="28"/>
          <w:szCs w:val="28"/>
          <w:lang w:val="kk-KZ"/>
        </w:rPr>
        <w:t xml:space="preserve">береді, ойынға қатысушылардың </w:t>
      </w:r>
      <w:r w:rsidR="00FF1163" w:rsidRPr="006323E4">
        <w:rPr>
          <w:rFonts w:ascii="Times New Roman" w:eastAsia="Calibri" w:hAnsi="Times New Roman" w:cs="Times New Roman"/>
          <w:sz w:val="28"/>
          <w:szCs w:val="28"/>
          <w:lang w:val="kk-KZ"/>
        </w:rPr>
        <w:t>өзін-өзі бағалауын артт</w:t>
      </w:r>
      <w:r w:rsidR="00556489">
        <w:rPr>
          <w:rFonts w:ascii="Times New Roman" w:eastAsia="Calibri" w:hAnsi="Times New Roman" w:cs="Times New Roman"/>
          <w:sz w:val="28"/>
          <w:szCs w:val="28"/>
          <w:lang w:val="kk-KZ"/>
        </w:rPr>
        <w:t>ырады.</w:t>
      </w:r>
      <w:r w:rsidR="00F30381">
        <w:rPr>
          <w:rFonts w:ascii="Times New Roman" w:eastAsia="Calibri" w:hAnsi="Times New Roman" w:cs="Times New Roman"/>
          <w:sz w:val="28"/>
          <w:szCs w:val="28"/>
          <w:lang w:val="kk-KZ"/>
        </w:rPr>
        <w:t xml:space="preserve">Зерттеуші ойынның басқа </w:t>
      </w:r>
      <w:r w:rsidR="00FF1163" w:rsidRPr="006323E4">
        <w:rPr>
          <w:rFonts w:ascii="Times New Roman" w:eastAsia="Calibri" w:hAnsi="Times New Roman" w:cs="Times New Roman"/>
          <w:sz w:val="28"/>
          <w:szCs w:val="28"/>
          <w:lang w:val="kk-KZ"/>
        </w:rPr>
        <w:t>әдістерден</w:t>
      </w:r>
      <w:r w:rsidR="00F30381">
        <w:rPr>
          <w:rFonts w:ascii="Times New Roman" w:eastAsia="Calibri" w:hAnsi="Times New Roman" w:cs="Times New Roman"/>
          <w:sz w:val="28"/>
          <w:szCs w:val="28"/>
          <w:lang w:val="kk-KZ"/>
        </w:rPr>
        <w:t xml:space="preserve"> айырмашылығын </w:t>
      </w:r>
      <w:r w:rsidR="00FF1163" w:rsidRPr="006323E4">
        <w:rPr>
          <w:rFonts w:ascii="Times New Roman" w:eastAsia="Calibri" w:hAnsi="Times New Roman" w:cs="Times New Roman"/>
          <w:sz w:val="28"/>
          <w:szCs w:val="28"/>
          <w:lang w:val="kk-KZ"/>
        </w:rPr>
        <w:t xml:space="preserve">студенттің </w:t>
      </w:r>
      <w:r>
        <w:rPr>
          <w:rFonts w:ascii="Times New Roman" w:eastAsia="Calibri" w:hAnsi="Times New Roman" w:cs="Times New Roman"/>
          <w:sz w:val="28"/>
          <w:szCs w:val="28"/>
          <w:lang w:val="kk-KZ"/>
        </w:rPr>
        <w:t xml:space="preserve">оқу жүйесінің қалыптасуына, бір уақыт тіршілік жағдайында «нақты» </w:t>
      </w:r>
      <w:r w:rsidR="00FF1163" w:rsidRPr="006323E4">
        <w:rPr>
          <w:rFonts w:ascii="Times New Roman" w:eastAsia="Calibri" w:hAnsi="Times New Roman" w:cs="Times New Roman"/>
          <w:sz w:val="28"/>
          <w:szCs w:val="28"/>
          <w:lang w:val="kk-KZ"/>
        </w:rPr>
        <w:t>«өмір сүру» және бұл жүйенің «іші</w:t>
      </w:r>
      <w:r>
        <w:rPr>
          <w:rFonts w:ascii="Times New Roman" w:eastAsia="Calibri" w:hAnsi="Times New Roman" w:cs="Times New Roman"/>
          <w:sz w:val="28"/>
          <w:szCs w:val="28"/>
          <w:lang w:val="kk-KZ"/>
        </w:rPr>
        <w:t>нде» аз</w:t>
      </w:r>
      <w:r w:rsidR="00556489">
        <w:rPr>
          <w:rFonts w:ascii="Times New Roman" w:eastAsia="Calibri" w:hAnsi="Times New Roman" w:cs="Times New Roman"/>
          <w:sz w:val="28"/>
          <w:szCs w:val="28"/>
          <w:lang w:val="kk-KZ"/>
        </w:rPr>
        <w:t xml:space="preserve"> болса болу мүмкіндігін береді.</w:t>
      </w:r>
      <w:r>
        <w:rPr>
          <w:rFonts w:ascii="Times New Roman" w:eastAsia="Calibri" w:hAnsi="Times New Roman" w:cs="Times New Roman"/>
          <w:sz w:val="28"/>
          <w:szCs w:val="28"/>
          <w:lang w:val="kk-KZ"/>
        </w:rPr>
        <w:t>Ойын өзін-өзі танытумен құнды,</w:t>
      </w:r>
      <w:r w:rsidR="00FF1163" w:rsidRPr="006323E4">
        <w:rPr>
          <w:rFonts w:ascii="Times New Roman" w:eastAsia="Calibri" w:hAnsi="Times New Roman" w:cs="Times New Roman"/>
          <w:sz w:val="28"/>
          <w:szCs w:val="28"/>
          <w:lang w:val="kk-KZ"/>
        </w:rPr>
        <w:t xml:space="preserve"> бұ</w:t>
      </w:r>
      <w:r>
        <w:rPr>
          <w:rFonts w:ascii="Times New Roman" w:eastAsia="Calibri" w:hAnsi="Times New Roman" w:cs="Times New Roman"/>
          <w:sz w:val="28"/>
          <w:szCs w:val="28"/>
          <w:lang w:val="kk-KZ"/>
        </w:rPr>
        <w:t xml:space="preserve">л рөлдердің өміршеңдіктерін біз В.В.Сериковтың </w:t>
      </w:r>
      <w:r w:rsidR="00FF1163" w:rsidRPr="006323E4">
        <w:rPr>
          <w:rFonts w:ascii="Times New Roman" w:eastAsia="Calibri" w:hAnsi="Times New Roman" w:cs="Times New Roman"/>
          <w:sz w:val="28"/>
          <w:szCs w:val="28"/>
          <w:lang w:val="kk-KZ"/>
        </w:rPr>
        <w:t>жұмыстарында табамыз</w:t>
      </w:r>
      <w:r w:rsidR="00EF1CD3" w:rsidRPr="00543AEF">
        <w:rPr>
          <w:rFonts w:ascii="Times New Roman" w:eastAsia="Calibri" w:hAnsi="Times New Roman" w:cs="Times New Roman"/>
          <w:sz w:val="28"/>
          <w:szCs w:val="28"/>
          <w:lang w:val="kk-KZ"/>
        </w:rPr>
        <w:t>[</w:t>
      </w:r>
      <w:r w:rsidR="00F523CA" w:rsidRPr="00543AEF">
        <w:rPr>
          <w:rFonts w:ascii="Times New Roman" w:eastAsia="Calibri" w:hAnsi="Times New Roman" w:cs="Times New Roman"/>
          <w:sz w:val="28"/>
          <w:szCs w:val="28"/>
          <w:lang w:val="kk-KZ"/>
        </w:rPr>
        <w:t>203</w:t>
      </w:r>
      <w:r w:rsidR="00886E72">
        <w:rPr>
          <w:rFonts w:ascii="Times New Roman" w:eastAsia="Calibri" w:hAnsi="Times New Roman" w:cs="Times New Roman"/>
          <w:sz w:val="28"/>
          <w:szCs w:val="28"/>
          <w:lang w:val="kk-KZ"/>
        </w:rPr>
        <w:t>,</w:t>
      </w:r>
      <w:r w:rsidR="00DB5D30" w:rsidRPr="00543AEF">
        <w:rPr>
          <w:rFonts w:ascii="Times New Roman" w:eastAsia="Calibri" w:hAnsi="Times New Roman" w:cs="Times New Roman"/>
          <w:sz w:val="28"/>
          <w:szCs w:val="28"/>
          <w:lang w:val="kk-KZ"/>
        </w:rPr>
        <w:t>б.</w:t>
      </w:r>
      <w:r w:rsidR="00543AEF" w:rsidRPr="00543AEF">
        <w:rPr>
          <w:rFonts w:ascii="Times New Roman" w:eastAsia="Calibri" w:hAnsi="Times New Roman" w:cs="Times New Roman"/>
          <w:sz w:val="28"/>
          <w:szCs w:val="28"/>
          <w:lang w:val="kk-KZ"/>
        </w:rPr>
        <w:t>32</w:t>
      </w:r>
      <w:r w:rsidR="00992822" w:rsidRPr="00543AEF">
        <w:rPr>
          <w:rFonts w:ascii="Times New Roman" w:eastAsia="Calibri" w:hAnsi="Times New Roman" w:cs="Times New Roman"/>
          <w:sz w:val="28"/>
          <w:szCs w:val="28"/>
          <w:lang w:val="kk-KZ"/>
        </w:rPr>
        <w:t>]</w:t>
      </w:r>
      <w:r w:rsidR="00FF1163" w:rsidRPr="00543AEF">
        <w:rPr>
          <w:rFonts w:ascii="Times New Roman" w:eastAsia="Calibri" w:hAnsi="Times New Roman" w:cs="Times New Roman"/>
          <w:sz w:val="28"/>
          <w:szCs w:val="28"/>
          <w:lang w:val="kk-KZ"/>
        </w:rPr>
        <w:t>.</w:t>
      </w:r>
    </w:p>
    <w:p w:rsidR="00BE0AA4" w:rsidRPr="00E26B24" w:rsidRDefault="00FF1163" w:rsidP="00DB5D30">
      <w:pPr>
        <w:spacing w:after="0" w:line="240" w:lineRule="auto"/>
        <w:ind w:firstLine="567"/>
        <w:jc w:val="both"/>
        <w:rPr>
          <w:rFonts w:ascii="Times New Roman" w:eastAsia="Times New Roman" w:hAnsi="Times New Roman" w:cs="Times New Roman"/>
          <w:sz w:val="28"/>
          <w:szCs w:val="28"/>
          <w:lang w:val="kk-KZ"/>
        </w:rPr>
      </w:pPr>
      <w:r w:rsidRPr="006323E4">
        <w:rPr>
          <w:rFonts w:ascii="Times New Roman" w:eastAsia="Calibri" w:hAnsi="Times New Roman" w:cs="Times New Roman"/>
          <w:sz w:val="28"/>
          <w:szCs w:val="28"/>
          <w:lang w:val="kk-KZ"/>
        </w:rPr>
        <w:t>Ойында</w:t>
      </w:r>
      <w:r w:rsidR="00F30381">
        <w:rPr>
          <w:rFonts w:ascii="Times New Roman" w:eastAsia="Calibri" w:hAnsi="Times New Roman" w:cs="Times New Roman"/>
          <w:sz w:val="28"/>
          <w:szCs w:val="28"/>
          <w:lang w:val="kk-KZ"/>
        </w:rPr>
        <w:t xml:space="preserve"> рефлекс</w:t>
      </w:r>
      <w:r w:rsidR="009C1AC9">
        <w:rPr>
          <w:rFonts w:ascii="Times New Roman" w:eastAsia="Calibri" w:hAnsi="Times New Roman" w:cs="Times New Roman"/>
          <w:sz w:val="28"/>
          <w:szCs w:val="28"/>
          <w:lang w:val="kk-KZ"/>
        </w:rPr>
        <w:t>ия</w:t>
      </w:r>
      <w:r w:rsidR="00F30381">
        <w:rPr>
          <w:rFonts w:ascii="Times New Roman" w:eastAsia="Calibri" w:hAnsi="Times New Roman" w:cs="Times New Roman"/>
          <w:sz w:val="28"/>
          <w:szCs w:val="28"/>
          <w:lang w:val="kk-KZ"/>
        </w:rPr>
        <w:t>, өзін-өзі таныту,</w:t>
      </w:r>
      <w:r w:rsidRPr="006323E4">
        <w:rPr>
          <w:rFonts w:ascii="Times New Roman" w:eastAsia="Calibri" w:hAnsi="Times New Roman" w:cs="Times New Roman"/>
          <w:sz w:val="28"/>
          <w:szCs w:val="28"/>
          <w:lang w:val="kk-KZ"/>
        </w:rPr>
        <w:t xml:space="preserve"> өз ойын өзг</w:t>
      </w:r>
      <w:r w:rsidR="00F30381">
        <w:rPr>
          <w:rFonts w:ascii="Times New Roman" w:eastAsia="Calibri" w:hAnsi="Times New Roman" w:cs="Times New Roman"/>
          <w:sz w:val="28"/>
          <w:szCs w:val="28"/>
          <w:lang w:val="kk-KZ"/>
        </w:rPr>
        <w:t>ерту, жаң</w:t>
      </w:r>
      <w:r w:rsidR="00B404ED">
        <w:rPr>
          <w:rFonts w:ascii="Times New Roman" w:eastAsia="Calibri" w:hAnsi="Times New Roman" w:cs="Times New Roman"/>
          <w:sz w:val="28"/>
          <w:szCs w:val="28"/>
          <w:lang w:val="kk-KZ"/>
        </w:rPr>
        <w:t>аны қабылдау істері орын алады.</w:t>
      </w:r>
      <w:r w:rsidRPr="006323E4">
        <w:rPr>
          <w:rFonts w:ascii="Times New Roman" w:eastAsia="Calibri" w:hAnsi="Times New Roman" w:cs="Times New Roman"/>
          <w:sz w:val="28"/>
          <w:szCs w:val="28"/>
          <w:lang w:val="kk-KZ"/>
        </w:rPr>
        <w:t xml:space="preserve">Болашақ </w:t>
      </w:r>
      <w:r w:rsidR="004400FA" w:rsidRPr="006323E4">
        <w:rPr>
          <w:rFonts w:ascii="Times New Roman" w:eastAsia="Calibri" w:hAnsi="Times New Roman" w:cs="Times New Roman"/>
          <w:sz w:val="28"/>
          <w:szCs w:val="28"/>
          <w:lang w:val="kk-KZ"/>
        </w:rPr>
        <w:t xml:space="preserve">мамандардың </w:t>
      </w:r>
      <w:r w:rsidR="00F30381">
        <w:rPr>
          <w:rFonts w:ascii="Times New Roman" w:eastAsia="Calibri" w:hAnsi="Times New Roman" w:cs="Times New Roman"/>
          <w:sz w:val="28"/>
          <w:szCs w:val="28"/>
          <w:lang w:val="kk-KZ"/>
        </w:rPr>
        <w:t xml:space="preserve">пәндік ептіліктерімен қатар коммуникативті ептіліктері </w:t>
      </w:r>
      <w:r w:rsidRPr="006323E4">
        <w:rPr>
          <w:rFonts w:ascii="Times New Roman" w:eastAsia="Calibri" w:hAnsi="Times New Roman" w:cs="Times New Roman"/>
          <w:sz w:val="28"/>
          <w:szCs w:val="28"/>
          <w:lang w:val="kk-KZ"/>
        </w:rPr>
        <w:t>қатар</w:t>
      </w:r>
      <w:r w:rsidR="009C1AC9">
        <w:rPr>
          <w:rFonts w:ascii="Times New Roman" w:eastAsia="Calibri" w:hAnsi="Times New Roman" w:cs="Times New Roman"/>
          <w:sz w:val="28"/>
          <w:szCs w:val="28"/>
          <w:lang w:val="kk-KZ"/>
        </w:rPr>
        <w:t xml:space="preserve"> қалыптасатын жаңа кәсіби</w:t>
      </w:r>
      <w:r w:rsidRPr="006323E4">
        <w:rPr>
          <w:rFonts w:ascii="Times New Roman" w:eastAsia="Calibri" w:hAnsi="Times New Roman" w:cs="Times New Roman"/>
          <w:sz w:val="28"/>
          <w:szCs w:val="28"/>
          <w:lang w:val="kk-KZ"/>
        </w:rPr>
        <w:t xml:space="preserve"> іскер ойынд</w:t>
      </w:r>
      <w:r w:rsidR="009C1AC9">
        <w:rPr>
          <w:rFonts w:ascii="Times New Roman" w:eastAsia="Calibri" w:hAnsi="Times New Roman" w:cs="Times New Roman"/>
          <w:sz w:val="28"/>
          <w:szCs w:val="28"/>
          <w:lang w:val="kk-KZ"/>
        </w:rPr>
        <w:t xml:space="preserve">арын </w:t>
      </w:r>
      <w:r w:rsidR="00F30381">
        <w:rPr>
          <w:rFonts w:ascii="Times New Roman" w:eastAsia="Calibri" w:hAnsi="Times New Roman" w:cs="Times New Roman"/>
          <w:sz w:val="28"/>
          <w:szCs w:val="28"/>
          <w:lang w:val="kk-KZ"/>
        </w:rPr>
        <w:t xml:space="preserve">жасауға А.А.Вербицкийдің </w:t>
      </w:r>
      <w:r w:rsidRPr="006323E4">
        <w:rPr>
          <w:rFonts w:ascii="Times New Roman" w:eastAsia="Calibri" w:hAnsi="Times New Roman" w:cs="Times New Roman"/>
          <w:sz w:val="28"/>
          <w:szCs w:val="28"/>
          <w:lang w:val="kk-KZ"/>
        </w:rPr>
        <w:t>жұмыстары арналған</w:t>
      </w:r>
      <w:r w:rsidR="00EF1CD3">
        <w:rPr>
          <w:rFonts w:ascii="Times New Roman" w:eastAsia="Calibri" w:hAnsi="Times New Roman" w:cs="Times New Roman"/>
          <w:sz w:val="28"/>
          <w:szCs w:val="28"/>
          <w:lang w:val="kk-KZ"/>
        </w:rPr>
        <w:t xml:space="preserve"> [</w:t>
      </w:r>
      <w:r w:rsidR="00C96B65" w:rsidRPr="006323E4">
        <w:rPr>
          <w:rFonts w:ascii="Times New Roman" w:eastAsia="Calibri" w:hAnsi="Times New Roman" w:cs="Times New Roman"/>
          <w:sz w:val="28"/>
          <w:szCs w:val="28"/>
          <w:lang w:val="kk-KZ"/>
        </w:rPr>
        <w:t>208</w:t>
      </w:r>
      <w:r w:rsidR="009E1198" w:rsidRPr="00095051">
        <w:rPr>
          <w:rFonts w:ascii="Times New Roman" w:eastAsia="Calibri" w:hAnsi="Times New Roman" w:cs="Times New Roman"/>
          <w:sz w:val="28"/>
          <w:szCs w:val="28"/>
          <w:lang w:val="kk-KZ"/>
        </w:rPr>
        <w:t>]</w:t>
      </w:r>
      <w:r w:rsidR="00B404ED">
        <w:rPr>
          <w:rFonts w:ascii="Times New Roman" w:eastAsia="Calibri" w:hAnsi="Times New Roman" w:cs="Times New Roman"/>
          <w:sz w:val="28"/>
          <w:szCs w:val="28"/>
          <w:lang w:val="kk-KZ"/>
        </w:rPr>
        <w:t>.</w:t>
      </w:r>
      <w:r w:rsidR="00BE0AA4" w:rsidRPr="00095051">
        <w:rPr>
          <w:rFonts w:ascii="Times New Roman" w:hAnsi="Times New Roman" w:cs="Times New Roman"/>
          <w:sz w:val="28"/>
          <w:szCs w:val="28"/>
          <w:lang w:val="kk-KZ"/>
        </w:rPr>
        <w:t>Ойын кәсіби тұрғыдан өзіндік анықталу кеңістігі ретінде қарастырылып, болашақ кәсіби қызметтің толыққанды тәжірибесін игеруге, қарым-қатынас пен өзара әрекеттесу дағдыларын дамытуға, әлеуметтік қатынастар тәжірибесін меңгеруге, сондай-ақ танымдық және кәсіби біліктерді қалыптастыруға мүмкіндік береді</w:t>
      </w:r>
      <w:r w:rsidR="00BE0AA4" w:rsidRPr="00095051">
        <w:rPr>
          <w:lang w:val="kk-KZ"/>
        </w:rPr>
        <w:t>.</w:t>
      </w:r>
    </w:p>
    <w:p w:rsidR="00FF1163" w:rsidRPr="006323E4" w:rsidRDefault="00522FBB" w:rsidP="00DB5D30">
      <w:pPr>
        <w:autoSpaceDE w:val="0"/>
        <w:autoSpaceDN w:val="0"/>
        <w:adjustRightInd w:val="0"/>
        <w:spacing w:after="0" w:line="240" w:lineRule="auto"/>
        <w:ind w:firstLine="567"/>
        <w:jc w:val="both"/>
        <w:rPr>
          <w:rFonts w:ascii="Times New Roman" w:eastAsia="Calibri" w:hAnsi="Times New Roman" w:cs="Times New Roman"/>
          <w:sz w:val="28"/>
          <w:szCs w:val="28"/>
          <w:lang w:val="kk-KZ"/>
        </w:rPr>
      </w:pPr>
      <w:r w:rsidRPr="006323E4">
        <w:rPr>
          <w:rFonts w:ascii="Times New Roman" w:eastAsia="Calibri" w:hAnsi="Times New Roman" w:cs="Times New Roman"/>
          <w:sz w:val="28"/>
          <w:szCs w:val="28"/>
          <w:lang w:val="kk-KZ"/>
        </w:rPr>
        <w:t>Ж</w:t>
      </w:r>
      <w:r w:rsidR="00FF1163" w:rsidRPr="006323E4">
        <w:rPr>
          <w:rFonts w:ascii="Times New Roman" w:eastAsia="Calibri" w:hAnsi="Times New Roman" w:cs="Times New Roman"/>
          <w:sz w:val="28"/>
          <w:szCs w:val="28"/>
          <w:lang w:val="kk-KZ"/>
        </w:rPr>
        <w:t>оғары оқу</w:t>
      </w:r>
      <w:r w:rsidR="00BE0AA4">
        <w:rPr>
          <w:rFonts w:ascii="Times New Roman" w:eastAsia="Calibri" w:hAnsi="Times New Roman" w:cs="Times New Roman"/>
          <w:sz w:val="28"/>
          <w:szCs w:val="28"/>
          <w:lang w:val="kk-KZ"/>
        </w:rPr>
        <w:t xml:space="preserve"> орындарының студенттері үшін іскер ойынның мазмұны </w:t>
      </w:r>
      <w:r w:rsidR="00FF1163" w:rsidRPr="006323E4">
        <w:rPr>
          <w:rFonts w:ascii="Times New Roman" w:eastAsia="Calibri" w:hAnsi="Times New Roman" w:cs="Times New Roman"/>
          <w:sz w:val="28"/>
          <w:szCs w:val="28"/>
          <w:lang w:val="kk-KZ"/>
        </w:rPr>
        <w:t>өндіріс ди</w:t>
      </w:r>
      <w:r w:rsidR="00BE0AA4">
        <w:rPr>
          <w:rFonts w:ascii="Times New Roman" w:eastAsia="Calibri" w:hAnsi="Times New Roman" w:cs="Times New Roman"/>
          <w:sz w:val="28"/>
          <w:szCs w:val="28"/>
          <w:lang w:val="kk-KZ"/>
        </w:rPr>
        <w:t>намикасының нақты жағдайларын, студенттердің кәсіби әрекеттері мен әлеуметтік</w:t>
      </w:r>
      <w:r w:rsidR="00FF1163" w:rsidRPr="006323E4">
        <w:rPr>
          <w:rFonts w:ascii="Times New Roman" w:eastAsia="Calibri" w:hAnsi="Times New Roman" w:cs="Times New Roman"/>
          <w:sz w:val="28"/>
          <w:szCs w:val="28"/>
          <w:lang w:val="kk-KZ"/>
        </w:rPr>
        <w:t xml:space="preserve"> ө</w:t>
      </w:r>
      <w:r w:rsidR="00B404ED">
        <w:rPr>
          <w:rFonts w:ascii="Times New Roman" w:eastAsia="Calibri" w:hAnsi="Times New Roman" w:cs="Times New Roman"/>
          <w:sz w:val="28"/>
          <w:szCs w:val="28"/>
          <w:lang w:val="kk-KZ"/>
        </w:rPr>
        <w:t>зара әрекет етуін ұқсастыру.</w:t>
      </w:r>
      <w:r w:rsidR="00FF1163" w:rsidRPr="006323E4">
        <w:rPr>
          <w:rFonts w:ascii="Times New Roman" w:eastAsia="Calibri" w:hAnsi="Times New Roman" w:cs="Times New Roman"/>
          <w:sz w:val="28"/>
          <w:szCs w:val="28"/>
          <w:lang w:val="kk-KZ"/>
        </w:rPr>
        <w:t>Іскер ойы</w:t>
      </w:r>
      <w:r w:rsidR="00BE0AA4">
        <w:rPr>
          <w:rFonts w:ascii="Times New Roman" w:eastAsia="Calibri" w:hAnsi="Times New Roman" w:cs="Times New Roman"/>
          <w:sz w:val="28"/>
          <w:szCs w:val="28"/>
          <w:lang w:val="kk-KZ"/>
        </w:rPr>
        <w:t xml:space="preserve">нның бұл ерекшелігі, </w:t>
      </w:r>
      <w:r w:rsidR="00FF1163" w:rsidRPr="006323E4">
        <w:rPr>
          <w:rFonts w:ascii="Times New Roman" w:eastAsia="Calibri" w:hAnsi="Times New Roman" w:cs="Times New Roman"/>
          <w:sz w:val="28"/>
          <w:szCs w:val="28"/>
          <w:lang w:val="kk-KZ"/>
        </w:rPr>
        <w:t>жоғ</w:t>
      </w:r>
      <w:r w:rsidR="00BE0AA4">
        <w:rPr>
          <w:rFonts w:ascii="Times New Roman" w:eastAsia="Calibri" w:hAnsi="Times New Roman" w:cs="Times New Roman"/>
          <w:sz w:val="28"/>
          <w:szCs w:val="28"/>
          <w:lang w:val="kk-KZ"/>
        </w:rPr>
        <w:t>ары оқу үрдісінде, олар арқылы</w:t>
      </w:r>
      <w:r w:rsidR="00FF1163" w:rsidRPr="006323E4">
        <w:rPr>
          <w:rFonts w:ascii="Times New Roman" w:eastAsia="Calibri" w:hAnsi="Times New Roman" w:cs="Times New Roman"/>
          <w:sz w:val="28"/>
          <w:szCs w:val="28"/>
          <w:lang w:val="kk-KZ"/>
        </w:rPr>
        <w:t xml:space="preserve"> сапаның негізгі фу</w:t>
      </w:r>
      <w:r w:rsidR="00BE0AA4">
        <w:rPr>
          <w:rFonts w:ascii="Times New Roman" w:eastAsia="Calibri" w:hAnsi="Times New Roman" w:cs="Times New Roman"/>
          <w:sz w:val="28"/>
          <w:szCs w:val="28"/>
          <w:lang w:val="kk-KZ"/>
        </w:rPr>
        <w:t xml:space="preserve">нкицялары </w:t>
      </w:r>
      <w:r w:rsidR="00BF4C64" w:rsidRPr="006323E4">
        <w:rPr>
          <w:rFonts w:ascii="Times New Roman" w:eastAsia="Calibri" w:hAnsi="Times New Roman" w:cs="Times New Roman"/>
          <w:sz w:val="28"/>
          <w:szCs w:val="28"/>
          <w:lang w:val="kk-KZ"/>
        </w:rPr>
        <w:t>жүзеге асырылатын</w:t>
      </w:r>
      <w:r w:rsidR="00BF4C64" w:rsidRPr="009C1AC9">
        <w:rPr>
          <w:rFonts w:ascii="Times New Roman" w:eastAsia="Calibri" w:hAnsi="Times New Roman" w:cs="Times New Roman"/>
          <w:sz w:val="28"/>
          <w:szCs w:val="28"/>
          <w:lang w:val="kk-KZ"/>
        </w:rPr>
        <w:t>, білім беру</w:t>
      </w:r>
      <w:r w:rsidR="00BE0AA4" w:rsidRPr="009C1AC9">
        <w:rPr>
          <w:rFonts w:ascii="Times New Roman" w:eastAsia="Calibri" w:hAnsi="Times New Roman" w:cs="Times New Roman"/>
          <w:sz w:val="28"/>
          <w:szCs w:val="28"/>
          <w:lang w:val="kk-KZ"/>
        </w:rPr>
        <w:t xml:space="preserve"> менеджерлердің</w:t>
      </w:r>
      <w:r w:rsidR="00B404ED">
        <w:rPr>
          <w:rFonts w:ascii="Times New Roman" w:eastAsia="Calibri" w:hAnsi="Times New Roman" w:cs="Times New Roman"/>
          <w:sz w:val="28"/>
          <w:szCs w:val="28"/>
          <w:lang w:val="kk-KZ"/>
        </w:rPr>
        <w:t xml:space="preserve"> </w:t>
      </w:r>
      <w:r w:rsidR="00CF7858">
        <w:rPr>
          <w:rFonts w:ascii="Times New Roman" w:eastAsia="Calibri" w:hAnsi="Times New Roman" w:cs="Times New Roman"/>
          <w:sz w:val="28"/>
          <w:szCs w:val="28"/>
          <w:lang w:val="kk-KZ"/>
        </w:rPr>
        <w:t>кәсіби</w:t>
      </w:r>
      <w:r w:rsidR="00B404ED">
        <w:rPr>
          <w:rFonts w:ascii="Times New Roman" w:eastAsia="Calibri" w:hAnsi="Times New Roman" w:cs="Times New Roman"/>
          <w:sz w:val="28"/>
          <w:szCs w:val="28"/>
          <w:lang w:val="kk-KZ"/>
        </w:rPr>
        <w:t xml:space="preserve"> </w:t>
      </w:r>
      <w:r w:rsidR="00BE0AA4" w:rsidRPr="009C1AC9">
        <w:rPr>
          <w:rFonts w:ascii="Times New Roman" w:eastAsia="Calibri" w:hAnsi="Times New Roman" w:cs="Times New Roman"/>
          <w:sz w:val="28"/>
          <w:szCs w:val="28"/>
          <w:lang w:val="kk-KZ"/>
        </w:rPr>
        <w:t>құзыреттерінің компоненттерін</w:t>
      </w:r>
      <w:r w:rsidR="00FF1163" w:rsidRPr="009C1AC9">
        <w:rPr>
          <w:rFonts w:ascii="Times New Roman" w:eastAsia="Calibri" w:hAnsi="Times New Roman" w:cs="Times New Roman"/>
          <w:sz w:val="28"/>
          <w:szCs w:val="28"/>
          <w:lang w:val="kk-KZ"/>
        </w:rPr>
        <w:t xml:space="preserve"> қалыптастырады</w:t>
      </w:r>
      <w:r w:rsidR="00BE0AA4">
        <w:rPr>
          <w:rFonts w:ascii="Times New Roman" w:eastAsia="Calibri" w:hAnsi="Times New Roman" w:cs="Times New Roman"/>
          <w:sz w:val="28"/>
          <w:szCs w:val="28"/>
          <w:lang w:val="kk-KZ"/>
        </w:rPr>
        <w:t>.</w:t>
      </w:r>
    </w:p>
    <w:p w:rsidR="00886E72" w:rsidRDefault="00BE0AA4" w:rsidP="00DB5D30">
      <w:pPr>
        <w:spacing w:after="0" w:line="240" w:lineRule="auto"/>
        <w:ind w:firstLine="567"/>
        <w:jc w:val="both"/>
        <w:rPr>
          <w:rFonts w:ascii="Times New Roman" w:eastAsia="Calibri" w:hAnsi="Times New Roman" w:cs="Times New Roman"/>
          <w:sz w:val="28"/>
          <w:szCs w:val="28"/>
          <w:lang w:val="kk-KZ"/>
        </w:rPr>
      </w:pPr>
      <w:r w:rsidRPr="00095051">
        <w:rPr>
          <w:rFonts w:ascii="Times New Roman" w:hAnsi="Times New Roman" w:cs="Times New Roman"/>
          <w:sz w:val="28"/>
          <w:szCs w:val="28"/>
          <w:lang w:val="kk-KZ"/>
        </w:rPr>
        <w:t>«Басқарушылық мәдениет типтері» тақырыбына арналған сабақ басшының басқарушылық мәдениетінің түрлері жөніндегі білімдерін тереңдетуге және осы типтерге сәйкес психологиялық сипаттамаларды меңгеруге ықпал етеді. Психологиялық мәдениет басқарушылық шешімдердің стилі мен сапасына, басқарушылық қызметтің тиімділігіне, сондай-ақ бүкіл еңбек ұжымының жұмысына және ондағы психологиялық климатқа тікелей байланысты.</w:t>
      </w:r>
      <w:r w:rsidR="00FF1163" w:rsidRPr="00095051">
        <w:rPr>
          <w:rFonts w:ascii="Times New Roman" w:eastAsia="Calibri" w:hAnsi="Times New Roman" w:cs="Times New Roman"/>
          <w:sz w:val="28"/>
          <w:szCs w:val="28"/>
          <w:lang w:val="kk-KZ"/>
        </w:rPr>
        <w:t>Сабақ барыс</w:t>
      </w:r>
      <w:r w:rsidRPr="00095051">
        <w:rPr>
          <w:rFonts w:ascii="Times New Roman" w:eastAsia="Calibri" w:hAnsi="Times New Roman" w:cs="Times New Roman"/>
          <w:sz w:val="28"/>
          <w:szCs w:val="28"/>
          <w:lang w:val="kk-KZ"/>
        </w:rPr>
        <w:t xml:space="preserve">ында коммуникативті ептіліктер мен </w:t>
      </w:r>
      <w:r w:rsidR="00FF1163" w:rsidRPr="00095051">
        <w:rPr>
          <w:rFonts w:ascii="Times New Roman" w:eastAsia="Calibri" w:hAnsi="Times New Roman" w:cs="Times New Roman"/>
          <w:sz w:val="28"/>
          <w:szCs w:val="28"/>
          <w:lang w:val="kk-KZ"/>
        </w:rPr>
        <w:t>іскер қарым</w:t>
      </w:r>
      <w:r w:rsidRPr="00095051">
        <w:rPr>
          <w:rFonts w:ascii="Times New Roman" w:eastAsia="Calibri" w:hAnsi="Times New Roman" w:cs="Times New Roman"/>
          <w:sz w:val="28"/>
          <w:szCs w:val="28"/>
          <w:lang w:val="kk-KZ"/>
        </w:rPr>
        <w:t>-қатынас процесінің тиімділігі</w:t>
      </w:r>
      <w:r w:rsidR="00FF1163" w:rsidRPr="00095051">
        <w:rPr>
          <w:rFonts w:ascii="Times New Roman" w:eastAsia="Calibri" w:hAnsi="Times New Roman" w:cs="Times New Roman"/>
          <w:sz w:val="28"/>
          <w:szCs w:val="28"/>
          <w:lang w:val="kk-KZ"/>
        </w:rPr>
        <w:t xml:space="preserve"> жүзеге асырылады</w:t>
      </w:r>
      <w:r w:rsidR="00E53B79">
        <w:rPr>
          <w:rFonts w:ascii="Times New Roman" w:eastAsia="Calibri" w:hAnsi="Times New Roman" w:cs="Times New Roman"/>
          <w:sz w:val="28"/>
          <w:szCs w:val="28"/>
          <w:lang w:val="kk-KZ"/>
        </w:rPr>
        <w:t xml:space="preserve">. </w:t>
      </w:r>
    </w:p>
    <w:p w:rsidR="00941030" w:rsidRPr="006323E4" w:rsidRDefault="00E53B79" w:rsidP="00DB5D30">
      <w:pPr>
        <w:spacing w:after="0" w:line="240" w:lineRule="auto"/>
        <w:ind w:firstLine="567"/>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Сонымен, тәжірибеде</w:t>
      </w:r>
      <w:r w:rsidR="00BE0AA4" w:rsidRPr="00095051">
        <w:rPr>
          <w:rFonts w:ascii="Times New Roman" w:eastAsia="Calibri" w:hAnsi="Times New Roman" w:cs="Times New Roman"/>
          <w:sz w:val="28"/>
          <w:szCs w:val="28"/>
          <w:lang w:val="kk-KZ"/>
        </w:rPr>
        <w:t xml:space="preserve"> күшімізді</w:t>
      </w:r>
      <w:r w:rsidR="00BE0AA4">
        <w:rPr>
          <w:rFonts w:ascii="Times New Roman" w:eastAsia="Calibri" w:hAnsi="Times New Roman" w:cs="Times New Roman"/>
          <w:sz w:val="28"/>
          <w:szCs w:val="28"/>
          <w:lang w:val="kk-KZ"/>
        </w:rPr>
        <w:t xml:space="preserve"> студенттердің коммуникативті ептіліктерін </w:t>
      </w:r>
      <w:r w:rsidR="00FF1163" w:rsidRPr="006323E4">
        <w:rPr>
          <w:rFonts w:ascii="Times New Roman" w:eastAsia="Calibri" w:hAnsi="Times New Roman" w:cs="Times New Roman"/>
          <w:sz w:val="28"/>
          <w:szCs w:val="28"/>
          <w:lang w:val="kk-KZ"/>
        </w:rPr>
        <w:t>қалыптастыруға</w:t>
      </w:r>
      <w:r w:rsidR="00BE0AA4">
        <w:rPr>
          <w:rFonts w:ascii="Times New Roman" w:eastAsia="Calibri" w:hAnsi="Times New Roman" w:cs="Times New Roman"/>
          <w:sz w:val="28"/>
          <w:szCs w:val="28"/>
          <w:lang w:val="kk-KZ"/>
        </w:rPr>
        <w:t xml:space="preserve"> жинақтадық.</w:t>
      </w:r>
    </w:p>
    <w:p w:rsidR="000D5FE2" w:rsidRPr="00412A2D" w:rsidRDefault="00E53B79" w:rsidP="00DB5D30">
      <w:pPr>
        <w:spacing w:after="0" w:line="240" w:lineRule="auto"/>
        <w:ind w:firstLine="567"/>
        <w:jc w:val="both"/>
        <w:rPr>
          <w:rFonts w:ascii="Times New Roman" w:eastAsia="Times New Roman" w:hAnsi="Times New Roman" w:cs="Times New Roman"/>
          <w:sz w:val="28"/>
          <w:szCs w:val="28"/>
          <w:lang w:val="kk-KZ"/>
        </w:rPr>
      </w:pPr>
      <w:r>
        <w:rPr>
          <w:rFonts w:ascii="Times New Roman" w:eastAsia="Calibri" w:hAnsi="Times New Roman" w:cs="Times New Roman"/>
          <w:sz w:val="28"/>
          <w:szCs w:val="28"/>
          <w:lang w:val="kk-KZ"/>
        </w:rPr>
        <w:t xml:space="preserve">Тәжірибенің </w:t>
      </w:r>
      <w:r w:rsidR="00FF1163" w:rsidRPr="006323E4">
        <w:rPr>
          <w:rFonts w:ascii="Times New Roman" w:eastAsia="Calibri" w:hAnsi="Times New Roman" w:cs="Times New Roman"/>
          <w:sz w:val="28"/>
          <w:szCs w:val="28"/>
          <w:lang w:val="kk-KZ"/>
        </w:rPr>
        <w:t>мақса</w:t>
      </w:r>
      <w:r w:rsidR="00BE0AA4">
        <w:rPr>
          <w:rFonts w:ascii="Times New Roman" w:eastAsia="Calibri" w:hAnsi="Times New Roman" w:cs="Times New Roman"/>
          <w:sz w:val="28"/>
          <w:szCs w:val="28"/>
          <w:lang w:val="kk-KZ"/>
        </w:rPr>
        <w:t xml:space="preserve">ттарына қолжеткізу </w:t>
      </w:r>
      <w:r w:rsidR="000D5FE2">
        <w:rPr>
          <w:rFonts w:ascii="Times New Roman" w:eastAsia="Calibri" w:hAnsi="Times New Roman" w:cs="Times New Roman"/>
          <w:sz w:val="28"/>
          <w:szCs w:val="28"/>
          <w:lang w:val="kk-KZ"/>
        </w:rPr>
        <w:t xml:space="preserve">үшін біз, </w:t>
      </w:r>
      <w:r w:rsidR="000D5FE2">
        <w:rPr>
          <w:rFonts w:ascii="Times New Roman" w:hAnsi="Times New Roman" w:cs="Times New Roman"/>
          <w:sz w:val="28"/>
          <w:szCs w:val="28"/>
          <w:lang w:val="kk-KZ"/>
        </w:rPr>
        <w:t>к</w:t>
      </w:r>
      <w:r w:rsidR="000D5FE2" w:rsidRPr="00412A2D">
        <w:rPr>
          <w:rFonts w:ascii="Times New Roman" w:hAnsi="Times New Roman" w:cs="Times New Roman"/>
          <w:sz w:val="28"/>
          <w:szCs w:val="28"/>
          <w:lang w:val="kk-KZ"/>
        </w:rPr>
        <w:t xml:space="preserve">оммуникативтік технологиялардың мақсаттарына сәйкес тренингтік коммуникативтік жаттығулар жүргізілді, болашақ </w:t>
      </w:r>
      <w:r w:rsidR="00CF7858">
        <w:rPr>
          <w:rFonts w:ascii="Times New Roman" w:hAnsi="Times New Roman" w:cs="Times New Roman"/>
          <w:sz w:val="28"/>
          <w:szCs w:val="28"/>
          <w:lang w:val="kk-KZ"/>
        </w:rPr>
        <w:t>кәсіби</w:t>
      </w:r>
      <w:r w:rsidR="00B404ED">
        <w:rPr>
          <w:rFonts w:ascii="Times New Roman" w:hAnsi="Times New Roman" w:cs="Times New Roman"/>
          <w:sz w:val="28"/>
          <w:szCs w:val="28"/>
          <w:lang w:val="kk-KZ"/>
        </w:rPr>
        <w:t xml:space="preserve"> </w:t>
      </w:r>
      <w:r w:rsidR="000D5FE2" w:rsidRPr="00412A2D">
        <w:rPr>
          <w:rFonts w:ascii="Times New Roman" w:hAnsi="Times New Roman" w:cs="Times New Roman"/>
          <w:sz w:val="28"/>
          <w:szCs w:val="28"/>
          <w:lang w:val="kk-KZ"/>
        </w:rPr>
        <w:t xml:space="preserve">қызметке қатысты мәселелер талқыланды, студенттердің </w:t>
      </w:r>
      <w:r w:rsidR="00CF7858">
        <w:rPr>
          <w:rFonts w:ascii="Times New Roman" w:hAnsi="Times New Roman" w:cs="Times New Roman"/>
          <w:sz w:val="28"/>
          <w:szCs w:val="28"/>
          <w:lang w:val="kk-KZ"/>
        </w:rPr>
        <w:t>кәсіби</w:t>
      </w:r>
      <w:r w:rsidR="00B404ED">
        <w:rPr>
          <w:rFonts w:ascii="Times New Roman" w:hAnsi="Times New Roman" w:cs="Times New Roman"/>
          <w:sz w:val="28"/>
          <w:szCs w:val="28"/>
          <w:lang w:val="kk-KZ"/>
        </w:rPr>
        <w:t xml:space="preserve"> </w:t>
      </w:r>
      <w:r w:rsidR="000D5FE2" w:rsidRPr="00412A2D">
        <w:rPr>
          <w:rFonts w:ascii="Times New Roman" w:hAnsi="Times New Roman" w:cs="Times New Roman"/>
          <w:sz w:val="28"/>
          <w:szCs w:val="28"/>
          <w:lang w:val="kk-KZ"/>
        </w:rPr>
        <w:t>жағдайлары қарастырылды, сондай-ақ бенефистер мен іскерлік ойындар аясында диалогтық</w:t>
      </w:r>
      <w:r w:rsidR="00B404ED">
        <w:rPr>
          <w:rFonts w:ascii="Times New Roman" w:hAnsi="Times New Roman" w:cs="Times New Roman"/>
          <w:sz w:val="28"/>
          <w:szCs w:val="28"/>
          <w:lang w:val="kk-KZ"/>
        </w:rPr>
        <w:t xml:space="preserve"> өзара әрекет жүзеге асырылды.</w:t>
      </w:r>
      <w:r w:rsidR="000D5FE2" w:rsidRPr="00412A2D">
        <w:rPr>
          <w:rFonts w:ascii="Times New Roman" w:hAnsi="Times New Roman" w:cs="Times New Roman"/>
          <w:sz w:val="28"/>
          <w:szCs w:val="28"/>
          <w:lang w:val="kk-KZ"/>
        </w:rPr>
        <w:t>Нәтижесінде студенттер алған білімдерін тәжірибеде қолдануды, нақты жағдайларды талдауды, диалог құруды, оқиғаларға қатысты өз көзқарасын білдіруді, іскерлік ойындар мен әңгімелесуге қатысуды үйренді.</w:t>
      </w:r>
    </w:p>
    <w:p w:rsidR="00FF1163" w:rsidRPr="00D36C14" w:rsidRDefault="000D5FE2" w:rsidP="00DB5D30">
      <w:pPr>
        <w:autoSpaceDE w:val="0"/>
        <w:autoSpaceDN w:val="0"/>
        <w:adjustRightInd w:val="0"/>
        <w:spacing w:after="0" w:line="240" w:lineRule="auto"/>
        <w:ind w:firstLine="567"/>
        <w:jc w:val="both"/>
        <w:rPr>
          <w:rFonts w:ascii="Times New Roman" w:eastAsia="Calibri" w:hAnsi="Times New Roman" w:cs="Times New Roman"/>
          <w:i/>
          <w:sz w:val="28"/>
          <w:szCs w:val="28"/>
          <w:lang w:val="kk-KZ"/>
        </w:rPr>
      </w:pPr>
      <w:r w:rsidRPr="00D36C14">
        <w:rPr>
          <w:rFonts w:ascii="Times New Roman" w:eastAsia="Calibri" w:hAnsi="Times New Roman" w:cs="Times New Roman"/>
          <w:i/>
          <w:sz w:val="28"/>
          <w:szCs w:val="28"/>
          <w:lang w:val="kk-KZ"/>
        </w:rPr>
        <w:t>П</w:t>
      </w:r>
      <w:r w:rsidR="00FF1163" w:rsidRPr="00D36C14">
        <w:rPr>
          <w:rFonts w:ascii="Times New Roman" w:eastAsia="Calibri" w:hAnsi="Times New Roman" w:cs="Times New Roman"/>
          <w:i/>
          <w:sz w:val="28"/>
          <w:szCs w:val="28"/>
          <w:lang w:val="kk-KZ"/>
        </w:rPr>
        <w:t>сихоло</w:t>
      </w:r>
      <w:r w:rsidR="00BE0AA4" w:rsidRPr="00D36C14">
        <w:rPr>
          <w:rFonts w:ascii="Times New Roman" w:eastAsia="Calibri" w:hAnsi="Times New Roman" w:cs="Times New Roman"/>
          <w:i/>
          <w:sz w:val="28"/>
          <w:szCs w:val="28"/>
          <w:lang w:val="kk-KZ"/>
        </w:rPr>
        <w:t xml:space="preserve">гиялық-педагогикалық қағидалар </w:t>
      </w:r>
      <w:r w:rsidRPr="00D36C14">
        <w:rPr>
          <w:rFonts w:ascii="Times New Roman" w:eastAsia="Calibri" w:hAnsi="Times New Roman" w:cs="Times New Roman"/>
          <w:i/>
          <w:sz w:val="28"/>
          <w:szCs w:val="28"/>
          <w:lang w:val="kk-KZ"/>
        </w:rPr>
        <w:t>дидактикалық ойында ескерілуі керек:</w:t>
      </w:r>
    </w:p>
    <w:p w:rsidR="00FF1163" w:rsidRPr="006323E4" w:rsidRDefault="00BE0AA4" w:rsidP="00DB5D30">
      <w:pPr>
        <w:autoSpaceDE w:val="0"/>
        <w:autoSpaceDN w:val="0"/>
        <w:adjustRightInd w:val="0"/>
        <w:spacing w:after="0" w:line="240" w:lineRule="auto"/>
        <w:ind w:firstLine="567"/>
        <w:jc w:val="both"/>
        <w:rPr>
          <w:rFonts w:ascii="Times New Roman" w:eastAsia="Calibri" w:hAnsi="Times New Roman" w:cs="Times New Roman"/>
          <w:sz w:val="28"/>
          <w:szCs w:val="28"/>
          <w:lang w:val="kk-KZ"/>
        </w:rPr>
      </w:pPr>
      <w:r w:rsidRPr="00095051">
        <w:rPr>
          <w:rFonts w:ascii="Times New Roman" w:eastAsia="Calibri" w:hAnsi="Times New Roman" w:cs="Times New Roman"/>
          <w:sz w:val="28"/>
          <w:szCs w:val="28"/>
          <w:lang w:val="kk-KZ"/>
        </w:rPr>
        <w:t>1</w:t>
      </w:r>
      <w:r w:rsidR="00886E72">
        <w:rPr>
          <w:rFonts w:ascii="Times New Roman" w:eastAsia="Calibri" w:hAnsi="Times New Roman" w:cs="Times New Roman"/>
          <w:sz w:val="28"/>
          <w:szCs w:val="28"/>
          <w:lang w:val="kk-KZ"/>
        </w:rPr>
        <w:t>)</w:t>
      </w:r>
      <w:r w:rsidR="000D5FE2" w:rsidRPr="00095051">
        <w:rPr>
          <w:rFonts w:ascii="Times New Roman" w:eastAsia="Calibri" w:hAnsi="Times New Roman" w:cs="Times New Roman"/>
          <w:sz w:val="28"/>
          <w:szCs w:val="28"/>
          <w:lang w:val="kk-KZ"/>
        </w:rPr>
        <w:t>Шынайы</w:t>
      </w:r>
      <w:r w:rsidRPr="00095051">
        <w:rPr>
          <w:rFonts w:ascii="Times New Roman" w:eastAsia="Calibri" w:hAnsi="Times New Roman" w:cs="Times New Roman"/>
          <w:sz w:val="28"/>
          <w:szCs w:val="28"/>
          <w:lang w:val="kk-KZ"/>
        </w:rPr>
        <w:t xml:space="preserve"> жағдайларды, өндіріс динамикасы</w:t>
      </w:r>
      <w:r w:rsidR="000D5FE2" w:rsidRPr="00095051">
        <w:rPr>
          <w:rFonts w:ascii="Times New Roman" w:eastAsia="Calibri" w:hAnsi="Times New Roman" w:cs="Times New Roman"/>
          <w:sz w:val="28"/>
          <w:szCs w:val="28"/>
          <w:lang w:val="kk-KZ"/>
        </w:rPr>
        <w:t xml:space="preserve">н моделдеу, </w:t>
      </w:r>
      <w:r w:rsidR="00FF1163" w:rsidRPr="00095051">
        <w:rPr>
          <w:rFonts w:ascii="Times New Roman" w:eastAsia="Calibri" w:hAnsi="Times New Roman" w:cs="Times New Roman"/>
          <w:sz w:val="28"/>
          <w:szCs w:val="28"/>
          <w:lang w:val="kk-KZ"/>
        </w:rPr>
        <w:t>мамандар</w:t>
      </w:r>
      <w:r w:rsidRPr="00095051">
        <w:rPr>
          <w:rFonts w:ascii="Times New Roman" w:eastAsia="Calibri" w:hAnsi="Times New Roman" w:cs="Times New Roman"/>
          <w:sz w:val="28"/>
          <w:szCs w:val="28"/>
          <w:lang w:val="kk-KZ"/>
        </w:rPr>
        <w:t xml:space="preserve">дың кәсіби әрекетінің </w:t>
      </w:r>
      <w:r w:rsidR="000D5FE2" w:rsidRPr="00095051">
        <w:rPr>
          <w:rFonts w:ascii="Times New Roman" w:eastAsia="Calibri" w:hAnsi="Times New Roman" w:cs="Times New Roman"/>
          <w:sz w:val="28"/>
          <w:szCs w:val="28"/>
          <w:lang w:val="kk-KZ"/>
        </w:rPr>
        <w:t>құрылымын</w:t>
      </w:r>
      <w:r w:rsidR="00FF1163" w:rsidRPr="00095051">
        <w:rPr>
          <w:rFonts w:ascii="Times New Roman" w:eastAsia="Calibri" w:hAnsi="Times New Roman" w:cs="Times New Roman"/>
          <w:sz w:val="28"/>
          <w:szCs w:val="28"/>
          <w:lang w:val="kk-KZ"/>
        </w:rPr>
        <w:t xml:space="preserve"> ойын түрінде моделдеу қағидалары.</w:t>
      </w:r>
    </w:p>
    <w:p w:rsidR="00FF1163" w:rsidRPr="006323E4" w:rsidRDefault="00886E72" w:rsidP="00DB5D30">
      <w:pPr>
        <w:autoSpaceDE w:val="0"/>
        <w:autoSpaceDN w:val="0"/>
        <w:adjustRightInd w:val="0"/>
        <w:spacing w:after="0" w:line="240" w:lineRule="auto"/>
        <w:ind w:firstLine="567"/>
        <w:jc w:val="both"/>
        <w:rPr>
          <w:rFonts w:ascii="Times New Roman" w:eastAsia="Calibri" w:hAnsi="Times New Roman" w:cs="Times New Roman"/>
          <w:sz w:val="28"/>
          <w:szCs w:val="28"/>
          <w:lang w:val="kk-KZ"/>
        </w:rPr>
      </w:pPr>
      <w:r>
        <w:rPr>
          <w:rFonts w:ascii="Times New Roman" w:eastAsia="Calibri" w:hAnsi="Times New Roman" w:cs="Times New Roman"/>
          <w:sz w:val="28"/>
          <w:szCs w:val="28"/>
        </w:rPr>
        <w:t>2)</w:t>
      </w:r>
      <w:r w:rsidR="00FF1163" w:rsidRPr="006323E4">
        <w:rPr>
          <w:rFonts w:ascii="Times New Roman" w:eastAsia="Calibri" w:hAnsi="Times New Roman" w:cs="Times New Roman"/>
          <w:sz w:val="28"/>
          <w:szCs w:val="28"/>
          <w:lang w:val="kk-KZ"/>
        </w:rPr>
        <w:t xml:space="preserve">Дидактикалық ойын </w:t>
      </w:r>
      <w:r w:rsidR="004400FA" w:rsidRPr="006323E4">
        <w:rPr>
          <w:rFonts w:ascii="Times New Roman" w:eastAsia="Calibri" w:hAnsi="Times New Roman" w:cs="Times New Roman"/>
          <w:sz w:val="28"/>
          <w:szCs w:val="28"/>
          <w:lang w:val="kk-KZ"/>
        </w:rPr>
        <w:t>мазмұнының проблемалық</w:t>
      </w:r>
      <w:r w:rsidR="00FF1163" w:rsidRPr="006323E4">
        <w:rPr>
          <w:rFonts w:ascii="Times New Roman" w:eastAsia="Calibri" w:hAnsi="Times New Roman" w:cs="Times New Roman"/>
          <w:sz w:val="28"/>
          <w:szCs w:val="28"/>
          <w:lang w:val="kk-KZ"/>
        </w:rPr>
        <w:t xml:space="preserve"> қағидасы. </w:t>
      </w:r>
    </w:p>
    <w:p w:rsidR="00FF1163" w:rsidRPr="006323E4" w:rsidRDefault="00886E72" w:rsidP="00DB5D30">
      <w:pPr>
        <w:autoSpaceDE w:val="0"/>
        <w:autoSpaceDN w:val="0"/>
        <w:adjustRightInd w:val="0"/>
        <w:spacing w:after="0" w:line="240" w:lineRule="auto"/>
        <w:ind w:firstLine="567"/>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lastRenderedPageBreak/>
        <w:t>3)</w:t>
      </w:r>
      <w:r w:rsidR="000D5FE2">
        <w:rPr>
          <w:rFonts w:ascii="Times New Roman" w:eastAsia="Calibri" w:hAnsi="Times New Roman" w:cs="Times New Roman"/>
          <w:sz w:val="28"/>
          <w:szCs w:val="28"/>
          <w:lang w:val="kk-KZ"/>
        </w:rPr>
        <w:t>Біріккен әрекет</w:t>
      </w:r>
      <w:r w:rsidR="00FF1163" w:rsidRPr="006323E4">
        <w:rPr>
          <w:rFonts w:ascii="Times New Roman" w:eastAsia="Calibri" w:hAnsi="Times New Roman" w:cs="Times New Roman"/>
          <w:sz w:val="28"/>
          <w:szCs w:val="28"/>
          <w:lang w:val="kk-KZ"/>
        </w:rPr>
        <w:t xml:space="preserve"> қағидасы. </w:t>
      </w:r>
    </w:p>
    <w:p w:rsidR="00FF1163" w:rsidRPr="00DB5D30" w:rsidRDefault="009B77C7" w:rsidP="00DB5D30">
      <w:pPr>
        <w:autoSpaceDE w:val="0"/>
        <w:autoSpaceDN w:val="0"/>
        <w:adjustRightInd w:val="0"/>
        <w:spacing w:after="0" w:line="240" w:lineRule="auto"/>
        <w:ind w:firstLine="567"/>
        <w:jc w:val="both"/>
        <w:rPr>
          <w:rFonts w:ascii="Times New Roman" w:eastAsia="Calibri" w:hAnsi="Times New Roman" w:cs="Times New Roman"/>
          <w:sz w:val="28"/>
          <w:szCs w:val="28"/>
          <w:lang w:val="kk-KZ"/>
        </w:rPr>
      </w:pPr>
      <w:r w:rsidRPr="00DB5D30">
        <w:rPr>
          <w:rFonts w:ascii="Times New Roman" w:eastAsia="Calibri" w:hAnsi="Times New Roman" w:cs="Times New Roman"/>
          <w:sz w:val="28"/>
          <w:szCs w:val="28"/>
          <w:lang w:val="kk-KZ"/>
        </w:rPr>
        <w:t>4)</w:t>
      </w:r>
      <w:r w:rsidR="000D5FE2" w:rsidRPr="00DB5D30">
        <w:rPr>
          <w:rFonts w:ascii="Times New Roman" w:eastAsia="Calibri" w:hAnsi="Times New Roman" w:cs="Times New Roman"/>
          <w:sz w:val="28"/>
          <w:szCs w:val="28"/>
          <w:lang w:val="kk-KZ"/>
        </w:rPr>
        <w:t xml:space="preserve">Ұжымдық шешімдерді </w:t>
      </w:r>
      <w:r w:rsidR="00FF1163" w:rsidRPr="00DB5D30">
        <w:rPr>
          <w:rFonts w:ascii="Times New Roman" w:eastAsia="Calibri" w:hAnsi="Times New Roman" w:cs="Times New Roman"/>
          <w:sz w:val="28"/>
          <w:szCs w:val="28"/>
          <w:lang w:val="kk-KZ"/>
        </w:rPr>
        <w:t>дайындау мен</w:t>
      </w:r>
      <w:r w:rsidR="000D5FE2" w:rsidRPr="00DB5D30">
        <w:rPr>
          <w:rFonts w:ascii="Times New Roman" w:eastAsia="Calibri" w:hAnsi="Times New Roman" w:cs="Times New Roman"/>
          <w:sz w:val="28"/>
          <w:szCs w:val="28"/>
          <w:lang w:val="kk-KZ"/>
        </w:rPr>
        <w:t xml:space="preserve"> қабылдауға қажетті диалогтық </w:t>
      </w:r>
      <w:r w:rsidR="00FF1163" w:rsidRPr="00DB5D30">
        <w:rPr>
          <w:rFonts w:ascii="Times New Roman" w:eastAsia="Calibri" w:hAnsi="Times New Roman" w:cs="Times New Roman"/>
          <w:sz w:val="28"/>
          <w:szCs w:val="28"/>
          <w:lang w:val="kk-KZ"/>
        </w:rPr>
        <w:t xml:space="preserve">қатынас қағидасы. </w:t>
      </w:r>
    </w:p>
    <w:p w:rsidR="00FF1163" w:rsidRPr="00DB5D30" w:rsidRDefault="00886E72" w:rsidP="00DB5D30">
      <w:pPr>
        <w:autoSpaceDE w:val="0"/>
        <w:autoSpaceDN w:val="0"/>
        <w:adjustRightInd w:val="0"/>
        <w:spacing w:after="0" w:line="240" w:lineRule="auto"/>
        <w:ind w:firstLine="567"/>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5)</w:t>
      </w:r>
      <w:r w:rsidR="000D5FE2" w:rsidRPr="00DB5D30">
        <w:rPr>
          <w:rFonts w:ascii="Times New Roman" w:eastAsia="Calibri" w:hAnsi="Times New Roman" w:cs="Times New Roman"/>
          <w:sz w:val="28"/>
          <w:szCs w:val="28"/>
          <w:lang w:val="kk-KZ"/>
        </w:rPr>
        <w:t xml:space="preserve">Ойындық </w:t>
      </w:r>
      <w:r w:rsidR="00FF1163" w:rsidRPr="00DB5D30">
        <w:rPr>
          <w:rFonts w:ascii="Times New Roman" w:eastAsia="Calibri" w:hAnsi="Times New Roman" w:cs="Times New Roman"/>
          <w:sz w:val="28"/>
          <w:szCs w:val="28"/>
          <w:lang w:val="kk-KZ"/>
        </w:rPr>
        <w:t>оқу әрекеті</w:t>
      </w:r>
      <w:r w:rsidR="000D5FE2" w:rsidRPr="00DB5D30">
        <w:rPr>
          <w:rFonts w:ascii="Times New Roman" w:eastAsia="Calibri" w:hAnsi="Times New Roman" w:cs="Times New Roman"/>
          <w:sz w:val="28"/>
          <w:szCs w:val="28"/>
          <w:lang w:val="kk-KZ"/>
        </w:rPr>
        <w:t>нің екі жоспарлық қағидасы - ойын мақсатына қолжеткізу маманның</w:t>
      </w:r>
      <w:r w:rsidR="00FF1163" w:rsidRPr="00DB5D30">
        <w:rPr>
          <w:rFonts w:ascii="Times New Roman" w:eastAsia="Calibri" w:hAnsi="Times New Roman" w:cs="Times New Roman"/>
          <w:sz w:val="28"/>
          <w:szCs w:val="28"/>
          <w:lang w:val="kk-KZ"/>
        </w:rPr>
        <w:t xml:space="preserve"> даму мақсат</w:t>
      </w:r>
      <w:r w:rsidR="000D5FE2" w:rsidRPr="00DB5D30">
        <w:rPr>
          <w:rFonts w:ascii="Times New Roman" w:eastAsia="Calibri" w:hAnsi="Times New Roman" w:cs="Times New Roman"/>
          <w:sz w:val="28"/>
          <w:szCs w:val="28"/>
          <w:lang w:val="kk-KZ"/>
        </w:rPr>
        <w:t xml:space="preserve">тыран жүзеге асыру </w:t>
      </w:r>
      <w:r w:rsidR="00FF1163" w:rsidRPr="00DB5D30">
        <w:rPr>
          <w:rFonts w:ascii="Times New Roman" w:eastAsia="Calibri" w:hAnsi="Times New Roman" w:cs="Times New Roman"/>
          <w:sz w:val="28"/>
          <w:szCs w:val="28"/>
          <w:lang w:val="kk-KZ"/>
        </w:rPr>
        <w:t xml:space="preserve">құралы ретінде қызмет етеді. </w:t>
      </w:r>
    </w:p>
    <w:p w:rsidR="00FF1163" w:rsidRPr="00DB5D30" w:rsidRDefault="00FF1163" w:rsidP="00DB5D30">
      <w:pPr>
        <w:autoSpaceDE w:val="0"/>
        <w:autoSpaceDN w:val="0"/>
        <w:adjustRightInd w:val="0"/>
        <w:spacing w:after="0" w:line="240" w:lineRule="auto"/>
        <w:ind w:firstLine="567"/>
        <w:jc w:val="both"/>
        <w:rPr>
          <w:rFonts w:ascii="Times New Roman" w:eastAsia="Calibri" w:hAnsi="Times New Roman" w:cs="Times New Roman"/>
          <w:sz w:val="28"/>
          <w:szCs w:val="28"/>
          <w:lang w:val="kk-KZ"/>
        </w:rPr>
      </w:pPr>
      <w:r w:rsidRPr="00DB5D30">
        <w:rPr>
          <w:rFonts w:ascii="Times New Roman" w:eastAsia="Calibri" w:hAnsi="Times New Roman" w:cs="Times New Roman"/>
          <w:sz w:val="28"/>
          <w:szCs w:val="28"/>
          <w:lang w:val="kk-KZ"/>
        </w:rPr>
        <w:t>Осы қағ</w:t>
      </w:r>
      <w:r w:rsidR="000D5FE2" w:rsidRPr="00DB5D30">
        <w:rPr>
          <w:rFonts w:ascii="Times New Roman" w:eastAsia="Calibri" w:hAnsi="Times New Roman" w:cs="Times New Roman"/>
          <w:sz w:val="28"/>
          <w:szCs w:val="28"/>
          <w:lang w:val="kk-KZ"/>
        </w:rPr>
        <w:t xml:space="preserve">идаларды сақтаудан студенттер </w:t>
      </w:r>
      <w:r w:rsidRPr="00DB5D30">
        <w:rPr>
          <w:rFonts w:ascii="Times New Roman" w:eastAsia="Calibri" w:hAnsi="Times New Roman" w:cs="Times New Roman"/>
          <w:sz w:val="28"/>
          <w:szCs w:val="28"/>
          <w:lang w:val="kk-KZ"/>
        </w:rPr>
        <w:t xml:space="preserve">өндірістік ұжымда </w:t>
      </w:r>
      <w:r w:rsidR="000D5FE2" w:rsidRPr="00DB5D30">
        <w:rPr>
          <w:rFonts w:ascii="Times New Roman" w:eastAsia="Calibri" w:hAnsi="Times New Roman" w:cs="Times New Roman"/>
          <w:sz w:val="28"/>
          <w:szCs w:val="28"/>
          <w:lang w:val="kk-KZ"/>
        </w:rPr>
        <w:t>кәсіби әрекет пен қатынастарға</w:t>
      </w:r>
      <w:r w:rsidRPr="00DB5D30">
        <w:rPr>
          <w:rFonts w:ascii="Times New Roman" w:eastAsia="Calibri" w:hAnsi="Times New Roman" w:cs="Times New Roman"/>
          <w:sz w:val="28"/>
          <w:szCs w:val="28"/>
          <w:lang w:val="kk-KZ"/>
        </w:rPr>
        <w:t xml:space="preserve"> оңтайлы</w:t>
      </w:r>
      <w:r w:rsidR="000D5FE2" w:rsidRPr="00DB5D30">
        <w:rPr>
          <w:rFonts w:ascii="Times New Roman" w:eastAsia="Calibri" w:hAnsi="Times New Roman" w:cs="Times New Roman"/>
          <w:sz w:val="28"/>
          <w:szCs w:val="28"/>
          <w:lang w:val="kk-KZ"/>
        </w:rPr>
        <w:t xml:space="preserve"> жол табу қағидаларын табады.</w:t>
      </w:r>
    </w:p>
    <w:p w:rsidR="00FF1163" w:rsidRPr="00DB5D30" w:rsidRDefault="00FF1163" w:rsidP="00DB5D30">
      <w:pPr>
        <w:autoSpaceDE w:val="0"/>
        <w:autoSpaceDN w:val="0"/>
        <w:adjustRightInd w:val="0"/>
        <w:spacing w:after="0" w:line="240" w:lineRule="auto"/>
        <w:ind w:firstLine="567"/>
        <w:jc w:val="both"/>
        <w:rPr>
          <w:rFonts w:ascii="Times New Roman" w:eastAsia="Calibri" w:hAnsi="Times New Roman" w:cs="Times New Roman"/>
          <w:sz w:val="28"/>
          <w:szCs w:val="28"/>
          <w:lang w:val="kk-KZ"/>
        </w:rPr>
      </w:pPr>
      <w:r w:rsidRPr="00DB5D30">
        <w:rPr>
          <w:rFonts w:ascii="Times New Roman" w:eastAsia="Calibri" w:hAnsi="Times New Roman" w:cs="Times New Roman"/>
          <w:sz w:val="28"/>
          <w:szCs w:val="28"/>
          <w:lang w:val="kk-KZ"/>
        </w:rPr>
        <w:t>Б</w:t>
      </w:r>
      <w:r w:rsidR="000D5FE2" w:rsidRPr="00DB5D30">
        <w:rPr>
          <w:rFonts w:ascii="Times New Roman" w:eastAsia="Calibri" w:hAnsi="Times New Roman" w:cs="Times New Roman"/>
          <w:sz w:val="28"/>
          <w:szCs w:val="28"/>
          <w:lang w:val="kk-KZ"/>
        </w:rPr>
        <w:t>асқарушылық дидактикалық ойын болашақ кәсіби әрекеттің,</w:t>
      </w:r>
      <w:r w:rsidRPr="00DB5D30">
        <w:rPr>
          <w:rFonts w:ascii="Times New Roman" w:eastAsia="Calibri" w:hAnsi="Times New Roman" w:cs="Times New Roman"/>
          <w:sz w:val="28"/>
          <w:szCs w:val="28"/>
          <w:lang w:val="kk-KZ"/>
        </w:rPr>
        <w:t xml:space="preserve"> оның ұжымдық с</w:t>
      </w:r>
      <w:r w:rsidR="000D5FE2" w:rsidRPr="00DB5D30">
        <w:rPr>
          <w:rFonts w:ascii="Times New Roman" w:eastAsia="Calibri" w:hAnsi="Times New Roman" w:cs="Times New Roman"/>
          <w:sz w:val="28"/>
          <w:szCs w:val="28"/>
          <w:lang w:val="kk-KZ"/>
        </w:rPr>
        <w:t xml:space="preserve">ипаттамасының пәндік және </w:t>
      </w:r>
      <w:r w:rsidRPr="00DB5D30">
        <w:rPr>
          <w:rFonts w:ascii="Times New Roman" w:eastAsia="Calibri" w:hAnsi="Times New Roman" w:cs="Times New Roman"/>
          <w:sz w:val="28"/>
          <w:szCs w:val="28"/>
          <w:lang w:val="kk-KZ"/>
        </w:rPr>
        <w:t>әлеуметт</w:t>
      </w:r>
      <w:r w:rsidR="000D5FE2" w:rsidRPr="00DB5D30">
        <w:rPr>
          <w:rFonts w:ascii="Times New Roman" w:eastAsia="Calibri" w:hAnsi="Times New Roman" w:cs="Times New Roman"/>
          <w:sz w:val="28"/>
          <w:szCs w:val="28"/>
          <w:lang w:val="kk-KZ"/>
        </w:rPr>
        <w:t xml:space="preserve">ік мазмұны болып табылады және </w:t>
      </w:r>
      <w:r w:rsidRPr="00DB5D30">
        <w:rPr>
          <w:rFonts w:ascii="Times New Roman" w:eastAsia="Calibri" w:hAnsi="Times New Roman" w:cs="Times New Roman"/>
          <w:sz w:val="28"/>
          <w:szCs w:val="28"/>
          <w:lang w:val="kk-KZ"/>
        </w:rPr>
        <w:t xml:space="preserve">келесі міндеттерді шешуге мүмкіндік береді: </w:t>
      </w:r>
    </w:p>
    <w:p w:rsidR="00A158F2" w:rsidRPr="00DB5D30" w:rsidRDefault="000D5FE2" w:rsidP="00DB5D30">
      <w:pPr>
        <w:autoSpaceDE w:val="0"/>
        <w:autoSpaceDN w:val="0"/>
        <w:adjustRightInd w:val="0"/>
        <w:spacing w:after="0" w:line="240" w:lineRule="auto"/>
        <w:ind w:firstLine="567"/>
        <w:rPr>
          <w:rFonts w:ascii="Times New Roman" w:hAnsi="Times New Roman" w:cs="Times New Roman"/>
          <w:sz w:val="28"/>
          <w:szCs w:val="28"/>
          <w:lang w:val="kk-KZ"/>
        </w:rPr>
      </w:pPr>
      <w:r w:rsidRPr="00DB5D30">
        <w:rPr>
          <w:rFonts w:ascii="Times New Roman" w:hAnsi="Times New Roman" w:cs="Times New Roman"/>
          <w:sz w:val="28"/>
          <w:szCs w:val="28"/>
          <w:lang w:val="kk-KZ"/>
        </w:rPr>
        <w:t>- болашақ кәсіби қызметтің пәндік, әлеуметтік және психологиялық мазмұнын модельдеуге арналған жағдайларды ұйымдастыру;</w:t>
      </w:r>
    </w:p>
    <w:p w:rsidR="00FF1163" w:rsidRPr="00DB5D30" w:rsidRDefault="000D5FE2" w:rsidP="00DB5D30">
      <w:pPr>
        <w:autoSpaceDE w:val="0"/>
        <w:autoSpaceDN w:val="0"/>
        <w:adjustRightInd w:val="0"/>
        <w:spacing w:after="0" w:line="240" w:lineRule="auto"/>
        <w:ind w:firstLine="567"/>
        <w:rPr>
          <w:rFonts w:ascii="Times New Roman" w:eastAsia="Calibri" w:hAnsi="Times New Roman" w:cs="Times New Roman"/>
          <w:sz w:val="28"/>
          <w:szCs w:val="28"/>
          <w:lang w:val="kk-KZ"/>
        </w:rPr>
      </w:pPr>
      <w:r w:rsidRPr="00DB5D30">
        <w:rPr>
          <w:rFonts w:ascii="Times New Roman" w:hAnsi="Times New Roman" w:cs="Times New Roman"/>
          <w:sz w:val="28"/>
          <w:szCs w:val="28"/>
          <w:lang w:val="kk-KZ"/>
        </w:rPr>
        <w:t>- студенттердің кәсіби құзыреттерін жетілдіру;</w:t>
      </w:r>
      <w:r w:rsidRPr="00DB5D30">
        <w:rPr>
          <w:rFonts w:ascii="Times New Roman" w:hAnsi="Times New Roman" w:cs="Times New Roman"/>
          <w:sz w:val="28"/>
          <w:szCs w:val="28"/>
          <w:lang w:val="kk-KZ"/>
        </w:rPr>
        <w:br/>
        <w:t>- әртүрлі өндірістік жағдайларда дербес әрекет ету және оңтайлы шешімдер қабылдау қабілеттерін қалыптастыру</w:t>
      </w:r>
      <w:r w:rsidR="00EF1CD3" w:rsidRPr="00DB5D30">
        <w:rPr>
          <w:rFonts w:ascii="Times New Roman" w:eastAsia="Calibri" w:hAnsi="Times New Roman" w:cs="Times New Roman"/>
          <w:sz w:val="28"/>
          <w:szCs w:val="28"/>
          <w:lang w:val="kk-KZ"/>
        </w:rPr>
        <w:t xml:space="preserve"> [</w:t>
      </w:r>
      <w:r w:rsidR="0060363F" w:rsidRPr="00DB5D30">
        <w:rPr>
          <w:rFonts w:ascii="Times New Roman" w:eastAsia="Calibri" w:hAnsi="Times New Roman" w:cs="Times New Roman"/>
          <w:sz w:val="28"/>
          <w:szCs w:val="28"/>
          <w:lang w:val="kk-KZ"/>
        </w:rPr>
        <w:t>209].</w:t>
      </w:r>
    </w:p>
    <w:p w:rsidR="00FF1163" w:rsidRPr="00DB5D30" w:rsidRDefault="00FF1163" w:rsidP="00DB5D30">
      <w:pPr>
        <w:autoSpaceDE w:val="0"/>
        <w:autoSpaceDN w:val="0"/>
        <w:adjustRightInd w:val="0"/>
        <w:spacing w:after="0" w:line="240" w:lineRule="auto"/>
        <w:ind w:firstLine="567"/>
        <w:jc w:val="both"/>
        <w:rPr>
          <w:rFonts w:ascii="Times New Roman" w:eastAsia="Calibri" w:hAnsi="Times New Roman" w:cs="Times New Roman"/>
          <w:sz w:val="28"/>
          <w:szCs w:val="28"/>
          <w:lang w:val="kk-KZ"/>
        </w:rPr>
      </w:pPr>
      <w:r w:rsidRPr="00DB5D30">
        <w:rPr>
          <w:rFonts w:ascii="Times New Roman" w:eastAsia="Calibri" w:hAnsi="Times New Roman" w:cs="Times New Roman"/>
          <w:sz w:val="28"/>
          <w:szCs w:val="28"/>
          <w:lang w:val="kk-KZ"/>
        </w:rPr>
        <w:t>А.В.Петровскийдің</w:t>
      </w:r>
      <w:r w:rsidR="00B404ED">
        <w:rPr>
          <w:rFonts w:ascii="Times New Roman" w:eastAsia="Calibri" w:hAnsi="Times New Roman" w:cs="Times New Roman"/>
          <w:sz w:val="28"/>
          <w:szCs w:val="28"/>
          <w:lang w:val="kk-KZ"/>
        </w:rPr>
        <w:t xml:space="preserve"> </w:t>
      </w:r>
      <w:r w:rsidRPr="00DB5D30">
        <w:rPr>
          <w:rFonts w:ascii="Times New Roman" w:eastAsia="Calibri" w:hAnsi="Times New Roman" w:cs="Times New Roman"/>
          <w:sz w:val="28"/>
          <w:szCs w:val="28"/>
          <w:lang w:val="kk-KZ"/>
        </w:rPr>
        <w:t>айтуын</w:t>
      </w:r>
      <w:r w:rsidR="00BF4C64" w:rsidRPr="00DB5D30">
        <w:rPr>
          <w:rFonts w:ascii="Times New Roman" w:eastAsia="Calibri" w:hAnsi="Times New Roman" w:cs="Times New Roman"/>
          <w:sz w:val="28"/>
          <w:szCs w:val="28"/>
          <w:lang w:val="kk-KZ"/>
        </w:rPr>
        <w:t>ш</w:t>
      </w:r>
      <w:r w:rsidR="000D5FE2" w:rsidRPr="00DB5D30">
        <w:rPr>
          <w:rFonts w:ascii="Times New Roman" w:eastAsia="Calibri" w:hAnsi="Times New Roman" w:cs="Times New Roman"/>
          <w:sz w:val="28"/>
          <w:szCs w:val="28"/>
          <w:lang w:val="kk-KZ"/>
        </w:rPr>
        <w:t>а</w:t>
      </w:r>
      <w:r w:rsidR="00EF1CD3" w:rsidRPr="00770D18">
        <w:rPr>
          <w:rFonts w:ascii="Times New Roman" w:eastAsia="Calibri" w:hAnsi="Times New Roman" w:cs="Times New Roman"/>
          <w:sz w:val="28"/>
          <w:szCs w:val="28"/>
          <w:lang w:val="kk-KZ"/>
        </w:rPr>
        <w:t>[</w:t>
      </w:r>
      <w:r w:rsidR="009B041E" w:rsidRPr="00770D18">
        <w:rPr>
          <w:rFonts w:ascii="Times New Roman" w:eastAsia="Calibri" w:hAnsi="Times New Roman" w:cs="Times New Roman"/>
          <w:sz w:val="28"/>
          <w:szCs w:val="28"/>
          <w:lang w:val="kk-KZ"/>
        </w:rPr>
        <w:t>196</w:t>
      </w:r>
      <w:r w:rsidR="00770D18">
        <w:rPr>
          <w:rFonts w:ascii="Times New Roman" w:eastAsia="Calibri" w:hAnsi="Times New Roman" w:cs="Times New Roman"/>
          <w:sz w:val="28"/>
          <w:szCs w:val="28"/>
          <w:lang w:val="kk-KZ"/>
        </w:rPr>
        <w:t>,</w:t>
      </w:r>
      <w:r w:rsidR="00DB5D30" w:rsidRPr="00770D18">
        <w:rPr>
          <w:rFonts w:ascii="Times New Roman" w:eastAsia="Calibri" w:hAnsi="Times New Roman" w:cs="Times New Roman"/>
          <w:sz w:val="28"/>
          <w:szCs w:val="28"/>
          <w:lang w:val="kk-KZ"/>
        </w:rPr>
        <w:t>б.</w:t>
      </w:r>
      <w:r w:rsidR="00770D18">
        <w:rPr>
          <w:rFonts w:ascii="Times New Roman" w:eastAsia="Calibri" w:hAnsi="Times New Roman" w:cs="Times New Roman"/>
          <w:sz w:val="28"/>
          <w:szCs w:val="28"/>
          <w:lang w:val="kk-KZ"/>
        </w:rPr>
        <w:t>100</w:t>
      </w:r>
      <w:r w:rsidR="009B041E" w:rsidRPr="00DB5D30">
        <w:rPr>
          <w:rFonts w:ascii="Times New Roman" w:eastAsia="Calibri" w:hAnsi="Times New Roman" w:cs="Times New Roman"/>
          <w:sz w:val="28"/>
          <w:szCs w:val="28"/>
          <w:lang w:val="kk-KZ"/>
        </w:rPr>
        <w:t>]</w:t>
      </w:r>
      <w:r w:rsidR="000D5FE2" w:rsidRPr="00DB5D30">
        <w:rPr>
          <w:rFonts w:ascii="Times New Roman" w:eastAsia="Calibri" w:hAnsi="Times New Roman" w:cs="Times New Roman"/>
          <w:sz w:val="28"/>
          <w:szCs w:val="28"/>
          <w:lang w:val="kk-KZ"/>
        </w:rPr>
        <w:t xml:space="preserve">, </w:t>
      </w:r>
      <w:r w:rsidR="00171C7E" w:rsidRPr="00DB5D30">
        <w:rPr>
          <w:rFonts w:ascii="Times New Roman" w:eastAsia="Calibri" w:hAnsi="Times New Roman" w:cs="Times New Roman"/>
          <w:sz w:val="28"/>
          <w:szCs w:val="28"/>
          <w:lang w:val="kk-KZ"/>
        </w:rPr>
        <w:t xml:space="preserve">студентерге </w:t>
      </w:r>
      <w:r w:rsidR="000D5FE2" w:rsidRPr="00DB5D30">
        <w:rPr>
          <w:rFonts w:ascii="Times New Roman" w:eastAsia="Calibri" w:hAnsi="Times New Roman" w:cs="Times New Roman"/>
          <w:sz w:val="28"/>
          <w:szCs w:val="28"/>
          <w:lang w:val="kk-KZ"/>
        </w:rPr>
        <w:t xml:space="preserve">іскер ойындарды оқу процесінде </w:t>
      </w:r>
      <w:r w:rsidR="00171C7E" w:rsidRPr="00DB5D30">
        <w:rPr>
          <w:rFonts w:ascii="Times New Roman" w:eastAsia="Calibri" w:hAnsi="Times New Roman" w:cs="Times New Roman"/>
          <w:sz w:val="28"/>
          <w:szCs w:val="28"/>
          <w:lang w:val="kk-KZ"/>
        </w:rPr>
        <w:t>қолдану кәсіби дағдыны дамытуға</w:t>
      </w:r>
      <w:r w:rsidRPr="00DB5D30">
        <w:rPr>
          <w:rFonts w:ascii="Times New Roman" w:eastAsia="Calibri" w:hAnsi="Times New Roman" w:cs="Times New Roman"/>
          <w:sz w:val="28"/>
          <w:szCs w:val="28"/>
          <w:lang w:val="kk-KZ"/>
        </w:rPr>
        <w:t xml:space="preserve">мүмкіндік береді: </w:t>
      </w:r>
    </w:p>
    <w:p w:rsidR="00FF1163" w:rsidRPr="00DB5D30" w:rsidRDefault="00171C7E" w:rsidP="00DB5D30">
      <w:pPr>
        <w:autoSpaceDE w:val="0"/>
        <w:autoSpaceDN w:val="0"/>
        <w:adjustRightInd w:val="0"/>
        <w:spacing w:after="0" w:line="240" w:lineRule="auto"/>
        <w:ind w:firstLine="567"/>
        <w:jc w:val="both"/>
        <w:rPr>
          <w:rFonts w:ascii="Times New Roman" w:eastAsia="Calibri" w:hAnsi="Times New Roman" w:cs="Times New Roman"/>
          <w:sz w:val="28"/>
          <w:szCs w:val="28"/>
          <w:lang w:val="kk-KZ"/>
        </w:rPr>
      </w:pPr>
      <w:r w:rsidRPr="00DB5D30">
        <w:rPr>
          <w:rFonts w:ascii="Times New Roman" w:eastAsia="Calibri" w:hAnsi="Times New Roman" w:cs="Times New Roman"/>
          <w:sz w:val="28"/>
          <w:szCs w:val="28"/>
          <w:lang w:val="kk-KZ"/>
        </w:rPr>
        <w:t>- тұлғанын</w:t>
      </w:r>
      <w:r w:rsidR="00FF1163" w:rsidRPr="00DB5D30">
        <w:rPr>
          <w:rFonts w:ascii="Times New Roman" w:eastAsia="Calibri" w:hAnsi="Times New Roman" w:cs="Times New Roman"/>
          <w:sz w:val="28"/>
          <w:szCs w:val="28"/>
          <w:lang w:val="kk-KZ"/>
        </w:rPr>
        <w:t xml:space="preserve"> көзқарасын</w:t>
      </w:r>
      <w:r w:rsidRPr="00DB5D30">
        <w:rPr>
          <w:rFonts w:ascii="Times New Roman" w:eastAsia="Calibri" w:hAnsi="Times New Roman" w:cs="Times New Roman"/>
          <w:sz w:val="28"/>
          <w:szCs w:val="28"/>
          <w:lang w:val="kk-KZ"/>
        </w:rPr>
        <w:t xml:space="preserve"> есепке ала отыра, әрекет ете білу ептілігін</w:t>
      </w:r>
      <w:r w:rsidR="00FF1163" w:rsidRPr="00DB5D30">
        <w:rPr>
          <w:rFonts w:ascii="Times New Roman" w:eastAsia="Calibri" w:hAnsi="Times New Roman" w:cs="Times New Roman"/>
          <w:sz w:val="28"/>
          <w:szCs w:val="28"/>
          <w:lang w:val="kk-KZ"/>
        </w:rPr>
        <w:t xml:space="preserve">; </w:t>
      </w:r>
    </w:p>
    <w:p w:rsidR="00FF1163" w:rsidRPr="00DB5D30" w:rsidRDefault="00171C7E" w:rsidP="00DB5D30">
      <w:pPr>
        <w:autoSpaceDE w:val="0"/>
        <w:autoSpaceDN w:val="0"/>
        <w:adjustRightInd w:val="0"/>
        <w:spacing w:after="0" w:line="240" w:lineRule="auto"/>
        <w:ind w:firstLine="567"/>
        <w:jc w:val="both"/>
        <w:rPr>
          <w:rFonts w:ascii="Times New Roman" w:eastAsia="Calibri" w:hAnsi="Times New Roman" w:cs="Times New Roman"/>
          <w:sz w:val="28"/>
          <w:szCs w:val="28"/>
          <w:lang w:val="kk-KZ"/>
        </w:rPr>
      </w:pPr>
      <w:r w:rsidRPr="00DB5D30">
        <w:rPr>
          <w:rFonts w:ascii="Times New Roman" w:eastAsia="Calibri" w:hAnsi="Times New Roman" w:cs="Times New Roman"/>
          <w:sz w:val="28"/>
          <w:szCs w:val="28"/>
          <w:lang w:val="kk-KZ"/>
        </w:rPr>
        <w:t>- сұхбат арқылы</w:t>
      </w:r>
      <w:r w:rsidR="00FF1163" w:rsidRPr="00DB5D30">
        <w:rPr>
          <w:rFonts w:ascii="Times New Roman" w:eastAsia="Calibri" w:hAnsi="Times New Roman" w:cs="Times New Roman"/>
          <w:sz w:val="28"/>
          <w:szCs w:val="28"/>
          <w:lang w:val="kk-KZ"/>
        </w:rPr>
        <w:t xml:space="preserve"> қажетті ақпарат</w:t>
      </w:r>
      <w:r w:rsidRPr="00DB5D30">
        <w:rPr>
          <w:rFonts w:ascii="Times New Roman" w:eastAsia="Calibri" w:hAnsi="Times New Roman" w:cs="Times New Roman"/>
          <w:sz w:val="28"/>
          <w:szCs w:val="28"/>
          <w:lang w:val="kk-KZ"/>
        </w:rPr>
        <w:t>тыөндей алу қабілеттілігі</w:t>
      </w:r>
      <w:r w:rsidR="00FF1163" w:rsidRPr="00DB5D30">
        <w:rPr>
          <w:rFonts w:ascii="Times New Roman" w:eastAsia="Calibri" w:hAnsi="Times New Roman" w:cs="Times New Roman"/>
          <w:sz w:val="28"/>
          <w:szCs w:val="28"/>
          <w:lang w:val="kk-KZ"/>
        </w:rPr>
        <w:t>;</w:t>
      </w:r>
    </w:p>
    <w:p w:rsidR="00FF1163" w:rsidRPr="00DB5D30" w:rsidRDefault="00171C7E" w:rsidP="00DB5D30">
      <w:pPr>
        <w:autoSpaceDE w:val="0"/>
        <w:autoSpaceDN w:val="0"/>
        <w:adjustRightInd w:val="0"/>
        <w:spacing w:after="0" w:line="240" w:lineRule="auto"/>
        <w:ind w:firstLine="567"/>
        <w:jc w:val="both"/>
        <w:rPr>
          <w:rFonts w:ascii="Times New Roman" w:eastAsia="Calibri" w:hAnsi="Times New Roman" w:cs="Times New Roman"/>
          <w:sz w:val="28"/>
          <w:szCs w:val="28"/>
          <w:lang w:val="kk-KZ"/>
        </w:rPr>
      </w:pPr>
      <w:r w:rsidRPr="00DB5D30">
        <w:rPr>
          <w:rFonts w:ascii="Times New Roman" w:eastAsia="Calibri" w:hAnsi="Times New Roman" w:cs="Times New Roman"/>
          <w:sz w:val="28"/>
          <w:szCs w:val="28"/>
          <w:lang w:val="kk-KZ"/>
        </w:rPr>
        <w:t>-</w:t>
      </w:r>
      <w:r w:rsidR="00FF1163" w:rsidRPr="00DB5D30">
        <w:rPr>
          <w:rFonts w:ascii="Times New Roman" w:eastAsia="Calibri" w:hAnsi="Times New Roman" w:cs="Times New Roman"/>
          <w:sz w:val="28"/>
          <w:szCs w:val="28"/>
          <w:lang w:val="kk-KZ"/>
        </w:rPr>
        <w:t xml:space="preserve"> ұйымда проблеманы шешу </w:t>
      </w:r>
      <w:r w:rsidR="004400FA" w:rsidRPr="00DB5D30">
        <w:rPr>
          <w:rFonts w:ascii="Times New Roman" w:eastAsia="Calibri" w:hAnsi="Times New Roman" w:cs="Times New Roman"/>
          <w:sz w:val="28"/>
          <w:szCs w:val="28"/>
          <w:lang w:val="kk-KZ"/>
        </w:rPr>
        <w:t>барысында бастаманы</w:t>
      </w:r>
      <w:r w:rsidR="00FF1163" w:rsidRPr="00DB5D30">
        <w:rPr>
          <w:rFonts w:ascii="Times New Roman" w:eastAsia="Calibri" w:hAnsi="Times New Roman" w:cs="Times New Roman"/>
          <w:sz w:val="28"/>
          <w:szCs w:val="28"/>
          <w:lang w:val="kk-KZ"/>
        </w:rPr>
        <w:t xml:space="preserve"> қолға алу дайындығы; </w:t>
      </w:r>
    </w:p>
    <w:p w:rsidR="00FF1163" w:rsidRPr="00DB5D30" w:rsidRDefault="00171C7E" w:rsidP="00DB5D30">
      <w:pPr>
        <w:autoSpaceDE w:val="0"/>
        <w:autoSpaceDN w:val="0"/>
        <w:adjustRightInd w:val="0"/>
        <w:spacing w:after="0" w:line="240" w:lineRule="auto"/>
        <w:ind w:firstLine="567"/>
        <w:jc w:val="both"/>
        <w:rPr>
          <w:rFonts w:ascii="Times New Roman" w:eastAsia="Calibri" w:hAnsi="Times New Roman" w:cs="Times New Roman"/>
          <w:sz w:val="28"/>
          <w:szCs w:val="28"/>
          <w:lang w:val="kk-KZ"/>
        </w:rPr>
      </w:pPr>
      <w:r w:rsidRPr="00DB5D30">
        <w:rPr>
          <w:rFonts w:ascii="Times New Roman" w:eastAsia="Calibri" w:hAnsi="Times New Roman" w:cs="Times New Roman"/>
          <w:sz w:val="28"/>
          <w:szCs w:val="28"/>
          <w:lang w:val="kk-KZ"/>
        </w:rPr>
        <w:t>-</w:t>
      </w:r>
      <w:r w:rsidR="00FF1163" w:rsidRPr="00DB5D30">
        <w:rPr>
          <w:rFonts w:ascii="Times New Roman" w:eastAsia="Calibri" w:hAnsi="Times New Roman" w:cs="Times New Roman"/>
          <w:sz w:val="28"/>
          <w:szCs w:val="28"/>
          <w:lang w:val="kk-KZ"/>
        </w:rPr>
        <w:t xml:space="preserve"> қақтығыс жағ</w:t>
      </w:r>
      <w:r w:rsidRPr="00DB5D30">
        <w:rPr>
          <w:rFonts w:ascii="Times New Roman" w:eastAsia="Calibri" w:hAnsi="Times New Roman" w:cs="Times New Roman"/>
          <w:sz w:val="28"/>
          <w:szCs w:val="28"/>
          <w:lang w:val="kk-KZ"/>
        </w:rPr>
        <w:t xml:space="preserve">дайларды бұрып жіберу, диалог, </w:t>
      </w:r>
      <w:r w:rsidR="00FF1163" w:rsidRPr="00DB5D30">
        <w:rPr>
          <w:rFonts w:ascii="Times New Roman" w:eastAsia="Calibri" w:hAnsi="Times New Roman" w:cs="Times New Roman"/>
          <w:sz w:val="28"/>
          <w:szCs w:val="28"/>
          <w:lang w:val="kk-KZ"/>
        </w:rPr>
        <w:t xml:space="preserve">жалпы </w:t>
      </w:r>
      <w:r w:rsidRPr="00DB5D30">
        <w:rPr>
          <w:rFonts w:ascii="Times New Roman" w:eastAsia="Calibri" w:hAnsi="Times New Roman" w:cs="Times New Roman"/>
          <w:sz w:val="28"/>
          <w:szCs w:val="28"/>
          <w:lang w:val="kk-KZ"/>
        </w:rPr>
        <w:t>көзқарастан талдау және өңдеу арқылы</w:t>
      </w:r>
      <w:r w:rsidR="00FF1163" w:rsidRPr="00DB5D30">
        <w:rPr>
          <w:rFonts w:ascii="Times New Roman" w:eastAsia="Calibri" w:hAnsi="Times New Roman" w:cs="Times New Roman"/>
          <w:sz w:val="28"/>
          <w:szCs w:val="28"/>
          <w:lang w:val="kk-KZ"/>
        </w:rPr>
        <w:t xml:space="preserve"> шешу жолдарын табу қабілеттілік; </w:t>
      </w:r>
    </w:p>
    <w:p w:rsidR="00FF1163" w:rsidRPr="00DB5D30" w:rsidRDefault="00171C7E" w:rsidP="00DB5D30">
      <w:pPr>
        <w:autoSpaceDE w:val="0"/>
        <w:autoSpaceDN w:val="0"/>
        <w:adjustRightInd w:val="0"/>
        <w:spacing w:after="0" w:line="240" w:lineRule="auto"/>
        <w:ind w:firstLine="567"/>
        <w:jc w:val="both"/>
        <w:rPr>
          <w:rFonts w:ascii="Times New Roman" w:eastAsia="Calibri" w:hAnsi="Times New Roman" w:cs="Times New Roman"/>
          <w:sz w:val="28"/>
          <w:szCs w:val="28"/>
          <w:lang w:val="kk-KZ"/>
        </w:rPr>
      </w:pPr>
      <w:r w:rsidRPr="00DB5D30">
        <w:rPr>
          <w:rFonts w:ascii="Times New Roman" w:eastAsia="Calibri" w:hAnsi="Times New Roman" w:cs="Times New Roman"/>
          <w:sz w:val="28"/>
          <w:szCs w:val="28"/>
          <w:lang w:val="kk-KZ"/>
        </w:rPr>
        <w:t xml:space="preserve">- </w:t>
      </w:r>
      <w:r w:rsidR="00FF1163" w:rsidRPr="00DB5D30">
        <w:rPr>
          <w:rFonts w:ascii="Times New Roman" w:eastAsia="Calibri" w:hAnsi="Times New Roman" w:cs="Times New Roman"/>
          <w:sz w:val="28"/>
          <w:szCs w:val="28"/>
          <w:lang w:val="kk-KZ"/>
        </w:rPr>
        <w:t>салыстырмалық, ойлард</w:t>
      </w:r>
      <w:r w:rsidRPr="00DB5D30">
        <w:rPr>
          <w:rFonts w:ascii="Times New Roman" w:eastAsia="Calibri" w:hAnsi="Times New Roman" w:cs="Times New Roman"/>
          <w:sz w:val="28"/>
          <w:szCs w:val="28"/>
          <w:lang w:val="kk-KZ"/>
        </w:rPr>
        <w:t xml:space="preserve">ың субъективтіктері, басқаның сөзін тыңдау </w:t>
      </w:r>
      <w:r w:rsidR="00FF1163" w:rsidRPr="00DB5D30">
        <w:rPr>
          <w:rFonts w:ascii="Times New Roman" w:eastAsia="Calibri" w:hAnsi="Times New Roman" w:cs="Times New Roman"/>
          <w:sz w:val="28"/>
          <w:szCs w:val="28"/>
          <w:lang w:val="kk-KZ"/>
        </w:rPr>
        <w:t xml:space="preserve">тілегі мен ептілігіне талпыну,  мүмкіндігін түсіну; </w:t>
      </w:r>
    </w:p>
    <w:p w:rsidR="00FF1163" w:rsidRPr="00DB5D30" w:rsidRDefault="00171C7E" w:rsidP="00DB5D30">
      <w:pPr>
        <w:autoSpaceDE w:val="0"/>
        <w:autoSpaceDN w:val="0"/>
        <w:adjustRightInd w:val="0"/>
        <w:spacing w:after="0" w:line="240" w:lineRule="auto"/>
        <w:ind w:firstLine="567"/>
        <w:jc w:val="both"/>
        <w:rPr>
          <w:rFonts w:ascii="Times New Roman" w:eastAsia="Calibri" w:hAnsi="Times New Roman" w:cs="Times New Roman"/>
          <w:sz w:val="28"/>
          <w:szCs w:val="28"/>
          <w:lang w:val="kk-KZ"/>
        </w:rPr>
      </w:pPr>
      <w:r w:rsidRPr="00DB5D30">
        <w:rPr>
          <w:rFonts w:ascii="Times New Roman" w:eastAsia="Calibri" w:hAnsi="Times New Roman" w:cs="Times New Roman"/>
          <w:sz w:val="28"/>
          <w:szCs w:val="28"/>
          <w:lang w:val="kk-KZ"/>
        </w:rPr>
        <w:t xml:space="preserve">- </w:t>
      </w:r>
      <w:r w:rsidR="00FF1163" w:rsidRPr="00DB5D30">
        <w:rPr>
          <w:rFonts w:ascii="Times New Roman" w:eastAsia="Calibri" w:hAnsi="Times New Roman" w:cs="Times New Roman"/>
          <w:sz w:val="28"/>
          <w:szCs w:val="28"/>
          <w:lang w:val="kk-KZ"/>
        </w:rPr>
        <w:t xml:space="preserve">ойын қатысушыларының </w:t>
      </w:r>
      <w:r w:rsidRPr="00DB5D30">
        <w:rPr>
          <w:rFonts w:ascii="Times New Roman" w:eastAsia="Calibri" w:hAnsi="Times New Roman" w:cs="Times New Roman"/>
          <w:sz w:val="28"/>
          <w:szCs w:val="28"/>
          <w:lang w:val="kk-KZ"/>
        </w:rPr>
        <w:t xml:space="preserve">түрлі эмоционалды жағдайларын табу және </w:t>
      </w:r>
      <w:r w:rsidR="00FF1163" w:rsidRPr="00DB5D30">
        <w:rPr>
          <w:rFonts w:ascii="Times New Roman" w:eastAsia="Calibri" w:hAnsi="Times New Roman" w:cs="Times New Roman"/>
          <w:sz w:val="28"/>
          <w:szCs w:val="28"/>
          <w:lang w:val="kk-KZ"/>
        </w:rPr>
        <w:t>қатынас</w:t>
      </w:r>
      <w:r w:rsidR="00886E72">
        <w:rPr>
          <w:rFonts w:ascii="Times New Roman" w:eastAsia="Calibri" w:hAnsi="Times New Roman" w:cs="Times New Roman"/>
          <w:sz w:val="28"/>
          <w:szCs w:val="28"/>
          <w:lang w:val="kk-KZ"/>
        </w:rPr>
        <w:t xml:space="preserve"> барысында</w:t>
      </w:r>
      <w:r w:rsidR="00FF1163" w:rsidRPr="00DB5D30">
        <w:rPr>
          <w:rFonts w:ascii="Times New Roman" w:eastAsia="Calibri" w:hAnsi="Times New Roman" w:cs="Times New Roman"/>
          <w:sz w:val="28"/>
          <w:szCs w:val="28"/>
          <w:lang w:val="kk-KZ"/>
        </w:rPr>
        <w:t xml:space="preserve"> проблеманы шешу жолдарын пайдалану; </w:t>
      </w:r>
    </w:p>
    <w:p w:rsidR="00FF1163" w:rsidRPr="00DB5D30" w:rsidRDefault="00171C7E" w:rsidP="00DB5D30">
      <w:pPr>
        <w:autoSpaceDE w:val="0"/>
        <w:autoSpaceDN w:val="0"/>
        <w:adjustRightInd w:val="0"/>
        <w:spacing w:after="0" w:line="240" w:lineRule="auto"/>
        <w:ind w:firstLine="567"/>
        <w:jc w:val="both"/>
        <w:rPr>
          <w:rFonts w:ascii="Times New Roman" w:eastAsia="Calibri" w:hAnsi="Times New Roman" w:cs="Times New Roman"/>
          <w:sz w:val="28"/>
          <w:szCs w:val="28"/>
          <w:lang w:val="kk-KZ"/>
        </w:rPr>
      </w:pPr>
      <w:r w:rsidRPr="00DB5D30">
        <w:rPr>
          <w:rFonts w:ascii="Times New Roman" w:eastAsia="Calibri" w:hAnsi="Times New Roman" w:cs="Times New Roman"/>
          <w:sz w:val="28"/>
          <w:szCs w:val="28"/>
          <w:lang w:val="kk-KZ"/>
        </w:rPr>
        <w:t xml:space="preserve">- </w:t>
      </w:r>
      <w:r w:rsidR="00FF1163" w:rsidRPr="00DB5D30">
        <w:rPr>
          <w:rFonts w:ascii="Times New Roman" w:eastAsia="Calibri" w:hAnsi="Times New Roman" w:cs="Times New Roman"/>
          <w:sz w:val="28"/>
          <w:szCs w:val="28"/>
          <w:lang w:val="kk-KZ"/>
        </w:rPr>
        <w:t>қарым</w:t>
      </w:r>
      <w:r w:rsidRPr="00DB5D30">
        <w:rPr>
          <w:rFonts w:ascii="Times New Roman" w:eastAsia="Calibri" w:hAnsi="Times New Roman" w:cs="Times New Roman"/>
          <w:sz w:val="28"/>
          <w:szCs w:val="28"/>
          <w:lang w:val="kk-KZ"/>
        </w:rPr>
        <w:t>-қатнынастағы</w:t>
      </w:r>
      <w:r w:rsidR="00FE6B53" w:rsidRPr="00DB5D30">
        <w:rPr>
          <w:rFonts w:ascii="Times New Roman" w:eastAsia="Calibri" w:hAnsi="Times New Roman" w:cs="Times New Roman"/>
          <w:sz w:val="28"/>
          <w:szCs w:val="28"/>
          <w:lang w:val="kk-KZ"/>
        </w:rPr>
        <w:t xml:space="preserve"> өзінің </w:t>
      </w:r>
      <w:r w:rsidRPr="00DB5D30">
        <w:rPr>
          <w:rFonts w:ascii="Times New Roman" w:eastAsia="Calibri" w:hAnsi="Times New Roman" w:cs="Times New Roman"/>
          <w:sz w:val="28"/>
          <w:szCs w:val="28"/>
          <w:lang w:val="kk-KZ"/>
        </w:rPr>
        <w:t>кәсіби</w:t>
      </w:r>
      <w:r w:rsidR="00FF1163" w:rsidRPr="00DB5D30">
        <w:rPr>
          <w:rFonts w:ascii="Times New Roman" w:eastAsia="Calibri" w:hAnsi="Times New Roman" w:cs="Times New Roman"/>
          <w:sz w:val="28"/>
          <w:szCs w:val="28"/>
          <w:lang w:val="kk-KZ"/>
        </w:rPr>
        <w:t xml:space="preserve"> ептіліктері, кәсіби қызығушылықтары мен позициял</w:t>
      </w:r>
      <w:r w:rsidRPr="00DB5D30">
        <w:rPr>
          <w:rFonts w:ascii="Times New Roman" w:eastAsia="Calibri" w:hAnsi="Times New Roman" w:cs="Times New Roman"/>
          <w:sz w:val="28"/>
          <w:szCs w:val="28"/>
          <w:lang w:val="kk-KZ"/>
        </w:rPr>
        <w:t xml:space="preserve">арын, психологиялық сапаларын </w:t>
      </w:r>
      <w:r w:rsidR="00FF1163" w:rsidRPr="00DB5D30">
        <w:rPr>
          <w:rFonts w:ascii="Times New Roman" w:eastAsia="Calibri" w:hAnsi="Times New Roman" w:cs="Times New Roman"/>
          <w:sz w:val="28"/>
          <w:szCs w:val="28"/>
          <w:lang w:val="kk-KZ"/>
        </w:rPr>
        <w:t xml:space="preserve">анықтау және оларды ретке келтіру. </w:t>
      </w:r>
    </w:p>
    <w:p w:rsidR="00961861" w:rsidRPr="00886E72" w:rsidRDefault="00FE6B53" w:rsidP="00DB5D30">
      <w:pPr>
        <w:autoSpaceDE w:val="0"/>
        <w:autoSpaceDN w:val="0"/>
        <w:adjustRightInd w:val="0"/>
        <w:spacing w:after="0" w:line="240" w:lineRule="auto"/>
        <w:ind w:firstLine="567"/>
        <w:jc w:val="both"/>
        <w:rPr>
          <w:rFonts w:ascii="Times New Roman" w:eastAsia="Calibri" w:hAnsi="Times New Roman" w:cs="Times New Roman"/>
          <w:i/>
          <w:sz w:val="28"/>
          <w:szCs w:val="28"/>
          <w:lang w:val="kk-KZ"/>
        </w:rPr>
      </w:pPr>
      <w:r w:rsidRPr="00886E72">
        <w:rPr>
          <w:rFonts w:ascii="Times New Roman" w:eastAsia="Calibri" w:hAnsi="Times New Roman" w:cs="Times New Roman"/>
          <w:i/>
          <w:sz w:val="28"/>
          <w:szCs w:val="28"/>
          <w:lang w:val="kk-KZ"/>
        </w:rPr>
        <w:t>Көпшілік жағдайда</w:t>
      </w:r>
      <w:r w:rsidR="00FF1163" w:rsidRPr="00886E72">
        <w:rPr>
          <w:rFonts w:ascii="Times New Roman" w:eastAsia="Calibri" w:hAnsi="Times New Roman" w:cs="Times New Roman"/>
          <w:i/>
          <w:sz w:val="28"/>
          <w:szCs w:val="28"/>
          <w:lang w:val="kk-KZ"/>
        </w:rPr>
        <w:t xml:space="preserve"> бізбен сипатталғ</w:t>
      </w:r>
      <w:r w:rsidRPr="00886E72">
        <w:rPr>
          <w:rFonts w:ascii="Times New Roman" w:eastAsia="Calibri" w:hAnsi="Times New Roman" w:cs="Times New Roman"/>
          <w:i/>
          <w:sz w:val="28"/>
          <w:szCs w:val="28"/>
          <w:lang w:val="kk-KZ"/>
        </w:rPr>
        <w:t xml:space="preserve">ан </w:t>
      </w:r>
      <w:r w:rsidR="00FF1163" w:rsidRPr="00886E72">
        <w:rPr>
          <w:rFonts w:ascii="Times New Roman" w:eastAsia="Calibri" w:hAnsi="Times New Roman" w:cs="Times New Roman"/>
          <w:i/>
          <w:sz w:val="28"/>
          <w:szCs w:val="28"/>
          <w:lang w:val="kk-KZ"/>
        </w:rPr>
        <w:t>дидактикалық құралдардың мүмкін</w:t>
      </w:r>
      <w:r w:rsidRPr="00886E72">
        <w:rPr>
          <w:rFonts w:ascii="Times New Roman" w:eastAsia="Calibri" w:hAnsi="Times New Roman" w:cs="Times New Roman"/>
          <w:i/>
          <w:sz w:val="28"/>
          <w:szCs w:val="28"/>
          <w:lang w:val="kk-KZ"/>
        </w:rPr>
        <w:t>діктері болашақ менеджерлердің</w:t>
      </w:r>
      <w:r w:rsidR="00FF1163" w:rsidRPr="00886E72">
        <w:rPr>
          <w:rFonts w:ascii="Times New Roman" w:eastAsia="Calibri" w:hAnsi="Times New Roman" w:cs="Times New Roman"/>
          <w:i/>
          <w:sz w:val="28"/>
          <w:szCs w:val="28"/>
          <w:lang w:val="kk-KZ"/>
        </w:rPr>
        <w:t xml:space="preserve"> құр</w:t>
      </w:r>
      <w:r w:rsidRPr="00886E72">
        <w:rPr>
          <w:rFonts w:ascii="Times New Roman" w:eastAsia="Calibri" w:hAnsi="Times New Roman" w:cs="Times New Roman"/>
          <w:i/>
          <w:sz w:val="28"/>
          <w:szCs w:val="28"/>
          <w:lang w:val="kk-KZ"/>
        </w:rPr>
        <w:t xml:space="preserve">ылымдық компоненттерімен және </w:t>
      </w:r>
      <w:r w:rsidR="00CF7858" w:rsidRPr="00886E72">
        <w:rPr>
          <w:rFonts w:ascii="Times New Roman" w:eastAsia="Calibri" w:hAnsi="Times New Roman" w:cs="Times New Roman"/>
          <w:i/>
          <w:sz w:val="28"/>
          <w:szCs w:val="28"/>
          <w:lang w:val="kk-KZ"/>
        </w:rPr>
        <w:t>кәсіби</w:t>
      </w:r>
      <w:r w:rsidR="00B404ED" w:rsidRPr="00886E72">
        <w:rPr>
          <w:rFonts w:ascii="Times New Roman" w:eastAsia="Calibri" w:hAnsi="Times New Roman" w:cs="Times New Roman"/>
          <w:i/>
          <w:sz w:val="28"/>
          <w:szCs w:val="28"/>
          <w:lang w:val="kk-KZ"/>
        </w:rPr>
        <w:t xml:space="preserve"> </w:t>
      </w:r>
      <w:r w:rsidRPr="00886E72">
        <w:rPr>
          <w:rFonts w:ascii="Times New Roman" w:eastAsia="Calibri" w:hAnsi="Times New Roman" w:cs="Times New Roman"/>
          <w:i/>
          <w:sz w:val="28"/>
          <w:szCs w:val="28"/>
          <w:lang w:val="kk-KZ"/>
        </w:rPr>
        <w:t>құзыреттіліктерінің</w:t>
      </w:r>
      <w:r w:rsidR="00FF1163" w:rsidRPr="00886E72">
        <w:rPr>
          <w:rFonts w:ascii="Times New Roman" w:eastAsia="Calibri" w:hAnsi="Times New Roman" w:cs="Times New Roman"/>
          <w:i/>
          <w:sz w:val="28"/>
          <w:szCs w:val="28"/>
          <w:lang w:val="kk-KZ"/>
        </w:rPr>
        <w:t xml:space="preserve"> мазмұнды элементтерін қалыптастыру</w:t>
      </w:r>
      <w:r w:rsidRPr="00886E72">
        <w:rPr>
          <w:rFonts w:ascii="Times New Roman" w:eastAsia="Calibri" w:hAnsi="Times New Roman" w:cs="Times New Roman"/>
          <w:i/>
          <w:sz w:val="28"/>
          <w:szCs w:val="28"/>
          <w:lang w:val="kk-KZ"/>
        </w:rPr>
        <w:t xml:space="preserve"> болып табылады.</w:t>
      </w:r>
    </w:p>
    <w:p w:rsidR="003824B4" w:rsidRPr="00DB5D30" w:rsidRDefault="00FF1163" w:rsidP="00DB5D30">
      <w:pPr>
        <w:autoSpaceDE w:val="0"/>
        <w:autoSpaceDN w:val="0"/>
        <w:adjustRightInd w:val="0"/>
        <w:spacing w:after="0" w:line="240" w:lineRule="auto"/>
        <w:ind w:firstLine="567"/>
        <w:jc w:val="both"/>
        <w:rPr>
          <w:rFonts w:ascii="Times New Roman" w:eastAsia="Calibri" w:hAnsi="Times New Roman" w:cs="Times New Roman"/>
          <w:sz w:val="28"/>
          <w:szCs w:val="28"/>
          <w:lang w:val="kk-KZ"/>
        </w:rPr>
      </w:pPr>
      <w:r w:rsidRPr="00DB5D30">
        <w:rPr>
          <w:rFonts w:ascii="Times New Roman" w:eastAsia="Calibri" w:hAnsi="Times New Roman" w:cs="Times New Roman"/>
          <w:sz w:val="28"/>
          <w:szCs w:val="28"/>
          <w:lang w:val="kk-KZ"/>
        </w:rPr>
        <w:t>Педагогикалық</w:t>
      </w:r>
      <w:r w:rsidR="00FE6B53" w:rsidRPr="00DB5D30">
        <w:rPr>
          <w:rFonts w:ascii="Times New Roman" w:eastAsia="Calibri" w:hAnsi="Times New Roman" w:cs="Times New Roman"/>
          <w:sz w:val="28"/>
          <w:szCs w:val="28"/>
          <w:lang w:val="kk-KZ"/>
        </w:rPr>
        <w:t xml:space="preserve"> құралдардың үлкен саны, бірақ </w:t>
      </w:r>
      <w:r w:rsidRPr="00DB5D30">
        <w:rPr>
          <w:rFonts w:ascii="Times New Roman" w:eastAsia="Calibri" w:hAnsi="Times New Roman" w:cs="Times New Roman"/>
          <w:sz w:val="28"/>
          <w:szCs w:val="28"/>
          <w:lang w:val="kk-KZ"/>
        </w:rPr>
        <w:t>оқу процес</w:t>
      </w:r>
      <w:r w:rsidR="00C55392" w:rsidRPr="00DB5D30">
        <w:rPr>
          <w:rFonts w:ascii="Times New Roman" w:eastAsia="Calibri" w:hAnsi="Times New Roman" w:cs="Times New Roman"/>
          <w:sz w:val="28"/>
          <w:szCs w:val="28"/>
          <w:lang w:val="kk-KZ"/>
        </w:rPr>
        <w:t>і</w:t>
      </w:r>
      <w:r w:rsidRPr="00DB5D30">
        <w:rPr>
          <w:rFonts w:ascii="Times New Roman" w:eastAsia="Calibri" w:hAnsi="Times New Roman" w:cs="Times New Roman"/>
          <w:sz w:val="28"/>
          <w:szCs w:val="28"/>
          <w:lang w:val="kk-KZ"/>
        </w:rPr>
        <w:t>нд</w:t>
      </w:r>
      <w:r w:rsidR="00C55392" w:rsidRPr="00DB5D30">
        <w:rPr>
          <w:rFonts w:ascii="Times New Roman" w:eastAsia="Calibri" w:hAnsi="Times New Roman" w:cs="Times New Roman"/>
          <w:sz w:val="28"/>
          <w:szCs w:val="28"/>
          <w:lang w:val="kk-KZ"/>
        </w:rPr>
        <w:t>е</w:t>
      </w:r>
      <w:r w:rsidRPr="00DB5D30">
        <w:rPr>
          <w:rFonts w:ascii="Times New Roman" w:eastAsia="Calibri" w:hAnsi="Times New Roman" w:cs="Times New Roman"/>
          <w:sz w:val="28"/>
          <w:szCs w:val="28"/>
          <w:lang w:val="kk-KZ"/>
        </w:rPr>
        <w:t xml:space="preserve"> пайдалану мүмкіншілігі шектелген, үш баст</w:t>
      </w:r>
      <w:r w:rsidR="00BA1CB7" w:rsidRPr="00DB5D30">
        <w:rPr>
          <w:rFonts w:ascii="Times New Roman" w:eastAsia="Calibri" w:hAnsi="Times New Roman" w:cs="Times New Roman"/>
          <w:sz w:val="28"/>
          <w:szCs w:val="28"/>
          <w:lang w:val="kk-KZ"/>
        </w:rPr>
        <w:t>ы</w:t>
      </w:r>
      <w:r w:rsidR="00FE6B53" w:rsidRPr="00DB5D30">
        <w:rPr>
          <w:rFonts w:ascii="Times New Roman" w:eastAsia="Calibri" w:hAnsi="Times New Roman" w:cs="Times New Roman"/>
          <w:sz w:val="28"/>
          <w:szCs w:val="28"/>
          <w:lang w:val="kk-KZ"/>
        </w:rPr>
        <w:t xml:space="preserve"> қағидада </w:t>
      </w:r>
      <w:r w:rsidRPr="00DB5D30">
        <w:rPr>
          <w:rFonts w:ascii="Times New Roman" w:eastAsia="Calibri" w:hAnsi="Times New Roman" w:cs="Times New Roman"/>
          <w:sz w:val="28"/>
          <w:szCs w:val="28"/>
          <w:lang w:val="kk-KZ"/>
        </w:rPr>
        <w:t>баз</w:t>
      </w:r>
      <w:r w:rsidR="00961861" w:rsidRPr="00DB5D30">
        <w:rPr>
          <w:rFonts w:ascii="Times New Roman" w:eastAsia="Calibri" w:hAnsi="Times New Roman" w:cs="Times New Roman"/>
          <w:sz w:val="28"/>
          <w:szCs w:val="28"/>
          <w:lang w:val="kk-KZ"/>
        </w:rPr>
        <w:t>аланған</w:t>
      </w:r>
      <w:r w:rsidR="00FE6B53" w:rsidRPr="00DB5D30">
        <w:rPr>
          <w:rFonts w:ascii="Times New Roman" w:eastAsia="Calibri" w:hAnsi="Times New Roman" w:cs="Times New Roman"/>
          <w:sz w:val="28"/>
          <w:szCs w:val="28"/>
          <w:lang w:val="kk-KZ"/>
        </w:rPr>
        <w:t xml:space="preserve"> оңтайлы жүйе құралының</w:t>
      </w:r>
      <w:r w:rsidRPr="00DB5D30">
        <w:rPr>
          <w:rFonts w:ascii="Times New Roman" w:eastAsia="Calibri" w:hAnsi="Times New Roman" w:cs="Times New Roman"/>
          <w:sz w:val="28"/>
          <w:szCs w:val="28"/>
          <w:lang w:val="kk-KZ"/>
        </w:rPr>
        <w:t xml:space="preserve"> таңда</w:t>
      </w:r>
      <w:r w:rsidR="00886E72">
        <w:rPr>
          <w:rFonts w:ascii="Times New Roman" w:eastAsia="Calibri" w:hAnsi="Times New Roman" w:cs="Times New Roman"/>
          <w:sz w:val="28"/>
          <w:szCs w:val="28"/>
          <w:lang w:val="kk-KZ"/>
        </w:rPr>
        <w:t>уының қажеттілігінен туындайды:</w:t>
      </w:r>
      <w:r w:rsidR="00FE6B53" w:rsidRPr="00DB5D30">
        <w:rPr>
          <w:rFonts w:ascii="Times New Roman" w:eastAsia="Calibri" w:hAnsi="Times New Roman" w:cs="Times New Roman"/>
          <w:sz w:val="28"/>
          <w:szCs w:val="28"/>
          <w:lang w:val="kk-KZ"/>
        </w:rPr>
        <w:t>маманның қалыптасу қасиетінің</w:t>
      </w:r>
      <w:r w:rsidRPr="00DB5D30">
        <w:rPr>
          <w:rFonts w:ascii="Times New Roman" w:eastAsia="Calibri" w:hAnsi="Times New Roman" w:cs="Times New Roman"/>
          <w:sz w:val="28"/>
          <w:szCs w:val="28"/>
          <w:lang w:val="kk-KZ"/>
        </w:rPr>
        <w:t xml:space="preserve"> ерекшеліктеріне сәйкестену;</w:t>
      </w:r>
      <w:r w:rsidR="00CF7858" w:rsidRPr="00DB5D30">
        <w:rPr>
          <w:rFonts w:ascii="Times New Roman" w:eastAsia="Calibri" w:hAnsi="Times New Roman" w:cs="Times New Roman"/>
          <w:sz w:val="28"/>
          <w:szCs w:val="28"/>
          <w:lang w:val="kk-KZ"/>
        </w:rPr>
        <w:t>кәсіби</w:t>
      </w:r>
      <w:r w:rsidR="00886E72">
        <w:rPr>
          <w:rFonts w:ascii="Times New Roman" w:eastAsia="Calibri" w:hAnsi="Times New Roman" w:cs="Times New Roman"/>
          <w:sz w:val="28"/>
          <w:szCs w:val="28"/>
          <w:lang w:val="kk-KZ"/>
        </w:rPr>
        <w:t xml:space="preserve"> </w:t>
      </w:r>
      <w:r w:rsidR="00FE6B53" w:rsidRPr="00DB5D30">
        <w:rPr>
          <w:rFonts w:ascii="Times New Roman" w:eastAsia="Calibri" w:hAnsi="Times New Roman" w:cs="Times New Roman"/>
          <w:sz w:val="28"/>
          <w:szCs w:val="28"/>
          <w:lang w:val="kk-KZ"/>
        </w:rPr>
        <w:t xml:space="preserve">құзыреттіліктің </w:t>
      </w:r>
      <w:r w:rsidRPr="00DB5D30">
        <w:rPr>
          <w:rFonts w:ascii="Times New Roman" w:eastAsia="Calibri" w:hAnsi="Times New Roman" w:cs="Times New Roman"/>
          <w:sz w:val="28"/>
          <w:szCs w:val="28"/>
          <w:lang w:val="kk-KZ"/>
        </w:rPr>
        <w:t>барлық даму логикасына сайма-</w:t>
      </w:r>
      <w:r w:rsidR="00FE5E81" w:rsidRPr="00DB5D30">
        <w:rPr>
          <w:rFonts w:ascii="Times New Roman" w:eastAsia="Calibri" w:hAnsi="Times New Roman" w:cs="Times New Roman"/>
          <w:sz w:val="28"/>
          <w:szCs w:val="28"/>
          <w:lang w:val="kk-KZ"/>
        </w:rPr>
        <w:t>сайлы</w:t>
      </w:r>
      <w:r w:rsidR="000F6831" w:rsidRPr="00DB5D30">
        <w:rPr>
          <w:rFonts w:ascii="Times New Roman" w:eastAsia="Calibri" w:hAnsi="Times New Roman" w:cs="Times New Roman"/>
          <w:sz w:val="28"/>
          <w:szCs w:val="28"/>
          <w:lang w:val="kk-KZ"/>
        </w:rPr>
        <w:t>лы</w:t>
      </w:r>
      <w:r w:rsidR="00FE5E81" w:rsidRPr="00DB5D30">
        <w:rPr>
          <w:rFonts w:ascii="Times New Roman" w:eastAsia="Calibri" w:hAnsi="Times New Roman" w:cs="Times New Roman"/>
          <w:sz w:val="28"/>
          <w:szCs w:val="28"/>
          <w:lang w:val="kk-KZ"/>
        </w:rPr>
        <w:t xml:space="preserve">қ; </w:t>
      </w:r>
      <w:r w:rsidR="00FE6B53" w:rsidRPr="00DB5D30">
        <w:rPr>
          <w:rFonts w:ascii="Times New Roman" w:eastAsia="Calibri" w:hAnsi="Times New Roman" w:cs="Times New Roman"/>
          <w:sz w:val="28"/>
          <w:szCs w:val="28"/>
          <w:lang w:val="kk-KZ"/>
        </w:rPr>
        <w:t>жоғары оқу курсының</w:t>
      </w:r>
      <w:r w:rsidR="00A41C8A" w:rsidRPr="00DB5D30">
        <w:rPr>
          <w:rFonts w:ascii="Times New Roman" w:eastAsia="Calibri" w:hAnsi="Times New Roman" w:cs="Times New Roman"/>
          <w:sz w:val="28"/>
          <w:szCs w:val="28"/>
          <w:lang w:val="kk-KZ"/>
        </w:rPr>
        <w:t xml:space="preserve"> түрл</w:t>
      </w:r>
      <w:r w:rsidR="00FE6B53" w:rsidRPr="00DB5D30">
        <w:rPr>
          <w:rFonts w:ascii="Times New Roman" w:eastAsia="Calibri" w:hAnsi="Times New Roman" w:cs="Times New Roman"/>
          <w:sz w:val="28"/>
          <w:szCs w:val="28"/>
          <w:lang w:val="kk-KZ"/>
        </w:rPr>
        <w:t>і оқу пәндерін оқыту процесінде</w:t>
      </w:r>
      <w:r w:rsidR="00A41C8A" w:rsidRPr="00DB5D30">
        <w:rPr>
          <w:rFonts w:ascii="Times New Roman" w:eastAsia="Calibri" w:hAnsi="Times New Roman" w:cs="Times New Roman"/>
          <w:sz w:val="28"/>
          <w:szCs w:val="28"/>
          <w:lang w:val="kk-KZ"/>
        </w:rPr>
        <w:t xml:space="preserve"> пайдалану мүмкіншілігі</w:t>
      </w:r>
      <w:r w:rsidR="00EF1CD3" w:rsidRPr="00DB5D30">
        <w:rPr>
          <w:rFonts w:ascii="Times New Roman" w:eastAsia="Calibri" w:hAnsi="Times New Roman" w:cs="Times New Roman"/>
          <w:sz w:val="28"/>
          <w:szCs w:val="28"/>
          <w:lang w:val="kk-KZ"/>
        </w:rPr>
        <w:t xml:space="preserve"> [</w:t>
      </w:r>
      <w:r w:rsidR="00DB5D30">
        <w:rPr>
          <w:rFonts w:ascii="Times New Roman" w:eastAsia="Calibri" w:hAnsi="Times New Roman" w:cs="Times New Roman"/>
          <w:sz w:val="28"/>
          <w:szCs w:val="28"/>
          <w:lang w:val="kk-KZ"/>
        </w:rPr>
        <w:t>210-</w:t>
      </w:r>
      <w:r w:rsidR="009B041E" w:rsidRPr="00DB5D30">
        <w:rPr>
          <w:rFonts w:ascii="Times New Roman" w:eastAsia="Calibri" w:hAnsi="Times New Roman" w:cs="Times New Roman"/>
          <w:sz w:val="28"/>
          <w:szCs w:val="28"/>
          <w:lang w:val="kk-KZ"/>
        </w:rPr>
        <w:t>215]</w:t>
      </w:r>
      <w:r w:rsidR="00A41C8A" w:rsidRPr="00DB5D30">
        <w:rPr>
          <w:rFonts w:ascii="Times New Roman" w:eastAsia="Calibri" w:hAnsi="Times New Roman" w:cs="Times New Roman"/>
          <w:sz w:val="28"/>
          <w:szCs w:val="28"/>
          <w:lang w:val="kk-KZ"/>
        </w:rPr>
        <w:t>.</w:t>
      </w:r>
    </w:p>
    <w:p w:rsidR="003824B4" w:rsidRPr="00DB5D30" w:rsidRDefault="003824B4" w:rsidP="00DB5D30">
      <w:pPr>
        <w:autoSpaceDE w:val="0"/>
        <w:autoSpaceDN w:val="0"/>
        <w:adjustRightInd w:val="0"/>
        <w:spacing w:after="0" w:line="240" w:lineRule="auto"/>
        <w:ind w:firstLine="567"/>
        <w:jc w:val="both"/>
        <w:rPr>
          <w:rFonts w:ascii="Times New Roman" w:eastAsia="Calibri" w:hAnsi="Times New Roman" w:cs="Times New Roman"/>
          <w:i/>
          <w:sz w:val="28"/>
          <w:szCs w:val="28"/>
          <w:lang w:val="kk-KZ"/>
        </w:rPr>
      </w:pPr>
      <w:r w:rsidRPr="00DB5D30">
        <w:rPr>
          <w:rFonts w:ascii="Times New Roman" w:eastAsia="Calibri" w:hAnsi="Times New Roman" w:cs="Times New Roman"/>
          <w:i/>
          <w:sz w:val="28"/>
          <w:szCs w:val="28"/>
          <w:lang w:val="kk-KZ"/>
        </w:rPr>
        <w:t>Сонымен ғылыми - зерттеу талдауларға жүргізілген еңбектердегі тәжірибелік қортындыларға сүйене отырып,</w:t>
      </w:r>
      <w:r w:rsidR="00C55392" w:rsidRPr="00DB5D30">
        <w:rPr>
          <w:rFonts w:ascii="Times New Roman" w:eastAsia="Calibri" w:hAnsi="Times New Roman" w:cs="Times New Roman"/>
          <w:i/>
          <w:sz w:val="28"/>
          <w:szCs w:val="28"/>
          <w:lang w:val="kk-KZ"/>
        </w:rPr>
        <w:t xml:space="preserve"> білім беру саласындағы педагог</w:t>
      </w:r>
      <w:r w:rsidRPr="00DB5D30">
        <w:rPr>
          <w:rFonts w:ascii="Times New Roman" w:eastAsia="Calibri" w:hAnsi="Times New Roman" w:cs="Times New Roman"/>
          <w:i/>
          <w:sz w:val="28"/>
          <w:szCs w:val="28"/>
          <w:lang w:val="kk-KZ"/>
        </w:rPr>
        <w:t xml:space="preserve"> кәсіби құзыреттілігі тұлғалық сападан, педагогикалық және менеджерлік білім, білік, дағдылардан тұрады деп тұжырымдаймыз.</w:t>
      </w:r>
    </w:p>
    <w:p w:rsidR="00FF1163" w:rsidRPr="00DB5D30" w:rsidRDefault="003824B4" w:rsidP="00DB5D30">
      <w:pPr>
        <w:tabs>
          <w:tab w:val="center" w:pos="4722"/>
        </w:tabs>
        <w:spacing w:after="0" w:line="240" w:lineRule="auto"/>
        <w:ind w:firstLine="567"/>
        <w:jc w:val="both"/>
        <w:rPr>
          <w:rFonts w:ascii="Times New Roman" w:eastAsia="Calibri" w:hAnsi="Times New Roman" w:cs="Times New Roman"/>
          <w:sz w:val="28"/>
          <w:szCs w:val="28"/>
          <w:lang w:val="kk-KZ"/>
        </w:rPr>
      </w:pPr>
      <w:r w:rsidRPr="00DB5D30">
        <w:rPr>
          <w:rFonts w:ascii="Times New Roman" w:eastAsia="Calibri" w:hAnsi="Times New Roman" w:cs="Times New Roman"/>
          <w:sz w:val="28"/>
          <w:szCs w:val="28"/>
          <w:lang w:val="kk-KZ"/>
        </w:rPr>
        <w:lastRenderedPageBreak/>
        <w:t>Осы</w:t>
      </w:r>
      <w:r w:rsidR="0016652F" w:rsidRPr="00DB5D30">
        <w:rPr>
          <w:rFonts w:ascii="Times New Roman" w:eastAsia="Calibri" w:hAnsi="Times New Roman" w:cs="Times New Roman"/>
          <w:sz w:val="28"/>
          <w:szCs w:val="28"/>
          <w:lang w:val="kk-KZ"/>
        </w:rPr>
        <w:t xml:space="preserve"> қағидаларға сүйене отыра, </w:t>
      </w:r>
      <w:r w:rsidR="00FF1163" w:rsidRPr="00DB5D30">
        <w:rPr>
          <w:rFonts w:ascii="Times New Roman" w:eastAsia="Calibri" w:hAnsi="Times New Roman" w:cs="Times New Roman"/>
          <w:sz w:val="28"/>
          <w:szCs w:val="28"/>
          <w:lang w:val="kk-KZ"/>
        </w:rPr>
        <w:t xml:space="preserve">біз </w:t>
      </w:r>
      <w:r w:rsidR="0016652F" w:rsidRPr="00DB5D30">
        <w:rPr>
          <w:rFonts w:ascii="Times New Roman" w:eastAsia="Times New Roman" w:hAnsi="Times New Roman" w:cs="Times New Roman"/>
          <w:color w:val="000000"/>
          <w:sz w:val="28"/>
          <w:szCs w:val="28"/>
          <w:lang w:val="kk-KZ" w:eastAsia="ru-RU"/>
        </w:rPr>
        <w:t>білім беру</w:t>
      </w:r>
      <w:r w:rsidR="00F44877" w:rsidRPr="00DB5D30">
        <w:rPr>
          <w:rFonts w:ascii="Times New Roman" w:eastAsia="Calibri" w:hAnsi="Times New Roman" w:cs="Times New Roman"/>
          <w:sz w:val="28"/>
          <w:szCs w:val="28"/>
          <w:lang w:val="kk-KZ"/>
        </w:rPr>
        <w:t xml:space="preserve"> менеджерлердің</w:t>
      </w:r>
      <w:r w:rsidR="00B404ED">
        <w:rPr>
          <w:rFonts w:ascii="Times New Roman" w:eastAsia="Calibri" w:hAnsi="Times New Roman" w:cs="Times New Roman"/>
          <w:sz w:val="28"/>
          <w:szCs w:val="28"/>
          <w:lang w:val="kk-KZ"/>
        </w:rPr>
        <w:t xml:space="preserve"> </w:t>
      </w:r>
      <w:r w:rsidR="00CF7858" w:rsidRPr="00DB5D30">
        <w:rPr>
          <w:rFonts w:ascii="Times New Roman" w:eastAsia="Calibri" w:hAnsi="Times New Roman" w:cs="Times New Roman"/>
          <w:sz w:val="28"/>
          <w:szCs w:val="28"/>
          <w:lang w:val="kk-KZ"/>
        </w:rPr>
        <w:t>кәсіби</w:t>
      </w:r>
      <w:r w:rsidR="00B404ED">
        <w:rPr>
          <w:rFonts w:ascii="Times New Roman" w:eastAsia="Calibri" w:hAnsi="Times New Roman" w:cs="Times New Roman"/>
          <w:sz w:val="28"/>
          <w:szCs w:val="28"/>
          <w:lang w:val="kk-KZ"/>
        </w:rPr>
        <w:t xml:space="preserve"> </w:t>
      </w:r>
      <w:r w:rsidR="00FF1163" w:rsidRPr="00DB5D30">
        <w:rPr>
          <w:rFonts w:ascii="Times New Roman" w:eastAsia="Calibri" w:hAnsi="Times New Roman" w:cs="Times New Roman"/>
          <w:sz w:val="28"/>
          <w:szCs w:val="28"/>
          <w:lang w:val="kk-KZ"/>
        </w:rPr>
        <w:t>құз</w:t>
      </w:r>
      <w:r w:rsidR="00BE0AA4" w:rsidRPr="00DB5D30">
        <w:rPr>
          <w:rFonts w:ascii="Times New Roman" w:eastAsia="Calibri" w:hAnsi="Times New Roman" w:cs="Times New Roman"/>
          <w:sz w:val="28"/>
          <w:szCs w:val="28"/>
          <w:lang w:val="kk-KZ"/>
        </w:rPr>
        <w:t xml:space="preserve">ыреттіліктерін қалыптастырушы </w:t>
      </w:r>
      <w:r w:rsidR="00FF1163" w:rsidRPr="00DB5D30">
        <w:rPr>
          <w:rFonts w:ascii="Times New Roman" w:eastAsia="Calibri" w:hAnsi="Times New Roman" w:cs="Times New Roman"/>
          <w:sz w:val="28"/>
          <w:szCs w:val="28"/>
          <w:lang w:val="kk-KZ"/>
        </w:rPr>
        <w:t>ди</w:t>
      </w:r>
      <w:r w:rsidR="001B5616" w:rsidRPr="00DB5D30">
        <w:rPr>
          <w:rFonts w:ascii="Times New Roman" w:eastAsia="Calibri" w:hAnsi="Times New Roman" w:cs="Times New Roman"/>
          <w:sz w:val="28"/>
          <w:szCs w:val="28"/>
          <w:lang w:val="kk-KZ"/>
        </w:rPr>
        <w:t>дактикалық құралдарының жүйесін қарастырамыз.</w:t>
      </w:r>
    </w:p>
    <w:p w:rsidR="00936864" w:rsidRPr="00DB5D30" w:rsidRDefault="00BF4C64" w:rsidP="00DB5D30">
      <w:pPr>
        <w:tabs>
          <w:tab w:val="center" w:pos="4722"/>
        </w:tabs>
        <w:spacing w:after="0" w:line="240" w:lineRule="auto"/>
        <w:ind w:firstLine="567"/>
        <w:jc w:val="both"/>
        <w:rPr>
          <w:rFonts w:ascii="Times New Roman" w:eastAsia="Calibri" w:hAnsi="Times New Roman" w:cs="Times New Roman"/>
          <w:sz w:val="28"/>
          <w:szCs w:val="28"/>
          <w:lang w:val="kk-KZ"/>
        </w:rPr>
      </w:pPr>
      <w:r w:rsidRPr="00DB5D30">
        <w:rPr>
          <w:rFonts w:ascii="Times New Roman" w:eastAsia="Times New Roman" w:hAnsi="Times New Roman" w:cs="Times New Roman"/>
          <w:color w:val="000000"/>
          <w:sz w:val="28"/>
          <w:szCs w:val="28"/>
          <w:lang w:val="kk-KZ" w:eastAsia="ru-RU"/>
        </w:rPr>
        <w:t>Білім беру жүйесіндегі</w:t>
      </w:r>
      <w:r w:rsidR="001B5616" w:rsidRPr="00DB5D30">
        <w:rPr>
          <w:rFonts w:ascii="Times New Roman" w:eastAsia="Times New Roman" w:hAnsi="Times New Roman" w:cs="Times New Roman"/>
          <w:color w:val="000000"/>
          <w:sz w:val="28"/>
          <w:szCs w:val="28"/>
          <w:lang w:val="kk-KZ" w:eastAsia="ru-RU"/>
        </w:rPr>
        <w:t xml:space="preserve"> менеджерлердің құзыреттілігін дамыту</w:t>
      </w:r>
      <w:r w:rsidR="00B404ED">
        <w:rPr>
          <w:rFonts w:ascii="Times New Roman" w:eastAsia="Times New Roman" w:hAnsi="Times New Roman" w:cs="Times New Roman"/>
          <w:color w:val="000000"/>
          <w:sz w:val="28"/>
          <w:szCs w:val="28"/>
          <w:lang w:val="kk-KZ" w:eastAsia="ru-RU"/>
        </w:rPr>
        <w:t xml:space="preserve"> </w:t>
      </w:r>
      <w:r w:rsidR="00BE0AA4" w:rsidRPr="00DB5D30">
        <w:rPr>
          <w:rFonts w:ascii="Times New Roman" w:eastAsia="Times New Roman" w:hAnsi="Times New Roman" w:cs="Times New Roman"/>
          <w:color w:val="000000"/>
          <w:sz w:val="28"/>
          <w:szCs w:val="28"/>
          <w:lang w:val="kk-KZ" w:eastAsia="ru-RU"/>
        </w:rPr>
        <w:t xml:space="preserve">барысында </w:t>
      </w:r>
      <w:r w:rsidR="0075342A" w:rsidRPr="00DB5D30">
        <w:rPr>
          <w:rFonts w:ascii="Times New Roman" w:hAnsi="Times New Roman" w:cs="Times New Roman"/>
          <w:sz w:val="28"/>
          <w:szCs w:val="28"/>
          <w:lang w:val="kk-KZ"/>
        </w:rPr>
        <w:t xml:space="preserve">әлеуметтік-психологиялық тренинг </w:t>
      </w:r>
      <w:r w:rsidR="0075342A" w:rsidRPr="00DB5D30">
        <w:rPr>
          <w:rFonts w:ascii="Times New Roman" w:eastAsia="Times New Roman" w:hAnsi="Times New Roman" w:cs="Times New Roman"/>
          <w:color w:val="000000"/>
          <w:sz w:val="28"/>
          <w:szCs w:val="28"/>
          <w:lang w:val="kk-KZ" w:eastAsia="ru-RU"/>
        </w:rPr>
        <w:t xml:space="preserve">бағдарламасын </w:t>
      </w:r>
      <w:r w:rsidR="0023250C" w:rsidRPr="00DB5D30">
        <w:rPr>
          <w:rFonts w:ascii="Times New Roman" w:eastAsia="Times New Roman" w:hAnsi="Times New Roman" w:cs="Times New Roman"/>
          <w:color w:val="000000"/>
          <w:sz w:val="28"/>
          <w:szCs w:val="28"/>
          <w:lang w:val="kk-KZ" w:eastAsia="ru-RU"/>
        </w:rPr>
        <w:t xml:space="preserve">академик </w:t>
      </w:r>
      <w:r w:rsidR="00886E72">
        <w:rPr>
          <w:rFonts w:ascii="Times New Roman" w:hAnsi="Times New Roman" w:cs="Times New Roman"/>
          <w:sz w:val="28"/>
          <w:szCs w:val="28"/>
          <w:lang w:val="kk-KZ"/>
        </w:rPr>
        <w:t>Е.А.</w:t>
      </w:r>
      <w:r w:rsidR="008D5E73" w:rsidRPr="00DB5D30">
        <w:rPr>
          <w:rFonts w:ascii="Times New Roman" w:hAnsi="Times New Roman" w:cs="Times New Roman"/>
          <w:sz w:val="28"/>
          <w:szCs w:val="28"/>
          <w:lang w:val="kk-KZ"/>
        </w:rPr>
        <w:t>Бөкетов атындағы Қараға</w:t>
      </w:r>
      <w:r w:rsidR="00C55392" w:rsidRPr="00DB5D30">
        <w:rPr>
          <w:rFonts w:ascii="Times New Roman" w:hAnsi="Times New Roman" w:cs="Times New Roman"/>
          <w:sz w:val="28"/>
          <w:szCs w:val="28"/>
          <w:lang w:val="kk-KZ"/>
        </w:rPr>
        <w:t>нды университеті</w:t>
      </w:r>
      <w:r w:rsidR="008D5E73" w:rsidRPr="00DB5D30">
        <w:rPr>
          <w:rFonts w:ascii="Times New Roman" w:hAnsi="Times New Roman" w:cs="Times New Roman"/>
          <w:sz w:val="28"/>
          <w:szCs w:val="28"/>
          <w:lang w:val="kk-KZ"/>
        </w:rPr>
        <w:t xml:space="preserve"> коммерциялық емес акционерлік қоғамының</w:t>
      </w:r>
      <w:r w:rsidR="007C3CFD" w:rsidRPr="00DB5D30">
        <w:rPr>
          <w:rFonts w:ascii="Times New Roman" w:eastAsia="Times New Roman" w:hAnsi="Times New Roman" w:cs="Times New Roman"/>
          <w:color w:val="000000"/>
          <w:sz w:val="28"/>
          <w:szCs w:val="28"/>
          <w:lang w:val="kk-KZ" w:eastAsia="ru-RU"/>
        </w:rPr>
        <w:t xml:space="preserve"> білім беру мамандығының </w:t>
      </w:r>
      <w:r w:rsidR="0023250C" w:rsidRPr="00DB5D30">
        <w:rPr>
          <w:rFonts w:ascii="Times New Roman" w:eastAsia="Times New Roman" w:hAnsi="Times New Roman" w:cs="Times New Roman"/>
          <w:color w:val="000000"/>
          <w:sz w:val="28"/>
          <w:szCs w:val="28"/>
          <w:lang w:val="kk-KZ" w:eastAsia="ru-RU"/>
        </w:rPr>
        <w:t xml:space="preserve">бағытында оқыйтын </w:t>
      </w:r>
      <w:r w:rsidR="007C3CFD" w:rsidRPr="00DB5D30">
        <w:rPr>
          <w:rFonts w:ascii="Times New Roman" w:eastAsia="Times New Roman" w:hAnsi="Times New Roman" w:cs="Times New Roman"/>
          <w:color w:val="000000"/>
          <w:sz w:val="28"/>
          <w:szCs w:val="28"/>
          <w:lang w:val="kk-KZ" w:eastAsia="ru-RU"/>
        </w:rPr>
        <w:t xml:space="preserve">студенттеріне </w:t>
      </w:r>
      <w:r w:rsidR="00B801EE" w:rsidRPr="00DB5D30">
        <w:rPr>
          <w:rFonts w:ascii="Times New Roman" w:eastAsia="Times New Roman" w:hAnsi="Times New Roman" w:cs="Times New Roman"/>
          <w:color w:val="000000"/>
          <w:sz w:val="28"/>
          <w:szCs w:val="28"/>
          <w:lang w:val="kk-KZ" w:eastAsia="ru-RU"/>
        </w:rPr>
        <w:t>«Психология» саба</w:t>
      </w:r>
      <w:r w:rsidR="00BE0AA4" w:rsidRPr="00DB5D30">
        <w:rPr>
          <w:rFonts w:ascii="Times New Roman" w:eastAsia="Times New Roman" w:hAnsi="Times New Roman" w:cs="Times New Roman"/>
          <w:color w:val="000000"/>
          <w:sz w:val="28"/>
          <w:szCs w:val="28"/>
          <w:lang w:val="kk-KZ" w:eastAsia="ru-RU"/>
        </w:rPr>
        <w:t xml:space="preserve">ғының </w:t>
      </w:r>
      <w:r w:rsidR="007C3CFD" w:rsidRPr="00DB5D30">
        <w:rPr>
          <w:rFonts w:ascii="Times New Roman" w:eastAsia="Times New Roman" w:hAnsi="Times New Roman" w:cs="Times New Roman"/>
          <w:color w:val="000000"/>
          <w:sz w:val="28"/>
          <w:szCs w:val="28"/>
          <w:lang w:val="kk-KZ" w:eastAsia="ru-RU"/>
        </w:rPr>
        <w:t xml:space="preserve">барысында </w:t>
      </w:r>
      <w:r w:rsidR="007B418D" w:rsidRPr="00DB5D30">
        <w:rPr>
          <w:rFonts w:ascii="Times New Roman" w:eastAsia="Times New Roman" w:hAnsi="Times New Roman" w:cs="Times New Roman"/>
          <w:color w:val="000000"/>
          <w:sz w:val="28"/>
          <w:szCs w:val="28"/>
          <w:lang w:val="kk-KZ" w:eastAsia="ru-RU"/>
        </w:rPr>
        <w:t xml:space="preserve">оқудан тыс уақыттарда </w:t>
      </w:r>
      <w:r w:rsidR="00164F4B" w:rsidRPr="00DB5D30">
        <w:rPr>
          <w:rFonts w:ascii="Times New Roman" w:eastAsia="Times New Roman" w:hAnsi="Times New Roman" w:cs="Times New Roman"/>
          <w:color w:val="000000"/>
          <w:sz w:val="28"/>
          <w:szCs w:val="28"/>
          <w:lang w:val="kk-KZ" w:eastAsia="ru-RU"/>
        </w:rPr>
        <w:t xml:space="preserve">зерттеу жұмыстары жүргізіліп оның нәтижелері біздін </w:t>
      </w:r>
      <w:r w:rsidR="0075342A" w:rsidRPr="00DB5D30">
        <w:rPr>
          <w:rFonts w:ascii="Times New Roman" w:eastAsia="Times New Roman" w:hAnsi="Times New Roman" w:cs="Times New Roman"/>
          <w:color w:val="000000"/>
          <w:sz w:val="28"/>
          <w:szCs w:val="28"/>
          <w:lang w:val="kk-KZ" w:eastAsia="ru-RU"/>
        </w:rPr>
        <w:t xml:space="preserve">ғылыми </w:t>
      </w:r>
      <w:r w:rsidR="00164F4B" w:rsidRPr="00DB5D30">
        <w:rPr>
          <w:rFonts w:ascii="Times New Roman" w:eastAsia="Times New Roman" w:hAnsi="Times New Roman" w:cs="Times New Roman"/>
          <w:color w:val="000000"/>
          <w:sz w:val="28"/>
          <w:szCs w:val="28"/>
          <w:lang w:val="kk-KZ" w:eastAsia="ru-RU"/>
        </w:rPr>
        <w:t>мақалаларда жарық көрді</w:t>
      </w:r>
      <w:r w:rsidR="00EF1CD3" w:rsidRPr="00770D18">
        <w:rPr>
          <w:rFonts w:ascii="Times New Roman" w:eastAsia="Times New Roman" w:hAnsi="Times New Roman" w:cs="Times New Roman"/>
          <w:sz w:val="28"/>
          <w:szCs w:val="28"/>
          <w:lang w:val="kk-KZ"/>
        </w:rPr>
        <w:t>[</w:t>
      </w:r>
      <w:r w:rsidR="00374AF3" w:rsidRPr="00770D18">
        <w:rPr>
          <w:rFonts w:ascii="Times New Roman" w:eastAsia="Times New Roman" w:hAnsi="Times New Roman" w:cs="Times New Roman"/>
          <w:sz w:val="28"/>
          <w:szCs w:val="28"/>
          <w:lang w:val="kk-KZ"/>
        </w:rPr>
        <w:t>2</w:t>
      </w:r>
      <w:r w:rsidR="00F10821" w:rsidRPr="00770D18">
        <w:rPr>
          <w:rFonts w:ascii="Times New Roman" w:eastAsia="Times New Roman" w:hAnsi="Times New Roman" w:cs="Times New Roman"/>
          <w:sz w:val="28"/>
          <w:szCs w:val="28"/>
          <w:lang w:val="kk-KZ"/>
        </w:rPr>
        <w:t>0</w:t>
      </w:r>
      <w:r w:rsidR="009B041E" w:rsidRPr="00770D18">
        <w:rPr>
          <w:rFonts w:ascii="Times New Roman" w:eastAsia="Times New Roman" w:hAnsi="Times New Roman" w:cs="Times New Roman"/>
          <w:sz w:val="28"/>
          <w:szCs w:val="28"/>
          <w:lang w:val="kk-KZ"/>
        </w:rPr>
        <w:t>3</w:t>
      </w:r>
      <w:r w:rsidR="00F10821" w:rsidRPr="00770D18">
        <w:rPr>
          <w:rFonts w:ascii="Times New Roman" w:eastAsia="Times New Roman" w:hAnsi="Times New Roman" w:cs="Times New Roman"/>
          <w:sz w:val="28"/>
          <w:szCs w:val="28"/>
          <w:lang w:val="kk-KZ"/>
        </w:rPr>
        <w:t>,</w:t>
      </w:r>
      <w:r w:rsidR="00770D18" w:rsidRPr="00770D18">
        <w:rPr>
          <w:rFonts w:ascii="Times New Roman" w:eastAsia="Times New Roman" w:hAnsi="Times New Roman" w:cs="Times New Roman"/>
          <w:sz w:val="28"/>
          <w:szCs w:val="28"/>
          <w:lang w:val="kk-KZ"/>
        </w:rPr>
        <w:t>б.23</w:t>
      </w:r>
      <w:r w:rsidR="00FE5E81" w:rsidRPr="00770D18">
        <w:rPr>
          <w:rFonts w:ascii="Times New Roman" w:eastAsia="Times New Roman" w:hAnsi="Times New Roman" w:cs="Times New Roman"/>
          <w:sz w:val="28"/>
          <w:szCs w:val="28"/>
          <w:lang w:val="kk-KZ"/>
        </w:rPr>
        <w:t>]</w:t>
      </w:r>
      <w:r w:rsidR="00B2628A" w:rsidRPr="00770D18">
        <w:rPr>
          <w:rFonts w:ascii="Times New Roman" w:eastAsia="Times New Roman" w:hAnsi="Times New Roman" w:cs="Times New Roman"/>
          <w:sz w:val="28"/>
          <w:szCs w:val="28"/>
          <w:lang w:val="kk-KZ"/>
        </w:rPr>
        <w:t>.</w:t>
      </w:r>
    </w:p>
    <w:p w:rsidR="00693651" w:rsidRPr="00693651" w:rsidRDefault="00936864" w:rsidP="00693651">
      <w:pPr>
        <w:spacing w:after="0" w:line="240" w:lineRule="auto"/>
        <w:ind w:firstLine="57"/>
        <w:jc w:val="both"/>
        <w:rPr>
          <w:rFonts w:ascii="Times New Roman" w:eastAsia="Times New Roman" w:hAnsi="Times New Roman" w:cs="Times New Roman"/>
          <w:sz w:val="28"/>
          <w:szCs w:val="28"/>
          <w:lang w:val="kk-KZ" w:eastAsia="ru-RU"/>
        </w:rPr>
      </w:pPr>
      <w:r w:rsidRPr="00DB5D30">
        <w:rPr>
          <w:rFonts w:ascii="Times New Roman" w:eastAsia="Calibri" w:hAnsi="Times New Roman" w:cs="Times New Roman"/>
          <w:sz w:val="28"/>
          <w:szCs w:val="28"/>
          <w:lang w:val="kk-KZ"/>
        </w:rPr>
        <w:t xml:space="preserve">Қорғауға үсынылған төртінші қағидат бойынша </w:t>
      </w:r>
      <w:r w:rsidRPr="00DB5D30">
        <w:rPr>
          <w:rFonts w:ascii="Times New Roman" w:hAnsi="Times New Roman" w:cs="Times New Roman"/>
          <w:sz w:val="28"/>
          <w:szCs w:val="28"/>
          <w:lang w:val="kk-KZ"/>
        </w:rPr>
        <w:t>ә</w:t>
      </w:r>
      <w:r w:rsidR="00347F07" w:rsidRPr="00DB5D30">
        <w:rPr>
          <w:rFonts w:ascii="Times New Roman" w:hAnsi="Times New Roman" w:cs="Times New Roman"/>
          <w:sz w:val="28"/>
          <w:szCs w:val="28"/>
          <w:lang w:val="kk-KZ"/>
        </w:rPr>
        <w:t xml:space="preserve">леуметтік-психологиялық тренинг </w:t>
      </w:r>
      <w:r w:rsidR="00347F07" w:rsidRPr="00DB5D30">
        <w:rPr>
          <w:rFonts w:ascii="Times New Roman" w:eastAsia="Times New Roman" w:hAnsi="Times New Roman" w:cs="Times New Roman"/>
          <w:color w:val="000000"/>
          <w:sz w:val="28"/>
          <w:szCs w:val="28"/>
          <w:lang w:val="kk-KZ" w:eastAsia="ru-RU"/>
        </w:rPr>
        <w:t xml:space="preserve">бағдарламасының құрылымы және </w:t>
      </w:r>
      <w:r w:rsidR="00347F07" w:rsidRPr="00DB5D30">
        <w:rPr>
          <w:rFonts w:ascii="Times New Roman" w:eastAsia="Times New Roman" w:hAnsi="Times New Roman" w:cs="Times New Roman"/>
          <w:color w:val="000000"/>
          <w:sz w:val="28"/>
          <w:szCs w:val="28"/>
          <w:lang w:val="kk-KZ"/>
        </w:rPr>
        <w:t>интерпретациясын ұсынамыз</w:t>
      </w:r>
      <w:r w:rsidR="00693651">
        <w:rPr>
          <w:rFonts w:ascii="Times New Roman" w:eastAsia="Times New Roman" w:hAnsi="Times New Roman" w:cs="Times New Roman"/>
          <w:sz w:val="28"/>
          <w:szCs w:val="28"/>
          <w:lang w:val="kk-KZ" w:eastAsia="ru-RU"/>
        </w:rPr>
        <w:t>.</w:t>
      </w:r>
    </w:p>
    <w:p w:rsidR="008E528D" w:rsidRPr="00DB5D30" w:rsidRDefault="0075342A" w:rsidP="00DB5D30">
      <w:pPr>
        <w:tabs>
          <w:tab w:val="center" w:pos="4722"/>
        </w:tabs>
        <w:spacing w:after="0" w:line="240" w:lineRule="auto"/>
        <w:ind w:firstLine="567"/>
        <w:rPr>
          <w:rFonts w:ascii="Times New Roman" w:eastAsia="Times New Roman" w:hAnsi="Times New Roman" w:cs="Times New Roman"/>
          <w:color w:val="000000"/>
          <w:sz w:val="28"/>
          <w:szCs w:val="28"/>
          <w:lang w:val="kk-KZ" w:eastAsia="ru-RU"/>
        </w:rPr>
      </w:pPr>
      <w:r w:rsidRPr="00DB5D30">
        <w:rPr>
          <w:rFonts w:ascii="Times New Roman" w:eastAsia="Times New Roman" w:hAnsi="Times New Roman" w:cs="Times New Roman"/>
          <w:color w:val="000000"/>
          <w:sz w:val="28"/>
          <w:szCs w:val="28"/>
          <w:lang w:val="kk-KZ" w:eastAsia="ru-RU"/>
        </w:rPr>
        <w:t>Блок 1. Коммуникативті</w:t>
      </w:r>
      <w:r w:rsidR="008E528D" w:rsidRPr="00DB5D30">
        <w:rPr>
          <w:rFonts w:ascii="Times New Roman" w:eastAsia="Times New Roman" w:hAnsi="Times New Roman" w:cs="Times New Roman"/>
          <w:color w:val="000000"/>
          <w:sz w:val="28"/>
          <w:szCs w:val="28"/>
          <w:lang w:val="kk-KZ" w:eastAsia="ru-RU"/>
        </w:rPr>
        <w:t xml:space="preserve"> құзіреттілікті </w:t>
      </w:r>
      <w:r w:rsidRPr="00DB5D30">
        <w:rPr>
          <w:rFonts w:ascii="Times New Roman" w:eastAsia="Times New Roman" w:hAnsi="Times New Roman" w:cs="Times New Roman"/>
          <w:color w:val="000000"/>
          <w:sz w:val="28"/>
          <w:szCs w:val="28"/>
          <w:lang w:val="kk-KZ" w:eastAsia="ru-RU"/>
        </w:rPr>
        <w:t>дамыту</w:t>
      </w:r>
    </w:p>
    <w:p w:rsidR="008E528D" w:rsidRPr="00DB5D30" w:rsidRDefault="008E528D" w:rsidP="00DB5D30">
      <w:pPr>
        <w:tabs>
          <w:tab w:val="center" w:pos="4722"/>
        </w:tabs>
        <w:spacing w:after="0" w:line="240" w:lineRule="auto"/>
        <w:ind w:firstLine="567"/>
        <w:rPr>
          <w:rFonts w:ascii="Times New Roman" w:eastAsia="Times New Roman" w:hAnsi="Times New Roman" w:cs="Times New Roman"/>
          <w:color w:val="000000"/>
          <w:sz w:val="28"/>
          <w:szCs w:val="28"/>
          <w:lang w:val="kk-KZ" w:eastAsia="ru-RU"/>
        </w:rPr>
      </w:pPr>
      <w:r w:rsidRPr="00DB5D30">
        <w:rPr>
          <w:rFonts w:ascii="Times New Roman" w:eastAsia="Times New Roman" w:hAnsi="Times New Roman" w:cs="Times New Roman"/>
          <w:color w:val="000000"/>
          <w:sz w:val="28"/>
          <w:szCs w:val="28"/>
          <w:lang w:val="kk-KZ" w:eastAsia="ru-RU"/>
        </w:rPr>
        <w:t>Блок 2. «Стресс-басқару» оқытудың стандарты</w:t>
      </w:r>
    </w:p>
    <w:p w:rsidR="008E528D" w:rsidRPr="00DB5D30" w:rsidRDefault="008E528D" w:rsidP="00DB5D30">
      <w:pPr>
        <w:tabs>
          <w:tab w:val="center" w:pos="4722"/>
        </w:tabs>
        <w:spacing w:after="0" w:line="240" w:lineRule="auto"/>
        <w:ind w:firstLine="567"/>
        <w:rPr>
          <w:rFonts w:ascii="Times New Roman" w:eastAsia="Times New Roman" w:hAnsi="Times New Roman" w:cs="Times New Roman"/>
          <w:sz w:val="28"/>
          <w:szCs w:val="28"/>
          <w:lang w:val="kk-KZ"/>
        </w:rPr>
      </w:pPr>
      <w:r w:rsidRPr="00DB5D30">
        <w:rPr>
          <w:rFonts w:ascii="Times New Roman" w:eastAsia="Times New Roman" w:hAnsi="Times New Roman" w:cs="Times New Roman"/>
          <w:sz w:val="28"/>
          <w:szCs w:val="28"/>
          <w:lang w:val="kk-KZ"/>
        </w:rPr>
        <w:t>Бло</w:t>
      </w:r>
      <w:r w:rsidR="00250858">
        <w:rPr>
          <w:rFonts w:ascii="Times New Roman" w:eastAsia="Times New Roman" w:hAnsi="Times New Roman" w:cs="Times New Roman"/>
          <w:sz w:val="28"/>
          <w:szCs w:val="28"/>
          <w:lang w:val="kk-KZ"/>
        </w:rPr>
        <w:t xml:space="preserve">к 3. «Социометрия» </w:t>
      </w:r>
      <w:r w:rsidR="00535949" w:rsidRPr="00DB5D30">
        <w:rPr>
          <w:rFonts w:ascii="Times New Roman" w:eastAsia="Times New Roman" w:hAnsi="Times New Roman" w:cs="Times New Roman"/>
          <w:sz w:val="28"/>
          <w:szCs w:val="28"/>
          <w:lang w:val="kk-KZ"/>
        </w:rPr>
        <w:t>көшбасшылық қабілетті дамыту</w:t>
      </w:r>
    </w:p>
    <w:p w:rsidR="008E528D" w:rsidRPr="00DB5D30" w:rsidRDefault="008E528D" w:rsidP="00DB5D30">
      <w:pPr>
        <w:tabs>
          <w:tab w:val="center" w:pos="4722"/>
        </w:tabs>
        <w:spacing w:after="0" w:line="240" w:lineRule="auto"/>
        <w:ind w:firstLine="567"/>
        <w:rPr>
          <w:rFonts w:ascii="Times New Roman" w:eastAsia="Times New Roman" w:hAnsi="Times New Roman" w:cs="Times New Roman"/>
          <w:sz w:val="28"/>
          <w:szCs w:val="28"/>
          <w:lang w:val="kk-KZ"/>
        </w:rPr>
      </w:pPr>
      <w:r w:rsidRPr="00DB5D30">
        <w:rPr>
          <w:rFonts w:ascii="Times New Roman" w:eastAsia="Times New Roman" w:hAnsi="Times New Roman" w:cs="Times New Roman"/>
          <w:sz w:val="28"/>
          <w:szCs w:val="28"/>
          <w:lang w:val="kk-KZ" w:eastAsia="ru-RU"/>
        </w:rPr>
        <w:t>Блок 4. Оқу бағдарламасы EQ эмоционалды құзыреттілігі</w:t>
      </w:r>
    </w:p>
    <w:p w:rsidR="008E528D" w:rsidRPr="00DB5D30" w:rsidRDefault="008E528D" w:rsidP="00DB5D30">
      <w:pPr>
        <w:tabs>
          <w:tab w:val="center" w:pos="4722"/>
        </w:tabs>
        <w:spacing w:after="0" w:line="240" w:lineRule="auto"/>
        <w:ind w:firstLine="567"/>
        <w:jc w:val="both"/>
        <w:rPr>
          <w:rFonts w:ascii="Times New Roman" w:eastAsia="Times New Roman" w:hAnsi="Times New Roman" w:cs="Times New Roman"/>
          <w:color w:val="000000"/>
          <w:sz w:val="28"/>
          <w:szCs w:val="28"/>
          <w:lang w:val="kk-KZ" w:eastAsia="ru-RU"/>
        </w:rPr>
      </w:pPr>
      <w:r w:rsidRPr="00DB5D30">
        <w:rPr>
          <w:rFonts w:ascii="Times New Roman" w:eastAsia="Times New Roman" w:hAnsi="Times New Roman" w:cs="Times New Roman"/>
          <w:color w:val="000000"/>
          <w:sz w:val="28"/>
          <w:szCs w:val="28"/>
          <w:lang w:val="kk-KZ" w:eastAsia="ru-RU"/>
        </w:rPr>
        <w:t>Мақсаты:</w:t>
      </w:r>
      <w:r w:rsidR="00603ED4">
        <w:rPr>
          <w:rFonts w:ascii="Times New Roman" w:eastAsia="Times New Roman" w:hAnsi="Times New Roman" w:cs="Times New Roman"/>
          <w:color w:val="000000"/>
          <w:sz w:val="28"/>
          <w:szCs w:val="28"/>
          <w:lang w:val="kk-KZ" w:eastAsia="ru-RU"/>
        </w:rPr>
        <w:t>б</w:t>
      </w:r>
      <w:r w:rsidR="00BF4C64" w:rsidRPr="00DB5D30">
        <w:rPr>
          <w:rFonts w:ascii="Times New Roman" w:eastAsia="Times New Roman" w:hAnsi="Times New Roman" w:cs="Times New Roman"/>
          <w:color w:val="000000"/>
          <w:sz w:val="28"/>
          <w:szCs w:val="28"/>
          <w:lang w:val="kk-KZ" w:eastAsia="ru-RU"/>
        </w:rPr>
        <w:t>ілім беру жүйесіндегі педагог-менеджерлердің құзыреттілігін</w:t>
      </w:r>
      <w:r w:rsidR="00B404ED">
        <w:rPr>
          <w:rFonts w:ascii="Times New Roman" w:eastAsia="Times New Roman" w:hAnsi="Times New Roman" w:cs="Times New Roman"/>
          <w:color w:val="000000"/>
          <w:sz w:val="28"/>
          <w:szCs w:val="28"/>
          <w:lang w:val="kk-KZ" w:eastAsia="ru-RU"/>
        </w:rPr>
        <w:t xml:space="preserve"> </w:t>
      </w:r>
      <w:r w:rsidRPr="00DB5D30">
        <w:rPr>
          <w:rFonts w:ascii="Times New Roman" w:eastAsia="Times New Roman" w:hAnsi="Times New Roman" w:cs="Times New Roman"/>
          <w:color w:val="000000"/>
          <w:sz w:val="28"/>
          <w:szCs w:val="28"/>
          <w:lang w:val="kk-KZ" w:eastAsia="ru-RU"/>
        </w:rPr>
        <w:t>қалыптастыру</w:t>
      </w:r>
      <w:r w:rsidR="0090526B" w:rsidRPr="00DB5D30">
        <w:rPr>
          <w:rFonts w:ascii="Times New Roman" w:eastAsia="Times New Roman" w:hAnsi="Times New Roman" w:cs="Times New Roman"/>
          <w:color w:val="000000"/>
          <w:sz w:val="28"/>
          <w:szCs w:val="28"/>
          <w:lang w:val="kk-KZ" w:eastAsia="ru-RU"/>
        </w:rPr>
        <w:t>.</w:t>
      </w:r>
    </w:p>
    <w:p w:rsidR="00347F07" w:rsidRPr="00DB5D30" w:rsidRDefault="0090526B" w:rsidP="00DB5D30">
      <w:pPr>
        <w:pStyle w:val="ad"/>
        <w:spacing w:before="0" w:beforeAutospacing="0" w:after="0" w:afterAutospacing="0"/>
        <w:ind w:firstLine="567"/>
        <w:jc w:val="both"/>
        <w:rPr>
          <w:sz w:val="28"/>
          <w:szCs w:val="28"/>
          <w:lang w:val="kk-KZ"/>
        </w:rPr>
      </w:pPr>
      <w:r w:rsidRPr="00603ED4">
        <w:rPr>
          <w:i/>
          <w:sz w:val="28"/>
          <w:szCs w:val="28"/>
          <w:lang w:val="kk-KZ"/>
        </w:rPr>
        <w:t>Менеджердін к</w:t>
      </w:r>
      <w:r w:rsidR="00347F07" w:rsidRPr="00603ED4">
        <w:rPr>
          <w:i/>
          <w:sz w:val="28"/>
          <w:szCs w:val="28"/>
          <w:lang w:val="kk-KZ"/>
        </w:rPr>
        <w:t>оммуникативтік құзырлы қабілеттерді</w:t>
      </w:r>
      <w:r w:rsidRPr="00603ED4">
        <w:rPr>
          <w:i/>
          <w:sz w:val="28"/>
          <w:szCs w:val="28"/>
          <w:lang w:val="kk-KZ"/>
        </w:rPr>
        <w:t>н</w:t>
      </w:r>
      <w:r w:rsidR="00347F07" w:rsidRPr="00603ED4">
        <w:rPr>
          <w:i/>
          <w:sz w:val="28"/>
          <w:szCs w:val="28"/>
          <w:lang w:val="kk-KZ"/>
        </w:rPr>
        <w:t xml:space="preserve"> дамыту</w:t>
      </w:r>
      <w:r w:rsidR="00347F07" w:rsidRPr="00DB5D30">
        <w:rPr>
          <w:sz w:val="28"/>
          <w:szCs w:val="28"/>
          <w:lang w:val="kk-KZ"/>
        </w:rPr>
        <w:t xml:space="preserve"> – кәсіби қызметтің міндеттерін шешу барысында үш тілде ауызша және бейвербальды түрде еркін, түсінікті әрі сенімді қар</w:t>
      </w:r>
      <w:r w:rsidR="00B404ED">
        <w:rPr>
          <w:sz w:val="28"/>
          <w:szCs w:val="28"/>
          <w:lang w:val="kk-KZ"/>
        </w:rPr>
        <w:t>ым-қатынас жасай білу қабілеті.</w:t>
      </w:r>
      <w:r w:rsidR="00347F07" w:rsidRPr="00DB5D30">
        <w:rPr>
          <w:sz w:val="28"/>
          <w:szCs w:val="28"/>
          <w:lang w:val="kk-KZ"/>
        </w:rPr>
        <w:t xml:space="preserve">Сонымен қатар, әлеуметтік, этникалық, конфессиялық және мәдени ерекшеліктерді толерантты қабылдай отырып, өндірістік немесе зерттеу міндеттерін орындауға бағытталған кәсіби топта және ұжымда тиімді өзара әрекеттесу мен бірлесіп </w:t>
      </w:r>
      <w:r w:rsidR="00B404ED">
        <w:rPr>
          <w:sz w:val="28"/>
          <w:szCs w:val="28"/>
          <w:lang w:val="kk-KZ"/>
        </w:rPr>
        <w:t>жұмыс істеу дағдыларын қамтиды.</w:t>
      </w:r>
      <w:r w:rsidR="00347F07" w:rsidRPr="00DB5D30">
        <w:rPr>
          <w:sz w:val="28"/>
          <w:szCs w:val="28"/>
          <w:lang w:val="kk-KZ"/>
        </w:rPr>
        <w:t>Бұдан бөлек, қарым-қатынасты қоғамда қалыптасқан әлеуметтік нормалар мен ережелерге сәйкес ұйымдастыра алу қабілетін білдіреді.</w:t>
      </w:r>
    </w:p>
    <w:p w:rsidR="008E528D" w:rsidRPr="00250858" w:rsidRDefault="008E528D" w:rsidP="00DB5D30">
      <w:pPr>
        <w:tabs>
          <w:tab w:val="center" w:pos="4722"/>
        </w:tabs>
        <w:spacing w:after="0" w:line="240" w:lineRule="auto"/>
        <w:ind w:firstLine="567"/>
        <w:rPr>
          <w:rFonts w:ascii="Times New Roman" w:eastAsia="Times New Roman" w:hAnsi="Times New Roman" w:cs="Times New Roman"/>
          <w:i/>
          <w:color w:val="000000"/>
          <w:sz w:val="28"/>
          <w:szCs w:val="28"/>
          <w:lang w:val="kk-KZ" w:eastAsia="ru-RU"/>
        </w:rPr>
      </w:pPr>
      <w:r w:rsidRPr="00250858">
        <w:rPr>
          <w:rFonts w:ascii="Times New Roman" w:eastAsia="Times New Roman" w:hAnsi="Times New Roman" w:cs="Times New Roman"/>
          <w:i/>
          <w:color w:val="000000"/>
          <w:sz w:val="28"/>
          <w:szCs w:val="28"/>
          <w:lang w:val="kk-KZ" w:eastAsia="ru-RU"/>
        </w:rPr>
        <w:t xml:space="preserve">Блок 1. Коммуникациялық құзіреттілікті </w:t>
      </w:r>
      <w:r w:rsidR="0075342A" w:rsidRPr="00250858">
        <w:rPr>
          <w:rFonts w:ascii="Times New Roman" w:eastAsia="Times New Roman" w:hAnsi="Times New Roman" w:cs="Times New Roman"/>
          <w:i/>
          <w:color w:val="000000"/>
          <w:sz w:val="28"/>
          <w:szCs w:val="28"/>
          <w:lang w:val="kk-KZ" w:eastAsia="ru-RU"/>
        </w:rPr>
        <w:t>дамыту</w:t>
      </w:r>
    </w:p>
    <w:p w:rsidR="00DD69CB" w:rsidRPr="00DB5D30" w:rsidRDefault="008E528D" w:rsidP="00DB5D30">
      <w:pPr>
        <w:spacing w:after="0" w:line="240" w:lineRule="auto"/>
        <w:ind w:firstLine="567"/>
        <w:jc w:val="both"/>
        <w:rPr>
          <w:rFonts w:ascii="Times New Roman" w:hAnsi="Times New Roman" w:cs="Times New Roman"/>
          <w:sz w:val="28"/>
          <w:szCs w:val="28"/>
          <w:lang w:val="kk-KZ"/>
        </w:rPr>
      </w:pPr>
      <w:r w:rsidRPr="00DB5D30">
        <w:rPr>
          <w:rFonts w:ascii="Times New Roman" w:hAnsi="Times New Roman" w:cs="Times New Roman"/>
          <w:sz w:val="28"/>
          <w:szCs w:val="28"/>
          <w:lang w:val="kk-KZ"/>
        </w:rPr>
        <w:t>Коммуникативті құзіреттілі</w:t>
      </w:r>
      <w:r w:rsidR="0092005C">
        <w:rPr>
          <w:rFonts w:ascii="Times New Roman" w:hAnsi="Times New Roman" w:cs="Times New Roman"/>
          <w:sz w:val="28"/>
          <w:szCs w:val="28"/>
          <w:lang w:val="kk-KZ"/>
        </w:rPr>
        <w:t>кке оқыту - бұл қарым-қатынасты</w:t>
      </w:r>
      <w:r w:rsidRPr="00DB5D30">
        <w:rPr>
          <w:rFonts w:ascii="Times New Roman" w:hAnsi="Times New Roman" w:cs="Times New Roman"/>
          <w:sz w:val="28"/>
          <w:szCs w:val="28"/>
          <w:lang w:val="kk-KZ"/>
        </w:rPr>
        <w:t xml:space="preserve"> заманауи  зерттеу және өзара әрекеттесудің тиімді тәсілдерін құру. Қарым-қатынас тек ақпарат беруден ғана тұратын</w:t>
      </w:r>
      <w:r w:rsidR="00E92B96" w:rsidRPr="00DB5D30">
        <w:rPr>
          <w:rFonts w:ascii="Times New Roman" w:hAnsi="Times New Roman" w:cs="Times New Roman"/>
          <w:sz w:val="28"/>
          <w:szCs w:val="28"/>
          <w:lang w:val="kk-KZ"/>
        </w:rPr>
        <w:t xml:space="preserve"> күрделі және көпжоспарлы үрдіс</w:t>
      </w:r>
      <w:r w:rsidR="00B2628A" w:rsidRPr="00DB5D30">
        <w:rPr>
          <w:rFonts w:ascii="Times New Roman" w:hAnsi="Times New Roman" w:cs="Times New Roman"/>
          <w:sz w:val="28"/>
          <w:szCs w:val="28"/>
          <w:lang w:val="kk-KZ"/>
        </w:rPr>
        <w:t>.</w:t>
      </w:r>
    </w:p>
    <w:p w:rsidR="004E5AC4" w:rsidRPr="00DB5D30" w:rsidRDefault="00E92B96" w:rsidP="00DB5D30">
      <w:pPr>
        <w:pStyle w:val="a3"/>
        <w:spacing w:after="0" w:line="240" w:lineRule="auto"/>
        <w:ind w:left="0" w:firstLine="567"/>
        <w:jc w:val="both"/>
        <w:rPr>
          <w:rFonts w:ascii="Times New Roman" w:hAnsi="Times New Roman" w:cs="Times New Roman"/>
          <w:sz w:val="28"/>
          <w:szCs w:val="28"/>
          <w:lang w:val="kk-KZ"/>
        </w:rPr>
      </w:pPr>
      <w:r w:rsidRPr="00DB5D30">
        <w:rPr>
          <w:rFonts w:ascii="Times New Roman" w:hAnsi="Times New Roman" w:cs="Times New Roman"/>
          <w:sz w:val="28"/>
          <w:szCs w:val="28"/>
          <w:lang w:val="kk-KZ"/>
        </w:rPr>
        <w:t>Құзыреттілік, жеке тұлғаның белгілі бір саладағы білімі мен тәжірибесіне сүйене отырып, қызметті жүзеге асыру қабілеті және осыған</w:t>
      </w:r>
      <w:r w:rsidR="00603ED4">
        <w:rPr>
          <w:rFonts w:ascii="Times New Roman" w:hAnsi="Times New Roman" w:cs="Times New Roman"/>
          <w:sz w:val="28"/>
          <w:szCs w:val="28"/>
          <w:lang w:val="kk-KZ"/>
        </w:rPr>
        <w:t xml:space="preserve"> қатысты оның жеке ұстанымы.</w:t>
      </w:r>
      <w:r w:rsidRPr="00DB5D30">
        <w:rPr>
          <w:rFonts w:ascii="Times New Roman" w:hAnsi="Times New Roman" w:cs="Times New Roman"/>
          <w:sz w:val="28"/>
          <w:szCs w:val="28"/>
          <w:lang w:val="kk-KZ"/>
        </w:rPr>
        <w:t>Ал кәсіби құзыреттілік – педагогикалық қызметті нәтижелі атқаруға қажетті білімді, білікті және тәжірибені</w:t>
      </w:r>
      <w:r w:rsidR="00AC6CE1" w:rsidRPr="00DB5D30">
        <w:rPr>
          <w:rFonts w:ascii="Times New Roman" w:hAnsi="Times New Roman" w:cs="Times New Roman"/>
          <w:sz w:val="28"/>
          <w:szCs w:val="28"/>
          <w:lang w:val="kk-KZ"/>
        </w:rPr>
        <w:t xml:space="preserve"> меңгеру деңгейі болып саналады</w:t>
      </w:r>
      <w:r w:rsidR="003062B8" w:rsidRPr="00DB5D30">
        <w:rPr>
          <w:rFonts w:ascii="Times New Roman" w:hAnsi="Times New Roman" w:cs="Times New Roman"/>
          <w:sz w:val="28"/>
          <w:szCs w:val="28"/>
          <w:lang w:val="kk-KZ"/>
        </w:rPr>
        <w:t>.</w:t>
      </w:r>
    </w:p>
    <w:p w:rsidR="008E528D" w:rsidRPr="00DB5D30" w:rsidRDefault="008E528D" w:rsidP="00DB5D30">
      <w:pPr>
        <w:spacing w:after="0" w:line="240" w:lineRule="auto"/>
        <w:ind w:firstLine="567"/>
        <w:jc w:val="both"/>
        <w:rPr>
          <w:rFonts w:ascii="Times New Roman" w:hAnsi="Times New Roman" w:cs="Times New Roman"/>
          <w:sz w:val="28"/>
          <w:szCs w:val="28"/>
          <w:lang w:val="kk-KZ"/>
        </w:rPr>
      </w:pPr>
      <w:r w:rsidRPr="00DB5D30">
        <w:rPr>
          <w:rFonts w:ascii="Times New Roman" w:hAnsi="Times New Roman" w:cs="Times New Roman"/>
          <w:sz w:val="28"/>
          <w:szCs w:val="28"/>
          <w:lang w:val="kk-KZ"/>
        </w:rPr>
        <w:t>Тренинг осы процестің әмбебаптығын ашуға, белсенді тыңдау әдістерімен таныстыруға, коммуникативті мінез-құлық репертуарын кеңейтуге, әдеттегі коммуникациялық кед</w:t>
      </w:r>
      <w:r w:rsidR="00B404ED">
        <w:rPr>
          <w:rFonts w:ascii="Times New Roman" w:hAnsi="Times New Roman" w:cs="Times New Roman"/>
          <w:sz w:val="28"/>
          <w:szCs w:val="28"/>
          <w:lang w:val="kk-KZ"/>
        </w:rPr>
        <w:t>ергілерді болдырмауға үйретеді.</w:t>
      </w:r>
      <w:r w:rsidRPr="00DB5D30">
        <w:rPr>
          <w:rFonts w:ascii="Times New Roman" w:hAnsi="Times New Roman" w:cs="Times New Roman"/>
          <w:sz w:val="28"/>
          <w:szCs w:val="28"/>
          <w:lang w:val="kk-KZ"/>
        </w:rPr>
        <w:t>Мұның бәрі кәсіби саладағы қайшылықты жағдайларды болдырмауға мүмкіндік береді.</w:t>
      </w:r>
    </w:p>
    <w:p w:rsidR="008E528D" w:rsidRPr="00DB5D30" w:rsidRDefault="008E528D" w:rsidP="00DB5D30">
      <w:pPr>
        <w:spacing w:after="0" w:line="240" w:lineRule="auto"/>
        <w:ind w:firstLine="567"/>
        <w:jc w:val="both"/>
        <w:rPr>
          <w:rFonts w:ascii="Times New Roman" w:eastAsia="Verdana" w:hAnsi="Times New Roman" w:cs="Times New Roman"/>
          <w:color w:val="000000"/>
          <w:sz w:val="28"/>
          <w:szCs w:val="28"/>
          <w:lang w:val="kk-KZ" w:eastAsia="ru-RU"/>
        </w:rPr>
      </w:pPr>
      <w:r w:rsidRPr="00DB5D30">
        <w:rPr>
          <w:rFonts w:ascii="Times New Roman" w:eastAsia="Verdana" w:hAnsi="Times New Roman" w:cs="Times New Roman"/>
          <w:color w:val="000000"/>
          <w:sz w:val="28"/>
          <w:szCs w:val="28"/>
          <w:lang w:val="kk-KZ" w:eastAsia="ru-RU"/>
        </w:rPr>
        <w:t>«Алғашқы байланыс кезінде адамдар 55% ауызша емес сигналдарға, 38% паралингвистикалық сигналдарға және сіздің сөйлейтін сөздеріңіздің тек 7%  сенеді».</w:t>
      </w:r>
    </w:p>
    <w:p w:rsidR="008E528D" w:rsidRPr="00DB5D30" w:rsidRDefault="008E528D" w:rsidP="00DB5D30">
      <w:pPr>
        <w:spacing w:after="0" w:line="240" w:lineRule="auto"/>
        <w:ind w:firstLine="567"/>
        <w:rPr>
          <w:rFonts w:ascii="Times New Roman" w:eastAsia="Verdana" w:hAnsi="Times New Roman" w:cs="Times New Roman"/>
          <w:color w:val="000000"/>
          <w:sz w:val="28"/>
          <w:szCs w:val="28"/>
          <w:lang w:val="kk-KZ" w:eastAsia="ru-RU"/>
        </w:rPr>
      </w:pPr>
      <w:r w:rsidRPr="00DB5D30">
        <w:rPr>
          <w:rFonts w:ascii="Times New Roman" w:eastAsia="Verdana" w:hAnsi="Times New Roman" w:cs="Times New Roman"/>
          <w:color w:val="000000"/>
          <w:sz w:val="28"/>
          <w:szCs w:val="28"/>
          <w:lang w:val="kk-KZ" w:eastAsia="ru-RU"/>
        </w:rPr>
        <w:t xml:space="preserve">Тренинг ережелері: </w:t>
      </w:r>
    </w:p>
    <w:p w:rsidR="008E528D" w:rsidRPr="00DB5D30" w:rsidRDefault="008E528D" w:rsidP="00DB5D30">
      <w:pPr>
        <w:spacing w:after="0" w:line="240" w:lineRule="auto"/>
        <w:ind w:firstLine="567"/>
        <w:rPr>
          <w:rFonts w:ascii="Times New Roman" w:eastAsia="Verdana" w:hAnsi="Times New Roman" w:cs="Times New Roman"/>
          <w:color w:val="000000"/>
          <w:sz w:val="28"/>
          <w:szCs w:val="28"/>
          <w:lang w:val="kk-KZ" w:eastAsia="ru-RU"/>
        </w:rPr>
      </w:pPr>
      <w:r w:rsidRPr="00DB5D30">
        <w:rPr>
          <w:rFonts w:ascii="Times New Roman" w:eastAsia="Verdana" w:hAnsi="Times New Roman" w:cs="Times New Roman"/>
          <w:color w:val="000000"/>
          <w:sz w:val="28"/>
          <w:szCs w:val="28"/>
          <w:lang w:val="kk-KZ" w:eastAsia="ru-RU"/>
        </w:rPr>
        <w:t>1. «Міне және қазір» (тек осы жерде және қазір, топта қарым-қатынас барысында не ойлағаныңыз туралы айту).</w:t>
      </w:r>
    </w:p>
    <w:p w:rsidR="008E528D" w:rsidRPr="00DB5D30" w:rsidRDefault="008E528D" w:rsidP="00DB5D30">
      <w:pPr>
        <w:spacing w:after="0" w:line="240" w:lineRule="auto"/>
        <w:ind w:firstLine="567"/>
        <w:rPr>
          <w:rFonts w:ascii="Times New Roman" w:eastAsia="Verdana" w:hAnsi="Times New Roman" w:cs="Times New Roman"/>
          <w:color w:val="000000"/>
          <w:sz w:val="28"/>
          <w:szCs w:val="28"/>
          <w:lang w:val="kk-KZ" w:eastAsia="ru-RU"/>
        </w:rPr>
      </w:pPr>
      <w:r w:rsidRPr="00DB5D30">
        <w:rPr>
          <w:rFonts w:ascii="Times New Roman" w:eastAsia="Verdana" w:hAnsi="Times New Roman" w:cs="Times New Roman"/>
          <w:color w:val="000000"/>
          <w:sz w:val="28"/>
          <w:szCs w:val="28"/>
          <w:lang w:val="kk-KZ" w:eastAsia="ru-RU"/>
        </w:rPr>
        <w:lastRenderedPageBreak/>
        <w:t>2. Шынайылық пен ашықтық (ашық болу, «ойнау» емес)</w:t>
      </w:r>
    </w:p>
    <w:p w:rsidR="008E528D" w:rsidRPr="00DB5D30" w:rsidRDefault="008E528D" w:rsidP="00DB5D30">
      <w:pPr>
        <w:spacing w:after="0" w:line="240" w:lineRule="auto"/>
        <w:ind w:firstLine="567"/>
        <w:rPr>
          <w:rFonts w:ascii="Times New Roman" w:eastAsia="Verdana" w:hAnsi="Times New Roman" w:cs="Times New Roman"/>
          <w:color w:val="000000"/>
          <w:sz w:val="28"/>
          <w:szCs w:val="28"/>
          <w:lang w:val="kk-KZ" w:eastAsia="ru-RU"/>
        </w:rPr>
      </w:pPr>
      <w:r w:rsidRPr="00DB5D30">
        <w:rPr>
          <w:rFonts w:ascii="Times New Roman" w:eastAsia="Verdana" w:hAnsi="Times New Roman" w:cs="Times New Roman"/>
          <w:color w:val="000000"/>
          <w:sz w:val="28"/>
          <w:szCs w:val="28"/>
          <w:lang w:val="kk-KZ" w:eastAsia="ru-RU"/>
        </w:rPr>
        <w:t>3. «Мен» ұстанымы (өз атымнан «Мен сенемін ...», «Менің ойымша ...», «Мен ұсынғым келеді ...»).</w:t>
      </w:r>
    </w:p>
    <w:p w:rsidR="008E528D" w:rsidRPr="00DB5D30" w:rsidRDefault="00603ED4" w:rsidP="00DB5D30">
      <w:pPr>
        <w:spacing w:after="0" w:line="240" w:lineRule="auto"/>
        <w:ind w:firstLine="567"/>
        <w:rPr>
          <w:rFonts w:ascii="Times New Roman" w:eastAsia="Verdana" w:hAnsi="Times New Roman" w:cs="Times New Roman"/>
          <w:color w:val="000000"/>
          <w:sz w:val="28"/>
          <w:szCs w:val="28"/>
          <w:lang w:val="kk-KZ" w:eastAsia="ru-RU"/>
        </w:rPr>
      </w:pPr>
      <w:r>
        <w:rPr>
          <w:rFonts w:ascii="Times New Roman" w:eastAsia="Verdana" w:hAnsi="Times New Roman" w:cs="Times New Roman"/>
          <w:color w:val="000000"/>
          <w:sz w:val="28"/>
          <w:szCs w:val="28"/>
          <w:lang w:val="kk-KZ" w:eastAsia="ru-RU"/>
        </w:rPr>
        <w:t>4. Белсенділік</w:t>
      </w:r>
      <w:r w:rsidR="008E528D" w:rsidRPr="00DB5D30">
        <w:rPr>
          <w:rFonts w:ascii="Times New Roman" w:eastAsia="Verdana" w:hAnsi="Times New Roman" w:cs="Times New Roman"/>
          <w:color w:val="000000"/>
          <w:sz w:val="28"/>
          <w:szCs w:val="28"/>
          <w:lang w:val="kk-KZ" w:eastAsia="ru-RU"/>
        </w:rPr>
        <w:t xml:space="preserve"> (барлық қатысушылар талқылауға қатысады)</w:t>
      </w:r>
    </w:p>
    <w:p w:rsidR="008E528D" w:rsidRPr="00DB5D30" w:rsidRDefault="008E528D" w:rsidP="00DB5D30">
      <w:pPr>
        <w:spacing w:after="0" w:line="240" w:lineRule="auto"/>
        <w:ind w:firstLine="567"/>
        <w:rPr>
          <w:rFonts w:ascii="Times New Roman" w:eastAsia="Verdana" w:hAnsi="Times New Roman" w:cs="Times New Roman"/>
          <w:color w:val="000000"/>
          <w:sz w:val="28"/>
          <w:szCs w:val="28"/>
          <w:lang w:val="kk-KZ" w:eastAsia="ru-RU"/>
        </w:rPr>
      </w:pPr>
      <w:r w:rsidRPr="00DB5D30">
        <w:rPr>
          <w:rFonts w:ascii="Times New Roman" w:eastAsia="Verdana" w:hAnsi="Times New Roman" w:cs="Times New Roman"/>
          <w:color w:val="000000"/>
          <w:sz w:val="28"/>
          <w:szCs w:val="28"/>
          <w:lang w:val="kk-KZ" w:eastAsia="ru-RU"/>
        </w:rPr>
        <w:t>5. Құрметтеу (әр сөйлеушіні құрметтеу, тыңдай білу, кедергі жасамау)</w:t>
      </w:r>
    </w:p>
    <w:p w:rsidR="008E528D" w:rsidRPr="00DB5D30" w:rsidRDefault="008E528D" w:rsidP="00DB5D30">
      <w:pPr>
        <w:spacing w:after="0" w:line="240" w:lineRule="auto"/>
        <w:ind w:firstLine="567"/>
        <w:rPr>
          <w:rFonts w:ascii="Times New Roman" w:eastAsia="Verdana" w:hAnsi="Times New Roman" w:cs="Times New Roman"/>
          <w:color w:val="000000"/>
          <w:sz w:val="28"/>
          <w:szCs w:val="28"/>
          <w:lang w:val="kk-KZ" w:eastAsia="ru-RU"/>
        </w:rPr>
      </w:pPr>
      <w:r w:rsidRPr="00DB5D30">
        <w:rPr>
          <w:rFonts w:ascii="Times New Roman" w:eastAsia="Verdana" w:hAnsi="Times New Roman" w:cs="Times New Roman"/>
          <w:color w:val="000000"/>
          <w:sz w:val="28"/>
          <w:szCs w:val="28"/>
          <w:lang w:val="kk-KZ" w:eastAsia="ru-RU"/>
        </w:rPr>
        <w:t>6. Құпиялылық(басқалармен бірге болған барлық нәрсе аудиториядан тыс талқылауға жатпайды).</w:t>
      </w:r>
    </w:p>
    <w:p w:rsidR="008E528D" w:rsidRPr="00DB5D30" w:rsidRDefault="008E528D" w:rsidP="00DB5D30">
      <w:pPr>
        <w:spacing w:after="0" w:line="240" w:lineRule="auto"/>
        <w:ind w:firstLine="567"/>
        <w:jc w:val="both"/>
        <w:rPr>
          <w:rFonts w:ascii="Times New Roman" w:hAnsi="Times New Roman" w:cs="Times New Roman"/>
          <w:color w:val="000000"/>
          <w:sz w:val="28"/>
          <w:szCs w:val="28"/>
          <w:lang w:val="kk-KZ"/>
        </w:rPr>
      </w:pPr>
      <w:r w:rsidRPr="00DB5D30">
        <w:rPr>
          <w:rFonts w:ascii="Times New Roman" w:hAnsi="Times New Roman" w:cs="Times New Roman"/>
          <w:color w:val="000000"/>
          <w:sz w:val="28"/>
          <w:szCs w:val="28"/>
          <w:lang w:val="kk-KZ"/>
        </w:rPr>
        <w:t>Топ ережелері - бұл бүкіл жаттығу кезінде өмір сүретін заңдар. Олар әр оқушының ашық сөйлеуі және өз сезімдері мен көзқарастарын білдіруі үшін жағымды жағдай жасау үшін қаж</w:t>
      </w:r>
      <w:r w:rsidR="006D5190" w:rsidRPr="00DB5D30">
        <w:rPr>
          <w:rFonts w:ascii="Times New Roman" w:hAnsi="Times New Roman" w:cs="Times New Roman"/>
          <w:color w:val="000000"/>
          <w:sz w:val="28"/>
          <w:szCs w:val="28"/>
          <w:lang w:val="kk-KZ"/>
        </w:rPr>
        <w:t>ет, мазаққа айналудан қорықпау</w:t>
      </w:r>
      <w:r w:rsidRPr="00DB5D30">
        <w:rPr>
          <w:rFonts w:ascii="Times New Roman" w:hAnsi="Times New Roman" w:cs="Times New Roman"/>
          <w:color w:val="000000"/>
          <w:sz w:val="28"/>
          <w:szCs w:val="28"/>
          <w:lang w:val="kk-KZ"/>
        </w:rPr>
        <w:t>, топта айтылғанның бәрі топтан ты</w:t>
      </w:r>
      <w:r w:rsidR="006D5190" w:rsidRPr="00DB5D30">
        <w:rPr>
          <w:rFonts w:ascii="Times New Roman" w:hAnsi="Times New Roman" w:cs="Times New Roman"/>
          <w:color w:val="000000"/>
          <w:sz w:val="28"/>
          <w:szCs w:val="28"/>
          <w:lang w:val="kk-KZ"/>
        </w:rPr>
        <w:t>с қалмайтындығына көз жеткізу</w:t>
      </w:r>
      <w:r w:rsidRPr="00DB5D30">
        <w:rPr>
          <w:rFonts w:ascii="Times New Roman" w:hAnsi="Times New Roman" w:cs="Times New Roman"/>
          <w:color w:val="000000"/>
          <w:sz w:val="28"/>
          <w:szCs w:val="28"/>
          <w:lang w:val="kk-KZ"/>
        </w:rPr>
        <w:t>.</w:t>
      </w:r>
    </w:p>
    <w:p w:rsidR="008E528D" w:rsidRPr="00DB5D30" w:rsidRDefault="008E528D" w:rsidP="00DB5D30">
      <w:pPr>
        <w:spacing w:after="0" w:line="240" w:lineRule="auto"/>
        <w:ind w:firstLine="567"/>
        <w:jc w:val="both"/>
        <w:rPr>
          <w:rFonts w:ascii="Times New Roman" w:eastAsia="Verdana" w:hAnsi="Times New Roman" w:cs="Times New Roman"/>
          <w:color w:val="000000"/>
          <w:sz w:val="28"/>
          <w:szCs w:val="28"/>
          <w:lang w:val="kk-KZ" w:eastAsia="ru-RU"/>
        </w:rPr>
      </w:pPr>
      <w:r w:rsidRPr="00DB5D30">
        <w:rPr>
          <w:rFonts w:ascii="Times New Roman" w:eastAsia="Verdana" w:hAnsi="Times New Roman" w:cs="Times New Roman"/>
          <w:color w:val="000000"/>
          <w:sz w:val="28"/>
          <w:szCs w:val="28"/>
          <w:lang w:val="kk-KZ" w:eastAsia="ru-RU"/>
        </w:rPr>
        <w:t>Тренингтің мақсаты: коммуникативтік құзіреттілікті дамыту, іскерлік қарым-қатынас дағдыларын игеру.</w:t>
      </w:r>
    </w:p>
    <w:p w:rsidR="008E528D" w:rsidRPr="00DB5D30" w:rsidRDefault="008E528D" w:rsidP="00DB5D30">
      <w:pPr>
        <w:spacing w:after="0" w:line="240" w:lineRule="auto"/>
        <w:ind w:firstLine="567"/>
        <w:jc w:val="both"/>
        <w:rPr>
          <w:rFonts w:ascii="Times New Roman" w:eastAsia="Verdana" w:hAnsi="Times New Roman" w:cs="Times New Roman"/>
          <w:color w:val="000000"/>
          <w:sz w:val="28"/>
          <w:szCs w:val="28"/>
          <w:lang w:val="kk-KZ" w:eastAsia="ru-RU"/>
        </w:rPr>
      </w:pPr>
      <w:r w:rsidRPr="00DB5D30">
        <w:rPr>
          <w:rFonts w:ascii="Times New Roman" w:eastAsia="Verdana" w:hAnsi="Times New Roman" w:cs="Times New Roman"/>
          <w:color w:val="000000"/>
          <w:sz w:val="28"/>
          <w:szCs w:val="28"/>
          <w:lang w:val="kk-KZ" w:eastAsia="ru-RU"/>
        </w:rPr>
        <w:t>Міндеттері:</w:t>
      </w:r>
    </w:p>
    <w:p w:rsidR="008E528D" w:rsidRPr="00DB5D30" w:rsidRDefault="008E528D" w:rsidP="00DB5D30">
      <w:pPr>
        <w:spacing w:after="0" w:line="240" w:lineRule="auto"/>
        <w:ind w:firstLine="567"/>
        <w:jc w:val="both"/>
        <w:rPr>
          <w:rFonts w:ascii="Times New Roman" w:eastAsia="Verdana" w:hAnsi="Times New Roman" w:cs="Times New Roman"/>
          <w:color w:val="000000"/>
          <w:sz w:val="28"/>
          <w:szCs w:val="28"/>
          <w:lang w:val="kk-KZ" w:eastAsia="ru-RU"/>
        </w:rPr>
      </w:pPr>
      <w:r w:rsidRPr="00DB5D30">
        <w:rPr>
          <w:rFonts w:ascii="Times New Roman" w:eastAsia="Verdana" w:hAnsi="Times New Roman" w:cs="Times New Roman"/>
          <w:color w:val="000000"/>
          <w:sz w:val="28"/>
          <w:szCs w:val="28"/>
          <w:lang w:val="kk-KZ" w:eastAsia="ru-RU"/>
        </w:rPr>
        <w:t>Оқыту:</w:t>
      </w:r>
    </w:p>
    <w:p w:rsidR="008E528D" w:rsidRPr="00DB5D30" w:rsidRDefault="00DB5D30" w:rsidP="00DB5D30">
      <w:pPr>
        <w:spacing w:after="0" w:line="240" w:lineRule="auto"/>
        <w:ind w:firstLine="567"/>
        <w:jc w:val="both"/>
        <w:rPr>
          <w:rFonts w:ascii="Times New Roman" w:eastAsia="Verdana" w:hAnsi="Times New Roman" w:cs="Times New Roman"/>
          <w:color w:val="000000"/>
          <w:sz w:val="28"/>
          <w:szCs w:val="28"/>
          <w:lang w:val="kk-KZ" w:eastAsia="ru-RU"/>
        </w:rPr>
      </w:pPr>
      <w:r>
        <w:rPr>
          <w:rFonts w:ascii="Times New Roman" w:eastAsia="Verdana" w:hAnsi="Times New Roman" w:cs="Times New Roman"/>
          <w:color w:val="000000"/>
          <w:sz w:val="28"/>
          <w:szCs w:val="28"/>
          <w:lang w:val="kk-KZ" w:eastAsia="ru-RU"/>
        </w:rPr>
        <w:t>-</w:t>
      </w:r>
      <w:r w:rsidR="0092005C">
        <w:rPr>
          <w:rFonts w:ascii="Times New Roman" w:eastAsia="Verdana" w:hAnsi="Times New Roman" w:cs="Times New Roman"/>
          <w:color w:val="000000"/>
          <w:sz w:val="28"/>
          <w:szCs w:val="28"/>
          <w:lang w:val="kk-KZ" w:eastAsia="ru-RU"/>
        </w:rPr>
        <w:t xml:space="preserve"> іскерлік</w:t>
      </w:r>
      <w:r w:rsidR="008E528D" w:rsidRPr="00DB5D30">
        <w:rPr>
          <w:rFonts w:ascii="Times New Roman" w:eastAsia="Verdana" w:hAnsi="Times New Roman" w:cs="Times New Roman"/>
          <w:color w:val="000000"/>
          <w:sz w:val="28"/>
          <w:szCs w:val="28"/>
          <w:lang w:val="kk-KZ" w:eastAsia="ru-RU"/>
        </w:rPr>
        <w:t xml:space="preserve"> байланыстарды құру дағдылары;</w:t>
      </w:r>
    </w:p>
    <w:p w:rsidR="008E528D" w:rsidRPr="00DB5D30" w:rsidRDefault="00DB5D30" w:rsidP="00DB5D30">
      <w:pPr>
        <w:spacing w:after="0" w:line="240" w:lineRule="auto"/>
        <w:ind w:firstLine="567"/>
        <w:jc w:val="both"/>
        <w:rPr>
          <w:rFonts w:ascii="Times New Roman" w:eastAsia="Verdana" w:hAnsi="Times New Roman" w:cs="Times New Roman"/>
          <w:color w:val="000000"/>
          <w:sz w:val="28"/>
          <w:szCs w:val="28"/>
          <w:lang w:val="kk-KZ" w:eastAsia="ru-RU"/>
        </w:rPr>
      </w:pPr>
      <w:r>
        <w:rPr>
          <w:rFonts w:ascii="Times New Roman" w:eastAsia="Verdana" w:hAnsi="Times New Roman" w:cs="Times New Roman"/>
          <w:color w:val="000000"/>
          <w:sz w:val="28"/>
          <w:szCs w:val="28"/>
          <w:lang w:val="kk-KZ" w:eastAsia="ru-RU"/>
        </w:rPr>
        <w:t>-</w:t>
      </w:r>
      <w:r w:rsidR="008E528D" w:rsidRPr="00DB5D30">
        <w:rPr>
          <w:rFonts w:ascii="Times New Roman" w:eastAsia="Verdana" w:hAnsi="Times New Roman" w:cs="Times New Roman"/>
          <w:color w:val="000000"/>
          <w:sz w:val="28"/>
          <w:szCs w:val="28"/>
          <w:lang w:val="kk-KZ" w:eastAsia="ru-RU"/>
        </w:rPr>
        <w:t xml:space="preserve"> тиімді қарым-қатынас дағдылары;</w:t>
      </w:r>
    </w:p>
    <w:p w:rsidR="008E528D" w:rsidRPr="00DB5D30" w:rsidRDefault="00DB5D30" w:rsidP="00DB5D30">
      <w:pPr>
        <w:spacing w:after="0" w:line="240" w:lineRule="auto"/>
        <w:ind w:firstLine="567"/>
        <w:jc w:val="both"/>
        <w:rPr>
          <w:rFonts w:ascii="Times New Roman" w:eastAsia="Verdana" w:hAnsi="Times New Roman" w:cs="Times New Roman"/>
          <w:color w:val="000000"/>
          <w:sz w:val="28"/>
          <w:szCs w:val="28"/>
          <w:lang w:val="kk-KZ" w:eastAsia="ru-RU"/>
        </w:rPr>
      </w:pPr>
      <w:r>
        <w:rPr>
          <w:rFonts w:ascii="Times New Roman" w:eastAsia="Verdana" w:hAnsi="Times New Roman" w:cs="Times New Roman"/>
          <w:color w:val="000000"/>
          <w:sz w:val="28"/>
          <w:szCs w:val="28"/>
          <w:lang w:val="kk-KZ" w:eastAsia="ru-RU"/>
        </w:rPr>
        <w:t>-</w:t>
      </w:r>
      <w:r w:rsidR="008E528D" w:rsidRPr="00DB5D30">
        <w:rPr>
          <w:rFonts w:ascii="Times New Roman" w:eastAsia="Verdana" w:hAnsi="Times New Roman" w:cs="Times New Roman"/>
          <w:color w:val="000000"/>
          <w:sz w:val="28"/>
          <w:szCs w:val="28"/>
          <w:lang w:val="kk-KZ" w:eastAsia="ru-RU"/>
        </w:rPr>
        <w:t xml:space="preserve"> коммуникативтік байланыс серіктестерінің мінез-құлқын талдау және болжау.</w:t>
      </w:r>
    </w:p>
    <w:p w:rsidR="008E528D" w:rsidRPr="00DB5D30" w:rsidRDefault="008E528D" w:rsidP="00DB5D30">
      <w:pPr>
        <w:spacing w:after="0" w:line="240" w:lineRule="auto"/>
        <w:ind w:firstLine="567"/>
        <w:jc w:val="both"/>
        <w:rPr>
          <w:rFonts w:ascii="Times New Roman" w:eastAsia="Verdana" w:hAnsi="Times New Roman" w:cs="Times New Roman"/>
          <w:color w:val="000000"/>
          <w:sz w:val="28"/>
          <w:szCs w:val="28"/>
          <w:lang w:val="kk-KZ" w:eastAsia="ru-RU"/>
        </w:rPr>
      </w:pPr>
      <w:r w:rsidRPr="00DB5D30">
        <w:rPr>
          <w:rFonts w:ascii="Times New Roman" w:eastAsia="Verdana" w:hAnsi="Times New Roman" w:cs="Times New Roman"/>
          <w:color w:val="000000"/>
          <w:sz w:val="28"/>
          <w:szCs w:val="28"/>
          <w:lang w:val="kk-KZ" w:eastAsia="ru-RU"/>
        </w:rPr>
        <w:t> Дамытушылығы: қарым-қатынастағы серіктестің эмоционалды жағдайын түзету шеберлігі.</w:t>
      </w:r>
    </w:p>
    <w:p w:rsidR="008E528D" w:rsidRPr="00DB5D30" w:rsidRDefault="008E528D" w:rsidP="00DB5D30">
      <w:pPr>
        <w:spacing w:after="0" w:line="240" w:lineRule="auto"/>
        <w:ind w:firstLine="567"/>
        <w:jc w:val="both"/>
        <w:rPr>
          <w:rFonts w:ascii="Times New Roman" w:eastAsia="Verdana" w:hAnsi="Times New Roman" w:cs="Times New Roman"/>
          <w:color w:val="000000"/>
          <w:sz w:val="28"/>
          <w:szCs w:val="28"/>
          <w:lang w:val="kk-KZ" w:eastAsia="ru-RU"/>
        </w:rPr>
      </w:pPr>
      <w:r w:rsidRPr="00DB5D30">
        <w:rPr>
          <w:rFonts w:ascii="Times New Roman" w:eastAsia="Verdana" w:hAnsi="Times New Roman" w:cs="Times New Roman"/>
          <w:color w:val="000000"/>
          <w:sz w:val="28"/>
          <w:szCs w:val="28"/>
          <w:lang w:val="kk-KZ" w:eastAsia="ru-RU"/>
        </w:rPr>
        <w:t xml:space="preserve">Ұзақтығы:6 сағат </w:t>
      </w:r>
    </w:p>
    <w:p w:rsidR="008E528D" w:rsidRPr="00DB5D30" w:rsidRDefault="008E528D" w:rsidP="00DB5D30">
      <w:pPr>
        <w:spacing w:after="0" w:line="240" w:lineRule="auto"/>
        <w:ind w:firstLine="567"/>
        <w:jc w:val="both"/>
        <w:rPr>
          <w:rFonts w:ascii="Times New Roman" w:eastAsia="Verdana" w:hAnsi="Times New Roman" w:cs="Times New Roman"/>
          <w:sz w:val="28"/>
          <w:szCs w:val="28"/>
          <w:lang w:val="kk-KZ" w:eastAsia="ru-RU"/>
        </w:rPr>
      </w:pPr>
      <w:r w:rsidRPr="00DB5D30">
        <w:rPr>
          <w:rFonts w:ascii="Times New Roman" w:eastAsia="Verdana" w:hAnsi="Times New Roman" w:cs="Times New Roman"/>
          <w:sz w:val="28"/>
          <w:szCs w:val="28"/>
          <w:lang w:val="kk-KZ" w:eastAsia="ru-RU"/>
        </w:rPr>
        <w:t>«Өзін-өзі таныстыру» жаттығуы (5 - 8 минут).</w:t>
      </w:r>
    </w:p>
    <w:p w:rsidR="008E528D" w:rsidRPr="00DB5D30" w:rsidRDefault="008E528D" w:rsidP="00DB5D30">
      <w:pPr>
        <w:spacing w:after="0" w:line="240" w:lineRule="auto"/>
        <w:ind w:firstLine="567"/>
        <w:jc w:val="both"/>
        <w:rPr>
          <w:rFonts w:ascii="Times New Roman" w:eastAsia="Verdana" w:hAnsi="Times New Roman" w:cs="Times New Roman"/>
          <w:color w:val="000000"/>
          <w:sz w:val="28"/>
          <w:szCs w:val="28"/>
          <w:lang w:val="kk-KZ" w:eastAsia="ru-RU"/>
        </w:rPr>
      </w:pPr>
      <w:r w:rsidRPr="00DB5D30">
        <w:rPr>
          <w:rFonts w:ascii="Times New Roman" w:eastAsia="Verdana" w:hAnsi="Times New Roman" w:cs="Times New Roman"/>
          <w:color w:val="000000"/>
          <w:sz w:val="28"/>
          <w:szCs w:val="28"/>
          <w:lang w:val="kk-KZ" w:eastAsia="ru-RU"/>
        </w:rPr>
        <w:t> Қатысушылар үшін мақсат: олардың коммуникативті әлеуетін білу.</w:t>
      </w:r>
    </w:p>
    <w:p w:rsidR="008E528D" w:rsidRPr="00DB5D30" w:rsidRDefault="008E528D" w:rsidP="00DB5D30">
      <w:pPr>
        <w:spacing w:after="0" w:line="240" w:lineRule="auto"/>
        <w:ind w:firstLine="567"/>
        <w:jc w:val="both"/>
        <w:rPr>
          <w:rFonts w:ascii="Times New Roman" w:eastAsia="Verdana" w:hAnsi="Times New Roman" w:cs="Times New Roman"/>
          <w:color w:val="000000"/>
          <w:sz w:val="28"/>
          <w:szCs w:val="28"/>
          <w:lang w:val="kk-KZ" w:eastAsia="ru-RU"/>
        </w:rPr>
      </w:pPr>
      <w:r w:rsidRPr="00DB5D30">
        <w:rPr>
          <w:rFonts w:ascii="Times New Roman" w:eastAsia="Verdana" w:hAnsi="Times New Roman" w:cs="Times New Roman"/>
          <w:color w:val="000000"/>
          <w:sz w:val="28"/>
          <w:szCs w:val="28"/>
          <w:lang w:val="kk-KZ" w:eastAsia="ru-RU"/>
        </w:rPr>
        <w:t>Жаттықтырушы үшін мақсат: белсенді жұмыс көлемін білу.</w:t>
      </w:r>
    </w:p>
    <w:p w:rsidR="008E528D" w:rsidRPr="00DB5D30" w:rsidRDefault="008E528D" w:rsidP="00DB5D30">
      <w:pPr>
        <w:spacing w:after="0" w:line="240" w:lineRule="auto"/>
        <w:ind w:firstLine="567"/>
        <w:jc w:val="both"/>
        <w:rPr>
          <w:rFonts w:ascii="Times New Roman" w:eastAsia="Verdana" w:hAnsi="Times New Roman" w:cs="Times New Roman"/>
          <w:color w:val="000000"/>
          <w:sz w:val="28"/>
          <w:szCs w:val="28"/>
          <w:lang w:val="kk-KZ" w:eastAsia="ru-RU"/>
        </w:rPr>
      </w:pPr>
      <w:r w:rsidRPr="00DB5D30">
        <w:rPr>
          <w:rFonts w:ascii="Times New Roman" w:eastAsia="Verdana" w:hAnsi="Times New Roman" w:cs="Times New Roman"/>
          <w:color w:val="000000"/>
          <w:sz w:val="28"/>
          <w:szCs w:val="28"/>
          <w:lang w:val="kk-KZ" w:eastAsia="ru-RU"/>
        </w:rPr>
        <w:t>Өзін-өзі таныстыру - әңгімелесушілерге нем</w:t>
      </w:r>
      <w:r w:rsidR="00B404ED">
        <w:rPr>
          <w:rFonts w:ascii="Times New Roman" w:eastAsia="Verdana" w:hAnsi="Times New Roman" w:cs="Times New Roman"/>
          <w:color w:val="000000"/>
          <w:sz w:val="28"/>
          <w:szCs w:val="28"/>
          <w:lang w:val="kk-KZ" w:eastAsia="ru-RU"/>
        </w:rPr>
        <w:t>есе аудиторияға өзін таныстыру.</w:t>
      </w:r>
      <w:r w:rsidRPr="00DB5D30">
        <w:rPr>
          <w:rFonts w:ascii="Times New Roman" w:eastAsia="Verdana" w:hAnsi="Times New Roman" w:cs="Times New Roman"/>
          <w:color w:val="000000"/>
          <w:sz w:val="28"/>
          <w:szCs w:val="28"/>
          <w:lang w:val="kk-KZ" w:eastAsia="ru-RU"/>
        </w:rPr>
        <w:t>Басқа адам сіздің сыртқы түріңізді, көңіл-күйіңізді, сөйлеу дауысыңызды, сөздеріңіз бен қимылдарыңыздың мағынасын бағалайды. Өмірдегі жетістік көбінесе адамдардың бізді қалай бағалайтынына байланысты.</w:t>
      </w:r>
    </w:p>
    <w:p w:rsidR="008E528D" w:rsidRPr="00DB5D30" w:rsidRDefault="006D5190" w:rsidP="00DB5D30">
      <w:pPr>
        <w:spacing w:after="0" w:line="240" w:lineRule="auto"/>
        <w:ind w:firstLine="567"/>
        <w:jc w:val="both"/>
        <w:rPr>
          <w:rFonts w:ascii="Times New Roman" w:eastAsia="Verdana" w:hAnsi="Times New Roman" w:cs="Times New Roman"/>
          <w:color w:val="000000"/>
          <w:sz w:val="28"/>
          <w:szCs w:val="28"/>
          <w:lang w:val="kk-KZ" w:eastAsia="ru-RU"/>
        </w:rPr>
      </w:pPr>
      <w:r w:rsidRPr="00DB5D30">
        <w:rPr>
          <w:rFonts w:ascii="Times New Roman" w:eastAsia="Verdana" w:hAnsi="Times New Roman" w:cs="Times New Roman"/>
          <w:color w:val="000000"/>
          <w:sz w:val="28"/>
          <w:szCs w:val="28"/>
          <w:lang w:val="kk-KZ" w:eastAsia="ru-RU"/>
        </w:rPr>
        <w:t>№</w:t>
      </w:r>
      <w:r w:rsidR="008E528D" w:rsidRPr="00DB5D30">
        <w:rPr>
          <w:rFonts w:ascii="Times New Roman" w:eastAsia="Verdana" w:hAnsi="Times New Roman" w:cs="Times New Roman"/>
          <w:color w:val="000000"/>
          <w:sz w:val="28"/>
          <w:szCs w:val="28"/>
          <w:lang w:val="kk-KZ" w:eastAsia="ru-RU"/>
        </w:rPr>
        <w:t>1 ереже. Кіммен сөйлессеңіз де, қалай сөйлессеңіз де,</w:t>
      </w:r>
      <w:r w:rsidRPr="00DB5D30">
        <w:rPr>
          <w:rFonts w:ascii="Times New Roman" w:eastAsia="Verdana" w:hAnsi="Times New Roman" w:cs="Times New Roman"/>
          <w:color w:val="000000"/>
          <w:sz w:val="28"/>
          <w:szCs w:val="28"/>
          <w:lang w:val="kk-KZ" w:eastAsia="ru-RU"/>
        </w:rPr>
        <w:t xml:space="preserve"> онгың </w:t>
      </w:r>
      <w:r w:rsidR="008E528D" w:rsidRPr="00DB5D30">
        <w:rPr>
          <w:rFonts w:ascii="Times New Roman" w:eastAsia="Verdana" w:hAnsi="Times New Roman" w:cs="Times New Roman"/>
          <w:color w:val="000000"/>
          <w:sz w:val="28"/>
          <w:szCs w:val="28"/>
          <w:lang w:val="kk-KZ" w:eastAsia="ru-RU"/>
        </w:rPr>
        <w:t xml:space="preserve"> есім</w:t>
      </w:r>
      <w:r w:rsidRPr="00DB5D30">
        <w:rPr>
          <w:rFonts w:ascii="Times New Roman" w:eastAsia="Verdana" w:hAnsi="Times New Roman" w:cs="Times New Roman"/>
          <w:color w:val="000000"/>
          <w:sz w:val="28"/>
          <w:szCs w:val="28"/>
          <w:lang w:val="kk-KZ" w:eastAsia="ru-RU"/>
        </w:rPr>
        <w:t>і</w:t>
      </w:r>
      <w:r w:rsidR="008E528D" w:rsidRPr="00DB5D30">
        <w:rPr>
          <w:rFonts w:ascii="Times New Roman" w:eastAsia="Verdana" w:hAnsi="Times New Roman" w:cs="Times New Roman"/>
          <w:color w:val="000000"/>
          <w:sz w:val="28"/>
          <w:szCs w:val="28"/>
          <w:lang w:val="kk-KZ" w:eastAsia="ru-RU"/>
        </w:rPr>
        <w:t xml:space="preserve"> сіз сөйлейтін адамның жүрегі мен жадының кілті болады. Сөйлесуді бастамас бұрын әрқашан өзіңізді таныстырыңыз. Есімсіз сен ешкім емессің. Егер сіз төсбелгі тағып </w:t>
      </w:r>
      <w:r w:rsidRPr="00DB5D30">
        <w:rPr>
          <w:rFonts w:ascii="Times New Roman" w:eastAsia="Verdana" w:hAnsi="Times New Roman" w:cs="Times New Roman"/>
          <w:color w:val="000000"/>
          <w:sz w:val="28"/>
          <w:szCs w:val="28"/>
          <w:lang w:val="kk-KZ" w:eastAsia="ru-RU"/>
        </w:rPr>
        <w:t>жүрсеңіз де, өз атыңызды айтуыңыз маңызды</w:t>
      </w:r>
      <w:r w:rsidR="008E528D" w:rsidRPr="00DB5D30">
        <w:rPr>
          <w:rFonts w:ascii="Times New Roman" w:eastAsia="Verdana" w:hAnsi="Times New Roman" w:cs="Times New Roman"/>
          <w:color w:val="000000"/>
          <w:sz w:val="28"/>
          <w:szCs w:val="28"/>
          <w:lang w:val="kk-KZ" w:eastAsia="ru-RU"/>
        </w:rPr>
        <w:t>.</w:t>
      </w:r>
    </w:p>
    <w:p w:rsidR="008E528D" w:rsidRPr="00DB5D30" w:rsidRDefault="00B404ED" w:rsidP="00DB5D30">
      <w:pPr>
        <w:spacing w:after="0" w:line="240" w:lineRule="auto"/>
        <w:ind w:firstLine="567"/>
        <w:jc w:val="both"/>
        <w:rPr>
          <w:rFonts w:ascii="Times New Roman" w:eastAsia="Verdana" w:hAnsi="Times New Roman" w:cs="Times New Roman"/>
          <w:color w:val="000000"/>
          <w:sz w:val="28"/>
          <w:szCs w:val="28"/>
          <w:lang w:val="kk-KZ" w:eastAsia="ru-RU"/>
        </w:rPr>
      </w:pPr>
      <w:r>
        <w:rPr>
          <w:rFonts w:ascii="Times New Roman" w:eastAsia="Verdana" w:hAnsi="Times New Roman" w:cs="Times New Roman"/>
          <w:color w:val="000000"/>
          <w:sz w:val="28"/>
          <w:szCs w:val="28"/>
          <w:lang w:val="kk-KZ" w:eastAsia="ru-RU"/>
        </w:rPr>
        <w:t>№ 2 ереже.</w:t>
      </w:r>
      <w:r w:rsidR="008E528D" w:rsidRPr="00DB5D30">
        <w:rPr>
          <w:rFonts w:ascii="Times New Roman" w:eastAsia="Verdana" w:hAnsi="Times New Roman" w:cs="Times New Roman"/>
          <w:color w:val="000000"/>
          <w:sz w:val="28"/>
          <w:szCs w:val="28"/>
          <w:lang w:val="kk-KZ" w:eastAsia="ru-RU"/>
        </w:rPr>
        <w:t>Сыртқы кескін.</w:t>
      </w:r>
    </w:p>
    <w:p w:rsidR="008E528D" w:rsidRPr="00DB5D30" w:rsidRDefault="008E528D" w:rsidP="00DB5D30">
      <w:pPr>
        <w:spacing w:after="0" w:line="240" w:lineRule="auto"/>
        <w:ind w:firstLine="567"/>
        <w:jc w:val="both"/>
        <w:rPr>
          <w:rFonts w:ascii="Times New Roman" w:eastAsia="Verdana" w:hAnsi="Times New Roman" w:cs="Times New Roman"/>
          <w:color w:val="000000"/>
          <w:sz w:val="28"/>
          <w:szCs w:val="28"/>
          <w:lang w:val="kk-KZ" w:eastAsia="ru-RU"/>
        </w:rPr>
      </w:pPr>
      <w:r w:rsidRPr="00DB5D30">
        <w:rPr>
          <w:rFonts w:ascii="Times New Roman" w:eastAsia="Verdana" w:hAnsi="Times New Roman" w:cs="Times New Roman"/>
          <w:color w:val="000000"/>
          <w:sz w:val="28"/>
          <w:szCs w:val="28"/>
          <w:lang w:val="kk-KZ" w:eastAsia="ru-RU"/>
        </w:rPr>
        <w:t>1. фейсбилдинг (сыртқы эстетика);</w:t>
      </w:r>
    </w:p>
    <w:p w:rsidR="008E528D" w:rsidRPr="00DB5D30" w:rsidRDefault="008E528D" w:rsidP="00DB5D30">
      <w:pPr>
        <w:spacing w:after="0" w:line="240" w:lineRule="auto"/>
        <w:ind w:firstLine="567"/>
        <w:jc w:val="both"/>
        <w:rPr>
          <w:rFonts w:ascii="Times New Roman" w:eastAsia="Verdana" w:hAnsi="Times New Roman" w:cs="Times New Roman"/>
          <w:color w:val="000000"/>
          <w:sz w:val="28"/>
          <w:szCs w:val="28"/>
          <w:lang w:val="kk-KZ" w:eastAsia="ru-RU"/>
        </w:rPr>
      </w:pPr>
      <w:r w:rsidRPr="00DB5D30">
        <w:rPr>
          <w:rFonts w:ascii="Times New Roman" w:eastAsia="Verdana" w:hAnsi="Times New Roman" w:cs="Times New Roman"/>
          <w:color w:val="000000"/>
          <w:sz w:val="28"/>
          <w:szCs w:val="28"/>
          <w:lang w:val="kk-KZ" w:eastAsia="ru-RU"/>
        </w:rPr>
        <w:t>2. кинезика (қозғалыстағы икемділік)</w:t>
      </w:r>
    </w:p>
    <w:p w:rsidR="008E528D" w:rsidRPr="00DB5D30" w:rsidRDefault="008E528D" w:rsidP="00DB5D30">
      <w:pPr>
        <w:spacing w:after="0" w:line="240" w:lineRule="auto"/>
        <w:ind w:firstLine="567"/>
        <w:jc w:val="both"/>
        <w:rPr>
          <w:rFonts w:ascii="Times New Roman" w:eastAsia="Verdana" w:hAnsi="Times New Roman" w:cs="Times New Roman"/>
          <w:color w:val="000000"/>
          <w:sz w:val="28"/>
          <w:szCs w:val="28"/>
          <w:lang w:val="kk-KZ" w:eastAsia="ru-RU"/>
        </w:rPr>
      </w:pPr>
      <w:r w:rsidRPr="00DB5D30">
        <w:rPr>
          <w:rFonts w:ascii="Times New Roman" w:eastAsia="Verdana" w:hAnsi="Times New Roman" w:cs="Times New Roman"/>
          <w:color w:val="000000"/>
          <w:sz w:val="28"/>
          <w:szCs w:val="28"/>
          <w:lang w:val="kk-KZ" w:eastAsia="ru-RU"/>
        </w:rPr>
        <w:t>3. киіну стилі.</w:t>
      </w:r>
    </w:p>
    <w:p w:rsidR="008E528D" w:rsidRPr="00DB5D30" w:rsidRDefault="00B404ED" w:rsidP="00DB5D30">
      <w:pPr>
        <w:spacing w:after="0" w:line="240" w:lineRule="auto"/>
        <w:ind w:firstLine="567"/>
        <w:jc w:val="both"/>
        <w:rPr>
          <w:rFonts w:ascii="Times New Roman" w:eastAsia="Verdana" w:hAnsi="Times New Roman" w:cs="Times New Roman"/>
          <w:color w:val="000000"/>
          <w:sz w:val="28"/>
          <w:szCs w:val="28"/>
          <w:lang w:val="kk-KZ" w:eastAsia="ru-RU"/>
        </w:rPr>
      </w:pPr>
      <w:r>
        <w:rPr>
          <w:rFonts w:ascii="Times New Roman" w:eastAsia="Verdana" w:hAnsi="Times New Roman" w:cs="Times New Roman"/>
          <w:color w:val="000000"/>
          <w:sz w:val="28"/>
          <w:szCs w:val="28"/>
          <w:lang w:val="kk-KZ" w:eastAsia="ru-RU"/>
        </w:rPr>
        <w:t>№3 ереже.</w:t>
      </w:r>
      <w:r w:rsidR="008E528D" w:rsidRPr="00DB5D30">
        <w:rPr>
          <w:rFonts w:ascii="Times New Roman" w:eastAsia="Verdana" w:hAnsi="Times New Roman" w:cs="Times New Roman"/>
          <w:color w:val="000000"/>
          <w:sz w:val="28"/>
          <w:szCs w:val="28"/>
          <w:lang w:val="kk-KZ" w:eastAsia="ru-RU"/>
        </w:rPr>
        <w:t>Сөз сөйлеу туралы мұқият ойлаңыз, паразиттер мен жаргон сөздерін, сондай-ақ кәсіби терминдерді тастау керек.</w:t>
      </w:r>
    </w:p>
    <w:p w:rsidR="008E528D" w:rsidRPr="00DB5D30" w:rsidRDefault="00D26E43" w:rsidP="00DB5D30">
      <w:pPr>
        <w:spacing w:after="0" w:line="240" w:lineRule="auto"/>
        <w:ind w:firstLine="567"/>
        <w:jc w:val="both"/>
        <w:rPr>
          <w:rFonts w:ascii="Times New Roman" w:eastAsia="Verdana" w:hAnsi="Times New Roman" w:cs="Times New Roman"/>
          <w:color w:val="000000"/>
          <w:sz w:val="28"/>
          <w:szCs w:val="28"/>
          <w:lang w:val="kk-KZ" w:eastAsia="ru-RU"/>
        </w:rPr>
      </w:pPr>
      <w:r w:rsidRPr="00DB5D30">
        <w:rPr>
          <w:rFonts w:ascii="Times New Roman" w:eastAsia="Verdana" w:hAnsi="Times New Roman" w:cs="Times New Roman"/>
          <w:color w:val="000000"/>
          <w:sz w:val="28"/>
          <w:szCs w:val="28"/>
          <w:lang w:val="kk-KZ" w:eastAsia="ru-RU"/>
        </w:rPr>
        <w:t> №</w:t>
      </w:r>
      <w:r w:rsidR="008E528D" w:rsidRPr="00DB5D30">
        <w:rPr>
          <w:rFonts w:ascii="Times New Roman" w:eastAsia="Verdana" w:hAnsi="Times New Roman" w:cs="Times New Roman"/>
          <w:color w:val="000000"/>
          <w:sz w:val="28"/>
          <w:szCs w:val="28"/>
          <w:lang w:val="kk-KZ" w:eastAsia="ru-RU"/>
        </w:rPr>
        <w:t>4 ер</w:t>
      </w:r>
      <w:r w:rsidR="00B404ED">
        <w:rPr>
          <w:rFonts w:ascii="Times New Roman" w:eastAsia="Verdana" w:hAnsi="Times New Roman" w:cs="Times New Roman"/>
          <w:color w:val="000000"/>
          <w:sz w:val="28"/>
          <w:szCs w:val="28"/>
          <w:lang w:val="kk-KZ" w:eastAsia="ru-RU"/>
        </w:rPr>
        <w:t>еже.</w:t>
      </w:r>
      <w:r w:rsidR="008E528D" w:rsidRPr="00DB5D30">
        <w:rPr>
          <w:rFonts w:ascii="Times New Roman" w:eastAsia="Verdana" w:hAnsi="Times New Roman" w:cs="Times New Roman"/>
          <w:color w:val="000000"/>
          <w:sz w:val="28"/>
          <w:szCs w:val="28"/>
          <w:lang w:val="kk-KZ" w:eastAsia="ru-RU"/>
        </w:rPr>
        <w:t>Сөйлеуден бастысы - барлық жағымсыз сөздер мен тұжырымдарды жою.</w:t>
      </w:r>
    </w:p>
    <w:p w:rsidR="008E528D" w:rsidRPr="00DB5D30" w:rsidRDefault="00D26E43" w:rsidP="00DB5D30">
      <w:pPr>
        <w:spacing w:after="0" w:line="240" w:lineRule="auto"/>
        <w:ind w:firstLine="567"/>
        <w:jc w:val="both"/>
        <w:rPr>
          <w:rFonts w:ascii="Times New Roman" w:eastAsia="Verdana" w:hAnsi="Times New Roman" w:cs="Times New Roman"/>
          <w:color w:val="000000"/>
          <w:sz w:val="28"/>
          <w:szCs w:val="28"/>
          <w:lang w:val="kk-KZ" w:eastAsia="ru-RU"/>
        </w:rPr>
      </w:pPr>
      <w:r w:rsidRPr="00DB5D30">
        <w:rPr>
          <w:rFonts w:ascii="Times New Roman" w:eastAsia="Verdana" w:hAnsi="Times New Roman" w:cs="Times New Roman"/>
          <w:color w:val="000000"/>
          <w:sz w:val="28"/>
          <w:szCs w:val="28"/>
          <w:lang w:val="kk-KZ" w:eastAsia="ru-RU"/>
        </w:rPr>
        <w:t> №</w:t>
      </w:r>
      <w:r w:rsidR="008E528D" w:rsidRPr="00DB5D30">
        <w:rPr>
          <w:rFonts w:ascii="Times New Roman" w:eastAsia="Verdana" w:hAnsi="Times New Roman" w:cs="Times New Roman"/>
          <w:color w:val="000000"/>
          <w:sz w:val="28"/>
          <w:szCs w:val="28"/>
          <w:lang w:val="kk-KZ" w:eastAsia="ru-RU"/>
        </w:rPr>
        <w:t>5 ереже. Өз</w:t>
      </w:r>
      <w:r w:rsidR="006D5190" w:rsidRPr="00DB5D30">
        <w:rPr>
          <w:rFonts w:ascii="Times New Roman" w:eastAsia="Verdana" w:hAnsi="Times New Roman" w:cs="Times New Roman"/>
          <w:color w:val="000000"/>
          <w:sz w:val="28"/>
          <w:szCs w:val="28"/>
          <w:lang w:val="kk-KZ" w:eastAsia="ru-RU"/>
        </w:rPr>
        <w:t xml:space="preserve"> сөзіңізде «Мен - тұжырымдарын</w:t>
      </w:r>
      <w:r w:rsidR="008E528D" w:rsidRPr="00DB5D30">
        <w:rPr>
          <w:rFonts w:ascii="Times New Roman" w:eastAsia="Verdana" w:hAnsi="Times New Roman" w:cs="Times New Roman"/>
          <w:color w:val="000000"/>
          <w:sz w:val="28"/>
          <w:szCs w:val="28"/>
          <w:lang w:val="kk-KZ" w:eastAsia="ru-RU"/>
        </w:rPr>
        <w:t xml:space="preserve">» қолданыңыз. (Сіз мені дұрыс түсінбедіңіз, «мүмкін бұл мәселенің мән-жайын </w:t>
      </w:r>
      <w:r w:rsidR="00193B08" w:rsidRPr="00DB5D30">
        <w:rPr>
          <w:rFonts w:ascii="Times New Roman" w:eastAsia="Verdana" w:hAnsi="Times New Roman" w:cs="Times New Roman"/>
          <w:color w:val="000000"/>
          <w:sz w:val="28"/>
          <w:szCs w:val="28"/>
          <w:lang w:val="kk-KZ" w:eastAsia="ru-RU"/>
        </w:rPr>
        <w:t>мен түсіндіре</w:t>
      </w:r>
      <w:r w:rsidR="006D5190" w:rsidRPr="00DB5D30">
        <w:rPr>
          <w:rFonts w:ascii="Times New Roman" w:eastAsia="Verdana" w:hAnsi="Times New Roman" w:cs="Times New Roman"/>
          <w:color w:val="000000"/>
          <w:sz w:val="28"/>
          <w:szCs w:val="28"/>
          <w:lang w:val="kk-KZ" w:eastAsia="ru-RU"/>
        </w:rPr>
        <w:t xml:space="preserve"> алмаған сияқтымын</w:t>
      </w:r>
      <w:r w:rsidR="008E528D" w:rsidRPr="00DB5D30">
        <w:rPr>
          <w:rFonts w:ascii="Times New Roman" w:eastAsia="Verdana" w:hAnsi="Times New Roman" w:cs="Times New Roman"/>
          <w:color w:val="000000"/>
          <w:sz w:val="28"/>
          <w:szCs w:val="28"/>
          <w:lang w:val="kk-KZ" w:eastAsia="ru-RU"/>
        </w:rPr>
        <w:t>» деп айту дұрыс шығар).</w:t>
      </w:r>
    </w:p>
    <w:p w:rsidR="008E528D" w:rsidRPr="00DB5D30" w:rsidRDefault="00D26E43" w:rsidP="00DB5D30">
      <w:pPr>
        <w:spacing w:after="0" w:line="240" w:lineRule="auto"/>
        <w:ind w:firstLine="567"/>
        <w:jc w:val="both"/>
        <w:rPr>
          <w:rFonts w:ascii="Times New Roman" w:eastAsia="Verdana" w:hAnsi="Times New Roman" w:cs="Times New Roman"/>
          <w:color w:val="000000"/>
          <w:sz w:val="28"/>
          <w:szCs w:val="28"/>
          <w:lang w:val="kk-KZ" w:eastAsia="ru-RU"/>
        </w:rPr>
      </w:pPr>
      <w:r w:rsidRPr="00DB5D30">
        <w:rPr>
          <w:rFonts w:ascii="Times New Roman" w:eastAsia="Verdana" w:hAnsi="Times New Roman" w:cs="Times New Roman"/>
          <w:color w:val="000000"/>
          <w:sz w:val="28"/>
          <w:szCs w:val="28"/>
          <w:lang w:val="kk-KZ" w:eastAsia="ru-RU"/>
        </w:rPr>
        <w:t>№</w:t>
      </w:r>
      <w:r w:rsidR="008E528D" w:rsidRPr="00DB5D30">
        <w:rPr>
          <w:rFonts w:ascii="Times New Roman" w:eastAsia="Verdana" w:hAnsi="Times New Roman" w:cs="Times New Roman"/>
          <w:color w:val="000000"/>
          <w:sz w:val="28"/>
          <w:szCs w:val="28"/>
          <w:lang w:val="kk-KZ" w:eastAsia="ru-RU"/>
        </w:rPr>
        <w:t>6 ереже. Сөйлемейтін байланыс. Әңгімелесушінің позициясын бейнелеу.</w:t>
      </w:r>
    </w:p>
    <w:p w:rsidR="008E528D" w:rsidRPr="00DB5D30" w:rsidRDefault="00D26E43" w:rsidP="00DB5D30">
      <w:pPr>
        <w:spacing w:after="0" w:line="240" w:lineRule="auto"/>
        <w:ind w:firstLine="567"/>
        <w:jc w:val="both"/>
        <w:rPr>
          <w:rFonts w:ascii="Times New Roman" w:eastAsia="Verdana" w:hAnsi="Times New Roman" w:cs="Times New Roman"/>
          <w:color w:val="000000"/>
          <w:sz w:val="28"/>
          <w:szCs w:val="28"/>
          <w:lang w:val="kk-KZ" w:eastAsia="ru-RU"/>
        </w:rPr>
      </w:pPr>
      <w:r w:rsidRPr="00DB5D30">
        <w:rPr>
          <w:rFonts w:ascii="Times New Roman" w:eastAsia="Verdana" w:hAnsi="Times New Roman" w:cs="Times New Roman"/>
          <w:color w:val="000000"/>
          <w:sz w:val="28"/>
          <w:szCs w:val="28"/>
          <w:lang w:val="kk-KZ" w:eastAsia="ru-RU"/>
        </w:rPr>
        <w:lastRenderedPageBreak/>
        <w:t>№</w:t>
      </w:r>
      <w:r w:rsidR="008E528D" w:rsidRPr="00DB5D30">
        <w:rPr>
          <w:rFonts w:ascii="Times New Roman" w:eastAsia="Verdana" w:hAnsi="Times New Roman" w:cs="Times New Roman"/>
          <w:color w:val="000000"/>
          <w:sz w:val="28"/>
          <w:szCs w:val="28"/>
          <w:lang w:val="kk-KZ" w:eastAsia="ru-RU"/>
        </w:rPr>
        <w:t>7 ереже. Олардың «лифт сөздерін» дайындау</w:t>
      </w:r>
      <w:r w:rsidR="006D5190" w:rsidRPr="00DB5D30">
        <w:rPr>
          <w:rFonts w:ascii="Times New Roman" w:eastAsia="Verdana" w:hAnsi="Times New Roman" w:cs="Times New Roman"/>
          <w:color w:val="000000"/>
          <w:sz w:val="28"/>
          <w:szCs w:val="28"/>
          <w:lang w:val="kk-KZ" w:eastAsia="ru-RU"/>
        </w:rPr>
        <w:t>ы</w:t>
      </w:r>
      <w:r w:rsidR="008E528D" w:rsidRPr="00DB5D30">
        <w:rPr>
          <w:rFonts w:ascii="Times New Roman" w:eastAsia="Verdana" w:hAnsi="Times New Roman" w:cs="Times New Roman"/>
          <w:color w:val="000000"/>
          <w:sz w:val="28"/>
          <w:szCs w:val="28"/>
          <w:lang w:val="kk-KZ" w:eastAsia="ru-RU"/>
        </w:rPr>
        <w:t>. Сіздің лифтіңізде сөйлеу қандай да бір астыртын, жұмбақты қалдырған кезде толық болуы керек.</w:t>
      </w:r>
    </w:p>
    <w:p w:rsidR="008E528D" w:rsidRPr="00DB5D30" w:rsidRDefault="008E528D" w:rsidP="00DB5D30">
      <w:pPr>
        <w:spacing w:after="0" w:line="240" w:lineRule="auto"/>
        <w:ind w:firstLine="567"/>
        <w:jc w:val="both"/>
        <w:rPr>
          <w:rFonts w:ascii="Times New Roman" w:hAnsi="Times New Roman" w:cs="Times New Roman"/>
          <w:color w:val="000000"/>
          <w:sz w:val="28"/>
          <w:szCs w:val="28"/>
          <w:lang w:val="kk-KZ"/>
        </w:rPr>
      </w:pPr>
      <w:r w:rsidRPr="00DB5D30">
        <w:rPr>
          <w:rFonts w:ascii="Times New Roman" w:hAnsi="Times New Roman" w:cs="Times New Roman"/>
          <w:color w:val="000000"/>
          <w:sz w:val="28"/>
          <w:szCs w:val="28"/>
          <w:lang w:val="kk-KZ"/>
        </w:rPr>
        <w:t>«Қарлы боран»</w:t>
      </w:r>
    </w:p>
    <w:p w:rsidR="008E528D" w:rsidRPr="00DB5D30" w:rsidRDefault="008E528D" w:rsidP="00DB5D30">
      <w:pPr>
        <w:spacing w:after="0" w:line="240" w:lineRule="auto"/>
        <w:ind w:firstLine="567"/>
        <w:jc w:val="both"/>
        <w:rPr>
          <w:rFonts w:ascii="Times New Roman" w:hAnsi="Times New Roman" w:cs="Times New Roman"/>
          <w:color w:val="000000"/>
          <w:sz w:val="28"/>
          <w:szCs w:val="28"/>
          <w:lang w:val="kk-KZ"/>
        </w:rPr>
      </w:pPr>
      <w:r w:rsidRPr="00DB5D30">
        <w:rPr>
          <w:rFonts w:ascii="Times New Roman" w:hAnsi="Times New Roman" w:cs="Times New Roman"/>
          <w:color w:val="000000"/>
          <w:sz w:val="28"/>
          <w:szCs w:val="28"/>
          <w:lang w:val="kk-KZ"/>
        </w:rPr>
        <w:t>Топтың әр мүшесі өзінің атын және жеке қасиеттерін атайды, ол үшін оны қадірлеуге, жақсы</w:t>
      </w:r>
      <w:r w:rsidR="00193B08" w:rsidRPr="00DB5D30">
        <w:rPr>
          <w:rFonts w:ascii="Times New Roman" w:hAnsi="Times New Roman" w:cs="Times New Roman"/>
          <w:color w:val="000000"/>
          <w:sz w:val="28"/>
          <w:szCs w:val="28"/>
          <w:lang w:val="kk-KZ"/>
        </w:rPr>
        <w:t xml:space="preserve"> көруге, құрметтеуге болады.</w:t>
      </w:r>
      <w:r w:rsidR="002B44DF" w:rsidRPr="00DB5D30">
        <w:rPr>
          <w:rFonts w:ascii="Times New Roman" w:hAnsi="Times New Roman" w:cs="Times New Roman"/>
          <w:color w:val="000000"/>
          <w:sz w:val="28"/>
          <w:szCs w:val="28"/>
          <w:lang w:val="kk-KZ"/>
        </w:rPr>
        <w:t>Бірінші қатысушы өзінің аты мен</w:t>
      </w:r>
      <w:r w:rsidRPr="00DB5D30">
        <w:rPr>
          <w:rFonts w:ascii="Times New Roman" w:hAnsi="Times New Roman" w:cs="Times New Roman"/>
          <w:color w:val="000000"/>
          <w:sz w:val="28"/>
          <w:szCs w:val="28"/>
          <w:lang w:val="kk-KZ"/>
        </w:rPr>
        <w:t xml:space="preserve"> сипатын </w:t>
      </w:r>
      <w:r w:rsidR="002B44DF" w:rsidRPr="00DB5D30">
        <w:rPr>
          <w:rFonts w:ascii="Times New Roman" w:hAnsi="Times New Roman" w:cs="Times New Roman"/>
          <w:color w:val="000000"/>
          <w:sz w:val="28"/>
          <w:szCs w:val="28"/>
          <w:lang w:val="kk-KZ"/>
        </w:rPr>
        <w:t xml:space="preserve">атайды, екіншісі - біріншінің </w:t>
      </w:r>
      <w:r w:rsidRPr="00DB5D30">
        <w:rPr>
          <w:rFonts w:ascii="Times New Roman" w:hAnsi="Times New Roman" w:cs="Times New Roman"/>
          <w:color w:val="000000"/>
          <w:sz w:val="28"/>
          <w:szCs w:val="28"/>
          <w:lang w:val="kk-KZ"/>
        </w:rPr>
        <w:t>содан кейін</w:t>
      </w:r>
      <w:r w:rsidR="00193B08" w:rsidRPr="00DB5D30">
        <w:rPr>
          <w:rFonts w:ascii="Times New Roman" w:hAnsi="Times New Roman" w:cs="Times New Roman"/>
          <w:color w:val="000000"/>
          <w:sz w:val="28"/>
          <w:szCs w:val="28"/>
          <w:lang w:val="kk-KZ"/>
        </w:rPr>
        <w:t xml:space="preserve"> өзінің атын және т.б. атайды.</w:t>
      </w:r>
      <w:r w:rsidR="00B404ED">
        <w:rPr>
          <w:rFonts w:ascii="Times New Roman" w:hAnsi="Times New Roman" w:cs="Times New Roman"/>
          <w:color w:val="000000"/>
          <w:sz w:val="28"/>
          <w:szCs w:val="28"/>
          <w:lang w:val="kk-KZ"/>
        </w:rPr>
        <w:t xml:space="preserve">Сонымен </w:t>
      </w:r>
      <w:r w:rsidRPr="00DB5D30">
        <w:rPr>
          <w:rFonts w:ascii="Times New Roman" w:hAnsi="Times New Roman" w:cs="Times New Roman"/>
          <w:color w:val="000000"/>
          <w:sz w:val="28"/>
          <w:szCs w:val="28"/>
          <w:lang w:val="kk-KZ"/>
        </w:rPr>
        <w:t>атау</w:t>
      </w:r>
      <w:r w:rsidR="002B44DF" w:rsidRPr="00DB5D30">
        <w:rPr>
          <w:rFonts w:ascii="Times New Roman" w:hAnsi="Times New Roman" w:cs="Times New Roman"/>
          <w:color w:val="000000"/>
          <w:sz w:val="28"/>
          <w:szCs w:val="28"/>
          <w:lang w:val="kk-KZ"/>
        </w:rPr>
        <w:t>лары мен қасиеттері қарлы боран</w:t>
      </w:r>
      <w:r w:rsidRPr="00DB5D30">
        <w:rPr>
          <w:rFonts w:ascii="Times New Roman" w:hAnsi="Times New Roman" w:cs="Times New Roman"/>
          <w:color w:val="000000"/>
          <w:sz w:val="28"/>
          <w:szCs w:val="28"/>
          <w:lang w:val="kk-KZ"/>
        </w:rPr>
        <w:t xml:space="preserve"> сияқты өседі. Соңғы мүше бәрін шақырады.</w:t>
      </w:r>
    </w:p>
    <w:p w:rsidR="008E528D" w:rsidRPr="00DB5D30" w:rsidRDefault="008E528D" w:rsidP="00DB5D30">
      <w:pPr>
        <w:spacing w:after="0" w:line="240" w:lineRule="auto"/>
        <w:ind w:firstLine="567"/>
        <w:jc w:val="both"/>
        <w:rPr>
          <w:color w:val="000000"/>
          <w:sz w:val="28"/>
          <w:szCs w:val="28"/>
          <w:lang w:val="kk-KZ"/>
        </w:rPr>
      </w:pPr>
      <w:r w:rsidRPr="00DB5D30">
        <w:rPr>
          <w:rFonts w:ascii="Times New Roman" w:hAnsi="Times New Roman" w:cs="Times New Roman"/>
          <w:color w:val="000000"/>
          <w:sz w:val="28"/>
          <w:szCs w:val="28"/>
          <w:lang w:val="kk-KZ"/>
        </w:rPr>
        <w:t>Талқ</w:t>
      </w:r>
      <w:r w:rsidR="006D5190" w:rsidRPr="00DB5D30">
        <w:rPr>
          <w:rFonts w:ascii="Times New Roman" w:hAnsi="Times New Roman" w:cs="Times New Roman"/>
          <w:color w:val="000000"/>
          <w:sz w:val="28"/>
          <w:szCs w:val="28"/>
          <w:lang w:val="kk-KZ"/>
        </w:rPr>
        <w:t>ылау кезінде жаттығуды орындағанына,</w:t>
      </w:r>
      <w:r w:rsidRPr="00DB5D30">
        <w:rPr>
          <w:rFonts w:ascii="Times New Roman" w:hAnsi="Times New Roman" w:cs="Times New Roman"/>
          <w:color w:val="000000"/>
          <w:sz w:val="28"/>
          <w:szCs w:val="28"/>
          <w:lang w:val="kk-KZ"/>
        </w:rPr>
        <w:t xml:space="preserve"> не көмектескеніне назар аударыңыз, ол кезде толқулар пайда болды ма, сөйлегендер өздері айтып жатқан адамдардың көзімен қарады ма, жаттау техникасын қалай қолданды</w:t>
      </w:r>
      <w:r w:rsidRPr="00DB5D30">
        <w:rPr>
          <w:color w:val="000000"/>
          <w:sz w:val="28"/>
          <w:szCs w:val="28"/>
          <w:lang w:val="kk-KZ"/>
        </w:rPr>
        <w:t>.</w:t>
      </w:r>
    </w:p>
    <w:p w:rsidR="008E528D" w:rsidRPr="00DB5D30" w:rsidRDefault="008E528D" w:rsidP="00DB5D30">
      <w:pPr>
        <w:spacing w:after="0" w:line="240" w:lineRule="auto"/>
        <w:ind w:firstLine="567"/>
        <w:jc w:val="both"/>
        <w:rPr>
          <w:rFonts w:ascii="Times New Roman" w:eastAsia="Times New Roman" w:hAnsi="Times New Roman" w:cs="Times New Roman"/>
          <w:color w:val="000000"/>
          <w:sz w:val="28"/>
          <w:szCs w:val="28"/>
          <w:lang w:eastAsia="ru-RU"/>
        </w:rPr>
      </w:pPr>
      <w:r w:rsidRPr="00DB5D30">
        <w:rPr>
          <w:rFonts w:ascii="Times New Roman" w:eastAsia="Times New Roman" w:hAnsi="Times New Roman" w:cs="Times New Roman"/>
          <w:color w:val="000000"/>
          <w:sz w:val="28"/>
          <w:szCs w:val="28"/>
          <w:lang w:eastAsia="ru-RU"/>
        </w:rPr>
        <w:t>Рефлексия</w:t>
      </w:r>
    </w:p>
    <w:p w:rsidR="008E528D" w:rsidRPr="00DB5D30" w:rsidRDefault="008E528D" w:rsidP="00DB5D30">
      <w:pPr>
        <w:spacing w:after="0" w:line="240" w:lineRule="auto"/>
        <w:ind w:firstLine="567"/>
        <w:jc w:val="both"/>
        <w:rPr>
          <w:rFonts w:ascii="Times New Roman" w:eastAsia="Times New Roman" w:hAnsi="Times New Roman" w:cs="Times New Roman"/>
          <w:color w:val="000000"/>
          <w:sz w:val="28"/>
          <w:szCs w:val="28"/>
          <w:lang w:val="kk-KZ" w:eastAsia="ru-RU"/>
        </w:rPr>
      </w:pPr>
      <w:r w:rsidRPr="00DB5D30">
        <w:rPr>
          <w:rFonts w:ascii="Times New Roman" w:eastAsia="Times New Roman" w:hAnsi="Times New Roman" w:cs="Times New Roman"/>
          <w:color w:val="000000"/>
          <w:sz w:val="28"/>
          <w:szCs w:val="28"/>
          <w:lang w:val="kk-KZ" w:eastAsia="ru-RU"/>
        </w:rPr>
        <w:t>Бұл процедура сабақты аяқтайды. Топтың әр мүшесін тыңдап, оның эмоционалды жағдайы туралы білу керек, болып жатқан жағдайға өз көзқарасын білдіруге мүмкіндік беру керек. Талқылауға келесі сұрақтар негізделуі мүмкін:</w:t>
      </w:r>
    </w:p>
    <w:p w:rsidR="008E528D" w:rsidRPr="00DB5D30" w:rsidRDefault="008E528D" w:rsidP="00DB5D30">
      <w:pPr>
        <w:spacing w:after="0" w:line="240" w:lineRule="auto"/>
        <w:ind w:firstLine="567"/>
        <w:jc w:val="both"/>
        <w:rPr>
          <w:rFonts w:ascii="Times New Roman" w:eastAsia="Times New Roman" w:hAnsi="Times New Roman" w:cs="Times New Roman"/>
          <w:color w:val="000000"/>
          <w:sz w:val="28"/>
          <w:szCs w:val="28"/>
          <w:lang w:val="kk-KZ" w:eastAsia="ru-RU"/>
        </w:rPr>
      </w:pPr>
      <w:r w:rsidRPr="00DB5D30">
        <w:rPr>
          <w:rFonts w:ascii="Times New Roman" w:eastAsia="Times New Roman" w:hAnsi="Times New Roman" w:cs="Times New Roman"/>
          <w:color w:val="000000"/>
          <w:sz w:val="28"/>
          <w:szCs w:val="28"/>
          <w:lang w:val="kk-KZ" w:eastAsia="ru-RU"/>
        </w:rPr>
        <w:t>- Сабақты қандай сезіммен аяқтайсыз?</w:t>
      </w:r>
    </w:p>
    <w:p w:rsidR="008E528D" w:rsidRPr="00DB5D30" w:rsidRDefault="008E528D" w:rsidP="00DB5D30">
      <w:pPr>
        <w:spacing w:after="0" w:line="240" w:lineRule="auto"/>
        <w:ind w:firstLine="567"/>
        <w:jc w:val="both"/>
        <w:rPr>
          <w:rFonts w:ascii="Times New Roman" w:eastAsia="Times New Roman" w:hAnsi="Times New Roman" w:cs="Times New Roman"/>
          <w:color w:val="000000"/>
          <w:sz w:val="28"/>
          <w:szCs w:val="28"/>
          <w:lang w:val="kk-KZ" w:eastAsia="ru-RU"/>
        </w:rPr>
      </w:pPr>
      <w:r w:rsidRPr="00DB5D30">
        <w:rPr>
          <w:rFonts w:ascii="Times New Roman" w:eastAsia="Times New Roman" w:hAnsi="Times New Roman" w:cs="Times New Roman"/>
          <w:color w:val="000000"/>
          <w:sz w:val="28"/>
          <w:szCs w:val="28"/>
          <w:lang w:val="kk-KZ" w:eastAsia="ru-RU"/>
        </w:rPr>
        <w:t>- Сіз үшін ең тиімдісі қандай болды?</w:t>
      </w:r>
    </w:p>
    <w:p w:rsidR="008E528D" w:rsidRPr="00DB5D30" w:rsidRDefault="00784BBC" w:rsidP="00DB5D30">
      <w:pPr>
        <w:spacing w:after="0" w:line="240" w:lineRule="auto"/>
        <w:ind w:firstLine="567"/>
        <w:jc w:val="both"/>
        <w:rPr>
          <w:rFonts w:ascii="Times New Roman" w:eastAsia="Times New Roman" w:hAnsi="Times New Roman" w:cs="Times New Roman"/>
          <w:color w:val="000000"/>
          <w:sz w:val="28"/>
          <w:szCs w:val="28"/>
          <w:lang w:val="kk-KZ" w:eastAsia="ru-RU"/>
        </w:rPr>
      </w:pPr>
      <w:r w:rsidRPr="00DB5D30">
        <w:rPr>
          <w:rFonts w:ascii="Times New Roman" w:eastAsia="Times New Roman" w:hAnsi="Times New Roman" w:cs="Times New Roman"/>
          <w:color w:val="000000"/>
          <w:sz w:val="28"/>
          <w:szCs w:val="28"/>
          <w:lang w:val="kk-KZ" w:eastAsia="ru-RU"/>
        </w:rPr>
        <w:t>-</w:t>
      </w:r>
      <w:r w:rsidR="008E528D" w:rsidRPr="00DB5D30">
        <w:rPr>
          <w:rFonts w:ascii="Times New Roman" w:eastAsia="Times New Roman" w:hAnsi="Times New Roman" w:cs="Times New Roman"/>
          <w:color w:val="000000"/>
          <w:sz w:val="28"/>
          <w:szCs w:val="28"/>
          <w:lang w:val="kk-KZ" w:eastAsia="ru-RU"/>
        </w:rPr>
        <w:t>Сабақта не нәрсеге қол жеткіздіңіз және не нәрсеге қол жеткі</w:t>
      </w:r>
      <w:r w:rsidRPr="00DB5D30">
        <w:rPr>
          <w:rFonts w:ascii="Times New Roman" w:eastAsia="Times New Roman" w:hAnsi="Times New Roman" w:cs="Times New Roman"/>
          <w:color w:val="000000"/>
          <w:sz w:val="28"/>
          <w:szCs w:val="28"/>
          <w:lang w:val="kk-KZ" w:eastAsia="ru-RU"/>
        </w:rPr>
        <w:t>зе алмадыңы?</w:t>
      </w:r>
    </w:p>
    <w:p w:rsidR="008E528D" w:rsidRPr="00DB5D30" w:rsidRDefault="008E528D" w:rsidP="00DB5D30">
      <w:pPr>
        <w:spacing w:after="0" w:line="240" w:lineRule="auto"/>
        <w:ind w:firstLine="567"/>
        <w:jc w:val="both"/>
        <w:rPr>
          <w:rFonts w:ascii="Times New Roman" w:eastAsia="Times New Roman" w:hAnsi="Times New Roman" w:cs="Times New Roman"/>
          <w:color w:val="000000"/>
          <w:sz w:val="28"/>
          <w:szCs w:val="28"/>
          <w:lang w:val="kk-KZ" w:eastAsia="ru-RU"/>
        </w:rPr>
      </w:pPr>
      <w:r w:rsidRPr="00DB5D30">
        <w:rPr>
          <w:rFonts w:ascii="Times New Roman" w:eastAsia="Times New Roman" w:hAnsi="Times New Roman" w:cs="Times New Roman"/>
          <w:color w:val="000000"/>
          <w:sz w:val="28"/>
          <w:szCs w:val="28"/>
          <w:lang w:val="kk-KZ" w:eastAsia="ru-RU"/>
        </w:rPr>
        <w:t>- Сізді қандай сұрақтар немесе тақырыптар қызықтырады?</w:t>
      </w:r>
    </w:p>
    <w:p w:rsidR="008E528D" w:rsidRPr="00DB5D30" w:rsidRDefault="00193B08" w:rsidP="00DB5D30">
      <w:pPr>
        <w:spacing w:after="0" w:line="240" w:lineRule="auto"/>
        <w:ind w:firstLine="567"/>
        <w:jc w:val="both"/>
        <w:rPr>
          <w:rFonts w:ascii="Times New Roman" w:eastAsia="Times New Roman" w:hAnsi="Times New Roman" w:cs="Times New Roman"/>
          <w:color w:val="000000"/>
          <w:sz w:val="28"/>
          <w:szCs w:val="28"/>
          <w:lang w:val="kk-KZ" w:eastAsia="ru-RU"/>
        </w:rPr>
      </w:pPr>
      <w:r w:rsidRPr="00DB5D30">
        <w:rPr>
          <w:rFonts w:ascii="Times New Roman" w:eastAsia="Times New Roman" w:hAnsi="Times New Roman" w:cs="Times New Roman"/>
          <w:color w:val="000000"/>
          <w:sz w:val="28"/>
          <w:szCs w:val="28"/>
          <w:lang w:val="kk-KZ" w:eastAsia="ru-RU"/>
        </w:rPr>
        <w:t>"Топтық символ"</w:t>
      </w:r>
      <w:r w:rsidR="008E528D" w:rsidRPr="00DB5D30">
        <w:rPr>
          <w:rFonts w:ascii="Times New Roman" w:eastAsia="Times New Roman" w:hAnsi="Times New Roman" w:cs="Times New Roman"/>
          <w:color w:val="000000"/>
          <w:sz w:val="28"/>
          <w:szCs w:val="28"/>
          <w:lang w:val="kk-KZ" w:eastAsia="ru-RU"/>
        </w:rPr>
        <w:t xml:space="preserve"> (15 минут)</w:t>
      </w:r>
    </w:p>
    <w:p w:rsidR="008E528D" w:rsidRPr="00DB5D30" w:rsidRDefault="008E528D" w:rsidP="00DB5D30">
      <w:pPr>
        <w:spacing w:after="0" w:line="240" w:lineRule="auto"/>
        <w:ind w:firstLine="567"/>
        <w:jc w:val="both"/>
        <w:rPr>
          <w:rFonts w:ascii="Times New Roman" w:eastAsia="Times New Roman" w:hAnsi="Times New Roman" w:cs="Times New Roman"/>
          <w:color w:val="000000"/>
          <w:sz w:val="28"/>
          <w:szCs w:val="28"/>
          <w:lang w:val="kk-KZ" w:eastAsia="ru-RU"/>
        </w:rPr>
      </w:pPr>
      <w:r w:rsidRPr="00DB5D30">
        <w:rPr>
          <w:rFonts w:ascii="Times New Roman" w:eastAsia="Times New Roman" w:hAnsi="Times New Roman" w:cs="Times New Roman"/>
          <w:color w:val="000000"/>
          <w:sz w:val="28"/>
          <w:szCs w:val="28"/>
          <w:lang w:val="kk-KZ" w:eastAsia="ru-RU"/>
        </w:rPr>
        <w:t>Нұсқаулық:Тренингке қатысушыларды шағын топтар</w:t>
      </w:r>
      <w:r w:rsidR="00193B08" w:rsidRPr="00DB5D30">
        <w:rPr>
          <w:rFonts w:ascii="Times New Roman" w:eastAsia="Times New Roman" w:hAnsi="Times New Roman" w:cs="Times New Roman"/>
          <w:color w:val="000000"/>
          <w:sz w:val="28"/>
          <w:szCs w:val="28"/>
          <w:lang w:val="kk-KZ" w:eastAsia="ru-RU"/>
        </w:rPr>
        <w:t xml:space="preserve">ға бөлу керек. Әр  шағын топқа </w:t>
      </w:r>
      <w:r w:rsidRPr="00DB5D30">
        <w:rPr>
          <w:rFonts w:ascii="Times New Roman" w:eastAsia="Times New Roman" w:hAnsi="Times New Roman" w:cs="Times New Roman"/>
          <w:color w:val="000000"/>
          <w:sz w:val="28"/>
          <w:szCs w:val="28"/>
          <w:lang w:val="kk-KZ" w:eastAsia="ru-RU"/>
        </w:rPr>
        <w:t>қағаз және киізден жасалған қаламдар, қарындаштар беріледі және тапсырма беріледі: оқу тобын бейнелейтін символ салу.</w:t>
      </w:r>
    </w:p>
    <w:p w:rsidR="008E528D" w:rsidRPr="00DB5D30" w:rsidRDefault="008E528D" w:rsidP="00DB5D30">
      <w:pPr>
        <w:spacing w:after="0" w:line="240" w:lineRule="auto"/>
        <w:ind w:firstLine="567"/>
        <w:jc w:val="both"/>
        <w:rPr>
          <w:rFonts w:ascii="Times New Roman" w:eastAsia="Times New Roman" w:hAnsi="Times New Roman" w:cs="Times New Roman"/>
          <w:color w:val="000000"/>
          <w:sz w:val="28"/>
          <w:szCs w:val="28"/>
          <w:lang w:val="kk-KZ" w:eastAsia="ru-RU"/>
        </w:rPr>
      </w:pPr>
      <w:r w:rsidRPr="00DB5D30">
        <w:rPr>
          <w:rFonts w:ascii="Times New Roman" w:eastAsia="Times New Roman" w:hAnsi="Times New Roman" w:cs="Times New Roman"/>
          <w:color w:val="000000"/>
          <w:sz w:val="28"/>
          <w:szCs w:val="28"/>
          <w:lang w:val="kk-KZ" w:eastAsia="ru-RU"/>
        </w:rPr>
        <w:t>Олар топта рәмізді салғаннан кейін, сіз  көрсетілім   жасай аласыз:</w:t>
      </w:r>
    </w:p>
    <w:p w:rsidR="008E528D" w:rsidRPr="00DB5D30" w:rsidRDefault="008E528D" w:rsidP="00DB5D30">
      <w:pPr>
        <w:spacing w:after="0" w:line="240" w:lineRule="auto"/>
        <w:ind w:firstLine="567"/>
        <w:jc w:val="both"/>
        <w:rPr>
          <w:rFonts w:ascii="Times New Roman" w:eastAsia="Times New Roman" w:hAnsi="Times New Roman" w:cs="Times New Roman"/>
          <w:color w:val="000000"/>
          <w:sz w:val="28"/>
          <w:szCs w:val="28"/>
          <w:lang w:val="kk-KZ" w:eastAsia="ru-RU"/>
        </w:rPr>
      </w:pPr>
      <w:r w:rsidRPr="00DB5D30">
        <w:rPr>
          <w:rFonts w:ascii="Times New Roman" w:eastAsia="Times New Roman" w:hAnsi="Times New Roman" w:cs="Times New Roman"/>
          <w:color w:val="000000"/>
          <w:sz w:val="28"/>
          <w:szCs w:val="28"/>
          <w:lang w:val="kk-KZ" w:eastAsia="ru-RU"/>
        </w:rPr>
        <w:t>- Бұл суретте не бейнеленген?</w:t>
      </w:r>
    </w:p>
    <w:p w:rsidR="008E528D" w:rsidRPr="00DB5D30" w:rsidRDefault="008E528D" w:rsidP="00DB5D30">
      <w:pPr>
        <w:spacing w:after="0" w:line="240" w:lineRule="auto"/>
        <w:ind w:firstLine="567"/>
        <w:jc w:val="both"/>
        <w:rPr>
          <w:rFonts w:ascii="Times New Roman" w:eastAsia="Times New Roman" w:hAnsi="Times New Roman" w:cs="Times New Roman"/>
          <w:color w:val="000000"/>
          <w:sz w:val="28"/>
          <w:szCs w:val="28"/>
          <w:lang w:val="kk-KZ" w:eastAsia="ru-RU"/>
        </w:rPr>
      </w:pPr>
      <w:r w:rsidRPr="00DB5D30">
        <w:rPr>
          <w:rFonts w:ascii="Times New Roman" w:eastAsia="Times New Roman" w:hAnsi="Times New Roman" w:cs="Times New Roman"/>
          <w:color w:val="000000"/>
          <w:sz w:val="28"/>
          <w:szCs w:val="28"/>
          <w:lang w:val="kk-KZ" w:eastAsia="ru-RU"/>
        </w:rPr>
        <w:t>- Бұл сызбаның идеясы қандай?</w:t>
      </w:r>
    </w:p>
    <w:p w:rsidR="008E528D" w:rsidRPr="00DB5D30" w:rsidRDefault="008E528D" w:rsidP="00DB5D30">
      <w:pPr>
        <w:spacing w:after="0" w:line="240" w:lineRule="auto"/>
        <w:ind w:firstLine="567"/>
        <w:jc w:val="both"/>
        <w:rPr>
          <w:rFonts w:ascii="Times New Roman" w:eastAsia="Times New Roman" w:hAnsi="Times New Roman" w:cs="Times New Roman"/>
          <w:color w:val="000000"/>
          <w:sz w:val="28"/>
          <w:szCs w:val="28"/>
          <w:lang w:val="kk-KZ" w:eastAsia="ru-RU"/>
        </w:rPr>
      </w:pPr>
      <w:r w:rsidRPr="00DB5D30">
        <w:rPr>
          <w:rFonts w:ascii="Times New Roman" w:eastAsia="Times New Roman" w:hAnsi="Times New Roman" w:cs="Times New Roman"/>
          <w:color w:val="000000"/>
          <w:sz w:val="28"/>
          <w:szCs w:val="28"/>
          <w:lang w:val="kk-KZ" w:eastAsia="ru-RU"/>
        </w:rPr>
        <w:t>Әрі қарай, жалпы дауыс беру таңбасын таңдайтын дауыс беру</w:t>
      </w:r>
      <w:r w:rsidR="00784BBC" w:rsidRPr="00DB5D30">
        <w:rPr>
          <w:rFonts w:ascii="Times New Roman" w:eastAsia="Times New Roman" w:hAnsi="Times New Roman" w:cs="Times New Roman"/>
          <w:color w:val="000000"/>
          <w:sz w:val="28"/>
          <w:szCs w:val="28"/>
          <w:lang w:val="kk-KZ" w:eastAsia="ru-RU"/>
        </w:rPr>
        <w:t xml:space="preserve"> рәсімі </w:t>
      </w:r>
      <w:r w:rsidRPr="00DB5D30">
        <w:rPr>
          <w:rFonts w:ascii="Times New Roman" w:eastAsia="Times New Roman" w:hAnsi="Times New Roman" w:cs="Times New Roman"/>
          <w:color w:val="000000"/>
          <w:sz w:val="28"/>
          <w:szCs w:val="28"/>
          <w:lang w:val="kk-KZ" w:eastAsia="ru-RU"/>
        </w:rPr>
        <w:t>өткізіледі.</w:t>
      </w:r>
    </w:p>
    <w:p w:rsidR="008E528D" w:rsidRPr="00DB5D30" w:rsidRDefault="008E528D" w:rsidP="00DB5D30">
      <w:pPr>
        <w:spacing w:after="0" w:line="240" w:lineRule="auto"/>
        <w:ind w:firstLine="567"/>
        <w:jc w:val="both"/>
        <w:rPr>
          <w:rFonts w:ascii="Times New Roman" w:eastAsia="Times New Roman" w:hAnsi="Times New Roman" w:cs="Times New Roman"/>
          <w:color w:val="000000"/>
          <w:sz w:val="28"/>
          <w:szCs w:val="28"/>
          <w:lang w:val="kk-KZ" w:eastAsia="ru-RU"/>
        </w:rPr>
      </w:pPr>
      <w:r w:rsidRPr="00DB5D30">
        <w:rPr>
          <w:rFonts w:ascii="Times New Roman" w:eastAsia="Times New Roman" w:hAnsi="Times New Roman" w:cs="Times New Roman"/>
          <w:color w:val="000000"/>
          <w:sz w:val="28"/>
          <w:szCs w:val="28"/>
          <w:lang w:val="kk-KZ" w:eastAsia="ru-RU"/>
        </w:rPr>
        <w:t>Жаттығу. «Дөңгелек шапалақ» Қажетті материалдар: қажет емес. Уақыты:</w:t>
      </w:r>
      <w:r w:rsidR="00250858">
        <w:rPr>
          <w:rFonts w:ascii="Times New Roman" w:eastAsia="Times New Roman" w:hAnsi="Times New Roman" w:cs="Times New Roman"/>
          <w:color w:val="000000"/>
          <w:sz w:val="28"/>
          <w:szCs w:val="28"/>
          <w:lang w:val="kk-KZ" w:eastAsia="ru-RU"/>
        </w:rPr>
        <w:t xml:space="preserve"> 5 минут. Сипаттама:</w:t>
      </w:r>
      <w:r w:rsidR="00193B08" w:rsidRPr="00DB5D30">
        <w:rPr>
          <w:rFonts w:ascii="Times New Roman" w:eastAsia="Times New Roman" w:hAnsi="Times New Roman" w:cs="Times New Roman"/>
          <w:color w:val="000000"/>
          <w:sz w:val="28"/>
          <w:szCs w:val="28"/>
          <w:lang w:val="kk-KZ" w:eastAsia="ru-RU"/>
        </w:rPr>
        <w:t xml:space="preserve"> Басқарушы</w:t>
      </w:r>
      <w:r w:rsidRPr="00DB5D30">
        <w:rPr>
          <w:rFonts w:ascii="Times New Roman" w:eastAsia="Times New Roman" w:hAnsi="Times New Roman" w:cs="Times New Roman"/>
          <w:color w:val="000000"/>
          <w:sz w:val="28"/>
          <w:szCs w:val="28"/>
          <w:lang w:val="kk-KZ" w:eastAsia="ru-RU"/>
        </w:rPr>
        <w:t xml:space="preserve"> топ мүшелерін шеңберге тұруға шақырады. Содан кейін ол «Айналадағы қол шапалақтау» ойынын ұсынады: «біз бүгін жақсы жұмыс жасадық, мен сені топтың әр мүшесіне оң жақтағы көршіңнің шапалақтарын мадақтау үшін шақырғым келеді». Содан кейін топ мүшелері қол шапалақтайды және т.б. </w:t>
      </w:r>
    </w:p>
    <w:p w:rsidR="008E528D" w:rsidRPr="00DB5D30" w:rsidRDefault="008E528D" w:rsidP="00DB5D30">
      <w:pPr>
        <w:spacing w:after="0" w:line="240" w:lineRule="auto"/>
        <w:ind w:firstLine="567"/>
        <w:jc w:val="both"/>
        <w:rPr>
          <w:rFonts w:ascii="Times New Roman" w:eastAsia="Times New Roman" w:hAnsi="Times New Roman" w:cs="Times New Roman"/>
          <w:color w:val="000000"/>
          <w:sz w:val="28"/>
          <w:szCs w:val="28"/>
          <w:lang w:val="kk-KZ" w:eastAsia="ru-RU"/>
        </w:rPr>
      </w:pPr>
      <w:r w:rsidRPr="00DB5D30">
        <w:rPr>
          <w:rFonts w:ascii="Times New Roman" w:eastAsia="Times New Roman" w:hAnsi="Times New Roman" w:cs="Times New Roman"/>
          <w:color w:val="000000"/>
          <w:sz w:val="28"/>
          <w:szCs w:val="28"/>
          <w:lang w:val="kk-KZ" w:eastAsia="ru-RU"/>
        </w:rPr>
        <w:t>Сабақтың рефлексиясы:</w:t>
      </w:r>
      <w:r w:rsidR="00784BBC" w:rsidRPr="00DB5D30">
        <w:rPr>
          <w:rFonts w:ascii="Times New Roman" w:eastAsia="Times New Roman" w:hAnsi="Times New Roman" w:cs="Times New Roman"/>
          <w:color w:val="000000"/>
          <w:sz w:val="28"/>
          <w:szCs w:val="28"/>
          <w:lang w:val="kk-KZ" w:eastAsia="ru-RU"/>
        </w:rPr>
        <w:t xml:space="preserve">Сізге бұл сабақ </w:t>
      </w:r>
      <w:r w:rsidRPr="00DB5D30">
        <w:rPr>
          <w:rFonts w:ascii="Times New Roman" w:eastAsia="Times New Roman" w:hAnsi="Times New Roman" w:cs="Times New Roman"/>
          <w:color w:val="000000"/>
          <w:sz w:val="28"/>
          <w:szCs w:val="28"/>
          <w:lang w:val="kk-KZ" w:eastAsia="ru-RU"/>
        </w:rPr>
        <w:t>ұнады</w:t>
      </w:r>
      <w:r w:rsidR="00784BBC" w:rsidRPr="00DB5D30">
        <w:rPr>
          <w:rFonts w:ascii="Times New Roman" w:eastAsia="Times New Roman" w:hAnsi="Times New Roman" w:cs="Times New Roman"/>
          <w:color w:val="000000"/>
          <w:sz w:val="28"/>
          <w:szCs w:val="28"/>
          <w:lang w:val="kk-KZ" w:eastAsia="ru-RU"/>
        </w:rPr>
        <w:t xml:space="preserve"> ма</w:t>
      </w:r>
      <w:r w:rsidRPr="00DB5D30">
        <w:rPr>
          <w:rFonts w:ascii="Times New Roman" w:eastAsia="Times New Roman" w:hAnsi="Times New Roman" w:cs="Times New Roman"/>
          <w:color w:val="000000"/>
          <w:sz w:val="28"/>
          <w:szCs w:val="28"/>
          <w:lang w:val="kk-KZ" w:eastAsia="ru-RU"/>
        </w:rPr>
        <w:t>?Қиындықтар не себептен  болд</w:t>
      </w:r>
      <w:r w:rsidR="002B44DF" w:rsidRPr="00DB5D30">
        <w:rPr>
          <w:rFonts w:ascii="Times New Roman" w:eastAsia="Times New Roman" w:hAnsi="Times New Roman" w:cs="Times New Roman"/>
          <w:color w:val="000000"/>
          <w:sz w:val="28"/>
          <w:szCs w:val="28"/>
          <w:lang w:val="kk-KZ" w:eastAsia="ru-RU"/>
        </w:rPr>
        <w:t xml:space="preserve">ы? Өткізілген сабақ </w:t>
      </w:r>
      <w:r w:rsidRPr="00DB5D30">
        <w:rPr>
          <w:rFonts w:ascii="Times New Roman" w:eastAsia="Times New Roman" w:hAnsi="Times New Roman" w:cs="Times New Roman"/>
          <w:color w:val="000000"/>
          <w:sz w:val="28"/>
          <w:szCs w:val="28"/>
          <w:lang w:val="kk-KZ" w:eastAsia="ru-RU"/>
        </w:rPr>
        <w:t>неге жеткізді?</w:t>
      </w:r>
    </w:p>
    <w:p w:rsidR="00603ED4" w:rsidRDefault="008E528D" w:rsidP="00DB5D30">
      <w:pPr>
        <w:spacing w:after="0" w:line="240" w:lineRule="auto"/>
        <w:ind w:firstLine="567"/>
        <w:jc w:val="both"/>
        <w:rPr>
          <w:rFonts w:ascii="Times New Roman" w:hAnsi="Times New Roman" w:cs="Times New Roman"/>
          <w:sz w:val="28"/>
          <w:szCs w:val="28"/>
          <w:lang w:val="kk-KZ"/>
        </w:rPr>
      </w:pPr>
      <w:bookmarkStart w:id="1" w:name="_Toc395621655"/>
      <w:r w:rsidRPr="00DB5D30">
        <w:rPr>
          <w:rFonts w:ascii="Times New Roman" w:hAnsi="Times New Roman" w:cs="Times New Roman"/>
          <w:sz w:val="28"/>
          <w:szCs w:val="28"/>
          <w:lang w:val="kk-KZ"/>
        </w:rPr>
        <w:t>Жаттығу</w:t>
      </w:r>
      <w:r w:rsidR="00784BBC" w:rsidRPr="00DB5D30">
        <w:rPr>
          <w:rFonts w:ascii="Times New Roman" w:hAnsi="Times New Roman" w:cs="Times New Roman"/>
          <w:sz w:val="28"/>
          <w:szCs w:val="28"/>
          <w:lang w:val="kk-KZ"/>
        </w:rPr>
        <w:t>. «Сапқа тұр!</w:t>
      </w:r>
      <w:r w:rsidRPr="00DB5D30">
        <w:rPr>
          <w:rFonts w:ascii="Times New Roman" w:hAnsi="Times New Roman" w:cs="Times New Roman"/>
          <w:sz w:val="28"/>
          <w:szCs w:val="28"/>
          <w:lang w:val="kk-KZ"/>
        </w:rPr>
        <w:t>» Ұзақтығы: 15 минут.</w:t>
      </w:r>
    </w:p>
    <w:p w:rsidR="008E528D" w:rsidRPr="00DB5D30" w:rsidRDefault="008E528D" w:rsidP="00DB5D30">
      <w:pPr>
        <w:spacing w:after="0" w:line="240" w:lineRule="auto"/>
        <w:ind w:firstLine="567"/>
        <w:jc w:val="both"/>
        <w:rPr>
          <w:rFonts w:ascii="Times New Roman" w:hAnsi="Times New Roman" w:cs="Times New Roman"/>
          <w:sz w:val="28"/>
          <w:szCs w:val="28"/>
          <w:lang w:val="kk-KZ"/>
        </w:rPr>
      </w:pPr>
      <w:r w:rsidRPr="00DB5D30">
        <w:rPr>
          <w:rFonts w:ascii="Times New Roman" w:hAnsi="Times New Roman" w:cs="Times New Roman"/>
          <w:sz w:val="28"/>
          <w:szCs w:val="28"/>
          <w:lang w:val="kk-KZ"/>
        </w:rPr>
        <w:t xml:space="preserve">Мақсаты: ұжымда жұмыс істеу қабілетін дамыту; түсіну: прогресс: </w:t>
      </w:r>
      <w:r w:rsidR="002B44DF" w:rsidRPr="00DB5D30">
        <w:rPr>
          <w:rFonts w:ascii="Times New Roman" w:hAnsi="Times New Roman" w:cs="Times New Roman"/>
          <w:sz w:val="28"/>
          <w:szCs w:val="28"/>
          <w:lang w:val="kk-KZ"/>
        </w:rPr>
        <w:t>Басқарушы</w:t>
      </w:r>
      <w:r w:rsidR="00603ED4">
        <w:rPr>
          <w:rFonts w:ascii="Times New Roman" w:hAnsi="Times New Roman" w:cs="Times New Roman"/>
          <w:sz w:val="28"/>
          <w:szCs w:val="28"/>
          <w:lang w:val="kk-KZ"/>
        </w:rPr>
        <w:t xml:space="preserve"> дауыстап:</w:t>
      </w:r>
      <w:r w:rsidR="00784BBC" w:rsidRPr="00DB5D30">
        <w:rPr>
          <w:rFonts w:ascii="Times New Roman" w:hAnsi="Times New Roman" w:cs="Times New Roman"/>
          <w:sz w:val="28"/>
          <w:szCs w:val="28"/>
          <w:lang w:val="kk-KZ"/>
        </w:rPr>
        <w:t>«Сапқа тұр</w:t>
      </w:r>
      <w:r w:rsidR="002B44DF" w:rsidRPr="00DB5D30">
        <w:rPr>
          <w:rFonts w:ascii="Times New Roman" w:hAnsi="Times New Roman" w:cs="Times New Roman"/>
          <w:sz w:val="28"/>
          <w:szCs w:val="28"/>
          <w:lang w:val="kk-KZ"/>
        </w:rPr>
        <w:t xml:space="preserve">!» </w:t>
      </w:r>
      <w:r w:rsidR="00603ED4">
        <w:rPr>
          <w:rFonts w:ascii="Times New Roman" w:hAnsi="Times New Roman" w:cs="Times New Roman"/>
          <w:sz w:val="28"/>
          <w:szCs w:val="28"/>
          <w:lang w:val="kk-KZ"/>
        </w:rPr>
        <w:t>дегенді қосады.</w:t>
      </w:r>
      <w:r w:rsidRPr="00DB5D30">
        <w:rPr>
          <w:rFonts w:ascii="Times New Roman" w:hAnsi="Times New Roman" w:cs="Times New Roman"/>
          <w:sz w:val="28"/>
          <w:szCs w:val="28"/>
          <w:lang w:val="kk-KZ"/>
        </w:rPr>
        <w:t>Топ тапсырмаларды тез және</w:t>
      </w:r>
      <w:r w:rsidR="00603ED4">
        <w:rPr>
          <w:rFonts w:ascii="Times New Roman" w:hAnsi="Times New Roman" w:cs="Times New Roman"/>
          <w:sz w:val="28"/>
          <w:szCs w:val="28"/>
          <w:lang w:val="kk-KZ"/>
        </w:rPr>
        <w:t xml:space="preserve"> анық орындайды.</w:t>
      </w:r>
      <w:r w:rsidR="00784BBC" w:rsidRPr="00DB5D30">
        <w:rPr>
          <w:rFonts w:ascii="Times New Roman" w:hAnsi="Times New Roman" w:cs="Times New Roman"/>
          <w:sz w:val="28"/>
          <w:szCs w:val="28"/>
          <w:lang w:val="kk-KZ"/>
        </w:rPr>
        <w:t>Сөзге</w:t>
      </w:r>
      <w:r w:rsidRPr="00DB5D30">
        <w:rPr>
          <w:rFonts w:ascii="Times New Roman" w:hAnsi="Times New Roman" w:cs="Times New Roman"/>
          <w:sz w:val="28"/>
          <w:szCs w:val="28"/>
          <w:lang w:val="kk-KZ"/>
        </w:rPr>
        <w:t xml:space="preserve"> жол берілмейді</w:t>
      </w:r>
      <w:r w:rsidR="00C666D8" w:rsidRPr="00DB5D30">
        <w:rPr>
          <w:rFonts w:ascii="Times New Roman" w:hAnsi="Times New Roman" w:cs="Times New Roman"/>
          <w:sz w:val="28"/>
          <w:szCs w:val="28"/>
          <w:lang w:val="kk-KZ"/>
        </w:rPr>
        <w:t xml:space="preserve">! </w:t>
      </w:r>
      <w:r w:rsidR="00603ED4">
        <w:rPr>
          <w:rFonts w:ascii="Times New Roman" w:hAnsi="Times New Roman" w:cs="Times New Roman"/>
          <w:sz w:val="28"/>
          <w:szCs w:val="28"/>
          <w:lang w:val="kk-KZ"/>
        </w:rPr>
        <w:t>1)шаршымен;2) үшбұрыштап;3)</w:t>
      </w:r>
      <w:r w:rsidRPr="00DB5D30">
        <w:rPr>
          <w:rFonts w:ascii="Times New Roman" w:hAnsi="Times New Roman" w:cs="Times New Roman"/>
          <w:sz w:val="28"/>
          <w:szCs w:val="28"/>
          <w:lang w:val="kk-KZ"/>
        </w:rPr>
        <w:t>айнала; 4)</w:t>
      </w:r>
      <w:r w:rsidR="00603ED4">
        <w:rPr>
          <w:rFonts w:ascii="Times New Roman" w:hAnsi="Times New Roman" w:cs="Times New Roman"/>
          <w:sz w:val="28"/>
          <w:szCs w:val="28"/>
          <w:lang w:val="kk-KZ"/>
        </w:rPr>
        <w:t>кептелістен 5)«М» әрпімен 6)</w:t>
      </w:r>
      <w:r w:rsidRPr="00DB5D30">
        <w:rPr>
          <w:rFonts w:ascii="Times New Roman" w:hAnsi="Times New Roman" w:cs="Times New Roman"/>
          <w:sz w:val="28"/>
          <w:szCs w:val="28"/>
          <w:lang w:val="kk-KZ"/>
        </w:rPr>
        <w:t>қатарда</w:t>
      </w:r>
      <w:r w:rsidR="00603ED4">
        <w:rPr>
          <w:rFonts w:ascii="Times New Roman" w:hAnsi="Times New Roman" w:cs="Times New Roman"/>
          <w:sz w:val="28"/>
          <w:szCs w:val="28"/>
          <w:lang w:val="kk-KZ"/>
        </w:rPr>
        <w:t xml:space="preserve"> - бойына қарай; 7)шаштың түсі бойынша; 8)</w:t>
      </w:r>
      <w:r w:rsidRPr="00DB5D30">
        <w:rPr>
          <w:rFonts w:ascii="Times New Roman" w:hAnsi="Times New Roman" w:cs="Times New Roman"/>
          <w:sz w:val="28"/>
          <w:szCs w:val="28"/>
          <w:lang w:val="kk-KZ"/>
        </w:rPr>
        <w:t>алфавит бойынша, есімд</w:t>
      </w:r>
      <w:r w:rsidR="00784BBC" w:rsidRPr="00DB5D30">
        <w:rPr>
          <w:rFonts w:ascii="Times New Roman" w:hAnsi="Times New Roman" w:cs="Times New Roman"/>
          <w:sz w:val="28"/>
          <w:szCs w:val="28"/>
          <w:lang w:val="kk-KZ"/>
        </w:rPr>
        <w:t xml:space="preserve">ердің бірінші әріптеріне сәйкес. </w:t>
      </w:r>
      <w:r w:rsidRPr="00DB5D30">
        <w:rPr>
          <w:rFonts w:ascii="Times New Roman" w:hAnsi="Times New Roman" w:cs="Times New Roman"/>
          <w:sz w:val="28"/>
          <w:szCs w:val="28"/>
          <w:lang w:val="kk-KZ"/>
        </w:rPr>
        <w:t xml:space="preserve">Сұрақтар: </w:t>
      </w:r>
      <w:r w:rsidR="00603ED4">
        <w:rPr>
          <w:rFonts w:ascii="Times New Roman" w:hAnsi="Times New Roman" w:cs="Times New Roman"/>
          <w:sz w:val="28"/>
          <w:szCs w:val="28"/>
          <w:lang w:val="kk-KZ"/>
        </w:rPr>
        <w:lastRenderedPageBreak/>
        <w:t>1)</w:t>
      </w:r>
      <w:r w:rsidRPr="00DB5D30">
        <w:rPr>
          <w:rFonts w:ascii="Times New Roman" w:hAnsi="Times New Roman" w:cs="Times New Roman"/>
          <w:sz w:val="28"/>
          <w:szCs w:val="28"/>
          <w:lang w:val="kk-KZ"/>
        </w:rPr>
        <w:t xml:space="preserve">Бұл </w:t>
      </w:r>
      <w:r w:rsidR="002B44DF" w:rsidRPr="00DB5D30">
        <w:rPr>
          <w:rFonts w:ascii="Times New Roman" w:hAnsi="Times New Roman" w:cs="Times New Roman"/>
          <w:sz w:val="28"/>
          <w:szCs w:val="28"/>
          <w:lang w:val="kk-KZ"/>
        </w:rPr>
        <w:t xml:space="preserve">жаттығудың қиындығы неде және </w:t>
      </w:r>
      <w:r w:rsidR="00603ED4">
        <w:rPr>
          <w:rFonts w:ascii="Times New Roman" w:hAnsi="Times New Roman" w:cs="Times New Roman"/>
          <w:sz w:val="28"/>
          <w:szCs w:val="28"/>
          <w:lang w:val="kk-KZ"/>
        </w:rPr>
        <w:t>жеңілдігі неде? 2)</w:t>
      </w:r>
      <w:r w:rsidRPr="00DB5D30">
        <w:rPr>
          <w:rFonts w:ascii="Times New Roman" w:hAnsi="Times New Roman" w:cs="Times New Roman"/>
          <w:sz w:val="28"/>
          <w:szCs w:val="28"/>
          <w:lang w:val="kk-KZ"/>
        </w:rPr>
        <w:t>Өзіңізге қандай рөл жүктедіңіз -</w:t>
      </w:r>
      <w:r w:rsidR="002B44DF" w:rsidRPr="00DB5D30">
        <w:rPr>
          <w:rFonts w:ascii="Times New Roman" w:hAnsi="Times New Roman" w:cs="Times New Roman"/>
          <w:sz w:val="28"/>
          <w:szCs w:val="28"/>
          <w:lang w:val="kk-KZ"/>
        </w:rPr>
        <w:t xml:space="preserve"> басқа адамдарды қайта құрушы </w:t>
      </w:r>
      <w:r w:rsidRPr="00DB5D30">
        <w:rPr>
          <w:rFonts w:ascii="Times New Roman" w:hAnsi="Times New Roman" w:cs="Times New Roman"/>
          <w:sz w:val="28"/>
          <w:szCs w:val="28"/>
          <w:lang w:val="kk-KZ"/>
        </w:rPr>
        <w:t>немесе тыңдаушы ретінде?</w:t>
      </w:r>
    </w:p>
    <w:p w:rsidR="00AB39F1" w:rsidRPr="00DB5D30" w:rsidRDefault="008E528D" w:rsidP="00DB5D30">
      <w:pPr>
        <w:spacing w:after="0" w:line="240" w:lineRule="auto"/>
        <w:ind w:firstLine="567"/>
        <w:jc w:val="both"/>
        <w:rPr>
          <w:rFonts w:ascii="Times New Roman" w:hAnsi="Times New Roman" w:cs="Times New Roman"/>
          <w:sz w:val="28"/>
          <w:szCs w:val="28"/>
          <w:lang w:val="kk-KZ"/>
        </w:rPr>
      </w:pPr>
      <w:r w:rsidRPr="00DB5D30">
        <w:rPr>
          <w:rFonts w:ascii="Times New Roman" w:hAnsi="Times New Roman" w:cs="Times New Roman"/>
          <w:sz w:val="28"/>
          <w:szCs w:val="28"/>
          <w:lang w:val="kk-KZ"/>
        </w:rPr>
        <w:t>«Эмоциялар сөздігі» жаттығуы (10 минут).</w:t>
      </w:r>
    </w:p>
    <w:p w:rsidR="008E528D" w:rsidRPr="00DB5D30" w:rsidRDefault="008E528D" w:rsidP="00DB5D30">
      <w:pPr>
        <w:spacing w:after="0" w:line="240" w:lineRule="auto"/>
        <w:ind w:firstLine="567"/>
        <w:jc w:val="both"/>
        <w:rPr>
          <w:rFonts w:ascii="Times New Roman" w:eastAsia="Verdana" w:hAnsi="Times New Roman" w:cs="Times New Roman"/>
          <w:color w:val="000000"/>
          <w:sz w:val="28"/>
          <w:szCs w:val="28"/>
          <w:lang w:val="kk-KZ" w:eastAsia="ru-RU"/>
        </w:rPr>
      </w:pPr>
      <w:r w:rsidRPr="00DB5D30">
        <w:rPr>
          <w:rFonts w:ascii="Times New Roman" w:eastAsia="Verdana" w:hAnsi="Times New Roman" w:cs="Times New Roman"/>
          <w:color w:val="000000"/>
          <w:sz w:val="28"/>
          <w:szCs w:val="28"/>
          <w:lang w:val="kk-KZ" w:eastAsia="ru-RU"/>
        </w:rPr>
        <w:t>Жаттықтырушының мақсаты: эм</w:t>
      </w:r>
      <w:r w:rsidR="002B44DF" w:rsidRPr="00DB5D30">
        <w:rPr>
          <w:rFonts w:ascii="Times New Roman" w:eastAsia="Verdana" w:hAnsi="Times New Roman" w:cs="Times New Roman"/>
          <w:color w:val="000000"/>
          <w:sz w:val="28"/>
          <w:szCs w:val="28"/>
          <w:lang w:val="kk-KZ" w:eastAsia="ru-RU"/>
        </w:rPr>
        <w:t xml:space="preserve">оционалды жағдайларды  анықтау </w:t>
      </w:r>
      <w:r w:rsidRPr="00DB5D30">
        <w:rPr>
          <w:rFonts w:ascii="Times New Roman" w:eastAsia="Verdana" w:hAnsi="Times New Roman" w:cs="Times New Roman"/>
          <w:color w:val="000000"/>
          <w:sz w:val="28"/>
          <w:szCs w:val="28"/>
          <w:lang w:val="kk-KZ" w:eastAsia="ru-RU"/>
        </w:rPr>
        <w:t>мүмкіндіктерін дамыту.</w:t>
      </w:r>
    </w:p>
    <w:p w:rsidR="008E528D" w:rsidRPr="00DB5D30" w:rsidRDefault="008E528D" w:rsidP="00DB5D30">
      <w:pPr>
        <w:spacing w:after="0" w:line="240" w:lineRule="auto"/>
        <w:ind w:firstLine="567"/>
        <w:jc w:val="both"/>
        <w:rPr>
          <w:rFonts w:ascii="Times New Roman" w:eastAsia="Verdana" w:hAnsi="Times New Roman" w:cs="Times New Roman"/>
          <w:color w:val="000000"/>
          <w:sz w:val="28"/>
          <w:szCs w:val="28"/>
          <w:lang w:val="kk-KZ" w:eastAsia="ru-RU"/>
        </w:rPr>
      </w:pPr>
      <w:r w:rsidRPr="00DB5D30">
        <w:rPr>
          <w:rFonts w:ascii="Times New Roman" w:eastAsia="Verdana" w:hAnsi="Times New Roman" w:cs="Times New Roman"/>
          <w:color w:val="000000"/>
          <w:sz w:val="28"/>
          <w:szCs w:val="28"/>
          <w:lang w:val="kk-KZ" w:eastAsia="ru-RU"/>
        </w:rPr>
        <w:t>Қатысушылар үшін мақсат: ақпарат берудің коммуникативті қабілетін жетілдіру.</w:t>
      </w:r>
    </w:p>
    <w:p w:rsidR="008E528D" w:rsidRPr="00DB5D30" w:rsidRDefault="00603ED4" w:rsidP="00DB5D30">
      <w:pPr>
        <w:spacing w:after="0" w:line="240" w:lineRule="auto"/>
        <w:ind w:firstLine="567"/>
        <w:jc w:val="both"/>
        <w:rPr>
          <w:rFonts w:ascii="Times New Roman" w:eastAsia="Verdana" w:hAnsi="Times New Roman" w:cs="Times New Roman"/>
          <w:color w:val="000000"/>
          <w:sz w:val="28"/>
          <w:szCs w:val="28"/>
          <w:lang w:val="kk-KZ" w:eastAsia="ru-RU"/>
        </w:rPr>
      </w:pPr>
      <w:r>
        <w:rPr>
          <w:rFonts w:ascii="Times New Roman" w:eastAsia="Verdana" w:hAnsi="Times New Roman" w:cs="Times New Roman"/>
          <w:color w:val="000000"/>
          <w:sz w:val="28"/>
          <w:szCs w:val="28"/>
          <w:lang w:val="kk-KZ" w:eastAsia="ru-RU"/>
        </w:rPr>
        <w:t>Нұсқаулық:</w:t>
      </w:r>
      <w:r w:rsidR="008E528D" w:rsidRPr="00DB5D30">
        <w:rPr>
          <w:rFonts w:ascii="Times New Roman" w:eastAsia="Verdana" w:hAnsi="Times New Roman" w:cs="Times New Roman"/>
          <w:color w:val="000000"/>
          <w:sz w:val="28"/>
          <w:szCs w:val="28"/>
          <w:lang w:val="kk-KZ" w:eastAsia="ru-RU"/>
        </w:rPr>
        <w:t>енді б</w:t>
      </w:r>
      <w:r w:rsidR="00B404ED">
        <w:rPr>
          <w:rFonts w:ascii="Times New Roman" w:eastAsia="Verdana" w:hAnsi="Times New Roman" w:cs="Times New Roman"/>
          <w:color w:val="000000"/>
          <w:sz w:val="28"/>
          <w:szCs w:val="28"/>
          <w:lang w:val="kk-KZ" w:eastAsia="ru-RU"/>
        </w:rPr>
        <w:t>із командаларда жұмыс жасаймыз.</w:t>
      </w:r>
      <w:r w:rsidR="008E528D" w:rsidRPr="00DB5D30">
        <w:rPr>
          <w:rFonts w:ascii="Times New Roman" w:eastAsia="Verdana" w:hAnsi="Times New Roman" w:cs="Times New Roman"/>
          <w:color w:val="000000"/>
          <w:sz w:val="28"/>
          <w:szCs w:val="28"/>
          <w:lang w:val="kk-KZ" w:eastAsia="ru-RU"/>
        </w:rPr>
        <w:t>Іскерлік қарым-қатынаста эмоционалды күйлер жиі пайда болады, оларды анықтау қиын. Сонымен бірге, бұл эмоциялар қарым-қатынас айқындылығын бұзады, эмоционалды шу шыға</w:t>
      </w:r>
      <w:r w:rsidR="00B404ED">
        <w:rPr>
          <w:rFonts w:ascii="Times New Roman" w:eastAsia="Verdana" w:hAnsi="Times New Roman" w:cs="Times New Roman"/>
          <w:color w:val="000000"/>
          <w:sz w:val="28"/>
          <w:szCs w:val="28"/>
          <w:lang w:val="kk-KZ" w:eastAsia="ru-RU"/>
        </w:rPr>
        <w:t>рады.</w:t>
      </w:r>
      <w:r w:rsidR="002B44DF" w:rsidRPr="00DB5D30">
        <w:rPr>
          <w:rFonts w:ascii="Times New Roman" w:eastAsia="Verdana" w:hAnsi="Times New Roman" w:cs="Times New Roman"/>
          <w:color w:val="000000"/>
          <w:sz w:val="28"/>
          <w:szCs w:val="28"/>
          <w:lang w:val="kk-KZ" w:eastAsia="ru-RU"/>
        </w:rPr>
        <w:t>Әр</w:t>
      </w:r>
      <w:r w:rsidR="00B404ED">
        <w:rPr>
          <w:rFonts w:ascii="Times New Roman" w:eastAsia="Verdana" w:hAnsi="Times New Roman" w:cs="Times New Roman"/>
          <w:color w:val="000000"/>
          <w:sz w:val="28"/>
          <w:szCs w:val="28"/>
          <w:lang w:val="kk-KZ" w:eastAsia="ru-RU"/>
        </w:rPr>
        <w:t xml:space="preserve"> команда үшін 10 минут.</w:t>
      </w:r>
      <w:r w:rsidR="008E528D" w:rsidRPr="00DB5D30">
        <w:rPr>
          <w:rFonts w:ascii="Times New Roman" w:eastAsia="Verdana" w:hAnsi="Times New Roman" w:cs="Times New Roman"/>
          <w:color w:val="000000"/>
          <w:sz w:val="28"/>
          <w:szCs w:val="28"/>
          <w:lang w:val="kk-KZ" w:eastAsia="ru-RU"/>
        </w:rPr>
        <w:t>Мүмкіндігінше эмоционалды жағдайлардың</w:t>
      </w:r>
      <w:r w:rsidR="00B404ED">
        <w:rPr>
          <w:rFonts w:ascii="Times New Roman" w:eastAsia="Verdana" w:hAnsi="Times New Roman" w:cs="Times New Roman"/>
          <w:color w:val="000000"/>
          <w:sz w:val="28"/>
          <w:szCs w:val="28"/>
          <w:lang w:val="kk-KZ" w:eastAsia="ru-RU"/>
        </w:rPr>
        <w:t xml:space="preserve"> тізімін жасау керек.</w:t>
      </w:r>
      <w:r w:rsidR="006C68D5" w:rsidRPr="00DB5D30">
        <w:rPr>
          <w:rFonts w:ascii="Times New Roman" w:eastAsia="Verdana" w:hAnsi="Times New Roman" w:cs="Times New Roman"/>
          <w:color w:val="000000"/>
          <w:sz w:val="28"/>
          <w:szCs w:val="28"/>
          <w:lang w:val="kk-KZ" w:eastAsia="ru-RU"/>
        </w:rPr>
        <w:t>Бұл +/</w:t>
      </w:r>
      <w:r w:rsidR="008E528D" w:rsidRPr="00DB5D30">
        <w:rPr>
          <w:rFonts w:ascii="Times New Roman" w:eastAsia="Verdana" w:hAnsi="Times New Roman" w:cs="Times New Roman"/>
          <w:color w:val="000000"/>
          <w:sz w:val="28"/>
          <w:szCs w:val="28"/>
          <w:lang w:val="kk-KZ" w:eastAsia="ru-RU"/>
        </w:rPr>
        <w:t>- болмайды, бірақ аралық эмоциялар.Мысалы: шыдамсыздық, қорқыныш т.б.</w:t>
      </w:r>
    </w:p>
    <w:p w:rsidR="008E528D" w:rsidRPr="00DB5D30" w:rsidRDefault="00603ED4" w:rsidP="00DB5D30">
      <w:pPr>
        <w:spacing w:after="0" w:line="240" w:lineRule="auto"/>
        <w:ind w:firstLine="567"/>
        <w:jc w:val="both"/>
        <w:rPr>
          <w:rFonts w:ascii="Times New Roman" w:eastAsia="Verdana" w:hAnsi="Times New Roman" w:cs="Times New Roman"/>
          <w:color w:val="000000"/>
          <w:sz w:val="28"/>
          <w:szCs w:val="28"/>
          <w:lang w:val="kk-KZ" w:eastAsia="ru-RU"/>
        </w:rPr>
      </w:pPr>
      <w:r>
        <w:rPr>
          <w:rFonts w:ascii="Times New Roman" w:eastAsia="Verdana" w:hAnsi="Times New Roman" w:cs="Times New Roman"/>
          <w:color w:val="000000"/>
          <w:sz w:val="28"/>
          <w:szCs w:val="28"/>
          <w:lang w:val="kk-KZ" w:eastAsia="ru-RU"/>
        </w:rPr>
        <w:t>Шатасу, қағыс қалу.</w:t>
      </w:r>
      <w:r w:rsidR="008E528D" w:rsidRPr="00DB5D30">
        <w:rPr>
          <w:rFonts w:ascii="Times New Roman" w:eastAsia="Verdana" w:hAnsi="Times New Roman" w:cs="Times New Roman"/>
          <w:color w:val="000000"/>
          <w:sz w:val="28"/>
          <w:szCs w:val="28"/>
          <w:lang w:val="kk-KZ" w:eastAsia="ru-RU"/>
        </w:rPr>
        <w:t>Қы</w:t>
      </w:r>
      <w:r>
        <w:rPr>
          <w:rFonts w:ascii="Times New Roman" w:eastAsia="Verdana" w:hAnsi="Times New Roman" w:cs="Times New Roman"/>
          <w:color w:val="000000"/>
          <w:sz w:val="28"/>
          <w:szCs w:val="28"/>
          <w:lang w:val="kk-KZ" w:eastAsia="ru-RU"/>
        </w:rPr>
        <w:t>зығушылық, қауіптен ләззат алу.</w:t>
      </w:r>
      <w:r w:rsidR="008E528D" w:rsidRPr="00DB5D30">
        <w:rPr>
          <w:rFonts w:ascii="Times New Roman" w:eastAsia="Verdana" w:hAnsi="Times New Roman" w:cs="Times New Roman"/>
          <w:color w:val="000000"/>
          <w:sz w:val="28"/>
          <w:szCs w:val="28"/>
          <w:lang w:val="kk-KZ" w:eastAsia="ru-RU"/>
        </w:rPr>
        <w:t>Алаңдаушылық, таңдану, күту, ыңғайсыздық.</w:t>
      </w:r>
    </w:p>
    <w:p w:rsidR="008E528D" w:rsidRPr="00DB5D30" w:rsidRDefault="008E528D" w:rsidP="00DB5D30">
      <w:pPr>
        <w:spacing w:after="0" w:line="240" w:lineRule="auto"/>
        <w:ind w:firstLine="567"/>
        <w:jc w:val="both"/>
        <w:rPr>
          <w:rFonts w:ascii="Times New Roman" w:eastAsia="Verdana" w:hAnsi="Times New Roman" w:cs="Times New Roman"/>
          <w:color w:val="000000"/>
          <w:sz w:val="28"/>
          <w:szCs w:val="28"/>
          <w:lang w:val="kk-KZ" w:eastAsia="ru-RU"/>
        </w:rPr>
      </w:pPr>
      <w:r w:rsidRPr="00DB5D30">
        <w:rPr>
          <w:rFonts w:ascii="Times New Roman" w:eastAsia="Verdana" w:hAnsi="Times New Roman" w:cs="Times New Roman"/>
          <w:color w:val="000000"/>
          <w:sz w:val="28"/>
          <w:szCs w:val="28"/>
          <w:lang w:val="kk-KZ" w:eastAsia="ru-RU"/>
        </w:rPr>
        <w:t>Талқылау. Ба</w:t>
      </w:r>
      <w:r w:rsidR="002B44DF" w:rsidRPr="00DB5D30">
        <w:rPr>
          <w:rFonts w:ascii="Times New Roman" w:eastAsia="Verdana" w:hAnsi="Times New Roman" w:cs="Times New Roman"/>
          <w:color w:val="000000"/>
          <w:sz w:val="28"/>
          <w:szCs w:val="28"/>
          <w:lang w:val="kk-KZ" w:eastAsia="ru-RU"/>
        </w:rPr>
        <w:t xml:space="preserve">йланыс серіктесінің сезімдерін </w:t>
      </w:r>
      <w:r w:rsidR="00B404ED">
        <w:rPr>
          <w:rFonts w:ascii="Times New Roman" w:eastAsia="Verdana" w:hAnsi="Times New Roman" w:cs="Times New Roman"/>
          <w:color w:val="000000"/>
          <w:sz w:val="28"/>
          <w:szCs w:val="28"/>
          <w:lang w:val="kk-KZ" w:eastAsia="ru-RU"/>
        </w:rPr>
        <w:t>анықтау.</w:t>
      </w:r>
      <w:r w:rsidRPr="00DB5D30">
        <w:rPr>
          <w:rFonts w:ascii="Times New Roman" w:eastAsia="Verdana" w:hAnsi="Times New Roman" w:cs="Times New Roman"/>
          <w:color w:val="000000"/>
          <w:sz w:val="28"/>
          <w:szCs w:val="28"/>
          <w:lang w:val="kk-KZ" w:eastAsia="ru-RU"/>
        </w:rPr>
        <w:t>Бұл оны түсініп қана қоймай, сындарлы байл</w:t>
      </w:r>
      <w:r w:rsidR="00B404ED">
        <w:rPr>
          <w:rFonts w:ascii="Times New Roman" w:eastAsia="Verdana" w:hAnsi="Times New Roman" w:cs="Times New Roman"/>
          <w:color w:val="000000"/>
          <w:sz w:val="28"/>
          <w:szCs w:val="28"/>
          <w:lang w:val="kk-KZ" w:eastAsia="ru-RU"/>
        </w:rPr>
        <w:t>анысқа көшуге мүмкіндік береді.</w:t>
      </w:r>
      <w:r w:rsidRPr="00DB5D30">
        <w:rPr>
          <w:rFonts w:ascii="Times New Roman" w:eastAsia="Verdana" w:hAnsi="Times New Roman" w:cs="Times New Roman"/>
          <w:color w:val="000000"/>
          <w:sz w:val="28"/>
          <w:szCs w:val="28"/>
          <w:lang w:val="kk-KZ" w:eastAsia="ru-RU"/>
        </w:rPr>
        <w:t>Бірақ ауызша эмоция өзінің қарқындылығы мен күшін жоғалтады.</w:t>
      </w:r>
    </w:p>
    <w:p w:rsidR="008E528D" w:rsidRPr="00DB5D30" w:rsidRDefault="008E528D" w:rsidP="00DB5D30">
      <w:pPr>
        <w:spacing w:after="0" w:line="240" w:lineRule="auto"/>
        <w:ind w:firstLine="567"/>
        <w:jc w:val="both"/>
        <w:rPr>
          <w:rFonts w:ascii="Times New Roman" w:eastAsia="Verdana" w:hAnsi="Times New Roman" w:cs="Times New Roman"/>
          <w:color w:val="000000"/>
          <w:sz w:val="28"/>
          <w:szCs w:val="28"/>
          <w:lang w:val="kk-KZ" w:eastAsia="ru-RU"/>
        </w:rPr>
      </w:pPr>
      <w:r w:rsidRPr="00DB5D30">
        <w:rPr>
          <w:rFonts w:ascii="Times New Roman" w:eastAsia="Verdana" w:hAnsi="Times New Roman" w:cs="Times New Roman"/>
          <w:color w:val="000000"/>
          <w:sz w:val="28"/>
          <w:szCs w:val="28"/>
          <w:lang w:val="kk-KZ" w:eastAsia="ru-RU"/>
        </w:rPr>
        <w:t>Салыстыр:</w:t>
      </w:r>
    </w:p>
    <w:p w:rsidR="008E528D" w:rsidRPr="00DB5D30" w:rsidRDefault="00DB5D30" w:rsidP="00DB5D30">
      <w:pPr>
        <w:spacing w:after="0" w:line="240" w:lineRule="auto"/>
        <w:ind w:firstLine="567"/>
        <w:jc w:val="both"/>
        <w:rPr>
          <w:rFonts w:ascii="Times New Roman" w:eastAsia="Verdana" w:hAnsi="Times New Roman" w:cs="Times New Roman"/>
          <w:color w:val="000000"/>
          <w:sz w:val="28"/>
          <w:szCs w:val="28"/>
          <w:lang w:val="kk-KZ" w:eastAsia="ru-RU"/>
        </w:rPr>
      </w:pPr>
      <w:r>
        <w:rPr>
          <w:rFonts w:ascii="Times New Roman" w:eastAsia="Verdana" w:hAnsi="Times New Roman" w:cs="Times New Roman"/>
          <w:color w:val="000000"/>
          <w:sz w:val="28"/>
          <w:szCs w:val="28"/>
          <w:lang w:val="kk-KZ" w:eastAsia="ru-RU"/>
        </w:rPr>
        <w:t>-</w:t>
      </w:r>
      <w:r w:rsidR="008E528D" w:rsidRPr="00DB5D30">
        <w:rPr>
          <w:rFonts w:ascii="Times New Roman" w:eastAsia="Verdana" w:hAnsi="Times New Roman" w:cs="Times New Roman"/>
          <w:color w:val="000000"/>
          <w:sz w:val="28"/>
          <w:szCs w:val="28"/>
          <w:lang w:val="kk-KZ" w:eastAsia="ru-RU"/>
        </w:rPr>
        <w:t xml:space="preserve"> Менің жұмыс үстелімде қағаздар қалған кезде.</w:t>
      </w:r>
    </w:p>
    <w:p w:rsidR="008E528D" w:rsidRPr="00DB5D30" w:rsidRDefault="00DB5D30" w:rsidP="00DB5D30">
      <w:pPr>
        <w:spacing w:after="0" w:line="240" w:lineRule="auto"/>
        <w:ind w:firstLine="567"/>
        <w:jc w:val="both"/>
        <w:rPr>
          <w:rFonts w:ascii="Times New Roman" w:eastAsia="Verdana" w:hAnsi="Times New Roman" w:cs="Times New Roman"/>
          <w:color w:val="000000"/>
          <w:sz w:val="28"/>
          <w:szCs w:val="28"/>
          <w:lang w:val="kk-KZ" w:eastAsia="ru-RU"/>
        </w:rPr>
      </w:pPr>
      <w:r>
        <w:rPr>
          <w:rFonts w:ascii="Times New Roman" w:eastAsia="Verdana" w:hAnsi="Times New Roman" w:cs="Times New Roman"/>
          <w:color w:val="000000"/>
          <w:sz w:val="28"/>
          <w:szCs w:val="28"/>
          <w:lang w:val="kk-KZ" w:eastAsia="ru-RU"/>
        </w:rPr>
        <w:t>-</w:t>
      </w:r>
      <w:r w:rsidR="008E528D" w:rsidRPr="00DB5D30">
        <w:rPr>
          <w:rFonts w:ascii="Times New Roman" w:eastAsia="Verdana" w:hAnsi="Times New Roman" w:cs="Times New Roman"/>
          <w:color w:val="000000"/>
          <w:sz w:val="28"/>
          <w:szCs w:val="28"/>
          <w:lang w:val="kk-KZ" w:eastAsia="ru-RU"/>
        </w:rPr>
        <w:t xml:space="preserve"> С</w:t>
      </w:r>
      <w:r w:rsidR="002B44DF" w:rsidRPr="00DB5D30">
        <w:rPr>
          <w:rFonts w:ascii="Times New Roman" w:eastAsia="Verdana" w:hAnsi="Times New Roman" w:cs="Times New Roman"/>
          <w:color w:val="000000"/>
          <w:sz w:val="28"/>
          <w:szCs w:val="28"/>
          <w:lang w:val="kk-KZ" w:eastAsia="ru-RU"/>
        </w:rPr>
        <w:t>із</w:t>
      </w:r>
      <w:r w:rsidR="008E528D" w:rsidRPr="00DB5D30">
        <w:rPr>
          <w:rFonts w:ascii="Times New Roman" w:eastAsia="Verdana" w:hAnsi="Times New Roman" w:cs="Times New Roman"/>
          <w:color w:val="000000"/>
          <w:sz w:val="28"/>
          <w:szCs w:val="28"/>
          <w:lang w:val="kk-KZ" w:eastAsia="ru-RU"/>
        </w:rPr>
        <w:t xml:space="preserve"> менің үстелімді шашып тастағанда.</w:t>
      </w:r>
    </w:p>
    <w:p w:rsidR="008E528D" w:rsidRPr="00DB5D30" w:rsidRDefault="00DB5D30" w:rsidP="00DB5D30">
      <w:pPr>
        <w:spacing w:after="0" w:line="240" w:lineRule="auto"/>
        <w:ind w:firstLine="567"/>
        <w:jc w:val="both"/>
        <w:rPr>
          <w:rFonts w:ascii="Times New Roman" w:eastAsia="Verdana" w:hAnsi="Times New Roman" w:cs="Times New Roman"/>
          <w:color w:val="000000"/>
          <w:sz w:val="28"/>
          <w:szCs w:val="28"/>
          <w:lang w:val="kk-KZ" w:eastAsia="ru-RU"/>
        </w:rPr>
      </w:pPr>
      <w:r>
        <w:rPr>
          <w:rFonts w:ascii="Times New Roman" w:eastAsia="Verdana" w:hAnsi="Times New Roman" w:cs="Times New Roman"/>
          <w:color w:val="000000"/>
          <w:sz w:val="28"/>
          <w:szCs w:val="28"/>
          <w:lang w:val="kk-KZ" w:eastAsia="ru-RU"/>
        </w:rPr>
        <w:t>-</w:t>
      </w:r>
      <w:r w:rsidR="008E528D" w:rsidRPr="00DB5D30">
        <w:rPr>
          <w:rFonts w:ascii="Times New Roman" w:eastAsia="Verdana" w:hAnsi="Times New Roman" w:cs="Times New Roman"/>
          <w:color w:val="000000"/>
          <w:sz w:val="28"/>
          <w:szCs w:val="28"/>
          <w:lang w:val="kk-KZ" w:eastAsia="ru-RU"/>
        </w:rPr>
        <w:t xml:space="preserve"> Маған дауыс көтерген кезде.</w:t>
      </w:r>
    </w:p>
    <w:p w:rsidR="008E528D" w:rsidRPr="00DB5D30" w:rsidRDefault="00DB5D30" w:rsidP="00DB5D30">
      <w:pPr>
        <w:spacing w:after="0" w:line="240" w:lineRule="auto"/>
        <w:ind w:firstLine="567"/>
        <w:jc w:val="both"/>
        <w:rPr>
          <w:rFonts w:ascii="Times New Roman" w:eastAsia="Verdana" w:hAnsi="Times New Roman" w:cs="Times New Roman"/>
          <w:color w:val="000000"/>
          <w:sz w:val="28"/>
          <w:szCs w:val="28"/>
          <w:lang w:val="kk-KZ" w:eastAsia="ru-RU"/>
        </w:rPr>
      </w:pPr>
      <w:r>
        <w:rPr>
          <w:rFonts w:ascii="Times New Roman" w:eastAsia="Verdana" w:hAnsi="Times New Roman" w:cs="Times New Roman"/>
          <w:color w:val="000000"/>
          <w:sz w:val="28"/>
          <w:szCs w:val="28"/>
          <w:lang w:val="kk-KZ" w:eastAsia="ru-RU"/>
        </w:rPr>
        <w:t>-</w:t>
      </w:r>
      <w:r w:rsidR="006C68D5" w:rsidRPr="00DB5D30">
        <w:rPr>
          <w:rFonts w:ascii="Times New Roman" w:eastAsia="Verdana" w:hAnsi="Times New Roman" w:cs="Times New Roman"/>
          <w:color w:val="000000"/>
          <w:sz w:val="28"/>
          <w:szCs w:val="28"/>
          <w:lang w:val="kk-KZ" w:eastAsia="ru-RU"/>
        </w:rPr>
        <w:t xml:space="preserve"> Сіз маған айқайлағанда</w:t>
      </w:r>
      <w:r w:rsidR="008E528D" w:rsidRPr="00DB5D30">
        <w:rPr>
          <w:rFonts w:ascii="Times New Roman" w:eastAsia="Verdana" w:hAnsi="Times New Roman" w:cs="Times New Roman"/>
          <w:color w:val="000000"/>
          <w:sz w:val="28"/>
          <w:szCs w:val="28"/>
          <w:lang w:val="kk-KZ" w:eastAsia="ru-RU"/>
        </w:rPr>
        <w:t>.</w:t>
      </w:r>
    </w:p>
    <w:p w:rsidR="008E528D" w:rsidRPr="00DB5D30" w:rsidRDefault="008E528D" w:rsidP="00DB5D30">
      <w:pPr>
        <w:spacing w:after="0" w:line="240" w:lineRule="auto"/>
        <w:ind w:firstLine="567"/>
        <w:jc w:val="both"/>
        <w:rPr>
          <w:rFonts w:ascii="Times New Roman" w:eastAsia="Verdana" w:hAnsi="Times New Roman" w:cs="Times New Roman"/>
          <w:color w:val="000000"/>
          <w:sz w:val="28"/>
          <w:szCs w:val="28"/>
          <w:lang w:val="kk-KZ" w:eastAsia="ru-RU"/>
        </w:rPr>
      </w:pPr>
      <w:r w:rsidRPr="00DB5D30">
        <w:rPr>
          <w:rFonts w:ascii="Times New Roman" w:eastAsia="Verdana" w:hAnsi="Times New Roman" w:cs="Times New Roman"/>
          <w:color w:val="000000"/>
          <w:sz w:val="28"/>
          <w:szCs w:val="28"/>
          <w:lang w:val="kk-KZ" w:eastAsia="ru-RU"/>
        </w:rPr>
        <w:t>Менің айтқанымның мақсаты - сыпайылық емес, айқындық және нақтылық.Жазбаша бағалау</w:t>
      </w:r>
    </w:p>
    <w:p w:rsidR="008E528D" w:rsidRPr="00DB5D30" w:rsidRDefault="008E528D" w:rsidP="00DB5D30">
      <w:pPr>
        <w:spacing w:after="0" w:line="240" w:lineRule="auto"/>
        <w:ind w:firstLine="567"/>
        <w:jc w:val="both"/>
        <w:rPr>
          <w:rFonts w:ascii="Times New Roman" w:eastAsia="Verdana" w:hAnsi="Times New Roman" w:cs="Times New Roman"/>
          <w:color w:val="000000"/>
          <w:sz w:val="28"/>
          <w:szCs w:val="28"/>
          <w:lang w:val="kk-KZ" w:eastAsia="ru-RU"/>
        </w:rPr>
      </w:pPr>
      <w:r w:rsidRPr="00DB5D30">
        <w:rPr>
          <w:rFonts w:ascii="Times New Roman" w:eastAsia="Verdana" w:hAnsi="Times New Roman" w:cs="Times New Roman"/>
          <w:color w:val="000000"/>
          <w:sz w:val="28"/>
          <w:szCs w:val="28"/>
          <w:lang w:val="kk-KZ" w:eastAsia="ru-RU"/>
        </w:rPr>
        <w:t> Сауалнама:</w:t>
      </w:r>
    </w:p>
    <w:p w:rsidR="008E528D" w:rsidRPr="00DB5D30" w:rsidRDefault="008E528D" w:rsidP="00DB5D30">
      <w:pPr>
        <w:spacing w:after="0" w:line="240" w:lineRule="auto"/>
        <w:ind w:firstLine="567"/>
        <w:jc w:val="both"/>
        <w:rPr>
          <w:rFonts w:ascii="Times New Roman" w:eastAsia="Verdana" w:hAnsi="Times New Roman" w:cs="Times New Roman"/>
          <w:color w:val="000000"/>
          <w:sz w:val="28"/>
          <w:szCs w:val="28"/>
          <w:lang w:val="kk-KZ" w:eastAsia="ru-RU"/>
        </w:rPr>
      </w:pPr>
      <w:r w:rsidRPr="00DB5D30">
        <w:rPr>
          <w:rFonts w:ascii="Times New Roman" w:eastAsia="Verdana" w:hAnsi="Times New Roman" w:cs="Times New Roman"/>
          <w:color w:val="000000"/>
          <w:sz w:val="28"/>
          <w:szCs w:val="28"/>
          <w:lang w:val="kk-KZ" w:eastAsia="ru-RU"/>
        </w:rPr>
        <w:t>1. Тренингтен не күттіңіз?</w:t>
      </w:r>
    </w:p>
    <w:p w:rsidR="008E528D" w:rsidRPr="00DB5D30" w:rsidRDefault="008E528D" w:rsidP="00DB5D30">
      <w:pPr>
        <w:spacing w:after="0" w:line="240" w:lineRule="auto"/>
        <w:ind w:firstLine="567"/>
        <w:jc w:val="both"/>
        <w:rPr>
          <w:rFonts w:ascii="Times New Roman" w:eastAsia="Verdana" w:hAnsi="Times New Roman" w:cs="Times New Roman"/>
          <w:color w:val="000000"/>
          <w:sz w:val="28"/>
          <w:szCs w:val="28"/>
          <w:lang w:val="kk-KZ" w:eastAsia="ru-RU"/>
        </w:rPr>
      </w:pPr>
      <w:r w:rsidRPr="00DB5D30">
        <w:rPr>
          <w:rFonts w:ascii="Times New Roman" w:eastAsia="Verdana" w:hAnsi="Times New Roman" w:cs="Times New Roman"/>
          <w:color w:val="000000"/>
          <w:sz w:val="28"/>
          <w:szCs w:val="28"/>
          <w:lang w:val="kk-KZ" w:eastAsia="ru-RU"/>
        </w:rPr>
        <w:t>2. Тр</w:t>
      </w:r>
      <w:r w:rsidR="006C68D5" w:rsidRPr="00DB5D30">
        <w:rPr>
          <w:rFonts w:ascii="Times New Roman" w:eastAsia="Verdana" w:hAnsi="Times New Roman" w:cs="Times New Roman"/>
          <w:color w:val="000000"/>
          <w:sz w:val="28"/>
          <w:szCs w:val="28"/>
          <w:lang w:val="kk-KZ" w:eastAsia="ru-RU"/>
        </w:rPr>
        <w:t>енингте болған оқиағадан өз бойыңда сәйкестік  таптың ба</w:t>
      </w:r>
      <w:r w:rsidRPr="00DB5D30">
        <w:rPr>
          <w:rFonts w:ascii="Times New Roman" w:eastAsia="Verdana" w:hAnsi="Times New Roman" w:cs="Times New Roman"/>
          <w:color w:val="000000"/>
          <w:sz w:val="28"/>
          <w:szCs w:val="28"/>
          <w:lang w:val="kk-KZ" w:eastAsia="ru-RU"/>
        </w:rPr>
        <w:t xml:space="preserve">? </w:t>
      </w:r>
    </w:p>
    <w:p w:rsidR="008E528D" w:rsidRPr="00DB5D30" w:rsidRDefault="006C68D5" w:rsidP="00DB5D30">
      <w:pPr>
        <w:spacing w:after="0" w:line="240" w:lineRule="auto"/>
        <w:ind w:firstLine="567"/>
        <w:jc w:val="both"/>
        <w:rPr>
          <w:rFonts w:ascii="Times New Roman" w:eastAsia="Verdana" w:hAnsi="Times New Roman" w:cs="Times New Roman"/>
          <w:color w:val="000000"/>
          <w:sz w:val="28"/>
          <w:szCs w:val="28"/>
          <w:lang w:val="kk-KZ" w:eastAsia="ru-RU"/>
        </w:rPr>
      </w:pPr>
      <w:r w:rsidRPr="00DB5D30">
        <w:rPr>
          <w:rFonts w:ascii="Times New Roman" w:eastAsia="Verdana" w:hAnsi="Times New Roman" w:cs="Times New Roman"/>
          <w:color w:val="000000"/>
          <w:sz w:val="28"/>
          <w:szCs w:val="28"/>
          <w:lang w:val="kk-KZ" w:eastAsia="ru-RU"/>
        </w:rPr>
        <w:t>3. Тренингте с</w:t>
      </w:r>
      <w:r w:rsidR="008E528D" w:rsidRPr="00DB5D30">
        <w:rPr>
          <w:rFonts w:ascii="Times New Roman" w:eastAsia="Verdana" w:hAnsi="Times New Roman" w:cs="Times New Roman"/>
          <w:color w:val="000000"/>
          <w:sz w:val="28"/>
          <w:szCs w:val="28"/>
          <w:lang w:val="kk-KZ" w:eastAsia="ru-RU"/>
        </w:rPr>
        <w:t xml:space="preserve">ізге не ұнамады? </w:t>
      </w:r>
    </w:p>
    <w:p w:rsidR="008E528D" w:rsidRPr="00DB5D30" w:rsidRDefault="008E528D" w:rsidP="00DB5D30">
      <w:pPr>
        <w:spacing w:after="0" w:line="240" w:lineRule="auto"/>
        <w:ind w:firstLine="567"/>
        <w:jc w:val="both"/>
        <w:rPr>
          <w:rFonts w:ascii="Times New Roman" w:eastAsia="Verdana" w:hAnsi="Times New Roman" w:cs="Times New Roman"/>
          <w:color w:val="000000"/>
          <w:sz w:val="28"/>
          <w:szCs w:val="28"/>
          <w:lang w:val="kk-KZ" w:eastAsia="ru-RU"/>
        </w:rPr>
      </w:pPr>
      <w:r w:rsidRPr="00DB5D30">
        <w:rPr>
          <w:rFonts w:ascii="Times New Roman" w:eastAsia="Verdana" w:hAnsi="Times New Roman" w:cs="Times New Roman"/>
          <w:color w:val="000000"/>
          <w:sz w:val="28"/>
          <w:szCs w:val="28"/>
          <w:lang w:val="kk-KZ" w:eastAsia="ru-RU"/>
        </w:rPr>
        <w:t>4. Тренингте не ұнады?</w:t>
      </w:r>
    </w:p>
    <w:p w:rsidR="008E528D" w:rsidRPr="00DB5D30" w:rsidRDefault="008E528D" w:rsidP="00DB5D30">
      <w:pPr>
        <w:spacing w:after="0" w:line="240" w:lineRule="auto"/>
        <w:ind w:firstLine="567"/>
        <w:jc w:val="both"/>
        <w:rPr>
          <w:rFonts w:ascii="Times New Roman" w:eastAsia="Verdana" w:hAnsi="Times New Roman" w:cs="Times New Roman"/>
          <w:color w:val="000000"/>
          <w:sz w:val="28"/>
          <w:szCs w:val="28"/>
          <w:lang w:val="kk-KZ" w:eastAsia="ru-RU"/>
        </w:rPr>
      </w:pPr>
      <w:r w:rsidRPr="00DB5D30">
        <w:rPr>
          <w:rFonts w:ascii="Times New Roman" w:eastAsia="Verdana" w:hAnsi="Times New Roman" w:cs="Times New Roman"/>
          <w:color w:val="000000"/>
          <w:sz w:val="28"/>
          <w:szCs w:val="28"/>
          <w:lang w:val="kk-KZ" w:eastAsia="ru-RU"/>
        </w:rPr>
        <w:t xml:space="preserve">4. Тренингте тәтеңізге не ұнамады? </w:t>
      </w:r>
    </w:p>
    <w:p w:rsidR="008E528D" w:rsidRPr="00DB5D30" w:rsidRDefault="008E528D" w:rsidP="00DB5D30">
      <w:pPr>
        <w:spacing w:after="0" w:line="240" w:lineRule="auto"/>
        <w:ind w:firstLine="567"/>
        <w:jc w:val="both"/>
        <w:rPr>
          <w:rFonts w:ascii="Times New Roman" w:eastAsia="Verdana" w:hAnsi="Times New Roman" w:cs="Times New Roman"/>
          <w:color w:val="000000"/>
          <w:sz w:val="28"/>
          <w:szCs w:val="28"/>
          <w:lang w:val="kk-KZ" w:eastAsia="ru-RU"/>
        </w:rPr>
      </w:pPr>
      <w:r w:rsidRPr="00DB5D30">
        <w:rPr>
          <w:rFonts w:ascii="Times New Roman" w:eastAsia="Verdana" w:hAnsi="Times New Roman" w:cs="Times New Roman"/>
          <w:color w:val="000000"/>
          <w:sz w:val="28"/>
          <w:szCs w:val="28"/>
          <w:lang w:val="kk-KZ" w:eastAsia="ru-RU"/>
        </w:rPr>
        <w:t>5. Сізге осындай жаттығу тобы қажет болды ма?</w:t>
      </w:r>
    </w:p>
    <w:p w:rsidR="008E528D" w:rsidRPr="00DB5D30" w:rsidRDefault="008E528D" w:rsidP="00DB5D30">
      <w:pPr>
        <w:spacing w:after="0" w:line="240" w:lineRule="auto"/>
        <w:ind w:firstLine="567"/>
        <w:jc w:val="both"/>
        <w:rPr>
          <w:rFonts w:ascii="Times New Roman" w:eastAsia="Verdana" w:hAnsi="Times New Roman" w:cs="Times New Roman"/>
          <w:color w:val="000000"/>
          <w:sz w:val="28"/>
          <w:szCs w:val="28"/>
          <w:lang w:val="kk-KZ" w:eastAsia="ru-RU"/>
        </w:rPr>
      </w:pPr>
      <w:r w:rsidRPr="00DB5D30">
        <w:rPr>
          <w:rFonts w:ascii="Times New Roman" w:eastAsia="Verdana" w:hAnsi="Times New Roman" w:cs="Times New Roman"/>
          <w:color w:val="000000"/>
          <w:sz w:val="28"/>
          <w:szCs w:val="28"/>
          <w:lang w:val="kk-KZ" w:eastAsia="ru-RU"/>
        </w:rPr>
        <w:t>6. Тренингке қатысушыларға не тілегіңіз келеді?</w:t>
      </w:r>
    </w:p>
    <w:p w:rsidR="008E528D" w:rsidRPr="00DB5D30" w:rsidRDefault="008E528D" w:rsidP="00DB5D30">
      <w:pPr>
        <w:spacing w:after="0" w:line="240" w:lineRule="auto"/>
        <w:ind w:firstLine="567"/>
        <w:jc w:val="both"/>
        <w:rPr>
          <w:rFonts w:ascii="Times New Roman" w:eastAsia="Verdana" w:hAnsi="Times New Roman" w:cs="Times New Roman"/>
          <w:color w:val="000000"/>
          <w:sz w:val="28"/>
          <w:szCs w:val="28"/>
          <w:lang w:val="kk-KZ" w:eastAsia="ru-RU"/>
        </w:rPr>
      </w:pPr>
      <w:r w:rsidRPr="00DB5D30">
        <w:rPr>
          <w:rFonts w:ascii="Times New Roman" w:eastAsia="Verdana" w:hAnsi="Times New Roman" w:cs="Times New Roman"/>
          <w:color w:val="000000"/>
          <w:sz w:val="28"/>
          <w:szCs w:val="28"/>
          <w:lang w:val="kk-KZ" w:eastAsia="ru-RU"/>
        </w:rPr>
        <w:t>7. Тренерге не тілейсіз?</w:t>
      </w:r>
    </w:p>
    <w:p w:rsidR="008E528D" w:rsidRPr="00DB5D30" w:rsidRDefault="008E528D" w:rsidP="00DB5D30">
      <w:pPr>
        <w:spacing w:after="0" w:line="240" w:lineRule="auto"/>
        <w:ind w:firstLine="567"/>
        <w:jc w:val="both"/>
        <w:rPr>
          <w:rFonts w:ascii="Times New Roman" w:eastAsia="Verdana" w:hAnsi="Times New Roman" w:cs="Times New Roman"/>
          <w:color w:val="000000"/>
          <w:sz w:val="28"/>
          <w:szCs w:val="28"/>
          <w:lang w:val="kk-KZ" w:eastAsia="ru-RU"/>
        </w:rPr>
      </w:pPr>
      <w:r w:rsidRPr="00DB5D30">
        <w:rPr>
          <w:rFonts w:ascii="Times New Roman" w:eastAsia="Verdana" w:hAnsi="Times New Roman" w:cs="Times New Roman"/>
          <w:color w:val="000000"/>
          <w:sz w:val="28"/>
          <w:szCs w:val="28"/>
          <w:lang w:val="kk-KZ" w:eastAsia="ru-RU"/>
        </w:rPr>
        <w:t>8. Тренингте қандай жаңа нәрселерді білдіңіз?</w:t>
      </w:r>
    </w:p>
    <w:p w:rsidR="008E528D" w:rsidRPr="00DB5D30" w:rsidRDefault="008E528D" w:rsidP="00DB5D30">
      <w:pPr>
        <w:spacing w:after="0" w:line="240" w:lineRule="auto"/>
        <w:ind w:firstLine="567"/>
        <w:jc w:val="both"/>
        <w:rPr>
          <w:rFonts w:ascii="Times New Roman" w:eastAsia="Verdana" w:hAnsi="Times New Roman" w:cs="Times New Roman"/>
          <w:color w:val="000000"/>
          <w:sz w:val="28"/>
          <w:szCs w:val="28"/>
          <w:lang w:val="kk-KZ" w:eastAsia="ru-RU"/>
        </w:rPr>
      </w:pPr>
      <w:r w:rsidRPr="00DB5D30">
        <w:rPr>
          <w:rFonts w:ascii="Times New Roman" w:eastAsia="Verdana" w:hAnsi="Times New Roman" w:cs="Times New Roman"/>
          <w:color w:val="000000"/>
          <w:sz w:val="28"/>
          <w:szCs w:val="28"/>
          <w:lang w:val="kk-KZ" w:eastAsia="ru-RU"/>
        </w:rPr>
        <w:t>9. Сіз осындай шараларға қатысуды жалғастырғыңыз келе ме?</w:t>
      </w:r>
    </w:p>
    <w:p w:rsidR="008E528D" w:rsidRPr="00DB5D30" w:rsidRDefault="008E528D" w:rsidP="00DB5D30">
      <w:pPr>
        <w:spacing w:after="0" w:line="240" w:lineRule="auto"/>
        <w:ind w:firstLine="567"/>
        <w:jc w:val="both"/>
        <w:rPr>
          <w:rFonts w:ascii="Times New Roman" w:eastAsia="Verdana" w:hAnsi="Times New Roman" w:cs="Times New Roman"/>
          <w:color w:val="000000"/>
          <w:sz w:val="28"/>
          <w:szCs w:val="28"/>
          <w:lang w:val="kk-KZ" w:eastAsia="ru-RU"/>
        </w:rPr>
      </w:pPr>
      <w:r w:rsidRPr="00250858">
        <w:rPr>
          <w:rFonts w:ascii="Times New Roman" w:eastAsia="Times New Roman" w:hAnsi="Times New Roman" w:cs="Times New Roman"/>
          <w:i/>
          <w:color w:val="000000"/>
          <w:sz w:val="28"/>
          <w:szCs w:val="28"/>
          <w:lang w:val="kk-KZ" w:eastAsia="ru-RU"/>
        </w:rPr>
        <w:t>Блок 2. «Стресс-басқару» оқытудың стандарты</w:t>
      </w:r>
      <w:r w:rsidRPr="00DB5D30">
        <w:rPr>
          <w:rFonts w:ascii="Times New Roman" w:eastAsia="Times New Roman" w:hAnsi="Times New Roman" w:cs="Times New Roman"/>
          <w:color w:val="000000"/>
          <w:sz w:val="28"/>
          <w:szCs w:val="28"/>
          <w:lang w:val="kk-KZ" w:eastAsia="ru-RU"/>
        </w:rPr>
        <w:t xml:space="preserve"> (1-2 күн)</w:t>
      </w:r>
    </w:p>
    <w:p w:rsidR="008E528D" w:rsidRPr="00DB5D30" w:rsidRDefault="008E528D" w:rsidP="00DB5D30">
      <w:pPr>
        <w:spacing w:after="0" w:line="240" w:lineRule="auto"/>
        <w:ind w:firstLine="567"/>
        <w:outlineLvl w:val="1"/>
        <w:rPr>
          <w:rFonts w:ascii="Times New Roman" w:eastAsia="Times New Roman" w:hAnsi="Times New Roman" w:cs="Times New Roman"/>
          <w:color w:val="000000"/>
          <w:sz w:val="28"/>
          <w:szCs w:val="28"/>
          <w:lang w:val="kk-KZ" w:eastAsia="ru-RU"/>
        </w:rPr>
      </w:pPr>
      <w:r w:rsidRPr="00DB5D30">
        <w:rPr>
          <w:rFonts w:ascii="Times New Roman" w:eastAsia="Times New Roman" w:hAnsi="Times New Roman" w:cs="Times New Roman"/>
          <w:color w:val="000000"/>
          <w:sz w:val="28"/>
          <w:szCs w:val="28"/>
          <w:lang w:val="kk-KZ" w:eastAsia="ru-RU"/>
        </w:rPr>
        <w:t>Міндеттері:</w:t>
      </w:r>
    </w:p>
    <w:p w:rsidR="008E528D" w:rsidRPr="00DB5D30" w:rsidRDefault="002B44DF" w:rsidP="00DB5D30">
      <w:pPr>
        <w:pStyle w:val="a3"/>
        <w:numPr>
          <w:ilvl w:val="0"/>
          <w:numId w:val="17"/>
        </w:numPr>
        <w:spacing w:after="0" w:line="240" w:lineRule="auto"/>
        <w:ind w:left="0" w:firstLine="567"/>
        <w:outlineLvl w:val="1"/>
        <w:rPr>
          <w:rFonts w:ascii="Times New Roman" w:eastAsia="Times New Roman" w:hAnsi="Times New Roman" w:cs="Times New Roman"/>
          <w:color w:val="000000"/>
          <w:sz w:val="28"/>
          <w:szCs w:val="28"/>
          <w:lang w:val="kk-KZ" w:eastAsia="ru-RU"/>
        </w:rPr>
      </w:pPr>
      <w:r w:rsidRPr="00DB5D30">
        <w:rPr>
          <w:rFonts w:ascii="Times New Roman" w:eastAsia="Times New Roman" w:hAnsi="Times New Roman" w:cs="Times New Roman"/>
          <w:color w:val="000000"/>
          <w:sz w:val="28"/>
          <w:szCs w:val="28"/>
          <w:lang w:val="kk-KZ" w:eastAsia="ru-RU"/>
        </w:rPr>
        <w:t xml:space="preserve">емтихан алдындағы эмоционалды күйзелістен </w:t>
      </w:r>
      <w:r w:rsidR="008E528D" w:rsidRPr="00DB5D30">
        <w:rPr>
          <w:rFonts w:ascii="Times New Roman" w:eastAsia="Times New Roman" w:hAnsi="Times New Roman" w:cs="Times New Roman"/>
          <w:color w:val="000000"/>
          <w:sz w:val="28"/>
          <w:szCs w:val="28"/>
          <w:lang w:val="kk-KZ" w:eastAsia="ru-RU"/>
        </w:rPr>
        <w:t>арылуға;</w:t>
      </w:r>
    </w:p>
    <w:p w:rsidR="008E528D" w:rsidRPr="00DB5D30" w:rsidRDefault="002B44DF" w:rsidP="00DB5D30">
      <w:pPr>
        <w:pStyle w:val="a3"/>
        <w:numPr>
          <w:ilvl w:val="0"/>
          <w:numId w:val="17"/>
        </w:numPr>
        <w:spacing w:after="0" w:line="240" w:lineRule="auto"/>
        <w:ind w:left="0" w:firstLine="567"/>
        <w:outlineLvl w:val="1"/>
        <w:rPr>
          <w:rFonts w:ascii="Times New Roman" w:eastAsia="Times New Roman" w:hAnsi="Times New Roman" w:cs="Times New Roman"/>
          <w:color w:val="000000"/>
          <w:sz w:val="28"/>
          <w:szCs w:val="28"/>
          <w:lang w:val="kk-KZ" w:eastAsia="ru-RU"/>
        </w:rPr>
      </w:pPr>
      <w:r w:rsidRPr="00DB5D30">
        <w:rPr>
          <w:rFonts w:ascii="Times New Roman" w:eastAsia="Times New Roman" w:hAnsi="Times New Roman" w:cs="Times New Roman"/>
          <w:color w:val="000000"/>
          <w:sz w:val="28"/>
          <w:szCs w:val="28"/>
          <w:lang w:val="kk-KZ" w:eastAsia="ru-RU"/>
        </w:rPr>
        <w:t xml:space="preserve">студенттерді күйзелістің </w:t>
      </w:r>
      <w:r w:rsidR="008E528D" w:rsidRPr="00DB5D30">
        <w:rPr>
          <w:rFonts w:ascii="Times New Roman" w:eastAsia="Times New Roman" w:hAnsi="Times New Roman" w:cs="Times New Roman"/>
          <w:color w:val="000000"/>
          <w:sz w:val="28"/>
          <w:szCs w:val="28"/>
          <w:lang w:val="kk-KZ" w:eastAsia="ru-RU"/>
        </w:rPr>
        <w:t>жағымсыз әсерлерінен аулақ болуға үйрету;</w:t>
      </w:r>
    </w:p>
    <w:p w:rsidR="008E528D" w:rsidRPr="00DB5D30" w:rsidRDefault="008E528D" w:rsidP="00DB5D30">
      <w:pPr>
        <w:pStyle w:val="a3"/>
        <w:numPr>
          <w:ilvl w:val="0"/>
          <w:numId w:val="17"/>
        </w:numPr>
        <w:spacing w:after="0" w:line="240" w:lineRule="auto"/>
        <w:ind w:left="0" w:firstLine="567"/>
        <w:jc w:val="both"/>
        <w:outlineLvl w:val="1"/>
        <w:rPr>
          <w:rFonts w:ascii="Times New Roman" w:eastAsia="Times New Roman" w:hAnsi="Times New Roman" w:cs="Times New Roman"/>
          <w:color w:val="000000"/>
          <w:sz w:val="28"/>
          <w:szCs w:val="28"/>
          <w:lang w:val="kk-KZ" w:eastAsia="ru-RU"/>
        </w:rPr>
      </w:pPr>
      <w:r w:rsidRPr="00DB5D30">
        <w:rPr>
          <w:rFonts w:ascii="Times New Roman" w:eastAsia="Times New Roman" w:hAnsi="Times New Roman" w:cs="Times New Roman"/>
          <w:color w:val="000000"/>
          <w:sz w:val="28"/>
          <w:szCs w:val="28"/>
          <w:lang w:val="kk-KZ" w:eastAsia="ru-RU"/>
        </w:rPr>
        <w:t>емтиханға дейін жә</w:t>
      </w:r>
      <w:r w:rsidR="002B44DF" w:rsidRPr="00DB5D30">
        <w:rPr>
          <w:rFonts w:ascii="Times New Roman" w:eastAsia="Times New Roman" w:hAnsi="Times New Roman" w:cs="Times New Roman"/>
          <w:color w:val="000000"/>
          <w:sz w:val="28"/>
          <w:szCs w:val="28"/>
          <w:lang w:val="kk-KZ" w:eastAsia="ru-RU"/>
        </w:rPr>
        <w:t xml:space="preserve">не оның барысында күйзелістен </w:t>
      </w:r>
      <w:r w:rsidRPr="00DB5D30">
        <w:rPr>
          <w:rFonts w:ascii="Times New Roman" w:eastAsia="Times New Roman" w:hAnsi="Times New Roman" w:cs="Times New Roman"/>
          <w:color w:val="000000"/>
          <w:sz w:val="28"/>
          <w:szCs w:val="28"/>
          <w:lang w:val="kk-KZ" w:eastAsia="ru-RU"/>
        </w:rPr>
        <w:t>арылудың нақты әдістерін үйрету;</w:t>
      </w:r>
    </w:p>
    <w:p w:rsidR="008E528D" w:rsidRPr="00DB5D30" w:rsidRDefault="008E528D" w:rsidP="00DB5D30">
      <w:pPr>
        <w:pStyle w:val="a3"/>
        <w:numPr>
          <w:ilvl w:val="0"/>
          <w:numId w:val="17"/>
        </w:numPr>
        <w:spacing w:after="0" w:line="240" w:lineRule="auto"/>
        <w:ind w:left="0" w:firstLine="567"/>
        <w:jc w:val="both"/>
        <w:outlineLvl w:val="1"/>
        <w:rPr>
          <w:rFonts w:ascii="Times New Roman" w:eastAsia="Times New Roman" w:hAnsi="Times New Roman" w:cs="Times New Roman"/>
          <w:color w:val="000000"/>
          <w:sz w:val="28"/>
          <w:szCs w:val="28"/>
          <w:lang w:val="kk-KZ" w:eastAsia="ru-RU"/>
        </w:rPr>
      </w:pPr>
      <w:r w:rsidRPr="00DB5D30">
        <w:rPr>
          <w:rFonts w:ascii="Times New Roman" w:eastAsia="Times New Roman" w:hAnsi="Times New Roman" w:cs="Times New Roman"/>
          <w:color w:val="000000"/>
          <w:sz w:val="28"/>
          <w:szCs w:val="28"/>
          <w:lang w:val="kk-KZ" w:eastAsia="ru-RU"/>
        </w:rPr>
        <w:t>студенттердің емтихандағы өз жетістіктеріне деген сенімін арттыру.</w:t>
      </w:r>
    </w:p>
    <w:p w:rsidR="008E528D" w:rsidRPr="00DB5D30" w:rsidRDefault="002B44DF" w:rsidP="00DB5D30">
      <w:pPr>
        <w:spacing w:after="0" w:line="240" w:lineRule="auto"/>
        <w:ind w:firstLine="567"/>
        <w:outlineLvl w:val="1"/>
        <w:rPr>
          <w:rFonts w:ascii="Times New Roman" w:eastAsia="Times New Roman" w:hAnsi="Times New Roman" w:cs="Times New Roman"/>
          <w:color w:val="000000"/>
          <w:sz w:val="28"/>
          <w:szCs w:val="28"/>
          <w:lang w:val="kk-KZ" w:eastAsia="ru-RU"/>
        </w:rPr>
      </w:pPr>
      <w:r w:rsidRPr="00DB5D30">
        <w:rPr>
          <w:rFonts w:ascii="Times New Roman" w:eastAsia="Times New Roman" w:hAnsi="Times New Roman" w:cs="Times New Roman"/>
          <w:color w:val="000000"/>
          <w:sz w:val="28"/>
          <w:szCs w:val="28"/>
          <w:lang w:val="kk-KZ" w:eastAsia="ru-RU"/>
        </w:rPr>
        <w:t xml:space="preserve">Тренинг </w:t>
      </w:r>
      <w:r w:rsidR="008E528D" w:rsidRPr="00DB5D30">
        <w:rPr>
          <w:rFonts w:ascii="Times New Roman" w:eastAsia="Times New Roman" w:hAnsi="Times New Roman" w:cs="Times New Roman"/>
          <w:color w:val="000000"/>
          <w:sz w:val="28"/>
          <w:szCs w:val="28"/>
          <w:lang w:val="kk-KZ" w:eastAsia="ru-RU"/>
        </w:rPr>
        <w:t>барысы:</w:t>
      </w:r>
    </w:p>
    <w:p w:rsidR="008E528D" w:rsidRPr="00DB5D30" w:rsidRDefault="00603ED4" w:rsidP="00DB5D30">
      <w:pPr>
        <w:spacing w:after="0" w:line="240" w:lineRule="auto"/>
        <w:ind w:firstLine="567"/>
        <w:outlineLvl w:val="1"/>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lastRenderedPageBreak/>
        <w:t>1.</w:t>
      </w:r>
      <w:r w:rsidR="008E528D" w:rsidRPr="00DB5D30">
        <w:rPr>
          <w:rFonts w:ascii="Times New Roman" w:eastAsia="Times New Roman" w:hAnsi="Times New Roman" w:cs="Times New Roman"/>
          <w:color w:val="000000"/>
          <w:sz w:val="28"/>
          <w:szCs w:val="28"/>
          <w:lang w:val="kk-KZ" w:eastAsia="ru-RU"/>
        </w:rPr>
        <w:t>Қош келдіңіз, сабақтың тақырыбын түсіндіру, жаттығу ережелерін еске түсіру (5 минут).</w:t>
      </w:r>
    </w:p>
    <w:p w:rsidR="008E528D" w:rsidRPr="00DB5D30" w:rsidRDefault="00603ED4" w:rsidP="00DB5D30">
      <w:pPr>
        <w:spacing w:after="0" w:line="240" w:lineRule="auto"/>
        <w:ind w:firstLine="567"/>
        <w:jc w:val="both"/>
        <w:outlineLvl w:val="1"/>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2.</w:t>
      </w:r>
      <w:r w:rsidR="00B404ED">
        <w:rPr>
          <w:rFonts w:ascii="Times New Roman" w:eastAsia="Times New Roman" w:hAnsi="Times New Roman" w:cs="Times New Roman"/>
          <w:color w:val="000000"/>
          <w:sz w:val="28"/>
          <w:szCs w:val="28"/>
          <w:lang w:val="kk-KZ" w:eastAsia="ru-RU"/>
        </w:rPr>
        <w:t>Доппен жылыту.</w:t>
      </w:r>
      <w:r w:rsidR="008E528D" w:rsidRPr="00DB5D30">
        <w:rPr>
          <w:rFonts w:ascii="Times New Roman" w:eastAsia="Times New Roman" w:hAnsi="Times New Roman" w:cs="Times New Roman"/>
          <w:color w:val="000000"/>
          <w:sz w:val="28"/>
          <w:szCs w:val="28"/>
          <w:lang w:val="kk-KZ" w:eastAsia="ru-RU"/>
        </w:rPr>
        <w:t>Қатысушылар допты шеңберге салып отырады, барлығы сұрақтарға жауап береді: қазір менің көңіл-күйім қандай? Алдағы сессиядан не күтемін? (5 минут).</w:t>
      </w:r>
    </w:p>
    <w:p w:rsidR="008E528D" w:rsidRPr="00DB5D30" w:rsidRDefault="00603ED4" w:rsidP="00DB5D30">
      <w:pPr>
        <w:spacing w:after="0" w:line="240" w:lineRule="auto"/>
        <w:ind w:firstLine="567"/>
        <w:jc w:val="both"/>
        <w:outlineLvl w:val="1"/>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3.</w:t>
      </w:r>
      <w:r w:rsidR="00B404ED">
        <w:rPr>
          <w:rFonts w:ascii="Times New Roman" w:eastAsia="Times New Roman" w:hAnsi="Times New Roman" w:cs="Times New Roman"/>
          <w:color w:val="000000"/>
          <w:sz w:val="28"/>
          <w:szCs w:val="28"/>
          <w:lang w:val="kk-KZ" w:eastAsia="ru-RU"/>
        </w:rPr>
        <w:t>Теориялық блок.</w:t>
      </w:r>
      <w:r w:rsidR="008E528D" w:rsidRPr="00DB5D30">
        <w:rPr>
          <w:rFonts w:ascii="Times New Roman" w:eastAsia="Times New Roman" w:hAnsi="Times New Roman" w:cs="Times New Roman"/>
          <w:color w:val="000000"/>
          <w:sz w:val="28"/>
          <w:szCs w:val="28"/>
          <w:lang w:val="kk-KZ" w:eastAsia="ru-RU"/>
        </w:rPr>
        <w:t>Күйзеліс, эврессия және қайғы-қасіреттің не екенін еске салу. (5 минут)</w:t>
      </w:r>
    </w:p>
    <w:p w:rsidR="008E528D" w:rsidRPr="00DB5D30" w:rsidRDefault="00603ED4" w:rsidP="00DB5D30">
      <w:pPr>
        <w:spacing w:after="0" w:line="240" w:lineRule="auto"/>
        <w:ind w:firstLine="567"/>
        <w:jc w:val="both"/>
        <w:outlineLvl w:val="1"/>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4.</w:t>
      </w:r>
      <w:r w:rsidR="002B44DF" w:rsidRPr="00DB5D30">
        <w:rPr>
          <w:rFonts w:ascii="Times New Roman" w:eastAsia="Times New Roman" w:hAnsi="Times New Roman" w:cs="Times New Roman"/>
          <w:color w:val="000000"/>
          <w:sz w:val="28"/>
          <w:szCs w:val="28"/>
          <w:lang w:val="kk-KZ" w:eastAsia="ru-RU"/>
        </w:rPr>
        <w:t>Күйзеліс</w:t>
      </w:r>
      <w:r w:rsidR="008E528D" w:rsidRPr="00DB5D30">
        <w:rPr>
          <w:rFonts w:ascii="Times New Roman" w:eastAsia="Times New Roman" w:hAnsi="Times New Roman" w:cs="Times New Roman"/>
          <w:color w:val="000000"/>
          <w:sz w:val="28"/>
          <w:szCs w:val="28"/>
          <w:lang w:val="kk-KZ" w:eastAsia="ru-RU"/>
        </w:rPr>
        <w:t xml:space="preserve"> белгілері (10-15 минут)</w:t>
      </w:r>
    </w:p>
    <w:p w:rsidR="008E528D" w:rsidRPr="00DB5D30" w:rsidRDefault="002B44DF" w:rsidP="00DB5D30">
      <w:pPr>
        <w:spacing w:after="0" w:line="240" w:lineRule="auto"/>
        <w:ind w:firstLine="567"/>
        <w:jc w:val="both"/>
        <w:outlineLvl w:val="1"/>
        <w:rPr>
          <w:rFonts w:ascii="Times New Roman" w:eastAsia="Times New Roman" w:hAnsi="Times New Roman" w:cs="Times New Roman"/>
          <w:color w:val="000000"/>
          <w:sz w:val="28"/>
          <w:szCs w:val="28"/>
          <w:lang w:val="kk-KZ" w:eastAsia="ru-RU"/>
        </w:rPr>
      </w:pPr>
      <w:r w:rsidRPr="00DB5D30">
        <w:rPr>
          <w:rFonts w:ascii="Times New Roman" w:eastAsia="Times New Roman" w:hAnsi="Times New Roman" w:cs="Times New Roman"/>
          <w:color w:val="000000"/>
          <w:sz w:val="28"/>
          <w:szCs w:val="28"/>
          <w:lang w:val="kk-KZ" w:eastAsia="ru-RU"/>
        </w:rPr>
        <w:t xml:space="preserve">Белгілер </w:t>
      </w:r>
      <w:r w:rsidR="00B404ED">
        <w:rPr>
          <w:rFonts w:ascii="Times New Roman" w:eastAsia="Times New Roman" w:hAnsi="Times New Roman" w:cs="Times New Roman"/>
          <w:color w:val="000000"/>
          <w:sz w:val="28"/>
          <w:szCs w:val="28"/>
          <w:lang w:val="kk-KZ" w:eastAsia="ru-RU"/>
        </w:rPr>
        <w:t>төрт топқа бөлінеді:</w:t>
      </w:r>
      <w:r w:rsidR="008E528D" w:rsidRPr="00DB5D30">
        <w:rPr>
          <w:rFonts w:ascii="Times New Roman" w:eastAsia="Times New Roman" w:hAnsi="Times New Roman" w:cs="Times New Roman"/>
          <w:color w:val="000000"/>
          <w:sz w:val="28"/>
          <w:szCs w:val="28"/>
          <w:lang w:val="kk-KZ" w:eastAsia="ru-RU"/>
        </w:rPr>
        <w:t>физиологиялық, эмоционалды, танымдық және мінез-құлықтық.</w:t>
      </w:r>
    </w:p>
    <w:bookmarkEnd w:id="1"/>
    <w:p w:rsidR="008E528D" w:rsidRPr="00DB5D30" w:rsidRDefault="008E528D" w:rsidP="00DB5D30">
      <w:pPr>
        <w:widowControl w:val="0"/>
        <w:spacing w:after="0" w:line="240" w:lineRule="auto"/>
        <w:ind w:firstLine="567"/>
        <w:jc w:val="both"/>
        <w:rPr>
          <w:rFonts w:ascii="Times New Roman" w:eastAsia="Times New Roman" w:hAnsi="Times New Roman" w:cs="Times New Roman"/>
          <w:sz w:val="28"/>
          <w:szCs w:val="28"/>
          <w:lang w:val="kk-KZ" w:eastAsia="ru-RU"/>
        </w:rPr>
      </w:pPr>
      <w:r w:rsidRPr="00DB5D30">
        <w:rPr>
          <w:rFonts w:ascii="Times New Roman" w:eastAsia="Times New Roman" w:hAnsi="Times New Roman" w:cs="Times New Roman"/>
          <w:sz w:val="28"/>
          <w:szCs w:val="28"/>
          <w:lang w:val="kk-KZ" w:eastAsia="ru-RU"/>
        </w:rPr>
        <w:t>Әрі қарай барлық қатысушылар 4 топқа бөл</w:t>
      </w:r>
      <w:r w:rsidR="006C68D5" w:rsidRPr="00DB5D30">
        <w:rPr>
          <w:rFonts w:ascii="Times New Roman" w:eastAsia="Times New Roman" w:hAnsi="Times New Roman" w:cs="Times New Roman"/>
          <w:sz w:val="28"/>
          <w:szCs w:val="28"/>
          <w:lang w:val="kk-KZ" w:eastAsia="ru-RU"/>
        </w:rPr>
        <w:t>інеді, топтарға емтихандық стре</w:t>
      </w:r>
      <w:r w:rsidRPr="00DB5D30">
        <w:rPr>
          <w:rFonts w:ascii="Times New Roman" w:eastAsia="Times New Roman" w:hAnsi="Times New Roman" w:cs="Times New Roman"/>
          <w:sz w:val="28"/>
          <w:szCs w:val="28"/>
          <w:lang w:val="kk-KZ" w:eastAsia="ru-RU"/>
        </w:rPr>
        <w:t>стің физиологиялық, эмоционалды, мінез-құлық және танымдық көріністерін сипаттау тапсырмасы беріледі (бұл жұмысқа 5-7 минут беріледі). Содан кейін топтар өз</w:t>
      </w:r>
      <w:r w:rsidR="00B404ED">
        <w:rPr>
          <w:rFonts w:ascii="Times New Roman" w:eastAsia="Times New Roman" w:hAnsi="Times New Roman" w:cs="Times New Roman"/>
          <w:sz w:val="28"/>
          <w:szCs w:val="28"/>
          <w:lang w:val="kk-KZ" w:eastAsia="ru-RU"/>
        </w:rPr>
        <w:t>дерінің жазғандарын хабарлайды.</w:t>
      </w:r>
      <w:r w:rsidRPr="00DB5D30">
        <w:rPr>
          <w:rFonts w:ascii="Times New Roman" w:eastAsia="Times New Roman" w:hAnsi="Times New Roman" w:cs="Times New Roman"/>
          <w:sz w:val="28"/>
          <w:szCs w:val="28"/>
          <w:lang w:val="kk-KZ" w:eastAsia="ru-RU"/>
        </w:rPr>
        <w:t>Жаттықтырушы тыңдайды, толықтырады, ескертеді.</w:t>
      </w:r>
    </w:p>
    <w:p w:rsidR="008E528D" w:rsidRPr="00DB5D30" w:rsidRDefault="008E528D" w:rsidP="00DB5D30">
      <w:pPr>
        <w:widowControl w:val="0"/>
        <w:spacing w:after="0" w:line="240" w:lineRule="auto"/>
        <w:ind w:firstLine="567"/>
        <w:jc w:val="both"/>
        <w:rPr>
          <w:rFonts w:ascii="Times New Roman" w:eastAsia="Times New Roman" w:hAnsi="Times New Roman" w:cs="Times New Roman"/>
          <w:sz w:val="28"/>
          <w:szCs w:val="28"/>
          <w:lang w:val="kk-KZ" w:eastAsia="ru-RU"/>
        </w:rPr>
      </w:pPr>
      <w:r w:rsidRPr="00DB5D30">
        <w:rPr>
          <w:rFonts w:ascii="Times New Roman" w:eastAsia="Times New Roman" w:hAnsi="Times New Roman" w:cs="Times New Roman"/>
          <w:sz w:val="28"/>
          <w:szCs w:val="28"/>
          <w:lang w:val="kk-KZ" w:eastAsia="ru-RU"/>
        </w:rPr>
        <w:t xml:space="preserve"> Өзін-өзі диагностикалау(10 минут)</w:t>
      </w:r>
    </w:p>
    <w:p w:rsidR="008E528D" w:rsidRPr="00DB5D30" w:rsidRDefault="008E528D" w:rsidP="00DB5D30">
      <w:pPr>
        <w:widowControl w:val="0"/>
        <w:spacing w:after="0" w:line="240" w:lineRule="auto"/>
        <w:ind w:firstLine="567"/>
        <w:jc w:val="both"/>
        <w:rPr>
          <w:rFonts w:ascii="Times New Roman" w:eastAsia="Times New Roman" w:hAnsi="Times New Roman" w:cs="Times New Roman"/>
          <w:sz w:val="28"/>
          <w:szCs w:val="28"/>
          <w:lang w:val="kk-KZ" w:eastAsia="ru-RU"/>
        </w:rPr>
      </w:pPr>
      <w:r w:rsidRPr="00DB5D30">
        <w:rPr>
          <w:rFonts w:ascii="Times New Roman" w:eastAsia="Times New Roman" w:hAnsi="Times New Roman" w:cs="Times New Roman"/>
          <w:sz w:val="28"/>
          <w:szCs w:val="28"/>
          <w:lang w:val="kk-KZ" w:eastAsia="ru-RU"/>
        </w:rPr>
        <w:t>Әрбір қатысушы сессия алдындағы жағдайын бірінші семестрде бағалайды және қазір 1-ден 10-ға дейін «уайымдалған - босаңсыған», «жиналған - жиналмаған», «сенімді емес - өзіне сенімді», «білет</w:t>
      </w:r>
      <w:r w:rsidR="00B404ED">
        <w:rPr>
          <w:rFonts w:ascii="Times New Roman" w:eastAsia="Times New Roman" w:hAnsi="Times New Roman" w:cs="Times New Roman"/>
          <w:sz w:val="28"/>
          <w:szCs w:val="28"/>
          <w:lang w:val="kk-KZ" w:eastAsia="ru-RU"/>
        </w:rPr>
        <w:t>ін (тәжірибелі) - тәжірибесіз».</w:t>
      </w:r>
      <w:r w:rsidRPr="00DB5D30">
        <w:rPr>
          <w:rFonts w:ascii="Times New Roman" w:eastAsia="Times New Roman" w:hAnsi="Times New Roman" w:cs="Times New Roman"/>
          <w:sz w:val="28"/>
          <w:szCs w:val="28"/>
          <w:lang w:val="kk-KZ" w:eastAsia="ru-RU"/>
        </w:rPr>
        <w:t>Осыдан кейін пікір алмасу бар. Өткен сессиямен салыстырғанда күй өзгерді ме? Олай болса, неге?</w:t>
      </w:r>
    </w:p>
    <w:p w:rsidR="008E528D" w:rsidRPr="00DB5D30" w:rsidRDefault="002B44DF" w:rsidP="00DB5D30">
      <w:pPr>
        <w:widowControl w:val="0"/>
        <w:spacing w:after="0" w:line="240" w:lineRule="auto"/>
        <w:ind w:firstLine="567"/>
        <w:jc w:val="both"/>
        <w:rPr>
          <w:rFonts w:ascii="Times New Roman" w:eastAsia="Times New Roman" w:hAnsi="Times New Roman" w:cs="Times New Roman"/>
          <w:sz w:val="28"/>
          <w:szCs w:val="28"/>
          <w:lang w:val="kk-KZ" w:eastAsia="ru-RU"/>
        </w:rPr>
      </w:pPr>
      <w:r w:rsidRPr="00DB5D30">
        <w:rPr>
          <w:rFonts w:ascii="Times New Roman" w:eastAsia="Times New Roman" w:hAnsi="Times New Roman" w:cs="Times New Roman"/>
          <w:sz w:val="28"/>
          <w:szCs w:val="28"/>
          <w:lang w:val="kk-KZ" w:eastAsia="ru-RU"/>
        </w:rPr>
        <w:t xml:space="preserve">Сессия барысындағы күйзелістен </w:t>
      </w:r>
      <w:r w:rsidR="008E528D" w:rsidRPr="00DB5D30">
        <w:rPr>
          <w:rFonts w:ascii="Times New Roman" w:eastAsia="Times New Roman" w:hAnsi="Times New Roman" w:cs="Times New Roman"/>
          <w:sz w:val="28"/>
          <w:szCs w:val="28"/>
          <w:lang w:val="kk-KZ" w:eastAsia="ru-RU"/>
        </w:rPr>
        <w:t>арылу жолдары(15 минут)</w:t>
      </w:r>
    </w:p>
    <w:p w:rsidR="008E528D" w:rsidRPr="00DB5D30" w:rsidRDefault="008E528D" w:rsidP="00DB5D30">
      <w:pPr>
        <w:widowControl w:val="0"/>
        <w:spacing w:after="0" w:line="240" w:lineRule="auto"/>
        <w:ind w:firstLine="567"/>
        <w:jc w:val="both"/>
        <w:rPr>
          <w:rFonts w:ascii="Times New Roman" w:eastAsia="Times New Roman" w:hAnsi="Times New Roman" w:cs="Times New Roman"/>
          <w:sz w:val="28"/>
          <w:szCs w:val="28"/>
          <w:lang w:val="kk-KZ" w:eastAsia="ru-RU"/>
        </w:rPr>
      </w:pPr>
      <w:r w:rsidRPr="00DB5D30">
        <w:rPr>
          <w:rFonts w:ascii="Times New Roman" w:eastAsia="Times New Roman" w:hAnsi="Times New Roman" w:cs="Times New Roman"/>
          <w:sz w:val="28"/>
          <w:szCs w:val="28"/>
          <w:lang w:val="kk-KZ" w:eastAsia="ru-RU"/>
        </w:rPr>
        <w:t>Әр қатысуш</w:t>
      </w:r>
      <w:r w:rsidR="00B404ED">
        <w:rPr>
          <w:rFonts w:ascii="Times New Roman" w:eastAsia="Times New Roman" w:hAnsi="Times New Roman" w:cs="Times New Roman"/>
          <w:sz w:val="28"/>
          <w:szCs w:val="28"/>
          <w:lang w:val="kk-KZ" w:eastAsia="ru-RU"/>
        </w:rPr>
        <w:t>ы емтихан алдында</w:t>
      </w:r>
      <w:r w:rsidR="002B44DF" w:rsidRPr="00DB5D30">
        <w:rPr>
          <w:rFonts w:ascii="Times New Roman" w:eastAsia="Times New Roman" w:hAnsi="Times New Roman" w:cs="Times New Roman"/>
          <w:sz w:val="28"/>
          <w:szCs w:val="28"/>
          <w:lang w:val="kk-KZ" w:eastAsia="ru-RU"/>
        </w:rPr>
        <w:t xml:space="preserve"> күйзелістен </w:t>
      </w:r>
      <w:r w:rsidRPr="00DB5D30">
        <w:rPr>
          <w:rFonts w:ascii="Times New Roman" w:eastAsia="Times New Roman" w:hAnsi="Times New Roman" w:cs="Times New Roman"/>
          <w:sz w:val="28"/>
          <w:szCs w:val="28"/>
          <w:lang w:val="kk-KZ" w:eastAsia="ru-RU"/>
        </w:rPr>
        <w:t>арыл</w:t>
      </w:r>
      <w:r w:rsidR="00B404ED">
        <w:rPr>
          <w:rFonts w:ascii="Times New Roman" w:eastAsia="Times New Roman" w:hAnsi="Times New Roman" w:cs="Times New Roman"/>
          <w:sz w:val="28"/>
          <w:szCs w:val="28"/>
          <w:lang w:val="kk-KZ" w:eastAsia="ru-RU"/>
        </w:rPr>
        <w:t>ған тәжірибелері туралы айтады.</w:t>
      </w:r>
      <w:r w:rsidRPr="00DB5D30">
        <w:rPr>
          <w:rFonts w:ascii="Times New Roman" w:eastAsia="Times New Roman" w:hAnsi="Times New Roman" w:cs="Times New Roman"/>
          <w:sz w:val="28"/>
          <w:szCs w:val="28"/>
          <w:lang w:val="kk-KZ" w:eastAsia="ru-RU"/>
        </w:rPr>
        <w:t>Психолог емтихандағы толқулармен қалай күресуге болатыны туралы к</w:t>
      </w:r>
      <w:r w:rsidR="00B404ED">
        <w:rPr>
          <w:rFonts w:ascii="Times New Roman" w:eastAsia="Times New Roman" w:hAnsi="Times New Roman" w:cs="Times New Roman"/>
          <w:sz w:val="28"/>
          <w:szCs w:val="28"/>
          <w:lang w:val="kk-KZ" w:eastAsia="ru-RU"/>
        </w:rPr>
        <w:t>еңестер, толықтырулар тыңдайды.</w:t>
      </w:r>
      <w:r w:rsidRPr="00DB5D30">
        <w:rPr>
          <w:rFonts w:ascii="Times New Roman" w:eastAsia="Times New Roman" w:hAnsi="Times New Roman" w:cs="Times New Roman"/>
          <w:sz w:val="28"/>
          <w:szCs w:val="28"/>
          <w:lang w:val="kk-KZ" w:eastAsia="ru-RU"/>
        </w:rPr>
        <w:t>Емтихандық стрессті қалай жеңуге болатындығы туралы кеңестер қосымшада берілген.</w:t>
      </w:r>
    </w:p>
    <w:p w:rsidR="008E528D" w:rsidRPr="00DB5D30" w:rsidRDefault="008E528D" w:rsidP="00DB5D30">
      <w:pPr>
        <w:widowControl w:val="0"/>
        <w:spacing w:after="0" w:line="240" w:lineRule="auto"/>
        <w:ind w:firstLine="567"/>
        <w:jc w:val="both"/>
        <w:rPr>
          <w:rFonts w:ascii="Times New Roman" w:eastAsia="Times New Roman" w:hAnsi="Times New Roman" w:cs="Times New Roman"/>
          <w:sz w:val="28"/>
          <w:szCs w:val="28"/>
          <w:lang w:val="kk-KZ" w:eastAsia="ru-RU"/>
        </w:rPr>
      </w:pPr>
      <w:r w:rsidRPr="00DB5D30">
        <w:rPr>
          <w:rFonts w:ascii="Times New Roman" w:eastAsia="Times New Roman" w:hAnsi="Times New Roman" w:cs="Times New Roman"/>
          <w:sz w:val="28"/>
          <w:szCs w:val="28"/>
          <w:lang w:val="kk-KZ" w:eastAsia="ru-RU"/>
        </w:rPr>
        <w:t>Позитивті ойлау(10-15 минут)</w:t>
      </w:r>
    </w:p>
    <w:p w:rsidR="008E528D" w:rsidRPr="00DB5D30" w:rsidRDefault="008E528D" w:rsidP="00DB5D30">
      <w:pPr>
        <w:widowControl w:val="0"/>
        <w:spacing w:after="0" w:line="240" w:lineRule="auto"/>
        <w:ind w:firstLine="567"/>
        <w:jc w:val="both"/>
        <w:rPr>
          <w:rFonts w:ascii="Times New Roman" w:eastAsia="Times New Roman" w:hAnsi="Times New Roman" w:cs="Times New Roman"/>
          <w:sz w:val="28"/>
          <w:szCs w:val="28"/>
          <w:lang w:val="kk-KZ" w:eastAsia="ru-RU"/>
        </w:rPr>
      </w:pPr>
      <w:r w:rsidRPr="00DB5D30">
        <w:rPr>
          <w:rFonts w:ascii="Times New Roman" w:eastAsia="Times New Roman" w:hAnsi="Times New Roman" w:cs="Times New Roman"/>
          <w:sz w:val="28"/>
          <w:szCs w:val="28"/>
          <w:lang w:val="kk-KZ" w:eastAsia="ru-RU"/>
        </w:rPr>
        <w:t xml:space="preserve">Жаттықтырушы әрдайым позитивті болу маңызды екенін түсіндіреді. Жағымсыз ойлар туындаған кезде де оларды қадағалап, позитивті жағында еске түсіруді үйрену керек.Әр қатысушыға жағымсыз ойлар жазылған карточкалар беріледі. Міндеті - бұл тұжырымдарды оңға айналдыру. </w:t>
      </w:r>
    </w:p>
    <w:p w:rsidR="008E528D" w:rsidRPr="00DB5D30" w:rsidRDefault="008E528D" w:rsidP="00DB5D30">
      <w:pPr>
        <w:widowControl w:val="0"/>
        <w:spacing w:after="0" w:line="240" w:lineRule="auto"/>
        <w:ind w:firstLine="567"/>
        <w:contextualSpacing/>
        <w:jc w:val="both"/>
        <w:rPr>
          <w:rFonts w:ascii="Times New Roman" w:eastAsia="Times New Roman" w:hAnsi="Times New Roman" w:cs="Times New Roman"/>
          <w:sz w:val="28"/>
          <w:szCs w:val="28"/>
          <w:lang w:val="kk-KZ"/>
        </w:rPr>
      </w:pPr>
      <w:r w:rsidRPr="00DB5D30">
        <w:rPr>
          <w:rFonts w:ascii="Times New Roman" w:eastAsia="Times New Roman" w:hAnsi="Times New Roman" w:cs="Times New Roman"/>
          <w:sz w:val="28"/>
          <w:szCs w:val="28"/>
          <w:lang w:val="kk-KZ"/>
        </w:rPr>
        <w:t>«Сәттілік» релаксация-визуализация (15 минут) Рефлексия</w:t>
      </w:r>
    </w:p>
    <w:p w:rsidR="008E528D" w:rsidRPr="00250858" w:rsidRDefault="008E528D" w:rsidP="00DB5D30">
      <w:pPr>
        <w:widowControl w:val="0"/>
        <w:spacing w:after="0" w:line="240" w:lineRule="auto"/>
        <w:ind w:firstLine="567"/>
        <w:contextualSpacing/>
        <w:rPr>
          <w:rFonts w:ascii="Times New Roman" w:eastAsia="Times New Roman" w:hAnsi="Times New Roman" w:cs="Times New Roman"/>
          <w:i/>
          <w:sz w:val="28"/>
          <w:szCs w:val="28"/>
          <w:lang w:val="kk-KZ"/>
        </w:rPr>
      </w:pPr>
      <w:r w:rsidRPr="00250858">
        <w:rPr>
          <w:rFonts w:ascii="Times New Roman" w:eastAsia="Times New Roman" w:hAnsi="Times New Roman" w:cs="Times New Roman"/>
          <w:i/>
          <w:sz w:val="28"/>
          <w:szCs w:val="28"/>
          <w:lang w:val="kk-KZ"/>
        </w:rPr>
        <w:t>Блок</w:t>
      </w:r>
      <w:r w:rsidR="00170D41" w:rsidRPr="00250858">
        <w:rPr>
          <w:rFonts w:ascii="Times New Roman" w:eastAsia="Times New Roman" w:hAnsi="Times New Roman" w:cs="Times New Roman"/>
          <w:i/>
          <w:sz w:val="28"/>
          <w:szCs w:val="28"/>
          <w:lang w:val="kk-KZ"/>
        </w:rPr>
        <w:t xml:space="preserve"> </w:t>
      </w:r>
      <w:r w:rsidR="00170D41" w:rsidRPr="00603ED4">
        <w:rPr>
          <w:rFonts w:ascii="Times New Roman" w:eastAsia="Times New Roman" w:hAnsi="Times New Roman" w:cs="Times New Roman"/>
          <w:i/>
          <w:sz w:val="28"/>
          <w:szCs w:val="28"/>
          <w:lang w:val="kk-KZ"/>
        </w:rPr>
        <w:t>3</w:t>
      </w:r>
      <w:r w:rsidR="00170D41" w:rsidRPr="00250858">
        <w:rPr>
          <w:rFonts w:ascii="Times New Roman" w:eastAsia="Times New Roman" w:hAnsi="Times New Roman" w:cs="Times New Roman"/>
          <w:i/>
          <w:sz w:val="28"/>
          <w:szCs w:val="28"/>
          <w:lang w:val="kk-KZ"/>
        </w:rPr>
        <w:t xml:space="preserve">.«Социометрия» тренингінің </w:t>
      </w:r>
      <w:r w:rsidRPr="00250858">
        <w:rPr>
          <w:rFonts w:ascii="Times New Roman" w:eastAsia="Times New Roman" w:hAnsi="Times New Roman" w:cs="Times New Roman"/>
          <w:i/>
          <w:sz w:val="28"/>
          <w:szCs w:val="28"/>
          <w:lang w:val="kk-KZ"/>
        </w:rPr>
        <w:t>қойылымы</w:t>
      </w:r>
    </w:p>
    <w:p w:rsidR="008E528D" w:rsidRPr="00DB5D30" w:rsidRDefault="008E528D" w:rsidP="00DB5D30">
      <w:pPr>
        <w:widowControl w:val="0"/>
        <w:spacing w:after="0" w:line="240" w:lineRule="auto"/>
        <w:ind w:firstLine="567"/>
        <w:contextualSpacing/>
        <w:jc w:val="both"/>
        <w:rPr>
          <w:rFonts w:ascii="Times New Roman" w:eastAsia="Times New Roman" w:hAnsi="Times New Roman" w:cs="Times New Roman"/>
          <w:sz w:val="28"/>
          <w:szCs w:val="28"/>
          <w:lang w:val="kk-KZ"/>
        </w:rPr>
      </w:pPr>
      <w:r w:rsidRPr="00DB5D30">
        <w:rPr>
          <w:rFonts w:ascii="Times New Roman" w:eastAsia="Times New Roman" w:hAnsi="Times New Roman" w:cs="Times New Roman"/>
          <w:sz w:val="28"/>
          <w:szCs w:val="28"/>
          <w:lang w:val="kk-KZ"/>
        </w:rPr>
        <w:t>Міндеттері:</w:t>
      </w:r>
    </w:p>
    <w:p w:rsidR="008E528D" w:rsidRPr="00DB5D30" w:rsidRDefault="00603ED4" w:rsidP="00DB5D30">
      <w:pPr>
        <w:widowControl w:val="0"/>
        <w:spacing w:after="0" w:line="240" w:lineRule="auto"/>
        <w:ind w:firstLine="567"/>
        <w:contextualSpacing/>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1.</w:t>
      </w:r>
      <w:r w:rsidR="008E528D" w:rsidRPr="00DB5D30">
        <w:rPr>
          <w:rFonts w:ascii="Times New Roman" w:eastAsia="Times New Roman" w:hAnsi="Times New Roman" w:cs="Times New Roman"/>
          <w:sz w:val="28"/>
          <w:szCs w:val="28"/>
          <w:lang w:val="kk-KZ"/>
        </w:rPr>
        <w:t>Топтағы психологиялық климатты зерттеу.</w:t>
      </w:r>
    </w:p>
    <w:p w:rsidR="008E528D" w:rsidRPr="00DB5D30" w:rsidRDefault="00603ED4" w:rsidP="00DB5D30">
      <w:pPr>
        <w:widowControl w:val="0"/>
        <w:spacing w:after="0" w:line="240" w:lineRule="auto"/>
        <w:ind w:firstLine="567"/>
        <w:contextualSpacing/>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2.</w:t>
      </w:r>
      <w:r w:rsidR="008E528D" w:rsidRPr="00DB5D30">
        <w:rPr>
          <w:rFonts w:ascii="Times New Roman" w:eastAsia="Times New Roman" w:hAnsi="Times New Roman" w:cs="Times New Roman"/>
          <w:sz w:val="28"/>
          <w:szCs w:val="28"/>
          <w:lang w:val="kk-KZ"/>
        </w:rPr>
        <w:t>Топтағы әр мүшенің жеке мәртебесін анықтау.</w:t>
      </w:r>
    </w:p>
    <w:p w:rsidR="008E528D" w:rsidRPr="00DB5D30" w:rsidRDefault="008E528D" w:rsidP="00DB5D30">
      <w:pPr>
        <w:widowControl w:val="0"/>
        <w:spacing w:after="0" w:line="240" w:lineRule="auto"/>
        <w:ind w:firstLine="567"/>
        <w:contextualSpacing/>
        <w:jc w:val="both"/>
        <w:rPr>
          <w:rFonts w:ascii="Times New Roman" w:eastAsia="Times New Roman" w:hAnsi="Times New Roman" w:cs="Times New Roman"/>
          <w:sz w:val="28"/>
          <w:szCs w:val="28"/>
          <w:lang w:val="kk-KZ"/>
        </w:rPr>
      </w:pPr>
      <w:r w:rsidRPr="00DB5D30">
        <w:rPr>
          <w:rFonts w:ascii="Times New Roman" w:eastAsia="Times New Roman" w:hAnsi="Times New Roman" w:cs="Times New Roman"/>
          <w:sz w:val="28"/>
          <w:szCs w:val="28"/>
          <w:lang w:val="kk-KZ"/>
        </w:rPr>
        <w:t>Кірісу:Социометрия және кез-келген ұжымда және әлеуметтік топта, әсіресе студентте</w:t>
      </w:r>
      <w:r w:rsidR="00170D41" w:rsidRPr="00DB5D30">
        <w:rPr>
          <w:rFonts w:ascii="Times New Roman" w:eastAsia="Times New Roman" w:hAnsi="Times New Roman" w:cs="Times New Roman"/>
          <w:sz w:val="28"/>
          <w:szCs w:val="28"/>
          <w:lang w:val="kk-KZ"/>
        </w:rPr>
        <w:t>р ұжымында</w:t>
      </w:r>
      <w:r w:rsidRPr="00DB5D30">
        <w:rPr>
          <w:rFonts w:ascii="Times New Roman" w:eastAsia="Times New Roman" w:hAnsi="Times New Roman" w:cs="Times New Roman"/>
          <w:sz w:val="28"/>
          <w:szCs w:val="28"/>
          <w:lang w:val="kk-KZ"/>
        </w:rPr>
        <w:t xml:space="preserve"> қолайлы психологиялық климат құрудың маңызд</w:t>
      </w:r>
      <w:r w:rsidR="00D26E43" w:rsidRPr="00DB5D30">
        <w:rPr>
          <w:rFonts w:ascii="Times New Roman" w:eastAsia="Times New Roman" w:hAnsi="Times New Roman" w:cs="Times New Roman"/>
          <w:sz w:val="28"/>
          <w:szCs w:val="28"/>
          <w:lang w:val="kk-KZ"/>
        </w:rPr>
        <w:t>ылығы туралы қысқаша әңгімелеу</w:t>
      </w:r>
      <w:r w:rsidRPr="00DB5D30">
        <w:rPr>
          <w:rFonts w:ascii="Times New Roman" w:eastAsia="Times New Roman" w:hAnsi="Times New Roman" w:cs="Times New Roman"/>
          <w:sz w:val="28"/>
          <w:szCs w:val="28"/>
          <w:lang w:val="kk-KZ"/>
        </w:rPr>
        <w:t>.</w:t>
      </w:r>
    </w:p>
    <w:p w:rsidR="008E528D" w:rsidRPr="00DB5D30" w:rsidRDefault="00170D41" w:rsidP="00DB5D30">
      <w:pPr>
        <w:widowControl w:val="0"/>
        <w:spacing w:after="0" w:line="240" w:lineRule="auto"/>
        <w:ind w:firstLine="567"/>
        <w:contextualSpacing/>
        <w:jc w:val="both"/>
        <w:rPr>
          <w:rFonts w:ascii="Times New Roman" w:eastAsia="Times New Roman" w:hAnsi="Times New Roman" w:cs="Times New Roman"/>
          <w:sz w:val="28"/>
          <w:szCs w:val="28"/>
          <w:lang w:val="kk-KZ"/>
        </w:rPr>
      </w:pPr>
      <w:r w:rsidRPr="00DB5D30">
        <w:rPr>
          <w:rFonts w:ascii="Times New Roman" w:eastAsia="Times New Roman" w:hAnsi="Times New Roman" w:cs="Times New Roman"/>
          <w:sz w:val="28"/>
          <w:szCs w:val="28"/>
          <w:lang w:val="kk-KZ"/>
        </w:rPr>
        <w:t xml:space="preserve">Тренинг </w:t>
      </w:r>
      <w:r w:rsidR="008E528D" w:rsidRPr="00DB5D30">
        <w:rPr>
          <w:rFonts w:ascii="Times New Roman" w:eastAsia="Times New Roman" w:hAnsi="Times New Roman" w:cs="Times New Roman"/>
          <w:sz w:val="28"/>
          <w:szCs w:val="28"/>
          <w:lang w:val="kk-KZ"/>
        </w:rPr>
        <w:t>барысы:</w:t>
      </w:r>
    </w:p>
    <w:p w:rsidR="008E528D" w:rsidRPr="00DB5D30" w:rsidRDefault="00603ED4" w:rsidP="00DB5D30">
      <w:pPr>
        <w:widowControl w:val="0"/>
        <w:spacing w:after="0" w:line="240" w:lineRule="auto"/>
        <w:ind w:firstLine="567"/>
        <w:contextualSpacing/>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1.</w:t>
      </w:r>
      <w:r w:rsidR="00170D41" w:rsidRPr="00DB5D30">
        <w:rPr>
          <w:rFonts w:ascii="Times New Roman" w:eastAsia="Times New Roman" w:hAnsi="Times New Roman" w:cs="Times New Roman"/>
          <w:sz w:val="28"/>
          <w:szCs w:val="28"/>
          <w:lang w:val="kk-KZ"/>
        </w:rPr>
        <w:t>Серігіту</w:t>
      </w:r>
      <w:r w:rsidR="008E528D" w:rsidRPr="00DB5D30">
        <w:rPr>
          <w:rFonts w:ascii="Times New Roman" w:eastAsia="Times New Roman" w:hAnsi="Times New Roman" w:cs="Times New Roman"/>
          <w:sz w:val="28"/>
          <w:szCs w:val="28"/>
          <w:lang w:val="kk-KZ"/>
        </w:rPr>
        <w:t xml:space="preserve"> (5-10 минут)</w:t>
      </w:r>
    </w:p>
    <w:p w:rsidR="008E528D" w:rsidRPr="00DB5D30" w:rsidRDefault="00603ED4" w:rsidP="00DB5D30">
      <w:pPr>
        <w:widowControl w:val="0"/>
        <w:spacing w:after="0" w:line="240" w:lineRule="auto"/>
        <w:ind w:firstLine="567"/>
        <w:contextualSpacing/>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A)</w:t>
      </w:r>
      <w:r w:rsidR="008E528D" w:rsidRPr="00DB5D30">
        <w:rPr>
          <w:rFonts w:ascii="Times New Roman" w:eastAsia="Times New Roman" w:hAnsi="Times New Roman" w:cs="Times New Roman"/>
          <w:sz w:val="28"/>
          <w:szCs w:val="28"/>
          <w:lang w:val="kk-KZ"/>
        </w:rPr>
        <w:t xml:space="preserve">Фигуралардың құрылысы.Броундық қозғалыс (барлық қатысушылар аудиторияның айналасында үнсіз қозғалады), олар көшбасшының қолымен ұстап, </w:t>
      </w:r>
      <w:r w:rsidR="00103A4C" w:rsidRPr="00DB5D30">
        <w:rPr>
          <w:rFonts w:ascii="Times New Roman" w:eastAsia="Times New Roman" w:hAnsi="Times New Roman" w:cs="Times New Roman"/>
          <w:sz w:val="28"/>
          <w:szCs w:val="28"/>
          <w:lang w:val="kk-KZ"/>
        </w:rPr>
        <w:t xml:space="preserve">жалғыз </w:t>
      </w:r>
      <w:r w:rsidR="008E528D" w:rsidRPr="00DB5D30">
        <w:rPr>
          <w:rFonts w:ascii="Times New Roman" w:eastAsia="Times New Roman" w:hAnsi="Times New Roman" w:cs="Times New Roman"/>
          <w:sz w:val="28"/>
          <w:szCs w:val="28"/>
          <w:lang w:val="kk-KZ"/>
        </w:rPr>
        <w:t>жаттықтырушы шақыратын фигураны жасаулары керек (шеңбер, шаршы, үшбұрыш, ромб).</w:t>
      </w:r>
    </w:p>
    <w:p w:rsidR="008E528D" w:rsidRPr="00DB5D30" w:rsidRDefault="00603ED4" w:rsidP="00DB5D30">
      <w:pPr>
        <w:widowControl w:val="0"/>
        <w:spacing w:after="0" w:line="240" w:lineRule="auto"/>
        <w:ind w:firstLine="567"/>
        <w:contextualSpacing/>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lastRenderedPageBreak/>
        <w:t>B)</w:t>
      </w:r>
      <w:r w:rsidR="00084FFE">
        <w:rPr>
          <w:rFonts w:ascii="Times New Roman" w:eastAsia="Times New Roman" w:hAnsi="Times New Roman" w:cs="Times New Roman"/>
          <w:sz w:val="28"/>
          <w:szCs w:val="28"/>
          <w:lang w:val="kk-KZ"/>
        </w:rPr>
        <w:t xml:space="preserve">Көңілді шот.Кіші </w:t>
      </w:r>
      <w:r w:rsidR="008E528D" w:rsidRPr="00DB5D30">
        <w:rPr>
          <w:rFonts w:ascii="Times New Roman" w:eastAsia="Times New Roman" w:hAnsi="Times New Roman" w:cs="Times New Roman"/>
          <w:sz w:val="28"/>
          <w:szCs w:val="28"/>
          <w:lang w:val="kk-KZ"/>
        </w:rPr>
        <w:t>топтағы адамдар санынан аспайтын санды көрсетеді. Қатысушылардың аталған саны синхронды және келісусіз тұрып алады (топта кемінде 3 әрекет жасайды, барлығын белсенді қатысуға шақырады).</w:t>
      </w:r>
    </w:p>
    <w:p w:rsidR="00DD6FEB" w:rsidRPr="00DB5D30" w:rsidRDefault="00603ED4" w:rsidP="00DB5D30">
      <w:pPr>
        <w:spacing w:after="0" w:line="240" w:lineRule="auto"/>
        <w:ind w:firstLine="567"/>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3.</w:t>
      </w:r>
      <w:r w:rsidR="00DD6FEB" w:rsidRPr="00DB5D30">
        <w:rPr>
          <w:rFonts w:ascii="Times New Roman" w:eastAsia="Times New Roman" w:hAnsi="Times New Roman" w:cs="Times New Roman"/>
          <w:sz w:val="28"/>
          <w:szCs w:val="28"/>
          <w:lang w:val="kk-KZ" w:eastAsia="ru-RU"/>
        </w:rPr>
        <w:t>Топтық бірлік индексін өлшеуге арналған тест (Сишор әдісі)</w:t>
      </w:r>
    </w:p>
    <w:p w:rsidR="00DD6FEB" w:rsidRPr="00DB5D30" w:rsidRDefault="008E528D" w:rsidP="00DB5D30">
      <w:pPr>
        <w:spacing w:after="0" w:line="240" w:lineRule="auto"/>
        <w:ind w:firstLine="567"/>
        <w:jc w:val="both"/>
        <w:rPr>
          <w:rFonts w:ascii="Times New Roman" w:hAnsi="Times New Roman" w:cs="Times New Roman"/>
          <w:sz w:val="28"/>
          <w:szCs w:val="28"/>
          <w:lang w:val="kk-KZ"/>
        </w:rPr>
      </w:pPr>
      <w:r w:rsidRPr="00DB5D30">
        <w:rPr>
          <w:rFonts w:ascii="Times New Roman" w:eastAsia="Times New Roman" w:hAnsi="Times New Roman" w:cs="Times New Roman"/>
          <w:sz w:val="28"/>
          <w:szCs w:val="28"/>
          <w:lang w:val="kk-KZ" w:eastAsia="ru-RU"/>
        </w:rPr>
        <w:t>Нәтижелерді студенттермен талқылау.</w:t>
      </w:r>
      <w:r w:rsidR="00DD6FEB" w:rsidRPr="00DB5D30">
        <w:rPr>
          <w:rFonts w:ascii="Times New Roman" w:eastAsia="Times New Roman" w:hAnsi="Times New Roman" w:cs="Times New Roman"/>
          <w:sz w:val="28"/>
          <w:szCs w:val="28"/>
          <w:lang w:eastAsia="ru-RU"/>
        </w:rPr>
        <w:t>(</w:t>
      </w:r>
      <w:r w:rsidR="00DD6FEB" w:rsidRPr="00DB5D30">
        <w:rPr>
          <w:rFonts w:ascii="Times New Roman" w:eastAsia="Times New Roman" w:hAnsi="Times New Roman" w:cs="Times New Roman"/>
          <w:sz w:val="28"/>
          <w:szCs w:val="28"/>
          <w:lang w:val="kk-KZ" w:eastAsia="ru-RU"/>
        </w:rPr>
        <w:t>Қосымша А)</w:t>
      </w:r>
    </w:p>
    <w:p w:rsidR="008E528D" w:rsidRPr="00DB5D30" w:rsidRDefault="00603ED4" w:rsidP="00DB5D30">
      <w:pPr>
        <w:spacing w:after="0" w:line="240" w:lineRule="auto"/>
        <w:ind w:firstLine="567"/>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4.</w:t>
      </w:r>
      <w:r w:rsidR="008E528D" w:rsidRPr="00DB5D30">
        <w:rPr>
          <w:rFonts w:ascii="Times New Roman" w:eastAsia="Times New Roman" w:hAnsi="Times New Roman" w:cs="Times New Roman"/>
          <w:sz w:val="28"/>
          <w:szCs w:val="28"/>
          <w:lang w:val="kk-KZ" w:eastAsia="ru-RU"/>
        </w:rPr>
        <w:t>«Тірі социометрия»</w:t>
      </w:r>
    </w:p>
    <w:p w:rsidR="008E528D" w:rsidRPr="00DB5D30" w:rsidRDefault="008E528D" w:rsidP="00DB5D30">
      <w:pPr>
        <w:spacing w:after="0" w:line="240" w:lineRule="auto"/>
        <w:ind w:firstLine="567"/>
        <w:jc w:val="both"/>
        <w:rPr>
          <w:rFonts w:ascii="Times New Roman" w:eastAsia="Times New Roman" w:hAnsi="Times New Roman" w:cs="Times New Roman"/>
          <w:sz w:val="28"/>
          <w:szCs w:val="28"/>
          <w:lang w:val="kk-KZ" w:eastAsia="ru-RU"/>
        </w:rPr>
      </w:pPr>
      <w:r w:rsidRPr="00DB5D30">
        <w:rPr>
          <w:rFonts w:ascii="Times New Roman" w:eastAsia="Times New Roman" w:hAnsi="Times New Roman" w:cs="Times New Roman"/>
          <w:sz w:val="28"/>
          <w:szCs w:val="28"/>
          <w:lang w:val="kk-KZ" w:eastAsia="ru-RU"/>
        </w:rPr>
        <w:t>Нұсқаулық: алдымен бір қатысушы таңдалады. Таңдаудың ерікті болғаны жөн. Қалғандарды топтағы әсер ету дәрежесіне қарай қатарға қоюға шақырады.</w:t>
      </w:r>
    </w:p>
    <w:p w:rsidR="008E528D" w:rsidRPr="00DB5D30" w:rsidRDefault="008E528D" w:rsidP="00DB5D30">
      <w:pPr>
        <w:spacing w:after="0" w:line="240" w:lineRule="auto"/>
        <w:ind w:firstLine="567"/>
        <w:jc w:val="both"/>
        <w:rPr>
          <w:rFonts w:ascii="Times New Roman" w:eastAsia="Times New Roman" w:hAnsi="Times New Roman" w:cs="Times New Roman"/>
          <w:sz w:val="28"/>
          <w:szCs w:val="28"/>
          <w:lang w:val="kk-KZ" w:eastAsia="ru-RU"/>
        </w:rPr>
      </w:pPr>
      <w:r w:rsidRPr="00DB5D30">
        <w:rPr>
          <w:rFonts w:ascii="Times New Roman" w:eastAsia="Times New Roman" w:hAnsi="Times New Roman" w:cs="Times New Roman"/>
          <w:sz w:val="28"/>
          <w:szCs w:val="28"/>
          <w:lang w:val="kk-KZ" w:eastAsia="ru-RU"/>
        </w:rPr>
        <w:t>Сіз басқа қатысушыларды өз келісімдерін жасауға шақыра аласыз.</w:t>
      </w:r>
    </w:p>
    <w:p w:rsidR="008E528D" w:rsidRPr="00DB5D30" w:rsidRDefault="008E528D" w:rsidP="00DB5D30">
      <w:pPr>
        <w:spacing w:after="0" w:line="240" w:lineRule="auto"/>
        <w:ind w:firstLine="567"/>
        <w:jc w:val="both"/>
        <w:rPr>
          <w:rFonts w:ascii="Times New Roman" w:eastAsia="Times New Roman" w:hAnsi="Times New Roman" w:cs="Times New Roman"/>
          <w:sz w:val="28"/>
          <w:szCs w:val="28"/>
          <w:lang w:val="kk-KZ" w:eastAsia="ru-RU"/>
        </w:rPr>
      </w:pPr>
      <w:r w:rsidRPr="00DB5D30">
        <w:rPr>
          <w:rFonts w:ascii="Times New Roman" w:eastAsia="Times New Roman" w:hAnsi="Times New Roman" w:cs="Times New Roman"/>
          <w:sz w:val="28"/>
          <w:szCs w:val="28"/>
          <w:lang w:val="kk-KZ" w:eastAsia="ru-RU"/>
        </w:rPr>
        <w:t>5. Топтағы психологиялық ахуалды бағалауға арналған тест</w:t>
      </w:r>
      <w:r w:rsidR="006C68D5" w:rsidRPr="00DB5D30">
        <w:rPr>
          <w:rFonts w:ascii="Times New Roman" w:eastAsia="Times New Roman" w:hAnsi="Times New Roman" w:cs="Times New Roman"/>
          <w:sz w:val="28"/>
          <w:szCs w:val="28"/>
          <w:lang w:val="kk-KZ" w:eastAsia="ru-RU"/>
        </w:rPr>
        <w:t>і</w:t>
      </w:r>
    </w:p>
    <w:p w:rsidR="008E528D" w:rsidRPr="00DB5D30" w:rsidRDefault="00603ED4" w:rsidP="00DB5D30">
      <w:pPr>
        <w:spacing w:after="0" w:line="240" w:lineRule="auto"/>
        <w:ind w:firstLine="567"/>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Нұсқаулық:</w:t>
      </w:r>
      <w:r w:rsidR="008E528D" w:rsidRPr="00DB5D30">
        <w:rPr>
          <w:rFonts w:ascii="Times New Roman" w:eastAsia="Times New Roman" w:hAnsi="Times New Roman" w:cs="Times New Roman"/>
          <w:sz w:val="28"/>
          <w:szCs w:val="28"/>
          <w:lang w:val="kk-KZ" w:eastAsia="ru-RU"/>
        </w:rPr>
        <w:t xml:space="preserve">Нысанда (әр оқушыға таратылады) сіздің ойыңызша топтың сипаттамаларына сәйкес келетін санды шеңберлеңіз (1-ден 9-ға дейін). Қорытынды балл неғұрлым жоғары болса, топтағы атмосфера соғұрлым жақсы болады (тақтадағы әр қатысушының қорытынды бағасын жазып, арифметикалық ортаны алыңыз). </w:t>
      </w:r>
    </w:p>
    <w:p w:rsidR="008E528D" w:rsidRPr="00DB5D30" w:rsidRDefault="00603ED4" w:rsidP="00DB5D30">
      <w:pPr>
        <w:spacing w:after="0" w:line="240" w:lineRule="auto"/>
        <w:ind w:firstLine="567"/>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6.</w:t>
      </w:r>
      <w:r w:rsidR="008E528D" w:rsidRPr="00DB5D30">
        <w:rPr>
          <w:rFonts w:ascii="Times New Roman" w:eastAsia="Times New Roman" w:hAnsi="Times New Roman" w:cs="Times New Roman"/>
          <w:sz w:val="28"/>
          <w:szCs w:val="28"/>
          <w:lang w:val="kk-KZ" w:eastAsia="ru-RU"/>
        </w:rPr>
        <w:t>Социометриялық тест</w:t>
      </w:r>
    </w:p>
    <w:p w:rsidR="008E528D" w:rsidRPr="00DB5D30" w:rsidRDefault="008E528D" w:rsidP="00DB5D30">
      <w:pPr>
        <w:spacing w:after="0" w:line="240" w:lineRule="auto"/>
        <w:ind w:firstLine="567"/>
        <w:jc w:val="both"/>
        <w:rPr>
          <w:rFonts w:ascii="Times New Roman" w:eastAsia="Times New Roman" w:hAnsi="Times New Roman" w:cs="Times New Roman"/>
          <w:sz w:val="28"/>
          <w:szCs w:val="28"/>
          <w:lang w:val="kk-KZ" w:eastAsia="ru-RU"/>
        </w:rPr>
      </w:pPr>
      <w:r w:rsidRPr="00DB5D30">
        <w:rPr>
          <w:rFonts w:ascii="Times New Roman" w:eastAsia="Times New Roman" w:hAnsi="Times New Roman" w:cs="Times New Roman"/>
          <w:sz w:val="28"/>
          <w:szCs w:val="28"/>
          <w:lang w:val="kk-KZ" w:eastAsia="ru-RU"/>
        </w:rPr>
        <w:t>Университетте сізге бірлескен жоба жасау тапсырылды деп елестетіп көріңіз. 5 адамнан аспай</w:t>
      </w:r>
      <w:r w:rsidR="00084FFE">
        <w:rPr>
          <w:rFonts w:ascii="Times New Roman" w:eastAsia="Times New Roman" w:hAnsi="Times New Roman" w:cs="Times New Roman"/>
          <w:sz w:val="28"/>
          <w:szCs w:val="28"/>
          <w:lang w:val="kk-KZ" w:eastAsia="ru-RU"/>
        </w:rPr>
        <w:t>тын топтарда жұмыс істеу керек.</w:t>
      </w:r>
      <w:r w:rsidRPr="00DB5D30">
        <w:rPr>
          <w:rFonts w:ascii="Times New Roman" w:eastAsia="Times New Roman" w:hAnsi="Times New Roman" w:cs="Times New Roman"/>
          <w:sz w:val="28"/>
          <w:szCs w:val="28"/>
          <w:lang w:val="kk-KZ" w:eastAsia="ru-RU"/>
        </w:rPr>
        <w:t>Әріптестеріңізді таңдаңыз (немесе жауаптарды қағазға жазыңыз).</w:t>
      </w:r>
    </w:p>
    <w:p w:rsidR="008E528D" w:rsidRPr="00DB5D30" w:rsidRDefault="00084FFE" w:rsidP="00DB5D30">
      <w:pPr>
        <w:spacing w:after="0" w:line="240" w:lineRule="auto"/>
        <w:ind w:firstLine="567"/>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1.</w:t>
      </w:r>
      <w:r w:rsidR="008E528D" w:rsidRPr="00DB5D30">
        <w:rPr>
          <w:rFonts w:ascii="Times New Roman" w:eastAsia="Times New Roman" w:hAnsi="Times New Roman" w:cs="Times New Roman"/>
          <w:sz w:val="28"/>
          <w:szCs w:val="28"/>
          <w:lang w:val="kk-KZ" w:eastAsia="ru-RU"/>
        </w:rPr>
        <w:t>Сыныптаст</w:t>
      </w:r>
      <w:r w:rsidR="00193B08" w:rsidRPr="00DB5D30">
        <w:rPr>
          <w:rFonts w:ascii="Times New Roman" w:eastAsia="Times New Roman" w:hAnsi="Times New Roman" w:cs="Times New Roman"/>
          <w:sz w:val="28"/>
          <w:szCs w:val="28"/>
          <w:lang w:val="kk-KZ" w:eastAsia="ru-RU"/>
        </w:rPr>
        <w:t xml:space="preserve">арыңыздың қайсысымен </w:t>
      </w:r>
      <w:r w:rsidR="006C68D5" w:rsidRPr="00DB5D30">
        <w:rPr>
          <w:rFonts w:ascii="Times New Roman" w:eastAsia="Times New Roman" w:hAnsi="Times New Roman" w:cs="Times New Roman"/>
          <w:sz w:val="28"/>
          <w:szCs w:val="28"/>
          <w:lang w:val="kk-KZ" w:eastAsia="ru-RU"/>
        </w:rPr>
        <w:t xml:space="preserve">шағын </w:t>
      </w:r>
      <w:r w:rsidR="008E528D" w:rsidRPr="00DB5D30">
        <w:rPr>
          <w:rFonts w:ascii="Times New Roman" w:eastAsia="Times New Roman" w:hAnsi="Times New Roman" w:cs="Times New Roman"/>
          <w:sz w:val="28"/>
          <w:szCs w:val="28"/>
          <w:lang w:val="kk-KZ" w:eastAsia="ru-RU"/>
        </w:rPr>
        <w:t>топта жұмыс істеуге келісесіз?</w:t>
      </w:r>
    </w:p>
    <w:p w:rsidR="008E528D" w:rsidRPr="00DB5D30" w:rsidRDefault="00084FFE" w:rsidP="00DB5D30">
      <w:pPr>
        <w:spacing w:after="0" w:line="240" w:lineRule="auto"/>
        <w:ind w:firstLine="567"/>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2.</w:t>
      </w:r>
      <w:r w:rsidR="008E528D" w:rsidRPr="00DB5D30">
        <w:rPr>
          <w:rFonts w:ascii="Times New Roman" w:eastAsia="Times New Roman" w:hAnsi="Times New Roman" w:cs="Times New Roman"/>
          <w:sz w:val="28"/>
          <w:szCs w:val="28"/>
          <w:lang w:val="kk-KZ" w:eastAsia="ru-RU"/>
        </w:rPr>
        <w:t>Сыныптаст</w:t>
      </w:r>
      <w:r w:rsidR="00193B08" w:rsidRPr="00DB5D30">
        <w:rPr>
          <w:rFonts w:ascii="Times New Roman" w:eastAsia="Times New Roman" w:hAnsi="Times New Roman" w:cs="Times New Roman"/>
          <w:sz w:val="28"/>
          <w:szCs w:val="28"/>
          <w:lang w:val="kk-KZ" w:eastAsia="ru-RU"/>
        </w:rPr>
        <w:t>арыңыздың қайсысымен сіз</w:t>
      </w:r>
      <w:r w:rsidR="006C68D5" w:rsidRPr="00DB5D30">
        <w:rPr>
          <w:rFonts w:ascii="Times New Roman" w:eastAsia="Times New Roman" w:hAnsi="Times New Roman" w:cs="Times New Roman"/>
          <w:sz w:val="28"/>
          <w:szCs w:val="28"/>
          <w:lang w:val="kk-KZ" w:eastAsia="ru-RU"/>
        </w:rPr>
        <w:t xml:space="preserve"> шағын </w:t>
      </w:r>
      <w:r w:rsidR="00193B08" w:rsidRPr="00DB5D30">
        <w:rPr>
          <w:rFonts w:ascii="Times New Roman" w:eastAsia="Times New Roman" w:hAnsi="Times New Roman" w:cs="Times New Roman"/>
          <w:sz w:val="28"/>
          <w:szCs w:val="28"/>
          <w:lang w:val="kk-KZ" w:eastAsia="ru-RU"/>
        </w:rPr>
        <w:t xml:space="preserve">топта </w:t>
      </w:r>
      <w:r w:rsidR="008E528D" w:rsidRPr="00DB5D30">
        <w:rPr>
          <w:rFonts w:ascii="Times New Roman" w:eastAsia="Times New Roman" w:hAnsi="Times New Roman" w:cs="Times New Roman"/>
          <w:sz w:val="28"/>
          <w:szCs w:val="28"/>
          <w:lang w:val="kk-KZ" w:eastAsia="ru-RU"/>
        </w:rPr>
        <w:t>жұмыс істеуге келіспес едіңіз?</w:t>
      </w:r>
    </w:p>
    <w:p w:rsidR="008E528D" w:rsidRPr="00DB5D30" w:rsidRDefault="00084FFE" w:rsidP="00DB5D30">
      <w:pPr>
        <w:spacing w:after="0" w:line="240" w:lineRule="auto"/>
        <w:ind w:firstLine="567"/>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3.</w:t>
      </w:r>
      <w:r w:rsidR="008E528D" w:rsidRPr="00DB5D30">
        <w:rPr>
          <w:rFonts w:ascii="Times New Roman" w:eastAsia="Times New Roman" w:hAnsi="Times New Roman" w:cs="Times New Roman"/>
          <w:sz w:val="28"/>
          <w:szCs w:val="28"/>
          <w:lang w:val="kk-KZ" w:eastAsia="ru-RU"/>
        </w:rPr>
        <w:t>Сіздің ойыңызша, сіздің сыныптастарыңыздың қайсысы сізді өзінің шағын тобына апарады?</w:t>
      </w:r>
    </w:p>
    <w:p w:rsidR="008E528D" w:rsidRPr="00DB5D30" w:rsidRDefault="00084FFE" w:rsidP="00DB5D30">
      <w:pPr>
        <w:spacing w:after="0" w:line="240" w:lineRule="auto"/>
        <w:ind w:firstLine="567"/>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4.</w:t>
      </w:r>
      <w:r w:rsidR="008E528D" w:rsidRPr="00DB5D30">
        <w:rPr>
          <w:rFonts w:ascii="Times New Roman" w:eastAsia="Times New Roman" w:hAnsi="Times New Roman" w:cs="Times New Roman"/>
          <w:sz w:val="28"/>
          <w:szCs w:val="28"/>
          <w:lang w:val="kk-KZ" w:eastAsia="ru-RU"/>
        </w:rPr>
        <w:t>Сіздің ойыңызша сізбен жұмыс істегісі келмейтін сыныптастарыңызды көрсетіңіз?</w:t>
      </w:r>
    </w:p>
    <w:p w:rsidR="00C93052" w:rsidRPr="00DB5D30" w:rsidRDefault="008E528D" w:rsidP="00DB5D30">
      <w:pPr>
        <w:spacing w:after="0" w:line="240" w:lineRule="auto"/>
        <w:ind w:firstLine="567"/>
        <w:jc w:val="both"/>
        <w:rPr>
          <w:rFonts w:ascii="Times New Roman" w:eastAsia="Times New Roman" w:hAnsi="Times New Roman" w:cs="Times New Roman"/>
          <w:sz w:val="28"/>
          <w:szCs w:val="28"/>
          <w:lang w:val="kk-KZ" w:eastAsia="ru-RU"/>
        </w:rPr>
      </w:pPr>
      <w:r w:rsidRPr="00DB5D30">
        <w:rPr>
          <w:rFonts w:ascii="Times New Roman" w:eastAsia="Times New Roman" w:hAnsi="Times New Roman" w:cs="Times New Roman"/>
          <w:sz w:val="28"/>
          <w:szCs w:val="28"/>
          <w:lang w:val="kk-KZ" w:eastAsia="ru-RU"/>
        </w:rPr>
        <w:t>Социометрия тіпті қатысушылардың сезімдерін оятып, топтық оқуға деген көңіл-күй қалыптастырады немесе топқа тиімді оқыту үшін маңызды құндылықтарды әкеледі</w:t>
      </w:r>
      <w:r w:rsidR="00C93052" w:rsidRPr="00DB5D30">
        <w:rPr>
          <w:rFonts w:ascii="Times New Roman" w:eastAsia="Times New Roman" w:hAnsi="Times New Roman" w:cs="Times New Roman"/>
          <w:sz w:val="28"/>
          <w:szCs w:val="28"/>
          <w:lang w:val="kk-KZ" w:eastAsia="ru-RU"/>
        </w:rPr>
        <w:t xml:space="preserve">.Тест «Табысты адамның қасиеттері» (Қосымша </w:t>
      </w:r>
      <w:r w:rsidR="003A3326">
        <w:rPr>
          <w:rFonts w:ascii="Times New Roman" w:eastAsia="Times New Roman" w:hAnsi="Times New Roman" w:cs="Times New Roman"/>
          <w:sz w:val="28"/>
          <w:szCs w:val="28"/>
          <w:lang w:val="kk-KZ" w:eastAsia="ru-RU"/>
        </w:rPr>
        <w:t>А</w:t>
      </w:r>
      <w:r w:rsidR="00C93052" w:rsidRPr="00DB5D30">
        <w:rPr>
          <w:rFonts w:ascii="Times New Roman" w:eastAsia="Times New Roman" w:hAnsi="Times New Roman" w:cs="Times New Roman"/>
          <w:sz w:val="28"/>
          <w:szCs w:val="28"/>
          <w:lang w:val="kk-KZ" w:eastAsia="ru-RU"/>
        </w:rPr>
        <w:t>)</w:t>
      </w:r>
      <w:r w:rsidR="00170D41" w:rsidRPr="00DB5D30">
        <w:rPr>
          <w:rFonts w:ascii="Times New Roman" w:eastAsia="Times New Roman" w:hAnsi="Times New Roman" w:cs="Times New Roman"/>
          <w:sz w:val="28"/>
          <w:szCs w:val="28"/>
          <w:lang w:val="kk-KZ" w:eastAsia="ru-RU"/>
        </w:rPr>
        <w:t>.</w:t>
      </w:r>
    </w:p>
    <w:p w:rsidR="009A2F74" w:rsidRDefault="00444CA3" w:rsidP="00DB5D30">
      <w:pPr>
        <w:spacing w:after="0" w:line="240" w:lineRule="auto"/>
        <w:ind w:firstLine="567"/>
        <w:jc w:val="both"/>
        <w:rPr>
          <w:rFonts w:ascii="Times New Roman" w:eastAsia="Calibri" w:hAnsi="Times New Roman" w:cs="Times New Roman"/>
          <w:sz w:val="28"/>
          <w:szCs w:val="28"/>
          <w:lang w:val="kk-KZ"/>
        </w:rPr>
      </w:pPr>
      <w:r w:rsidRPr="00DB5D30">
        <w:rPr>
          <w:rFonts w:ascii="Times New Roman" w:eastAsia="Calibri" w:hAnsi="Times New Roman" w:cs="Times New Roman"/>
          <w:sz w:val="28"/>
          <w:szCs w:val="28"/>
          <w:lang w:val="kk-KZ"/>
        </w:rPr>
        <w:t xml:space="preserve">Психологияның өзіне тән даралық қасиеттері мен әр түрлі </w:t>
      </w:r>
      <w:r w:rsidR="00084FFE">
        <w:rPr>
          <w:rFonts w:ascii="Times New Roman" w:eastAsia="Calibri" w:hAnsi="Times New Roman" w:cs="Times New Roman"/>
          <w:sz w:val="28"/>
          <w:szCs w:val="28"/>
          <w:lang w:val="kk-KZ"/>
        </w:rPr>
        <w:t>бағыттары, зерттеу жолдары бар.</w:t>
      </w:r>
      <w:r w:rsidRPr="00DB5D30">
        <w:rPr>
          <w:rFonts w:ascii="Times New Roman" w:eastAsia="Calibri" w:hAnsi="Times New Roman" w:cs="Times New Roman"/>
          <w:sz w:val="28"/>
          <w:szCs w:val="28"/>
          <w:lang w:val="kk-KZ"/>
        </w:rPr>
        <w:t xml:space="preserve">Болашақ педагог ретінде психологияның зерттеу әдістерін күнделікті сабақтарда, жаттығуларда, </w:t>
      </w:r>
      <w:r w:rsidR="00084FFE">
        <w:rPr>
          <w:rFonts w:ascii="Times New Roman" w:eastAsia="Calibri" w:hAnsi="Times New Roman" w:cs="Times New Roman"/>
          <w:sz w:val="28"/>
          <w:szCs w:val="28"/>
          <w:lang w:val="kk-KZ"/>
        </w:rPr>
        <w:t>тренингтарда қолдануымыз керек.</w:t>
      </w:r>
      <w:r w:rsidRPr="00DB5D30">
        <w:rPr>
          <w:rFonts w:ascii="Times New Roman" w:eastAsia="Calibri" w:hAnsi="Times New Roman" w:cs="Times New Roman"/>
          <w:sz w:val="28"/>
          <w:szCs w:val="28"/>
          <w:lang w:val="kk-KZ"/>
        </w:rPr>
        <w:t>Педагог сабақ барысында білім алушының психикалық ойын, ішкі тебіренісін, психологиялық климатын білу арқылы білім алушыны басқару қажет</w:t>
      </w:r>
      <w:r w:rsidR="00EF1CD3" w:rsidRPr="00770D18">
        <w:rPr>
          <w:rFonts w:ascii="Times New Roman" w:eastAsia="Calibri" w:hAnsi="Times New Roman" w:cs="Times New Roman"/>
          <w:sz w:val="28"/>
          <w:szCs w:val="28"/>
          <w:lang w:val="kk-KZ"/>
        </w:rPr>
        <w:t>[</w:t>
      </w:r>
      <w:r w:rsidR="00103A4C" w:rsidRPr="00770D18">
        <w:rPr>
          <w:rFonts w:ascii="Times New Roman" w:eastAsia="Calibri" w:hAnsi="Times New Roman" w:cs="Times New Roman"/>
          <w:sz w:val="28"/>
          <w:szCs w:val="28"/>
          <w:lang w:val="kk-KZ"/>
        </w:rPr>
        <w:t>21</w:t>
      </w:r>
      <w:r w:rsidR="00B11D8A" w:rsidRPr="00770D18">
        <w:rPr>
          <w:rFonts w:ascii="Times New Roman" w:eastAsia="Calibri" w:hAnsi="Times New Roman" w:cs="Times New Roman"/>
          <w:sz w:val="28"/>
          <w:szCs w:val="28"/>
          <w:lang w:val="kk-KZ"/>
        </w:rPr>
        <w:t>2</w:t>
      </w:r>
      <w:r w:rsidR="00603ED4">
        <w:rPr>
          <w:rFonts w:ascii="Times New Roman" w:eastAsia="Calibri" w:hAnsi="Times New Roman" w:cs="Times New Roman"/>
          <w:sz w:val="28"/>
          <w:szCs w:val="28"/>
          <w:lang w:val="kk-KZ"/>
        </w:rPr>
        <w:t>,</w:t>
      </w:r>
      <w:r w:rsidR="00DB5D30" w:rsidRPr="00770D18">
        <w:rPr>
          <w:rFonts w:ascii="Times New Roman" w:eastAsia="Calibri" w:hAnsi="Times New Roman" w:cs="Times New Roman"/>
          <w:sz w:val="28"/>
          <w:szCs w:val="28"/>
          <w:lang w:val="kk-KZ"/>
        </w:rPr>
        <w:t>б.</w:t>
      </w:r>
      <w:r w:rsidR="00770D18" w:rsidRPr="00770D18">
        <w:rPr>
          <w:rFonts w:ascii="Times New Roman" w:eastAsia="Calibri" w:hAnsi="Times New Roman" w:cs="Times New Roman"/>
          <w:sz w:val="28"/>
          <w:szCs w:val="28"/>
          <w:lang w:val="kk-KZ"/>
        </w:rPr>
        <w:t>55</w:t>
      </w:r>
      <w:r w:rsidR="007F602B" w:rsidRPr="00DB5D30">
        <w:rPr>
          <w:rFonts w:ascii="Times New Roman" w:eastAsia="Calibri" w:hAnsi="Times New Roman" w:cs="Times New Roman"/>
          <w:sz w:val="28"/>
          <w:szCs w:val="28"/>
          <w:lang w:val="kk-KZ"/>
        </w:rPr>
        <w:t>]</w:t>
      </w:r>
      <w:r w:rsidR="00084FFE">
        <w:rPr>
          <w:rFonts w:ascii="Times New Roman" w:eastAsia="Calibri" w:hAnsi="Times New Roman" w:cs="Times New Roman"/>
          <w:sz w:val="28"/>
          <w:szCs w:val="28"/>
          <w:lang w:val="kk-KZ"/>
        </w:rPr>
        <w:t>.</w:t>
      </w:r>
      <w:r w:rsidRPr="00DB5D30">
        <w:rPr>
          <w:rFonts w:ascii="Times New Roman" w:eastAsia="Calibri" w:hAnsi="Times New Roman" w:cs="Times New Roman"/>
          <w:sz w:val="28"/>
          <w:szCs w:val="28"/>
          <w:lang w:val="kk-KZ"/>
        </w:rPr>
        <w:t>Оның басты мақсаты – психологияның әдістерін қолданып, оны жүзеге асыру, білім алушымен коммуникацияны жақсарту</w:t>
      </w:r>
      <w:r w:rsidR="00EF1CD3" w:rsidRPr="00770D18">
        <w:rPr>
          <w:rFonts w:ascii="Times New Roman" w:eastAsia="Calibri" w:hAnsi="Times New Roman" w:cs="Times New Roman"/>
          <w:sz w:val="28"/>
          <w:szCs w:val="28"/>
          <w:lang w:val="kk-KZ"/>
        </w:rPr>
        <w:t>[</w:t>
      </w:r>
      <w:r w:rsidR="00103A4C" w:rsidRPr="00770D18">
        <w:rPr>
          <w:rFonts w:ascii="Times New Roman" w:eastAsia="Calibri" w:hAnsi="Times New Roman" w:cs="Times New Roman"/>
          <w:sz w:val="28"/>
          <w:szCs w:val="28"/>
          <w:lang w:val="kk-KZ"/>
        </w:rPr>
        <w:t>21</w:t>
      </w:r>
      <w:r w:rsidR="00B11D8A" w:rsidRPr="00770D18">
        <w:rPr>
          <w:rFonts w:ascii="Times New Roman" w:eastAsia="Calibri" w:hAnsi="Times New Roman" w:cs="Times New Roman"/>
          <w:sz w:val="28"/>
          <w:szCs w:val="28"/>
          <w:lang w:val="kk-KZ"/>
        </w:rPr>
        <w:t>3</w:t>
      </w:r>
      <w:r w:rsidR="00DB5D30" w:rsidRPr="00770D18">
        <w:rPr>
          <w:rFonts w:ascii="Times New Roman" w:eastAsia="Calibri" w:hAnsi="Times New Roman" w:cs="Times New Roman"/>
          <w:sz w:val="28"/>
          <w:szCs w:val="28"/>
          <w:lang w:val="kk-KZ"/>
        </w:rPr>
        <w:t>,б.</w:t>
      </w:r>
      <w:r w:rsidR="00770D18" w:rsidRPr="00770D18">
        <w:rPr>
          <w:rFonts w:ascii="Times New Roman" w:eastAsia="Calibri" w:hAnsi="Times New Roman" w:cs="Times New Roman"/>
          <w:sz w:val="28"/>
          <w:szCs w:val="28"/>
          <w:lang w:val="kk-KZ"/>
        </w:rPr>
        <w:t>105</w:t>
      </w:r>
      <w:r w:rsidR="00CD7E4D" w:rsidRPr="00770D18">
        <w:rPr>
          <w:rFonts w:ascii="Times New Roman" w:eastAsia="Calibri" w:hAnsi="Times New Roman" w:cs="Times New Roman"/>
          <w:sz w:val="28"/>
          <w:szCs w:val="28"/>
          <w:lang w:val="kk-KZ"/>
        </w:rPr>
        <w:t>]</w:t>
      </w:r>
      <w:r w:rsidRPr="00770D18">
        <w:rPr>
          <w:rFonts w:ascii="Times New Roman" w:eastAsia="Calibri" w:hAnsi="Times New Roman" w:cs="Times New Roman"/>
          <w:sz w:val="28"/>
          <w:szCs w:val="28"/>
          <w:lang w:val="kk-KZ"/>
        </w:rPr>
        <w:t>.</w:t>
      </w:r>
      <w:r w:rsidRPr="00DB5D30">
        <w:rPr>
          <w:rFonts w:ascii="Times New Roman" w:eastAsia="Calibri" w:hAnsi="Times New Roman" w:cs="Times New Roman"/>
          <w:sz w:val="28"/>
          <w:szCs w:val="28"/>
          <w:lang w:val="kk-KZ"/>
        </w:rPr>
        <w:t>Осы коммуникацияны жақсартуға жол ашатын психодиагностикал</w:t>
      </w:r>
      <w:r w:rsidR="00084FFE">
        <w:rPr>
          <w:rFonts w:ascii="Times New Roman" w:eastAsia="Calibri" w:hAnsi="Times New Roman" w:cs="Times New Roman"/>
          <w:sz w:val="28"/>
          <w:szCs w:val="28"/>
          <w:lang w:val="kk-KZ"/>
        </w:rPr>
        <w:t>ық зерттеу әдісі – социометрия.</w:t>
      </w:r>
      <w:r w:rsidRPr="00DB5D30">
        <w:rPr>
          <w:rFonts w:ascii="Times New Roman" w:eastAsia="Calibri" w:hAnsi="Times New Roman" w:cs="Times New Roman"/>
          <w:sz w:val="28"/>
          <w:szCs w:val="28"/>
          <w:lang w:val="kk-KZ"/>
        </w:rPr>
        <w:t>Бұл ұғым балалар мен ұжымды зерттеу әдісі болып табылады. Жалпы социометрияның бірнеше</w:t>
      </w:r>
      <w:r w:rsidR="0029617D" w:rsidRPr="00DB5D30">
        <w:rPr>
          <w:rFonts w:ascii="Times New Roman" w:eastAsia="Calibri" w:hAnsi="Times New Roman" w:cs="Times New Roman"/>
          <w:sz w:val="28"/>
          <w:szCs w:val="28"/>
          <w:lang w:val="kk-KZ"/>
        </w:rPr>
        <w:t xml:space="preserve"> түрлері</w:t>
      </w:r>
      <w:r w:rsidR="00084FFE">
        <w:rPr>
          <w:rFonts w:ascii="Times New Roman" w:eastAsia="Calibri" w:hAnsi="Times New Roman" w:cs="Times New Roman"/>
          <w:sz w:val="28"/>
          <w:szCs w:val="28"/>
          <w:lang w:val="kk-KZ"/>
        </w:rPr>
        <w:t xml:space="preserve"> бар.</w:t>
      </w:r>
      <w:r w:rsidR="00603ED4">
        <w:rPr>
          <w:rFonts w:ascii="Times New Roman" w:eastAsia="Calibri" w:hAnsi="Times New Roman" w:cs="Times New Roman"/>
          <w:sz w:val="28"/>
          <w:szCs w:val="28"/>
          <w:lang w:val="kk-KZ"/>
        </w:rPr>
        <w:t>Олар:</w:t>
      </w:r>
      <w:r w:rsidRPr="00DB5D30">
        <w:rPr>
          <w:rFonts w:ascii="Times New Roman" w:eastAsia="Calibri" w:hAnsi="Times New Roman" w:cs="Times New Roman"/>
          <w:sz w:val="28"/>
          <w:szCs w:val="28"/>
          <w:lang w:val="kk-KZ"/>
        </w:rPr>
        <w:t>динамикалық, революциялық, диагностикалық, матем</w:t>
      </w:r>
      <w:r w:rsidR="009A2F74">
        <w:rPr>
          <w:rFonts w:ascii="Times New Roman" w:eastAsia="Calibri" w:hAnsi="Times New Roman" w:cs="Times New Roman"/>
          <w:sz w:val="28"/>
          <w:szCs w:val="28"/>
          <w:lang w:val="kk-KZ"/>
        </w:rPr>
        <w:t>атикалық.</w:t>
      </w:r>
      <w:r w:rsidRPr="00DB5D30">
        <w:rPr>
          <w:rFonts w:ascii="Times New Roman" w:eastAsia="Calibri" w:hAnsi="Times New Roman" w:cs="Times New Roman"/>
          <w:sz w:val="28"/>
          <w:szCs w:val="28"/>
          <w:lang w:val="kk-KZ"/>
        </w:rPr>
        <w:t>Социометрияның тарихына тоқталып кетсек.</w:t>
      </w:r>
    </w:p>
    <w:p w:rsidR="00540C2E" w:rsidRPr="00DB5D30" w:rsidRDefault="00444CA3" w:rsidP="00DB5D30">
      <w:pPr>
        <w:spacing w:after="0" w:line="240" w:lineRule="auto"/>
        <w:ind w:firstLine="567"/>
        <w:jc w:val="both"/>
        <w:rPr>
          <w:rFonts w:ascii="Times New Roman" w:eastAsia="Calibri" w:hAnsi="Times New Roman" w:cs="Times New Roman"/>
          <w:sz w:val="28"/>
          <w:szCs w:val="28"/>
          <w:lang w:val="kk-KZ"/>
        </w:rPr>
      </w:pPr>
      <w:r w:rsidRPr="00DB5D30">
        <w:rPr>
          <w:rFonts w:ascii="Times New Roman" w:eastAsia="Calibri" w:hAnsi="Times New Roman" w:cs="Times New Roman"/>
          <w:sz w:val="28"/>
          <w:szCs w:val="28"/>
          <w:lang w:val="kk-KZ"/>
        </w:rPr>
        <w:t>Ең алғашында бұл ұғым ХІХ ғасырда психология ғылымында емес, әлеуметтік үрдістерді зерттеудегі математикалық әдістерді қол</w:t>
      </w:r>
      <w:r w:rsidR="00603ED4">
        <w:rPr>
          <w:rFonts w:ascii="Times New Roman" w:eastAsia="Calibri" w:hAnsi="Times New Roman" w:cs="Times New Roman"/>
          <w:sz w:val="28"/>
          <w:szCs w:val="28"/>
          <w:lang w:val="kk-KZ"/>
        </w:rPr>
        <w:t>дануға байланысты пайда болған.</w:t>
      </w:r>
      <w:r w:rsidRPr="00DB5D30">
        <w:rPr>
          <w:rFonts w:ascii="Times New Roman" w:eastAsia="Calibri" w:hAnsi="Times New Roman" w:cs="Times New Roman"/>
          <w:sz w:val="28"/>
          <w:szCs w:val="28"/>
          <w:lang w:val="kk-KZ"/>
        </w:rPr>
        <w:t xml:space="preserve">Кейін психология ғылымы сатылап дами келе бұл </w:t>
      </w:r>
      <w:r w:rsidRPr="00DB5D30">
        <w:rPr>
          <w:rFonts w:ascii="Times New Roman" w:eastAsia="Calibri" w:hAnsi="Times New Roman" w:cs="Times New Roman"/>
          <w:sz w:val="28"/>
          <w:szCs w:val="28"/>
          <w:lang w:val="kk-KZ"/>
        </w:rPr>
        <w:lastRenderedPageBreak/>
        <w:t xml:space="preserve">ұғым осы ғылым </w:t>
      </w:r>
      <w:r w:rsidR="009A2F74">
        <w:rPr>
          <w:rFonts w:ascii="Times New Roman" w:eastAsia="Calibri" w:hAnsi="Times New Roman" w:cs="Times New Roman"/>
          <w:sz w:val="28"/>
          <w:szCs w:val="28"/>
          <w:lang w:val="kk-KZ"/>
        </w:rPr>
        <w:t>саласында да қолданыла бастады.</w:t>
      </w:r>
      <w:r w:rsidRPr="00DB5D30">
        <w:rPr>
          <w:rFonts w:ascii="Times New Roman" w:eastAsia="Calibri" w:hAnsi="Times New Roman" w:cs="Times New Roman"/>
          <w:sz w:val="28"/>
          <w:szCs w:val="28"/>
          <w:lang w:val="kk-KZ"/>
        </w:rPr>
        <w:t xml:space="preserve">Социометрия ұғымының негізін қалаған Австрия ғалымы Джэкоб Морено. Ал Е.С.Кузьмина, Я.Л.Коломинский, В.Н.Ядов, И.П.Волков атты ғалымдар көптеген еңбектер жазып, зерттеу жұмыстарын жүргізген. </w:t>
      </w:r>
    </w:p>
    <w:p w:rsidR="00603ED4" w:rsidRDefault="00444CA3" w:rsidP="00DB5D30">
      <w:pPr>
        <w:spacing w:after="0" w:line="240" w:lineRule="auto"/>
        <w:ind w:firstLine="567"/>
        <w:jc w:val="both"/>
        <w:rPr>
          <w:rFonts w:ascii="Times New Roman" w:hAnsi="Times New Roman" w:cs="Times New Roman"/>
          <w:sz w:val="28"/>
          <w:szCs w:val="28"/>
          <w:lang w:val="kk-KZ"/>
        </w:rPr>
      </w:pPr>
      <w:r w:rsidRPr="00DB5D30">
        <w:rPr>
          <w:rFonts w:ascii="Times New Roman" w:hAnsi="Times New Roman" w:cs="Times New Roman"/>
          <w:sz w:val="28"/>
          <w:szCs w:val="28"/>
          <w:lang w:val="kk-KZ"/>
        </w:rPr>
        <w:t>ХХ ғасырда Джэкоб Морено психо</w:t>
      </w:r>
      <w:r w:rsidR="006C68D5" w:rsidRPr="00DB5D30">
        <w:rPr>
          <w:rFonts w:ascii="Times New Roman" w:hAnsi="Times New Roman" w:cs="Times New Roman"/>
          <w:sz w:val="28"/>
          <w:szCs w:val="28"/>
          <w:lang w:val="kk-KZ"/>
        </w:rPr>
        <w:t xml:space="preserve">логиялық </w:t>
      </w:r>
      <w:r w:rsidRPr="00DB5D30">
        <w:rPr>
          <w:rFonts w:ascii="Times New Roman" w:hAnsi="Times New Roman" w:cs="Times New Roman"/>
          <w:sz w:val="28"/>
          <w:szCs w:val="28"/>
          <w:lang w:val="kk-KZ"/>
        </w:rPr>
        <w:t>диагностикалық әдістердің мәселелерін зерттеуге бет бұрды</w:t>
      </w:r>
      <w:r w:rsidR="00EF1CD3" w:rsidRPr="00DB5D30">
        <w:rPr>
          <w:rFonts w:ascii="Times New Roman" w:hAnsi="Times New Roman" w:cs="Times New Roman"/>
          <w:sz w:val="28"/>
          <w:szCs w:val="28"/>
          <w:lang w:val="kk-KZ"/>
        </w:rPr>
        <w:t xml:space="preserve"> [</w:t>
      </w:r>
      <w:r w:rsidR="00D04735" w:rsidRPr="00770D18">
        <w:rPr>
          <w:rFonts w:ascii="Times New Roman" w:hAnsi="Times New Roman" w:cs="Times New Roman"/>
          <w:sz w:val="28"/>
          <w:szCs w:val="28"/>
          <w:lang w:val="kk-KZ"/>
        </w:rPr>
        <w:t>20</w:t>
      </w:r>
      <w:r w:rsidR="00614044" w:rsidRPr="00770D18">
        <w:rPr>
          <w:rFonts w:ascii="Times New Roman" w:hAnsi="Times New Roman" w:cs="Times New Roman"/>
          <w:sz w:val="28"/>
          <w:szCs w:val="28"/>
          <w:lang w:val="kk-KZ"/>
        </w:rPr>
        <w:t>2</w:t>
      </w:r>
      <w:r w:rsidR="006865E9">
        <w:rPr>
          <w:rFonts w:ascii="Times New Roman" w:hAnsi="Times New Roman" w:cs="Times New Roman"/>
          <w:sz w:val="28"/>
          <w:szCs w:val="28"/>
          <w:lang w:val="kk-KZ"/>
        </w:rPr>
        <w:t>,</w:t>
      </w:r>
      <w:r w:rsidR="00DB5D30" w:rsidRPr="00770D18">
        <w:rPr>
          <w:rFonts w:ascii="Times New Roman" w:hAnsi="Times New Roman" w:cs="Times New Roman"/>
          <w:sz w:val="28"/>
          <w:szCs w:val="28"/>
          <w:lang w:val="kk-KZ"/>
        </w:rPr>
        <w:t>б.</w:t>
      </w:r>
      <w:r w:rsidR="00770D18" w:rsidRPr="00770D18">
        <w:rPr>
          <w:rFonts w:ascii="Times New Roman" w:hAnsi="Times New Roman" w:cs="Times New Roman"/>
          <w:sz w:val="28"/>
          <w:szCs w:val="28"/>
          <w:lang w:val="kk-KZ"/>
        </w:rPr>
        <w:t>80</w:t>
      </w:r>
      <w:r w:rsidR="00CD7E4D" w:rsidRPr="00770D18">
        <w:rPr>
          <w:rFonts w:ascii="Times New Roman" w:hAnsi="Times New Roman" w:cs="Times New Roman"/>
          <w:sz w:val="28"/>
          <w:szCs w:val="28"/>
          <w:lang w:val="kk-KZ"/>
        </w:rPr>
        <w:t>]</w:t>
      </w:r>
      <w:r w:rsidRPr="00770D18">
        <w:rPr>
          <w:rFonts w:ascii="Times New Roman" w:hAnsi="Times New Roman" w:cs="Times New Roman"/>
          <w:sz w:val="28"/>
          <w:szCs w:val="28"/>
          <w:lang w:val="kk-KZ"/>
        </w:rPr>
        <w:t>.</w:t>
      </w:r>
      <w:r w:rsidRPr="00DB5D30">
        <w:rPr>
          <w:rFonts w:ascii="Times New Roman" w:hAnsi="Times New Roman" w:cs="Times New Roman"/>
          <w:sz w:val="28"/>
          <w:szCs w:val="28"/>
          <w:lang w:val="kk-KZ"/>
        </w:rPr>
        <w:t>Ол социометрияны ең алғаш өз тәжірибесінде өзінің әріп</w:t>
      </w:r>
      <w:r w:rsidR="00193B08" w:rsidRPr="00DB5D30">
        <w:rPr>
          <w:rFonts w:ascii="Times New Roman" w:hAnsi="Times New Roman" w:cs="Times New Roman"/>
          <w:sz w:val="28"/>
          <w:szCs w:val="28"/>
          <w:lang w:val="kk-KZ"/>
        </w:rPr>
        <w:t>тестерінің арасында жүргізген.</w:t>
      </w:r>
      <w:r w:rsidRPr="00DB5D30">
        <w:rPr>
          <w:rFonts w:ascii="Times New Roman" w:hAnsi="Times New Roman" w:cs="Times New Roman"/>
          <w:sz w:val="28"/>
          <w:szCs w:val="28"/>
          <w:lang w:val="kk-KZ"/>
        </w:rPr>
        <w:t>Ондағы әр адамның көңіл – күйін, өзара қарым – қатынасын зер</w:t>
      </w:r>
      <w:r w:rsidR="009A2F74">
        <w:rPr>
          <w:rFonts w:ascii="Times New Roman" w:hAnsi="Times New Roman" w:cs="Times New Roman"/>
          <w:sz w:val="28"/>
          <w:szCs w:val="28"/>
          <w:lang w:val="kk-KZ"/>
        </w:rPr>
        <w:t>ттеген.</w:t>
      </w:r>
      <w:r w:rsidR="006C68D5" w:rsidRPr="00DB5D30">
        <w:rPr>
          <w:rFonts w:ascii="Times New Roman" w:hAnsi="Times New Roman" w:cs="Times New Roman"/>
          <w:sz w:val="28"/>
          <w:szCs w:val="28"/>
          <w:lang w:val="kk-KZ"/>
        </w:rPr>
        <w:t>Сонымен қатар ол өз әрі</w:t>
      </w:r>
      <w:r w:rsidRPr="00DB5D30">
        <w:rPr>
          <w:rFonts w:ascii="Times New Roman" w:hAnsi="Times New Roman" w:cs="Times New Roman"/>
          <w:sz w:val="28"/>
          <w:szCs w:val="28"/>
          <w:lang w:val="kk-KZ"/>
        </w:rPr>
        <w:t>птестеріне «триадалық» деп аталатын жүйені қолданды.</w:t>
      </w:r>
    </w:p>
    <w:p w:rsidR="00444CA3" w:rsidRPr="00DB5D30" w:rsidRDefault="00941E13" w:rsidP="00DB5D30">
      <w:pPr>
        <w:spacing w:after="0" w:line="240" w:lineRule="auto"/>
        <w:ind w:firstLine="567"/>
        <w:jc w:val="both"/>
        <w:rPr>
          <w:rFonts w:ascii="Times New Roman" w:eastAsia="Calibri" w:hAnsi="Times New Roman" w:cs="Times New Roman"/>
          <w:sz w:val="28"/>
          <w:szCs w:val="28"/>
          <w:lang w:val="kk-KZ"/>
        </w:rPr>
      </w:pPr>
      <w:r w:rsidRPr="00DB5D30">
        <w:rPr>
          <w:rFonts w:ascii="Times New Roman" w:eastAsia="Calibri" w:hAnsi="Times New Roman" w:cs="Times New Roman"/>
          <w:sz w:val="28"/>
          <w:szCs w:val="28"/>
          <w:lang w:val="kk-KZ"/>
        </w:rPr>
        <w:t xml:space="preserve">Болашақ педагогтармен </w:t>
      </w:r>
      <w:r w:rsidR="00444CA3" w:rsidRPr="00DB5D30">
        <w:rPr>
          <w:rFonts w:ascii="Times New Roman" w:eastAsia="Calibri" w:hAnsi="Times New Roman" w:cs="Times New Roman"/>
          <w:sz w:val="28"/>
          <w:szCs w:val="28"/>
          <w:lang w:val="kk-KZ"/>
        </w:rPr>
        <w:t>социометрия ә</w:t>
      </w:r>
      <w:r w:rsidRPr="00DB5D30">
        <w:rPr>
          <w:rFonts w:ascii="Times New Roman" w:eastAsia="Calibri" w:hAnsi="Times New Roman" w:cs="Times New Roman"/>
          <w:sz w:val="28"/>
          <w:szCs w:val="28"/>
          <w:lang w:val="kk-KZ"/>
        </w:rPr>
        <w:t>діс</w:t>
      </w:r>
      <w:r w:rsidR="009A2F74">
        <w:rPr>
          <w:rFonts w:ascii="Times New Roman" w:eastAsia="Calibri" w:hAnsi="Times New Roman" w:cs="Times New Roman"/>
          <w:sz w:val="28"/>
          <w:szCs w:val="28"/>
          <w:lang w:val="kk-KZ"/>
        </w:rPr>
        <w:t>іне зерттеу жұмысын жүргіздік.</w:t>
      </w:r>
      <w:r w:rsidRPr="00DB5D30">
        <w:rPr>
          <w:rFonts w:ascii="Times New Roman" w:eastAsia="Calibri" w:hAnsi="Times New Roman" w:cs="Times New Roman"/>
          <w:sz w:val="28"/>
          <w:szCs w:val="28"/>
          <w:lang w:val="kk-KZ"/>
        </w:rPr>
        <w:t>Оқу орнын</w:t>
      </w:r>
      <w:r w:rsidR="00444CA3" w:rsidRPr="00DB5D30">
        <w:rPr>
          <w:rFonts w:ascii="Times New Roman" w:eastAsia="Calibri" w:hAnsi="Times New Roman" w:cs="Times New Roman"/>
          <w:sz w:val="28"/>
          <w:szCs w:val="28"/>
          <w:lang w:val="kk-KZ"/>
        </w:rPr>
        <w:t>дағы бірнеше топты таңдап, социометрия әдісін өткізді</w:t>
      </w:r>
      <w:r w:rsidRPr="00DB5D30">
        <w:rPr>
          <w:rFonts w:ascii="Times New Roman" w:eastAsia="Calibri" w:hAnsi="Times New Roman" w:cs="Times New Roman"/>
          <w:sz w:val="28"/>
          <w:szCs w:val="28"/>
          <w:lang w:val="kk-KZ"/>
        </w:rPr>
        <w:t>к</w:t>
      </w:r>
      <w:r w:rsidR="009A2F74">
        <w:rPr>
          <w:rFonts w:ascii="Times New Roman" w:eastAsia="Calibri" w:hAnsi="Times New Roman" w:cs="Times New Roman"/>
          <w:sz w:val="28"/>
          <w:szCs w:val="28"/>
          <w:lang w:val="kk-KZ"/>
        </w:rPr>
        <w:t>.</w:t>
      </w:r>
      <w:r w:rsidR="00444CA3" w:rsidRPr="00DB5D30">
        <w:rPr>
          <w:rFonts w:ascii="Times New Roman" w:eastAsia="Calibri" w:hAnsi="Times New Roman" w:cs="Times New Roman"/>
          <w:sz w:val="28"/>
          <w:szCs w:val="28"/>
          <w:lang w:val="kk-KZ"/>
        </w:rPr>
        <w:t>Зерттеу барысында топ арасындағы қарым – қатынастың, өза</w:t>
      </w:r>
      <w:r w:rsidR="00D25FD7" w:rsidRPr="00DB5D30">
        <w:rPr>
          <w:rFonts w:ascii="Times New Roman" w:eastAsia="Calibri" w:hAnsi="Times New Roman" w:cs="Times New Roman"/>
          <w:sz w:val="28"/>
          <w:szCs w:val="28"/>
          <w:lang w:val="kk-KZ"/>
        </w:rPr>
        <w:t>ра байланыс</w:t>
      </w:r>
      <w:r w:rsidR="00444CA3" w:rsidRPr="00DB5D30">
        <w:rPr>
          <w:rFonts w:ascii="Times New Roman" w:eastAsia="Calibri" w:hAnsi="Times New Roman" w:cs="Times New Roman"/>
          <w:sz w:val="28"/>
          <w:szCs w:val="28"/>
          <w:lang w:val="kk-KZ"/>
        </w:rPr>
        <w:t xml:space="preserve"> өлшем</w:t>
      </w:r>
      <w:r w:rsidRPr="00DB5D30">
        <w:rPr>
          <w:rFonts w:ascii="Times New Roman" w:eastAsia="Calibri" w:hAnsi="Times New Roman" w:cs="Times New Roman"/>
          <w:sz w:val="28"/>
          <w:szCs w:val="28"/>
          <w:lang w:val="kk-KZ"/>
        </w:rPr>
        <w:t>ін анықтайтын 5 сұрақ дайындадық</w:t>
      </w:r>
      <w:r w:rsidR="00444CA3" w:rsidRPr="00DB5D30">
        <w:rPr>
          <w:rFonts w:ascii="Times New Roman" w:eastAsia="Calibri" w:hAnsi="Times New Roman" w:cs="Times New Roman"/>
          <w:sz w:val="28"/>
          <w:szCs w:val="28"/>
          <w:lang w:val="kk-KZ"/>
        </w:rPr>
        <w:t xml:space="preserve">: </w:t>
      </w:r>
    </w:p>
    <w:p w:rsidR="00444CA3" w:rsidRPr="00DB5D30" w:rsidRDefault="00444CA3" w:rsidP="00DB5D30">
      <w:pPr>
        <w:spacing w:after="0" w:line="240" w:lineRule="auto"/>
        <w:ind w:firstLine="567"/>
        <w:jc w:val="both"/>
        <w:rPr>
          <w:rFonts w:ascii="Times New Roman" w:eastAsia="Calibri" w:hAnsi="Times New Roman" w:cs="Times New Roman"/>
          <w:sz w:val="28"/>
          <w:szCs w:val="28"/>
          <w:lang w:val="kk-KZ"/>
        </w:rPr>
      </w:pPr>
      <w:r w:rsidRPr="00DB5D30">
        <w:rPr>
          <w:rFonts w:ascii="Times New Roman" w:eastAsia="Calibri" w:hAnsi="Times New Roman" w:cs="Times New Roman"/>
          <w:sz w:val="28"/>
          <w:szCs w:val="28"/>
          <w:lang w:val="kk-KZ"/>
        </w:rPr>
        <w:t xml:space="preserve">1)Топта кімді болашақ педагог ретінде көресің? </w:t>
      </w:r>
    </w:p>
    <w:p w:rsidR="00444CA3" w:rsidRPr="00DB5D30" w:rsidRDefault="00444CA3" w:rsidP="00DB5D30">
      <w:pPr>
        <w:spacing w:after="0" w:line="240" w:lineRule="auto"/>
        <w:ind w:firstLine="567"/>
        <w:jc w:val="both"/>
        <w:rPr>
          <w:rFonts w:ascii="Times New Roman" w:eastAsia="Calibri" w:hAnsi="Times New Roman" w:cs="Times New Roman"/>
          <w:sz w:val="28"/>
          <w:szCs w:val="28"/>
          <w:lang w:val="kk-KZ"/>
        </w:rPr>
      </w:pPr>
      <w:r w:rsidRPr="00DB5D30">
        <w:rPr>
          <w:rFonts w:ascii="Times New Roman" w:eastAsia="Calibri" w:hAnsi="Times New Roman" w:cs="Times New Roman"/>
          <w:sz w:val="28"/>
          <w:szCs w:val="28"/>
          <w:lang w:val="kk-KZ"/>
        </w:rPr>
        <w:t xml:space="preserve">2)Топта жаныңа жақпайтын адам кім? </w:t>
      </w:r>
    </w:p>
    <w:p w:rsidR="00444CA3" w:rsidRPr="00DB5D30" w:rsidRDefault="00444CA3" w:rsidP="00DB5D30">
      <w:pPr>
        <w:spacing w:after="0" w:line="240" w:lineRule="auto"/>
        <w:ind w:firstLine="567"/>
        <w:jc w:val="both"/>
        <w:rPr>
          <w:rFonts w:ascii="Times New Roman" w:eastAsia="Calibri" w:hAnsi="Times New Roman" w:cs="Times New Roman"/>
          <w:sz w:val="28"/>
          <w:szCs w:val="28"/>
          <w:lang w:val="kk-KZ"/>
        </w:rPr>
      </w:pPr>
      <w:r w:rsidRPr="00DB5D30">
        <w:rPr>
          <w:rFonts w:ascii="Times New Roman" w:eastAsia="Calibri" w:hAnsi="Times New Roman" w:cs="Times New Roman"/>
          <w:sz w:val="28"/>
          <w:szCs w:val="28"/>
          <w:lang w:val="kk-KZ"/>
        </w:rPr>
        <w:t>3)Топта кімнен мотивация аласың?</w:t>
      </w:r>
    </w:p>
    <w:p w:rsidR="00444CA3" w:rsidRPr="00DB5D30" w:rsidRDefault="00444CA3" w:rsidP="00DB5D30">
      <w:pPr>
        <w:spacing w:after="0" w:line="240" w:lineRule="auto"/>
        <w:ind w:firstLine="567"/>
        <w:jc w:val="both"/>
        <w:rPr>
          <w:rFonts w:ascii="Times New Roman" w:eastAsia="Calibri" w:hAnsi="Times New Roman" w:cs="Times New Roman"/>
          <w:sz w:val="28"/>
          <w:szCs w:val="28"/>
          <w:lang w:val="kk-KZ"/>
        </w:rPr>
      </w:pPr>
      <w:r w:rsidRPr="00DB5D30">
        <w:rPr>
          <w:rFonts w:ascii="Times New Roman" w:eastAsia="Calibri" w:hAnsi="Times New Roman" w:cs="Times New Roman"/>
          <w:sz w:val="28"/>
          <w:szCs w:val="28"/>
          <w:lang w:val="kk-KZ"/>
        </w:rPr>
        <w:t>4)Топты алға сүйретін</w:t>
      </w:r>
      <w:r w:rsidR="003779EE" w:rsidRPr="00DB5D30">
        <w:rPr>
          <w:rFonts w:ascii="Times New Roman" w:eastAsia="Calibri" w:hAnsi="Times New Roman" w:cs="Times New Roman"/>
          <w:sz w:val="28"/>
          <w:szCs w:val="28"/>
          <w:lang w:val="kk-KZ"/>
        </w:rPr>
        <w:t xml:space="preserve"> белсенділер</w:t>
      </w:r>
      <w:r w:rsidRPr="00DB5D30">
        <w:rPr>
          <w:rFonts w:ascii="Times New Roman" w:eastAsia="Calibri" w:hAnsi="Times New Roman" w:cs="Times New Roman"/>
          <w:sz w:val="28"/>
          <w:szCs w:val="28"/>
          <w:lang w:val="kk-KZ"/>
        </w:rPr>
        <w:t xml:space="preserve"> кім?</w:t>
      </w:r>
    </w:p>
    <w:p w:rsidR="00444CA3" w:rsidRPr="00DB5D30" w:rsidRDefault="00444CA3" w:rsidP="00DB5D30">
      <w:pPr>
        <w:spacing w:after="0" w:line="240" w:lineRule="auto"/>
        <w:ind w:firstLine="567"/>
        <w:jc w:val="both"/>
        <w:rPr>
          <w:rFonts w:ascii="Times New Roman" w:eastAsia="Calibri" w:hAnsi="Times New Roman" w:cs="Times New Roman"/>
          <w:sz w:val="28"/>
          <w:szCs w:val="28"/>
          <w:lang w:val="kk-KZ"/>
        </w:rPr>
      </w:pPr>
      <w:r w:rsidRPr="00DB5D30">
        <w:rPr>
          <w:rFonts w:ascii="Times New Roman" w:eastAsia="Calibri" w:hAnsi="Times New Roman" w:cs="Times New Roman"/>
          <w:sz w:val="28"/>
          <w:szCs w:val="28"/>
          <w:lang w:val="kk-KZ"/>
        </w:rPr>
        <w:t>5)Топты артқа тартатын кім?</w:t>
      </w:r>
    </w:p>
    <w:p w:rsidR="00371267" w:rsidRPr="00DB5D30" w:rsidRDefault="00887569" w:rsidP="00DB5D30">
      <w:pPr>
        <w:spacing w:after="0" w:line="240" w:lineRule="auto"/>
        <w:ind w:firstLine="567"/>
        <w:jc w:val="both"/>
        <w:rPr>
          <w:rFonts w:ascii="Times New Roman" w:eastAsia="Calibri" w:hAnsi="Times New Roman" w:cs="Times New Roman"/>
          <w:sz w:val="28"/>
          <w:szCs w:val="28"/>
          <w:lang w:val="kk-KZ"/>
        </w:rPr>
      </w:pPr>
      <w:r w:rsidRPr="00DB5D30">
        <w:rPr>
          <w:rFonts w:ascii="Times New Roman" w:eastAsia="Calibri" w:hAnsi="Times New Roman" w:cs="Times New Roman"/>
          <w:sz w:val="28"/>
          <w:szCs w:val="28"/>
          <w:lang w:val="kk-KZ"/>
        </w:rPr>
        <w:t>Бұл әдіс – педагогтарға маңызды саналатын, барлық топ мүшелерінің арасында ең маңызды психодиагностикалық әдіс болып табылады.</w:t>
      </w:r>
      <w:r w:rsidR="00371267" w:rsidRPr="00DB5D30">
        <w:rPr>
          <w:rFonts w:ascii="Times New Roman" w:eastAsia="Calibri" w:hAnsi="Times New Roman" w:cs="Times New Roman"/>
          <w:sz w:val="28"/>
          <w:szCs w:val="28"/>
          <w:lang w:val="kk-KZ"/>
        </w:rPr>
        <w:t>Зерттеу жұмыстарын жүргізген топтардың нәтижелері</w:t>
      </w:r>
      <w:r w:rsidR="00E3062D" w:rsidRPr="00DB5D30">
        <w:rPr>
          <w:rFonts w:ascii="Times New Roman" w:eastAsia="Calibri" w:hAnsi="Times New Roman" w:cs="Times New Roman"/>
          <w:sz w:val="28"/>
          <w:szCs w:val="28"/>
          <w:lang w:val="kk-KZ"/>
        </w:rPr>
        <w:t xml:space="preserve"> келесі </w:t>
      </w:r>
      <w:r w:rsidR="00DB5D30">
        <w:rPr>
          <w:rFonts w:ascii="Times New Roman" w:eastAsia="Calibri" w:hAnsi="Times New Roman" w:cs="Times New Roman"/>
          <w:sz w:val="28"/>
          <w:szCs w:val="28"/>
          <w:lang w:val="kk-KZ"/>
        </w:rPr>
        <w:t>7,8,9</w:t>
      </w:r>
      <w:r w:rsidR="00A357D1" w:rsidRPr="00DB5D30">
        <w:rPr>
          <w:rFonts w:ascii="Times New Roman" w:eastAsia="Calibri" w:hAnsi="Times New Roman" w:cs="Times New Roman"/>
          <w:sz w:val="28"/>
          <w:szCs w:val="28"/>
          <w:lang w:val="kk-KZ"/>
        </w:rPr>
        <w:t xml:space="preserve"> - </w:t>
      </w:r>
      <w:r w:rsidR="00E10A7D">
        <w:rPr>
          <w:rFonts w:ascii="Times New Roman" w:eastAsia="Calibri" w:hAnsi="Times New Roman" w:cs="Times New Roman"/>
          <w:sz w:val="28"/>
          <w:szCs w:val="28"/>
          <w:lang w:val="kk-KZ"/>
        </w:rPr>
        <w:t>суреттерде</w:t>
      </w:r>
      <w:r w:rsidR="00941E13" w:rsidRPr="00DB5D30">
        <w:rPr>
          <w:rFonts w:ascii="Times New Roman" w:eastAsia="Calibri" w:hAnsi="Times New Roman" w:cs="Times New Roman"/>
          <w:sz w:val="28"/>
          <w:szCs w:val="28"/>
          <w:lang w:val="kk-KZ"/>
        </w:rPr>
        <w:t xml:space="preserve"> көрсетілген</w:t>
      </w:r>
      <w:r w:rsidR="00C9030E" w:rsidRPr="00DB5D30">
        <w:rPr>
          <w:rFonts w:ascii="Times New Roman" w:eastAsia="Calibri" w:hAnsi="Times New Roman" w:cs="Times New Roman"/>
          <w:sz w:val="28"/>
          <w:szCs w:val="28"/>
          <w:lang w:val="kk-KZ"/>
        </w:rPr>
        <w:t>.</w:t>
      </w:r>
    </w:p>
    <w:p w:rsidR="00371267" w:rsidRPr="00DB5D30" w:rsidRDefault="00371267" w:rsidP="00DB5D30">
      <w:pPr>
        <w:spacing w:after="0" w:line="240" w:lineRule="auto"/>
        <w:ind w:firstLine="567"/>
        <w:jc w:val="both"/>
        <w:rPr>
          <w:rFonts w:ascii="Times New Roman" w:eastAsia="Calibri" w:hAnsi="Times New Roman" w:cs="Times New Roman"/>
          <w:sz w:val="28"/>
          <w:szCs w:val="28"/>
          <w:lang w:val="kk-KZ"/>
        </w:rPr>
      </w:pPr>
    </w:p>
    <w:p w:rsidR="00371267" w:rsidRPr="006323E4" w:rsidRDefault="00371267" w:rsidP="00371267">
      <w:pPr>
        <w:spacing w:after="0" w:line="240" w:lineRule="auto"/>
        <w:jc w:val="both"/>
        <w:rPr>
          <w:rFonts w:ascii="Times New Roman" w:eastAsia="Calibri" w:hAnsi="Times New Roman" w:cs="Times New Roman"/>
          <w:sz w:val="28"/>
          <w:szCs w:val="28"/>
          <w:lang w:val="kk-KZ"/>
        </w:rPr>
      </w:pPr>
      <w:r w:rsidRPr="006323E4">
        <w:rPr>
          <w:rFonts w:ascii="Times New Roman" w:eastAsia="Calibri" w:hAnsi="Times New Roman" w:cs="Times New Roman"/>
          <w:noProof/>
          <w:sz w:val="28"/>
          <w:szCs w:val="28"/>
          <w:lang w:eastAsia="ru-RU"/>
        </w:rPr>
        <w:drawing>
          <wp:inline distT="0" distB="0" distL="0" distR="0">
            <wp:extent cx="5662563" cy="3429000"/>
            <wp:effectExtent l="0" t="0" r="0" b="0"/>
            <wp:docPr id="80" name="Рисунок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0" cstate="print"/>
                    <a:srcRect l="31176" t="31086" r="28223" b="36935"/>
                    <a:stretch>
                      <a:fillRect/>
                    </a:stretch>
                  </pic:blipFill>
                  <pic:spPr bwMode="auto">
                    <a:xfrm>
                      <a:off x="0" y="0"/>
                      <a:ext cx="5669189" cy="3433013"/>
                    </a:xfrm>
                    <a:prstGeom prst="rect">
                      <a:avLst/>
                    </a:prstGeom>
                    <a:noFill/>
                    <a:ln w="9525">
                      <a:noFill/>
                      <a:miter lim="800000"/>
                      <a:headEnd/>
                      <a:tailEnd/>
                    </a:ln>
                  </pic:spPr>
                </pic:pic>
              </a:graphicData>
            </a:graphic>
          </wp:inline>
        </w:drawing>
      </w:r>
    </w:p>
    <w:p w:rsidR="001667AB" w:rsidRDefault="001667AB" w:rsidP="00860359">
      <w:pPr>
        <w:spacing w:after="0" w:line="240" w:lineRule="auto"/>
        <w:jc w:val="center"/>
        <w:rPr>
          <w:rFonts w:ascii="Times New Roman" w:eastAsia="Calibri" w:hAnsi="Times New Roman" w:cs="Times New Roman"/>
          <w:bCs/>
          <w:sz w:val="28"/>
          <w:szCs w:val="28"/>
          <w:lang w:val="kk-KZ"/>
        </w:rPr>
      </w:pPr>
    </w:p>
    <w:p w:rsidR="00FB3975" w:rsidRPr="006323E4" w:rsidRDefault="00DB5D30" w:rsidP="00860359">
      <w:pPr>
        <w:spacing w:after="0" w:line="240" w:lineRule="auto"/>
        <w:jc w:val="center"/>
        <w:rPr>
          <w:rFonts w:ascii="Times New Roman" w:eastAsia="Calibri" w:hAnsi="Times New Roman" w:cs="Times New Roman"/>
          <w:sz w:val="28"/>
          <w:szCs w:val="28"/>
          <w:lang w:val="kk-KZ"/>
        </w:rPr>
      </w:pPr>
      <w:r>
        <w:rPr>
          <w:rFonts w:ascii="Times New Roman" w:eastAsia="Calibri" w:hAnsi="Times New Roman" w:cs="Times New Roman"/>
          <w:bCs/>
          <w:sz w:val="28"/>
          <w:szCs w:val="28"/>
          <w:lang w:val="kk-KZ"/>
        </w:rPr>
        <w:t>Сурет 7</w:t>
      </w:r>
      <w:r w:rsidR="00860359" w:rsidRPr="006323E4">
        <w:rPr>
          <w:rFonts w:ascii="Times New Roman" w:eastAsia="Calibri" w:hAnsi="Times New Roman" w:cs="Times New Roman"/>
          <w:bCs/>
          <w:sz w:val="28"/>
          <w:szCs w:val="28"/>
          <w:lang w:val="kk-KZ"/>
        </w:rPr>
        <w:t xml:space="preserve"> – </w:t>
      </w:r>
      <w:r w:rsidR="00D901AA" w:rsidRPr="006323E4">
        <w:rPr>
          <w:rFonts w:ascii="Times New Roman" w:eastAsia="Calibri" w:hAnsi="Times New Roman" w:cs="Times New Roman"/>
          <w:bCs/>
          <w:sz w:val="28"/>
          <w:szCs w:val="28"/>
          <w:lang w:val="kk-KZ"/>
        </w:rPr>
        <w:t>Биология білім-</w:t>
      </w:r>
      <w:r w:rsidR="00FB3975" w:rsidRPr="006323E4">
        <w:rPr>
          <w:rFonts w:ascii="Times New Roman" w:eastAsia="Calibri" w:hAnsi="Times New Roman" w:cs="Times New Roman"/>
          <w:bCs/>
          <w:sz w:val="28"/>
          <w:szCs w:val="28"/>
          <w:lang w:val="kk-KZ"/>
        </w:rPr>
        <w:t>1 тобының социограммасы</w:t>
      </w:r>
    </w:p>
    <w:p w:rsidR="00371267" w:rsidRPr="006323E4" w:rsidRDefault="00371267" w:rsidP="00371267">
      <w:pPr>
        <w:spacing w:after="0" w:line="240" w:lineRule="auto"/>
        <w:jc w:val="both"/>
        <w:rPr>
          <w:rFonts w:ascii="Times New Roman" w:eastAsia="Calibri" w:hAnsi="Times New Roman" w:cs="Times New Roman"/>
          <w:sz w:val="28"/>
          <w:szCs w:val="28"/>
          <w:lang w:val="en-US"/>
        </w:rPr>
      </w:pPr>
      <w:r w:rsidRPr="006323E4">
        <w:rPr>
          <w:rFonts w:ascii="Times New Roman" w:eastAsia="Calibri" w:hAnsi="Times New Roman" w:cs="Times New Roman"/>
          <w:b/>
          <w:bCs/>
          <w:noProof/>
          <w:sz w:val="28"/>
          <w:szCs w:val="28"/>
          <w:lang w:eastAsia="ru-RU"/>
        </w:rPr>
        <w:lastRenderedPageBreak/>
        <w:drawing>
          <wp:inline distT="0" distB="0" distL="0" distR="0">
            <wp:extent cx="5779307" cy="2159000"/>
            <wp:effectExtent l="0" t="0" r="0" b="0"/>
            <wp:docPr id="81"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1" cstate="print"/>
                    <a:srcRect l="30787" t="36721" r="28519" b="34906"/>
                    <a:stretch>
                      <a:fillRect/>
                    </a:stretch>
                  </pic:blipFill>
                  <pic:spPr bwMode="auto">
                    <a:xfrm>
                      <a:off x="0" y="0"/>
                      <a:ext cx="5781120" cy="2159677"/>
                    </a:xfrm>
                    <a:prstGeom prst="rect">
                      <a:avLst/>
                    </a:prstGeom>
                    <a:noFill/>
                    <a:ln w="9525">
                      <a:noFill/>
                      <a:miter lim="800000"/>
                      <a:headEnd/>
                      <a:tailEnd/>
                    </a:ln>
                  </pic:spPr>
                </pic:pic>
              </a:graphicData>
            </a:graphic>
          </wp:inline>
        </w:drawing>
      </w:r>
    </w:p>
    <w:p w:rsidR="00371267" w:rsidRPr="006323E4" w:rsidRDefault="00371267" w:rsidP="00371267">
      <w:pPr>
        <w:spacing w:after="0" w:line="240" w:lineRule="auto"/>
        <w:jc w:val="both"/>
        <w:rPr>
          <w:rFonts w:ascii="Times New Roman" w:eastAsia="Calibri" w:hAnsi="Times New Roman" w:cs="Times New Roman"/>
          <w:sz w:val="28"/>
          <w:szCs w:val="28"/>
          <w:lang w:val="kk-KZ"/>
        </w:rPr>
      </w:pPr>
    </w:p>
    <w:p w:rsidR="00FB3975" w:rsidRDefault="00DB5D30" w:rsidP="00C41753">
      <w:pPr>
        <w:spacing w:after="0" w:line="240" w:lineRule="auto"/>
        <w:jc w:val="center"/>
        <w:rPr>
          <w:rFonts w:ascii="Times New Roman" w:eastAsia="Calibri" w:hAnsi="Times New Roman" w:cs="Times New Roman"/>
          <w:bCs/>
          <w:sz w:val="28"/>
          <w:szCs w:val="28"/>
          <w:lang w:val="kk-KZ"/>
        </w:rPr>
      </w:pPr>
      <w:r>
        <w:rPr>
          <w:rFonts w:ascii="Times New Roman" w:eastAsia="Calibri" w:hAnsi="Times New Roman" w:cs="Times New Roman"/>
          <w:bCs/>
          <w:sz w:val="28"/>
          <w:szCs w:val="28"/>
          <w:lang w:val="kk-KZ"/>
        </w:rPr>
        <w:t>Сурет 8</w:t>
      </w:r>
      <w:r w:rsidR="00C41753" w:rsidRPr="006323E4">
        <w:rPr>
          <w:rFonts w:ascii="Times New Roman" w:eastAsia="Calibri" w:hAnsi="Times New Roman" w:cs="Times New Roman"/>
          <w:bCs/>
          <w:sz w:val="28"/>
          <w:szCs w:val="28"/>
          <w:lang w:val="kk-KZ"/>
        </w:rPr>
        <w:t xml:space="preserve">– </w:t>
      </w:r>
      <w:r w:rsidR="00FB3975" w:rsidRPr="006323E4">
        <w:rPr>
          <w:rFonts w:ascii="Times New Roman" w:eastAsia="Calibri" w:hAnsi="Times New Roman" w:cs="Times New Roman"/>
          <w:bCs/>
          <w:sz w:val="28"/>
          <w:szCs w:val="28"/>
        </w:rPr>
        <w:t>Биология</w:t>
      </w:r>
      <w:r w:rsidR="00603ED4">
        <w:rPr>
          <w:rFonts w:ascii="Times New Roman" w:eastAsia="Calibri" w:hAnsi="Times New Roman" w:cs="Times New Roman"/>
          <w:bCs/>
          <w:sz w:val="28"/>
          <w:szCs w:val="28"/>
        </w:rPr>
        <w:t xml:space="preserve"> </w:t>
      </w:r>
      <w:r w:rsidR="00FB3975" w:rsidRPr="006323E4">
        <w:rPr>
          <w:rFonts w:ascii="Times New Roman" w:eastAsia="Calibri" w:hAnsi="Times New Roman" w:cs="Times New Roman"/>
          <w:bCs/>
          <w:sz w:val="28"/>
          <w:szCs w:val="28"/>
          <w:lang w:val="kk-KZ"/>
        </w:rPr>
        <w:t>білім -</w:t>
      </w:r>
      <w:r w:rsidR="00FB3975" w:rsidRPr="006323E4">
        <w:rPr>
          <w:rFonts w:ascii="Times New Roman" w:eastAsia="Calibri" w:hAnsi="Times New Roman" w:cs="Times New Roman"/>
          <w:bCs/>
          <w:sz w:val="28"/>
          <w:szCs w:val="28"/>
        </w:rPr>
        <w:t>2 тобыны</w:t>
      </w:r>
      <w:r w:rsidR="00FB3975" w:rsidRPr="006323E4">
        <w:rPr>
          <w:rFonts w:ascii="Times New Roman" w:eastAsia="Calibri" w:hAnsi="Times New Roman" w:cs="Times New Roman"/>
          <w:bCs/>
          <w:sz w:val="28"/>
          <w:szCs w:val="28"/>
          <w:lang w:val="kk-KZ"/>
        </w:rPr>
        <w:t>ң социограммасы</w:t>
      </w:r>
    </w:p>
    <w:p w:rsidR="00DB5D30" w:rsidRPr="006323E4" w:rsidRDefault="00DB5D30" w:rsidP="00C41753">
      <w:pPr>
        <w:spacing w:after="0" w:line="240" w:lineRule="auto"/>
        <w:jc w:val="center"/>
        <w:rPr>
          <w:rFonts w:ascii="Times New Roman" w:eastAsia="Calibri" w:hAnsi="Times New Roman" w:cs="Times New Roman"/>
          <w:bCs/>
          <w:sz w:val="28"/>
          <w:szCs w:val="28"/>
        </w:rPr>
      </w:pPr>
    </w:p>
    <w:p w:rsidR="00371267" w:rsidRPr="006323E4" w:rsidRDefault="00371267" w:rsidP="00371267">
      <w:pPr>
        <w:spacing w:after="0" w:line="240" w:lineRule="auto"/>
        <w:jc w:val="both"/>
        <w:rPr>
          <w:rFonts w:ascii="Times New Roman" w:eastAsia="Calibri" w:hAnsi="Times New Roman" w:cs="Times New Roman"/>
          <w:b/>
          <w:sz w:val="28"/>
          <w:szCs w:val="28"/>
          <w:lang w:val="en-US"/>
        </w:rPr>
      </w:pPr>
      <w:r w:rsidRPr="006323E4">
        <w:rPr>
          <w:rFonts w:ascii="Times New Roman" w:eastAsia="Calibri" w:hAnsi="Times New Roman" w:cs="Times New Roman"/>
          <w:b/>
          <w:noProof/>
          <w:sz w:val="28"/>
          <w:szCs w:val="28"/>
          <w:lang w:eastAsia="ru-RU"/>
        </w:rPr>
        <w:drawing>
          <wp:inline distT="0" distB="0" distL="0" distR="0">
            <wp:extent cx="5511800" cy="2082573"/>
            <wp:effectExtent l="0" t="0" r="0" b="0"/>
            <wp:docPr id="8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cstate="print"/>
                    <a:srcRect l="30769" t="35032" r="27779" b="34849"/>
                    <a:stretch>
                      <a:fillRect/>
                    </a:stretch>
                  </pic:blipFill>
                  <pic:spPr bwMode="auto">
                    <a:xfrm>
                      <a:off x="0" y="0"/>
                      <a:ext cx="5520596" cy="2085897"/>
                    </a:xfrm>
                    <a:prstGeom prst="rect">
                      <a:avLst/>
                    </a:prstGeom>
                    <a:noFill/>
                    <a:ln w="9525">
                      <a:noFill/>
                      <a:miter lim="800000"/>
                      <a:headEnd/>
                      <a:tailEnd/>
                    </a:ln>
                  </pic:spPr>
                </pic:pic>
              </a:graphicData>
            </a:graphic>
          </wp:inline>
        </w:drawing>
      </w:r>
    </w:p>
    <w:p w:rsidR="00371267" w:rsidRPr="006323E4" w:rsidRDefault="00371267" w:rsidP="00371267">
      <w:pPr>
        <w:spacing w:after="0" w:line="240" w:lineRule="auto"/>
        <w:jc w:val="both"/>
        <w:rPr>
          <w:rFonts w:ascii="Times New Roman" w:eastAsia="Calibri" w:hAnsi="Times New Roman" w:cs="Times New Roman"/>
          <w:sz w:val="28"/>
          <w:szCs w:val="28"/>
          <w:lang w:val="kk-KZ"/>
        </w:rPr>
      </w:pPr>
    </w:p>
    <w:p w:rsidR="00FB3975" w:rsidRDefault="00DB5D30" w:rsidP="00E3062D">
      <w:pPr>
        <w:spacing w:after="0" w:line="240" w:lineRule="auto"/>
        <w:jc w:val="center"/>
        <w:rPr>
          <w:rFonts w:ascii="Times New Roman" w:eastAsia="Calibri" w:hAnsi="Times New Roman" w:cs="Times New Roman"/>
          <w:sz w:val="28"/>
          <w:szCs w:val="28"/>
          <w:lang w:val="kk-KZ"/>
        </w:rPr>
      </w:pPr>
      <w:r>
        <w:rPr>
          <w:rFonts w:ascii="Times New Roman" w:eastAsia="Calibri" w:hAnsi="Times New Roman" w:cs="Times New Roman"/>
          <w:bCs/>
          <w:sz w:val="28"/>
          <w:szCs w:val="28"/>
          <w:lang w:val="kk-KZ"/>
        </w:rPr>
        <w:t>Сурет 9</w:t>
      </w:r>
      <w:r w:rsidR="00C41753" w:rsidRPr="006323E4">
        <w:rPr>
          <w:rFonts w:ascii="Times New Roman" w:eastAsia="Calibri" w:hAnsi="Times New Roman" w:cs="Times New Roman"/>
          <w:bCs/>
          <w:sz w:val="28"/>
          <w:szCs w:val="28"/>
          <w:lang w:val="kk-KZ"/>
        </w:rPr>
        <w:t xml:space="preserve"> - </w:t>
      </w:r>
      <w:r w:rsidR="00D901AA" w:rsidRPr="006323E4">
        <w:rPr>
          <w:rFonts w:ascii="Times New Roman" w:eastAsia="Calibri" w:hAnsi="Times New Roman" w:cs="Times New Roman"/>
          <w:sz w:val="28"/>
          <w:szCs w:val="28"/>
          <w:lang w:val="kk-KZ"/>
        </w:rPr>
        <w:t xml:space="preserve">География – тарих – </w:t>
      </w:r>
      <w:r w:rsidR="00FB3975" w:rsidRPr="006323E4">
        <w:rPr>
          <w:rFonts w:ascii="Times New Roman" w:eastAsia="Calibri" w:hAnsi="Times New Roman" w:cs="Times New Roman"/>
          <w:sz w:val="28"/>
          <w:szCs w:val="28"/>
          <w:lang w:val="kk-KZ"/>
        </w:rPr>
        <w:t>2 тобының социограммасы</w:t>
      </w:r>
    </w:p>
    <w:p w:rsidR="00905C31" w:rsidRDefault="00905C31" w:rsidP="00E3062D">
      <w:pPr>
        <w:spacing w:after="0" w:line="240" w:lineRule="auto"/>
        <w:jc w:val="center"/>
        <w:rPr>
          <w:rFonts w:ascii="Times New Roman" w:eastAsia="Calibri" w:hAnsi="Times New Roman" w:cs="Times New Roman"/>
          <w:sz w:val="28"/>
          <w:szCs w:val="28"/>
          <w:lang w:val="kk-KZ"/>
        </w:rPr>
      </w:pPr>
    </w:p>
    <w:p w:rsidR="00905C31" w:rsidRPr="006323E4" w:rsidRDefault="00905C31" w:rsidP="00E3062D">
      <w:pPr>
        <w:spacing w:after="0" w:line="240" w:lineRule="auto"/>
        <w:jc w:val="center"/>
        <w:rPr>
          <w:rFonts w:ascii="Times New Roman" w:eastAsia="Calibri" w:hAnsi="Times New Roman" w:cs="Times New Roman"/>
          <w:sz w:val="28"/>
          <w:szCs w:val="28"/>
        </w:rPr>
      </w:pPr>
    </w:p>
    <w:p w:rsidR="00371267" w:rsidRPr="006323E4" w:rsidRDefault="00DB5D30" w:rsidP="003C235C">
      <w:pPr>
        <w:tabs>
          <w:tab w:val="left" w:pos="6045"/>
        </w:tabs>
        <w:spacing w:after="0" w:line="240" w:lineRule="auto"/>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К</w:t>
      </w:r>
      <w:r w:rsidR="006C68D5">
        <w:rPr>
          <w:rFonts w:ascii="Times New Roman" w:eastAsia="Calibri" w:hAnsi="Times New Roman" w:cs="Times New Roman"/>
          <w:sz w:val="28"/>
          <w:szCs w:val="28"/>
          <w:lang w:val="kk-KZ"/>
        </w:rPr>
        <w:t xml:space="preserve">есте </w:t>
      </w:r>
      <w:r w:rsidR="00E10A7D">
        <w:rPr>
          <w:rFonts w:ascii="Times New Roman" w:eastAsia="Calibri" w:hAnsi="Times New Roman" w:cs="Times New Roman"/>
          <w:sz w:val="28"/>
          <w:szCs w:val="28"/>
          <w:lang w:val="kk-KZ"/>
        </w:rPr>
        <w:t>10</w:t>
      </w:r>
      <w:r>
        <w:rPr>
          <w:rFonts w:ascii="Times New Roman" w:eastAsia="Calibri" w:hAnsi="Times New Roman" w:cs="Times New Roman"/>
          <w:sz w:val="28"/>
          <w:szCs w:val="28"/>
          <w:lang w:val="kk-KZ"/>
        </w:rPr>
        <w:t xml:space="preserve"> - </w:t>
      </w:r>
      <w:r w:rsidR="003C235C" w:rsidRPr="006323E4">
        <w:rPr>
          <w:rFonts w:ascii="Times New Roman" w:eastAsia="Calibri" w:hAnsi="Times New Roman" w:cs="Times New Roman"/>
          <w:sz w:val="28"/>
          <w:szCs w:val="28"/>
          <w:lang w:val="kk-KZ"/>
        </w:rPr>
        <w:t>С</w:t>
      </w:r>
      <w:r w:rsidR="00FB3975" w:rsidRPr="006323E4">
        <w:rPr>
          <w:rFonts w:ascii="Times New Roman" w:eastAsia="Calibri" w:hAnsi="Times New Roman" w:cs="Times New Roman"/>
          <w:sz w:val="28"/>
          <w:szCs w:val="28"/>
          <w:lang w:val="kk-KZ"/>
        </w:rPr>
        <w:t>оциограммалардың салыстырма</w:t>
      </w:r>
      <w:r w:rsidR="00350529" w:rsidRPr="006323E4">
        <w:rPr>
          <w:rFonts w:ascii="Times New Roman" w:eastAsia="Calibri" w:hAnsi="Times New Roman" w:cs="Times New Roman"/>
          <w:sz w:val="28"/>
          <w:szCs w:val="28"/>
          <w:lang w:val="kk-KZ"/>
        </w:rPr>
        <w:t>лы көрсеткіштері</w:t>
      </w:r>
    </w:p>
    <w:p w:rsidR="00FB3975" w:rsidRPr="006323E4" w:rsidRDefault="00FB3975" w:rsidP="00FB3975">
      <w:pPr>
        <w:tabs>
          <w:tab w:val="left" w:pos="6045"/>
        </w:tabs>
        <w:spacing w:after="0" w:line="240" w:lineRule="auto"/>
        <w:jc w:val="right"/>
        <w:rPr>
          <w:rFonts w:ascii="Times New Roman" w:eastAsia="Calibri" w:hAnsi="Times New Roman" w:cs="Times New Roman"/>
          <w:sz w:val="28"/>
          <w:szCs w:val="28"/>
          <w:lang w:val="kk-KZ"/>
        </w:rPr>
      </w:pPr>
    </w:p>
    <w:tbl>
      <w:tblPr>
        <w:tblStyle w:val="31"/>
        <w:tblW w:w="9498" w:type="dxa"/>
        <w:tblInd w:w="108" w:type="dxa"/>
        <w:tblLook w:val="04A0"/>
      </w:tblPr>
      <w:tblGrid>
        <w:gridCol w:w="451"/>
        <w:gridCol w:w="1959"/>
        <w:gridCol w:w="3263"/>
        <w:gridCol w:w="1928"/>
        <w:gridCol w:w="1897"/>
      </w:tblGrid>
      <w:tr w:rsidR="00371267" w:rsidRPr="00DB5D30" w:rsidTr="00E10A7D">
        <w:trPr>
          <w:trHeight w:val="316"/>
        </w:trPr>
        <w:tc>
          <w:tcPr>
            <w:tcW w:w="451" w:type="dxa"/>
            <w:vMerge w:val="restart"/>
          </w:tcPr>
          <w:p w:rsidR="00371267" w:rsidRPr="00DB5D30" w:rsidRDefault="00371267" w:rsidP="00DB5D30">
            <w:pPr>
              <w:jc w:val="center"/>
              <w:rPr>
                <w:rFonts w:ascii="Times New Roman" w:eastAsia="Calibri" w:hAnsi="Times New Roman" w:cs="Times New Roman"/>
                <w:bCs/>
                <w:sz w:val="24"/>
                <w:szCs w:val="24"/>
                <w:lang w:val="kk-KZ"/>
              </w:rPr>
            </w:pPr>
            <w:r w:rsidRPr="00DB5D30">
              <w:rPr>
                <w:rFonts w:ascii="Times New Roman" w:eastAsia="Calibri" w:hAnsi="Times New Roman" w:cs="Times New Roman"/>
                <w:bCs/>
                <w:sz w:val="24"/>
                <w:szCs w:val="24"/>
                <w:lang w:val="kk-KZ"/>
              </w:rPr>
              <w:t>№</w:t>
            </w:r>
          </w:p>
        </w:tc>
        <w:tc>
          <w:tcPr>
            <w:tcW w:w="1959" w:type="dxa"/>
            <w:vMerge w:val="restart"/>
          </w:tcPr>
          <w:p w:rsidR="00D01545" w:rsidRPr="00DB5D30" w:rsidRDefault="00371267" w:rsidP="00DB5D30">
            <w:pPr>
              <w:tabs>
                <w:tab w:val="left" w:pos="6045"/>
              </w:tabs>
              <w:rPr>
                <w:rFonts w:ascii="Times New Roman" w:eastAsia="Calibri" w:hAnsi="Times New Roman" w:cs="Times New Roman"/>
                <w:sz w:val="24"/>
                <w:szCs w:val="24"/>
                <w:lang w:val="kk-KZ"/>
              </w:rPr>
            </w:pPr>
            <w:r w:rsidRPr="00DB5D30">
              <w:rPr>
                <w:rFonts w:ascii="Times New Roman" w:eastAsia="Calibri" w:hAnsi="Times New Roman" w:cs="Times New Roman"/>
                <w:bCs/>
                <w:sz w:val="24"/>
                <w:szCs w:val="24"/>
                <w:lang w:val="kk-KZ"/>
              </w:rPr>
              <w:t>Зерттеу нәтижелері</w:t>
            </w:r>
            <w:r w:rsidR="00D01545" w:rsidRPr="00DB5D30">
              <w:rPr>
                <w:rFonts w:ascii="Times New Roman" w:eastAsia="Calibri" w:hAnsi="Times New Roman" w:cs="Times New Roman"/>
                <w:bCs/>
                <w:sz w:val="24"/>
                <w:szCs w:val="24"/>
                <w:lang w:val="kk-KZ"/>
              </w:rPr>
              <w:t>нін</w:t>
            </w:r>
            <w:r w:rsidR="00D01545" w:rsidRPr="00DB5D30">
              <w:rPr>
                <w:rFonts w:ascii="Times New Roman" w:eastAsia="Calibri" w:hAnsi="Times New Roman" w:cs="Times New Roman"/>
                <w:sz w:val="24"/>
                <w:szCs w:val="24"/>
                <w:lang w:val="kk-KZ"/>
              </w:rPr>
              <w:t xml:space="preserve"> көрсеткіштері</w:t>
            </w:r>
          </w:p>
          <w:p w:rsidR="00371267" w:rsidRPr="00DB5D30" w:rsidRDefault="00371267" w:rsidP="00DB5D30">
            <w:pPr>
              <w:jc w:val="center"/>
              <w:rPr>
                <w:rFonts w:ascii="Times New Roman" w:eastAsia="Calibri" w:hAnsi="Times New Roman" w:cs="Times New Roman"/>
                <w:bCs/>
                <w:sz w:val="24"/>
                <w:szCs w:val="24"/>
                <w:lang w:val="kk-KZ"/>
              </w:rPr>
            </w:pPr>
          </w:p>
        </w:tc>
        <w:tc>
          <w:tcPr>
            <w:tcW w:w="7088" w:type="dxa"/>
            <w:gridSpan w:val="3"/>
          </w:tcPr>
          <w:p w:rsidR="00371267" w:rsidRPr="00DB5D30" w:rsidRDefault="006C68D5" w:rsidP="00DB5D30">
            <w:pPr>
              <w:jc w:val="center"/>
              <w:rPr>
                <w:rFonts w:ascii="Times New Roman" w:eastAsia="Calibri" w:hAnsi="Times New Roman" w:cs="Times New Roman"/>
                <w:bCs/>
                <w:sz w:val="24"/>
                <w:szCs w:val="24"/>
                <w:lang w:val="kk-KZ"/>
              </w:rPr>
            </w:pPr>
            <w:r w:rsidRPr="00DB5D30">
              <w:rPr>
                <w:rFonts w:ascii="Times New Roman" w:eastAsia="Calibri" w:hAnsi="Times New Roman" w:cs="Times New Roman"/>
                <w:bCs/>
                <w:sz w:val="24"/>
                <w:szCs w:val="24"/>
                <w:lang w:val="kk-KZ"/>
              </w:rPr>
              <w:t>Зерттеу жүргізілген топ атаулары</w:t>
            </w:r>
          </w:p>
        </w:tc>
      </w:tr>
      <w:tr w:rsidR="00371267" w:rsidRPr="00DB5D30" w:rsidTr="00E10A7D">
        <w:trPr>
          <w:trHeight w:val="1323"/>
        </w:trPr>
        <w:tc>
          <w:tcPr>
            <w:tcW w:w="451" w:type="dxa"/>
            <w:vMerge/>
          </w:tcPr>
          <w:p w:rsidR="00371267" w:rsidRPr="00DB5D30" w:rsidRDefault="00371267" w:rsidP="00DB5D30">
            <w:pPr>
              <w:jc w:val="center"/>
              <w:rPr>
                <w:rFonts w:ascii="Times New Roman" w:eastAsia="Calibri" w:hAnsi="Times New Roman" w:cs="Times New Roman"/>
                <w:bCs/>
                <w:sz w:val="24"/>
                <w:szCs w:val="24"/>
                <w:lang w:val="kk-KZ"/>
              </w:rPr>
            </w:pPr>
          </w:p>
        </w:tc>
        <w:tc>
          <w:tcPr>
            <w:tcW w:w="1959" w:type="dxa"/>
            <w:vMerge/>
          </w:tcPr>
          <w:p w:rsidR="00371267" w:rsidRPr="00DB5D30" w:rsidRDefault="00371267" w:rsidP="00DB5D30">
            <w:pPr>
              <w:jc w:val="center"/>
              <w:rPr>
                <w:rFonts w:ascii="Times New Roman" w:eastAsia="Calibri" w:hAnsi="Times New Roman" w:cs="Times New Roman"/>
                <w:bCs/>
                <w:sz w:val="24"/>
                <w:szCs w:val="24"/>
                <w:lang w:val="kk-KZ"/>
              </w:rPr>
            </w:pPr>
          </w:p>
        </w:tc>
        <w:tc>
          <w:tcPr>
            <w:tcW w:w="3263" w:type="dxa"/>
          </w:tcPr>
          <w:p w:rsidR="00371267" w:rsidRPr="00DB5D30" w:rsidRDefault="00371267" w:rsidP="00DB5D30">
            <w:pPr>
              <w:jc w:val="center"/>
              <w:rPr>
                <w:rFonts w:ascii="Times New Roman" w:eastAsia="Calibri" w:hAnsi="Times New Roman" w:cs="Times New Roman"/>
                <w:bCs/>
                <w:sz w:val="24"/>
                <w:szCs w:val="24"/>
                <w:lang w:val="kk-KZ"/>
              </w:rPr>
            </w:pPr>
            <w:r w:rsidRPr="00DB5D30">
              <w:rPr>
                <w:rFonts w:ascii="Times New Roman" w:eastAsia="Calibri" w:hAnsi="Times New Roman" w:cs="Times New Roman"/>
                <w:bCs/>
                <w:sz w:val="24"/>
                <w:szCs w:val="24"/>
                <w:lang w:val="kk-KZ"/>
              </w:rPr>
              <w:t>Б</w:t>
            </w:r>
            <w:r w:rsidR="00D901AA" w:rsidRPr="00DB5D30">
              <w:rPr>
                <w:rFonts w:ascii="Times New Roman" w:eastAsia="Calibri" w:hAnsi="Times New Roman" w:cs="Times New Roman"/>
                <w:bCs/>
                <w:sz w:val="24"/>
                <w:szCs w:val="24"/>
                <w:lang w:val="kk-KZ"/>
              </w:rPr>
              <w:t xml:space="preserve">Б – </w:t>
            </w:r>
            <w:r w:rsidRPr="00DB5D30">
              <w:rPr>
                <w:rFonts w:ascii="Times New Roman" w:eastAsia="Calibri" w:hAnsi="Times New Roman" w:cs="Times New Roman"/>
                <w:bCs/>
                <w:sz w:val="24"/>
                <w:szCs w:val="24"/>
                <w:lang w:val="kk-KZ"/>
              </w:rPr>
              <w:t>1</w:t>
            </w:r>
          </w:p>
          <w:p w:rsidR="00371267" w:rsidRPr="00DB5D30" w:rsidRDefault="00371267" w:rsidP="00DB5D30">
            <w:pPr>
              <w:jc w:val="center"/>
              <w:rPr>
                <w:rFonts w:ascii="Times New Roman" w:eastAsia="Calibri" w:hAnsi="Times New Roman" w:cs="Times New Roman"/>
                <w:bCs/>
                <w:sz w:val="24"/>
                <w:szCs w:val="24"/>
                <w:lang w:val="kk-KZ"/>
              </w:rPr>
            </w:pPr>
            <w:r w:rsidRPr="00DB5D30">
              <w:rPr>
                <w:rFonts w:ascii="Times New Roman" w:eastAsia="Calibri" w:hAnsi="Times New Roman" w:cs="Times New Roman"/>
                <w:bCs/>
                <w:sz w:val="24"/>
                <w:szCs w:val="24"/>
                <w:lang w:val="kk-KZ"/>
              </w:rPr>
              <w:t>Барлығы – 20</w:t>
            </w:r>
          </w:p>
          <w:p w:rsidR="00371267" w:rsidRPr="00DB5D30" w:rsidRDefault="00CA2587" w:rsidP="00DB5D30">
            <w:pPr>
              <w:jc w:val="center"/>
              <w:rPr>
                <w:rFonts w:ascii="Times New Roman" w:eastAsia="Calibri" w:hAnsi="Times New Roman" w:cs="Times New Roman"/>
                <w:bCs/>
                <w:sz w:val="24"/>
                <w:szCs w:val="24"/>
                <w:lang w:val="kk-KZ"/>
              </w:rPr>
            </w:pPr>
            <w:r w:rsidRPr="00DB5D30">
              <w:rPr>
                <w:rFonts w:ascii="Times New Roman" w:eastAsia="Calibri" w:hAnsi="Times New Roman" w:cs="Times New Roman"/>
                <w:bCs/>
                <w:sz w:val="24"/>
                <w:szCs w:val="24"/>
                <w:lang w:val="kk-KZ"/>
              </w:rPr>
              <w:t>ұ</w:t>
            </w:r>
            <w:r w:rsidR="00371267" w:rsidRPr="00DB5D30">
              <w:rPr>
                <w:rFonts w:ascii="Times New Roman" w:eastAsia="Calibri" w:hAnsi="Times New Roman" w:cs="Times New Roman"/>
                <w:bCs/>
                <w:sz w:val="24"/>
                <w:szCs w:val="24"/>
                <w:lang w:val="kk-KZ"/>
              </w:rPr>
              <w:t xml:space="preserve">л – 2, қыз – 18, орташа жасы 18 – 19 </w:t>
            </w:r>
          </w:p>
        </w:tc>
        <w:tc>
          <w:tcPr>
            <w:tcW w:w="1928" w:type="dxa"/>
          </w:tcPr>
          <w:p w:rsidR="00371267" w:rsidRPr="00DB5D30" w:rsidRDefault="00D901AA" w:rsidP="00DB5D30">
            <w:pPr>
              <w:jc w:val="center"/>
              <w:rPr>
                <w:rFonts w:ascii="Times New Roman" w:eastAsia="Calibri" w:hAnsi="Times New Roman" w:cs="Times New Roman"/>
                <w:bCs/>
                <w:sz w:val="24"/>
                <w:szCs w:val="24"/>
                <w:lang w:val="kk-KZ"/>
              </w:rPr>
            </w:pPr>
            <w:r w:rsidRPr="00DB5D30">
              <w:rPr>
                <w:rFonts w:ascii="Times New Roman" w:eastAsia="Calibri" w:hAnsi="Times New Roman" w:cs="Times New Roman"/>
                <w:bCs/>
                <w:sz w:val="24"/>
                <w:szCs w:val="24"/>
                <w:lang w:val="kk-KZ"/>
              </w:rPr>
              <w:t xml:space="preserve">ББ – </w:t>
            </w:r>
            <w:r w:rsidR="00371267" w:rsidRPr="00DB5D30">
              <w:rPr>
                <w:rFonts w:ascii="Times New Roman" w:eastAsia="Calibri" w:hAnsi="Times New Roman" w:cs="Times New Roman"/>
                <w:bCs/>
                <w:sz w:val="24"/>
                <w:szCs w:val="24"/>
                <w:lang w:val="kk-KZ"/>
              </w:rPr>
              <w:t>2</w:t>
            </w:r>
          </w:p>
          <w:p w:rsidR="00371267" w:rsidRPr="00DB5D30" w:rsidRDefault="00371267" w:rsidP="00DB5D30">
            <w:pPr>
              <w:jc w:val="center"/>
              <w:rPr>
                <w:rFonts w:ascii="Times New Roman" w:eastAsia="Calibri" w:hAnsi="Times New Roman" w:cs="Times New Roman"/>
                <w:bCs/>
                <w:sz w:val="24"/>
                <w:szCs w:val="24"/>
                <w:lang w:val="kk-KZ"/>
              </w:rPr>
            </w:pPr>
            <w:r w:rsidRPr="00DB5D30">
              <w:rPr>
                <w:rFonts w:ascii="Times New Roman" w:eastAsia="Calibri" w:hAnsi="Times New Roman" w:cs="Times New Roman"/>
                <w:bCs/>
                <w:sz w:val="24"/>
                <w:szCs w:val="24"/>
                <w:lang w:val="kk-KZ"/>
              </w:rPr>
              <w:t>Барлығы – 12</w:t>
            </w:r>
          </w:p>
          <w:p w:rsidR="00CA2587" w:rsidRPr="00DB5D30" w:rsidRDefault="00CA2587" w:rsidP="00DB5D30">
            <w:pPr>
              <w:jc w:val="center"/>
              <w:rPr>
                <w:rFonts w:ascii="Times New Roman" w:eastAsia="Calibri" w:hAnsi="Times New Roman" w:cs="Times New Roman"/>
                <w:bCs/>
                <w:sz w:val="24"/>
                <w:szCs w:val="24"/>
                <w:lang w:val="kk-KZ"/>
              </w:rPr>
            </w:pPr>
            <w:r w:rsidRPr="00DB5D30">
              <w:rPr>
                <w:rFonts w:ascii="Times New Roman" w:eastAsia="Calibri" w:hAnsi="Times New Roman" w:cs="Times New Roman"/>
                <w:bCs/>
                <w:sz w:val="24"/>
                <w:szCs w:val="24"/>
                <w:lang w:val="kk-KZ"/>
              </w:rPr>
              <w:t>ұ</w:t>
            </w:r>
            <w:r w:rsidR="00371267" w:rsidRPr="00DB5D30">
              <w:rPr>
                <w:rFonts w:ascii="Times New Roman" w:eastAsia="Calibri" w:hAnsi="Times New Roman" w:cs="Times New Roman"/>
                <w:bCs/>
                <w:sz w:val="24"/>
                <w:szCs w:val="24"/>
                <w:lang w:val="kk-KZ"/>
              </w:rPr>
              <w:t xml:space="preserve">л – 2, қыз – 10, орташа жасы </w:t>
            </w:r>
          </w:p>
          <w:p w:rsidR="00371267" w:rsidRPr="00DB5D30" w:rsidRDefault="00371267" w:rsidP="00DB5D30">
            <w:pPr>
              <w:jc w:val="center"/>
              <w:rPr>
                <w:rFonts w:ascii="Times New Roman" w:eastAsia="Calibri" w:hAnsi="Times New Roman" w:cs="Times New Roman"/>
                <w:bCs/>
                <w:sz w:val="24"/>
                <w:szCs w:val="24"/>
                <w:lang w:val="kk-KZ"/>
              </w:rPr>
            </w:pPr>
            <w:r w:rsidRPr="00DB5D30">
              <w:rPr>
                <w:rFonts w:ascii="Times New Roman" w:eastAsia="Calibri" w:hAnsi="Times New Roman" w:cs="Times New Roman"/>
                <w:bCs/>
                <w:sz w:val="24"/>
                <w:szCs w:val="24"/>
                <w:lang w:val="kk-KZ"/>
              </w:rPr>
              <w:t xml:space="preserve">18 – 21 </w:t>
            </w:r>
          </w:p>
        </w:tc>
        <w:tc>
          <w:tcPr>
            <w:tcW w:w="1897" w:type="dxa"/>
          </w:tcPr>
          <w:p w:rsidR="00371267" w:rsidRPr="00DB5D30" w:rsidRDefault="00D901AA" w:rsidP="00DB5D30">
            <w:pPr>
              <w:jc w:val="center"/>
              <w:rPr>
                <w:rFonts w:ascii="Times New Roman" w:eastAsia="Calibri" w:hAnsi="Times New Roman" w:cs="Times New Roman"/>
                <w:bCs/>
                <w:sz w:val="24"/>
                <w:szCs w:val="24"/>
                <w:lang w:val="kk-KZ"/>
              </w:rPr>
            </w:pPr>
            <w:r w:rsidRPr="00DB5D30">
              <w:rPr>
                <w:rFonts w:ascii="Times New Roman" w:eastAsia="Calibri" w:hAnsi="Times New Roman" w:cs="Times New Roman"/>
                <w:bCs/>
                <w:sz w:val="24"/>
                <w:szCs w:val="24"/>
                <w:lang w:val="kk-KZ"/>
              </w:rPr>
              <w:t xml:space="preserve">ГТ – </w:t>
            </w:r>
            <w:r w:rsidR="00371267" w:rsidRPr="00DB5D30">
              <w:rPr>
                <w:rFonts w:ascii="Times New Roman" w:eastAsia="Calibri" w:hAnsi="Times New Roman" w:cs="Times New Roman"/>
                <w:bCs/>
                <w:sz w:val="24"/>
                <w:szCs w:val="24"/>
                <w:lang w:val="kk-KZ"/>
              </w:rPr>
              <w:t>2</w:t>
            </w:r>
          </w:p>
          <w:p w:rsidR="00CA2587" w:rsidRPr="00DB5D30" w:rsidRDefault="00371267" w:rsidP="00DB5D30">
            <w:pPr>
              <w:jc w:val="center"/>
              <w:rPr>
                <w:rFonts w:ascii="Times New Roman" w:eastAsia="Calibri" w:hAnsi="Times New Roman" w:cs="Times New Roman"/>
                <w:bCs/>
                <w:sz w:val="24"/>
                <w:szCs w:val="24"/>
                <w:lang w:val="kk-KZ"/>
              </w:rPr>
            </w:pPr>
            <w:r w:rsidRPr="00DB5D30">
              <w:rPr>
                <w:rFonts w:ascii="Times New Roman" w:eastAsia="Calibri" w:hAnsi="Times New Roman" w:cs="Times New Roman"/>
                <w:bCs/>
                <w:sz w:val="24"/>
                <w:szCs w:val="24"/>
                <w:lang w:val="kk-KZ"/>
              </w:rPr>
              <w:t xml:space="preserve">Барлығы – 21 </w:t>
            </w:r>
          </w:p>
          <w:p w:rsidR="00CA2587" w:rsidRPr="00DB5D30" w:rsidRDefault="00CA2587" w:rsidP="00DB5D30">
            <w:pPr>
              <w:jc w:val="center"/>
              <w:rPr>
                <w:rFonts w:ascii="Times New Roman" w:eastAsia="Calibri" w:hAnsi="Times New Roman" w:cs="Times New Roman"/>
                <w:bCs/>
                <w:sz w:val="24"/>
                <w:szCs w:val="24"/>
                <w:lang w:val="kk-KZ"/>
              </w:rPr>
            </w:pPr>
            <w:r w:rsidRPr="00DB5D30">
              <w:rPr>
                <w:rFonts w:ascii="Times New Roman" w:eastAsia="Calibri" w:hAnsi="Times New Roman" w:cs="Times New Roman"/>
                <w:bCs/>
                <w:sz w:val="24"/>
                <w:szCs w:val="24"/>
                <w:lang w:val="kk-KZ"/>
              </w:rPr>
              <w:t>ұ</w:t>
            </w:r>
            <w:r w:rsidR="00371267" w:rsidRPr="00DB5D30">
              <w:rPr>
                <w:rFonts w:ascii="Times New Roman" w:eastAsia="Calibri" w:hAnsi="Times New Roman" w:cs="Times New Roman"/>
                <w:bCs/>
                <w:sz w:val="24"/>
                <w:szCs w:val="24"/>
                <w:lang w:val="kk-KZ"/>
              </w:rPr>
              <w:t>л – 13, қыз – 8, орташа жасы</w:t>
            </w:r>
          </w:p>
          <w:p w:rsidR="00371267" w:rsidRPr="00DB5D30" w:rsidRDefault="00371267" w:rsidP="00DB5D30">
            <w:pPr>
              <w:jc w:val="center"/>
              <w:rPr>
                <w:rFonts w:ascii="Times New Roman" w:eastAsia="Calibri" w:hAnsi="Times New Roman" w:cs="Times New Roman"/>
                <w:bCs/>
                <w:sz w:val="24"/>
                <w:szCs w:val="24"/>
                <w:lang w:val="kk-KZ"/>
              </w:rPr>
            </w:pPr>
            <w:r w:rsidRPr="00DB5D30">
              <w:rPr>
                <w:rFonts w:ascii="Times New Roman" w:eastAsia="Calibri" w:hAnsi="Times New Roman" w:cs="Times New Roman"/>
                <w:bCs/>
                <w:sz w:val="24"/>
                <w:szCs w:val="24"/>
                <w:lang w:val="kk-KZ"/>
              </w:rPr>
              <w:t xml:space="preserve"> 17 - 19</w:t>
            </w:r>
          </w:p>
        </w:tc>
      </w:tr>
      <w:tr w:rsidR="00371267" w:rsidRPr="00DB5D30" w:rsidTr="00E10A7D">
        <w:trPr>
          <w:trHeight w:val="316"/>
        </w:trPr>
        <w:tc>
          <w:tcPr>
            <w:tcW w:w="451" w:type="dxa"/>
          </w:tcPr>
          <w:p w:rsidR="00371267" w:rsidRPr="00DB5D30" w:rsidRDefault="00371267" w:rsidP="00DB5D30">
            <w:pPr>
              <w:jc w:val="both"/>
              <w:rPr>
                <w:rFonts w:ascii="Times New Roman" w:eastAsia="Calibri" w:hAnsi="Times New Roman" w:cs="Times New Roman"/>
                <w:bCs/>
                <w:sz w:val="24"/>
                <w:szCs w:val="24"/>
                <w:lang w:val="kk-KZ"/>
              </w:rPr>
            </w:pPr>
            <w:r w:rsidRPr="00DB5D30">
              <w:rPr>
                <w:rFonts w:ascii="Times New Roman" w:eastAsia="Calibri" w:hAnsi="Times New Roman" w:cs="Times New Roman"/>
                <w:bCs/>
                <w:sz w:val="24"/>
                <w:szCs w:val="24"/>
                <w:lang w:val="kk-KZ"/>
              </w:rPr>
              <w:t>1</w:t>
            </w:r>
          </w:p>
        </w:tc>
        <w:tc>
          <w:tcPr>
            <w:tcW w:w="1959" w:type="dxa"/>
          </w:tcPr>
          <w:p w:rsidR="00371267" w:rsidRPr="00DB5D30" w:rsidRDefault="00371267" w:rsidP="00DB5D30">
            <w:pPr>
              <w:jc w:val="both"/>
              <w:rPr>
                <w:rFonts w:ascii="Times New Roman" w:eastAsia="Calibri" w:hAnsi="Times New Roman" w:cs="Times New Roman"/>
                <w:bCs/>
                <w:sz w:val="24"/>
                <w:szCs w:val="24"/>
                <w:lang w:val="kk-KZ"/>
              </w:rPr>
            </w:pPr>
            <w:r w:rsidRPr="00DB5D30">
              <w:rPr>
                <w:rFonts w:ascii="Times New Roman" w:eastAsia="Calibri" w:hAnsi="Times New Roman" w:cs="Times New Roman"/>
                <w:bCs/>
                <w:sz w:val="24"/>
                <w:szCs w:val="24"/>
                <w:lang w:val="kk-KZ"/>
              </w:rPr>
              <w:t>Көшбасшылар</w:t>
            </w:r>
          </w:p>
        </w:tc>
        <w:tc>
          <w:tcPr>
            <w:tcW w:w="3263" w:type="dxa"/>
          </w:tcPr>
          <w:p w:rsidR="00371267" w:rsidRPr="00DB5D30" w:rsidRDefault="00371267" w:rsidP="00DB5D30">
            <w:pPr>
              <w:jc w:val="center"/>
              <w:rPr>
                <w:rFonts w:ascii="Times New Roman" w:eastAsia="Calibri" w:hAnsi="Times New Roman" w:cs="Times New Roman"/>
                <w:bCs/>
                <w:sz w:val="24"/>
                <w:szCs w:val="24"/>
                <w:lang w:val="kk-KZ"/>
              </w:rPr>
            </w:pPr>
            <w:r w:rsidRPr="00DB5D30">
              <w:rPr>
                <w:rFonts w:ascii="Times New Roman" w:eastAsia="Calibri" w:hAnsi="Times New Roman" w:cs="Times New Roman"/>
                <w:bCs/>
                <w:sz w:val="24"/>
                <w:szCs w:val="24"/>
                <w:lang w:val="kk-KZ"/>
              </w:rPr>
              <w:t xml:space="preserve">30 </w:t>
            </w:r>
            <w:r w:rsidRPr="00DB5D30">
              <w:rPr>
                <w:rFonts w:ascii="Times New Roman" w:eastAsia="Calibri" w:hAnsi="Times New Roman" w:cs="Times New Roman"/>
                <w:bCs/>
                <w:sz w:val="24"/>
                <w:szCs w:val="24"/>
              </w:rPr>
              <w:t>%</w:t>
            </w:r>
          </w:p>
        </w:tc>
        <w:tc>
          <w:tcPr>
            <w:tcW w:w="1928" w:type="dxa"/>
          </w:tcPr>
          <w:p w:rsidR="00371267" w:rsidRPr="00DB5D30" w:rsidRDefault="00371267" w:rsidP="00DB5D30">
            <w:pPr>
              <w:jc w:val="center"/>
              <w:rPr>
                <w:rFonts w:ascii="Times New Roman" w:eastAsia="Calibri" w:hAnsi="Times New Roman" w:cs="Times New Roman"/>
                <w:bCs/>
                <w:sz w:val="24"/>
                <w:szCs w:val="24"/>
                <w:lang w:val="kk-KZ"/>
              </w:rPr>
            </w:pPr>
            <w:r w:rsidRPr="00DB5D30">
              <w:rPr>
                <w:rFonts w:ascii="Times New Roman" w:eastAsia="Calibri" w:hAnsi="Times New Roman" w:cs="Times New Roman"/>
                <w:bCs/>
                <w:sz w:val="24"/>
                <w:szCs w:val="24"/>
                <w:lang w:val="kk-KZ"/>
              </w:rPr>
              <w:t>8</w:t>
            </w:r>
            <w:r w:rsidRPr="00DB5D30">
              <w:rPr>
                <w:rFonts w:ascii="Times New Roman" w:eastAsia="Calibri" w:hAnsi="Times New Roman" w:cs="Times New Roman"/>
                <w:bCs/>
                <w:sz w:val="24"/>
                <w:szCs w:val="24"/>
              </w:rPr>
              <w:t>%</w:t>
            </w:r>
          </w:p>
        </w:tc>
        <w:tc>
          <w:tcPr>
            <w:tcW w:w="1897" w:type="dxa"/>
          </w:tcPr>
          <w:p w:rsidR="00371267" w:rsidRPr="00DB5D30" w:rsidRDefault="00371267" w:rsidP="00DB5D30">
            <w:pPr>
              <w:jc w:val="center"/>
              <w:rPr>
                <w:rFonts w:ascii="Times New Roman" w:eastAsia="Calibri" w:hAnsi="Times New Roman" w:cs="Times New Roman"/>
                <w:bCs/>
                <w:sz w:val="24"/>
                <w:szCs w:val="24"/>
                <w:lang w:val="kk-KZ"/>
              </w:rPr>
            </w:pPr>
            <w:r w:rsidRPr="00DB5D30">
              <w:rPr>
                <w:rFonts w:ascii="Times New Roman" w:eastAsia="Calibri" w:hAnsi="Times New Roman" w:cs="Times New Roman"/>
                <w:bCs/>
                <w:sz w:val="24"/>
                <w:szCs w:val="24"/>
                <w:lang w:val="kk-KZ"/>
              </w:rPr>
              <w:t>19</w:t>
            </w:r>
            <w:r w:rsidRPr="00DB5D30">
              <w:rPr>
                <w:rFonts w:ascii="Times New Roman" w:eastAsia="Calibri" w:hAnsi="Times New Roman" w:cs="Times New Roman"/>
                <w:bCs/>
                <w:sz w:val="24"/>
                <w:szCs w:val="24"/>
              </w:rPr>
              <w:t>%</w:t>
            </w:r>
          </w:p>
        </w:tc>
      </w:tr>
      <w:tr w:rsidR="00371267" w:rsidRPr="00DB5D30" w:rsidTr="00E10A7D">
        <w:trPr>
          <w:trHeight w:val="334"/>
        </w:trPr>
        <w:tc>
          <w:tcPr>
            <w:tcW w:w="451" w:type="dxa"/>
          </w:tcPr>
          <w:p w:rsidR="00371267" w:rsidRPr="00DB5D30" w:rsidRDefault="00371267" w:rsidP="00DB5D30">
            <w:pPr>
              <w:jc w:val="both"/>
              <w:rPr>
                <w:rFonts w:ascii="Times New Roman" w:eastAsia="Calibri" w:hAnsi="Times New Roman" w:cs="Times New Roman"/>
                <w:bCs/>
                <w:sz w:val="24"/>
                <w:szCs w:val="24"/>
                <w:lang w:val="kk-KZ"/>
              </w:rPr>
            </w:pPr>
            <w:r w:rsidRPr="00DB5D30">
              <w:rPr>
                <w:rFonts w:ascii="Times New Roman" w:eastAsia="Calibri" w:hAnsi="Times New Roman" w:cs="Times New Roman"/>
                <w:bCs/>
                <w:sz w:val="24"/>
                <w:szCs w:val="24"/>
                <w:lang w:val="kk-KZ"/>
              </w:rPr>
              <w:t>2</w:t>
            </w:r>
          </w:p>
        </w:tc>
        <w:tc>
          <w:tcPr>
            <w:tcW w:w="1959" w:type="dxa"/>
          </w:tcPr>
          <w:p w:rsidR="00371267" w:rsidRPr="00DB5D30" w:rsidRDefault="00371267" w:rsidP="00DB5D30">
            <w:pPr>
              <w:jc w:val="both"/>
              <w:rPr>
                <w:rFonts w:ascii="Times New Roman" w:eastAsia="Calibri" w:hAnsi="Times New Roman" w:cs="Times New Roman"/>
                <w:bCs/>
                <w:sz w:val="24"/>
                <w:szCs w:val="24"/>
                <w:lang w:val="kk-KZ"/>
              </w:rPr>
            </w:pPr>
            <w:r w:rsidRPr="00DB5D30">
              <w:rPr>
                <w:rFonts w:ascii="Times New Roman" w:eastAsia="Calibri" w:hAnsi="Times New Roman" w:cs="Times New Roman"/>
                <w:bCs/>
                <w:sz w:val="24"/>
                <w:szCs w:val="24"/>
                <w:lang w:val="kk-KZ"/>
              </w:rPr>
              <w:t>Алға тартатындар</w:t>
            </w:r>
          </w:p>
        </w:tc>
        <w:tc>
          <w:tcPr>
            <w:tcW w:w="3263" w:type="dxa"/>
          </w:tcPr>
          <w:p w:rsidR="00371267" w:rsidRPr="00DB5D30" w:rsidRDefault="00371267" w:rsidP="00DB5D30">
            <w:pPr>
              <w:jc w:val="center"/>
              <w:rPr>
                <w:rFonts w:ascii="Times New Roman" w:eastAsia="Calibri" w:hAnsi="Times New Roman" w:cs="Times New Roman"/>
                <w:bCs/>
                <w:sz w:val="24"/>
                <w:szCs w:val="24"/>
                <w:lang w:val="kk-KZ"/>
              </w:rPr>
            </w:pPr>
            <w:r w:rsidRPr="00DB5D30">
              <w:rPr>
                <w:rFonts w:ascii="Times New Roman" w:eastAsia="Calibri" w:hAnsi="Times New Roman" w:cs="Times New Roman"/>
                <w:bCs/>
                <w:sz w:val="24"/>
                <w:szCs w:val="24"/>
                <w:lang w:val="kk-KZ"/>
              </w:rPr>
              <w:t>35</w:t>
            </w:r>
            <w:r w:rsidRPr="00DB5D30">
              <w:rPr>
                <w:rFonts w:ascii="Times New Roman" w:eastAsia="Calibri" w:hAnsi="Times New Roman" w:cs="Times New Roman"/>
                <w:bCs/>
                <w:sz w:val="24"/>
                <w:szCs w:val="24"/>
              </w:rPr>
              <w:t>%</w:t>
            </w:r>
          </w:p>
        </w:tc>
        <w:tc>
          <w:tcPr>
            <w:tcW w:w="1928" w:type="dxa"/>
          </w:tcPr>
          <w:p w:rsidR="00371267" w:rsidRPr="00DB5D30" w:rsidRDefault="00371267" w:rsidP="00DB5D30">
            <w:pPr>
              <w:jc w:val="center"/>
              <w:rPr>
                <w:rFonts w:ascii="Times New Roman" w:eastAsia="Calibri" w:hAnsi="Times New Roman" w:cs="Times New Roman"/>
                <w:bCs/>
                <w:sz w:val="24"/>
                <w:szCs w:val="24"/>
                <w:lang w:val="kk-KZ"/>
              </w:rPr>
            </w:pPr>
            <w:r w:rsidRPr="00DB5D30">
              <w:rPr>
                <w:rFonts w:ascii="Times New Roman" w:eastAsia="Calibri" w:hAnsi="Times New Roman" w:cs="Times New Roman"/>
                <w:bCs/>
                <w:sz w:val="24"/>
                <w:szCs w:val="24"/>
                <w:lang w:val="kk-KZ"/>
              </w:rPr>
              <w:t>42</w:t>
            </w:r>
            <w:r w:rsidRPr="00DB5D30">
              <w:rPr>
                <w:rFonts w:ascii="Times New Roman" w:eastAsia="Calibri" w:hAnsi="Times New Roman" w:cs="Times New Roman"/>
                <w:bCs/>
                <w:sz w:val="24"/>
                <w:szCs w:val="24"/>
              </w:rPr>
              <w:t>%</w:t>
            </w:r>
          </w:p>
        </w:tc>
        <w:tc>
          <w:tcPr>
            <w:tcW w:w="1897" w:type="dxa"/>
          </w:tcPr>
          <w:p w:rsidR="00371267" w:rsidRPr="00DB5D30" w:rsidRDefault="00371267" w:rsidP="00DB5D30">
            <w:pPr>
              <w:jc w:val="center"/>
              <w:rPr>
                <w:rFonts w:ascii="Times New Roman" w:eastAsia="Calibri" w:hAnsi="Times New Roman" w:cs="Times New Roman"/>
                <w:bCs/>
                <w:sz w:val="24"/>
                <w:szCs w:val="24"/>
                <w:lang w:val="kk-KZ"/>
              </w:rPr>
            </w:pPr>
            <w:r w:rsidRPr="00DB5D30">
              <w:rPr>
                <w:rFonts w:ascii="Times New Roman" w:eastAsia="Calibri" w:hAnsi="Times New Roman" w:cs="Times New Roman"/>
                <w:bCs/>
                <w:sz w:val="24"/>
                <w:szCs w:val="24"/>
                <w:lang w:val="kk-KZ"/>
              </w:rPr>
              <w:t>24</w:t>
            </w:r>
            <w:r w:rsidRPr="00DB5D30">
              <w:rPr>
                <w:rFonts w:ascii="Times New Roman" w:eastAsia="Calibri" w:hAnsi="Times New Roman" w:cs="Times New Roman"/>
                <w:bCs/>
                <w:sz w:val="24"/>
                <w:szCs w:val="24"/>
              </w:rPr>
              <w:t>%</w:t>
            </w:r>
          </w:p>
        </w:tc>
      </w:tr>
      <w:tr w:rsidR="00371267" w:rsidRPr="00DB5D30" w:rsidTr="00E10A7D">
        <w:trPr>
          <w:trHeight w:val="334"/>
        </w:trPr>
        <w:tc>
          <w:tcPr>
            <w:tcW w:w="451" w:type="dxa"/>
          </w:tcPr>
          <w:p w:rsidR="00371267" w:rsidRPr="00DB5D30" w:rsidRDefault="00371267" w:rsidP="00DB5D30">
            <w:pPr>
              <w:jc w:val="both"/>
              <w:rPr>
                <w:rFonts w:ascii="Times New Roman" w:eastAsia="Calibri" w:hAnsi="Times New Roman" w:cs="Times New Roman"/>
                <w:bCs/>
                <w:sz w:val="24"/>
                <w:szCs w:val="24"/>
                <w:lang w:val="kk-KZ"/>
              </w:rPr>
            </w:pPr>
            <w:r w:rsidRPr="00DB5D30">
              <w:rPr>
                <w:rFonts w:ascii="Times New Roman" w:eastAsia="Calibri" w:hAnsi="Times New Roman" w:cs="Times New Roman"/>
                <w:bCs/>
                <w:sz w:val="24"/>
                <w:szCs w:val="24"/>
                <w:lang w:val="kk-KZ"/>
              </w:rPr>
              <w:t>3</w:t>
            </w:r>
          </w:p>
        </w:tc>
        <w:tc>
          <w:tcPr>
            <w:tcW w:w="1959" w:type="dxa"/>
          </w:tcPr>
          <w:p w:rsidR="00371267" w:rsidRPr="00DB5D30" w:rsidRDefault="00371267" w:rsidP="00DB5D30">
            <w:pPr>
              <w:jc w:val="both"/>
              <w:rPr>
                <w:rFonts w:ascii="Times New Roman" w:eastAsia="Calibri" w:hAnsi="Times New Roman" w:cs="Times New Roman"/>
                <w:bCs/>
                <w:sz w:val="24"/>
                <w:szCs w:val="24"/>
                <w:lang w:val="kk-KZ"/>
              </w:rPr>
            </w:pPr>
            <w:r w:rsidRPr="00DB5D30">
              <w:rPr>
                <w:rFonts w:ascii="Times New Roman" w:eastAsia="Calibri" w:hAnsi="Times New Roman" w:cs="Times New Roman"/>
                <w:bCs/>
                <w:sz w:val="24"/>
                <w:szCs w:val="24"/>
                <w:lang w:val="kk-KZ"/>
              </w:rPr>
              <w:t>Белсенділер</w:t>
            </w:r>
          </w:p>
        </w:tc>
        <w:tc>
          <w:tcPr>
            <w:tcW w:w="3263" w:type="dxa"/>
          </w:tcPr>
          <w:p w:rsidR="00371267" w:rsidRPr="00DB5D30" w:rsidRDefault="00371267" w:rsidP="00DB5D30">
            <w:pPr>
              <w:jc w:val="center"/>
              <w:rPr>
                <w:rFonts w:ascii="Times New Roman" w:eastAsia="Calibri" w:hAnsi="Times New Roman" w:cs="Times New Roman"/>
                <w:bCs/>
                <w:sz w:val="24"/>
                <w:szCs w:val="24"/>
                <w:lang w:val="kk-KZ"/>
              </w:rPr>
            </w:pPr>
            <w:r w:rsidRPr="00DB5D30">
              <w:rPr>
                <w:rFonts w:ascii="Times New Roman" w:eastAsia="Calibri" w:hAnsi="Times New Roman" w:cs="Times New Roman"/>
                <w:bCs/>
                <w:sz w:val="24"/>
                <w:szCs w:val="24"/>
                <w:lang w:val="kk-KZ"/>
              </w:rPr>
              <w:t>65</w:t>
            </w:r>
            <w:r w:rsidRPr="00DB5D30">
              <w:rPr>
                <w:rFonts w:ascii="Times New Roman" w:eastAsia="Calibri" w:hAnsi="Times New Roman" w:cs="Times New Roman"/>
                <w:bCs/>
                <w:sz w:val="24"/>
                <w:szCs w:val="24"/>
              </w:rPr>
              <w:t>%</w:t>
            </w:r>
          </w:p>
        </w:tc>
        <w:tc>
          <w:tcPr>
            <w:tcW w:w="1928" w:type="dxa"/>
          </w:tcPr>
          <w:p w:rsidR="00371267" w:rsidRPr="00DB5D30" w:rsidRDefault="00371267" w:rsidP="00DB5D30">
            <w:pPr>
              <w:jc w:val="center"/>
              <w:rPr>
                <w:rFonts w:ascii="Times New Roman" w:eastAsia="Calibri" w:hAnsi="Times New Roman" w:cs="Times New Roman"/>
                <w:bCs/>
                <w:sz w:val="24"/>
                <w:szCs w:val="24"/>
                <w:lang w:val="kk-KZ"/>
              </w:rPr>
            </w:pPr>
            <w:r w:rsidRPr="00DB5D30">
              <w:rPr>
                <w:rFonts w:ascii="Times New Roman" w:eastAsia="Calibri" w:hAnsi="Times New Roman" w:cs="Times New Roman"/>
                <w:bCs/>
                <w:sz w:val="24"/>
                <w:szCs w:val="24"/>
                <w:lang w:val="kk-KZ"/>
              </w:rPr>
              <w:t>50</w:t>
            </w:r>
            <w:r w:rsidRPr="00DB5D30">
              <w:rPr>
                <w:rFonts w:ascii="Times New Roman" w:eastAsia="Calibri" w:hAnsi="Times New Roman" w:cs="Times New Roman"/>
                <w:bCs/>
                <w:sz w:val="24"/>
                <w:szCs w:val="24"/>
              </w:rPr>
              <w:t>%</w:t>
            </w:r>
          </w:p>
        </w:tc>
        <w:tc>
          <w:tcPr>
            <w:tcW w:w="1897" w:type="dxa"/>
          </w:tcPr>
          <w:p w:rsidR="00371267" w:rsidRPr="00DB5D30" w:rsidRDefault="00371267" w:rsidP="00DB5D30">
            <w:pPr>
              <w:jc w:val="center"/>
              <w:rPr>
                <w:rFonts w:ascii="Times New Roman" w:eastAsia="Calibri" w:hAnsi="Times New Roman" w:cs="Times New Roman"/>
                <w:bCs/>
                <w:sz w:val="24"/>
                <w:szCs w:val="24"/>
                <w:lang w:val="kk-KZ"/>
              </w:rPr>
            </w:pPr>
            <w:r w:rsidRPr="00DB5D30">
              <w:rPr>
                <w:rFonts w:ascii="Times New Roman" w:eastAsia="Calibri" w:hAnsi="Times New Roman" w:cs="Times New Roman"/>
                <w:bCs/>
                <w:sz w:val="24"/>
                <w:szCs w:val="24"/>
                <w:lang w:val="kk-KZ"/>
              </w:rPr>
              <w:t>43</w:t>
            </w:r>
            <w:r w:rsidRPr="00DB5D30">
              <w:rPr>
                <w:rFonts w:ascii="Times New Roman" w:eastAsia="Calibri" w:hAnsi="Times New Roman" w:cs="Times New Roman"/>
                <w:bCs/>
                <w:sz w:val="24"/>
                <w:szCs w:val="24"/>
              </w:rPr>
              <w:t>%</w:t>
            </w:r>
          </w:p>
        </w:tc>
      </w:tr>
      <w:tr w:rsidR="00371267" w:rsidRPr="00DB5D30" w:rsidTr="00E10A7D">
        <w:trPr>
          <w:trHeight w:val="334"/>
        </w:trPr>
        <w:tc>
          <w:tcPr>
            <w:tcW w:w="451" w:type="dxa"/>
          </w:tcPr>
          <w:p w:rsidR="00371267" w:rsidRPr="00DB5D30" w:rsidRDefault="00371267" w:rsidP="00DB5D30">
            <w:pPr>
              <w:jc w:val="both"/>
              <w:rPr>
                <w:rFonts w:ascii="Times New Roman" w:eastAsia="Calibri" w:hAnsi="Times New Roman" w:cs="Times New Roman"/>
                <w:bCs/>
                <w:sz w:val="24"/>
                <w:szCs w:val="24"/>
                <w:lang w:val="kk-KZ"/>
              </w:rPr>
            </w:pPr>
            <w:r w:rsidRPr="00DB5D30">
              <w:rPr>
                <w:rFonts w:ascii="Times New Roman" w:eastAsia="Calibri" w:hAnsi="Times New Roman" w:cs="Times New Roman"/>
                <w:bCs/>
                <w:sz w:val="24"/>
                <w:szCs w:val="24"/>
                <w:lang w:val="kk-KZ"/>
              </w:rPr>
              <w:t>4</w:t>
            </w:r>
          </w:p>
        </w:tc>
        <w:tc>
          <w:tcPr>
            <w:tcW w:w="1959" w:type="dxa"/>
          </w:tcPr>
          <w:p w:rsidR="00371267" w:rsidRPr="00DB5D30" w:rsidRDefault="00371267" w:rsidP="00DB5D30">
            <w:pPr>
              <w:jc w:val="both"/>
              <w:rPr>
                <w:rFonts w:ascii="Times New Roman" w:eastAsia="Calibri" w:hAnsi="Times New Roman" w:cs="Times New Roman"/>
                <w:bCs/>
                <w:sz w:val="24"/>
                <w:szCs w:val="24"/>
                <w:lang w:val="kk-KZ"/>
              </w:rPr>
            </w:pPr>
            <w:r w:rsidRPr="00DB5D30">
              <w:rPr>
                <w:rFonts w:ascii="Times New Roman" w:eastAsia="Calibri" w:hAnsi="Times New Roman" w:cs="Times New Roman"/>
                <w:bCs/>
                <w:sz w:val="24"/>
                <w:szCs w:val="24"/>
                <w:lang w:val="kk-KZ"/>
              </w:rPr>
              <w:t>Артқа тартатындар</w:t>
            </w:r>
          </w:p>
        </w:tc>
        <w:tc>
          <w:tcPr>
            <w:tcW w:w="3263" w:type="dxa"/>
          </w:tcPr>
          <w:p w:rsidR="00371267" w:rsidRPr="00DB5D30" w:rsidRDefault="00371267" w:rsidP="00DB5D30">
            <w:pPr>
              <w:jc w:val="center"/>
              <w:rPr>
                <w:rFonts w:ascii="Times New Roman" w:eastAsia="Calibri" w:hAnsi="Times New Roman" w:cs="Times New Roman"/>
                <w:bCs/>
                <w:sz w:val="24"/>
                <w:szCs w:val="24"/>
                <w:lang w:val="kk-KZ"/>
              </w:rPr>
            </w:pPr>
            <w:r w:rsidRPr="00DB5D30">
              <w:rPr>
                <w:rFonts w:ascii="Times New Roman" w:eastAsia="Calibri" w:hAnsi="Times New Roman" w:cs="Times New Roman"/>
                <w:bCs/>
                <w:sz w:val="24"/>
                <w:szCs w:val="24"/>
                <w:lang w:val="kk-KZ"/>
              </w:rPr>
              <w:t>10</w:t>
            </w:r>
            <w:r w:rsidRPr="00DB5D30">
              <w:rPr>
                <w:rFonts w:ascii="Times New Roman" w:eastAsia="Calibri" w:hAnsi="Times New Roman" w:cs="Times New Roman"/>
                <w:bCs/>
                <w:sz w:val="24"/>
                <w:szCs w:val="24"/>
              </w:rPr>
              <w:t>%</w:t>
            </w:r>
          </w:p>
        </w:tc>
        <w:tc>
          <w:tcPr>
            <w:tcW w:w="1928" w:type="dxa"/>
          </w:tcPr>
          <w:p w:rsidR="00371267" w:rsidRPr="00DB5D30" w:rsidRDefault="00371267" w:rsidP="00DB5D30">
            <w:pPr>
              <w:jc w:val="center"/>
              <w:rPr>
                <w:rFonts w:ascii="Times New Roman" w:eastAsia="Calibri" w:hAnsi="Times New Roman" w:cs="Times New Roman"/>
                <w:bCs/>
                <w:sz w:val="24"/>
                <w:szCs w:val="24"/>
                <w:lang w:val="kk-KZ"/>
              </w:rPr>
            </w:pPr>
            <w:r w:rsidRPr="00DB5D30">
              <w:rPr>
                <w:rFonts w:ascii="Times New Roman" w:eastAsia="Calibri" w:hAnsi="Times New Roman" w:cs="Times New Roman"/>
                <w:bCs/>
                <w:sz w:val="24"/>
                <w:szCs w:val="24"/>
                <w:lang w:val="kk-KZ"/>
              </w:rPr>
              <w:t>25</w:t>
            </w:r>
            <w:r w:rsidRPr="00DB5D30">
              <w:rPr>
                <w:rFonts w:ascii="Times New Roman" w:eastAsia="Calibri" w:hAnsi="Times New Roman" w:cs="Times New Roman"/>
                <w:bCs/>
                <w:sz w:val="24"/>
                <w:szCs w:val="24"/>
              </w:rPr>
              <w:t>%</w:t>
            </w:r>
          </w:p>
        </w:tc>
        <w:tc>
          <w:tcPr>
            <w:tcW w:w="1897" w:type="dxa"/>
          </w:tcPr>
          <w:p w:rsidR="00371267" w:rsidRPr="00DB5D30" w:rsidRDefault="00371267" w:rsidP="00DB5D30">
            <w:pPr>
              <w:jc w:val="center"/>
              <w:rPr>
                <w:rFonts w:ascii="Times New Roman" w:eastAsia="Calibri" w:hAnsi="Times New Roman" w:cs="Times New Roman"/>
                <w:bCs/>
                <w:sz w:val="24"/>
                <w:szCs w:val="24"/>
                <w:lang w:val="kk-KZ"/>
              </w:rPr>
            </w:pPr>
            <w:r w:rsidRPr="00DB5D30">
              <w:rPr>
                <w:rFonts w:ascii="Times New Roman" w:eastAsia="Calibri" w:hAnsi="Times New Roman" w:cs="Times New Roman"/>
                <w:bCs/>
                <w:sz w:val="24"/>
                <w:szCs w:val="24"/>
                <w:lang w:val="kk-KZ"/>
              </w:rPr>
              <w:t>19</w:t>
            </w:r>
            <w:r w:rsidRPr="00DB5D30">
              <w:rPr>
                <w:rFonts w:ascii="Times New Roman" w:eastAsia="Calibri" w:hAnsi="Times New Roman" w:cs="Times New Roman"/>
                <w:bCs/>
                <w:sz w:val="24"/>
                <w:szCs w:val="24"/>
              </w:rPr>
              <w:t>%</w:t>
            </w:r>
          </w:p>
        </w:tc>
      </w:tr>
      <w:tr w:rsidR="00371267" w:rsidRPr="00DB5D30" w:rsidTr="00E10A7D">
        <w:trPr>
          <w:trHeight w:val="334"/>
        </w:trPr>
        <w:tc>
          <w:tcPr>
            <w:tcW w:w="451" w:type="dxa"/>
          </w:tcPr>
          <w:p w:rsidR="00371267" w:rsidRPr="00DB5D30" w:rsidRDefault="00371267" w:rsidP="00DB5D30">
            <w:pPr>
              <w:jc w:val="both"/>
              <w:rPr>
                <w:rFonts w:ascii="Times New Roman" w:eastAsia="Calibri" w:hAnsi="Times New Roman" w:cs="Times New Roman"/>
                <w:bCs/>
                <w:sz w:val="24"/>
                <w:szCs w:val="24"/>
                <w:lang w:val="kk-KZ"/>
              </w:rPr>
            </w:pPr>
            <w:r w:rsidRPr="00DB5D30">
              <w:rPr>
                <w:rFonts w:ascii="Times New Roman" w:eastAsia="Calibri" w:hAnsi="Times New Roman" w:cs="Times New Roman"/>
                <w:bCs/>
                <w:sz w:val="24"/>
                <w:szCs w:val="24"/>
                <w:lang w:val="kk-KZ"/>
              </w:rPr>
              <w:t>5</w:t>
            </w:r>
          </w:p>
        </w:tc>
        <w:tc>
          <w:tcPr>
            <w:tcW w:w="1959" w:type="dxa"/>
          </w:tcPr>
          <w:p w:rsidR="00371267" w:rsidRPr="00DB5D30" w:rsidRDefault="00371267" w:rsidP="00DB5D30">
            <w:pPr>
              <w:jc w:val="both"/>
              <w:rPr>
                <w:rFonts w:ascii="Times New Roman" w:eastAsia="Calibri" w:hAnsi="Times New Roman" w:cs="Times New Roman"/>
                <w:bCs/>
                <w:sz w:val="24"/>
                <w:szCs w:val="24"/>
                <w:lang w:val="kk-KZ"/>
              </w:rPr>
            </w:pPr>
            <w:r w:rsidRPr="00DB5D30">
              <w:rPr>
                <w:rFonts w:ascii="Times New Roman" w:eastAsia="Calibri" w:hAnsi="Times New Roman" w:cs="Times New Roman"/>
                <w:bCs/>
                <w:sz w:val="24"/>
                <w:szCs w:val="24"/>
                <w:lang w:val="kk-KZ"/>
              </w:rPr>
              <w:t>Есімдері аталмағандар</w:t>
            </w:r>
          </w:p>
        </w:tc>
        <w:tc>
          <w:tcPr>
            <w:tcW w:w="3263" w:type="dxa"/>
          </w:tcPr>
          <w:p w:rsidR="00371267" w:rsidRPr="00DB5D30" w:rsidRDefault="00371267" w:rsidP="00DB5D30">
            <w:pPr>
              <w:jc w:val="center"/>
              <w:rPr>
                <w:rFonts w:ascii="Times New Roman" w:eastAsia="Calibri" w:hAnsi="Times New Roman" w:cs="Times New Roman"/>
                <w:bCs/>
                <w:sz w:val="24"/>
                <w:szCs w:val="24"/>
                <w:lang w:val="kk-KZ"/>
              </w:rPr>
            </w:pPr>
            <w:r w:rsidRPr="00DB5D30">
              <w:rPr>
                <w:rFonts w:ascii="Times New Roman" w:eastAsia="Calibri" w:hAnsi="Times New Roman" w:cs="Times New Roman"/>
                <w:bCs/>
                <w:sz w:val="24"/>
                <w:szCs w:val="24"/>
                <w:lang w:val="kk-KZ"/>
              </w:rPr>
              <w:t>25</w:t>
            </w:r>
            <w:r w:rsidRPr="00DB5D30">
              <w:rPr>
                <w:rFonts w:ascii="Times New Roman" w:eastAsia="Calibri" w:hAnsi="Times New Roman" w:cs="Times New Roman"/>
                <w:bCs/>
                <w:sz w:val="24"/>
                <w:szCs w:val="24"/>
              </w:rPr>
              <w:t>%</w:t>
            </w:r>
          </w:p>
        </w:tc>
        <w:tc>
          <w:tcPr>
            <w:tcW w:w="1928" w:type="dxa"/>
          </w:tcPr>
          <w:p w:rsidR="00371267" w:rsidRPr="00DB5D30" w:rsidRDefault="00371267" w:rsidP="00DB5D30">
            <w:pPr>
              <w:jc w:val="center"/>
              <w:rPr>
                <w:rFonts w:ascii="Times New Roman" w:eastAsia="Calibri" w:hAnsi="Times New Roman" w:cs="Times New Roman"/>
                <w:bCs/>
                <w:sz w:val="24"/>
                <w:szCs w:val="24"/>
                <w:lang w:val="kk-KZ"/>
              </w:rPr>
            </w:pPr>
            <w:r w:rsidRPr="00DB5D30">
              <w:rPr>
                <w:rFonts w:ascii="Times New Roman" w:eastAsia="Calibri" w:hAnsi="Times New Roman" w:cs="Times New Roman"/>
                <w:bCs/>
                <w:sz w:val="24"/>
                <w:szCs w:val="24"/>
                <w:lang w:val="kk-KZ"/>
              </w:rPr>
              <w:t>25</w:t>
            </w:r>
            <w:r w:rsidRPr="00DB5D30">
              <w:rPr>
                <w:rFonts w:ascii="Times New Roman" w:eastAsia="Calibri" w:hAnsi="Times New Roman" w:cs="Times New Roman"/>
                <w:bCs/>
                <w:sz w:val="24"/>
                <w:szCs w:val="24"/>
              </w:rPr>
              <w:t>%</w:t>
            </w:r>
          </w:p>
        </w:tc>
        <w:tc>
          <w:tcPr>
            <w:tcW w:w="1897" w:type="dxa"/>
          </w:tcPr>
          <w:p w:rsidR="00371267" w:rsidRPr="00DB5D30" w:rsidRDefault="00371267" w:rsidP="00DB5D30">
            <w:pPr>
              <w:jc w:val="center"/>
              <w:rPr>
                <w:rFonts w:ascii="Times New Roman" w:eastAsia="Calibri" w:hAnsi="Times New Roman" w:cs="Times New Roman"/>
                <w:bCs/>
                <w:sz w:val="24"/>
                <w:szCs w:val="24"/>
                <w:lang w:val="kk-KZ"/>
              </w:rPr>
            </w:pPr>
            <w:r w:rsidRPr="00DB5D30">
              <w:rPr>
                <w:rFonts w:ascii="Times New Roman" w:eastAsia="Calibri" w:hAnsi="Times New Roman" w:cs="Times New Roman"/>
                <w:bCs/>
                <w:sz w:val="24"/>
                <w:szCs w:val="24"/>
                <w:lang w:val="kk-KZ"/>
              </w:rPr>
              <w:t>38</w:t>
            </w:r>
            <w:r w:rsidRPr="00DB5D30">
              <w:rPr>
                <w:rFonts w:ascii="Times New Roman" w:eastAsia="Calibri" w:hAnsi="Times New Roman" w:cs="Times New Roman"/>
                <w:bCs/>
                <w:sz w:val="24"/>
                <w:szCs w:val="24"/>
              </w:rPr>
              <w:t>%</w:t>
            </w:r>
          </w:p>
        </w:tc>
      </w:tr>
      <w:tr w:rsidR="00371267" w:rsidRPr="00DB5D30" w:rsidTr="00E10A7D">
        <w:trPr>
          <w:trHeight w:val="334"/>
        </w:trPr>
        <w:tc>
          <w:tcPr>
            <w:tcW w:w="451" w:type="dxa"/>
          </w:tcPr>
          <w:p w:rsidR="00371267" w:rsidRPr="00DB5D30" w:rsidRDefault="00371267" w:rsidP="00DB5D30">
            <w:pPr>
              <w:jc w:val="both"/>
              <w:rPr>
                <w:rFonts w:ascii="Times New Roman" w:eastAsia="Calibri" w:hAnsi="Times New Roman" w:cs="Times New Roman"/>
                <w:bCs/>
                <w:sz w:val="24"/>
                <w:szCs w:val="24"/>
                <w:lang w:val="kk-KZ"/>
              </w:rPr>
            </w:pPr>
            <w:r w:rsidRPr="00DB5D30">
              <w:rPr>
                <w:rFonts w:ascii="Times New Roman" w:eastAsia="Calibri" w:hAnsi="Times New Roman" w:cs="Times New Roman"/>
                <w:bCs/>
                <w:sz w:val="24"/>
                <w:szCs w:val="24"/>
                <w:lang w:val="kk-KZ"/>
              </w:rPr>
              <w:t>6</w:t>
            </w:r>
          </w:p>
        </w:tc>
        <w:tc>
          <w:tcPr>
            <w:tcW w:w="1959" w:type="dxa"/>
          </w:tcPr>
          <w:p w:rsidR="00371267" w:rsidRPr="00DB5D30" w:rsidRDefault="00371267" w:rsidP="00DB5D30">
            <w:pPr>
              <w:jc w:val="both"/>
              <w:rPr>
                <w:rFonts w:ascii="Times New Roman" w:eastAsia="Calibri" w:hAnsi="Times New Roman" w:cs="Times New Roman"/>
                <w:bCs/>
                <w:sz w:val="24"/>
                <w:szCs w:val="24"/>
                <w:lang w:val="kk-KZ"/>
              </w:rPr>
            </w:pPr>
            <w:r w:rsidRPr="00DB5D30">
              <w:rPr>
                <w:rFonts w:ascii="Times New Roman" w:eastAsia="Calibri" w:hAnsi="Times New Roman" w:cs="Times New Roman"/>
                <w:bCs/>
                <w:sz w:val="24"/>
                <w:szCs w:val="24"/>
                <w:lang w:val="kk-KZ"/>
              </w:rPr>
              <w:t>Белсенді еместер</w:t>
            </w:r>
          </w:p>
        </w:tc>
        <w:tc>
          <w:tcPr>
            <w:tcW w:w="3263" w:type="dxa"/>
          </w:tcPr>
          <w:p w:rsidR="00371267" w:rsidRPr="00DB5D30" w:rsidRDefault="00371267" w:rsidP="00DB5D30">
            <w:pPr>
              <w:jc w:val="center"/>
              <w:rPr>
                <w:rFonts w:ascii="Times New Roman" w:eastAsia="Calibri" w:hAnsi="Times New Roman" w:cs="Times New Roman"/>
                <w:bCs/>
                <w:sz w:val="24"/>
                <w:szCs w:val="24"/>
                <w:lang w:val="kk-KZ"/>
              </w:rPr>
            </w:pPr>
            <w:r w:rsidRPr="00DB5D30">
              <w:rPr>
                <w:rFonts w:ascii="Times New Roman" w:eastAsia="Calibri" w:hAnsi="Times New Roman" w:cs="Times New Roman"/>
                <w:bCs/>
                <w:sz w:val="24"/>
                <w:szCs w:val="24"/>
                <w:lang w:val="kk-KZ"/>
              </w:rPr>
              <w:t>35</w:t>
            </w:r>
            <w:r w:rsidRPr="00DB5D30">
              <w:rPr>
                <w:rFonts w:ascii="Times New Roman" w:eastAsia="Calibri" w:hAnsi="Times New Roman" w:cs="Times New Roman"/>
                <w:bCs/>
                <w:sz w:val="24"/>
                <w:szCs w:val="24"/>
              </w:rPr>
              <w:t>%</w:t>
            </w:r>
          </w:p>
        </w:tc>
        <w:tc>
          <w:tcPr>
            <w:tcW w:w="1928" w:type="dxa"/>
          </w:tcPr>
          <w:p w:rsidR="00371267" w:rsidRPr="00DB5D30" w:rsidRDefault="00371267" w:rsidP="00DB5D30">
            <w:pPr>
              <w:jc w:val="center"/>
              <w:rPr>
                <w:rFonts w:ascii="Times New Roman" w:eastAsia="Calibri" w:hAnsi="Times New Roman" w:cs="Times New Roman"/>
                <w:bCs/>
                <w:sz w:val="24"/>
                <w:szCs w:val="24"/>
                <w:lang w:val="kk-KZ"/>
              </w:rPr>
            </w:pPr>
            <w:r w:rsidRPr="00DB5D30">
              <w:rPr>
                <w:rFonts w:ascii="Times New Roman" w:eastAsia="Calibri" w:hAnsi="Times New Roman" w:cs="Times New Roman"/>
                <w:bCs/>
                <w:sz w:val="24"/>
                <w:szCs w:val="24"/>
                <w:lang w:val="kk-KZ"/>
              </w:rPr>
              <w:t>50</w:t>
            </w:r>
            <w:r w:rsidRPr="00DB5D30">
              <w:rPr>
                <w:rFonts w:ascii="Times New Roman" w:eastAsia="Calibri" w:hAnsi="Times New Roman" w:cs="Times New Roman"/>
                <w:bCs/>
                <w:sz w:val="24"/>
                <w:szCs w:val="24"/>
              </w:rPr>
              <w:t>%</w:t>
            </w:r>
          </w:p>
        </w:tc>
        <w:tc>
          <w:tcPr>
            <w:tcW w:w="1897" w:type="dxa"/>
          </w:tcPr>
          <w:p w:rsidR="00371267" w:rsidRPr="00DB5D30" w:rsidRDefault="00371267" w:rsidP="00DB5D30">
            <w:pPr>
              <w:jc w:val="center"/>
              <w:rPr>
                <w:rFonts w:ascii="Times New Roman" w:eastAsia="Calibri" w:hAnsi="Times New Roman" w:cs="Times New Roman"/>
                <w:bCs/>
                <w:sz w:val="24"/>
                <w:szCs w:val="24"/>
                <w:lang w:val="kk-KZ"/>
              </w:rPr>
            </w:pPr>
            <w:r w:rsidRPr="00DB5D30">
              <w:rPr>
                <w:rFonts w:ascii="Times New Roman" w:eastAsia="Calibri" w:hAnsi="Times New Roman" w:cs="Times New Roman"/>
                <w:bCs/>
                <w:sz w:val="24"/>
                <w:szCs w:val="24"/>
                <w:lang w:val="kk-KZ"/>
              </w:rPr>
              <w:t>57</w:t>
            </w:r>
            <w:r w:rsidRPr="00DB5D30">
              <w:rPr>
                <w:rFonts w:ascii="Times New Roman" w:eastAsia="Calibri" w:hAnsi="Times New Roman" w:cs="Times New Roman"/>
                <w:bCs/>
                <w:sz w:val="24"/>
                <w:szCs w:val="24"/>
              </w:rPr>
              <w:t>%</w:t>
            </w:r>
          </w:p>
        </w:tc>
      </w:tr>
    </w:tbl>
    <w:p w:rsidR="00250858" w:rsidRDefault="006E0207" w:rsidP="00DB5D30">
      <w:pPr>
        <w:spacing w:after="0" w:line="240" w:lineRule="auto"/>
        <w:ind w:firstLine="567"/>
        <w:jc w:val="both"/>
        <w:rPr>
          <w:rFonts w:ascii="Times New Roman" w:hAnsi="Times New Roman" w:cs="Times New Roman"/>
          <w:bCs/>
          <w:sz w:val="28"/>
          <w:szCs w:val="28"/>
          <w:lang w:val="kk-KZ"/>
        </w:rPr>
      </w:pPr>
      <w:r w:rsidRPr="00DB5D30">
        <w:rPr>
          <w:rFonts w:ascii="Times New Roman" w:hAnsi="Times New Roman" w:cs="Times New Roman"/>
          <w:bCs/>
          <w:sz w:val="28"/>
          <w:szCs w:val="28"/>
          <w:lang w:val="kk-KZ"/>
        </w:rPr>
        <w:lastRenderedPageBreak/>
        <w:t>Сонымен,</w:t>
      </w:r>
      <w:r w:rsidR="009A2F74">
        <w:rPr>
          <w:rFonts w:ascii="Times New Roman" w:hAnsi="Times New Roman" w:cs="Times New Roman"/>
          <w:bCs/>
          <w:sz w:val="28"/>
          <w:szCs w:val="28"/>
          <w:lang w:val="kk-KZ"/>
        </w:rPr>
        <w:t xml:space="preserve"> </w:t>
      </w:r>
      <w:r w:rsidR="00371267" w:rsidRPr="00DB5D30">
        <w:rPr>
          <w:rFonts w:ascii="Times New Roman" w:hAnsi="Times New Roman" w:cs="Times New Roman"/>
          <w:bCs/>
          <w:sz w:val="28"/>
          <w:szCs w:val="28"/>
          <w:lang w:val="kk-KZ"/>
        </w:rPr>
        <w:t>социометрия әдісінде таңдалынған әр топтың мүшеле</w:t>
      </w:r>
      <w:r w:rsidR="009A2F74">
        <w:rPr>
          <w:rFonts w:ascii="Times New Roman" w:hAnsi="Times New Roman" w:cs="Times New Roman"/>
          <w:bCs/>
          <w:sz w:val="28"/>
          <w:szCs w:val="28"/>
          <w:lang w:val="kk-KZ"/>
        </w:rPr>
        <w:t>рі өз ойларын әр қилы жеткізді.</w:t>
      </w:r>
      <w:r w:rsidR="00371267" w:rsidRPr="00DB5D30">
        <w:rPr>
          <w:rFonts w:ascii="Times New Roman" w:hAnsi="Times New Roman" w:cs="Times New Roman"/>
          <w:bCs/>
          <w:sz w:val="28"/>
          <w:szCs w:val="28"/>
          <w:lang w:val="kk-KZ"/>
        </w:rPr>
        <w:t>Әр топ мүшелері өз арасында кімнің көшбасшы, кімнің алға немесе артқа тартатынын жа</w:t>
      </w:r>
      <w:r w:rsidR="009A2F74">
        <w:rPr>
          <w:rFonts w:ascii="Times New Roman" w:hAnsi="Times New Roman" w:cs="Times New Roman"/>
          <w:bCs/>
          <w:sz w:val="28"/>
          <w:szCs w:val="28"/>
          <w:lang w:val="kk-KZ"/>
        </w:rPr>
        <w:t>зды.</w:t>
      </w:r>
      <w:r w:rsidR="00371267" w:rsidRPr="00DB5D30">
        <w:rPr>
          <w:rFonts w:ascii="Times New Roman" w:hAnsi="Times New Roman" w:cs="Times New Roman"/>
          <w:bCs/>
          <w:sz w:val="28"/>
          <w:szCs w:val="28"/>
          <w:lang w:val="kk-KZ"/>
        </w:rPr>
        <w:t>Осы мәліметтерді қолданып, соның нәтижесінде топтың қа</w:t>
      </w:r>
      <w:r w:rsidR="009A2F74">
        <w:rPr>
          <w:rFonts w:ascii="Times New Roman" w:hAnsi="Times New Roman" w:cs="Times New Roman"/>
          <w:bCs/>
          <w:sz w:val="28"/>
          <w:szCs w:val="28"/>
          <w:lang w:val="kk-KZ"/>
        </w:rPr>
        <w:t>рым – қатынас өлшемі анықталды.</w:t>
      </w:r>
      <w:r w:rsidR="00371267" w:rsidRPr="00DB5D30">
        <w:rPr>
          <w:rFonts w:ascii="Times New Roman" w:hAnsi="Times New Roman" w:cs="Times New Roman"/>
          <w:bCs/>
          <w:sz w:val="28"/>
          <w:szCs w:val="28"/>
          <w:lang w:val="kk-KZ"/>
        </w:rPr>
        <w:t>Таңда</w:t>
      </w:r>
      <w:r w:rsidR="00D901AA" w:rsidRPr="00DB5D30">
        <w:rPr>
          <w:rFonts w:ascii="Times New Roman" w:hAnsi="Times New Roman" w:cs="Times New Roman"/>
          <w:bCs/>
          <w:sz w:val="28"/>
          <w:szCs w:val="28"/>
          <w:lang w:val="kk-KZ"/>
        </w:rPr>
        <w:t>лынған үш топтың арасы</w:t>
      </w:r>
      <w:r w:rsidR="00603ED4">
        <w:rPr>
          <w:rFonts w:ascii="Times New Roman" w:hAnsi="Times New Roman" w:cs="Times New Roman"/>
          <w:bCs/>
          <w:sz w:val="28"/>
          <w:szCs w:val="28"/>
          <w:lang w:val="kk-KZ"/>
        </w:rPr>
        <w:t>ндаББ – 1 тобы жоғары активті,ББ – 2 тобы пассивті,</w:t>
      </w:r>
      <w:r w:rsidR="00D901AA" w:rsidRPr="00DB5D30">
        <w:rPr>
          <w:rFonts w:ascii="Times New Roman" w:hAnsi="Times New Roman" w:cs="Times New Roman"/>
          <w:bCs/>
          <w:sz w:val="28"/>
          <w:szCs w:val="28"/>
          <w:lang w:val="kk-KZ"/>
        </w:rPr>
        <w:t xml:space="preserve">ГТ – </w:t>
      </w:r>
      <w:r w:rsidR="00371267" w:rsidRPr="00DB5D30">
        <w:rPr>
          <w:rFonts w:ascii="Times New Roman" w:hAnsi="Times New Roman" w:cs="Times New Roman"/>
          <w:bCs/>
          <w:sz w:val="28"/>
          <w:szCs w:val="28"/>
          <w:lang w:val="kk-KZ"/>
        </w:rPr>
        <w:t>2 тобы активті қарым –</w:t>
      </w:r>
      <w:r w:rsidR="0039292D" w:rsidRPr="00DB5D30">
        <w:rPr>
          <w:rFonts w:ascii="Times New Roman" w:hAnsi="Times New Roman" w:cs="Times New Roman"/>
          <w:bCs/>
          <w:sz w:val="28"/>
          <w:szCs w:val="28"/>
          <w:lang w:val="kk-KZ"/>
        </w:rPr>
        <w:t xml:space="preserve"> қатынаста екендігі анықталды.</w:t>
      </w:r>
    </w:p>
    <w:p w:rsidR="00371267" w:rsidRPr="00DB5D30" w:rsidRDefault="0039292D" w:rsidP="00DB5D30">
      <w:pPr>
        <w:spacing w:after="0" w:line="240" w:lineRule="auto"/>
        <w:ind w:firstLine="567"/>
        <w:jc w:val="both"/>
        <w:rPr>
          <w:rFonts w:ascii="Times New Roman" w:hAnsi="Times New Roman" w:cs="Times New Roman"/>
          <w:bCs/>
          <w:sz w:val="28"/>
          <w:szCs w:val="28"/>
          <w:lang w:val="kk-KZ"/>
        </w:rPr>
      </w:pPr>
      <w:r w:rsidRPr="00DB5D30">
        <w:rPr>
          <w:rFonts w:ascii="Times New Roman" w:hAnsi="Times New Roman" w:cs="Times New Roman"/>
          <w:bCs/>
          <w:sz w:val="28"/>
          <w:szCs w:val="28"/>
          <w:lang w:val="kk-KZ"/>
        </w:rPr>
        <w:t>С</w:t>
      </w:r>
      <w:r w:rsidR="00EA0D65" w:rsidRPr="00DB5D30">
        <w:rPr>
          <w:rFonts w:ascii="Times New Roman" w:hAnsi="Times New Roman" w:cs="Times New Roman"/>
          <w:bCs/>
          <w:sz w:val="28"/>
          <w:szCs w:val="28"/>
          <w:lang w:val="kk-KZ"/>
        </w:rPr>
        <w:t xml:space="preserve">оциометрияның </w:t>
      </w:r>
      <w:r w:rsidRPr="00DB5D30">
        <w:rPr>
          <w:rFonts w:ascii="Times New Roman" w:hAnsi="Times New Roman" w:cs="Times New Roman"/>
          <w:bCs/>
          <w:sz w:val="28"/>
          <w:szCs w:val="28"/>
          <w:lang w:val="kk-KZ"/>
        </w:rPr>
        <w:t>интерпретациялау</w:t>
      </w:r>
      <w:r w:rsidR="009A2F74">
        <w:rPr>
          <w:rFonts w:ascii="Times New Roman" w:hAnsi="Times New Roman" w:cs="Times New Roman"/>
          <w:bCs/>
          <w:sz w:val="28"/>
          <w:szCs w:val="28"/>
          <w:lang w:val="kk-KZ"/>
        </w:rPr>
        <w:t xml:space="preserve"> </w:t>
      </w:r>
      <w:r w:rsidRPr="00DB5D30">
        <w:rPr>
          <w:rFonts w:ascii="Times New Roman" w:hAnsi="Times New Roman" w:cs="Times New Roman"/>
          <w:bCs/>
          <w:sz w:val="28"/>
          <w:szCs w:val="28"/>
          <w:lang w:val="kk-KZ"/>
        </w:rPr>
        <w:t>қортындысы</w:t>
      </w:r>
      <w:r w:rsidR="009A2F74">
        <w:rPr>
          <w:rFonts w:ascii="Times New Roman" w:hAnsi="Times New Roman" w:cs="Times New Roman"/>
          <w:bCs/>
          <w:sz w:val="28"/>
          <w:szCs w:val="28"/>
          <w:lang w:val="kk-KZ"/>
        </w:rPr>
        <w:t xml:space="preserve"> </w:t>
      </w:r>
      <w:r w:rsidRPr="00DB5D30">
        <w:rPr>
          <w:rFonts w:ascii="Times New Roman" w:hAnsi="Times New Roman" w:cs="Times New Roman"/>
          <w:bCs/>
          <w:sz w:val="28"/>
          <w:szCs w:val="28"/>
          <w:lang w:val="kk-KZ"/>
        </w:rPr>
        <w:t>мақалада жарияланды</w:t>
      </w:r>
      <w:r w:rsidR="00EF1CD3" w:rsidRPr="00DB5D30">
        <w:rPr>
          <w:rFonts w:ascii="Times New Roman" w:hAnsi="Times New Roman" w:cs="Times New Roman"/>
          <w:bCs/>
          <w:sz w:val="28"/>
          <w:szCs w:val="28"/>
          <w:lang w:val="kk-KZ"/>
        </w:rPr>
        <w:t xml:space="preserve"> [</w:t>
      </w:r>
      <w:r w:rsidR="00D04735" w:rsidRPr="006865E9">
        <w:rPr>
          <w:rFonts w:ascii="Times New Roman" w:hAnsi="Times New Roman" w:cs="Times New Roman"/>
          <w:bCs/>
          <w:sz w:val="28"/>
          <w:szCs w:val="28"/>
          <w:lang w:val="kk-KZ"/>
        </w:rPr>
        <w:t>204</w:t>
      </w:r>
      <w:r w:rsidR="006865E9" w:rsidRPr="006865E9">
        <w:rPr>
          <w:rFonts w:ascii="Times New Roman" w:hAnsi="Times New Roman" w:cs="Times New Roman"/>
          <w:bCs/>
          <w:sz w:val="28"/>
          <w:szCs w:val="28"/>
          <w:lang w:val="kk-KZ"/>
        </w:rPr>
        <w:t>,</w:t>
      </w:r>
      <w:r w:rsidR="00E10A7D" w:rsidRPr="006865E9">
        <w:rPr>
          <w:rFonts w:ascii="Times New Roman" w:hAnsi="Times New Roman" w:cs="Times New Roman"/>
          <w:bCs/>
          <w:sz w:val="28"/>
          <w:szCs w:val="28"/>
          <w:lang w:val="kk-KZ"/>
        </w:rPr>
        <w:t>б.</w:t>
      </w:r>
      <w:r w:rsidR="006865E9">
        <w:rPr>
          <w:rFonts w:ascii="Times New Roman" w:hAnsi="Times New Roman" w:cs="Times New Roman"/>
          <w:bCs/>
          <w:sz w:val="28"/>
          <w:szCs w:val="28"/>
          <w:lang w:val="kk-KZ"/>
        </w:rPr>
        <w:t>66</w:t>
      </w:r>
      <w:r w:rsidR="00D04735" w:rsidRPr="00DB5D30">
        <w:rPr>
          <w:rFonts w:ascii="Times New Roman" w:hAnsi="Times New Roman" w:cs="Times New Roman"/>
          <w:bCs/>
          <w:sz w:val="28"/>
          <w:szCs w:val="28"/>
          <w:lang w:val="kk-KZ"/>
        </w:rPr>
        <w:t>].</w:t>
      </w:r>
    </w:p>
    <w:p w:rsidR="00603ED4" w:rsidRDefault="00371267" w:rsidP="00DB5D30">
      <w:pPr>
        <w:spacing w:after="0" w:line="240" w:lineRule="auto"/>
        <w:ind w:firstLine="567"/>
        <w:jc w:val="both"/>
        <w:rPr>
          <w:rFonts w:ascii="Times New Roman" w:hAnsi="Times New Roman" w:cs="Times New Roman"/>
          <w:bCs/>
          <w:sz w:val="28"/>
          <w:szCs w:val="28"/>
          <w:lang w:val="kk-KZ"/>
        </w:rPr>
      </w:pPr>
      <w:r w:rsidRPr="00DB5D30">
        <w:rPr>
          <w:rFonts w:ascii="Times New Roman" w:hAnsi="Times New Roman" w:cs="Times New Roman"/>
          <w:bCs/>
          <w:sz w:val="28"/>
          <w:szCs w:val="28"/>
          <w:lang w:val="kk-KZ"/>
        </w:rPr>
        <w:t>Қорытындылай келе, социометрия – адамдардың өзара қарым  қатынастарының психологиялық</w:t>
      </w:r>
      <w:r w:rsidR="009A2F74">
        <w:rPr>
          <w:rFonts w:ascii="Times New Roman" w:hAnsi="Times New Roman" w:cs="Times New Roman"/>
          <w:bCs/>
          <w:sz w:val="28"/>
          <w:szCs w:val="28"/>
          <w:lang w:val="kk-KZ"/>
        </w:rPr>
        <w:t xml:space="preserve"> аспектілерін жүйелейтін ұғым.</w:t>
      </w:r>
      <w:r w:rsidRPr="00DB5D30">
        <w:rPr>
          <w:rFonts w:ascii="Times New Roman" w:hAnsi="Times New Roman" w:cs="Times New Roman"/>
          <w:bCs/>
          <w:sz w:val="28"/>
          <w:szCs w:val="28"/>
          <w:lang w:val="kk-KZ"/>
        </w:rPr>
        <w:t>Бұл әдісті екі жылд</w:t>
      </w:r>
      <w:r w:rsidR="009A2F74">
        <w:rPr>
          <w:rFonts w:ascii="Times New Roman" w:hAnsi="Times New Roman" w:cs="Times New Roman"/>
          <w:bCs/>
          <w:sz w:val="28"/>
          <w:szCs w:val="28"/>
          <w:lang w:val="kk-KZ"/>
        </w:rPr>
        <w:t>а бір рет жүргізген өте тиімді.</w:t>
      </w:r>
      <w:r w:rsidRPr="00DB5D30">
        <w:rPr>
          <w:rFonts w:ascii="Times New Roman" w:hAnsi="Times New Roman" w:cs="Times New Roman"/>
          <w:bCs/>
          <w:sz w:val="28"/>
          <w:szCs w:val="28"/>
          <w:lang w:val="kk-KZ"/>
        </w:rPr>
        <w:t>Ол педагогтардың басты діңгегі. Барлық педагог социометрия әдісін білуге, оны меңгеруге міндетті, себебі сабақ беру барысында оқушы мен оқытушының өзара вербалды немесе вербалды емес коммуникациясын, сыныптағы психологиялық климатты, оқушының ішкі жағдайы мен сабаққа белсенділігін білуі керек</w:t>
      </w:r>
      <w:r w:rsidR="00EA0D65" w:rsidRPr="00DB5D30">
        <w:rPr>
          <w:rFonts w:ascii="Times New Roman" w:hAnsi="Times New Roman" w:cs="Times New Roman"/>
          <w:bCs/>
          <w:sz w:val="28"/>
          <w:szCs w:val="28"/>
          <w:lang w:val="kk-KZ"/>
        </w:rPr>
        <w:t>.</w:t>
      </w:r>
    </w:p>
    <w:p w:rsidR="00374AF3" w:rsidRPr="00DB5D30" w:rsidRDefault="003512F9" w:rsidP="00DB5D30">
      <w:pPr>
        <w:spacing w:after="0" w:line="240" w:lineRule="auto"/>
        <w:ind w:firstLine="567"/>
        <w:jc w:val="both"/>
        <w:rPr>
          <w:rFonts w:ascii="Times New Roman" w:eastAsia="Calibri" w:hAnsi="Times New Roman" w:cs="Times New Roman"/>
          <w:bCs/>
          <w:sz w:val="28"/>
          <w:szCs w:val="28"/>
          <w:lang w:val="kk-KZ"/>
        </w:rPr>
      </w:pPr>
      <w:r w:rsidRPr="00DB5D30">
        <w:rPr>
          <w:rFonts w:ascii="Times New Roman" w:eastAsia="Calibri" w:hAnsi="Times New Roman" w:cs="Times New Roman"/>
          <w:bCs/>
          <w:sz w:val="28"/>
          <w:szCs w:val="28"/>
          <w:lang w:val="kk-KZ"/>
        </w:rPr>
        <w:t>Болашақ педагог ретінде осы әдісті үнемі практикада қолданғанымыз жөн, себебі топ жетекшісі болып өз тобымыздан кішігірім мықты мемлекет құрсақ, онда</w:t>
      </w:r>
      <w:r w:rsidR="00DF1C88" w:rsidRPr="00DB5D30">
        <w:rPr>
          <w:rFonts w:ascii="Times New Roman" w:eastAsia="Calibri" w:hAnsi="Times New Roman" w:cs="Times New Roman"/>
          <w:bCs/>
          <w:sz w:val="28"/>
          <w:szCs w:val="28"/>
          <w:lang w:val="kk-KZ"/>
        </w:rPr>
        <w:t xml:space="preserve"> болашақ мықты басқарушы – менеджер бола алады.</w:t>
      </w:r>
    </w:p>
    <w:p w:rsidR="00C93052" w:rsidRPr="00DB5D30" w:rsidRDefault="00D04735" w:rsidP="00DB5D30">
      <w:pPr>
        <w:pStyle w:val="ad"/>
        <w:spacing w:before="0" w:beforeAutospacing="0" w:after="0" w:afterAutospacing="0"/>
        <w:ind w:firstLine="567"/>
        <w:jc w:val="both"/>
        <w:rPr>
          <w:bCs/>
          <w:sz w:val="28"/>
          <w:szCs w:val="28"/>
          <w:lang w:val="kk-KZ"/>
        </w:rPr>
      </w:pPr>
      <w:r w:rsidRPr="00DB5D30">
        <w:rPr>
          <w:rFonts w:eastAsia="Calibri"/>
          <w:bCs/>
          <w:sz w:val="28"/>
          <w:szCs w:val="28"/>
          <w:lang w:val="kk-KZ"/>
        </w:rPr>
        <w:t>Зерттеу жүргізген топтардың нәтижелері</w:t>
      </w:r>
      <w:r w:rsidRPr="00DB5D30">
        <w:rPr>
          <w:bCs/>
          <w:sz w:val="28"/>
          <w:szCs w:val="28"/>
          <w:lang w:val="kk-KZ"/>
        </w:rPr>
        <w:t xml:space="preserve"> негізінде </w:t>
      </w:r>
      <w:r w:rsidR="004D0A82" w:rsidRPr="00DB5D30">
        <w:rPr>
          <w:bCs/>
          <w:sz w:val="28"/>
          <w:szCs w:val="28"/>
          <w:lang w:val="kk-KZ"/>
        </w:rPr>
        <w:t xml:space="preserve">кәсіби </w:t>
      </w:r>
      <w:r w:rsidR="000467DF" w:rsidRPr="00DB5D30">
        <w:rPr>
          <w:bCs/>
          <w:sz w:val="28"/>
          <w:szCs w:val="28"/>
          <w:lang w:val="kk-KZ"/>
        </w:rPr>
        <w:t>қ</w:t>
      </w:r>
      <w:r w:rsidR="00C93052" w:rsidRPr="00DB5D30">
        <w:rPr>
          <w:bCs/>
          <w:sz w:val="28"/>
          <w:szCs w:val="28"/>
          <w:lang w:val="kk-KZ"/>
        </w:rPr>
        <w:t>ұзыреттілік</w:t>
      </w:r>
      <w:r w:rsidRPr="00DB5D30">
        <w:rPr>
          <w:bCs/>
          <w:sz w:val="28"/>
          <w:szCs w:val="28"/>
          <w:lang w:val="kk-KZ"/>
        </w:rPr>
        <w:t>ті қалыптастыру</w:t>
      </w:r>
      <w:r w:rsidR="00C93052" w:rsidRPr="00DB5D30">
        <w:rPr>
          <w:bCs/>
          <w:sz w:val="28"/>
          <w:szCs w:val="28"/>
          <w:lang w:val="kk-KZ"/>
        </w:rPr>
        <w:t xml:space="preserve"> тәсіл</w:t>
      </w:r>
      <w:r w:rsidRPr="00DB5D30">
        <w:rPr>
          <w:bCs/>
          <w:sz w:val="28"/>
          <w:szCs w:val="28"/>
          <w:lang w:val="kk-KZ"/>
        </w:rPr>
        <w:t>і</w:t>
      </w:r>
      <w:r w:rsidR="00C93052" w:rsidRPr="00DB5D30">
        <w:rPr>
          <w:bCs/>
          <w:sz w:val="28"/>
          <w:szCs w:val="28"/>
          <w:lang w:val="kk-KZ"/>
        </w:rPr>
        <w:t xml:space="preserve"> – білім беру мен оқытудағы іс-әрекетке негізделген қағиданы жүзеге асырудың анағұрлым тиімді әрі тәжірибеге бағытталған әдісі болып табылады.</w:t>
      </w:r>
    </w:p>
    <w:p w:rsidR="008E528D" w:rsidRPr="00DB5D30" w:rsidRDefault="00603ED4" w:rsidP="00DB5D30">
      <w:pPr>
        <w:spacing w:after="0" w:line="240" w:lineRule="auto"/>
        <w:ind w:firstLine="567"/>
        <w:contextualSpacing/>
        <w:jc w:val="both"/>
        <w:rPr>
          <w:rFonts w:ascii="Times New Roman" w:eastAsia="Times New Roman" w:hAnsi="Times New Roman" w:cs="Times New Roman"/>
          <w:bCs/>
          <w:sz w:val="28"/>
          <w:szCs w:val="28"/>
          <w:lang w:val="kk-KZ" w:eastAsia="ru-RU"/>
        </w:rPr>
      </w:pPr>
      <w:r>
        <w:rPr>
          <w:rFonts w:ascii="Times New Roman" w:eastAsia="Times New Roman" w:hAnsi="Times New Roman" w:cs="Times New Roman"/>
          <w:bCs/>
          <w:i/>
          <w:sz w:val="28"/>
          <w:szCs w:val="28"/>
          <w:lang w:val="kk-KZ" w:eastAsia="ru-RU"/>
        </w:rPr>
        <w:t>Блок 4.</w:t>
      </w:r>
      <w:r w:rsidR="008E528D" w:rsidRPr="00250858">
        <w:rPr>
          <w:rFonts w:ascii="Times New Roman" w:eastAsia="Times New Roman" w:hAnsi="Times New Roman" w:cs="Times New Roman"/>
          <w:bCs/>
          <w:i/>
          <w:sz w:val="28"/>
          <w:szCs w:val="28"/>
          <w:lang w:val="kk-KZ" w:eastAsia="ru-RU"/>
        </w:rPr>
        <w:t>Оқу бағдарламасы EQ эмоционалды құзыреттілігі</w:t>
      </w:r>
      <w:r w:rsidR="008E528D" w:rsidRPr="00DB5D30">
        <w:rPr>
          <w:rFonts w:ascii="Times New Roman" w:eastAsia="Times New Roman" w:hAnsi="Times New Roman" w:cs="Times New Roman"/>
          <w:bCs/>
          <w:sz w:val="28"/>
          <w:szCs w:val="28"/>
          <w:lang w:val="kk-KZ" w:eastAsia="ru-RU"/>
        </w:rPr>
        <w:t xml:space="preserve"> (1-2 күн)</w:t>
      </w:r>
    </w:p>
    <w:p w:rsidR="008E528D" w:rsidRPr="00DB5D30" w:rsidRDefault="008E528D" w:rsidP="00DB5D30">
      <w:pPr>
        <w:spacing w:after="0" w:line="240" w:lineRule="auto"/>
        <w:ind w:firstLine="567"/>
        <w:contextualSpacing/>
        <w:jc w:val="both"/>
        <w:rPr>
          <w:rFonts w:ascii="Times New Roman" w:eastAsia="Times New Roman" w:hAnsi="Times New Roman" w:cs="Times New Roman"/>
          <w:bCs/>
          <w:sz w:val="28"/>
          <w:szCs w:val="28"/>
          <w:lang w:val="kk-KZ" w:eastAsia="ru-RU"/>
        </w:rPr>
      </w:pPr>
      <w:r w:rsidRPr="00DB5D30">
        <w:rPr>
          <w:rFonts w:ascii="Times New Roman" w:eastAsia="Times New Roman" w:hAnsi="Times New Roman" w:cs="Times New Roman"/>
          <w:bCs/>
          <w:sz w:val="28"/>
          <w:szCs w:val="28"/>
          <w:lang w:val="kk-KZ" w:eastAsia="ru-RU"/>
        </w:rPr>
        <w:t>Тренинг барысында, іскерлік  ойындар мен өткізілген жаттығулардан кейін, қатысушылардың назары келіссөздер процесінде өз эмоцияларымен және әңгімелесушінің эмоцияларымен, сындарлы қарым-қатынасты құрудағы өзіндік қабілеттерімен байланысты мінез-құлық үлгілерін талдауға аударылады.</w:t>
      </w:r>
    </w:p>
    <w:p w:rsidR="008E528D" w:rsidRPr="00DB5D30" w:rsidRDefault="008E528D" w:rsidP="00DB5D30">
      <w:pPr>
        <w:spacing w:after="0" w:line="240" w:lineRule="auto"/>
        <w:ind w:firstLine="567"/>
        <w:jc w:val="both"/>
        <w:rPr>
          <w:rFonts w:ascii="Times New Roman" w:eastAsia="Times New Roman" w:hAnsi="Times New Roman" w:cs="Times New Roman"/>
          <w:bCs/>
          <w:sz w:val="28"/>
          <w:szCs w:val="28"/>
          <w:lang w:val="kk-KZ" w:eastAsia="ru-RU"/>
        </w:rPr>
      </w:pPr>
      <w:r w:rsidRPr="00DB5D30">
        <w:rPr>
          <w:rFonts w:ascii="Times New Roman" w:eastAsia="Times New Roman" w:hAnsi="Times New Roman" w:cs="Times New Roman"/>
          <w:bCs/>
          <w:sz w:val="28"/>
          <w:szCs w:val="28"/>
          <w:lang w:val="kk-KZ" w:eastAsia="ru-RU"/>
        </w:rPr>
        <w:t>Ұсынылған әдістер сізге қиын қарсыластармен де тиімді келіссөз</w:t>
      </w:r>
      <w:r w:rsidR="009A2F74">
        <w:rPr>
          <w:rFonts w:ascii="Times New Roman" w:eastAsia="Times New Roman" w:hAnsi="Times New Roman" w:cs="Times New Roman"/>
          <w:bCs/>
          <w:sz w:val="28"/>
          <w:szCs w:val="28"/>
          <w:lang w:val="kk-KZ" w:eastAsia="ru-RU"/>
        </w:rPr>
        <w:t>дер жүргізуге мүмкіндік береді.</w:t>
      </w:r>
      <w:r w:rsidRPr="00DB5D30">
        <w:rPr>
          <w:rFonts w:ascii="Times New Roman" w:eastAsia="Times New Roman" w:hAnsi="Times New Roman" w:cs="Times New Roman"/>
          <w:bCs/>
          <w:sz w:val="28"/>
          <w:szCs w:val="28"/>
          <w:lang w:val="kk-KZ" w:eastAsia="ru-RU"/>
        </w:rPr>
        <w:t>Тренингте ұсынылған әдіс-тәсілдер оқытудың әртүрлі деңгейлері бар қатысушылар үшін келесі әдістемелік аспектілерге байланысты қызықты болады:</w:t>
      </w:r>
    </w:p>
    <w:p w:rsidR="008E528D" w:rsidRPr="00DB5D30" w:rsidRDefault="008E528D" w:rsidP="00DB5D30">
      <w:pPr>
        <w:spacing w:after="0" w:line="240" w:lineRule="auto"/>
        <w:ind w:firstLine="567"/>
        <w:jc w:val="both"/>
        <w:rPr>
          <w:rFonts w:ascii="Times New Roman" w:eastAsia="Times New Roman" w:hAnsi="Times New Roman" w:cs="Times New Roman"/>
          <w:bCs/>
          <w:sz w:val="28"/>
          <w:szCs w:val="28"/>
          <w:lang w:eastAsia="ru-RU"/>
        </w:rPr>
      </w:pPr>
      <w:r w:rsidRPr="00DB5D30">
        <w:rPr>
          <w:rFonts w:ascii="Times New Roman" w:eastAsia="Times New Roman" w:hAnsi="Times New Roman" w:cs="Times New Roman"/>
          <w:bCs/>
          <w:sz w:val="28"/>
          <w:szCs w:val="28"/>
          <w:lang w:eastAsia="ru-RU"/>
        </w:rPr>
        <w:t>- эксклюзивті практикалық тәсіл, теория минимумы, практика максимумы</w:t>
      </w:r>
    </w:p>
    <w:p w:rsidR="008E528D" w:rsidRPr="00DB5D30" w:rsidRDefault="008E528D" w:rsidP="00DB5D30">
      <w:pPr>
        <w:spacing w:after="0" w:line="240" w:lineRule="auto"/>
        <w:ind w:firstLine="567"/>
        <w:jc w:val="both"/>
        <w:rPr>
          <w:rFonts w:ascii="Times New Roman" w:eastAsia="Times New Roman" w:hAnsi="Times New Roman" w:cs="Times New Roman"/>
          <w:bCs/>
          <w:sz w:val="28"/>
          <w:szCs w:val="28"/>
          <w:lang w:eastAsia="ru-RU"/>
        </w:rPr>
      </w:pPr>
      <w:r w:rsidRPr="00DB5D30">
        <w:rPr>
          <w:rFonts w:ascii="Times New Roman" w:eastAsia="Times New Roman" w:hAnsi="Times New Roman" w:cs="Times New Roman"/>
          <w:bCs/>
          <w:sz w:val="28"/>
          <w:szCs w:val="28"/>
          <w:lang w:eastAsia="ru-RU"/>
        </w:rPr>
        <w:t>- материалды банансыз жеткізу (ұқсас жаттығуларда пайдаланылмайтын технологиялар)</w:t>
      </w:r>
    </w:p>
    <w:p w:rsidR="008E528D" w:rsidRPr="00DB5D30" w:rsidRDefault="008E528D" w:rsidP="00DB5D30">
      <w:pPr>
        <w:spacing w:after="0" w:line="240" w:lineRule="auto"/>
        <w:ind w:firstLine="567"/>
        <w:jc w:val="both"/>
        <w:rPr>
          <w:rFonts w:ascii="Times New Roman" w:eastAsia="Times New Roman" w:hAnsi="Times New Roman" w:cs="Times New Roman"/>
          <w:bCs/>
          <w:sz w:val="28"/>
          <w:szCs w:val="28"/>
          <w:lang w:eastAsia="ru-RU"/>
        </w:rPr>
      </w:pPr>
      <w:r w:rsidRPr="00DB5D30">
        <w:rPr>
          <w:rFonts w:ascii="Times New Roman" w:eastAsia="Times New Roman" w:hAnsi="Times New Roman" w:cs="Times New Roman"/>
          <w:bCs/>
          <w:sz w:val="28"/>
          <w:szCs w:val="28"/>
          <w:lang w:eastAsia="ru-RU"/>
        </w:rPr>
        <w:t>- тренингт</w:t>
      </w:r>
      <w:r w:rsidRPr="00DB5D30">
        <w:rPr>
          <w:rFonts w:ascii="Times New Roman" w:eastAsia="Times New Roman" w:hAnsi="Times New Roman" w:cs="Times New Roman"/>
          <w:bCs/>
          <w:sz w:val="28"/>
          <w:szCs w:val="28"/>
          <w:lang w:val="kk-KZ" w:eastAsia="ru-RU"/>
        </w:rPr>
        <w:t>ің</w:t>
      </w:r>
      <w:r w:rsidRPr="00DB5D30">
        <w:rPr>
          <w:rFonts w:ascii="Times New Roman" w:eastAsia="Times New Roman" w:hAnsi="Times New Roman" w:cs="Times New Roman"/>
          <w:bCs/>
          <w:sz w:val="28"/>
          <w:szCs w:val="28"/>
          <w:lang w:eastAsia="ru-RU"/>
        </w:rPr>
        <w:t xml:space="preserve"> жоғары динамикасы</w:t>
      </w:r>
    </w:p>
    <w:p w:rsidR="008E528D" w:rsidRPr="00DB5D30" w:rsidRDefault="008E528D" w:rsidP="00DB5D30">
      <w:pPr>
        <w:spacing w:after="0" w:line="240" w:lineRule="auto"/>
        <w:ind w:firstLine="567"/>
        <w:jc w:val="both"/>
        <w:rPr>
          <w:rFonts w:ascii="Times New Roman" w:eastAsia="Times New Roman" w:hAnsi="Times New Roman" w:cs="Times New Roman"/>
          <w:bCs/>
          <w:sz w:val="28"/>
          <w:szCs w:val="28"/>
          <w:lang w:eastAsia="ru-RU"/>
        </w:rPr>
      </w:pPr>
      <w:r w:rsidRPr="00DB5D30">
        <w:rPr>
          <w:rFonts w:ascii="Times New Roman" w:eastAsia="Times New Roman" w:hAnsi="Times New Roman" w:cs="Times New Roman"/>
          <w:bCs/>
          <w:sz w:val="28"/>
          <w:szCs w:val="28"/>
          <w:lang w:eastAsia="ru-RU"/>
        </w:rPr>
        <w:t xml:space="preserve">Тренингтің мақсаттары: </w:t>
      </w:r>
    </w:p>
    <w:p w:rsidR="008E528D" w:rsidRPr="00DB5D30" w:rsidRDefault="000467DF" w:rsidP="00DB5D30">
      <w:pPr>
        <w:spacing w:after="0" w:line="240" w:lineRule="auto"/>
        <w:ind w:firstLine="567"/>
        <w:jc w:val="both"/>
        <w:rPr>
          <w:rFonts w:ascii="Times New Roman" w:eastAsia="Times New Roman" w:hAnsi="Times New Roman" w:cs="Times New Roman"/>
          <w:bCs/>
          <w:sz w:val="28"/>
          <w:szCs w:val="28"/>
          <w:lang w:eastAsia="ru-RU"/>
        </w:rPr>
      </w:pPr>
      <w:r w:rsidRPr="00DB5D30">
        <w:rPr>
          <w:rFonts w:ascii="Times New Roman" w:eastAsia="Times New Roman" w:hAnsi="Times New Roman" w:cs="Times New Roman"/>
          <w:bCs/>
          <w:sz w:val="28"/>
          <w:szCs w:val="28"/>
          <w:lang w:val="kk-KZ" w:eastAsia="ru-RU"/>
        </w:rPr>
        <w:t>-</w:t>
      </w:r>
      <w:r w:rsidR="008E528D" w:rsidRPr="00DB5D30">
        <w:rPr>
          <w:rFonts w:ascii="Times New Roman" w:eastAsia="Times New Roman" w:hAnsi="Times New Roman" w:cs="Times New Roman"/>
          <w:bCs/>
          <w:sz w:val="28"/>
          <w:szCs w:val="28"/>
          <w:lang w:eastAsia="ru-RU"/>
        </w:rPr>
        <w:t xml:space="preserve"> жағымды қарым-қатынас, оның компоненттері және пайдалану нәтижелері туралы идеяларды қалыптастыру;</w:t>
      </w:r>
    </w:p>
    <w:p w:rsidR="008E528D" w:rsidRPr="00DB5D30" w:rsidRDefault="000467DF" w:rsidP="00DB5D30">
      <w:pPr>
        <w:spacing w:after="0" w:line="240" w:lineRule="auto"/>
        <w:ind w:firstLine="567"/>
        <w:jc w:val="both"/>
        <w:rPr>
          <w:rFonts w:ascii="Times New Roman" w:eastAsia="Times New Roman" w:hAnsi="Times New Roman" w:cs="Times New Roman"/>
          <w:bCs/>
          <w:sz w:val="28"/>
          <w:szCs w:val="28"/>
          <w:lang w:val="kk-KZ" w:eastAsia="ru-RU"/>
        </w:rPr>
      </w:pPr>
      <w:r w:rsidRPr="00DB5D30">
        <w:rPr>
          <w:rFonts w:ascii="Times New Roman" w:eastAsia="Times New Roman" w:hAnsi="Times New Roman" w:cs="Times New Roman"/>
          <w:bCs/>
          <w:sz w:val="28"/>
          <w:szCs w:val="28"/>
          <w:lang w:val="kk-KZ" w:eastAsia="ru-RU"/>
        </w:rPr>
        <w:t>-</w:t>
      </w:r>
      <w:r w:rsidR="008E528D" w:rsidRPr="00DB5D30">
        <w:rPr>
          <w:rFonts w:ascii="Times New Roman" w:eastAsia="Times New Roman" w:hAnsi="Times New Roman" w:cs="Times New Roman"/>
          <w:bCs/>
          <w:sz w:val="28"/>
          <w:szCs w:val="28"/>
          <w:lang w:eastAsia="ru-RU"/>
        </w:rPr>
        <w:t xml:space="preserve"> ықпал ету және сендіру дағдыларын дамыту, конструктивті шешімдер қабылдау және әріптестер, басқарушылар мен қызметкерлердің бір бөлімшенің ішінде де, бөлімшелер арасында да қарым-қатынас құру;</w:t>
      </w:r>
    </w:p>
    <w:p w:rsidR="008E528D" w:rsidRPr="00DB5D30" w:rsidRDefault="000467DF" w:rsidP="00DB5D30">
      <w:pPr>
        <w:spacing w:after="0" w:line="240" w:lineRule="auto"/>
        <w:ind w:firstLine="567"/>
        <w:jc w:val="both"/>
        <w:rPr>
          <w:rFonts w:ascii="Times New Roman" w:eastAsia="Times New Roman" w:hAnsi="Times New Roman" w:cs="Times New Roman"/>
          <w:bCs/>
          <w:sz w:val="28"/>
          <w:szCs w:val="28"/>
          <w:lang w:val="kk-KZ" w:eastAsia="ru-RU"/>
        </w:rPr>
      </w:pPr>
      <w:r w:rsidRPr="00DB5D30">
        <w:rPr>
          <w:rFonts w:ascii="Times New Roman" w:eastAsia="Times New Roman" w:hAnsi="Times New Roman" w:cs="Times New Roman"/>
          <w:bCs/>
          <w:sz w:val="28"/>
          <w:szCs w:val="28"/>
          <w:lang w:val="kk-KZ" w:eastAsia="ru-RU"/>
        </w:rPr>
        <w:t>-</w:t>
      </w:r>
      <w:r w:rsidR="008E528D" w:rsidRPr="00DB5D30">
        <w:rPr>
          <w:rFonts w:ascii="Times New Roman" w:eastAsia="Times New Roman" w:hAnsi="Times New Roman" w:cs="Times New Roman"/>
          <w:bCs/>
          <w:sz w:val="28"/>
          <w:szCs w:val="28"/>
          <w:lang w:val="kk-KZ" w:eastAsia="ru-RU"/>
        </w:rPr>
        <w:t xml:space="preserve"> эмоционалды күрделі жағдайларды реттеу және оларды жалпы бизнес мәселелерін сындарлы шешуге аудару дағдыларын игеру;</w:t>
      </w:r>
    </w:p>
    <w:p w:rsidR="008E528D" w:rsidRPr="00DB5D30" w:rsidRDefault="000467DF" w:rsidP="00DB5D30">
      <w:pPr>
        <w:spacing w:after="0" w:line="240" w:lineRule="auto"/>
        <w:ind w:firstLine="567"/>
        <w:jc w:val="both"/>
        <w:rPr>
          <w:rFonts w:ascii="Times New Roman" w:eastAsia="Times New Roman" w:hAnsi="Times New Roman" w:cs="Times New Roman"/>
          <w:bCs/>
          <w:sz w:val="28"/>
          <w:szCs w:val="28"/>
          <w:lang w:val="kk-KZ" w:eastAsia="ru-RU"/>
        </w:rPr>
      </w:pPr>
      <w:r w:rsidRPr="00DB5D30">
        <w:rPr>
          <w:rFonts w:ascii="Times New Roman" w:eastAsia="Times New Roman" w:hAnsi="Times New Roman" w:cs="Times New Roman"/>
          <w:bCs/>
          <w:sz w:val="28"/>
          <w:szCs w:val="28"/>
          <w:lang w:val="kk-KZ" w:eastAsia="ru-RU"/>
        </w:rPr>
        <w:t>-</w:t>
      </w:r>
      <w:r w:rsidR="008E528D" w:rsidRPr="00DB5D30">
        <w:rPr>
          <w:rFonts w:ascii="Times New Roman" w:eastAsia="Times New Roman" w:hAnsi="Times New Roman" w:cs="Times New Roman"/>
          <w:bCs/>
          <w:sz w:val="28"/>
          <w:szCs w:val="28"/>
          <w:lang w:val="kk-KZ" w:eastAsia="ru-RU"/>
        </w:rPr>
        <w:t xml:space="preserve"> олардың типтік коммуникативті рөлдерін анықтау және коммуникативті құзіреттіліктің жеке рөлін құру және рөлдік репертуарды байыту.</w:t>
      </w:r>
    </w:p>
    <w:p w:rsidR="008E528D" w:rsidRPr="00DB5D30" w:rsidRDefault="008E528D" w:rsidP="00DB5D30">
      <w:pPr>
        <w:spacing w:after="0" w:line="240" w:lineRule="auto"/>
        <w:ind w:firstLine="567"/>
        <w:jc w:val="both"/>
        <w:outlineLvl w:val="1"/>
        <w:rPr>
          <w:rFonts w:ascii="Times New Roman" w:eastAsia="Times New Roman" w:hAnsi="Times New Roman" w:cs="Times New Roman"/>
          <w:bCs/>
          <w:sz w:val="28"/>
          <w:szCs w:val="28"/>
          <w:lang w:val="kk-KZ" w:eastAsia="ru-RU"/>
        </w:rPr>
      </w:pPr>
      <w:r w:rsidRPr="00DB5D30">
        <w:rPr>
          <w:rFonts w:ascii="Times New Roman" w:eastAsia="Times New Roman" w:hAnsi="Times New Roman" w:cs="Times New Roman"/>
          <w:bCs/>
          <w:sz w:val="28"/>
          <w:szCs w:val="28"/>
          <w:lang w:val="kk-KZ" w:eastAsia="ru-RU"/>
        </w:rPr>
        <w:lastRenderedPageBreak/>
        <w:t>Оқыту формалары</w:t>
      </w:r>
      <w:r w:rsidR="000467DF" w:rsidRPr="00DB5D30">
        <w:rPr>
          <w:rFonts w:ascii="Times New Roman" w:eastAsia="Times New Roman" w:hAnsi="Times New Roman" w:cs="Times New Roman"/>
          <w:bCs/>
          <w:sz w:val="28"/>
          <w:szCs w:val="28"/>
          <w:lang w:val="kk-KZ" w:eastAsia="ru-RU"/>
        </w:rPr>
        <w:t>: а</w:t>
      </w:r>
      <w:r w:rsidRPr="00DB5D30">
        <w:rPr>
          <w:rFonts w:ascii="Times New Roman" w:eastAsia="Times New Roman" w:hAnsi="Times New Roman" w:cs="Times New Roman"/>
          <w:bCs/>
          <w:sz w:val="28"/>
          <w:szCs w:val="28"/>
          <w:lang w:val="kk-KZ" w:eastAsia="ru-RU"/>
        </w:rPr>
        <w:t>қпараттық блоктар, іскери ойындар, топтық дискуссиялар, қиын жағдайларды талдау бойынша кеңес беру сессиялары, сұрақтарға жауаптар, кинофильмдерден үзінділер көру, қатысушыларға бейне талдау. Сонымен қатар, рөлдік ойындар мен интерактивті жаттығулардың үлесі жаттығу уақытының кемінде 70% құрайды.</w:t>
      </w:r>
    </w:p>
    <w:p w:rsidR="008E528D" w:rsidRPr="00DB5D30" w:rsidRDefault="008E528D" w:rsidP="00DB5D30">
      <w:pPr>
        <w:spacing w:after="0" w:line="240" w:lineRule="auto"/>
        <w:ind w:firstLine="567"/>
        <w:jc w:val="both"/>
        <w:outlineLvl w:val="1"/>
        <w:rPr>
          <w:rFonts w:ascii="Times New Roman" w:eastAsia="Times New Roman" w:hAnsi="Times New Roman" w:cs="Times New Roman"/>
          <w:bCs/>
          <w:sz w:val="28"/>
          <w:szCs w:val="28"/>
          <w:lang w:val="kk-KZ" w:eastAsia="ru-RU"/>
        </w:rPr>
      </w:pPr>
      <w:r w:rsidRPr="00DB5D30">
        <w:rPr>
          <w:rFonts w:ascii="Times New Roman" w:eastAsia="Times New Roman" w:hAnsi="Times New Roman" w:cs="Times New Roman"/>
          <w:bCs/>
          <w:sz w:val="28"/>
          <w:szCs w:val="28"/>
          <w:lang w:val="kk-KZ" w:eastAsia="ru-RU"/>
        </w:rPr>
        <w:t>Мазмұны:Эмоционалды басқару. Эмоционалды интеллект</w:t>
      </w:r>
      <w:r w:rsidR="006C68D5" w:rsidRPr="00DB5D30">
        <w:rPr>
          <w:rFonts w:ascii="Times New Roman" w:eastAsia="Times New Roman" w:hAnsi="Times New Roman" w:cs="Times New Roman"/>
          <w:bCs/>
          <w:sz w:val="28"/>
          <w:szCs w:val="28"/>
          <w:lang w:val="kk-KZ" w:eastAsia="ru-RU"/>
        </w:rPr>
        <w:t>.</w:t>
      </w:r>
    </w:p>
    <w:p w:rsidR="008E528D" w:rsidRPr="00DB5D30" w:rsidRDefault="000467DF" w:rsidP="00DB5D30">
      <w:pPr>
        <w:spacing w:after="0" w:line="240" w:lineRule="auto"/>
        <w:ind w:firstLine="567"/>
        <w:jc w:val="both"/>
        <w:outlineLvl w:val="1"/>
        <w:rPr>
          <w:rFonts w:ascii="Times New Roman" w:eastAsia="Times New Roman" w:hAnsi="Times New Roman" w:cs="Times New Roman"/>
          <w:bCs/>
          <w:sz w:val="28"/>
          <w:szCs w:val="28"/>
          <w:lang w:val="kk-KZ" w:eastAsia="ru-RU"/>
        </w:rPr>
      </w:pPr>
      <w:r w:rsidRPr="00DB5D30">
        <w:rPr>
          <w:rFonts w:ascii="Times New Roman" w:eastAsia="Times New Roman" w:hAnsi="Times New Roman" w:cs="Times New Roman"/>
          <w:bCs/>
          <w:sz w:val="28"/>
          <w:szCs w:val="28"/>
          <w:lang w:val="kk-KZ" w:eastAsia="ru-RU"/>
        </w:rPr>
        <w:t>-</w:t>
      </w:r>
      <w:r w:rsidR="008E528D" w:rsidRPr="00DB5D30">
        <w:rPr>
          <w:rFonts w:ascii="Times New Roman" w:eastAsia="Times New Roman" w:hAnsi="Times New Roman" w:cs="Times New Roman"/>
          <w:bCs/>
          <w:sz w:val="28"/>
          <w:szCs w:val="28"/>
          <w:lang w:val="kk-KZ" w:eastAsia="ru-RU"/>
        </w:rPr>
        <w:t xml:space="preserve"> тиімділігін арттыру мақсатында ұйымның эмоционалды ресурстарын басқару. Эмоционалды интеллект тұжырымдамасының презентациясы - шағын дәріс.</w:t>
      </w:r>
    </w:p>
    <w:p w:rsidR="008E528D" w:rsidRPr="00DB5D30" w:rsidRDefault="000467DF" w:rsidP="00DB5D30">
      <w:pPr>
        <w:spacing w:after="0" w:line="240" w:lineRule="auto"/>
        <w:ind w:firstLine="567"/>
        <w:jc w:val="both"/>
        <w:outlineLvl w:val="1"/>
        <w:rPr>
          <w:rFonts w:ascii="Times New Roman" w:eastAsia="Times New Roman" w:hAnsi="Times New Roman" w:cs="Times New Roman"/>
          <w:bCs/>
          <w:sz w:val="28"/>
          <w:szCs w:val="28"/>
          <w:lang w:val="kk-KZ" w:eastAsia="ru-RU"/>
        </w:rPr>
      </w:pPr>
      <w:r w:rsidRPr="00DB5D30">
        <w:rPr>
          <w:rFonts w:ascii="Times New Roman" w:eastAsia="Times New Roman" w:hAnsi="Times New Roman" w:cs="Times New Roman"/>
          <w:bCs/>
          <w:sz w:val="28"/>
          <w:szCs w:val="28"/>
          <w:lang w:val="kk-KZ" w:eastAsia="ru-RU"/>
        </w:rPr>
        <w:t>-</w:t>
      </w:r>
      <w:r w:rsidR="008E528D" w:rsidRPr="00DB5D30">
        <w:rPr>
          <w:rFonts w:ascii="Times New Roman" w:eastAsia="Times New Roman" w:hAnsi="Times New Roman" w:cs="Times New Roman"/>
          <w:bCs/>
          <w:sz w:val="28"/>
          <w:szCs w:val="28"/>
          <w:lang w:val="kk-KZ" w:eastAsia="ru-RU"/>
        </w:rPr>
        <w:t xml:space="preserve"> Эмоционалды құзыреттілік туралы түсінік. Кіші топтардағы жаттығулар: оқу матрицасын құру және талқылау - эмоцияларды басқаруды игеру кезеңдері.</w:t>
      </w:r>
    </w:p>
    <w:p w:rsidR="008E528D" w:rsidRPr="00DB5D30" w:rsidRDefault="000467DF" w:rsidP="00DB5D30">
      <w:pPr>
        <w:spacing w:after="0" w:line="240" w:lineRule="auto"/>
        <w:ind w:firstLine="567"/>
        <w:jc w:val="both"/>
        <w:outlineLvl w:val="1"/>
        <w:rPr>
          <w:rFonts w:ascii="Times New Roman" w:eastAsia="Times New Roman" w:hAnsi="Times New Roman" w:cs="Times New Roman"/>
          <w:bCs/>
          <w:sz w:val="28"/>
          <w:szCs w:val="28"/>
          <w:lang w:val="kk-KZ" w:eastAsia="ru-RU"/>
        </w:rPr>
      </w:pPr>
      <w:r w:rsidRPr="00DB5D30">
        <w:rPr>
          <w:rFonts w:ascii="Times New Roman" w:eastAsia="Times New Roman" w:hAnsi="Times New Roman" w:cs="Times New Roman"/>
          <w:bCs/>
          <w:sz w:val="28"/>
          <w:szCs w:val="28"/>
          <w:lang w:val="kk-KZ" w:eastAsia="ru-RU"/>
        </w:rPr>
        <w:t>-</w:t>
      </w:r>
      <w:r w:rsidR="008E528D" w:rsidRPr="00DB5D30">
        <w:rPr>
          <w:rFonts w:ascii="Times New Roman" w:eastAsia="Times New Roman" w:hAnsi="Times New Roman" w:cs="Times New Roman"/>
          <w:bCs/>
          <w:sz w:val="28"/>
          <w:szCs w:val="28"/>
          <w:lang w:val="kk-KZ" w:eastAsia="ru-RU"/>
        </w:rPr>
        <w:t xml:space="preserve"> Өзіңізді түсіну, өз жағдайыңызды басқару (өзін-өзі реттеу әдістері).</w:t>
      </w:r>
    </w:p>
    <w:p w:rsidR="008E528D" w:rsidRPr="00DB5D30" w:rsidRDefault="000467DF" w:rsidP="00DB5D30">
      <w:pPr>
        <w:spacing w:after="0" w:line="240" w:lineRule="auto"/>
        <w:ind w:firstLine="567"/>
        <w:jc w:val="both"/>
        <w:outlineLvl w:val="1"/>
        <w:rPr>
          <w:rFonts w:ascii="Times New Roman" w:eastAsia="Times New Roman" w:hAnsi="Times New Roman" w:cs="Times New Roman"/>
          <w:bCs/>
          <w:sz w:val="28"/>
          <w:szCs w:val="28"/>
          <w:lang w:val="kk-KZ" w:eastAsia="ru-RU"/>
        </w:rPr>
      </w:pPr>
      <w:r w:rsidRPr="00DB5D30">
        <w:rPr>
          <w:rFonts w:ascii="Times New Roman" w:eastAsia="Times New Roman" w:hAnsi="Times New Roman" w:cs="Times New Roman"/>
          <w:bCs/>
          <w:sz w:val="28"/>
          <w:szCs w:val="28"/>
          <w:lang w:val="kk-KZ" w:eastAsia="ru-RU"/>
        </w:rPr>
        <w:t xml:space="preserve">- </w:t>
      </w:r>
      <w:r w:rsidR="008E528D" w:rsidRPr="00DB5D30">
        <w:rPr>
          <w:rFonts w:ascii="Times New Roman" w:eastAsia="Times New Roman" w:hAnsi="Times New Roman" w:cs="Times New Roman"/>
          <w:bCs/>
          <w:sz w:val="28"/>
          <w:szCs w:val="28"/>
          <w:lang w:val="kk-KZ" w:eastAsia="ru-RU"/>
        </w:rPr>
        <w:t>Басқа адамдардың жағдайларын түсіну, олардың жағдайларын басқару.</w:t>
      </w:r>
    </w:p>
    <w:p w:rsidR="008E528D" w:rsidRPr="00DB5D30" w:rsidRDefault="008E528D" w:rsidP="00DB5D30">
      <w:pPr>
        <w:spacing w:after="0" w:line="240" w:lineRule="auto"/>
        <w:ind w:firstLine="567"/>
        <w:jc w:val="both"/>
        <w:outlineLvl w:val="1"/>
        <w:rPr>
          <w:rFonts w:ascii="Times New Roman" w:eastAsia="Times New Roman" w:hAnsi="Times New Roman" w:cs="Times New Roman"/>
          <w:bCs/>
          <w:sz w:val="28"/>
          <w:szCs w:val="28"/>
          <w:lang w:val="kk-KZ" w:eastAsia="ru-RU"/>
        </w:rPr>
      </w:pPr>
      <w:r w:rsidRPr="00DB5D30">
        <w:rPr>
          <w:rFonts w:ascii="Times New Roman" w:eastAsia="Times New Roman" w:hAnsi="Times New Roman" w:cs="Times New Roman"/>
          <w:bCs/>
          <w:sz w:val="28"/>
          <w:szCs w:val="28"/>
          <w:lang w:val="kk-KZ" w:eastAsia="ru-RU"/>
        </w:rPr>
        <w:t>Эмоционалды әсер ету тәсілдері (эмоционалды әдеттер - шағын дәріс):</w:t>
      </w:r>
    </w:p>
    <w:p w:rsidR="008E528D" w:rsidRPr="00DB5D30" w:rsidRDefault="000467DF" w:rsidP="00DB5D30">
      <w:pPr>
        <w:spacing w:after="0" w:line="240" w:lineRule="auto"/>
        <w:ind w:firstLine="567"/>
        <w:jc w:val="both"/>
        <w:outlineLvl w:val="1"/>
        <w:rPr>
          <w:rFonts w:ascii="Times New Roman" w:eastAsia="Times New Roman" w:hAnsi="Times New Roman" w:cs="Times New Roman"/>
          <w:bCs/>
          <w:sz w:val="28"/>
          <w:szCs w:val="28"/>
          <w:lang w:val="kk-KZ" w:eastAsia="ru-RU"/>
        </w:rPr>
      </w:pPr>
      <w:r w:rsidRPr="00DB5D30">
        <w:rPr>
          <w:rFonts w:ascii="Times New Roman" w:eastAsia="Times New Roman" w:hAnsi="Times New Roman" w:cs="Times New Roman"/>
          <w:bCs/>
          <w:sz w:val="28"/>
          <w:szCs w:val="28"/>
          <w:lang w:val="kk-KZ" w:eastAsia="ru-RU"/>
        </w:rPr>
        <w:t>-</w:t>
      </w:r>
      <w:r w:rsidR="008E528D" w:rsidRPr="00DB5D30">
        <w:rPr>
          <w:rFonts w:ascii="Times New Roman" w:eastAsia="Times New Roman" w:hAnsi="Times New Roman" w:cs="Times New Roman"/>
          <w:bCs/>
          <w:sz w:val="28"/>
          <w:szCs w:val="28"/>
          <w:lang w:val="kk-KZ" w:eastAsia="ru-RU"/>
        </w:rPr>
        <w:t xml:space="preserve"> «Ширату»</w:t>
      </w:r>
    </w:p>
    <w:p w:rsidR="008E528D" w:rsidRPr="00DB5D30" w:rsidRDefault="00211EDA" w:rsidP="00DB5D30">
      <w:pPr>
        <w:spacing w:after="0" w:line="240" w:lineRule="auto"/>
        <w:ind w:firstLine="567"/>
        <w:jc w:val="both"/>
        <w:outlineLvl w:val="1"/>
        <w:rPr>
          <w:rFonts w:ascii="Times New Roman" w:eastAsia="Times New Roman" w:hAnsi="Times New Roman" w:cs="Times New Roman"/>
          <w:bCs/>
          <w:sz w:val="28"/>
          <w:szCs w:val="28"/>
          <w:lang w:val="kk-KZ" w:eastAsia="ru-RU"/>
        </w:rPr>
      </w:pPr>
      <w:r>
        <w:rPr>
          <w:rFonts w:ascii="Times New Roman" w:eastAsia="Times New Roman" w:hAnsi="Times New Roman" w:cs="Times New Roman"/>
          <w:bCs/>
          <w:sz w:val="28"/>
          <w:szCs w:val="28"/>
          <w:lang w:val="kk-KZ" w:eastAsia="ru-RU"/>
        </w:rPr>
        <w:t>-</w:t>
      </w:r>
      <w:r w:rsidR="008E528D" w:rsidRPr="00DB5D30">
        <w:rPr>
          <w:rFonts w:ascii="Times New Roman" w:eastAsia="Times New Roman" w:hAnsi="Times New Roman" w:cs="Times New Roman"/>
          <w:bCs/>
          <w:sz w:val="28"/>
          <w:szCs w:val="28"/>
          <w:lang w:val="kk-KZ" w:eastAsia="ru-RU"/>
        </w:rPr>
        <w:t>«Басу»</w:t>
      </w:r>
    </w:p>
    <w:p w:rsidR="008E528D" w:rsidRPr="00DB5D30" w:rsidRDefault="009A2F74" w:rsidP="00DB5D30">
      <w:pPr>
        <w:spacing w:after="0" w:line="240" w:lineRule="auto"/>
        <w:ind w:firstLine="567"/>
        <w:jc w:val="both"/>
        <w:rPr>
          <w:rFonts w:ascii="Times New Roman" w:eastAsia="Times New Roman" w:hAnsi="Times New Roman" w:cs="Times New Roman"/>
          <w:bCs/>
          <w:sz w:val="28"/>
          <w:szCs w:val="28"/>
          <w:lang w:val="kk-KZ" w:eastAsia="ru-RU"/>
        </w:rPr>
      </w:pPr>
      <w:r>
        <w:rPr>
          <w:rFonts w:ascii="Times New Roman" w:eastAsia="Times New Roman" w:hAnsi="Times New Roman" w:cs="Times New Roman"/>
          <w:bCs/>
          <w:sz w:val="28"/>
          <w:szCs w:val="28"/>
          <w:lang w:val="kk-KZ" w:eastAsia="ru-RU"/>
        </w:rPr>
        <w:t>Стресс-профилактикасы</w:t>
      </w:r>
      <w:r w:rsidR="008E528D" w:rsidRPr="00DB5D30">
        <w:rPr>
          <w:rFonts w:ascii="Times New Roman" w:eastAsia="Times New Roman" w:hAnsi="Times New Roman" w:cs="Times New Roman"/>
          <w:bCs/>
          <w:sz w:val="28"/>
          <w:szCs w:val="28"/>
          <w:lang w:val="kk-KZ" w:eastAsia="ru-RU"/>
        </w:rPr>
        <w:t xml:space="preserve"> ретінде тиімді коммуникация:</w:t>
      </w:r>
    </w:p>
    <w:p w:rsidR="008E528D" w:rsidRPr="00DB5D30" w:rsidRDefault="008E528D" w:rsidP="00DB5D30">
      <w:pPr>
        <w:spacing w:after="0" w:line="240" w:lineRule="auto"/>
        <w:ind w:firstLine="567"/>
        <w:jc w:val="both"/>
        <w:rPr>
          <w:rFonts w:ascii="Times New Roman" w:eastAsia="Times New Roman" w:hAnsi="Times New Roman" w:cs="Times New Roman"/>
          <w:bCs/>
          <w:sz w:val="28"/>
          <w:szCs w:val="28"/>
          <w:lang w:val="kk-KZ" w:eastAsia="ru-RU"/>
        </w:rPr>
      </w:pPr>
      <w:r w:rsidRPr="00DB5D30">
        <w:rPr>
          <w:rFonts w:ascii="Times New Roman" w:eastAsia="Times New Roman" w:hAnsi="Times New Roman" w:cs="Times New Roman"/>
          <w:bCs/>
          <w:sz w:val="28"/>
          <w:szCs w:val="28"/>
          <w:lang w:val="kk-KZ" w:eastAsia="ru-RU"/>
        </w:rPr>
        <w:t>«Үйлесімді байланысты қамтамасыз ететін факторлар» атты шағын дәріс.</w:t>
      </w:r>
    </w:p>
    <w:p w:rsidR="008E528D" w:rsidRPr="00DB5D30" w:rsidRDefault="00D25FD7" w:rsidP="00DB5D30">
      <w:pPr>
        <w:spacing w:after="0" w:line="240" w:lineRule="auto"/>
        <w:ind w:firstLine="567"/>
        <w:jc w:val="both"/>
        <w:rPr>
          <w:rFonts w:ascii="Times New Roman" w:eastAsia="Times New Roman" w:hAnsi="Times New Roman" w:cs="Times New Roman"/>
          <w:bCs/>
          <w:sz w:val="28"/>
          <w:szCs w:val="28"/>
          <w:lang w:val="kk-KZ" w:eastAsia="ru-RU"/>
        </w:rPr>
      </w:pPr>
      <w:r w:rsidRPr="00DB5D30">
        <w:rPr>
          <w:rFonts w:ascii="Times New Roman" w:eastAsia="Times New Roman" w:hAnsi="Times New Roman" w:cs="Times New Roman"/>
          <w:bCs/>
          <w:sz w:val="28"/>
          <w:szCs w:val="28"/>
          <w:lang w:val="kk-KZ" w:eastAsia="ru-RU"/>
        </w:rPr>
        <w:t>Т</w:t>
      </w:r>
      <w:r w:rsidR="008E528D" w:rsidRPr="00DB5D30">
        <w:rPr>
          <w:rFonts w:ascii="Times New Roman" w:eastAsia="Times New Roman" w:hAnsi="Times New Roman" w:cs="Times New Roman"/>
          <w:bCs/>
          <w:sz w:val="28"/>
          <w:szCs w:val="28"/>
          <w:lang w:val="kk-KZ" w:eastAsia="ru-RU"/>
        </w:rPr>
        <w:t>иімді қары</w:t>
      </w:r>
      <w:r w:rsidRPr="00DB5D30">
        <w:rPr>
          <w:rFonts w:ascii="Times New Roman" w:eastAsia="Times New Roman" w:hAnsi="Times New Roman" w:cs="Times New Roman"/>
          <w:bCs/>
          <w:sz w:val="28"/>
          <w:szCs w:val="28"/>
          <w:lang w:val="kk-KZ" w:eastAsia="ru-RU"/>
        </w:rPr>
        <w:t>м-қатынастың 5 негізгі құзыреті</w:t>
      </w:r>
    </w:p>
    <w:p w:rsidR="008E528D" w:rsidRPr="00DB5D30" w:rsidRDefault="008E528D" w:rsidP="00DB5D30">
      <w:pPr>
        <w:spacing w:after="0" w:line="240" w:lineRule="auto"/>
        <w:ind w:firstLine="567"/>
        <w:jc w:val="both"/>
        <w:rPr>
          <w:rFonts w:ascii="Times New Roman" w:eastAsia="Times New Roman" w:hAnsi="Times New Roman" w:cs="Times New Roman"/>
          <w:bCs/>
          <w:sz w:val="28"/>
          <w:szCs w:val="28"/>
          <w:lang w:val="kk-KZ" w:eastAsia="ru-RU"/>
        </w:rPr>
      </w:pPr>
      <w:r w:rsidRPr="00DB5D30">
        <w:rPr>
          <w:rFonts w:ascii="Times New Roman" w:eastAsia="Times New Roman" w:hAnsi="Times New Roman" w:cs="Times New Roman"/>
          <w:bCs/>
          <w:sz w:val="28"/>
          <w:szCs w:val="28"/>
          <w:lang w:val="kk-KZ" w:eastAsia="ru-RU"/>
        </w:rPr>
        <w:t>«Біз келіссөз</w:t>
      </w:r>
      <w:r w:rsidR="00D25FD7" w:rsidRPr="00DB5D30">
        <w:rPr>
          <w:rFonts w:ascii="Times New Roman" w:eastAsia="Times New Roman" w:hAnsi="Times New Roman" w:cs="Times New Roman"/>
          <w:bCs/>
          <w:sz w:val="28"/>
          <w:szCs w:val="28"/>
          <w:lang w:val="kk-KZ" w:eastAsia="ru-RU"/>
        </w:rPr>
        <w:t xml:space="preserve"> жүргізе аламыз ба?» жаттығуы</w:t>
      </w:r>
    </w:p>
    <w:p w:rsidR="008E528D" w:rsidRPr="00DB5D30" w:rsidRDefault="00D25FD7" w:rsidP="00DB5D30">
      <w:pPr>
        <w:spacing w:after="0" w:line="240" w:lineRule="auto"/>
        <w:ind w:firstLine="567"/>
        <w:jc w:val="both"/>
        <w:rPr>
          <w:rFonts w:ascii="Times New Roman" w:eastAsia="Times New Roman" w:hAnsi="Times New Roman" w:cs="Times New Roman"/>
          <w:bCs/>
          <w:sz w:val="28"/>
          <w:szCs w:val="28"/>
          <w:lang w:val="kk-KZ" w:eastAsia="ru-RU"/>
        </w:rPr>
      </w:pPr>
      <w:r w:rsidRPr="00DB5D30">
        <w:rPr>
          <w:rFonts w:ascii="Times New Roman" w:eastAsia="Times New Roman" w:hAnsi="Times New Roman" w:cs="Times New Roman"/>
          <w:bCs/>
          <w:sz w:val="28"/>
          <w:szCs w:val="28"/>
          <w:lang w:val="kk-KZ" w:eastAsia="ru-RU"/>
        </w:rPr>
        <w:t>Жеке өнімділік картасын құру</w:t>
      </w:r>
    </w:p>
    <w:p w:rsidR="008E528D" w:rsidRPr="00DB5D30" w:rsidRDefault="008E528D" w:rsidP="00DB5D30">
      <w:pPr>
        <w:spacing w:after="0" w:line="240" w:lineRule="auto"/>
        <w:ind w:firstLine="567"/>
        <w:jc w:val="both"/>
        <w:rPr>
          <w:rFonts w:ascii="Times New Roman" w:eastAsia="Times New Roman" w:hAnsi="Times New Roman" w:cs="Times New Roman"/>
          <w:bCs/>
          <w:sz w:val="28"/>
          <w:szCs w:val="28"/>
          <w:lang w:val="kk-KZ" w:eastAsia="ru-RU"/>
        </w:rPr>
      </w:pPr>
      <w:r w:rsidRPr="00DB5D30">
        <w:rPr>
          <w:rFonts w:ascii="Times New Roman" w:eastAsia="Times New Roman" w:hAnsi="Times New Roman" w:cs="Times New Roman"/>
          <w:bCs/>
          <w:sz w:val="28"/>
          <w:szCs w:val="28"/>
          <w:lang w:val="kk-KZ" w:eastAsia="ru-RU"/>
        </w:rPr>
        <w:t>Эмоциялар ақпарат ретінде</w:t>
      </w:r>
      <w:r w:rsidR="00D25FD7" w:rsidRPr="00DB5D30">
        <w:rPr>
          <w:rFonts w:ascii="Times New Roman" w:eastAsia="Times New Roman" w:hAnsi="Times New Roman" w:cs="Times New Roman"/>
          <w:bCs/>
          <w:sz w:val="28"/>
          <w:szCs w:val="28"/>
          <w:lang w:val="kk-KZ" w:eastAsia="ru-RU"/>
        </w:rPr>
        <w:t>:</w:t>
      </w:r>
    </w:p>
    <w:p w:rsidR="008E528D" w:rsidRPr="00DB5D30" w:rsidRDefault="00D25FD7" w:rsidP="00DB5D30">
      <w:pPr>
        <w:spacing w:after="0" w:line="240" w:lineRule="auto"/>
        <w:ind w:firstLine="567"/>
        <w:jc w:val="both"/>
        <w:rPr>
          <w:rFonts w:ascii="Times New Roman" w:eastAsia="Times New Roman" w:hAnsi="Times New Roman" w:cs="Times New Roman"/>
          <w:bCs/>
          <w:sz w:val="28"/>
          <w:szCs w:val="28"/>
          <w:lang w:val="kk-KZ" w:eastAsia="ru-RU"/>
        </w:rPr>
      </w:pPr>
      <w:r w:rsidRPr="00DB5D30">
        <w:rPr>
          <w:rFonts w:ascii="Times New Roman" w:eastAsia="Times New Roman" w:hAnsi="Times New Roman" w:cs="Times New Roman"/>
          <w:bCs/>
          <w:sz w:val="28"/>
          <w:szCs w:val="28"/>
          <w:lang w:val="kk-KZ" w:eastAsia="ru-RU"/>
        </w:rPr>
        <w:t>-</w:t>
      </w:r>
      <w:r w:rsidR="008E528D" w:rsidRPr="00DB5D30">
        <w:rPr>
          <w:rFonts w:ascii="Times New Roman" w:eastAsia="Times New Roman" w:hAnsi="Times New Roman" w:cs="Times New Roman"/>
          <w:bCs/>
          <w:sz w:val="28"/>
          <w:szCs w:val="28"/>
          <w:lang w:val="kk-KZ" w:eastAsia="ru-RU"/>
        </w:rPr>
        <w:t xml:space="preserve"> Эмоциялар мен олардың әсерлерін жіктеу: қорқыныш, ашу, қайғы, қуаныш, «ойлау» - шағын дәріс.</w:t>
      </w:r>
    </w:p>
    <w:p w:rsidR="008E528D" w:rsidRPr="00DB5D30" w:rsidRDefault="00D25FD7" w:rsidP="00DB5D30">
      <w:pPr>
        <w:spacing w:after="0" w:line="240" w:lineRule="auto"/>
        <w:ind w:firstLine="567"/>
        <w:jc w:val="both"/>
        <w:rPr>
          <w:rFonts w:ascii="Times New Roman" w:eastAsia="Times New Roman" w:hAnsi="Times New Roman" w:cs="Times New Roman"/>
          <w:bCs/>
          <w:sz w:val="28"/>
          <w:szCs w:val="28"/>
          <w:lang w:val="kk-KZ" w:eastAsia="ru-RU"/>
        </w:rPr>
      </w:pPr>
      <w:r w:rsidRPr="00DB5D30">
        <w:rPr>
          <w:rFonts w:ascii="Times New Roman" w:eastAsia="Times New Roman" w:hAnsi="Times New Roman" w:cs="Times New Roman"/>
          <w:bCs/>
          <w:sz w:val="28"/>
          <w:szCs w:val="28"/>
          <w:lang w:val="kk-KZ" w:eastAsia="ru-RU"/>
        </w:rPr>
        <w:t xml:space="preserve">- </w:t>
      </w:r>
      <w:r w:rsidR="008E528D" w:rsidRPr="00DB5D30">
        <w:rPr>
          <w:rFonts w:ascii="Times New Roman" w:eastAsia="Times New Roman" w:hAnsi="Times New Roman" w:cs="Times New Roman"/>
          <w:bCs/>
          <w:sz w:val="28"/>
          <w:szCs w:val="28"/>
          <w:lang w:val="kk-KZ" w:eastAsia="ru-RU"/>
        </w:rPr>
        <w:t>Бір эмоциядан екіншісіне өту тәсілдерін табуға арналған жаттығулар. Нәтижелерді талқылау.</w:t>
      </w:r>
    </w:p>
    <w:p w:rsidR="008E528D" w:rsidRPr="00DB5D30" w:rsidRDefault="00211EDA" w:rsidP="00DB5D30">
      <w:pPr>
        <w:spacing w:after="0" w:line="240" w:lineRule="auto"/>
        <w:ind w:firstLine="567"/>
        <w:jc w:val="both"/>
        <w:rPr>
          <w:rFonts w:ascii="Times New Roman" w:eastAsia="Times New Roman" w:hAnsi="Times New Roman" w:cs="Times New Roman"/>
          <w:bCs/>
          <w:sz w:val="28"/>
          <w:szCs w:val="28"/>
          <w:lang w:val="kk-KZ" w:eastAsia="ru-RU"/>
        </w:rPr>
      </w:pPr>
      <w:r>
        <w:rPr>
          <w:rFonts w:ascii="Times New Roman" w:eastAsia="Times New Roman" w:hAnsi="Times New Roman" w:cs="Times New Roman"/>
          <w:bCs/>
          <w:sz w:val="28"/>
          <w:szCs w:val="28"/>
          <w:lang w:val="kk-KZ" w:eastAsia="ru-RU"/>
        </w:rPr>
        <w:t>-</w:t>
      </w:r>
      <w:r w:rsidR="008E528D" w:rsidRPr="00DB5D30">
        <w:rPr>
          <w:rFonts w:ascii="Times New Roman" w:eastAsia="Times New Roman" w:hAnsi="Times New Roman" w:cs="Times New Roman"/>
          <w:bCs/>
          <w:sz w:val="28"/>
          <w:szCs w:val="28"/>
          <w:lang w:val="kk-KZ" w:eastAsia="ru-RU"/>
        </w:rPr>
        <w:t>Теріс және позитивті эмоциялар құндылығы - ми шабуылы.</w:t>
      </w:r>
    </w:p>
    <w:p w:rsidR="008E528D" w:rsidRPr="00DB5D30" w:rsidRDefault="008E528D" w:rsidP="00DB5D30">
      <w:pPr>
        <w:spacing w:after="0" w:line="240" w:lineRule="auto"/>
        <w:ind w:firstLine="567"/>
        <w:jc w:val="both"/>
        <w:rPr>
          <w:rFonts w:ascii="Times New Roman" w:eastAsia="Times New Roman" w:hAnsi="Times New Roman" w:cs="Times New Roman"/>
          <w:bCs/>
          <w:sz w:val="28"/>
          <w:szCs w:val="28"/>
          <w:lang w:val="kk-KZ" w:eastAsia="ru-RU"/>
        </w:rPr>
      </w:pPr>
      <w:r w:rsidRPr="00DB5D30">
        <w:rPr>
          <w:rFonts w:ascii="Times New Roman" w:eastAsia="Times New Roman" w:hAnsi="Times New Roman" w:cs="Times New Roman"/>
          <w:bCs/>
          <w:sz w:val="28"/>
          <w:szCs w:val="28"/>
          <w:lang w:val="kk-KZ" w:eastAsia="ru-RU"/>
        </w:rPr>
        <w:t>Қарым-қатынастағы икемділік - рөлдер және олардың репертуары:</w:t>
      </w:r>
    </w:p>
    <w:p w:rsidR="008E528D" w:rsidRPr="00DB5D30" w:rsidRDefault="00DB5D30" w:rsidP="00DB5D30">
      <w:pPr>
        <w:spacing w:after="0" w:line="240" w:lineRule="auto"/>
        <w:ind w:firstLine="567"/>
        <w:jc w:val="both"/>
        <w:rPr>
          <w:rFonts w:ascii="Times New Roman" w:eastAsia="Times New Roman" w:hAnsi="Times New Roman" w:cs="Times New Roman"/>
          <w:bCs/>
          <w:sz w:val="28"/>
          <w:szCs w:val="28"/>
          <w:lang w:val="kk-KZ" w:eastAsia="ru-RU"/>
        </w:rPr>
      </w:pPr>
      <w:r>
        <w:rPr>
          <w:rFonts w:ascii="Times New Roman" w:eastAsia="Times New Roman" w:hAnsi="Times New Roman" w:cs="Times New Roman"/>
          <w:bCs/>
          <w:sz w:val="28"/>
          <w:szCs w:val="28"/>
          <w:lang w:val="kk-KZ" w:eastAsia="ru-RU"/>
        </w:rPr>
        <w:t>-</w:t>
      </w:r>
      <w:r w:rsidR="008E528D" w:rsidRPr="00DB5D30">
        <w:rPr>
          <w:rFonts w:ascii="Times New Roman" w:eastAsia="Times New Roman" w:hAnsi="Times New Roman" w:cs="Times New Roman"/>
          <w:bCs/>
          <w:sz w:val="28"/>
          <w:szCs w:val="28"/>
          <w:lang w:val="kk-KZ" w:eastAsia="ru-RU"/>
        </w:rPr>
        <w:t>Қатысушы үшін рөлдердің типтік репертуарын анықтау.</w:t>
      </w:r>
    </w:p>
    <w:p w:rsidR="008E528D" w:rsidRPr="00DB5D30" w:rsidRDefault="00DB5D30" w:rsidP="00DB5D30">
      <w:pPr>
        <w:spacing w:after="0" w:line="240" w:lineRule="auto"/>
        <w:ind w:firstLine="567"/>
        <w:jc w:val="both"/>
        <w:rPr>
          <w:rFonts w:ascii="Times New Roman" w:eastAsia="Times New Roman" w:hAnsi="Times New Roman" w:cs="Times New Roman"/>
          <w:bCs/>
          <w:sz w:val="28"/>
          <w:szCs w:val="28"/>
          <w:lang w:val="kk-KZ" w:eastAsia="ru-RU"/>
        </w:rPr>
      </w:pPr>
      <w:r>
        <w:rPr>
          <w:rFonts w:ascii="Times New Roman" w:eastAsia="Times New Roman" w:hAnsi="Times New Roman" w:cs="Times New Roman"/>
          <w:bCs/>
          <w:sz w:val="28"/>
          <w:szCs w:val="28"/>
          <w:lang w:val="kk-KZ" w:eastAsia="ru-RU"/>
        </w:rPr>
        <w:t>-</w:t>
      </w:r>
      <w:r w:rsidR="008E528D" w:rsidRPr="00DB5D30">
        <w:rPr>
          <w:rFonts w:ascii="Times New Roman" w:eastAsia="Times New Roman" w:hAnsi="Times New Roman" w:cs="Times New Roman"/>
          <w:bCs/>
          <w:sz w:val="28"/>
          <w:szCs w:val="28"/>
          <w:lang w:val="kk-KZ" w:eastAsia="ru-RU"/>
        </w:rPr>
        <w:t>Репертуардың тиімділігі мен оның шектеулерін бағалау.</w:t>
      </w:r>
    </w:p>
    <w:p w:rsidR="008E528D" w:rsidRPr="00DB5D30" w:rsidRDefault="00DB5D30" w:rsidP="00DB5D30">
      <w:pPr>
        <w:spacing w:after="0" w:line="240" w:lineRule="auto"/>
        <w:ind w:firstLine="567"/>
        <w:jc w:val="both"/>
        <w:rPr>
          <w:rFonts w:ascii="Times New Roman" w:eastAsia="Times New Roman" w:hAnsi="Times New Roman" w:cs="Times New Roman"/>
          <w:bCs/>
          <w:sz w:val="28"/>
          <w:szCs w:val="28"/>
          <w:lang w:val="kk-KZ" w:eastAsia="ru-RU"/>
        </w:rPr>
      </w:pPr>
      <w:r>
        <w:rPr>
          <w:rFonts w:ascii="Times New Roman" w:eastAsia="Times New Roman" w:hAnsi="Times New Roman" w:cs="Times New Roman"/>
          <w:bCs/>
          <w:sz w:val="28"/>
          <w:szCs w:val="28"/>
          <w:lang w:val="kk-KZ" w:eastAsia="ru-RU"/>
        </w:rPr>
        <w:t>-</w:t>
      </w:r>
      <w:r w:rsidR="008E528D" w:rsidRPr="00DB5D30">
        <w:rPr>
          <w:rFonts w:ascii="Times New Roman" w:eastAsia="Times New Roman" w:hAnsi="Times New Roman" w:cs="Times New Roman"/>
          <w:bCs/>
          <w:sz w:val="28"/>
          <w:szCs w:val="28"/>
          <w:lang w:val="kk-KZ" w:eastAsia="ru-RU"/>
        </w:rPr>
        <w:t>Ресурстық коммуникативті рөлдердің жеке картасын құру, жағдайларға және әңгімелесушілерге икемделуге мүмкіндік беретін.</w:t>
      </w:r>
    </w:p>
    <w:p w:rsidR="008E528D" w:rsidRPr="00DB5D30" w:rsidRDefault="008E528D" w:rsidP="00DB5D30">
      <w:pPr>
        <w:spacing w:after="0" w:line="240" w:lineRule="auto"/>
        <w:ind w:firstLine="567"/>
        <w:jc w:val="both"/>
        <w:rPr>
          <w:rFonts w:ascii="Times New Roman" w:eastAsia="Times New Roman" w:hAnsi="Times New Roman" w:cs="Times New Roman"/>
          <w:bCs/>
          <w:sz w:val="28"/>
          <w:szCs w:val="28"/>
          <w:lang w:val="kk-KZ" w:eastAsia="ru-RU"/>
        </w:rPr>
      </w:pPr>
      <w:r w:rsidRPr="00DB5D30">
        <w:rPr>
          <w:rFonts w:ascii="Times New Roman" w:eastAsia="Times New Roman" w:hAnsi="Times New Roman" w:cs="Times New Roman"/>
          <w:bCs/>
          <w:sz w:val="28"/>
          <w:szCs w:val="28"/>
          <w:lang w:val="kk-KZ" w:eastAsia="ru-RU"/>
        </w:rPr>
        <w:t>Теріс қарым-қатынас процесінде эмоцияны басқару:</w:t>
      </w:r>
    </w:p>
    <w:p w:rsidR="008E528D" w:rsidRPr="00DB5D30" w:rsidRDefault="00D25FD7" w:rsidP="00DB5D30">
      <w:pPr>
        <w:spacing w:after="0" w:line="240" w:lineRule="auto"/>
        <w:ind w:firstLine="567"/>
        <w:jc w:val="both"/>
        <w:rPr>
          <w:rFonts w:ascii="Times New Roman" w:eastAsia="Times New Roman" w:hAnsi="Times New Roman" w:cs="Times New Roman"/>
          <w:bCs/>
          <w:sz w:val="28"/>
          <w:szCs w:val="28"/>
          <w:lang w:val="kk-KZ" w:eastAsia="ru-RU"/>
        </w:rPr>
      </w:pPr>
      <w:r w:rsidRPr="00DB5D30">
        <w:rPr>
          <w:rFonts w:ascii="Times New Roman" w:eastAsia="Times New Roman" w:hAnsi="Times New Roman" w:cs="Times New Roman"/>
          <w:bCs/>
          <w:sz w:val="28"/>
          <w:szCs w:val="28"/>
          <w:lang w:val="kk-KZ" w:eastAsia="ru-RU"/>
        </w:rPr>
        <w:t>-</w:t>
      </w:r>
      <w:r w:rsidR="008E528D" w:rsidRPr="00DB5D30">
        <w:rPr>
          <w:rFonts w:ascii="Times New Roman" w:eastAsia="Times New Roman" w:hAnsi="Times New Roman" w:cs="Times New Roman"/>
          <w:bCs/>
          <w:sz w:val="28"/>
          <w:szCs w:val="28"/>
          <w:lang w:val="kk-KZ" w:eastAsia="ru-RU"/>
        </w:rPr>
        <w:t>Зияткерлік сезім эмоцияларды басқарудың тәсілі ретінде - шағын дәріс.</w:t>
      </w:r>
    </w:p>
    <w:p w:rsidR="008E528D" w:rsidRPr="00DB5D30" w:rsidRDefault="00D25FD7" w:rsidP="00DB5D30">
      <w:pPr>
        <w:spacing w:after="0" w:line="240" w:lineRule="auto"/>
        <w:ind w:firstLine="567"/>
        <w:jc w:val="both"/>
        <w:rPr>
          <w:rFonts w:ascii="Times New Roman" w:eastAsia="Times New Roman" w:hAnsi="Times New Roman" w:cs="Times New Roman"/>
          <w:bCs/>
          <w:sz w:val="28"/>
          <w:szCs w:val="28"/>
          <w:lang w:val="kk-KZ" w:eastAsia="ru-RU"/>
        </w:rPr>
      </w:pPr>
      <w:r w:rsidRPr="00DB5D30">
        <w:rPr>
          <w:rFonts w:ascii="Times New Roman" w:eastAsia="Times New Roman" w:hAnsi="Times New Roman" w:cs="Times New Roman"/>
          <w:bCs/>
          <w:sz w:val="28"/>
          <w:szCs w:val="28"/>
          <w:lang w:val="kk-KZ" w:eastAsia="ru-RU"/>
        </w:rPr>
        <w:t>-</w:t>
      </w:r>
      <w:r w:rsidR="008E528D" w:rsidRPr="00DB5D30">
        <w:rPr>
          <w:rFonts w:ascii="Times New Roman" w:eastAsia="Times New Roman" w:hAnsi="Times New Roman" w:cs="Times New Roman"/>
          <w:bCs/>
          <w:sz w:val="28"/>
          <w:szCs w:val="28"/>
          <w:lang w:val="kk-KZ" w:eastAsia="ru-RU"/>
        </w:rPr>
        <w:t>Қиялды пайдалану. Техникалар:«Шар үру»</w:t>
      </w:r>
      <w:r w:rsidR="00A357D1" w:rsidRPr="00DB5D30">
        <w:rPr>
          <w:rFonts w:ascii="Times New Roman" w:eastAsia="Times New Roman" w:hAnsi="Times New Roman" w:cs="Times New Roman"/>
          <w:bCs/>
          <w:sz w:val="28"/>
          <w:szCs w:val="28"/>
          <w:lang w:val="kk-KZ" w:eastAsia="ru-RU"/>
        </w:rPr>
        <w:t>,</w:t>
      </w:r>
      <w:r w:rsidR="008E528D" w:rsidRPr="00DB5D30">
        <w:rPr>
          <w:rFonts w:ascii="Times New Roman" w:eastAsia="Times New Roman" w:hAnsi="Times New Roman" w:cs="Times New Roman"/>
          <w:bCs/>
          <w:sz w:val="28"/>
          <w:szCs w:val="28"/>
          <w:lang w:val="kk-KZ" w:eastAsia="ru-RU"/>
        </w:rPr>
        <w:t xml:space="preserve"> «Қару-жарақ»</w:t>
      </w:r>
    </w:p>
    <w:p w:rsidR="008E528D" w:rsidRPr="00DB5D30" w:rsidRDefault="00D25FD7" w:rsidP="00DB5D30">
      <w:pPr>
        <w:spacing w:after="0" w:line="240" w:lineRule="auto"/>
        <w:ind w:firstLine="567"/>
        <w:jc w:val="both"/>
        <w:rPr>
          <w:rFonts w:ascii="Times New Roman" w:eastAsia="Times New Roman" w:hAnsi="Times New Roman" w:cs="Times New Roman"/>
          <w:bCs/>
          <w:sz w:val="28"/>
          <w:szCs w:val="28"/>
          <w:lang w:val="kk-KZ" w:eastAsia="ru-RU"/>
        </w:rPr>
      </w:pPr>
      <w:r w:rsidRPr="00DB5D30">
        <w:rPr>
          <w:rFonts w:ascii="Times New Roman" w:eastAsia="Times New Roman" w:hAnsi="Times New Roman" w:cs="Times New Roman"/>
          <w:bCs/>
          <w:sz w:val="28"/>
          <w:szCs w:val="28"/>
          <w:lang w:val="kk-KZ" w:eastAsia="ru-RU"/>
        </w:rPr>
        <w:t>-</w:t>
      </w:r>
      <w:r w:rsidR="00193B08" w:rsidRPr="00DB5D30">
        <w:rPr>
          <w:rFonts w:ascii="Times New Roman" w:eastAsia="Times New Roman" w:hAnsi="Times New Roman" w:cs="Times New Roman"/>
          <w:bCs/>
          <w:sz w:val="28"/>
          <w:szCs w:val="28"/>
          <w:lang w:val="kk-KZ" w:eastAsia="ru-RU"/>
        </w:rPr>
        <w:t xml:space="preserve">Рефрейминг - адам күйін </w:t>
      </w:r>
      <w:r w:rsidR="008E528D" w:rsidRPr="00DB5D30">
        <w:rPr>
          <w:rFonts w:ascii="Times New Roman" w:eastAsia="Times New Roman" w:hAnsi="Times New Roman" w:cs="Times New Roman"/>
          <w:bCs/>
          <w:sz w:val="28"/>
          <w:szCs w:val="28"/>
          <w:lang w:val="kk-KZ" w:eastAsia="ru-RU"/>
        </w:rPr>
        <w:t>ауызша өзгерту. Жаттығу, қатысушылардың жағдайымен жұмыс.Эмоция белгілері</w:t>
      </w:r>
    </w:p>
    <w:p w:rsidR="008E528D" w:rsidRPr="00DB5D30" w:rsidRDefault="008E528D" w:rsidP="00DB5D30">
      <w:pPr>
        <w:spacing w:after="0" w:line="240" w:lineRule="auto"/>
        <w:ind w:firstLine="567"/>
        <w:jc w:val="both"/>
        <w:rPr>
          <w:rFonts w:ascii="Times New Roman" w:eastAsia="Times New Roman" w:hAnsi="Times New Roman" w:cs="Times New Roman"/>
          <w:bCs/>
          <w:sz w:val="28"/>
          <w:szCs w:val="28"/>
          <w:lang w:val="kk-KZ" w:eastAsia="ru-RU"/>
        </w:rPr>
      </w:pPr>
      <w:r w:rsidRPr="00DB5D30">
        <w:rPr>
          <w:rFonts w:ascii="Times New Roman" w:eastAsia="Times New Roman" w:hAnsi="Times New Roman" w:cs="Times New Roman"/>
          <w:bCs/>
          <w:sz w:val="28"/>
          <w:szCs w:val="28"/>
          <w:lang w:val="kk-KZ" w:eastAsia="ru-RU"/>
        </w:rPr>
        <w:t>Эмоцияның вербалды емес компоненттері, Пол Экман теориясындағы эмоциялар маркерлері</w:t>
      </w:r>
      <w:r w:rsidR="00D25FD7" w:rsidRPr="00DB5D30">
        <w:rPr>
          <w:rFonts w:ascii="Times New Roman" w:eastAsia="Times New Roman" w:hAnsi="Times New Roman" w:cs="Times New Roman"/>
          <w:bCs/>
          <w:sz w:val="28"/>
          <w:szCs w:val="28"/>
          <w:lang w:val="kk-KZ" w:eastAsia="ru-RU"/>
        </w:rPr>
        <w:t xml:space="preserve">. </w:t>
      </w:r>
      <w:r w:rsidRPr="00DB5D30">
        <w:rPr>
          <w:rFonts w:ascii="Times New Roman" w:eastAsia="Times New Roman" w:hAnsi="Times New Roman" w:cs="Times New Roman"/>
          <w:bCs/>
          <w:sz w:val="28"/>
          <w:szCs w:val="28"/>
          <w:lang w:val="kk-KZ" w:eastAsia="ru-RU"/>
        </w:rPr>
        <w:t>Өзгелердің эмоциясын маркерлер арқылы тану. Кіші топтарға тағайындау. Қатысушылардың жағдайымен жұмыс.</w:t>
      </w:r>
    </w:p>
    <w:p w:rsidR="008E528D" w:rsidRPr="00DB5D30" w:rsidRDefault="008E528D" w:rsidP="00DB5D30">
      <w:pPr>
        <w:spacing w:after="0" w:line="240" w:lineRule="auto"/>
        <w:ind w:firstLine="567"/>
        <w:jc w:val="both"/>
        <w:rPr>
          <w:rFonts w:ascii="Times New Roman" w:eastAsia="Times New Roman" w:hAnsi="Times New Roman" w:cs="Times New Roman"/>
          <w:bCs/>
          <w:sz w:val="28"/>
          <w:szCs w:val="28"/>
          <w:lang w:val="kk-KZ" w:eastAsia="ru-RU"/>
        </w:rPr>
      </w:pPr>
      <w:r w:rsidRPr="00DB5D30">
        <w:rPr>
          <w:rFonts w:ascii="Times New Roman" w:eastAsia="Times New Roman" w:hAnsi="Times New Roman" w:cs="Times New Roman"/>
          <w:bCs/>
          <w:sz w:val="28"/>
          <w:szCs w:val="28"/>
          <w:lang w:val="kk-KZ" w:eastAsia="ru-RU"/>
        </w:rPr>
        <w:t>Басқалардың және эмоционалды реттеушілердің эмоцияларын бақылау</w:t>
      </w:r>
    </w:p>
    <w:p w:rsidR="008E528D" w:rsidRPr="00DB5D30" w:rsidRDefault="00DB5D30" w:rsidP="00DB5D30">
      <w:pPr>
        <w:spacing w:after="0" w:line="240" w:lineRule="auto"/>
        <w:ind w:firstLine="567"/>
        <w:jc w:val="both"/>
        <w:rPr>
          <w:rFonts w:ascii="Times New Roman" w:eastAsia="Times New Roman" w:hAnsi="Times New Roman" w:cs="Times New Roman"/>
          <w:bCs/>
          <w:sz w:val="28"/>
          <w:szCs w:val="28"/>
          <w:lang w:val="kk-KZ" w:eastAsia="ru-RU"/>
        </w:rPr>
      </w:pPr>
      <w:r>
        <w:rPr>
          <w:rFonts w:ascii="Times New Roman" w:eastAsia="Times New Roman" w:hAnsi="Times New Roman" w:cs="Times New Roman"/>
          <w:bCs/>
          <w:sz w:val="28"/>
          <w:szCs w:val="28"/>
          <w:lang w:val="kk-KZ" w:eastAsia="ru-RU"/>
        </w:rPr>
        <w:t>-</w:t>
      </w:r>
      <w:r w:rsidR="008E528D" w:rsidRPr="00DB5D30">
        <w:rPr>
          <w:rFonts w:ascii="Times New Roman" w:eastAsia="Times New Roman" w:hAnsi="Times New Roman" w:cs="Times New Roman"/>
          <w:bCs/>
          <w:sz w:val="28"/>
          <w:szCs w:val="28"/>
          <w:lang w:val="kk-KZ" w:eastAsia="ru-RU"/>
        </w:rPr>
        <w:t>Қарым-қатынастың эмоционалды аспектілерін басқарудағы 5 негізгі принципі - шағын дәріс.</w:t>
      </w:r>
    </w:p>
    <w:p w:rsidR="008E528D" w:rsidRPr="00DB5D30" w:rsidRDefault="00DB5D30" w:rsidP="00DB5D30">
      <w:pPr>
        <w:spacing w:after="0" w:line="240" w:lineRule="auto"/>
        <w:ind w:firstLine="567"/>
        <w:jc w:val="both"/>
        <w:rPr>
          <w:rFonts w:ascii="Times New Roman" w:eastAsia="Times New Roman" w:hAnsi="Times New Roman" w:cs="Times New Roman"/>
          <w:bCs/>
          <w:sz w:val="28"/>
          <w:szCs w:val="28"/>
          <w:lang w:val="kk-KZ" w:eastAsia="ru-RU"/>
        </w:rPr>
      </w:pPr>
      <w:r>
        <w:rPr>
          <w:rFonts w:ascii="Times New Roman" w:eastAsia="Times New Roman" w:hAnsi="Times New Roman" w:cs="Times New Roman"/>
          <w:bCs/>
          <w:sz w:val="28"/>
          <w:szCs w:val="28"/>
          <w:lang w:val="kk-KZ" w:eastAsia="ru-RU"/>
        </w:rPr>
        <w:t>-</w:t>
      </w:r>
      <w:r w:rsidR="008E528D" w:rsidRPr="00DB5D30">
        <w:rPr>
          <w:rFonts w:ascii="Times New Roman" w:eastAsia="Times New Roman" w:hAnsi="Times New Roman" w:cs="Times New Roman"/>
          <w:bCs/>
          <w:sz w:val="28"/>
          <w:szCs w:val="28"/>
          <w:lang w:val="kk-KZ" w:eastAsia="ru-RU"/>
        </w:rPr>
        <w:t>Жанашырлықтың көрінісі</w:t>
      </w:r>
    </w:p>
    <w:p w:rsidR="008E528D" w:rsidRPr="00DB5D30" w:rsidRDefault="00DB5D30" w:rsidP="00DB5D30">
      <w:pPr>
        <w:spacing w:after="0" w:line="240" w:lineRule="auto"/>
        <w:ind w:firstLine="567"/>
        <w:jc w:val="both"/>
        <w:rPr>
          <w:rFonts w:ascii="Times New Roman" w:eastAsia="Times New Roman" w:hAnsi="Times New Roman" w:cs="Times New Roman"/>
          <w:bCs/>
          <w:sz w:val="28"/>
          <w:szCs w:val="28"/>
          <w:lang w:val="kk-KZ" w:eastAsia="ru-RU"/>
        </w:rPr>
      </w:pPr>
      <w:r>
        <w:rPr>
          <w:rFonts w:ascii="Times New Roman" w:eastAsia="Times New Roman" w:hAnsi="Times New Roman" w:cs="Times New Roman"/>
          <w:bCs/>
          <w:sz w:val="28"/>
          <w:szCs w:val="28"/>
          <w:lang w:val="kk-KZ" w:eastAsia="ru-RU"/>
        </w:rPr>
        <w:t>-</w:t>
      </w:r>
      <w:r w:rsidR="008E528D" w:rsidRPr="00DB5D30">
        <w:rPr>
          <w:rFonts w:ascii="Times New Roman" w:eastAsia="Times New Roman" w:hAnsi="Times New Roman" w:cs="Times New Roman"/>
          <w:bCs/>
          <w:sz w:val="28"/>
          <w:szCs w:val="28"/>
          <w:lang w:val="kk-KZ" w:eastAsia="ru-RU"/>
        </w:rPr>
        <w:t>Құрметпен қарау</w:t>
      </w:r>
    </w:p>
    <w:p w:rsidR="008E528D" w:rsidRPr="00DB5D30" w:rsidRDefault="00DB5D30" w:rsidP="00DB5D30">
      <w:pPr>
        <w:spacing w:after="0" w:line="240" w:lineRule="auto"/>
        <w:ind w:firstLine="567"/>
        <w:jc w:val="both"/>
        <w:rPr>
          <w:rFonts w:ascii="Times New Roman" w:eastAsia="Times New Roman" w:hAnsi="Times New Roman" w:cs="Times New Roman"/>
          <w:bCs/>
          <w:sz w:val="28"/>
          <w:szCs w:val="28"/>
          <w:lang w:val="kk-KZ" w:eastAsia="ru-RU"/>
        </w:rPr>
      </w:pPr>
      <w:r>
        <w:rPr>
          <w:rFonts w:ascii="Times New Roman" w:eastAsia="Times New Roman" w:hAnsi="Times New Roman" w:cs="Times New Roman"/>
          <w:bCs/>
          <w:sz w:val="28"/>
          <w:szCs w:val="28"/>
          <w:lang w:val="kk-KZ" w:eastAsia="ru-RU"/>
        </w:rPr>
        <w:lastRenderedPageBreak/>
        <w:t>-</w:t>
      </w:r>
      <w:r w:rsidR="008E528D" w:rsidRPr="00DB5D30">
        <w:rPr>
          <w:rFonts w:ascii="Times New Roman" w:eastAsia="Times New Roman" w:hAnsi="Times New Roman" w:cs="Times New Roman"/>
          <w:bCs/>
          <w:sz w:val="28"/>
          <w:szCs w:val="28"/>
          <w:lang w:val="kk-KZ" w:eastAsia="ru-RU"/>
        </w:rPr>
        <w:t>Қатысу дағдылары</w:t>
      </w:r>
    </w:p>
    <w:p w:rsidR="008E528D" w:rsidRPr="00DB5D30" w:rsidRDefault="00DB5D30" w:rsidP="00DB5D30">
      <w:pPr>
        <w:spacing w:after="0" w:line="240" w:lineRule="auto"/>
        <w:ind w:firstLine="567"/>
        <w:jc w:val="both"/>
        <w:rPr>
          <w:rFonts w:ascii="Times New Roman" w:eastAsia="Times New Roman" w:hAnsi="Times New Roman" w:cs="Times New Roman"/>
          <w:bCs/>
          <w:sz w:val="28"/>
          <w:szCs w:val="28"/>
          <w:lang w:val="kk-KZ" w:eastAsia="ru-RU"/>
        </w:rPr>
      </w:pPr>
      <w:r>
        <w:rPr>
          <w:rFonts w:ascii="Times New Roman" w:eastAsia="Times New Roman" w:hAnsi="Times New Roman" w:cs="Times New Roman"/>
          <w:bCs/>
          <w:sz w:val="28"/>
          <w:szCs w:val="28"/>
          <w:lang w:val="kk-KZ" w:eastAsia="ru-RU"/>
        </w:rPr>
        <w:t>-</w:t>
      </w:r>
      <w:r w:rsidR="00193B08" w:rsidRPr="00DB5D30">
        <w:rPr>
          <w:rFonts w:ascii="Times New Roman" w:eastAsia="Times New Roman" w:hAnsi="Times New Roman" w:cs="Times New Roman"/>
          <w:bCs/>
          <w:sz w:val="28"/>
          <w:szCs w:val="28"/>
          <w:lang w:val="kk-KZ" w:eastAsia="ru-RU"/>
        </w:rPr>
        <w:t>Ашықтық</w:t>
      </w:r>
      <w:r w:rsidR="008E528D" w:rsidRPr="00DB5D30">
        <w:rPr>
          <w:rFonts w:ascii="Times New Roman" w:eastAsia="Times New Roman" w:hAnsi="Times New Roman" w:cs="Times New Roman"/>
          <w:bCs/>
          <w:sz w:val="28"/>
          <w:szCs w:val="28"/>
          <w:lang w:val="kk-KZ" w:eastAsia="ru-RU"/>
        </w:rPr>
        <w:t xml:space="preserve"> көрінісі</w:t>
      </w:r>
    </w:p>
    <w:p w:rsidR="008E528D" w:rsidRPr="00DB5D30" w:rsidRDefault="00DB5D30" w:rsidP="00DB5D30">
      <w:pPr>
        <w:spacing w:after="0" w:line="240" w:lineRule="auto"/>
        <w:ind w:firstLine="567"/>
        <w:jc w:val="both"/>
        <w:rPr>
          <w:rFonts w:ascii="Times New Roman" w:eastAsia="Times New Roman" w:hAnsi="Times New Roman" w:cs="Times New Roman"/>
          <w:bCs/>
          <w:sz w:val="28"/>
          <w:szCs w:val="28"/>
          <w:lang w:val="kk-KZ" w:eastAsia="ru-RU"/>
        </w:rPr>
      </w:pPr>
      <w:r>
        <w:rPr>
          <w:rFonts w:ascii="Times New Roman" w:eastAsia="Times New Roman" w:hAnsi="Times New Roman" w:cs="Times New Roman"/>
          <w:bCs/>
          <w:sz w:val="28"/>
          <w:szCs w:val="28"/>
          <w:lang w:val="kk-KZ" w:eastAsia="ru-RU"/>
        </w:rPr>
        <w:t>-</w:t>
      </w:r>
      <w:r w:rsidR="008E528D" w:rsidRPr="00DB5D30">
        <w:rPr>
          <w:rFonts w:ascii="Times New Roman" w:eastAsia="Times New Roman" w:hAnsi="Times New Roman" w:cs="Times New Roman"/>
          <w:bCs/>
          <w:sz w:val="28"/>
          <w:szCs w:val="28"/>
          <w:lang w:val="kk-KZ" w:eastAsia="ru-RU"/>
        </w:rPr>
        <w:t>Қолдау</w:t>
      </w:r>
    </w:p>
    <w:p w:rsidR="008E528D" w:rsidRPr="00DB5D30" w:rsidRDefault="00DB5D30" w:rsidP="00DB5D30">
      <w:pPr>
        <w:spacing w:after="0" w:line="240" w:lineRule="auto"/>
        <w:ind w:firstLine="567"/>
        <w:jc w:val="both"/>
        <w:rPr>
          <w:rFonts w:ascii="Times New Roman" w:eastAsia="Times New Roman" w:hAnsi="Times New Roman" w:cs="Times New Roman"/>
          <w:bCs/>
          <w:sz w:val="28"/>
          <w:szCs w:val="28"/>
          <w:lang w:val="kk-KZ" w:eastAsia="ru-RU"/>
        </w:rPr>
      </w:pPr>
      <w:r>
        <w:rPr>
          <w:rFonts w:ascii="Times New Roman" w:eastAsia="Times New Roman" w:hAnsi="Times New Roman" w:cs="Times New Roman"/>
          <w:bCs/>
          <w:sz w:val="28"/>
          <w:szCs w:val="28"/>
          <w:lang w:val="kk-KZ" w:eastAsia="ru-RU"/>
        </w:rPr>
        <w:t>-</w:t>
      </w:r>
      <w:r w:rsidR="008E528D" w:rsidRPr="00DB5D30">
        <w:rPr>
          <w:rFonts w:ascii="Times New Roman" w:eastAsia="Times New Roman" w:hAnsi="Times New Roman" w:cs="Times New Roman"/>
          <w:bCs/>
          <w:sz w:val="28"/>
          <w:szCs w:val="28"/>
          <w:lang w:val="kk-KZ" w:eastAsia="ru-RU"/>
        </w:rPr>
        <w:t>Жеке жұмыс - негізгі қағидаларды анықтау үшін тест толтыру.</w:t>
      </w:r>
    </w:p>
    <w:p w:rsidR="008E528D" w:rsidRPr="00DB5D30" w:rsidRDefault="00DB5D30" w:rsidP="00DB5D30">
      <w:pPr>
        <w:spacing w:after="0" w:line="240" w:lineRule="auto"/>
        <w:ind w:firstLine="567"/>
        <w:jc w:val="both"/>
        <w:rPr>
          <w:rFonts w:ascii="Times New Roman" w:eastAsia="Times New Roman" w:hAnsi="Times New Roman" w:cs="Times New Roman"/>
          <w:bCs/>
          <w:sz w:val="28"/>
          <w:szCs w:val="28"/>
          <w:lang w:val="kk-KZ" w:eastAsia="ru-RU"/>
        </w:rPr>
      </w:pPr>
      <w:r>
        <w:rPr>
          <w:rFonts w:ascii="Times New Roman" w:eastAsia="Times New Roman" w:hAnsi="Times New Roman" w:cs="Times New Roman"/>
          <w:bCs/>
          <w:sz w:val="28"/>
          <w:szCs w:val="28"/>
          <w:lang w:val="kk-KZ" w:eastAsia="ru-RU"/>
        </w:rPr>
        <w:t>-</w:t>
      </w:r>
      <w:r w:rsidR="008E528D" w:rsidRPr="00DB5D30">
        <w:rPr>
          <w:rFonts w:ascii="Times New Roman" w:eastAsia="Times New Roman" w:hAnsi="Times New Roman" w:cs="Times New Roman"/>
          <w:bCs/>
          <w:sz w:val="28"/>
          <w:szCs w:val="28"/>
          <w:lang w:val="kk-KZ" w:eastAsia="ru-RU"/>
        </w:rPr>
        <w:t>Кіші топтардағы істермен жұмыс. Нәтижелерді талқылау</w:t>
      </w:r>
    </w:p>
    <w:p w:rsidR="008E528D" w:rsidRPr="00DB5D30" w:rsidRDefault="008E528D" w:rsidP="00DB5D30">
      <w:pPr>
        <w:spacing w:after="0" w:line="240" w:lineRule="auto"/>
        <w:ind w:firstLine="567"/>
        <w:jc w:val="both"/>
        <w:rPr>
          <w:rFonts w:ascii="Times New Roman" w:eastAsia="Times New Roman" w:hAnsi="Times New Roman" w:cs="Times New Roman"/>
          <w:bCs/>
          <w:sz w:val="28"/>
          <w:szCs w:val="28"/>
          <w:lang w:val="kk-KZ" w:eastAsia="ru-RU"/>
        </w:rPr>
      </w:pPr>
      <w:r w:rsidRPr="00DB5D30">
        <w:rPr>
          <w:rFonts w:ascii="Times New Roman" w:eastAsia="Times New Roman" w:hAnsi="Times New Roman" w:cs="Times New Roman"/>
          <w:bCs/>
          <w:sz w:val="28"/>
          <w:szCs w:val="28"/>
          <w:lang w:val="kk-KZ" w:eastAsia="ru-RU"/>
        </w:rPr>
        <w:t>Шағымдар мен шағымдардың үлгісі</w:t>
      </w:r>
    </w:p>
    <w:p w:rsidR="008E528D" w:rsidRPr="00DB5D30" w:rsidRDefault="00DB5D30" w:rsidP="00DB5D30">
      <w:pPr>
        <w:spacing w:after="0" w:line="240" w:lineRule="auto"/>
        <w:ind w:firstLine="567"/>
        <w:jc w:val="both"/>
        <w:rPr>
          <w:rFonts w:ascii="Times New Roman" w:eastAsia="Times New Roman" w:hAnsi="Times New Roman" w:cs="Times New Roman"/>
          <w:bCs/>
          <w:sz w:val="28"/>
          <w:szCs w:val="28"/>
          <w:lang w:val="kk-KZ" w:eastAsia="ru-RU"/>
        </w:rPr>
      </w:pPr>
      <w:r>
        <w:rPr>
          <w:rFonts w:ascii="Times New Roman" w:eastAsia="Times New Roman" w:hAnsi="Times New Roman" w:cs="Times New Roman"/>
          <w:bCs/>
          <w:sz w:val="28"/>
          <w:szCs w:val="28"/>
          <w:lang w:val="kk-KZ" w:eastAsia="ru-RU"/>
        </w:rPr>
        <w:t>-</w:t>
      </w:r>
      <w:r w:rsidR="008E528D" w:rsidRPr="00DB5D30">
        <w:rPr>
          <w:rFonts w:ascii="Times New Roman" w:eastAsia="Times New Roman" w:hAnsi="Times New Roman" w:cs="Times New Roman"/>
          <w:bCs/>
          <w:sz w:val="28"/>
          <w:szCs w:val="28"/>
          <w:lang w:val="kk-KZ" w:eastAsia="ru-RU"/>
        </w:rPr>
        <w:t>Қарым-қатынастың эмоционалды аспектілерін</w:t>
      </w:r>
      <w:r w:rsidR="00193B08" w:rsidRPr="00DB5D30">
        <w:rPr>
          <w:rFonts w:ascii="Times New Roman" w:eastAsia="Times New Roman" w:hAnsi="Times New Roman" w:cs="Times New Roman"/>
          <w:bCs/>
          <w:sz w:val="28"/>
          <w:szCs w:val="28"/>
          <w:lang w:val="kk-KZ" w:eastAsia="ru-RU"/>
        </w:rPr>
        <w:t xml:space="preserve"> басқарудағы 5 негізгі принципі</w:t>
      </w:r>
      <w:r w:rsidR="008E528D" w:rsidRPr="00DB5D30">
        <w:rPr>
          <w:rFonts w:ascii="Times New Roman" w:eastAsia="Times New Roman" w:hAnsi="Times New Roman" w:cs="Times New Roman"/>
          <w:bCs/>
          <w:sz w:val="28"/>
          <w:szCs w:val="28"/>
          <w:lang w:val="kk-KZ" w:eastAsia="ru-RU"/>
        </w:rPr>
        <w:t xml:space="preserve"> - шағын дәріс.</w:t>
      </w:r>
    </w:p>
    <w:p w:rsidR="008E528D" w:rsidRPr="00DB5D30" w:rsidRDefault="00DB5D30" w:rsidP="00DB5D30">
      <w:pPr>
        <w:spacing w:after="0" w:line="240" w:lineRule="auto"/>
        <w:ind w:firstLine="567"/>
        <w:jc w:val="both"/>
        <w:rPr>
          <w:rFonts w:ascii="Times New Roman" w:eastAsia="Times New Roman" w:hAnsi="Times New Roman" w:cs="Times New Roman"/>
          <w:bCs/>
          <w:sz w:val="28"/>
          <w:szCs w:val="28"/>
          <w:lang w:val="kk-KZ" w:eastAsia="ru-RU"/>
        </w:rPr>
      </w:pPr>
      <w:r>
        <w:rPr>
          <w:rFonts w:ascii="Times New Roman" w:eastAsia="Times New Roman" w:hAnsi="Times New Roman" w:cs="Times New Roman"/>
          <w:bCs/>
          <w:sz w:val="28"/>
          <w:szCs w:val="28"/>
          <w:lang w:val="kk-KZ" w:eastAsia="ru-RU"/>
        </w:rPr>
        <w:t>-</w:t>
      </w:r>
      <w:r w:rsidR="008E528D" w:rsidRPr="00DB5D30">
        <w:rPr>
          <w:rFonts w:ascii="Times New Roman" w:eastAsia="Times New Roman" w:hAnsi="Times New Roman" w:cs="Times New Roman"/>
          <w:bCs/>
          <w:sz w:val="28"/>
          <w:szCs w:val="28"/>
          <w:lang w:val="kk-KZ" w:eastAsia="ru-RU"/>
        </w:rPr>
        <w:t>Жанашырлықтың көрінісі</w:t>
      </w:r>
    </w:p>
    <w:p w:rsidR="008E528D" w:rsidRPr="00DB5D30" w:rsidRDefault="00DB5D30" w:rsidP="00DB5D30">
      <w:pPr>
        <w:spacing w:after="0" w:line="240" w:lineRule="auto"/>
        <w:ind w:firstLine="567"/>
        <w:jc w:val="both"/>
        <w:rPr>
          <w:rFonts w:ascii="Times New Roman" w:eastAsia="Times New Roman" w:hAnsi="Times New Roman" w:cs="Times New Roman"/>
          <w:bCs/>
          <w:sz w:val="28"/>
          <w:szCs w:val="28"/>
          <w:lang w:val="kk-KZ" w:eastAsia="ru-RU"/>
        </w:rPr>
      </w:pPr>
      <w:r>
        <w:rPr>
          <w:rFonts w:ascii="Times New Roman" w:eastAsia="Times New Roman" w:hAnsi="Times New Roman" w:cs="Times New Roman"/>
          <w:bCs/>
          <w:sz w:val="28"/>
          <w:szCs w:val="28"/>
          <w:lang w:val="kk-KZ" w:eastAsia="ru-RU"/>
        </w:rPr>
        <w:t>-</w:t>
      </w:r>
      <w:r w:rsidR="008E528D" w:rsidRPr="00DB5D30">
        <w:rPr>
          <w:rFonts w:ascii="Times New Roman" w:eastAsia="Times New Roman" w:hAnsi="Times New Roman" w:cs="Times New Roman"/>
          <w:bCs/>
          <w:sz w:val="28"/>
          <w:szCs w:val="28"/>
          <w:lang w:val="kk-KZ" w:eastAsia="ru-RU"/>
        </w:rPr>
        <w:t>Құрметпен қарау</w:t>
      </w:r>
    </w:p>
    <w:p w:rsidR="008E528D" w:rsidRPr="00DB5D30" w:rsidRDefault="00DB5D30" w:rsidP="00DB5D30">
      <w:pPr>
        <w:spacing w:after="0" w:line="240" w:lineRule="auto"/>
        <w:ind w:firstLine="567"/>
        <w:jc w:val="both"/>
        <w:rPr>
          <w:rFonts w:ascii="Times New Roman" w:eastAsia="Times New Roman" w:hAnsi="Times New Roman" w:cs="Times New Roman"/>
          <w:bCs/>
          <w:sz w:val="28"/>
          <w:szCs w:val="28"/>
          <w:lang w:val="kk-KZ" w:eastAsia="ru-RU"/>
        </w:rPr>
      </w:pPr>
      <w:r>
        <w:rPr>
          <w:rFonts w:ascii="Times New Roman" w:eastAsia="Times New Roman" w:hAnsi="Times New Roman" w:cs="Times New Roman"/>
          <w:bCs/>
          <w:sz w:val="28"/>
          <w:szCs w:val="28"/>
          <w:lang w:val="kk-KZ" w:eastAsia="ru-RU"/>
        </w:rPr>
        <w:t>-</w:t>
      </w:r>
      <w:r w:rsidR="008E528D" w:rsidRPr="00DB5D30">
        <w:rPr>
          <w:rFonts w:ascii="Times New Roman" w:eastAsia="Times New Roman" w:hAnsi="Times New Roman" w:cs="Times New Roman"/>
          <w:bCs/>
          <w:sz w:val="28"/>
          <w:szCs w:val="28"/>
          <w:lang w:val="kk-KZ" w:eastAsia="ru-RU"/>
        </w:rPr>
        <w:t>Қатысу дағдылары</w:t>
      </w:r>
    </w:p>
    <w:p w:rsidR="008E528D" w:rsidRPr="00DB5D30" w:rsidRDefault="00DB5D30" w:rsidP="00DB5D30">
      <w:pPr>
        <w:spacing w:after="0" w:line="240" w:lineRule="auto"/>
        <w:ind w:firstLine="567"/>
        <w:jc w:val="both"/>
        <w:rPr>
          <w:rFonts w:ascii="Times New Roman" w:eastAsia="Times New Roman" w:hAnsi="Times New Roman" w:cs="Times New Roman"/>
          <w:bCs/>
          <w:sz w:val="28"/>
          <w:szCs w:val="28"/>
          <w:lang w:val="kk-KZ" w:eastAsia="ru-RU"/>
        </w:rPr>
      </w:pPr>
      <w:r>
        <w:rPr>
          <w:rFonts w:ascii="Times New Roman" w:eastAsia="Times New Roman" w:hAnsi="Times New Roman" w:cs="Times New Roman"/>
          <w:bCs/>
          <w:sz w:val="28"/>
          <w:szCs w:val="28"/>
          <w:lang w:val="kk-KZ" w:eastAsia="ru-RU"/>
        </w:rPr>
        <w:t>-</w:t>
      </w:r>
      <w:r w:rsidR="00193B08" w:rsidRPr="00DB5D30">
        <w:rPr>
          <w:rFonts w:ascii="Times New Roman" w:eastAsia="Times New Roman" w:hAnsi="Times New Roman" w:cs="Times New Roman"/>
          <w:bCs/>
          <w:sz w:val="28"/>
          <w:szCs w:val="28"/>
          <w:lang w:val="kk-KZ" w:eastAsia="ru-RU"/>
        </w:rPr>
        <w:t>Ашықтық</w:t>
      </w:r>
      <w:r w:rsidR="008E528D" w:rsidRPr="00DB5D30">
        <w:rPr>
          <w:rFonts w:ascii="Times New Roman" w:eastAsia="Times New Roman" w:hAnsi="Times New Roman" w:cs="Times New Roman"/>
          <w:bCs/>
          <w:sz w:val="28"/>
          <w:szCs w:val="28"/>
          <w:lang w:val="kk-KZ" w:eastAsia="ru-RU"/>
        </w:rPr>
        <w:t xml:space="preserve"> көрінісі</w:t>
      </w:r>
    </w:p>
    <w:p w:rsidR="008E528D" w:rsidRPr="00DB5D30" w:rsidRDefault="00DB5D30" w:rsidP="00DB5D30">
      <w:pPr>
        <w:spacing w:after="0" w:line="240" w:lineRule="auto"/>
        <w:ind w:firstLine="567"/>
        <w:jc w:val="both"/>
        <w:rPr>
          <w:rFonts w:ascii="Times New Roman" w:eastAsia="Times New Roman" w:hAnsi="Times New Roman" w:cs="Times New Roman"/>
          <w:bCs/>
          <w:sz w:val="28"/>
          <w:szCs w:val="28"/>
          <w:lang w:val="kk-KZ" w:eastAsia="ru-RU"/>
        </w:rPr>
      </w:pPr>
      <w:r>
        <w:rPr>
          <w:rFonts w:ascii="Times New Roman" w:eastAsia="Times New Roman" w:hAnsi="Times New Roman" w:cs="Times New Roman"/>
          <w:bCs/>
          <w:sz w:val="28"/>
          <w:szCs w:val="28"/>
          <w:lang w:val="kk-KZ" w:eastAsia="ru-RU"/>
        </w:rPr>
        <w:t>-</w:t>
      </w:r>
      <w:r w:rsidR="008E528D" w:rsidRPr="00DB5D30">
        <w:rPr>
          <w:rFonts w:ascii="Times New Roman" w:eastAsia="Times New Roman" w:hAnsi="Times New Roman" w:cs="Times New Roman"/>
          <w:bCs/>
          <w:sz w:val="28"/>
          <w:szCs w:val="28"/>
          <w:lang w:val="kk-KZ" w:eastAsia="ru-RU"/>
        </w:rPr>
        <w:t>Қолдау</w:t>
      </w:r>
    </w:p>
    <w:p w:rsidR="008E528D" w:rsidRPr="00DB5D30" w:rsidRDefault="00DB5D30" w:rsidP="00DB5D30">
      <w:pPr>
        <w:spacing w:after="0" w:line="240" w:lineRule="auto"/>
        <w:ind w:firstLine="567"/>
        <w:jc w:val="both"/>
        <w:rPr>
          <w:rFonts w:ascii="Times New Roman" w:eastAsia="Times New Roman" w:hAnsi="Times New Roman" w:cs="Times New Roman"/>
          <w:bCs/>
          <w:sz w:val="28"/>
          <w:szCs w:val="28"/>
          <w:lang w:val="kk-KZ" w:eastAsia="ru-RU"/>
        </w:rPr>
      </w:pPr>
      <w:r>
        <w:rPr>
          <w:rFonts w:ascii="Times New Roman" w:eastAsia="Times New Roman" w:hAnsi="Times New Roman" w:cs="Times New Roman"/>
          <w:bCs/>
          <w:sz w:val="28"/>
          <w:szCs w:val="28"/>
          <w:lang w:val="kk-KZ" w:eastAsia="ru-RU"/>
        </w:rPr>
        <w:t>-</w:t>
      </w:r>
      <w:r w:rsidR="008E528D" w:rsidRPr="00DB5D30">
        <w:rPr>
          <w:rFonts w:ascii="Times New Roman" w:eastAsia="Times New Roman" w:hAnsi="Times New Roman" w:cs="Times New Roman"/>
          <w:bCs/>
          <w:sz w:val="28"/>
          <w:szCs w:val="28"/>
          <w:lang w:val="kk-KZ" w:eastAsia="ru-RU"/>
        </w:rPr>
        <w:t>Жеке жұмыс - негізгі қағидаларды анықтау үшін тест толтыру.</w:t>
      </w:r>
    </w:p>
    <w:p w:rsidR="008E528D" w:rsidRPr="00DB5D30" w:rsidRDefault="00DB5D30" w:rsidP="00DB5D30">
      <w:pPr>
        <w:spacing w:after="0" w:line="240" w:lineRule="auto"/>
        <w:ind w:firstLine="567"/>
        <w:jc w:val="both"/>
        <w:rPr>
          <w:rFonts w:ascii="Times New Roman" w:eastAsia="Times New Roman" w:hAnsi="Times New Roman" w:cs="Times New Roman"/>
          <w:bCs/>
          <w:sz w:val="28"/>
          <w:szCs w:val="28"/>
          <w:lang w:val="kk-KZ" w:eastAsia="ru-RU"/>
        </w:rPr>
      </w:pPr>
      <w:r>
        <w:rPr>
          <w:rFonts w:ascii="Times New Roman" w:eastAsia="Times New Roman" w:hAnsi="Times New Roman" w:cs="Times New Roman"/>
          <w:bCs/>
          <w:sz w:val="28"/>
          <w:szCs w:val="28"/>
          <w:lang w:val="kk-KZ" w:eastAsia="ru-RU"/>
        </w:rPr>
        <w:t>-</w:t>
      </w:r>
      <w:r w:rsidR="008E528D" w:rsidRPr="00DB5D30">
        <w:rPr>
          <w:rFonts w:ascii="Times New Roman" w:eastAsia="Times New Roman" w:hAnsi="Times New Roman" w:cs="Times New Roman"/>
          <w:bCs/>
          <w:sz w:val="28"/>
          <w:szCs w:val="28"/>
          <w:lang w:val="kk-KZ" w:eastAsia="ru-RU"/>
        </w:rPr>
        <w:t>Кіші топтардағы істермен жұмыс. Нәтижелерді талқылау.</w:t>
      </w:r>
    </w:p>
    <w:p w:rsidR="008E528D" w:rsidRPr="00DB5D30" w:rsidRDefault="008E528D" w:rsidP="00DB5D30">
      <w:pPr>
        <w:spacing w:after="0" w:line="240" w:lineRule="auto"/>
        <w:ind w:firstLine="567"/>
        <w:jc w:val="both"/>
        <w:rPr>
          <w:rFonts w:ascii="Times New Roman" w:eastAsia="Times New Roman" w:hAnsi="Times New Roman" w:cs="Times New Roman"/>
          <w:bCs/>
          <w:sz w:val="28"/>
          <w:szCs w:val="28"/>
          <w:lang w:val="kk-KZ" w:eastAsia="ru-RU"/>
        </w:rPr>
      </w:pPr>
      <w:r w:rsidRPr="00DB5D30">
        <w:rPr>
          <w:rFonts w:ascii="Times New Roman" w:eastAsia="Times New Roman" w:hAnsi="Times New Roman" w:cs="Times New Roman"/>
          <w:bCs/>
          <w:sz w:val="28"/>
          <w:szCs w:val="28"/>
          <w:lang w:val="kk-KZ" w:eastAsia="ru-RU"/>
        </w:rPr>
        <w:t xml:space="preserve">Эмоционалды қиын жағдайларды реттеу: </w:t>
      </w:r>
    </w:p>
    <w:p w:rsidR="008E528D" w:rsidRPr="00DB5D30" w:rsidRDefault="009A2F74" w:rsidP="00DB5D30">
      <w:pPr>
        <w:spacing w:after="0" w:line="240" w:lineRule="auto"/>
        <w:ind w:firstLine="567"/>
        <w:jc w:val="both"/>
        <w:rPr>
          <w:rFonts w:ascii="Times New Roman" w:eastAsia="Times New Roman" w:hAnsi="Times New Roman" w:cs="Times New Roman"/>
          <w:bCs/>
          <w:sz w:val="28"/>
          <w:szCs w:val="28"/>
          <w:lang w:val="kk-KZ" w:eastAsia="ru-RU"/>
        </w:rPr>
      </w:pPr>
      <w:r>
        <w:rPr>
          <w:rFonts w:ascii="Times New Roman" w:eastAsia="Times New Roman" w:hAnsi="Times New Roman" w:cs="Times New Roman"/>
          <w:bCs/>
          <w:sz w:val="28"/>
          <w:szCs w:val="28"/>
          <w:lang w:val="kk-KZ" w:eastAsia="ru-RU"/>
        </w:rPr>
        <w:t>Жанжалдар.</w:t>
      </w:r>
      <w:r w:rsidR="008E528D" w:rsidRPr="00DB5D30">
        <w:rPr>
          <w:rFonts w:ascii="Times New Roman" w:eastAsia="Times New Roman" w:hAnsi="Times New Roman" w:cs="Times New Roman"/>
          <w:bCs/>
          <w:sz w:val="28"/>
          <w:szCs w:val="28"/>
          <w:lang w:val="kk-KZ" w:eastAsia="ru-RU"/>
        </w:rPr>
        <w:t>Байланыстағы күрделі жағдайлардың себептері. Қиын жағдайлардың жіктелуі (</w:t>
      </w:r>
      <w:r w:rsidR="00193B08" w:rsidRPr="00DB5D30">
        <w:rPr>
          <w:rFonts w:ascii="Times New Roman" w:eastAsia="Times New Roman" w:hAnsi="Times New Roman" w:cs="Times New Roman"/>
          <w:bCs/>
          <w:sz w:val="28"/>
          <w:szCs w:val="28"/>
          <w:lang w:val="kk-KZ" w:eastAsia="ru-RU"/>
        </w:rPr>
        <w:t>с</w:t>
      </w:r>
      <w:r w:rsidR="008E528D" w:rsidRPr="00DB5D30">
        <w:rPr>
          <w:rFonts w:ascii="Times New Roman" w:eastAsia="Times New Roman" w:hAnsi="Times New Roman" w:cs="Times New Roman"/>
          <w:bCs/>
          <w:sz w:val="28"/>
          <w:szCs w:val="28"/>
          <w:lang w:val="kk-KZ" w:eastAsia="ru-RU"/>
        </w:rPr>
        <w:t>ебеп-тип үлгісімен - шығу).</w:t>
      </w:r>
    </w:p>
    <w:p w:rsidR="008E528D" w:rsidRPr="00DB5D30" w:rsidRDefault="008E528D" w:rsidP="00DB5D30">
      <w:pPr>
        <w:spacing w:after="0" w:line="240" w:lineRule="auto"/>
        <w:ind w:firstLine="567"/>
        <w:jc w:val="both"/>
        <w:rPr>
          <w:rFonts w:ascii="Times New Roman" w:eastAsia="Times New Roman" w:hAnsi="Times New Roman" w:cs="Times New Roman"/>
          <w:bCs/>
          <w:sz w:val="28"/>
          <w:szCs w:val="28"/>
          <w:lang w:val="kk-KZ" w:eastAsia="ru-RU"/>
        </w:rPr>
      </w:pPr>
      <w:r w:rsidRPr="00DB5D30">
        <w:rPr>
          <w:rFonts w:ascii="Times New Roman" w:eastAsia="Times New Roman" w:hAnsi="Times New Roman" w:cs="Times New Roman"/>
          <w:bCs/>
          <w:sz w:val="28"/>
          <w:szCs w:val="28"/>
          <w:lang w:val="kk-KZ" w:eastAsia="ru-RU"/>
        </w:rPr>
        <w:t>Әріптестермен жұмыс кезінде жиі кездесетін қателіктер: қарым-қатынас кедергілері және мінез-құлыққа деген сенім.</w:t>
      </w:r>
    </w:p>
    <w:p w:rsidR="008E528D" w:rsidRPr="00DB5D30" w:rsidRDefault="008E528D" w:rsidP="00DB5D30">
      <w:pPr>
        <w:spacing w:after="0" w:line="240" w:lineRule="auto"/>
        <w:ind w:firstLine="567"/>
        <w:jc w:val="both"/>
        <w:rPr>
          <w:rFonts w:ascii="Times New Roman" w:eastAsia="Times New Roman" w:hAnsi="Times New Roman" w:cs="Times New Roman"/>
          <w:bCs/>
          <w:sz w:val="28"/>
          <w:szCs w:val="28"/>
          <w:lang w:val="kk-KZ" w:eastAsia="ru-RU"/>
        </w:rPr>
      </w:pPr>
      <w:r w:rsidRPr="00DB5D30">
        <w:rPr>
          <w:rFonts w:ascii="Times New Roman" w:eastAsia="Times New Roman" w:hAnsi="Times New Roman" w:cs="Times New Roman"/>
          <w:bCs/>
          <w:sz w:val="28"/>
          <w:szCs w:val="28"/>
          <w:lang w:val="kk-KZ" w:eastAsia="ru-RU"/>
        </w:rPr>
        <w:t>Жанжал жағдайында басқаның қажеттіліктерін көре білу.</w:t>
      </w:r>
    </w:p>
    <w:p w:rsidR="008E528D" w:rsidRPr="00DB5D30" w:rsidRDefault="008E528D" w:rsidP="00DB5D30">
      <w:pPr>
        <w:spacing w:after="0" w:line="240" w:lineRule="auto"/>
        <w:ind w:firstLine="567"/>
        <w:jc w:val="both"/>
        <w:rPr>
          <w:rFonts w:ascii="Times New Roman" w:eastAsia="Times New Roman" w:hAnsi="Times New Roman" w:cs="Times New Roman"/>
          <w:bCs/>
          <w:sz w:val="28"/>
          <w:szCs w:val="28"/>
          <w:lang w:val="kk-KZ" w:eastAsia="ru-RU"/>
        </w:rPr>
      </w:pPr>
      <w:r w:rsidRPr="00DB5D30">
        <w:rPr>
          <w:rFonts w:ascii="Times New Roman" w:eastAsia="Times New Roman" w:hAnsi="Times New Roman" w:cs="Times New Roman"/>
          <w:bCs/>
          <w:sz w:val="28"/>
          <w:szCs w:val="28"/>
          <w:lang w:val="kk-KZ" w:eastAsia="ru-RU"/>
        </w:rPr>
        <w:t>«Қиын жағдайды басқару» практикалық ойыны</w:t>
      </w:r>
    </w:p>
    <w:p w:rsidR="008E528D" w:rsidRPr="00DB5D30" w:rsidRDefault="00D25FD7" w:rsidP="00DB5D30">
      <w:pPr>
        <w:spacing w:after="0" w:line="240" w:lineRule="auto"/>
        <w:ind w:firstLine="567"/>
        <w:jc w:val="both"/>
        <w:rPr>
          <w:rFonts w:ascii="Times New Roman" w:eastAsia="Times New Roman" w:hAnsi="Times New Roman" w:cs="Times New Roman"/>
          <w:bCs/>
          <w:sz w:val="28"/>
          <w:szCs w:val="28"/>
          <w:lang w:val="kk-KZ" w:eastAsia="ru-RU"/>
        </w:rPr>
      </w:pPr>
      <w:r w:rsidRPr="00DB5D30">
        <w:rPr>
          <w:rFonts w:ascii="Times New Roman" w:eastAsia="Times New Roman" w:hAnsi="Times New Roman" w:cs="Times New Roman"/>
          <w:bCs/>
          <w:sz w:val="28"/>
          <w:szCs w:val="28"/>
          <w:lang w:val="kk-KZ" w:eastAsia="ru-RU"/>
        </w:rPr>
        <w:t>Эмоциялар дөңгелегі.</w:t>
      </w:r>
      <w:r w:rsidR="008E528D" w:rsidRPr="00DB5D30">
        <w:rPr>
          <w:rFonts w:ascii="Times New Roman" w:eastAsia="Times New Roman" w:hAnsi="Times New Roman" w:cs="Times New Roman"/>
          <w:bCs/>
          <w:sz w:val="28"/>
          <w:szCs w:val="28"/>
          <w:lang w:val="kk-KZ" w:eastAsia="ru-RU"/>
        </w:rPr>
        <w:t>Қарым-қатынастағы эмоционалды көріністердің заңдылықтары;</w:t>
      </w:r>
      <w:r w:rsidRPr="00DB5D30">
        <w:rPr>
          <w:rFonts w:ascii="Times New Roman" w:eastAsia="Times New Roman" w:hAnsi="Times New Roman" w:cs="Times New Roman"/>
          <w:bCs/>
          <w:sz w:val="28"/>
          <w:szCs w:val="28"/>
          <w:lang w:val="kk-KZ" w:eastAsia="ru-RU"/>
        </w:rPr>
        <w:t xml:space="preserve"> қ</w:t>
      </w:r>
      <w:r w:rsidR="008E528D" w:rsidRPr="00DB5D30">
        <w:rPr>
          <w:rFonts w:ascii="Times New Roman" w:eastAsia="Times New Roman" w:hAnsi="Times New Roman" w:cs="Times New Roman"/>
          <w:bCs/>
          <w:sz w:val="28"/>
          <w:szCs w:val="28"/>
          <w:lang w:val="kk-KZ" w:eastAsia="ru-RU"/>
        </w:rPr>
        <w:t>арым-қатынастағы жанжал тудыратын үш негізгі эмоциялар жұбының практикалық дамуы.Сабақ соңы. Кері байланыс. Рефлексия.</w:t>
      </w:r>
    </w:p>
    <w:p w:rsidR="00977A5D" w:rsidRPr="00DB5D30" w:rsidRDefault="00542A1F" w:rsidP="00DB5D30">
      <w:pPr>
        <w:autoSpaceDE w:val="0"/>
        <w:autoSpaceDN w:val="0"/>
        <w:adjustRightInd w:val="0"/>
        <w:spacing w:after="0" w:line="240" w:lineRule="auto"/>
        <w:ind w:firstLine="567"/>
        <w:jc w:val="both"/>
        <w:rPr>
          <w:rFonts w:ascii="Times New Roman" w:eastAsia="Times New Roman" w:hAnsi="Times New Roman" w:cs="Times New Roman"/>
          <w:bCs/>
          <w:sz w:val="28"/>
          <w:szCs w:val="28"/>
          <w:lang w:val="kk-KZ"/>
        </w:rPr>
      </w:pPr>
      <w:r w:rsidRPr="00DB5D30">
        <w:rPr>
          <w:rFonts w:ascii="Times New Roman" w:eastAsia="Times New Roman" w:hAnsi="Times New Roman" w:cs="Times New Roman"/>
          <w:bCs/>
          <w:sz w:val="28"/>
          <w:szCs w:val="28"/>
          <w:lang w:val="kk-KZ"/>
        </w:rPr>
        <w:t xml:space="preserve">Эмоциялық интеллект – </w:t>
      </w:r>
      <w:r w:rsidR="00977A5D" w:rsidRPr="00DB5D30">
        <w:rPr>
          <w:rFonts w:ascii="Times New Roman" w:eastAsia="Times New Roman" w:hAnsi="Times New Roman" w:cs="Times New Roman"/>
          <w:bCs/>
          <w:sz w:val="28"/>
          <w:szCs w:val="28"/>
          <w:lang w:val="kk-KZ"/>
        </w:rPr>
        <w:t>бұл әрбір адаммен дүниеге бірг</w:t>
      </w:r>
      <w:r w:rsidR="00193B08" w:rsidRPr="00DB5D30">
        <w:rPr>
          <w:rFonts w:ascii="Times New Roman" w:eastAsia="Times New Roman" w:hAnsi="Times New Roman" w:cs="Times New Roman"/>
          <w:bCs/>
          <w:sz w:val="28"/>
          <w:szCs w:val="28"/>
          <w:lang w:val="kk-KZ"/>
        </w:rPr>
        <w:t xml:space="preserve">е келетін қабілет, бірақ адам </w:t>
      </w:r>
      <w:r w:rsidRPr="00DB5D30">
        <w:rPr>
          <w:rFonts w:ascii="Times New Roman" w:eastAsia="Times New Roman" w:hAnsi="Times New Roman" w:cs="Times New Roman"/>
          <w:bCs/>
          <w:sz w:val="28"/>
          <w:szCs w:val="28"/>
          <w:lang w:val="kk-KZ"/>
        </w:rPr>
        <w:t xml:space="preserve">өмірінің әр күнінде </w:t>
      </w:r>
      <w:r w:rsidR="00977A5D" w:rsidRPr="00DB5D30">
        <w:rPr>
          <w:rFonts w:ascii="Times New Roman" w:eastAsia="Times New Roman" w:hAnsi="Times New Roman" w:cs="Times New Roman"/>
          <w:bCs/>
          <w:sz w:val="28"/>
          <w:szCs w:val="28"/>
          <w:lang w:val="kk-KZ"/>
        </w:rPr>
        <w:t>ол бойынша жұмыс істеу керек.</w:t>
      </w:r>
    </w:p>
    <w:p w:rsidR="00977A5D" w:rsidRPr="00DB5D30" w:rsidRDefault="00977A5D" w:rsidP="00DB5D30">
      <w:pPr>
        <w:autoSpaceDE w:val="0"/>
        <w:autoSpaceDN w:val="0"/>
        <w:adjustRightInd w:val="0"/>
        <w:spacing w:after="0" w:line="240" w:lineRule="auto"/>
        <w:ind w:firstLine="567"/>
        <w:jc w:val="both"/>
        <w:rPr>
          <w:rFonts w:ascii="Times New Roman" w:eastAsia="Times New Roman" w:hAnsi="Times New Roman" w:cs="Times New Roman"/>
          <w:bCs/>
          <w:sz w:val="28"/>
          <w:szCs w:val="28"/>
          <w:lang w:val="kk-KZ"/>
        </w:rPr>
      </w:pPr>
      <w:r w:rsidRPr="00DB5D30">
        <w:rPr>
          <w:rFonts w:ascii="Times New Roman" w:eastAsia="Times New Roman" w:hAnsi="Times New Roman" w:cs="Times New Roman"/>
          <w:bCs/>
          <w:sz w:val="28"/>
          <w:szCs w:val="28"/>
          <w:lang w:val="kk-KZ"/>
        </w:rPr>
        <w:t xml:space="preserve">Эмоциялық интеллекттің ең бірінші моделін, </w:t>
      </w:r>
      <w:r w:rsidR="00542A1F" w:rsidRPr="00DB5D30">
        <w:rPr>
          <w:rFonts w:ascii="Times New Roman" w:eastAsia="Times New Roman" w:hAnsi="Times New Roman" w:cs="Times New Roman"/>
          <w:bCs/>
          <w:sz w:val="28"/>
          <w:szCs w:val="28"/>
          <w:lang w:val="kk-KZ"/>
        </w:rPr>
        <w:t xml:space="preserve">оған жалпы термин бере отыра, </w:t>
      </w:r>
      <w:r w:rsidR="002B7EE9">
        <w:rPr>
          <w:rFonts w:ascii="Times New Roman" w:eastAsia="Times New Roman" w:hAnsi="Times New Roman" w:cs="Times New Roman"/>
          <w:bCs/>
          <w:sz w:val="28"/>
          <w:szCs w:val="28"/>
          <w:lang w:val="kk-KZ"/>
        </w:rPr>
        <w:t>ДжМейер және П.</w:t>
      </w:r>
      <w:r w:rsidRPr="00DB5D30">
        <w:rPr>
          <w:rFonts w:ascii="Times New Roman" w:eastAsia="Times New Roman" w:hAnsi="Times New Roman" w:cs="Times New Roman"/>
          <w:bCs/>
          <w:sz w:val="28"/>
          <w:szCs w:val="28"/>
          <w:lang w:val="kk-KZ"/>
        </w:rPr>
        <w:t>Сэловей  қалыптастырды, сондай-ақ о</w:t>
      </w:r>
      <w:r w:rsidR="00542A1F" w:rsidRPr="00DB5D30">
        <w:rPr>
          <w:rFonts w:ascii="Times New Roman" w:eastAsia="Times New Roman" w:hAnsi="Times New Roman" w:cs="Times New Roman"/>
          <w:bCs/>
          <w:sz w:val="28"/>
          <w:szCs w:val="28"/>
          <w:lang w:val="kk-KZ"/>
        </w:rPr>
        <w:t xml:space="preserve">лар оны адамдарда өлшеу әдісін </w:t>
      </w:r>
      <w:r w:rsidR="002B7EE9">
        <w:rPr>
          <w:rFonts w:ascii="Times New Roman" w:eastAsia="Times New Roman" w:hAnsi="Times New Roman" w:cs="Times New Roman"/>
          <w:bCs/>
          <w:sz w:val="28"/>
          <w:szCs w:val="28"/>
          <w:lang w:val="kk-KZ"/>
        </w:rPr>
        <w:t>айқындады.</w:t>
      </w:r>
      <w:r w:rsidRPr="00DB5D30">
        <w:rPr>
          <w:rFonts w:ascii="Times New Roman" w:eastAsia="Times New Roman" w:hAnsi="Times New Roman" w:cs="Times New Roman"/>
          <w:bCs/>
          <w:sz w:val="28"/>
          <w:szCs w:val="28"/>
          <w:lang w:val="kk-KZ"/>
        </w:rPr>
        <w:t>Бұл зерттеушілер эмоционалдық ақыл-ойды өзінің  және бөтен эмоцияларды ұғыну мен түсінуге мүмкіндік беретін менталдық қабілеттердің белгілі бір тобы ретінде анықтады.Эм</w:t>
      </w:r>
      <w:r w:rsidR="00F44DB6" w:rsidRPr="00DB5D30">
        <w:rPr>
          <w:rFonts w:ascii="Times New Roman" w:eastAsia="Times New Roman" w:hAnsi="Times New Roman" w:cs="Times New Roman"/>
          <w:bCs/>
          <w:sz w:val="28"/>
          <w:szCs w:val="28"/>
          <w:lang w:val="kk-KZ"/>
        </w:rPr>
        <w:t>оциялық интеллек туралы идея Э.Торндайк, Г.</w:t>
      </w:r>
      <w:r w:rsidR="002B7EE9">
        <w:rPr>
          <w:rFonts w:ascii="Times New Roman" w:eastAsia="Times New Roman" w:hAnsi="Times New Roman" w:cs="Times New Roman"/>
          <w:bCs/>
          <w:sz w:val="28"/>
          <w:szCs w:val="28"/>
          <w:lang w:val="kk-KZ"/>
        </w:rPr>
        <w:t>Ю.Айзенк, Дж.</w:t>
      </w:r>
      <w:r w:rsidRPr="00DB5D30">
        <w:rPr>
          <w:rFonts w:ascii="Times New Roman" w:eastAsia="Times New Roman" w:hAnsi="Times New Roman" w:cs="Times New Roman"/>
          <w:bCs/>
          <w:sz w:val="28"/>
          <w:szCs w:val="28"/>
          <w:lang w:val="kk-KZ"/>
        </w:rPr>
        <w:t>Ги</w:t>
      </w:r>
      <w:r w:rsidR="00193B08" w:rsidRPr="00DB5D30">
        <w:rPr>
          <w:rFonts w:ascii="Times New Roman" w:eastAsia="Times New Roman" w:hAnsi="Times New Roman" w:cs="Times New Roman"/>
          <w:bCs/>
          <w:sz w:val="28"/>
          <w:szCs w:val="28"/>
          <w:lang w:val="kk-KZ"/>
        </w:rPr>
        <w:t>лфорд</w:t>
      </w:r>
      <w:r w:rsidR="002B7EE9">
        <w:rPr>
          <w:rFonts w:ascii="Times New Roman" w:eastAsia="Times New Roman" w:hAnsi="Times New Roman" w:cs="Times New Roman"/>
          <w:bCs/>
          <w:sz w:val="28"/>
          <w:szCs w:val="28"/>
          <w:lang w:val="kk-KZ"/>
        </w:rPr>
        <w:t xml:space="preserve"> </w:t>
      </w:r>
      <w:r w:rsidR="00542A1F" w:rsidRPr="00DB5D30">
        <w:rPr>
          <w:rFonts w:ascii="Times New Roman" w:eastAsia="Times New Roman" w:hAnsi="Times New Roman" w:cs="Times New Roman"/>
          <w:bCs/>
          <w:sz w:val="28"/>
          <w:szCs w:val="28"/>
          <w:lang w:val="kk-KZ"/>
        </w:rPr>
        <w:t xml:space="preserve">сияқты авторлар жасаған </w:t>
      </w:r>
      <w:r w:rsidR="00193B08" w:rsidRPr="00DB5D30">
        <w:rPr>
          <w:rFonts w:ascii="Times New Roman" w:eastAsia="Times New Roman" w:hAnsi="Times New Roman" w:cs="Times New Roman"/>
          <w:bCs/>
          <w:sz w:val="28"/>
          <w:szCs w:val="28"/>
          <w:lang w:val="kk-KZ"/>
        </w:rPr>
        <w:t xml:space="preserve">«әлеуметтік интеллект» түсінігінен </w:t>
      </w:r>
      <w:r w:rsidRPr="00DB5D30">
        <w:rPr>
          <w:rFonts w:ascii="Times New Roman" w:eastAsia="Times New Roman" w:hAnsi="Times New Roman" w:cs="Times New Roman"/>
          <w:bCs/>
          <w:sz w:val="28"/>
          <w:szCs w:val="28"/>
          <w:lang w:val="kk-KZ"/>
        </w:rPr>
        <w:t>пайда болған</w:t>
      </w:r>
      <w:r w:rsidR="00EF1CD3" w:rsidRPr="00B90002">
        <w:rPr>
          <w:rFonts w:ascii="Times New Roman" w:eastAsia="Times New Roman" w:hAnsi="Times New Roman" w:cs="Times New Roman"/>
          <w:bCs/>
          <w:sz w:val="28"/>
          <w:szCs w:val="28"/>
          <w:lang w:val="kk-KZ"/>
        </w:rPr>
        <w:t>[</w:t>
      </w:r>
      <w:r w:rsidR="002367C9" w:rsidRPr="00B90002">
        <w:rPr>
          <w:rFonts w:ascii="Times New Roman" w:eastAsia="Times New Roman" w:hAnsi="Times New Roman" w:cs="Times New Roman"/>
          <w:bCs/>
          <w:sz w:val="28"/>
          <w:szCs w:val="28"/>
          <w:lang w:val="kk-KZ"/>
        </w:rPr>
        <w:t>208</w:t>
      </w:r>
      <w:r w:rsidR="00B90002" w:rsidRPr="00B90002">
        <w:rPr>
          <w:rFonts w:ascii="Times New Roman" w:eastAsia="Times New Roman" w:hAnsi="Times New Roman" w:cs="Times New Roman"/>
          <w:bCs/>
          <w:sz w:val="28"/>
          <w:szCs w:val="28"/>
          <w:lang w:val="kk-KZ"/>
        </w:rPr>
        <w:t>,б.74</w:t>
      </w:r>
      <w:r w:rsidR="002367C9" w:rsidRPr="00B90002">
        <w:rPr>
          <w:rFonts w:ascii="Times New Roman" w:eastAsia="Times New Roman" w:hAnsi="Times New Roman" w:cs="Times New Roman"/>
          <w:bCs/>
          <w:sz w:val="28"/>
          <w:szCs w:val="28"/>
          <w:lang w:val="kk-KZ"/>
        </w:rPr>
        <w:t>].</w:t>
      </w:r>
    </w:p>
    <w:p w:rsidR="00977A5D" w:rsidRPr="00DB5D30" w:rsidRDefault="002B7EE9" w:rsidP="00DB5D30">
      <w:pPr>
        <w:autoSpaceDE w:val="0"/>
        <w:autoSpaceDN w:val="0"/>
        <w:adjustRightInd w:val="0"/>
        <w:spacing w:after="0" w:line="240" w:lineRule="auto"/>
        <w:ind w:firstLine="567"/>
        <w:jc w:val="both"/>
        <w:rPr>
          <w:rFonts w:ascii="Times New Roman" w:eastAsia="Times New Roman" w:hAnsi="Times New Roman" w:cs="Times New Roman"/>
          <w:bCs/>
          <w:sz w:val="28"/>
          <w:szCs w:val="28"/>
          <w:lang w:val="kk-KZ"/>
        </w:rPr>
      </w:pPr>
      <w:r>
        <w:rPr>
          <w:rFonts w:ascii="Times New Roman" w:eastAsia="Times New Roman" w:hAnsi="Times New Roman" w:cs="Times New Roman"/>
          <w:bCs/>
          <w:sz w:val="28"/>
          <w:szCs w:val="28"/>
          <w:lang w:val="kk-KZ"/>
        </w:rPr>
        <w:t>З</w:t>
      </w:r>
      <w:r w:rsidR="00AD335E" w:rsidRPr="00DB5D30">
        <w:rPr>
          <w:rFonts w:ascii="Times New Roman" w:eastAsia="Times New Roman" w:hAnsi="Times New Roman" w:cs="Times New Roman"/>
          <w:bCs/>
          <w:sz w:val="28"/>
          <w:szCs w:val="28"/>
          <w:lang w:val="kk-KZ"/>
        </w:rPr>
        <w:t>ерттеуші Д</w:t>
      </w:r>
      <w:r w:rsidR="000467DF" w:rsidRPr="00DB5D30">
        <w:rPr>
          <w:rFonts w:ascii="Times New Roman" w:eastAsia="Times New Roman" w:hAnsi="Times New Roman" w:cs="Times New Roman"/>
          <w:bCs/>
          <w:sz w:val="28"/>
          <w:szCs w:val="28"/>
          <w:lang w:val="kk-KZ"/>
        </w:rPr>
        <w:t>.В.</w:t>
      </w:r>
      <w:r w:rsidR="00977A5D" w:rsidRPr="00DB5D30">
        <w:rPr>
          <w:rFonts w:ascii="Times New Roman" w:eastAsia="Times New Roman" w:hAnsi="Times New Roman" w:cs="Times New Roman"/>
          <w:bCs/>
          <w:sz w:val="28"/>
          <w:szCs w:val="28"/>
          <w:lang w:val="kk-KZ"/>
        </w:rPr>
        <w:t>Люсиннің пікірінше, эмоциялық интеллект қабілеттіліктің белгілі бір түрлерінен тұратын конструктивтік ретінде түсіндіруге болады:</w:t>
      </w:r>
    </w:p>
    <w:p w:rsidR="00977A5D" w:rsidRPr="00DB5D30" w:rsidRDefault="00977A5D" w:rsidP="00DB5D30">
      <w:pPr>
        <w:autoSpaceDE w:val="0"/>
        <w:autoSpaceDN w:val="0"/>
        <w:adjustRightInd w:val="0"/>
        <w:spacing w:after="0" w:line="240" w:lineRule="auto"/>
        <w:ind w:firstLine="567"/>
        <w:jc w:val="both"/>
        <w:rPr>
          <w:rFonts w:ascii="Times New Roman" w:eastAsia="Times New Roman" w:hAnsi="Times New Roman" w:cs="Times New Roman"/>
          <w:bCs/>
          <w:sz w:val="28"/>
          <w:szCs w:val="28"/>
          <w:lang w:val="kk-KZ"/>
        </w:rPr>
      </w:pPr>
      <w:r w:rsidRPr="00DB5D30">
        <w:rPr>
          <w:rFonts w:ascii="Times New Roman" w:eastAsia="Times New Roman" w:hAnsi="Times New Roman" w:cs="Times New Roman"/>
          <w:bCs/>
          <w:sz w:val="28"/>
          <w:szCs w:val="28"/>
          <w:lang w:val="kk-KZ"/>
        </w:rPr>
        <w:t>1) эмоцияларды сәйкестендіру және білдіру;</w:t>
      </w:r>
    </w:p>
    <w:p w:rsidR="00977A5D" w:rsidRPr="00DB5D30" w:rsidRDefault="00977A5D" w:rsidP="00DB5D30">
      <w:pPr>
        <w:autoSpaceDE w:val="0"/>
        <w:autoSpaceDN w:val="0"/>
        <w:adjustRightInd w:val="0"/>
        <w:spacing w:after="0" w:line="240" w:lineRule="auto"/>
        <w:ind w:firstLine="567"/>
        <w:jc w:val="both"/>
        <w:rPr>
          <w:rFonts w:ascii="Times New Roman" w:eastAsia="Times New Roman" w:hAnsi="Times New Roman" w:cs="Times New Roman"/>
          <w:bCs/>
          <w:sz w:val="28"/>
          <w:szCs w:val="28"/>
          <w:lang w:val="kk-KZ"/>
        </w:rPr>
      </w:pPr>
      <w:r w:rsidRPr="00DB5D30">
        <w:rPr>
          <w:rFonts w:ascii="Times New Roman" w:eastAsia="Times New Roman" w:hAnsi="Times New Roman" w:cs="Times New Roman"/>
          <w:bCs/>
          <w:sz w:val="28"/>
          <w:szCs w:val="28"/>
          <w:lang w:val="kk-KZ"/>
        </w:rPr>
        <w:t>2) эмоцияларды реттеу;</w:t>
      </w:r>
    </w:p>
    <w:p w:rsidR="00977A5D" w:rsidRPr="00DB5D30" w:rsidRDefault="00977A5D" w:rsidP="00DB5D30">
      <w:pPr>
        <w:autoSpaceDE w:val="0"/>
        <w:autoSpaceDN w:val="0"/>
        <w:adjustRightInd w:val="0"/>
        <w:spacing w:after="0" w:line="240" w:lineRule="auto"/>
        <w:ind w:firstLine="567"/>
        <w:jc w:val="both"/>
        <w:rPr>
          <w:rFonts w:ascii="Times New Roman" w:eastAsia="Times New Roman" w:hAnsi="Times New Roman" w:cs="Times New Roman"/>
          <w:bCs/>
          <w:sz w:val="28"/>
          <w:szCs w:val="28"/>
          <w:lang w:val="kk-KZ"/>
        </w:rPr>
      </w:pPr>
      <w:r w:rsidRPr="00DB5D30">
        <w:rPr>
          <w:rFonts w:ascii="Times New Roman" w:eastAsia="Times New Roman" w:hAnsi="Times New Roman" w:cs="Times New Roman"/>
          <w:bCs/>
          <w:sz w:val="28"/>
          <w:szCs w:val="28"/>
          <w:lang w:val="kk-KZ"/>
        </w:rPr>
        <w:t>3) келіп түсетін эмоционалдық ақпаратты одан әрі ойлау және өзінің кәсіби және әдеттегі қызметінде пайдалану.</w:t>
      </w:r>
    </w:p>
    <w:p w:rsidR="00977A5D" w:rsidRPr="00DB5D30" w:rsidRDefault="00977A5D" w:rsidP="00DB5D30">
      <w:pPr>
        <w:autoSpaceDE w:val="0"/>
        <w:autoSpaceDN w:val="0"/>
        <w:adjustRightInd w:val="0"/>
        <w:spacing w:after="0" w:line="240" w:lineRule="auto"/>
        <w:ind w:firstLine="567"/>
        <w:jc w:val="both"/>
        <w:rPr>
          <w:rFonts w:ascii="Times New Roman" w:eastAsia="Times New Roman" w:hAnsi="Times New Roman" w:cs="Times New Roman"/>
          <w:bCs/>
          <w:sz w:val="28"/>
          <w:szCs w:val="28"/>
          <w:lang w:val="kk-KZ"/>
        </w:rPr>
      </w:pPr>
      <w:r w:rsidRPr="00DB5D30">
        <w:rPr>
          <w:rFonts w:ascii="Times New Roman" w:eastAsia="Times New Roman" w:hAnsi="Times New Roman" w:cs="Times New Roman"/>
          <w:bCs/>
          <w:sz w:val="28"/>
          <w:szCs w:val="28"/>
          <w:lang w:val="kk-KZ"/>
        </w:rPr>
        <w:t xml:space="preserve">Бірақ мұнда эмоцияларды сәйкестендіру және білдіру қабілеттілігінің екі негізгі бағыты бар – өз эмоцияларына (соның ішінде вербалды және вербалды емес компоненттер) және бөтен эмоцияларға (соның ішінде вербалды емес </w:t>
      </w:r>
      <w:r w:rsidR="009A2F74">
        <w:rPr>
          <w:rFonts w:ascii="Times New Roman" w:eastAsia="Times New Roman" w:hAnsi="Times New Roman" w:cs="Times New Roman"/>
          <w:bCs/>
          <w:sz w:val="28"/>
          <w:szCs w:val="28"/>
          <w:lang w:val="kk-KZ"/>
        </w:rPr>
        <w:t>қабылдау және эмпатия).</w:t>
      </w:r>
      <w:r w:rsidRPr="00DB5D30">
        <w:rPr>
          <w:rFonts w:ascii="Times New Roman" w:eastAsia="Times New Roman" w:hAnsi="Times New Roman" w:cs="Times New Roman"/>
          <w:bCs/>
          <w:sz w:val="28"/>
          <w:szCs w:val="28"/>
          <w:lang w:val="kk-KZ"/>
        </w:rPr>
        <w:t>Осындай құрылым эмоцияла</w:t>
      </w:r>
      <w:r w:rsidR="00AD335E" w:rsidRPr="00DB5D30">
        <w:rPr>
          <w:rFonts w:ascii="Times New Roman" w:eastAsia="Times New Roman" w:hAnsi="Times New Roman" w:cs="Times New Roman"/>
          <w:bCs/>
          <w:sz w:val="28"/>
          <w:szCs w:val="28"/>
          <w:lang w:val="kk-KZ"/>
        </w:rPr>
        <w:t xml:space="preserve">рды реттеуде де бар – өзінікін де, басқалардікін </w:t>
      </w:r>
      <w:r w:rsidR="009A2F74">
        <w:rPr>
          <w:rFonts w:ascii="Times New Roman" w:eastAsia="Times New Roman" w:hAnsi="Times New Roman" w:cs="Times New Roman"/>
          <w:bCs/>
          <w:sz w:val="28"/>
          <w:szCs w:val="28"/>
          <w:lang w:val="kk-KZ"/>
        </w:rPr>
        <w:t>де.</w:t>
      </w:r>
      <w:r w:rsidRPr="00DB5D30">
        <w:rPr>
          <w:rFonts w:ascii="Times New Roman" w:eastAsia="Times New Roman" w:hAnsi="Times New Roman" w:cs="Times New Roman"/>
          <w:bCs/>
          <w:sz w:val="28"/>
          <w:szCs w:val="28"/>
          <w:lang w:val="kk-KZ"/>
        </w:rPr>
        <w:t xml:space="preserve">Эмоциялық ақпаратты қолдану икемді жоспарлау, </w:t>
      </w:r>
      <w:r w:rsidRPr="00DB5D30">
        <w:rPr>
          <w:rFonts w:ascii="Times New Roman" w:eastAsia="Times New Roman" w:hAnsi="Times New Roman" w:cs="Times New Roman"/>
          <w:bCs/>
          <w:sz w:val="28"/>
          <w:szCs w:val="28"/>
          <w:lang w:val="kk-KZ"/>
        </w:rPr>
        <w:lastRenderedPageBreak/>
        <w:t>шығармашылық ойлау, назар аудару және ынталандыру арқылы жүзеге асырылады</w:t>
      </w:r>
    </w:p>
    <w:p w:rsidR="002B7EE9" w:rsidRDefault="00977A5D" w:rsidP="00DB5D30">
      <w:pPr>
        <w:autoSpaceDE w:val="0"/>
        <w:autoSpaceDN w:val="0"/>
        <w:adjustRightInd w:val="0"/>
        <w:spacing w:after="0" w:line="240" w:lineRule="auto"/>
        <w:ind w:firstLine="567"/>
        <w:jc w:val="both"/>
        <w:rPr>
          <w:rFonts w:ascii="Times New Roman" w:eastAsia="Times New Roman" w:hAnsi="Times New Roman" w:cs="Times New Roman"/>
          <w:bCs/>
          <w:sz w:val="28"/>
          <w:szCs w:val="28"/>
          <w:lang w:val="kk-KZ"/>
        </w:rPr>
      </w:pPr>
      <w:r w:rsidRPr="00DB5D30">
        <w:rPr>
          <w:rFonts w:ascii="Times New Roman" w:eastAsia="Times New Roman" w:hAnsi="Times New Roman" w:cs="Times New Roman"/>
          <w:bCs/>
          <w:sz w:val="28"/>
          <w:szCs w:val="28"/>
          <w:lang w:val="kk-KZ"/>
        </w:rPr>
        <w:t>Қазір эмоционалдық интеллект құрылымы эмоционалдық ақыл-ой қабілеттерінің төрт саласы арқылы сипатталады:өз эмоцияларын және бөтен эмоцияларды қатесіз ажырата білу;өз ойлау қызметінің тиімділігін арттыру үшін эмоцияларды қолдана білу; эмоциялардың мәнін түсіне білу; эмоцияларды басқара білу</w:t>
      </w:r>
      <w:r w:rsidR="002B7EE9">
        <w:rPr>
          <w:rFonts w:ascii="Times New Roman" w:eastAsia="Times New Roman" w:hAnsi="Times New Roman" w:cs="Times New Roman"/>
          <w:bCs/>
          <w:sz w:val="28"/>
          <w:szCs w:val="28"/>
          <w:lang w:val="kk-KZ"/>
        </w:rPr>
        <w:t>.Д.В.</w:t>
      </w:r>
      <w:r w:rsidRPr="00DB5D30">
        <w:rPr>
          <w:rFonts w:ascii="Times New Roman" w:eastAsia="Times New Roman" w:hAnsi="Times New Roman" w:cs="Times New Roman"/>
          <w:bCs/>
          <w:sz w:val="28"/>
          <w:szCs w:val="28"/>
          <w:lang w:val="kk-KZ"/>
        </w:rPr>
        <w:t>Люсин</w:t>
      </w:r>
      <w:r w:rsidR="00EF1CD3" w:rsidRPr="006865E9">
        <w:rPr>
          <w:rFonts w:ascii="Times New Roman" w:eastAsia="Times New Roman" w:hAnsi="Times New Roman" w:cs="Times New Roman"/>
          <w:bCs/>
          <w:sz w:val="28"/>
          <w:szCs w:val="28"/>
          <w:lang w:val="kk-KZ"/>
        </w:rPr>
        <w:t>[</w:t>
      </w:r>
      <w:r w:rsidR="002367C9" w:rsidRPr="006865E9">
        <w:rPr>
          <w:rFonts w:ascii="Times New Roman" w:eastAsia="Times New Roman" w:hAnsi="Times New Roman" w:cs="Times New Roman"/>
          <w:bCs/>
          <w:sz w:val="28"/>
          <w:szCs w:val="28"/>
          <w:lang w:val="kk-KZ"/>
        </w:rPr>
        <w:t>209</w:t>
      </w:r>
      <w:r w:rsidR="006865E9" w:rsidRPr="006865E9">
        <w:rPr>
          <w:rFonts w:ascii="Times New Roman" w:eastAsia="Times New Roman" w:hAnsi="Times New Roman" w:cs="Times New Roman"/>
          <w:bCs/>
          <w:sz w:val="28"/>
          <w:szCs w:val="28"/>
          <w:lang w:val="kk-KZ"/>
        </w:rPr>
        <w:t>,</w:t>
      </w:r>
      <w:r w:rsidR="00E10A7D" w:rsidRPr="006865E9">
        <w:rPr>
          <w:rFonts w:ascii="Times New Roman" w:eastAsia="Times New Roman" w:hAnsi="Times New Roman" w:cs="Times New Roman"/>
          <w:bCs/>
          <w:sz w:val="28"/>
          <w:szCs w:val="28"/>
          <w:lang w:val="kk-KZ"/>
        </w:rPr>
        <w:t>б.</w:t>
      </w:r>
      <w:r w:rsidR="006865E9" w:rsidRPr="006865E9">
        <w:rPr>
          <w:rFonts w:ascii="Times New Roman" w:eastAsia="Times New Roman" w:hAnsi="Times New Roman" w:cs="Times New Roman"/>
          <w:bCs/>
          <w:sz w:val="28"/>
          <w:szCs w:val="28"/>
          <w:lang w:val="kk-KZ"/>
        </w:rPr>
        <w:t>66</w:t>
      </w:r>
      <w:r w:rsidR="002B7EE9">
        <w:rPr>
          <w:rFonts w:ascii="Times New Roman" w:eastAsia="Times New Roman" w:hAnsi="Times New Roman" w:cs="Times New Roman"/>
          <w:bCs/>
          <w:sz w:val="28"/>
          <w:szCs w:val="28"/>
          <w:lang w:val="kk-KZ"/>
        </w:rPr>
        <w:t>]</w:t>
      </w:r>
      <w:r w:rsidRPr="00DB5D30">
        <w:rPr>
          <w:rFonts w:ascii="Times New Roman" w:eastAsia="Times New Roman" w:hAnsi="Times New Roman" w:cs="Times New Roman"/>
          <w:bCs/>
          <w:sz w:val="28"/>
          <w:szCs w:val="28"/>
          <w:lang w:val="kk-KZ"/>
        </w:rPr>
        <w:t>өз эмоциялары мен басқалардың эмоцияларын түсіну және сезіну, сондай-ақ оларды басқару қабілеті ретінде анықталатын эмоционалдық интеллект моделін қалыптастырд</w:t>
      </w:r>
      <w:r w:rsidR="009A2F74">
        <w:rPr>
          <w:rFonts w:ascii="Times New Roman" w:eastAsia="Times New Roman" w:hAnsi="Times New Roman" w:cs="Times New Roman"/>
          <w:bCs/>
          <w:sz w:val="28"/>
          <w:szCs w:val="28"/>
          <w:lang w:val="kk-KZ"/>
        </w:rPr>
        <w:t>ы.</w:t>
      </w:r>
      <w:r w:rsidR="00193B08" w:rsidRPr="00DB5D30">
        <w:rPr>
          <w:rFonts w:ascii="Times New Roman" w:eastAsia="Times New Roman" w:hAnsi="Times New Roman" w:cs="Times New Roman"/>
          <w:bCs/>
          <w:sz w:val="28"/>
          <w:szCs w:val="28"/>
          <w:lang w:val="kk-KZ"/>
        </w:rPr>
        <w:t xml:space="preserve">Ол екі эмоциялық интеллекті </w:t>
      </w:r>
      <w:r w:rsidRPr="00DB5D30">
        <w:rPr>
          <w:rFonts w:ascii="Times New Roman" w:eastAsia="Times New Roman" w:hAnsi="Times New Roman" w:cs="Times New Roman"/>
          <w:bCs/>
          <w:sz w:val="28"/>
          <w:szCs w:val="28"/>
          <w:lang w:val="kk-KZ"/>
        </w:rPr>
        <w:t>атап өтті: тұлға ішіндегі (өз эмоцияларын түсіну және басқару) және тұлға аралық (бөтен эм</w:t>
      </w:r>
      <w:r w:rsidR="009A2F74">
        <w:rPr>
          <w:rFonts w:ascii="Times New Roman" w:eastAsia="Times New Roman" w:hAnsi="Times New Roman" w:cs="Times New Roman"/>
          <w:bCs/>
          <w:sz w:val="28"/>
          <w:szCs w:val="28"/>
          <w:lang w:val="kk-KZ"/>
        </w:rPr>
        <w:t>оцияларды түсіну және басқару).</w:t>
      </w:r>
    </w:p>
    <w:p w:rsidR="00977A5D" w:rsidRPr="00DB5D30" w:rsidRDefault="00977A5D" w:rsidP="00DB5D30">
      <w:pPr>
        <w:autoSpaceDE w:val="0"/>
        <w:autoSpaceDN w:val="0"/>
        <w:adjustRightInd w:val="0"/>
        <w:spacing w:after="0" w:line="240" w:lineRule="auto"/>
        <w:ind w:firstLine="567"/>
        <w:jc w:val="both"/>
        <w:rPr>
          <w:rFonts w:ascii="Times New Roman" w:eastAsia="Times New Roman" w:hAnsi="Times New Roman" w:cs="Times New Roman"/>
          <w:bCs/>
          <w:sz w:val="28"/>
          <w:szCs w:val="28"/>
          <w:lang w:val="kk-KZ"/>
        </w:rPr>
      </w:pPr>
      <w:r w:rsidRPr="00DB5D30">
        <w:rPr>
          <w:rFonts w:ascii="Times New Roman" w:eastAsia="Times New Roman" w:hAnsi="Times New Roman" w:cs="Times New Roman"/>
          <w:bCs/>
          <w:sz w:val="28"/>
          <w:szCs w:val="28"/>
          <w:lang w:val="kk-KZ"/>
        </w:rPr>
        <w:t>Оның пікірінше, эмоциялық интеллектке әсер ететін факторлар бар:</w:t>
      </w:r>
    </w:p>
    <w:p w:rsidR="00977A5D" w:rsidRPr="00DB5D30" w:rsidRDefault="002B7EE9" w:rsidP="00DB5D30">
      <w:pPr>
        <w:autoSpaceDE w:val="0"/>
        <w:autoSpaceDN w:val="0"/>
        <w:adjustRightInd w:val="0"/>
        <w:spacing w:after="0" w:line="240" w:lineRule="auto"/>
        <w:ind w:firstLine="567"/>
        <w:jc w:val="both"/>
        <w:rPr>
          <w:rFonts w:ascii="Times New Roman" w:eastAsia="Times New Roman" w:hAnsi="Times New Roman" w:cs="Times New Roman"/>
          <w:bCs/>
          <w:sz w:val="28"/>
          <w:szCs w:val="28"/>
          <w:lang w:val="kk-KZ"/>
        </w:rPr>
      </w:pPr>
      <w:r>
        <w:rPr>
          <w:rFonts w:ascii="Times New Roman" w:eastAsia="Times New Roman" w:hAnsi="Times New Roman" w:cs="Times New Roman"/>
          <w:bCs/>
          <w:sz w:val="28"/>
          <w:szCs w:val="28"/>
          <w:lang w:val="kk-KZ"/>
        </w:rPr>
        <w:t>1)</w:t>
      </w:r>
      <w:r w:rsidR="009A2F74">
        <w:rPr>
          <w:rFonts w:ascii="Times New Roman" w:eastAsia="Times New Roman" w:hAnsi="Times New Roman" w:cs="Times New Roman"/>
          <w:bCs/>
          <w:sz w:val="28"/>
          <w:szCs w:val="28"/>
          <w:lang w:val="kk-KZ"/>
        </w:rPr>
        <w:t>когнитивті қабілеттер (яғни,</w:t>
      </w:r>
      <w:r w:rsidR="00977A5D" w:rsidRPr="00DB5D30">
        <w:rPr>
          <w:rFonts w:ascii="Times New Roman" w:eastAsia="Times New Roman" w:hAnsi="Times New Roman" w:cs="Times New Roman"/>
          <w:bCs/>
          <w:sz w:val="28"/>
          <w:szCs w:val="28"/>
          <w:lang w:val="kk-KZ"/>
        </w:rPr>
        <w:t xml:space="preserve"> келіп түсетін эмоционалдық ақпаратты өңдеу процесінің жылдамдығы мен дәлдігі);</w:t>
      </w:r>
    </w:p>
    <w:p w:rsidR="00977A5D" w:rsidRPr="00DB5D30" w:rsidRDefault="002B7EE9" w:rsidP="00DB5D30">
      <w:pPr>
        <w:autoSpaceDE w:val="0"/>
        <w:autoSpaceDN w:val="0"/>
        <w:adjustRightInd w:val="0"/>
        <w:spacing w:after="0" w:line="240" w:lineRule="auto"/>
        <w:ind w:firstLine="567"/>
        <w:jc w:val="both"/>
        <w:rPr>
          <w:rFonts w:ascii="Times New Roman" w:eastAsia="Times New Roman" w:hAnsi="Times New Roman" w:cs="Times New Roman"/>
          <w:bCs/>
          <w:sz w:val="28"/>
          <w:szCs w:val="28"/>
          <w:lang w:val="kk-KZ"/>
        </w:rPr>
      </w:pPr>
      <w:r>
        <w:rPr>
          <w:rFonts w:ascii="Times New Roman" w:eastAsia="Times New Roman" w:hAnsi="Times New Roman" w:cs="Times New Roman"/>
          <w:bCs/>
          <w:sz w:val="28"/>
          <w:szCs w:val="28"/>
          <w:lang w:val="kk-KZ"/>
        </w:rPr>
        <w:t>2)</w:t>
      </w:r>
      <w:r w:rsidR="00977A5D" w:rsidRPr="00DB5D30">
        <w:rPr>
          <w:rFonts w:ascii="Times New Roman" w:eastAsia="Times New Roman" w:hAnsi="Times New Roman" w:cs="Times New Roman"/>
          <w:bCs/>
          <w:sz w:val="28"/>
          <w:szCs w:val="28"/>
          <w:lang w:val="kk-KZ"/>
        </w:rPr>
        <w:t>эмоциялар туралы түсінік (яғни құндылықтар туралы, өзі және қоршаған және т. б. туралы маңызды ақпарат көзі ретінде);</w:t>
      </w:r>
    </w:p>
    <w:p w:rsidR="00977A5D" w:rsidRPr="00DB5D30" w:rsidRDefault="002B7EE9" w:rsidP="00DB5D30">
      <w:pPr>
        <w:autoSpaceDE w:val="0"/>
        <w:autoSpaceDN w:val="0"/>
        <w:adjustRightInd w:val="0"/>
        <w:spacing w:after="0" w:line="240" w:lineRule="auto"/>
        <w:ind w:firstLine="567"/>
        <w:jc w:val="both"/>
        <w:rPr>
          <w:rFonts w:ascii="Times New Roman" w:eastAsia="Times New Roman" w:hAnsi="Times New Roman" w:cs="Times New Roman"/>
          <w:bCs/>
          <w:sz w:val="28"/>
          <w:szCs w:val="28"/>
          <w:lang w:val="kk-KZ"/>
        </w:rPr>
      </w:pPr>
      <w:r>
        <w:rPr>
          <w:rFonts w:ascii="Times New Roman" w:eastAsia="Times New Roman" w:hAnsi="Times New Roman" w:cs="Times New Roman"/>
          <w:bCs/>
          <w:sz w:val="28"/>
          <w:szCs w:val="28"/>
          <w:lang w:val="kk-KZ"/>
        </w:rPr>
        <w:t>3)</w:t>
      </w:r>
      <w:r w:rsidR="00977A5D" w:rsidRPr="00DB5D30">
        <w:rPr>
          <w:rFonts w:ascii="Times New Roman" w:eastAsia="Times New Roman" w:hAnsi="Times New Roman" w:cs="Times New Roman"/>
          <w:bCs/>
          <w:sz w:val="28"/>
          <w:szCs w:val="28"/>
          <w:lang w:val="kk-KZ"/>
        </w:rPr>
        <w:t>эмоционалдық ерекшелігі (яғни эмоциялық тұрақтылық, эмо</w:t>
      </w:r>
      <w:r w:rsidR="004956FE" w:rsidRPr="00DB5D30">
        <w:rPr>
          <w:rFonts w:ascii="Times New Roman" w:eastAsia="Times New Roman" w:hAnsi="Times New Roman" w:cs="Times New Roman"/>
          <w:bCs/>
          <w:sz w:val="28"/>
          <w:szCs w:val="28"/>
          <w:lang w:val="kk-KZ"/>
        </w:rPr>
        <w:t xml:space="preserve">циялық сезімталдық және т. б.) </w:t>
      </w:r>
    </w:p>
    <w:p w:rsidR="00977A5D" w:rsidRPr="00DB5D30" w:rsidRDefault="00977A5D" w:rsidP="00DB5D30">
      <w:pPr>
        <w:autoSpaceDE w:val="0"/>
        <w:autoSpaceDN w:val="0"/>
        <w:adjustRightInd w:val="0"/>
        <w:spacing w:after="0" w:line="240" w:lineRule="auto"/>
        <w:ind w:firstLine="567"/>
        <w:jc w:val="both"/>
        <w:rPr>
          <w:rFonts w:ascii="Times New Roman" w:eastAsia="Times New Roman" w:hAnsi="Times New Roman" w:cs="Times New Roman"/>
          <w:bCs/>
          <w:sz w:val="28"/>
          <w:szCs w:val="28"/>
          <w:lang w:val="kk-KZ"/>
        </w:rPr>
      </w:pPr>
      <w:r w:rsidRPr="002B7EE9">
        <w:rPr>
          <w:rFonts w:ascii="Times New Roman" w:eastAsia="Times New Roman" w:hAnsi="Times New Roman" w:cs="Times New Roman"/>
          <w:bCs/>
          <w:i/>
          <w:sz w:val="28"/>
          <w:szCs w:val="28"/>
          <w:lang w:val="kk-KZ"/>
        </w:rPr>
        <w:t>Демек,</w:t>
      </w:r>
      <w:r w:rsidRPr="00DB5D30">
        <w:rPr>
          <w:rFonts w:ascii="Times New Roman" w:eastAsia="Times New Roman" w:hAnsi="Times New Roman" w:cs="Times New Roman"/>
          <w:bCs/>
          <w:sz w:val="28"/>
          <w:szCs w:val="28"/>
          <w:lang w:val="kk-KZ"/>
        </w:rPr>
        <w:t xml:space="preserve"> эмоционалдық интеллект деп адамның келіп түсетін сенсорлық эмоционалдық ақпаратты өңдеу қабілетін түсінуге және содан кейін өзінің ойлауы мен мінез-құлқын қандай да бір нақты жағдайға немесе контекстке бейімдеуге болады.</w:t>
      </w:r>
    </w:p>
    <w:p w:rsidR="00977A5D" w:rsidRPr="00DB5D30" w:rsidRDefault="00977A5D" w:rsidP="00DB5D30">
      <w:pPr>
        <w:autoSpaceDE w:val="0"/>
        <w:autoSpaceDN w:val="0"/>
        <w:adjustRightInd w:val="0"/>
        <w:spacing w:after="0" w:line="240" w:lineRule="auto"/>
        <w:ind w:firstLine="567"/>
        <w:jc w:val="both"/>
        <w:rPr>
          <w:rFonts w:ascii="Times New Roman" w:eastAsia="Times New Roman" w:hAnsi="Times New Roman" w:cs="Times New Roman"/>
          <w:bCs/>
          <w:sz w:val="28"/>
          <w:szCs w:val="28"/>
          <w:lang w:val="kk-KZ"/>
        </w:rPr>
      </w:pPr>
      <w:r w:rsidRPr="00DB5D30">
        <w:rPr>
          <w:rFonts w:ascii="Times New Roman" w:eastAsia="Times New Roman" w:hAnsi="Times New Roman" w:cs="Times New Roman"/>
          <w:bCs/>
          <w:sz w:val="28"/>
          <w:szCs w:val="28"/>
          <w:lang w:val="kk-KZ"/>
        </w:rPr>
        <w:t>Эмоциялық интеллект әлеуметтік-психологиялық феномен ретінде бірқатар негізгі құрамдас бөліктерден тұрады:</w:t>
      </w:r>
    </w:p>
    <w:p w:rsidR="00977A5D" w:rsidRPr="00DB5D30" w:rsidRDefault="00193B08" w:rsidP="00DB5D30">
      <w:pPr>
        <w:autoSpaceDE w:val="0"/>
        <w:autoSpaceDN w:val="0"/>
        <w:adjustRightInd w:val="0"/>
        <w:spacing w:after="0" w:line="240" w:lineRule="auto"/>
        <w:ind w:firstLine="567"/>
        <w:jc w:val="both"/>
        <w:rPr>
          <w:rFonts w:ascii="Times New Roman" w:eastAsia="Times New Roman" w:hAnsi="Times New Roman" w:cs="Times New Roman"/>
          <w:bCs/>
          <w:sz w:val="28"/>
          <w:szCs w:val="28"/>
          <w:lang w:val="kk-KZ"/>
        </w:rPr>
      </w:pPr>
      <w:r w:rsidRPr="00DB5D30">
        <w:rPr>
          <w:rFonts w:ascii="Times New Roman" w:eastAsia="Times New Roman" w:hAnsi="Times New Roman" w:cs="Times New Roman"/>
          <w:bCs/>
          <w:sz w:val="28"/>
          <w:szCs w:val="28"/>
          <w:lang w:val="kk-KZ"/>
        </w:rPr>
        <w:t xml:space="preserve">1) ішкі тұлғалық </w:t>
      </w:r>
      <w:r w:rsidR="00977A5D" w:rsidRPr="00DB5D30">
        <w:rPr>
          <w:rFonts w:ascii="Times New Roman" w:eastAsia="Times New Roman" w:hAnsi="Times New Roman" w:cs="Times New Roman"/>
          <w:bCs/>
          <w:sz w:val="28"/>
          <w:szCs w:val="28"/>
          <w:lang w:val="kk-KZ"/>
        </w:rPr>
        <w:t>интеллект:</w:t>
      </w:r>
    </w:p>
    <w:p w:rsidR="00977A5D" w:rsidRPr="00DB5D30" w:rsidRDefault="00977A5D" w:rsidP="00DB5D30">
      <w:pPr>
        <w:autoSpaceDE w:val="0"/>
        <w:autoSpaceDN w:val="0"/>
        <w:adjustRightInd w:val="0"/>
        <w:spacing w:after="0" w:line="240" w:lineRule="auto"/>
        <w:ind w:firstLine="567"/>
        <w:jc w:val="both"/>
        <w:rPr>
          <w:rFonts w:ascii="Times New Roman" w:eastAsia="Times New Roman" w:hAnsi="Times New Roman" w:cs="Times New Roman"/>
          <w:bCs/>
          <w:sz w:val="28"/>
          <w:szCs w:val="28"/>
          <w:lang w:val="kk-KZ"/>
        </w:rPr>
      </w:pPr>
      <w:r w:rsidRPr="00DB5D30">
        <w:rPr>
          <w:rFonts w:ascii="Times New Roman" w:eastAsia="Times New Roman" w:hAnsi="Times New Roman" w:cs="Times New Roman"/>
          <w:bCs/>
          <w:sz w:val="28"/>
          <w:szCs w:val="28"/>
          <w:lang w:val="kk-KZ"/>
        </w:rPr>
        <w:t>- өзіңізде эмоционалдық уайымның болуын анықтай білу;</w:t>
      </w:r>
    </w:p>
    <w:p w:rsidR="00977A5D" w:rsidRPr="00DB5D30" w:rsidRDefault="00977A5D" w:rsidP="00DB5D30">
      <w:pPr>
        <w:autoSpaceDE w:val="0"/>
        <w:autoSpaceDN w:val="0"/>
        <w:adjustRightInd w:val="0"/>
        <w:spacing w:after="0" w:line="240" w:lineRule="auto"/>
        <w:ind w:firstLine="567"/>
        <w:jc w:val="both"/>
        <w:rPr>
          <w:rFonts w:ascii="Times New Roman" w:eastAsia="Times New Roman" w:hAnsi="Times New Roman" w:cs="Times New Roman"/>
          <w:bCs/>
          <w:sz w:val="28"/>
          <w:szCs w:val="28"/>
          <w:lang w:val="kk-KZ"/>
        </w:rPr>
      </w:pPr>
      <w:r w:rsidRPr="00DB5D30">
        <w:rPr>
          <w:rFonts w:ascii="Times New Roman" w:eastAsia="Times New Roman" w:hAnsi="Times New Roman" w:cs="Times New Roman"/>
          <w:bCs/>
          <w:sz w:val="28"/>
          <w:szCs w:val="28"/>
          <w:lang w:val="kk-KZ"/>
        </w:rPr>
        <w:t>- өз эмоцияларын танып білу, яғни адамның өзі белгілі бір сәтте қандай эмоцияда тұрғанын  анықтай білу;</w:t>
      </w:r>
    </w:p>
    <w:p w:rsidR="00977A5D" w:rsidRPr="00DB5D30" w:rsidRDefault="00977A5D" w:rsidP="00DB5D30">
      <w:pPr>
        <w:autoSpaceDE w:val="0"/>
        <w:autoSpaceDN w:val="0"/>
        <w:adjustRightInd w:val="0"/>
        <w:spacing w:after="0" w:line="240" w:lineRule="auto"/>
        <w:ind w:firstLine="567"/>
        <w:jc w:val="both"/>
        <w:rPr>
          <w:rFonts w:ascii="Times New Roman" w:eastAsia="Times New Roman" w:hAnsi="Times New Roman" w:cs="Times New Roman"/>
          <w:bCs/>
          <w:sz w:val="28"/>
          <w:szCs w:val="28"/>
          <w:lang w:val="kk-KZ"/>
        </w:rPr>
      </w:pPr>
      <w:r w:rsidRPr="00DB5D30">
        <w:rPr>
          <w:rFonts w:ascii="Times New Roman" w:eastAsia="Times New Roman" w:hAnsi="Times New Roman" w:cs="Times New Roman"/>
          <w:bCs/>
          <w:sz w:val="28"/>
          <w:szCs w:val="28"/>
          <w:lang w:val="kk-KZ"/>
        </w:rPr>
        <w:t>- өз эмоцияларының қарқындылығын бақылау қабілеті;</w:t>
      </w:r>
    </w:p>
    <w:p w:rsidR="00977A5D" w:rsidRPr="00DB5D30" w:rsidRDefault="00977A5D" w:rsidP="00DB5D30">
      <w:pPr>
        <w:autoSpaceDE w:val="0"/>
        <w:autoSpaceDN w:val="0"/>
        <w:adjustRightInd w:val="0"/>
        <w:spacing w:after="0" w:line="240" w:lineRule="auto"/>
        <w:ind w:firstLine="567"/>
        <w:jc w:val="both"/>
        <w:rPr>
          <w:rFonts w:ascii="Times New Roman" w:eastAsia="Times New Roman" w:hAnsi="Times New Roman" w:cs="Times New Roman"/>
          <w:bCs/>
          <w:sz w:val="28"/>
          <w:szCs w:val="28"/>
          <w:lang w:val="kk-KZ"/>
        </w:rPr>
      </w:pPr>
      <w:r w:rsidRPr="00DB5D30">
        <w:rPr>
          <w:rFonts w:ascii="Times New Roman" w:eastAsia="Times New Roman" w:hAnsi="Times New Roman" w:cs="Times New Roman"/>
          <w:bCs/>
          <w:sz w:val="28"/>
          <w:szCs w:val="28"/>
          <w:lang w:val="kk-KZ"/>
        </w:rPr>
        <w:t>– өзінде сол немесе басқа эмоцияны  тудыру қабілеті.</w:t>
      </w:r>
    </w:p>
    <w:p w:rsidR="00977A5D" w:rsidRPr="00DB5D30" w:rsidRDefault="00977A5D" w:rsidP="00DB5D30">
      <w:pPr>
        <w:autoSpaceDE w:val="0"/>
        <w:autoSpaceDN w:val="0"/>
        <w:adjustRightInd w:val="0"/>
        <w:spacing w:after="0" w:line="240" w:lineRule="auto"/>
        <w:ind w:firstLine="567"/>
        <w:jc w:val="both"/>
        <w:rPr>
          <w:rFonts w:ascii="Times New Roman" w:eastAsia="Times New Roman" w:hAnsi="Times New Roman" w:cs="Times New Roman"/>
          <w:bCs/>
          <w:sz w:val="28"/>
          <w:szCs w:val="28"/>
          <w:lang w:val="kk-KZ"/>
        </w:rPr>
      </w:pPr>
      <w:r w:rsidRPr="00DB5D30">
        <w:rPr>
          <w:rFonts w:ascii="Times New Roman" w:eastAsia="Times New Roman" w:hAnsi="Times New Roman" w:cs="Times New Roman"/>
          <w:bCs/>
          <w:sz w:val="28"/>
          <w:szCs w:val="28"/>
          <w:lang w:val="kk-KZ"/>
        </w:rPr>
        <w:t>2) тұлғааралық интеллект:</w:t>
      </w:r>
    </w:p>
    <w:p w:rsidR="00977A5D" w:rsidRPr="00DB5D30" w:rsidRDefault="00977A5D" w:rsidP="00DB5D30">
      <w:pPr>
        <w:autoSpaceDE w:val="0"/>
        <w:autoSpaceDN w:val="0"/>
        <w:adjustRightInd w:val="0"/>
        <w:spacing w:after="0" w:line="240" w:lineRule="auto"/>
        <w:ind w:firstLine="567"/>
        <w:jc w:val="both"/>
        <w:rPr>
          <w:rFonts w:ascii="Times New Roman" w:eastAsia="Times New Roman" w:hAnsi="Times New Roman" w:cs="Times New Roman"/>
          <w:bCs/>
          <w:sz w:val="28"/>
          <w:szCs w:val="28"/>
          <w:lang w:val="kk-KZ"/>
        </w:rPr>
      </w:pPr>
      <w:r w:rsidRPr="00DB5D30">
        <w:rPr>
          <w:rFonts w:ascii="Times New Roman" w:eastAsia="Times New Roman" w:hAnsi="Times New Roman" w:cs="Times New Roman"/>
          <w:bCs/>
          <w:sz w:val="28"/>
          <w:szCs w:val="28"/>
          <w:lang w:val="kk-KZ"/>
        </w:rPr>
        <w:t>- айналасындағылардың эмоционалдық уайымдылығын анықтай білу;</w:t>
      </w:r>
    </w:p>
    <w:p w:rsidR="00977A5D" w:rsidRPr="00DB5D30" w:rsidRDefault="00977A5D" w:rsidP="00DB5D30">
      <w:pPr>
        <w:autoSpaceDE w:val="0"/>
        <w:autoSpaceDN w:val="0"/>
        <w:adjustRightInd w:val="0"/>
        <w:spacing w:after="0" w:line="240" w:lineRule="auto"/>
        <w:ind w:firstLine="567"/>
        <w:jc w:val="both"/>
        <w:rPr>
          <w:rFonts w:ascii="Times New Roman" w:eastAsia="Times New Roman" w:hAnsi="Times New Roman" w:cs="Times New Roman"/>
          <w:bCs/>
          <w:sz w:val="28"/>
          <w:szCs w:val="28"/>
          <w:lang w:val="kk-KZ"/>
        </w:rPr>
      </w:pPr>
      <w:r w:rsidRPr="00DB5D30">
        <w:rPr>
          <w:rFonts w:ascii="Times New Roman" w:eastAsia="Times New Roman" w:hAnsi="Times New Roman" w:cs="Times New Roman"/>
          <w:bCs/>
          <w:sz w:val="28"/>
          <w:szCs w:val="28"/>
          <w:lang w:val="kk-KZ"/>
        </w:rPr>
        <w:t>- айналасындағылардың эмоцияларын анықтай білу, яғни адам қандай эмоцияны сезініп тұрғанын;</w:t>
      </w:r>
    </w:p>
    <w:p w:rsidR="00977A5D" w:rsidRPr="00DB5D30" w:rsidRDefault="00977A5D" w:rsidP="00DB5D30">
      <w:pPr>
        <w:autoSpaceDE w:val="0"/>
        <w:autoSpaceDN w:val="0"/>
        <w:adjustRightInd w:val="0"/>
        <w:spacing w:after="0" w:line="240" w:lineRule="auto"/>
        <w:ind w:firstLine="567"/>
        <w:jc w:val="both"/>
        <w:rPr>
          <w:rFonts w:ascii="Times New Roman" w:eastAsia="Times New Roman" w:hAnsi="Times New Roman" w:cs="Times New Roman"/>
          <w:bCs/>
          <w:sz w:val="28"/>
          <w:szCs w:val="28"/>
          <w:lang w:val="kk-KZ"/>
        </w:rPr>
      </w:pPr>
      <w:r w:rsidRPr="00DB5D30">
        <w:rPr>
          <w:rFonts w:ascii="Times New Roman" w:eastAsia="Times New Roman" w:hAnsi="Times New Roman" w:cs="Times New Roman"/>
          <w:bCs/>
          <w:sz w:val="28"/>
          <w:szCs w:val="28"/>
          <w:lang w:val="kk-KZ"/>
        </w:rPr>
        <w:t>- айналадағы эмоциялардың қарқындылығын бақылау қабілеті;</w:t>
      </w:r>
    </w:p>
    <w:p w:rsidR="00977A5D" w:rsidRPr="00DB5D30" w:rsidRDefault="00977A5D" w:rsidP="00DB5D30">
      <w:pPr>
        <w:autoSpaceDE w:val="0"/>
        <w:autoSpaceDN w:val="0"/>
        <w:adjustRightInd w:val="0"/>
        <w:spacing w:after="0" w:line="240" w:lineRule="auto"/>
        <w:ind w:firstLine="567"/>
        <w:jc w:val="both"/>
        <w:rPr>
          <w:rFonts w:ascii="Times New Roman" w:eastAsia="Times New Roman" w:hAnsi="Times New Roman" w:cs="Times New Roman"/>
          <w:bCs/>
          <w:sz w:val="28"/>
          <w:szCs w:val="28"/>
          <w:lang w:val="kk-KZ"/>
        </w:rPr>
      </w:pPr>
      <w:r w:rsidRPr="00DB5D30">
        <w:rPr>
          <w:rFonts w:ascii="Times New Roman" w:eastAsia="Times New Roman" w:hAnsi="Times New Roman" w:cs="Times New Roman"/>
          <w:bCs/>
          <w:sz w:val="28"/>
          <w:szCs w:val="28"/>
          <w:lang w:val="kk-KZ"/>
        </w:rPr>
        <w:t>- айналадағылардың кез келген эмоциясын туғызу қабілеті</w:t>
      </w:r>
      <w:r w:rsidR="00EF1CD3" w:rsidRPr="006865E9">
        <w:rPr>
          <w:rFonts w:ascii="Times New Roman" w:eastAsia="Times New Roman" w:hAnsi="Times New Roman" w:cs="Times New Roman"/>
          <w:bCs/>
          <w:sz w:val="28"/>
          <w:szCs w:val="28"/>
          <w:lang w:val="kk-KZ"/>
        </w:rPr>
        <w:t>[</w:t>
      </w:r>
      <w:r w:rsidR="002367C9" w:rsidRPr="006865E9">
        <w:rPr>
          <w:rFonts w:ascii="Times New Roman" w:eastAsia="Times New Roman" w:hAnsi="Times New Roman" w:cs="Times New Roman"/>
          <w:bCs/>
          <w:sz w:val="28"/>
          <w:szCs w:val="28"/>
          <w:lang w:val="kk-KZ"/>
        </w:rPr>
        <w:t>185</w:t>
      </w:r>
      <w:r w:rsidR="006865E9" w:rsidRPr="006865E9">
        <w:rPr>
          <w:rFonts w:ascii="Times New Roman" w:eastAsia="Times New Roman" w:hAnsi="Times New Roman" w:cs="Times New Roman"/>
          <w:bCs/>
          <w:sz w:val="28"/>
          <w:szCs w:val="28"/>
          <w:lang w:val="kk-KZ"/>
        </w:rPr>
        <w:t>,б.99</w:t>
      </w:r>
      <w:r w:rsidR="00E31B88" w:rsidRPr="006865E9">
        <w:rPr>
          <w:rFonts w:ascii="Times New Roman" w:eastAsia="Times New Roman" w:hAnsi="Times New Roman" w:cs="Times New Roman"/>
          <w:bCs/>
          <w:sz w:val="28"/>
          <w:szCs w:val="28"/>
          <w:lang w:val="kk-KZ"/>
        </w:rPr>
        <w:t>]</w:t>
      </w:r>
      <w:r w:rsidRPr="006865E9">
        <w:rPr>
          <w:rFonts w:ascii="Times New Roman" w:eastAsia="Times New Roman" w:hAnsi="Times New Roman" w:cs="Times New Roman"/>
          <w:bCs/>
          <w:sz w:val="28"/>
          <w:szCs w:val="28"/>
          <w:lang w:val="kk-KZ"/>
        </w:rPr>
        <w:t>.</w:t>
      </w:r>
    </w:p>
    <w:p w:rsidR="00977A5D" w:rsidRPr="00DB5D30" w:rsidRDefault="00977A5D" w:rsidP="00DB5D30">
      <w:pPr>
        <w:autoSpaceDE w:val="0"/>
        <w:autoSpaceDN w:val="0"/>
        <w:adjustRightInd w:val="0"/>
        <w:spacing w:after="0" w:line="240" w:lineRule="auto"/>
        <w:ind w:firstLine="567"/>
        <w:jc w:val="both"/>
        <w:rPr>
          <w:rFonts w:ascii="Times New Roman" w:eastAsia="Times New Roman" w:hAnsi="Times New Roman" w:cs="Times New Roman"/>
          <w:bCs/>
          <w:sz w:val="28"/>
          <w:szCs w:val="28"/>
          <w:lang w:val="kk-KZ"/>
        </w:rPr>
      </w:pPr>
      <w:r w:rsidRPr="00DB5D30">
        <w:rPr>
          <w:rFonts w:ascii="Times New Roman" w:eastAsia="Times New Roman" w:hAnsi="Times New Roman" w:cs="Times New Roman"/>
          <w:bCs/>
          <w:sz w:val="28"/>
          <w:szCs w:val="28"/>
          <w:lang w:val="kk-KZ"/>
        </w:rPr>
        <w:t>Демек, өмір бойы эмоционалды интеллектінің қалыптасуы мен дамуы аса маңызды болы</w:t>
      </w:r>
      <w:r w:rsidR="002B7EE9">
        <w:rPr>
          <w:rFonts w:ascii="Times New Roman" w:eastAsia="Times New Roman" w:hAnsi="Times New Roman" w:cs="Times New Roman"/>
          <w:bCs/>
          <w:sz w:val="28"/>
          <w:szCs w:val="28"/>
          <w:lang w:val="kk-KZ"/>
        </w:rPr>
        <w:t>п табылады, бұл болашақ педагог</w:t>
      </w:r>
      <w:r w:rsidRPr="00DB5D30">
        <w:rPr>
          <w:rFonts w:ascii="Times New Roman" w:eastAsia="Times New Roman" w:hAnsi="Times New Roman" w:cs="Times New Roman"/>
          <w:bCs/>
          <w:sz w:val="28"/>
          <w:szCs w:val="28"/>
          <w:lang w:val="kk-KZ"/>
        </w:rPr>
        <w:t xml:space="preserve">– студенттердің дайындығын да қозғайды. Студенттер, болашақ </w:t>
      </w:r>
      <w:r w:rsidR="002B7EE9">
        <w:rPr>
          <w:rFonts w:ascii="Times New Roman" w:eastAsia="Times New Roman" w:hAnsi="Times New Roman" w:cs="Times New Roman"/>
          <w:bCs/>
          <w:sz w:val="28"/>
          <w:szCs w:val="28"/>
          <w:lang w:val="kk-KZ"/>
        </w:rPr>
        <w:t>педагогтар</w:t>
      </w:r>
      <w:r w:rsidRPr="00DB5D30">
        <w:rPr>
          <w:rFonts w:ascii="Times New Roman" w:eastAsia="Times New Roman" w:hAnsi="Times New Roman" w:cs="Times New Roman"/>
          <w:bCs/>
          <w:sz w:val="28"/>
          <w:szCs w:val="28"/>
          <w:lang w:val="kk-KZ"/>
        </w:rPr>
        <w:t xml:space="preserve"> тарихты зерттей отырып, қоғам, адамзат, әлем халықтарының көптеген тарихи даму фактілеріне тап болады.</w:t>
      </w:r>
    </w:p>
    <w:p w:rsidR="00977A5D" w:rsidRPr="00DB5D30" w:rsidRDefault="00193B08" w:rsidP="00DB5D30">
      <w:pPr>
        <w:autoSpaceDE w:val="0"/>
        <w:autoSpaceDN w:val="0"/>
        <w:adjustRightInd w:val="0"/>
        <w:spacing w:after="0" w:line="240" w:lineRule="auto"/>
        <w:ind w:firstLine="567"/>
        <w:jc w:val="both"/>
        <w:rPr>
          <w:rFonts w:ascii="Times New Roman" w:eastAsia="Times New Roman" w:hAnsi="Times New Roman" w:cs="Times New Roman"/>
          <w:bCs/>
          <w:sz w:val="28"/>
          <w:szCs w:val="28"/>
          <w:lang w:val="kk-KZ"/>
        </w:rPr>
      </w:pPr>
      <w:r w:rsidRPr="00DB5D30">
        <w:rPr>
          <w:rFonts w:ascii="Times New Roman" w:eastAsia="Times New Roman" w:hAnsi="Times New Roman" w:cs="Times New Roman"/>
          <w:bCs/>
          <w:sz w:val="28"/>
          <w:szCs w:val="28"/>
          <w:lang w:val="kk-KZ"/>
        </w:rPr>
        <w:t>Әрбір тарихи сәтті</w:t>
      </w:r>
      <w:r w:rsidR="00977A5D" w:rsidRPr="00DB5D30">
        <w:rPr>
          <w:rFonts w:ascii="Times New Roman" w:eastAsia="Times New Roman" w:hAnsi="Times New Roman" w:cs="Times New Roman"/>
          <w:bCs/>
          <w:sz w:val="28"/>
          <w:szCs w:val="28"/>
          <w:lang w:val="kk-KZ"/>
        </w:rPr>
        <w:t xml:space="preserve"> немесе қандай да бір қайраткердің, адамның өмірін олар өз жүрегі арқылы өткізеді, с</w:t>
      </w:r>
      <w:r w:rsidRPr="00DB5D30">
        <w:rPr>
          <w:rFonts w:ascii="Times New Roman" w:eastAsia="Times New Roman" w:hAnsi="Times New Roman" w:cs="Times New Roman"/>
          <w:bCs/>
          <w:sz w:val="28"/>
          <w:szCs w:val="28"/>
          <w:lang w:val="kk-KZ"/>
        </w:rPr>
        <w:t xml:space="preserve">ол адамның немесе қоғамның </w:t>
      </w:r>
      <w:r w:rsidR="00977A5D" w:rsidRPr="00DB5D30">
        <w:rPr>
          <w:rFonts w:ascii="Times New Roman" w:eastAsia="Times New Roman" w:hAnsi="Times New Roman" w:cs="Times New Roman"/>
          <w:bCs/>
          <w:sz w:val="28"/>
          <w:szCs w:val="28"/>
          <w:lang w:val="kk-KZ"/>
        </w:rPr>
        <w:t>бастан кешкен эмоциялар</w:t>
      </w:r>
      <w:r w:rsidRPr="00DB5D30">
        <w:rPr>
          <w:rFonts w:ascii="Times New Roman" w:eastAsia="Times New Roman" w:hAnsi="Times New Roman" w:cs="Times New Roman"/>
          <w:bCs/>
          <w:sz w:val="28"/>
          <w:szCs w:val="28"/>
          <w:lang w:val="kk-KZ"/>
        </w:rPr>
        <w:t>ды қабылдай отырып, уайымдайды.</w:t>
      </w:r>
      <w:r w:rsidR="00977A5D" w:rsidRPr="00DB5D30">
        <w:rPr>
          <w:rFonts w:ascii="Times New Roman" w:eastAsia="Times New Roman" w:hAnsi="Times New Roman" w:cs="Times New Roman"/>
          <w:bCs/>
          <w:sz w:val="28"/>
          <w:szCs w:val="28"/>
          <w:lang w:val="kk-KZ"/>
        </w:rPr>
        <w:t>Бұл студентке жағымды және жағымсыз әсер етуі мүмкін.</w:t>
      </w:r>
    </w:p>
    <w:p w:rsidR="00977A5D" w:rsidRPr="00DB5D30" w:rsidRDefault="00977A5D" w:rsidP="00DB5D30">
      <w:pPr>
        <w:autoSpaceDE w:val="0"/>
        <w:autoSpaceDN w:val="0"/>
        <w:adjustRightInd w:val="0"/>
        <w:spacing w:after="0" w:line="240" w:lineRule="auto"/>
        <w:ind w:firstLine="567"/>
        <w:jc w:val="both"/>
        <w:rPr>
          <w:rFonts w:ascii="Times New Roman" w:eastAsia="Times New Roman" w:hAnsi="Times New Roman" w:cs="Times New Roman"/>
          <w:bCs/>
          <w:sz w:val="28"/>
          <w:szCs w:val="28"/>
          <w:lang w:val="kk-KZ"/>
        </w:rPr>
      </w:pPr>
      <w:r w:rsidRPr="00DB5D30">
        <w:rPr>
          <w:rFonts w:ascii="Times New Roman" w:eastAsia="Times New Roman" w:hAnsi="Times New Roman" w:cs="Times New Roman"/>
          <w:bCs/>
          <w:sz w:val="28"/>
          <w:szCs w:val="28"/>
          <w:lang w:val="kk-KZ"/>
        </w:rPr>
        <w:t>Болатыны:</w:t>
      </w:r>
    </w:p>
    <w:p w:rsidR="00977A5D" w:rsidRPr="00DB5D30" w:rsidRDefault="00977A5D" w:rsidP="00DB5D30">
      <w:pPr>
        <w:autoSpaceDE w:val="0"/>
        <w:autoSpaceDN w:val="0"/>
        <w:adjustRightInd w:val="0"/>
        <w:spacing w:after="0" w:line="240" w:lineRule="auto"/>
        <w:ind w:firstLine="567"/>
        <w:jc w:val="both"/>
        <w:rPr>
          <w:rFonts w:ascii="Times New Roman" w:eastAsia="Times New Roman" w:hAnsi="Times New Roman" w:cs="Times New Roman"/>
          <w:bCs/>
          <w:sz w:val="28"/>
          <w:szCs w:val="28"/>
          <w:lang w:val="kk-KZ"/>
        </w:rPr>
      </w:pPr>
      <w:r w:rsidRPr="00DB5D30">
        <w:rPr>
          <w:rFonts w:ascii="Times New Roman" w:eastAsia="Times New Roman" w:hAnsi="Times New Roman" w:cs="Times New Roman"/>
          <w:bCs/>
          <w:sz w:val="28"/>
          <w:szCs w:val="28"/>
          <w:lang w:val="kk-KZ"/>
        </w:rPr>
        <w:lastRenderedPageBreak/>
        <w:t>- өзіңізде эмоционалдық уайымның болуын анықтау;</w:t>
      </w:r>
    </w:p>
    <w:p w:rsidR="00977A5D" w:rsidRPr="00DB5D30" w:rsidRDefault="00977A5D" w:rsidP="00DB5D30">
      <w:pPr>
        <w:autoSpaceDE w:val="0"/>
        <w:autoSpaceDN w:val="0"/>
        <w:adjustRightInd w:val="0"/>
        <w:spacing w:after="0" w:line="240" w:lineRule="auto"/>
        <w:ind w:firstLine="567"/>
        <w:jc w:val="both"/>
        <w:rPr>
          <w:rFonts w:ascii="Times New Roman" w:eastAsia="Times New Roman" w:hAnsi="Times New Roman" w:cs="Times New Roman"/>
          <w:bCs/>
          <w:sz w:val="28"/>
          <w:szCs w:val="28"/>
          <w:lang w:val="kk-KZ"/>
        </w:rPr>
      </w:pPr>
      <w:r w:rsidRPr="00DB5D30">
        <w:rPr>
          <w:rFonts w:ascii="Times New Roman" w:eastAsia="Times New Roman" w:hAnsi="Times New Roman" w:cs="Times New Roman"/>
          <w:bCs/>
          <w:sz w:val="28"/>
          <w:szCs w:val="28"/>
          <w:lang w:val="kk-KZ"/>
        </w:rPr>
        <w:t>- басқаларда эмоционалдық уайымның болуын анықтау;</w:t>
      </w:r>
    </w:p>
    <w:p w:rsidR="00977A5D" w:rsidRPr="00DB5D30" w:rsidRDefault="00977A5D" w:rsidP="00DB5D30">
      <w:pPr>
        <w:autoSpaceDE w:val="0"/>
        <w:autoSpaceDN w:val="0"/>
        <w:adjustRightInd w:val="0"/>
        <w:spacing w:after="0" w:line="240" w:lineRule="auto"/>
        <w:ind w:firstLine="567"/>
        <w:jc w:val="both"/>
        <w:rPr>
          <w:rFonts w:ascii="Times New Roman" w:eastAsia="Times New Roman" w:hAnsi="Times New Roman" w:cs="Times New Roman"/>
          <w:bCs/>
          <w:sz w:val="28"/>
          <w:szCs w:val="28"/>
          <w:lang w:val="kk-KZ"/>
        </w:rPr>
      </w:pPr>
      <w:r w:rsidRPr="00DB5D30">
        <w:rPr>
          <w:rFonts w:ascii="Times New Roman" w:eastAsia="Times New Roman" w:hAnsi="Times New Roman" w:cs="Times New Roman"/>
          <w:bCs/>
          <w:sz w:val="28"/>
          <w:szCs w:val="28"/>
          <w:lang w:val="kk-KZ"/>
        </w:rPr>
        <w:t>- басқалармен өз эмоцияларын сәйкестендіру;</w:t>
      </w:r>
    </w:p>
    <w:p w:rsidR="00977A5D" w:rsidRPr="00DB5D30" w:rsidRDefault="00977A5D" w:rsidP="00DB5D30">
      <w:pPr>
        <w:autoSpaceDE w:val="0"/>
        <w:autoSpaceDN w:val="0"/>
        <w:adjustRightInd w:val="0"/>
        <w:spacing w:after="0" w:line="240" w:lineRule="auto"/>
        <w:ind w:firstLine="567"/>
        <w:jc w:val="both"/>
        <w:rPr>
          <w:rFonts w:ascii="Times New Roman" w:eastAsia="Times New Roman" w:hAnsi="Times New Roman" w:cs="Times New Roman"/>
          <w:bCs/>
          <w:sz w:val="28"/>
          <w:szCs w:val="28"/>
          <w:lang w:val="kk-KZ"/>
        </w:rPr>
      </w:pPr>
      <w:r w:rsidRPr="00DB5D30">
        <w:rPr>
          <w:rFonts w:ascii="Times New Roman" w:eastAsia="Times New Roman" w:hAnsi="Times New Roman" w:cs="Times New Roman"/>
          <w:bCs/>
          <w:sz w:val="28"/>
          <w:szCs w:val="28"/>
          <w:lang w:val="kk-KZ"/>
        </w:rPr>
        <w:t>- басқалардың эмоцияларын өзіне ауыстыру;</w:t>
      </w:r>
    </w:p>
    <w:p w:rsidR="00977A5D" w:rsidRPr="00DB5D30" w:rsidRDefault="00977A5D" w:rsidP="00DB5D30">
      <w:pPr>
        <w:autoSpaceDE w:val="0"/>
        <w:autoSpaceDN w:val="0"/>
        <w:adjustRightInd w:val="0"/>
        <w:spacing w:after="0" w:line="240" w:lineRule="auto"/>
        <w:ind w:firstLine="567"/>
        <w:jc w:val="both"/>
        <w:rPr>
          <w:rFonts w:ascii="Times New Roman" w:eastAsia="Times New Roman" w:hAnsi="Times New Roman" w:cs="Times New Roman"/>
          <w:bCs/>
          <w:sz w:val="28"/>
          <w:szCs w:val="28"/>
          <w:lang w:val="kk-KZ"/>
        </w:rPr>
      </w:pPr>
      <w:r w:rsidRPr="00DB5D30">
        <w:rPr>
          <w:rFonts w:ascii="Times New Roman" w:eastAsia="Times New Roman" w:hAnsi="Times New Roman" w:cs="Times New Roman"/>
          <w:bCs/>
          <w:sz w:val="28"/>
          <w:szCs w:val="28"/>
          <w:lang w:val="kk-KZ"/>
        </w:rPr>
        <w:t>- эмоциялардың сөз өрнегін іздеу;</w:t>
      </w:r>
    </w:p>
    <w:p w:rsidR="00977A5D" w:rsidRPr="00DB5D30" w:rsidRDefault="00977A5D" w:rsidP="00DB5D30">
      <w:pPr>
        <w:autoSpaceDE w:val="0"/>
        <w:autoSpaceDN w:val="0"/>
        <w:adjustRightInd w:val="0"/>
        <w:spacing w:after="0" w:line="240" w:lineRule="auto"/>
        <w:ind w:firstLine="567"/>
        <w:jc w:val="both"/>
        <w:rPr>
          <w:rFonts w:ascii="Times New Roman" w:eastAsia="Times New Roman" w:hAnsi="Times New Roman" w:cs="Times New Roman"/>
          <w:bCs/>
          <w:sz w:val="28"/>
          <w:szCs w:val="28"/>
          <w:lang w:val="kk-KZ"/>
        </w:rPr>
      </w:pPr>
      <w:r w:rsidRPr="00DB5D30">
        <w:rPr>
          <w:rFonts w:ascii="Times New Roman" w:eastAsia="Times New Roman" w:hAnsi="Times New Roman" w:cs="Times New Roman"/>
          <w:bCs/>
          <w:sz w:val="28"/>
          <w:szCs w:val="28"/>
          <w:lang w:val="kk-KZ"/>
        </w:rPr>
        <w:t>- эмоцияларды қабылдау және түсіну;</w:t>
      </w:r>
    </w:p>
    <w:p w:rsidR="00977A5D" w:rsidRPr="00DB5D30" w:rsidRDefault="00977A5D" w:rsidP="00DB5D30">
      <w:pPr>
        <w:autoSpaceDE w:val="0"/>
        <w:autoSpaceDN w:val="0"/>
        <w:adjustRightInd w:val="0"/>
        <w:spacing w:after="0" w:line="240" w:lineRule="auto"/>
        <w:ind w:firstLine="567"/>
        <w:jc w:val="both"/>
        <w:rPr>
          <w:rFonts w:ascii="Times New Roman" w:eastAsia="Times New Roman" w:hAnsi="Times New Roman" w:cs="Times New Roman"/>
          <w:bCs/>
          <w:sz w:val="28"/>
          <w:szCs w:val="28"/>
          <w:lang w:val="kk-KZ"/>
        </w:rPr>
      </w:pPr>
      <w:r w:rsidRPr="00DB5D30">
        <w:rPr>
          <w:rFonts w:ascii="Times New Roman" w:eastAsia="Times New Roman" w:hAnsi="Times New Roman" w:cs="Times New Roman"/>
          <w:bCs/>
          <w:sz w:val="28"/>
          <w:szCs w:val="28"/>
          <w:lang w:val="kk-KZ"/>
        </w:rPr>
        <w:t>- эмоциялар салдарын түсіну.</w:t>
      </w:r>
    </w:p>
    <w:p w:rsidR="00977A5D" w:rsidRPr="00DB5D30" w:rsidRDefault="009C75D7" w:rsidP="00DB5D30">
      <w:pPr>
        <w:autoSpaceDE w:val="0"/>
        <w:autoSpaceDN w:val="0"/>
        <w:adjustRightInd w:val="0"/>
        <w:spacing w:after="0" w:line="240" w:lineRule="auto"/>
        <w:ind w:firstLine="567"/>
        <w:jc w:val="both"/>
        <w:rPr>
          <w:rFonts w:ascii="Times New Roman" w:eastAsia="Times New Roman" w:hAnsi="Times New Roman" w:cs="Times New Roman"/>
          <w:bCs/>
          <w:sz w:val="28"/>
          <w:szCs w:val="28"/>
          <w:lang w:val="kk-KZ"/>
        </w:rPr>
      </w:pPr>
      <w:r w:rsidRPr="00DB5D30">
        <w:rPr>
          <w:rFonts w:ascii="Times New Roman" w:eastAsia="Times New Roman" w:hAnsi="Times New Roman" w:cs="Times New Roman"/>
          <w:bCs/>
          <w:sz w:val="28"/>
          <w:szCs w:val="28"/>
          <w:lang w:val="kk-KZ"/>
        </w:rPr>
        <w:t>Н</w:t>
      </w:r>
      <w:r w:rsidR="00977A5D" w:rsidRPr="00DB5D30">
        <w:rPr>
          <w:rFonts w:ascii="Times New Roman" w:eastAsia="Times New Roman" w:hAnsi="Times New Roman" w:cs="Times New Roman"/>
          <w:bCs/>
          <w:sz w:val="28"/>
          <w:szCs w:val="28"/>
          <w:lang w:val="kk-KZ"/>
        </w:rPr>
        <w:t>әтиже ретінде келеді:</w:t>
      </w:r>
    </w:p>
    <w:p w:rsidR="00977A5D" w:rsidRPr="00DB5D30" w:rsidRDefault="00977A5D" w:rsidP="00DB5D30">
      <w:pPr>
        <w:autoSpaceDE w:val="0"/>
        <w:autoSpaceDN w:val="0"/>
        <w:adjustRightInd w:val="0"/>
        <w:spacing w:after="0" w:line="240" w:lineRule="auto"/>
        <w:ind w:firstLine="567"/>
        <w:jc w:val="both"/>
        <w:rPr>
          <w:rFonts w:ascii="Times New Roman" w:eastAsia="Times New Roman" w:hAnsi="Times New Roman" w:cs="Times New Roman"/>
          <w:bCs/>
          <w:sz w:val="28"/>
          <w:szCs w:val="28"/>
          <w:lang w:val="kk-KZ"/>
        </w:rPr>
      </w:pPr>
      <w:r w:rsidRPr="00DB5D30">
        <w:rPr>
          <w:rFonts w:ascii="Times New Roman" w:eastAsia="Times New Roman" w:hAnsi="Times New Roman" w:cs="Times New Roman"/>
          <w:bCs/>
          <w:sz w:val="28"/>
          <w:szCs w:val="28"/>
          <w:lang w:val="kk-KZ"/>
        </w:rPr>
        <w:t>- өз эмоцияларының қарқындылығын бақылау қабілеті;</w:t>
      </w:r>
    </w:p>
    <w:p w:rsidR="00977A5D" w:rsidRPr="00DB5D30" w:rsidRDefault="00977A5D" w:rsidP="00DB5D30">
      <w:pPr>
        <w:autoSpaceDE w:val="0"/>
        <w:autoSpaceDN w:val="0"/>
        <w:adjustRightInd w:val="0"/>
        <w:spacing w:after="0" w:line="240" w:lineRule="auto"/>
        <w:ind w:firstLine="567"/>
        <w:jc w:val="both"/>
        <w:rPr>
          <w:rFonts w:ascii="Times New Roman" w:eastAsia="Times New Roman" w:hAnsi="Times New Roman" w:cs="Times New Roman"/>
          <w:bCs/>
          <w:sz w:val="28"/>
          <w:szCs w:val="28"/>
          <w:lang w:val="kk-KZ"/>
        </w:rPr>
      </w:pPr>
      <w:r w:rsidRPr="00DB5D30">
        <w:rPr>
          <w:rFonts w:ascii="Times New Roman" w:eastAsia="Times New Roman" w:hAnsi="Times New Roman" w:cs="Times New Roman"/>
          <w:bCs/>
          <w:sz w:val="28"/>
          <w:szCs w:val="28"/>
          <w:lang w:val="kk-KZ"/>
        </w:rPr>
        <w:t>- бөтен эмоциялардың қарқындылығын бақылау қабілеті;</w:t>
      </w:r>
    </w:p>
    <w:p w:rsidR="00977A5D" w:rsidRPr="00DB5D30" w:rsidRDefault="00977A5D" w:rsidP="00DB5D30">
      <w:pPr>
        <w:autoSpaceDE w:val="0"/>
        <w:autoSpaceDN w:val="0"/>
        <w:adjustRightInd w:val="0"/>
        <w:spacing w:after="0" w:line="240" w:lineRule="auto"/>
        <w:ind w:firstLine="567"/>
        <w:jc w:val="both"/>
        <w:rPr>
          <w:rFonts w:ascii="Times New Roman" w:eastAsia="Times New Roman" w:hAnsi="Times New Roman" w:cs="Times New Roman"/>
          <w:bCs/>
          <w:sz w:val="28"/>
          <w:szCs w:val="28"/>
          <w:lang w:val="kk-KZ"/>
        </w:rPr>
      </w:pPr>
      <w:r w:rsidRPr="00DB5D30">
        <w:rPr>
          <w:rFonts w:ascii="Times New Roman" w:eastAsia="Times New Roman" w:hAnsi="Times New Roman" w:cs="Times New Roman"/>
          <w:bCs/>
          <w:sz w:val="28"/>
          <w:szCs w:val="28"/>
          <w:lang w:val="kk-KZ"/>
        </w:rPr>
        <w:t>- өз эмоцияларының сыртқы көрінісін бақылау қабілеті;</w:t>
      </w:r>
    </w:p>
    <w:p w:rsidR="00977A5D" w:rsidRPr="00DB5D30" w:rsidRDefault="00977A5D" w:rsidP="00DB5D30">
      <w:pPr>
        <w:autoSpaceDE w:val="0"/>
        <w:autoSpaceDN w:val="0"/>
        <w:adjustRightInd w:val="0"/>
        <w:spacing w:after="0" w:line="240" w:lineRule="auto"/>
        <w:ind w:firstLine="567"/>
        <w:jc w:val="both"/>
        <w:rPr>
          <w:rFonts w:ascii="Times New Roman" w:eastAsia="Times New Roman" w:hAnsi="Times New Roman" w:cs="Times New Roman"/>
          <w:bCs/>
          <w:sz w:val="28"/>
          <w:szCs w:val="28"/>
          <w:lang w:val="kk-KZ"/>
        </w:rPr>
      </w:pPr>
      <w:r w:rsidRPr="00DB5D30">
        <w:rPr>
          <w:rFonts w:ascii="Times New Roman" w:eastAsia="Times New Roman" w:hAnsi="Times New Roman" w:cs="Times New Roman"/>
          <w:bCs/>
          <w:sz w:val="28"/>
          <w:szCs w:val="28"/>
          <w:lang w:val="kk-KZ"/>
        </w:rPr>
        <w:t>- қандай да бір эмоцияны еркін шақыру қабілеті;</w:t>
      </w:r>
    </w:p>
    <w:p w:rsidR="00977A5D" w:rsidRPr="00DB5D30" w:rsidRDefault="00977A5D" w:rsidP="00DB5D30">
      <w:pPr>
        <w:autoSpaceDE w:val="0"/>
        <w:autoSpaceDN w:val="0"/>
        <w:adjustRightInd w:val="0"/>
        <w:spacing w:after="0" w:line="240" w:lineRule="auto"/>
        <w:ind w:firstLine="567"/>
        <w:jc w:val="both"/>
        <w:rPr>
          <w:rFonts w:ascii="Times New Roman" w:eastAsia="Times New Roman" w:hAnsi="Times New Roman" w:cs="Times New Roman"/>
          <w:bCs/>
          <w:sz w:val="28"/>
          <w:szCs w:val="28"/>
          <w:lang w:val="kk-KZ"/>
        </w:rPr>
      </w:pPr>
      <w:r w:rsidRPr="00DB5D30">
        <w:rPr>
          <w:rFonts w:ascii="Times New Roman" w:eastAsia="Times New Roman" w:hAnsi="Times New Roman" w:cs="Times New Roman"/>
          <w:bCs/>
          <w:sz w:val="28"/>
          <w:szCs w:val="28"/>
          <w:lang w:val="kk-KZ"/>
        </w:rPr>
        <w:t>- басқаларда қандай да бір эмоцияны еркін шақыру қабілеті;</w:t>
      </w:r>
    </w:p>
    <w:p w:rsidR="00977A5D" w:rsidRPr="00DB5D30" w:rsidRDefault="00977A5D" w:rsidP="00DB5D30">
      <w:pPr>
        <w:autoSpaceDE w:val="0"/>
        <w:autoSpaceDN w:val="0"/>
        <w:adjustRightInd w:val="0"/>
        <w:spacing w:after="0" w:line="240" w:lineRule="auto"/>
        <w:ind w:firstLine="567"/>
        <w:jc w:val="both"/>
        <w:rPr>
          <w:rFonts w:ascii="Times New Roman" w:eastAsia="Times New Roman" w:hAnsi="Times New Roman" w:cs="Times New Roman"/>
          <w:bCs/>
          <w:sz w:val="28"/>
          <w:szCs w:val="28"/>
          <w:lang w:val="kk-KZ"/>
        </w:rPr>
      </w:pPr>
      <w:r w:rsidRPr="00DB5D30">
        <w:rPr>
          <w:rFonts w:ascii="Times New Roman" w:eastAsia="Times New Roman" w:hAnsi="Times New Roman" w:cs="Times New Roman"/>
          <w:bCs/>
          <w:sz w:val="28"/>
          <w:szCs w:val="28"/>
          <w:lang w:val="kk-KZ"/>
        </w:rPr>
        <w:t>- ойлау фасилитациясы, нәтижесінде қандай да бір жағдайға байланысты эмоцияны ең қолайлы таңдау қабілеті.</w:t>
      </w:r>
    </w:p>
    <w:p w:rsidR="00977A5D" w:rsidRPr="00DB5D30" w:rsidRDefault="00977A5D" w:rsidP="00DB5D30">
      <w:pPr>
        <w:autoSpaceDE w:val="0"/>
        <w:autoSpaceDN w:val="0"/>
        <w:adjustRightInd w:val="0"/>
        <w:spacing w:after="0" w:line="240" w:lineRule="auto"/>
        <w:ind w:firstLine="567"/>
        <w:jc w:val="both"/>
        <w:rPr>
          <w:rFonts w:ascii="Times New Roman" w:eastAsia="Times New Roman" w:hAnsi="Times New Roman" w:cs="Times New Roman"/>
          <w:bCs/>
          <w:sz w:val="28"/>
          <w:szCs w:val="28"/>
          <w:lang w:val="kk-KZ"/>
        </w:rPr>
      </w:pPr>
      <w:r w:rsidRPr="00DB5D30">
        <w:rPr>
          <w:rFonts w:ascii="Times New Roman" w:eastAsia="Times New Roman" w:hAnsi="Times New Roman" w:cs="Times New Roman"/>
          <w:bCs/>
          <w:sz w:val="28"/>
          <w:szCs w:val="28"/>
          <w:lang w:val="kk-KZ"/>
        </w:rPr>
        <w:t>Бірақ бұл әрдайым мүмкін емес және күйзеліске және басқа салдарға әкелуі мүмкін э</w:t>
      </w:r>
      <w:r w:rsidR="009A2F74">
        <w:rPr>
          <w:rFonts w:ascii="Times New Roman" w:eastAsia="Times New Roman" w:hAnsi="Times New Roman" w:cs="Times New Roman"/>
          <w:bCs/>
          <w:sz w:val="28"/>
          <w:szCs w:val="28"/>
          <w:lang w:val="kk-KZ"/>
        </w:rPr>
        <w:t>моционалдық күйіп кету жағдайы.</w:t>
      </w:r>
      <w:r w:rsidRPr="00DB5D30">
        <w:rPr>
          <w:rFonts w:ascii="Times New Roman" w:eastAsia="Times New Roman" w:hAnsi="Times New Roman" w:cs="Times New Roman"/>
          <w:bCs/>
          <w:sz w:val="28"/>
          <w:szCs w:val="28"/>
          <w:lang w:val="kk-KZ"/>
        </w:rPr>
        <w:t>Демек, тарихшы-студенттер әлеуметтік-психологиялық сала жағынан реттеу қағидаттарында өз эмоцияларын түсінуді үйренуі қажет.</w:t>
      </w:r>
    </w:p>
    <w:p w:rsidR="00977A5D" w:rsidRPr="00DB5D30" w:rsidRDefault="00193B08" w:rsidP="00DB5D30">
      <w:pPr>
        <w:autoSpaceDE w:val="0"/>
        <w:autoSpaceDN w:val="0"/>
        <w:adjustRightInd w:val="0"/>
        <w:spacing w:after="0" w:line="240" w:lineRule="auto"/>
        <w:ind w:firstLine="567"/>
        <w:jc w:val="both"/>
        <w:rPr>
          <w:rFonts w:ascii="Times New Roman" w:eastAsia="Times New Roman" w:hAnsi="Times New Roman" w:cs="Times New Roman"/>
          <w:bCs/>
          <w:sz w:val="28"/>
          <w:szCs w:val="28"/>
          <w:lang w:val="kk-KZ"/>
        </w:rPr>
      </w:pPr>
      <w:r w:rsidRPr="00DB5D30">
        <w:rPr>
          <w:rFonts w:ascii="Times New Roman" w:eastAsia="Times New Roman" w:hAnsi="Times New Roman" w:cs="Times New Roman"/>
          <w:bCs/>
          <w:sz w:val="28"/>
          <w:szCs w:val="28"/>
          <w:lang w:val="kk-KZ"/>
        </w:rPr>
        <w:t>Айта кету керек, студенттік кез</w:t>
      </w:r>
      <w:r w:rsidR="00977A5D" w:rsidRPr="00DB5D30">
        <w:rPr>
          <w:rFonts w:ascii="Times New Roman" w:eastAsia="Times New Roman" w:hAnsi="Times New Roman" w:cs="Times New Roman"/>
          <w:bCs/>
          <w:sz w:val="28"/>
          <w:szCs w:val="28"/>
          <w:lang w:val="kk-KZ"/>
        </w:rPr>
        <w:t xml:space="preserve"> – бұл жоғары оқу орнында білім алу үдерісімен байланысты адам өмірінің өзіндік, қайталанбас кезеңі.</w:t>
      </w:r>
    </w:p>
    <w:p w:rsidR="00977A5D" w:rsidRPr="00DB5D30" w:rsidRDefault="00977A5D" w:rsidP="00DB5D30">
      <w:pPr>
        <w:autoSpaceDE w:val="0"/>
        <w:autoSpaceDN w:val="0"/>
        <w:adjustRightInd w:val="0"/>
        <w:spacing w:after="0" w:line="240" w:lineRule="auto"/>
        <w:ind w:firstLine="567"/>
        <w:jc w:val="both"/>
        <w:rPr>
          <w:rFonts w:ascii="Times New Roman" w:eastAsia="Times New Roman" w:hAnsi="Times New Roman" w:cs="Times New Roman"/>
          <w:bCs/>
          <w:sz w:val="28"/>
          <w:szCs w:val="28"/>
          <w:lang w:val="kk-KZ"/>
        </w:rPr>
      </w:pPr>
      <w:r w:rsidRPr="00DB5D30">
        <w:rPr>
          <w:rFonts w:ascii="Times New Roman" w:eastAsia="Times New Roman" w:hAnsi="Times New Roman" w:cs="Times New Roman"/>
          <w:bCs/>
          <w:sz w:val="28"/>
          <w:szCs w:val="28"/>
          <w:lang w:val="kk-KZ"/>
        </w:rPr>
        <w:t>Зерттеушілердің көпшілігі студенттер кезеңін 17-25 жас аралығындағы жастар қатарына жатқызады. Мұндай жаста, әсіресе, қоршаған ортамен қарым-қатынас қажеттілігі артады және оларды мойындау, бұл қоршаған әлеуметтік ортамен, қауымдастықпен белсенді қарым-қатынас, сондай-ақ таңдалған мамандық бойынша оқыту және ЖОО-ның өзінде тәрбиелеу ерекшелігімен белгіленеді.Айналасындағылармен қарым-қатынас жасау қажеттілігі әртүрлі байланыстарды орнатуға, серіктестіктің, достықтың қалыптасуы мен дамуына ықпал ете алады, сондай-ақ білім мен практикалық тәжірибе, пікір, эмоционалдық күйзелістер мен көңіл-күй алмасуға қатты ынталандырады. Мұндай қарым-қатынаста студенттер тек өздерін ғана емес, сонымен қатар қоршаған ортаны да танып, әлеуметтік өмір тәжірибесін игере алады.</w:t>
      </w:r>
    </w:p>
    <w:p w:rsidR="00977A5D" w:rsidRPr="00DB5D30" w:rsidRDefault="00977A5D" w:rsidP="00DB5D30">
      <w:pPr>
        <w:autoSpaceDE w:val="0"/>
        <w:autoSpaceDN w:val="0"/>
        <w:adjustRightInd w:val="0"/>
        <w:spacing w:after="0" w:line="240" w:lineRule="auto"/>
        <w:ind w:firstLine="567"/>
        <w:jc w:val="both"/>
        <w:rPr>
          <w:rFonts w:ascii="Times New Roman" w:eastAsia="Times New Roman" w:hAnsi="Times New Roman" w:cs="Times New Roman"/>
          <w:bCs/>
          <w:sz w:val="28"/>
          <w:szCs w:val="28"/>
          <w:lang w:val="kk-KZ"/>
        </w:rPr>
      </w:pPr>
      <w:r w:rsidRPr="00DB5D30">
        <w:rPr>
          <w:rFonts w:ascii="Times New Roman" w:eastAsia="Times New Roman" w:hAnsi="Times New Roman" w:cs="Times New Roman"/>
          <w:bCs/>
          <w:sz w:val="28"/>
          <w:szCs w:val="28"/>
          <w:lang w:val="kk-KZ"/>
        </w:rPr>
        <w:t>Сонымен қатар, өзін-өзі тану және өзін-өзі бекіту мәселелерін тиімді шешу басқалармен, қоршаған ортамен қ</w:t>
      </w:r>
      <w:r w:rsidR="00D06FEC">
        <w:rPr>
          <w:rFonts w:ascii="Times New Roman" w:eastAsia="Times New Roman" w:hAnsi="Times New Roman" w:cs="Times New Roman"/>
          <w:bCs/>
          <w:sz w:val="28"/>
          <w:szCs w:val="28"/>
          <w:lang w:val="kk-KZ"/>
        </w:rPr>
        <w:t>арым-қатынастан тыс орын алады.</w:t>
      </w:r>
      <w:r w:rsidR="002B7EE9" w:rsidRPr="002B7EE9">
        <w:rPr>
          <w:rFonts w:ascii="Times New Roman" w:eastAsia="Times New Roman" w:hAnsi="Times New Roman" w:cs="Times New Roman"/>
          <w:bCs/>
          <w:sz w:val="28"/>
          <w:szCs w:val="28"/>
          <w:lang w:val="kk-KZ"/>
        </w:rPr>
        <w:t xml:space="preserve"> </w:t>
      </w:r>
      <w:r w:rsidR="002B7EE9">
        <w:rPr>
          <w:rFonts w:ascii="Times New Roman" w:eastAsia="Times New Roman" w:hAnsi="Times New Roman" w:cs="Times New Roman"/>
          <w:bCs/>
          <w:sz w:val="28"/>
          <w:szCs w:val="28"/>
          <w:lang w:val="kk-KZ"/>
        </w:rPr>
        <w:t>Педагог</w:t>
      </w:r>
      <w:r w:rsidR="002B7EE9" w:rsidRPr="00DB5D30">
        <w:rPr>
          <w:rFonts w:ascii="Times New Roman" w:eastAsia="Times New Roman" w:hAnsi="Times New Roman" w:cs="Times New Roman"/>
          <w:bCs/>
          <w:sz w:val="28"/>
          <w:szCs w:val="28"/>
          <w:lang w:val="kk-KZ"/>
        </w:rPr>
        <w:t xml:space="preserve"> </w:t>
      </w:r>
      <w:r w:rsidRPr="00DB5D30">
        <w:rPr>
          <w:rFonts w:ascii="Times New Roman" w:eastAsia="Times New Roman" w:hAnsi="Times New Roman" w:cs="Times New Roman"/>
          <w:bCs/>
          <w:sz w:val="28"/>
          <w:szCs w:val="28"/>
          <w:lang w:val="kk-KZ"/>
        </w:rPr>
        <w:t>-студенттерде осындай жағдай бірнеше</w:t>
      </w:r>
      <w:r w:rsidR="009A2F74">
        <w:rPr>
          <w:rFonts w:ascii="Times New Roman" w:eastAsia="Times New Roman" w:hAnsi="Times New Roman" w:cs="Times New Roman"/>
          <w:bCs/>
          <w:sz w:val="28"/>
          <w:szCs w:val="28"/>
          <w:lang w:val="kk-KZ"/>
        </w:rPr>
        <w:t xml:space="preserve"> есе жоғары, сондай-ақ олардың «тарихшы» </w:t>
      </w:r>
      <w:r w:rsidRPr="00DB5D30">
        <w:rPr>
          <w:rFonts w:ascii="Times New Roman" w:eastAsia="Times New Roman" w:hAnsi="Times New Roman" w:cs="Times New Roman"/>
          <w:bCs/>
          <w:sz w:val="28"/>
          <w:szCs w:val="28"/>
          <w:lang w:val="kk-KZ"/>
        </w:rPr>
        <w:t>сияқты мамандық</w:t>
      </w:r>
      <w:r w:rsidR="00D06FEC">
        <w:rPr>
          <w:rFonts w:ascii="Times New Roman" w:eastAsia="Times New Roman" w:hAnsi="Times New Roman" w:cs="Times New Roman"/>
          <w:bCs/>
          <w:sz w:val="28"/>
          <w:szCs w:val="28"/>
          <w:lang w:val="kk-KZ"/>
        </w:rPr>
        <w:t>ты меңгеруі есебінен де жоғары.</w:t>
      </w:r>
      <w:r w:rsidRPr="00DB5D30">
        <w:rPr>
          <w:rFonts w:ascii="Times New Roman" w:eastAsia="Times New Roman" w:hAnsi="Times New Roman" w:cs="Times New Roman"/>
          <w:bCs/>
          <w:sz w:val="28"/>
          <w:szCs w:val="28"/>
          <w:lang w:val="kk-KZ"/>
        </w:rPr>
        <w:t>Тарихты зерттеу арқылы студенттер көптеген эмоциялар, эмоционалдық жағдайлар, оларды өздері арқылы жіберіп, олард</w:t>
      </w:r>
      <w:r w:rsidR="00250858">
        <w:rPr>
          <w:rFonts w:ascii="Times New Roman" w:eastAsia="Times New Roman" w:hAnsi="Times New Roman" w:cs="Times New Roman"/>
          <w:bCs/>
          <w:sz w:val="28"/>
          <w:szCs w:val="28"/>
          <w:lang w:val="kk-KZ"/>
        </w:rPr>
        <w:t>ы дұрыс қабылдауға және жаңадан</w:t>
      </w:r>
      <w:r w:rsidRPr="00DB5D30">
        <w:rPr>
          <w:rFonts w:ascii="Times New Roman" w:eastAsia="Times New Roman" w:hAnsi="Times New Roman" w:cs="Times New Roman"/>
          <w:bCs/>
          <w:sz w:val="28"/>
          <w:szCs w:val="28"/>
          <w:lang w:val="kk-KZ"/>
        </w:rPr>
        <w:t xml:space="preserve"> пайда болған эмоци</w:t>
      </w:r>
      <w:r w:rsidR="00D06FEC">
        <w:rPr>
          <w:rFonts w:ascii="Times New Roman" w:eastAsia="Times New Roman" w:hAnsi="Times New Roman" w:cs="Times New Roman"/>
          <w:bCs/>
          <w:sz w:val="28"/>
          <w:szCs w:val="28"/>
          <w:lang w:val="kk-KZ"/>
        </w:rPr>
        <w:t>яларды</w:t>
      </w:r>
      <w:r w:rsidRPr="00DB5D30">
        <w:rPr>
          <w:rFonts w:ascii="Times New Roman" w:eastAsia="Times New Roman" w:hAnsi="Times New Roman" w:cs="Times New Roman"/>
          <w:bCs/>
          <w:sz w:val="28"/>
          <w:szCs w:val="28"/>
          <w:lang w:val="kk-KZ"/>
        </w:rPr>
        <w:t xml:space="preserve"> шығаруға үйренеді.</w:t>
      </w:r>
    </w:p>
    <w:p w:rsidR="00977A5D" w:rsidRPr="00DB5D30" w:rsidRDefault="002B7EE9" w:rsidP="00DB5D30">
      <w:pPr>
        <w:autoSpaceDE w:val="0"/>
        <w:autoSpaceDN w:val="0"/>
        <w:adjustRightInd w:val="0"/>
        <w:spacing w:after="0" w:line="240" w:lineRule="auto"/>
        <w:ind w:firstLine="567"/>
        <w:jc w:val="both"/>
        <w:rPr>
          <w:rFonts w:ascii="Times New Roman" w:eastAsia="Times New Roman" w:hAnsi="Times New Roman" w:cs="Times New Roman"/>
          <w:bCs/>
          <w:sz w:val="28"/>
          <w:szCs w:val="28"/>
          <w:lang w:val="kk-KZ"/>
        </w:rPr>
      </w:pPr>
      <w:r>
        <w:rPr>
          <w:rFonts w:ascii="Times New Roman" w:eastAsia="Times New Roman" w:hAnsi="Times New Roman" w:cs="Times New Roman"/>
          <w:bCs/>
          <w:sz w:val="28"/>
          <w:szCs w:val="28"/>
          <w:lang w:val="kk-KZ"/>
        </w:rPr>
        <w:t>Педагог</w:t>
      </w:r>
      <w:r w:rsidR="00977A5D" w:rsidRPr="00DB5D30">
        <w:rPr>
          <w:rFonts w:ascii="Times New Roman" w:eastAsia="Times New Roman" w:hAnsi="Times New Roman" w:cs="Times New Roman"/>
          <w:bCs/>
          <w:sz w:val="28"/>
          <w:szCs w:val="28"/>
          <w:lang w:val="kk-KZ"/>
        </w:rPr>
        <w:t xml:space="preserve"> студенттер үшін</w:t>
      </w:r>
      <w:r w:rsidR="00D06FEC">
        <w:rPr>
          <w:rFonts w:ascii="Times New Roman" w:eastAsia="Times New Roman" w:hAnsi="Times New Roman" w:cs="Times New Roman"/>
          <w:bCs/>
          <w:sz w:val="28"/>
          <w:szCs w:val="28"/>
          <w:lang w:val="kk-KZ"/>
        </w:rPr>
        <w:t xml:space="preserve"> </w:t>
      </w:r>
      <w:r w:rsidR="00977A5D" w:rsidRPr="00DB5D30">
        <w:rPr>
          <w:rFonts w:ascii="Times New Roman" w:eastAsia="Times New Roman" w:hAnsi="Times New Roman" w:cs="Times New Roman"/>
          <w:bCs/>
          <w:sz w:val="28"/>
          <w:szCs w:val="28"/>
          <w:lang w:val="kk-KZ"/>
        </w:rPr>
        <w:t>кәсіби сапа-сы</w:t>
      </w:r>
      <w:r w:rsidR="00D06FEC">
        <w:rPr>
          <w:rFonts w:ascii="Times New Roman" w:eastAsia="Times New Roman" w:hAnsi="Times New Roman" w:cs="Times New Roman"/>
          <w:bCs/>
          <w:sz w:val="28"/>
          <w:szCs w:val="28"/>
          <w:lang w:val="kk-KZ"/>
        </w:rPr>
        <w:t>н тұрғысынан ойлау аса маңызды.</w:t>
      </w:r>
      <w:r w:rsidR="00977A5D" w:rsidRPr="00DB5D30">
        <w:rPr>
          <w:rFonts w:ascii="Times New Roman" w:eastAsia="Times New Roman" w:hAnsi="Times New Roman" w:cs="Times New Roman"/>
          <w:bCs/>
          <w:sz w:val="28"/>
          <w:szCs w:val="28"/>
          <w:lang w:val="kk-KZ"/>
        </w:rPr>
        <w:t>Бірақ өз іс-әрекеттерін, өз эмоцияларын ұғынуға, айналасындағыны және өзін бағалауға, яғни ойластырылған рефлексиясыз мүмкін емес. Рефлексияға кіреді: рационалды-ұғыну, және эмоциялық-тұлғалық қас</w:t>
      </w:r>
      <w:r w:rsidR="00D06FEC">
        <w:rPr>
          <w:rFonts w:ascii="Times New Roman" w:eastAsia="Times New Roman" w:hAnsi="Times New Roman" w:cs="Times New Roman"/>
          <w:bCs/>
          <w:sz w:val="28"/>
          <w:szCs w:val="28"/>
          <w:lang w:val="kk-KZ"/>
        </w:rPr>
        <w:t>иеттер мен эмоцияларды бағалау.</w:t>
      </w:r>
      <w:r w:rsidR="00977A5D" w:rsidRPr="00DB5D30">
        <w:rPr>
          <w:rFonts w:ascii="Times New Roman" w:eastAsia="Times New Roman" w:hAnsi="Times New Roman" w:cs="Times New Roman"/>
          <w:bCs/>
          <w:sz w:val="28"/>
          <w:szCs w:val="28"/>
          <w:lang w:val="kk-KZ"/>
        </w:rPr>
        <w:t>Сондықтан тарихшы-студенттердің алдында осы ғылыми рефлексия дамуының міндеті қойылады.</w:t>
      </w:r>
    </w:p>
    <w:p w:rsidR="00977A5D" w:rsidRPr="00DB5D30" w:rsidRDefault="00977A5D" w:rsidP="00DB5D30">
      <w:pPr>
        <w:autoSpaceDE w:val="0"/>
        <w:autoSpaceDN w:val="0"/>
        <w:adjustRightInd w:val="0"/>
        <w:spacing w:after="0" w:line="240" w:lineRule="auto"/>
        <w:ind w:firstLine="567"/>
        <w:jc w:val="both"/>
        <w:rPr>
          <w:rFonts w:ascii="Times New Roman" w:eastAsia="Times New Roman" w:hAnsi="Times New Roman" w:cs="Times New Roman"/>
          <w:bCs/>
          <w:sz w:val="28"/>
          <w:szCs w:val="28"/>
          <w:lang w:val="kk-KZ"/>
        </w:rPr>
      </w:pPr>
      <w:r w:rsidRPr="00DB5D30">
        <w:rPr>
          <w:rFonts w:ascii="Times New Roman" w:eastAsia="Times New Roman" w:hAnsi="Times New Roman" w:cs="Times New Roman"/>
          <w:bCs/>
          <w:sz w:val="28"/>
          <w:szCs w:val="28"/>
          <w:lang w:val="kk-KZ"/>
        </w:rPr>
        <w:lastRenderedPageBreak/>
        <w:t>Тарихшы студенттер көбінесе тарихи деректерді сынауды өзі үшін әлеуметтік немесе жеке құнды білім ретінде емес, тек кәсіби дағдылар саласы ретінде қарастырады.</w:t>
      </w:r>
    </w:p>
    <w:p w:rsidR="00977A5D" w:rsidRPr="00DB5D30" w:rsidRDefault="00977A5D" w:rsidP="00DB5D30">
      <w:pPr>
        <w:autoSpaceDE w:val="0"/>
        <w:autoSpaceDN w:val="0"/>
        <w:adjustRightInd w:val="0"/>
        <w:spacing w:after="0" w:line="240" w:lineRule="auto"/>
        <w:ind w:firstLine="567"/>
        <w:jc w:val="both"/>
        <w:rPr>
          <w:rFonts w:ascii="Times New Roman" w:eastAsia="Times New Roman" w:hAnsi="Times New Roman" w:cs="Times New Roman"/>
          <w:bCs/>
          <w:sz w:val="28"/>
          <w:szCs w:val="28"/>
          <w:lang w:val="kk-KZ"/>
        </w:rPr>
      </w:pPr>
      <w:r w:rsidRPr="00DB5D30">
        <w:rPr>
          <w:rFonts w:ascii="Times New Roman" w:eastAsia="Times New Roman" w:hAnsi="Times New Roman" w:cs="Times New Roman"/>
          <w:bCs/>
          <w:sz w:val="28"/>
          <w:szCs w:val="28"/>
          <w:lang w:val="kk-KZ"/>
        </w:rPr>
        <w:t>Ал прагматикалық тәсілдің болмауы студенттерде тарихи дереккөздерді сыни талдаудың жаңа дағдыларын алуға белгілі бір қызығушылықтың болмауы</w:t>
      </w:r>
      <w:r w:rsidR="00250858">
        <w:rPr>
          <w:rFonts w:ascii="Times New Roman" w:eastAsia="Times New Roman" w:hAnsi="Times New Roman" w:cs="Times New Roman"/>
          <w:bCs/>
          <w:sz w:val="28"/>
          <w:szCs w:val="28"/>
          <w:lang w:val="kk-KZ"/>
        </w:rPr>
        <w:t xml:space="preserve">н туындатады және бұл құрастыру және өндіру </w:t>
      </w:r>
      <w:r w:rsidRPr="00DB5D30">
        <w:rPr>
          <w:rFonts w:ascii="Times New Roman" w:eastAsia="Times New Roman" w:hAnsi="Times New Roman" w:cs="Times New Roman"/>
          <w:bCs/>
          <w:sz w:val="28"/>
          <w:szCs w:val="28"/>
          <w:lang w:val="kk-KZ"/>
        </w:rPr>
        <w:t>әдістерінің көмегімен дайын білім алуға артықшылық беруге әкеп соқтыруы мүмкін.</w:t>
      </w:r>
    </w:p>
    <w:p w:rsidR="00977A5D" w:rsidRPr="00DB5D30" w:rsidRDefault="00977A5D" w:rsidP="00DB5D30">
      <w:pPr>
        <w:autoSpaceDE w:val="0"/>
        <w:autoSpaceDN w:val="0"/>
        <w:adjustRightInd w:val="0"/>
        <w:spacing w:after="0" w:line="240" w:lineRule="auto"/>
        <w:ind w:firstLine="567"/>
        <w:jc w:val="both"/>
        <w:rPr>
          <w:rFonts w:ascii="Times New Roman" w:eastAsia="Times New Roman" w:hAnsi="Times New Roman" w:cs="Times New Roman"/>
          <w:bCs/>
          <w:sz w:val="28"/>
          <w:szCs w:val="28"/>
          <w:lang w:val="kk-KZ"/>
        </w:rPr>
      </w:pPr>
      <w:r w:rsidRPr="00DB5D30">
        <w:rPr>
          <w:rFonts w:ascii="Times New Roman" w:eastAsia="Times New Roman" w:hAnsi="Times New Roman" w:cs="Times New Roman"/>
          <w:bCs/>
          <w:sz w:val="28"/>
          <w:szCs w:val="28"/>
          <w:lang w:val="kk-KZ"/>
        </w:rPr>
        <w:t>Сонымен қатар, тарихи деректерді зерттеу студенттердің тұлғасын тәрбиелеу үшін шексіз мүмкіндіктер береді, қарым-қатынаста көптеген коммуникативтік мәселелерді шешуге ықпал етеді. Кез келген зерттеушінің тарихи дереккөздің авторымен қандай да бір диалогқа түсуге, оның дүниетанымы мен дүниетанымының барлық тереңдігін және көп қырлылығын көрсетуге ұмтылуы оқытудың гуманитарлық тәсілдемесі кезіндегі табиғи қажеттілік болып табылады.</w:t>
      </w:r>
    </w:p>
    <w:p w:rsidR="00977A5D" w:rsidRPr="00DB5D30" w:rsidRDefault="00977A5D" w:rsidP="00DB5D30">
      <w:pPr>
        <w:autoSpaceDE w:val="0"/>
        <w:autoSpaceDN w:val="0"/>
        <w:adjustRightInd w:val="0"/>
        <w:spacing w:after="0" w:line="240" w:lineRule="auto"/>
        <w:ind w:firstLine="567"/>
        <w:jc w:val="both"/>
        <w:rPr>
          <w:rFonts w:ascii="Times New Roman" w:eastAsia="Times New Roman" w:hAnsi="Times New Roman" w:cs="Times New Roman"/>
          <w:bCs/>
          <w:sz w:val="28"/>
          <w:szCs w:val="28"/>
          <w:lang w:val="kk-KZ"/>
        </w:rPr>
      </w:pPr>
      <w:r w:rsidRPr="00DB5D30">
        <w:rPr>
          <w:rFonts w:ascii="Times New Roman" w:eastAsia="Times New Roman" w:hAnsi="Times New Roman" w:cs="Times New Roman"/>
          <w:bCs/>
          <w:sz w:val="28"/>
          <w:szCs w:val="28"/>
          <w:lang w:val="kk-KZ"/>
        </w:rPr>
        <w:t>Тіпті, бірінші көзқарастан, тек сандық көрсеткіштермен ғана толтырылған статистикалық көздер де авторлардың дүниетанымын қамтитын жасыры</w:t>
      </w:r>
      <w:r w:rsidR="00D06FEC">
        <w:rPr>
          <w:rFonts w:ascii="Times New Roman" w:eastAsia="Times New Roman" w:hAnsi="Times New Roman" w:cs="Times New Roman"/>
          <w:bCs/>
          <w:sz w:val="28"/>
          <w:szCs w:val="28"/>
          <w:lang w:val="kk-KZ"/>
        </w:rPr>
        <w:t>н ақпараттың елеулі үлесіне ие.</w:t>
      </w:r>
      <w:r w:rsidRPr="00DB5D30">
        <w:rPr>
          <w:rFonts w:ascii="Times New Roman" w:eastAsia="Times New Roman" w:hAnsi="Times New Roman" w:cs="Times New Roman"/>
          <w:bCs/>
          <w:sz w:val="28"/>
          <w:szCs w:val="28"/>
          <w:lang w:val="kk-KZ"/>
        </w:rPr>
        <w:t>Сондай – ақ, мерзімді басылым да адамзат қызметінің осы саласының нақты және жасырын ойлары-тарихты зерделеу туралы көп мәлімет бере алады.Әр түрлі тарихи көздермен жұмыс, өзін-өзі анықтау, өзін-өзі таныту үшін мүм</w:t>
      </w:r>
      <w:r w:rsidR="00250858">
        <w:rPr>
          <w:rFonts w:ascii="Times New Roman" w:eastAsia="Times New Roman" w:hAnsi="Times New Roman" w:cs="Times New Roman"/>
          <w:bCs/>
          <w:sz w:val="28"/>
          <w:szCs w:val="28"/>
          <w:lang w:val="kk-KZ"/>
        </w:rPr>
        <w:t>кіндік бере отырып, рефлексияны</w:t>
      </w:r>
      <w:r w:rsidRPr="00DB5D30">
        <w:rPr>
          <w:rFonts w:ascii="Times New Roman" w:eastAsia="Times New Roman" w:hAnsi="Times New Roman" w:cs="Times New Roman"/>
          <w:bCs/>
          <w:sz w:val="28"/>
          <w:szCs w:val="28"/>
          <w:lang w:val="kk-KZ"/>
        </w:rPr>
        <w:t xml:space="preserve"> ынталандыруы мүмкін.</w:t>
      </w:r>
    </w:p>
    <w:p w:rsidR="00BF7FE4" w:rsidRPr="00DB5D30" w:rsidRDefault="00977A5D" w:rsidP="00DB5D30">
      <w:pPr>
        <w:autoSpaceDE w:val="0"/>
        <w:autoSpaceDN w:val="0"/>
        <w:adjustRightInd w:val="0"/>
        <w:spacing w:after="0" w:line="240" w:lineRule="auto"/>
        <w:ind w:firstLine="567"/>
        <w:jc w:val="both"/>
        <w:rPr>
          <w:rFonts w:ascii="Times New Roman" w:eastAsia="Times New Roman" w:hAnsi="Times New Roman" w:cs="Times New Roman"/>
          <w:bCs/>
          <w:sz w:val="28"/>
          <w:szCs w:val="28"/>
          <w:lang w:val="kk-KZ"/>
        </w:rPr>
      </w:pPr>
      <w:r w:rsidRPr="00DB5D30">
        <w:rPr>
          <w:rFonts w:ascii="Times New Roman" w:eastAsia="Times New Roman" w:hAnsi="Times New Roman" w:cs="Times New Roman"/>
          <w:bCs/>
          <w:sz w:val="28"/>
          <w:szCs w:val="28"/>
          <w:lang w:val="kk-KZ"/>
        </w:rPr>
        <w:t>Бұл жағдайда таным психологиясы сыни ойлауды дамыту бойынша іс-әреке</w:t>
      </w:r>
      <w:r w:rsidR="00250858">
        <w:rPr>
          <w:rFonts w:ascii="Times New Roman" w:eastAsia="Times New Roman" w:hAnsi="Times New Roman" w:cs="Times New Roman"/>
          <w:bCs/>
          <w:sz w:val="28"/>
          <w:szCs w:val="28"/>
          <w:lang w:val="kk-KZ"/>
        </w:rPr>
        <w:t xml:space="preserve">ттер реттілігін келесі сызбада </w:t>
      </w:r>
      <w:r w:rsidRPr="00DB5D30">
        <w:rPr>
          <w:rFonts w:ascii="Times New Roman" w:eastAsia="Times New Roman" w:hAnsi="Times New Roman" w:cs="Times New Roman"/>
          <w:bCs/>
          <w:sz w:val="28"/>
          <w:szCs w:val="28"/>
          <w:lang w:val="kk-KZ"/>
        </w:rPr>
        <w:t xml:space="preserve">белгілей алады: "шақыру" </w:t>
      </w:r>
      <w:r w:rsidRPr="00DB5D30">
        <w:rPr>
          <w:rFonts w:ascii="Times New Roman" w:eastAsia="Times New Roman" w:hAnsi="Times New Roman" w:cs="Times New Roman"/>
          <w:bCs/>
          <w:sz w:val="28"/>
          <w:szCs w:val="28"/>
          <w:lang w:val="en-US"/>
        </w:rPr>
        <w:sym w:font="Symbol" w:char="F0AE"/>
      </w:r>
      <w:r w:rsidRPr="00DB5D30">
        <w:rPr>
          <w:rFonts w:ascii="Times New Roman" w:eastAsia="Times New Roman" w:hAnsi="Times New Roman" w:cs="Times New Roman"/>
          <w:bCs/>
          <w:sz w:val="28"/>
          <w:szCs w:val="28"/>
          <w:lang w:val="kk-KZ"/>
        </w:rPr>
        <w:t xml:space="preserve"> "белгілі нәрсені алу және пайда болған мәселелерді анықтау"</w:t>
      </w:r>
      <w:r w:rsidRPr="00DB5D30">
        <w:rPr>
          <w:rFonts w:ascii="Times New Roman" w:eastAsia="Times New Roman" w:hAnsi="Times New Roman" w:cs="Times New Roman"/>
          <w:bCs/>
          <w:sz w:val="28"/>
          <w:szCs w:val="28"/>
          <w:lang w:val="en-US"/>
        </w:rPr>
        <w:sym w:font="Symbol" w:char="F0AE"/>
      </w:r>
      <w:r w:rsidRPr="00DB5D30">
        <w:rPr>
          <w:rFonts w:ascii="Times New Roman" w:eastAsia="Times New Roman" w:hAnsi="Times New Roman" w:cs="Times New Roman"/>
          <w:bCs/>
          <w:sz w:val="28"/>
          <w:szCs w:val="28"/>
          <w:lang w:val="kk-KZ"/>
        </w:rPr>
        <w:t xml:space="preserve"> "жаңа білімдерге қажеттілік "</w:t>
      </w:r>
      <w:r w:rsidRPr="00DB5D30">
        <w:rPr>
          <w:rFonts w:ascii="Times New Roman" w:eastAsia="Times New Roman" w:hAnsi="Times New Roman" w:cs="Times New Roman"/>
          <w:bCs/>
          <w:sz w:val="28"/>
          <w:szCs w:val="28"/>
          <w:lang w:val="en-US"/>
        </w:rPr>
        <w:sym w:font="Symbol" w:char="F0AE"/>
      </w:r>
      <w:r w:rsidRPr="00DB5D30">
        <w:rPr>
          <w:rFonts w:ascii="Times New Roman" w:eastAsia="Times New Roman" w:hAnsi="Times New Roman" w:cs="Times New Roman"/>
          <w:bCs/>
          <w:sz w:val="28"/>
          <w:szCs w:val="28"/>
          <w:lang w:val="kk-KZ"/>
        </w:rPr>
        <w:t>"санамен ойлау"</w:t>
      </w:r>
      <w:r w:rsidRPr="00DB5D30">
        <w:rPr>
          <w:rFonts w:ascii="Times New Roman" w:eastAsia="Times New Roman" w:hAnsi="Times New Roman" w:cs="Times New Roman"/>
          <w:bCs/>
          <w:sz w:val="28"/>
          <w:szCs w:val="28"/>
          <w:lang w:val="en-US"/>
        </w:rPr>
        <w:sym w:font="Symbol" w:char="F0AE"/>
      </w:r>
      <w:r w:rsidRPr="00DB5D30">
        <w:rPr>
          <w:rFonts w:ascii="Times New Roman" w:eastAsia="Times New Roman" w:hAnsi="Times New Roman" w:cs="Times New Roman"/>
          <w:bCs/>
          <w:sz w:val="28"/>
          <w:szCs w:val="28"/>
          <w:lang w:val="kk-KZ"/>
        </w:rPr>
        <w:t>"жаңа ақпаратты енгізу "</w:t>
      </w:r>
      <w:r w:rsidRPr="00DB5D30">
        <w:rPr>
          <w:rFonts w:ascii="Times New Roman" w:eastAsia="Times New Roman" w:hAnsi="Times New Roman" w:cs="Times New Roman"/>
          <w:bCs/>
          <w:sz w:val="28"/>
          <w:szCs w:val="28"/>
          <w:lang w:val="en-US"/>
        </w:rPr>
        <w:sym w:font="Symbol" w:char="F0AE"/>
      </w:r>
      <w:r w:rsidRPr="00DB5D30">
        <w:rPr>
          <w:rFonts w:ascii="Times New Roman" w:eastAsia="Times New Roman" w:hAnsi="Times New Roman" w:cs="Times New Roman"/>
          <w:bCs/>
          <w:sz w:val="28"/>
          <w:szCs w:val="28"/>
          <w:lang w:val="kk-KZ"/>
        </w:rPr>
        <w:t xml:space="preserve"> "жаңа ақпаратты ойлау"</w:t>
      </w:r>
      <w:r w:rsidR="00BF7FE4" w:rsidRPr="00DB5D30">
        <w:rPr>
          <w:rFonts w:ascii="Times New Roman" w:eastAsia="Times New Roman" w:hAnsi="Times New Roman" w:cs="Times New Roman"/>
          <w:bCs/>
          <w:sz w:val="28"/>
          <w:szCs w:val="28"/>
          <w:lang w:val="kk-KZ"/>
        </w:rPr>
        <w:t>.</w:t>
      </w:r>
    </w:p>
    <w:p w:rsidR="00977A5D" w:rsidRPr="00DB5D30" w:rsidRDefault="00BF7FE4" w:rsidP="00DB5D30">
      <w:pPr>
        <w:autoSpaceDE w:val="0"/>
        <w:autoSpaceDN w:val="0"/>
        <w:adjustRightInd w:val="0"/>
        <w:spacing w:after="0" w:line="240" w:lineRule="auto"/>
        <w:ind w:firstLine="567"/>
        <w:jc w:val="both"/>
        <w:rPr>
          <w:rFonts w:ascii="Times New Roman" w:eastAsia="Times New Roman" w:hAnsi="Times New Roman" w:cs="Times New Roman"/>
          <w:bCs/>
          <w:sz w:val="28"/>
          <w:szCs w:val="28"/>
          <w:lang w:val="kk-KZ"/>
        </w:rPr>
      </w:pPr>
      <w:r w:rsidRPr="00FF6818">
        <w:rPr>
          <w:rFonts w:ascii="Times New Roman" w:eastAsia="Times New Roman" w:hAnsi="Times New Roman" w:cs="Times New Roman"/>
          <w:bCs/>
          <w:sz w:val="28"/>
          <w:szCs w:val="28"/>
          <w:lang w:val="kk-KZ"/>
        </w:rPr>
        <w:t>Қазақстандық ғалымдардын зерттеулерінде, мамандықта студенттердің кәсіби құзыреттілігінің компоненттеріне,</w:t>
      </w:r>
      <w:r w:rsidR="00FF6818">
        <w:rPr>
          <w:rFonts w:ascii="Times New Roman" w:eastAsia="Times New Roman" w:hAnsi="Times New Roman" w:cs="Times New Roman"/>
          <w:bCs/>
          <w:sz w:val="28"/>
          <w:szCs w:val="28"/>
          <w:lang w:val="kk-KZ"/>
        </w:rPr>
        <w:t xml:space="preserve"> </w:t>
      </w:r>
      <w:r w:rsidRPr="00DB5D30">
        <w:rPr>
          <w:rFonts w:ascii="Times New Roman" w:eastAsia="Times New Roman" w:hAnsi="Times New Roman" w:cs="Times New Roman"/>
          <w:bCs/>
          <w:sz w:val="28"/>
          <w:szCs w:val="28"/>
          <w:lang w:val="kk-KZ"/>
        </w:rPr>
        <w:t>өзін-өзі тәрбиелеу және өзін-өзі дамытуға, мотивациялық және құндылықтық қызмет саласына бағытталған көшбасшылық мінез-құлықты дамыту мүмкіндіктері мен ашу жолдары анықталды</w:t>
      </w:r>
      <w:r w:rsidR="00A15352" w:rsidRPr="00DB5D30">
        <w:rPr>
          <w:rFonts w:ascii="Times New Roman" w:eastAsia="Times New Roman" w:hAnsi="Times New Roman" w:cs="Times New Roman"/>
          <w:bCs/>
          <w:sz w:val="28"/>
          <w:szCs w:val="28"/>
          <w:lang w:val="kk-KZ"/>
        </w:rPr>
        <w:t>.</w:t>
      </w:r>
      <w:r w:rsidR="00977A5D" w:rsidRPr="00DB5D30">
        <w:rPr>
          <w:rFonts w:ascii="Times New Roman" w:eastAsia="Times New Roman" w:hAnsi="Times New Roman" w:cs="Times New Roman"/>
          <w:bCs/>
          <w:sz w:val="28"/>
          <w:szCs w:val="28"/>
          <w:lang w:val="kk-KZ"/>
        </w:rPr>
        <w:t xml:space="preserve">Бұл ретте болашақ </w:t>
      </w:r>
      <w:r w:rsidR="002B7EE9">
        <w:rPr>
          <w:rFonts w:ascii="Times New Roman" w:eastAsia="Times New Roman" w:hAnsi="Times New Roman" w:cs="Times New Roman"/>
          <w:bCs/>
          <w:sz w:val="28"/>
          <w:szCs w:val="28"/>
          <w:lang w:val="kk-KZ"/>
        </w:rPr>
        <w:t>педагог</w:t>
      </w:r>
      <w:r w:rsidR="00977A5D" w:rsidRPr="00DB5D30">
        <w:rPr>
          <w:rFonts w:ascii="Times New Roman" w:eastAsia="Times New Roman" w:hAnsi="Times New Roman" w:cs="Times New Roman"/>
          <w:bCs/>
          <w:sz w:val="28"/>
          <w:szCs w:val="28"/>
          <w:lang w:val="kk-KZ"/>
        </w:rPr>
        <w:t xml:space="preserve"> үшін эмоциялық тараптың маңыздылығы аса жоғары. </w:t>
      </w:r>
    </w:p>
    <w:p w:rsidR="00977A5D" w:rsidRPr="00DB5D30" w:rsidRDefault="00C9030E" w:rsidP="00DB5D30">
      <w:pPr>
        <w:autoSpaceDE w:val="0"/>
        <w:autoSpaceDN w:val="0"/>
        <w:adjustRightInd w:val="0"/>
        <w:spacing w:after="0" w:line="240" w:lineRule="auto"/>
        <w:ind w:firstLine="567"/>
        <w:jc w:val="both"/>
        <w:rPr>
          <w:rFonts w:ascii="Times New Roman" w:eastAsia="Times New Roman" w:hAnsi="Times New Roman" w:cs="Times New Roman"/>
          <w:bCs/>
          <w:sz w:val="28"/>
          <w:szCs w:val="28"/>
          <w:lang w:val="kk-KZ"/>
        </w:rPr>
      </w:pPr>
      <w:r w:rsidRPr="00DB5D30">
        <w:rPr>
          <w:rFonts w:ascii="Times New Roman" w:eastAsia="Times New Roman" w:hAnsi="Times New Roman" w:cs="Times New Roman"/>
          <w:bCs/>
          <w:sz w:val="28"/>
          <w:szCs w:val="28"/>
          <w:lang w:val="kk-KZ"/>
        </w:rPr>
        <w:t xml:space="preserve">Келесі </w:t>
      </w:r>
      <w:r w:rsidR="00E10A7D">
        <w:rPr>
          <w:rFonts w:ascii="Times New Roman" w:eastAsia="Times New Roman" w:hAnsi="Times New Roman" w:cs="Times New Roman"/>
          <w:bCs/>
          <w:sz w:val="28"/>
          <w:szCs w:val="28"/>
          <w:lang w:val="kk-KZ"/>
        </w:rPr>
        <w:t>10</w:t>
      </w:r>
      <w:r w:rsidR="002B7EE9">
        <w:rPr>
          <w:rFonts w:ascii="Times New Roman" w:eastAsia="Times New Roman" w:hAnsi="Times New Roman" w:cs="Times New Roman"/>
          <w:bCs/>
          <w:sz w:val="28"/>
          <w:szCs w:val="28"/>
          <w:lang w:val="kk-KZ"/>
        </w:rPr>
        <w:t xml:space="preserve"> </w:t>
      </w:r>
      <w:r w:rsidR="00A357D1" w:rsidRPr="00DB5D30">
        <w:rPr>
          <w:rFonts w:ascii="Times New Roman" w:eastAsia="Times New Roman" w:hAnsi="Times New Roman" w:cs="Times New Roman"/>
          <w:bCs/>
          <w:sz w:val="28"/>
          <w:szCs w:val="28"/>
          <w:lang w:val="kk-KZ"/>
        </w:rPr>
        <w:t xml:space="preserve">- </w:t>
      </w:r>
      <w:r w:rsidR="00E10A7D">
        <w:rPr>
          <w:rFonts w:ascii="Times New Roman" w:eastAsia="Times New Roman" w:hAnsi="Times New Roman" w:cs="Times New Roman"/>
          <w:bCs/>
          <w:sz w:val="28"/>
          <w:szCs w:val="28"/>
          <w:lang w:val="kk-KZ"/>
        </w:rPr>
        <w:t xml:space="preserve">суретте </w:t>
      </w:r>
      <w:r w:rsidR="00977A5D" w:rsidRPr="00DB5D30">
        <w:rPr>
          <w:rFonts w:ascii="Times New Roman" w:eastAsia="Times New Roman" w:hAnsi="Times New Roman" w:cs="Times New Roman"/>
          <w:bCs/>
          <w:sz w:val="28"/>
          <w:szCs w:val="28"/>
          <w:lang w:val="kk-KZ"/>
        </w:rPr>
        <w:t>1 курс тарихшы-студенттері мен 3 курс тарихшы-студенттері үшін эмоционалды интеллектіні статистикалық зерттеулерге сәйкес 10 балдық шкала бойынша салыстыруды ұсынамыз.</w:t>
      </w:r>
    </w:p>
    <w:p w:rsidR="00E3062D" w:rsidRPr="00C128AF" w:rsidRDefault="00DB5D30" w:rsidP="00DB5D30">
      <w:pPr>
        <w:autoSpaceDE w:val="0"/>
        <w:autoSpaceDN w:val="0"/>
        <w:adjustRightInd w:val="0"/>
        <w:spacing w:after="0" w:line="240" w:lineRule="auto"/>
        <w:ind w:firstLine="567"/>
        <w:jc w:val="both"/>
        <w:rPr>
          <w:rFonts w:ascii="Times New Roman" w:eastAsia="Times New Roman" w:hAnsi="Times New Roman" w:cs="Times New Roman"/>
          <w:bCs/>
          <w:sz w:val="28"/>
          <w:szCs w:val="28"/>
          <w:lang w:val="kk-KZ"/>
        </w:rPr>
      </w:pPr>
      <w:r w:rsidRPr="00DB5D30">
        <w:rPr>
          <w:rFonts w:ascii="Times New Roman" w:eastAsia="Times New Roman" w:hAnsi="Times New Roman" w:cs="Times New Roman"/>
          <w:bCs/>
          <w:sz w:val="28"/>
          <w:szCs w:val="28"/>
          <w:lang w:val="kk-KZ"/>
        </w:rPr>
        <w:t>Алынған диаграмманы талдай отырып, студент-тарихшылардың эмоционалдық интеллекті мен эмоцияларды басқару қабілеті 1 курстан 3 курстың соңына қарай ең болмағанда көпшілігінде, әр индивидуумның психологиялық бейімділігіне және өзіндік дамуы, жас ерекшелік тәжірибесіне байланысты айрырмашылықтары және құзыреттіліктері жоғары екенің көруге болады</w:t>
      </w:r>
      <w:r w:rsidRPr="00C128AF">
        <w:rPr>
          <w:rFonts w:ascii="Times New Roman" w:eastAsia="Times New Roman" w:hAnsi="Times New Roman" w:cs="Times New Roman"/>
          <w:bCs/>
          <w:sz w:val="28"/>
          <w:szCs w:val="28"/>
          <w:lang w:val="kk-KZ"/>
        </w:rPr>
        <w:t>.</w:t>
      </w:r>
      <w:r w:rsidR="00C128AF" w:rsidRPr="00C128AF">
        <w:rPr>
          <w:rFonts w:ascii="Times New Roman" w:hAnsi="Times New Roman" w:cs="Times New Roman"/>
          <w:sz w:val="28"/>
          <w:szCs w:val="28"/>
          <w:lang w:val="kk-KZ"/>
        </w:rPr>
        <w:t>Оқу барысында тарихшы студенттер тарихты, социумды зерделеп, өз эмоцияларын түсінуді және басқалардың эмоцияларын түсінуді жақсарта алады, бұл әрбір адам үшін ғана емес, сонымен қатар олардың болашақ кәсіби қызметінде де өте пайдалы.</w:t>
      </w:r>
    </w:p>
    <w:p w:rsidR="00427A78" w:rsidRPr="006323E4" w:rsidRDefault="00427A78" w:rsidP="00977A5D">
      <w:pPr>
        <w:pStyle w:val="article-renderblock"/>
        <w:spacing w:before="0" w:beforeAutospacing="0" w:after="0" w:afterAutospacing="0"/>
        <w:jc w:val="both"/>
        <w:rPr>
          <w:sz w:val="28"/>
          <w:szCs w:val="28"/>
          <w:lang w:val="kk-KZ"/>
        </w:rPr>
      </w:pPr>
      <w:r w:rsidRPr="006323E4">
        <w:rPr>
          <w:noProof/>
          <w:sz w:val="28"/>
          <w:szCs w:val="28"/>
        </w:rPr>
        <w:lastRenderedPageBreak/>
        <w:drawing>
          <wp:inline distT="0" distB="0" distL="0" distR="0">
            <wp:extent cx="5991592" cy="1828800"/>
            <wp:effectExtent l="0" t="0" r="0" b="0"/>
            <wp:docPr id="324" name="Рисунок 324" descr="D:\ИТЦ11\2020\кккк\Без имени-16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ИТЦ11\2020\кккк\Без имени-166.jpg"/>
                    <pic:cNvPicPr>
                      <a:picLocks noChangeAspect="1" noChangeArrowheads="1"/>
                    </pic:cNvPicPr>
                  </pic:nvPicPr>
                  <pic:blipFill>
                    <a:blip r:embed="rId23"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995334" cy="1829942"/>
                    </a:xfrm>
                    <a:prstGeom prst="rect">
                      <a:avLst/>
                    </a:prstGeom>
                    <a:noFill/>
                    <a:ln>
                      <a:noFill/>
                    </a:ln>
                  </pic:spPr>
                </pic:pic>
              </a:graphicData>
            </a:graphic>
          </wp:inline>
        </w:drawing>
      </w:r>
    </w:p>
    <w:p w:rsidR="00427A78" w:rsidRPr="006323E4" w:rsidRDefault="00427A78" w:rsidP="00977A5D">
      <w:pPr>
        <w:pStyle w:val="article-renderblock"/>
        <w:spacing w:before="0" w:beforeAutospacing="0" w:after="0" w:afterAutospacing="0"/>
        <w:jc w:val="center"/>
        <w:rPr>
          <w:sz w:val="28"/>
          <w:szCs w:val="28"/>
          <w:lang w:val="kk-KZ"/>
        </w:rPr>
      </w:pPr>
    </w:p>
    <w:p w:rsidR="00977A5D" w:rsidRPr="006323E4" w:rsidRDefault="00DB5D30" w:rsidP="00977A5D">
      <w:pPr>
        <w:pStyle w:val="article-renderblock"/>
        <w:spacing w:before="0" w:beforeAutospacing="0" w:after="0" w:afterAutospacing="0"/>
        <w:jc w:val="center"/>
        <w:rPr>
          <w:sz w:val="28"/>
          <w:szCs w:val="28"/>
          <w:lang w:val="kk-KZ"/>
        </w:rPr>
      </w:pPr>
      <w:r>
        <w:rPr>
          <w:rFonts w:eastAsia="Calibri"/>
          <w:bCs/>
          <w:sz w:val="28"/>
          <w:szCs w:val="28"/>
          <w:lang w:val="kk-KZ"/>
        </w:rPr>
        <w:t>Сурет 10</w:t>
      </w:r>
      <w:r w:rsidR="0001030B" w:rsidRPr="006323E4">
        <w:rPr>
          <w:rFonts w:eastAsia="Calibri"/>
          <w:bCs/>
          <w:sz w:val="28"/>
          <w:szCs w:val="28"/>
          <w:lang w:val="kk-KZ"/>
        </w:rPr>
        <w:t xml:space="preserve"> - </w:t>
      </w:r>
      <w:r w:rsidR="00977A5D" w:rsidRPr="006323E4">
        <w:rPr>
          <w:sz w:val="28"/>
          <w:szCs w:val="28"/>
          <w:lang w:val="kk-KZ"/>
        </w:rPr>
        <w:t>I (көк) және III курс (сұр) тарих</w:t>
      </w:r>
      <w:r w:rsidR="00321B1F" w:rsidRPr="006323E4">
        <w:rPr>
          <w:sz w:val="28"/>
          <w:szCs w:val="28"/>
          <w:lang w:val="kk-KZ"/>
        </w:rPr>
        <w:t xml:space="preserve"> білім беру бағдарламасы </w:t>
      </w:r>
      <w:r w:rsidR="00250858">
        <w:rPr>
          <w:sz w:val="28"/>
          <w:szCs w:val="28"/>
          <w:lang w:val="kk-KZ"/>
        </w:rPr>
        <w:t xml:space="preserve">студенттерінің </w:t>
      </w:r>
      <w:r w:rsidR="00977A5D" w:rsidRPr="006323E4">
        <w:rPr>
          <w:sz w:val="28"/>
          <w:szCs w:val="28"/>
          <w:lang w:val="kk-KZ"/>
        </w:rPr>
        <w:t>эмоциялық интеллектін</w:t>
      </w:r>
      <w:r w:rsidR="008074A5" w:rsidRPr="006323E4">
        <w:rPr>
          <w:sz w:val="28"/>
          <w:szCs w:val="28"/>
          <w:lang w:val="kk-KZ"/>
        </w:rPr>
        <w:t xml:space="preserve"> құзыреттіліктерін</w:t>
      </w:r>
      <w:r w:rsidR="00977A5D" w:rsidRPr="006323E4">
        <w:rPr>
          <w:sz w:val="28"/>
          <w:szCs w:val="28"/>
          <w:lang w:val="kk-KZ"/>
        </w:rPr>
        <w:t xml:space="preserve"> салыстыру</w:t>
      </w:r>
    </w:p>
    <w:p w:rsidR="00977A5D" w:rsidRPr="006323E4" w:rsidRDefault="00977A5D" w:rsidP="00977A5D">
      <w:pPr>
        <w:pStyle w:val="article-renderblock"/>
        <w:spacing w:before="0" w:beforeAutospacing="0" w:after="0" w:afterAutospacing="0"/>
        <w:jc w:val="center"/>
        <w:rPr>
          <w:sz w:val="28"/>
          <w:szCs w:val="28"/>
          <w:lang w:val="kk-KZ"/>
        </w:rPr>
      </w:pPr>
    </w:p>
    <w:p w:rsidR="00977A5D" w:rsidRPr="006323E4" w:rsidRDefault="00544339" w:rsidP="006E4C73">
      <w:pPr>
        <w:pStyle w:val="article-renderblock"/>
        <w:spacing w:before="0" w:beforeAutospacing="0" w:after="0" w:afterAutospacing="0"/>
        <w:ind w:firstLine="567"/>
        <w:jc w:val="both"/>
        <w:rPr>
          <w:sz w:val="28"/>
          <w:szCs w:val="28"/>
          <w:lang w:val="kk-KZ"/>
        </w:rPr>
      </w:pPr>
      <w:r>
        <w:rPr>
          <w:sz w:val="28"/>
          <w:szCs w:val="28"/>
          <w:lang w:val="kk-KZ"/>
        </w:rPr>
        <w:t>П</w:t>
      </w:r>
      <w:r w:rsidRPr="00544339">
        <w:rPr>
          <w:sz w:val="28"/>
          <w:szCs w:val="28"/>
          <w:lang w:val="kk-KZ"/>
        </w:rPr>
        <w:t>едагог</w:t>
      </w:r>
      <w:r w:rsidRPr="006323E4">
        <w:rPr>
          <w:sz w:val="28"/>
          <w:szCs w:val="28"/>
          <w:lang w:val="kk-KZ"/>
        </w:rPr>
        <w:t xml:space="preserve"> </w:t>
      </w:r>
      <w:r w:rsidR="00977A5D" w:rsidRPr="006323E4">
        <w:rPr>
          <w:sz w:val="28"/>
          <w:szCs w:val="28"/>
          <w:lang w:val="kk-KZ"/>
        </w:rPr>
        <w:t>-</w:t>
      </w:r>
      <w:r>
        <w:rPr>
          <w:sz w:val="28"/>
          <w:szCs w:val="28"/>
          <w:lang w:val="kk-KZ"/>
        </w:rPr>
        <w:t xml:space="preserve"> </w:t>
      </w:r>
      <w:r w:rsidR="00977A5D" w:rsidRPr="006323E4">
        <w:rPr>
          <w:sz w:val="28"/>
          <w:szCs w:val="28"/>
          <w:lang w:val="kk-KZ"/>
        </w:rPr>
        <w:t>тарихшылардың болашақ мамандығы әлеуметтік өзара іс-қимылмен, эмоциялармен, өзара қарым-қатынастармен тікелей байланысты, ал эмоционалды интеллект кәсіби маңызды қасиеттерді дамытудың өзіндік индикаторы болып саналады, оларға өзін және айналасындағыларды жақсы түсінуге ықпал жасап, қарым-қатынас үдерісін жеңілдетуге ықпал етеді.</w:t>
      </w:r>
    </w:p>
    <w:p w:rsidR="00544339" w:rsidRDefault="00977A5D" w:rsidP="00977A5D">
      <w:pPr>
        <w:autoSpaceDE w:val="0"/>
        <w:autoSpaceDN w:val="0"/>
        <w:adjustRightInd w:val="0"/>
        <w:spacing w:after="0" w:line="240" w:lineRule="auto"/>
        <w:ind w:firstLine="567"/>
        <w:jc w:val="both"/>
        <w:rPr>
          <w:rFonts w:ascii="Times New Roman" w:eastAsia="Times New Roman" w:hAnsi="Times New Roman" w:cs="Times New Roman"/>
          <w:sz w:val="28"/>
          <w:szCs w:val="28"/>
          <w:lang w:val="kk-KZ"/>
        </w:rPr>
      </w:pPr>
      <w:r w:rsidRPr="006323E4">
        <w:rPr>
          <w:rFonts w:ascii="Times New Roman" w:eastAsia="Times New Roman" w:hAnsi="Times New Roman" w:cs="Times New Roman"/>
          <w:sz w:val="28"/>
          <w:szCs w:val="28"/>
          <w:lang w:val="kk-KZ"/>
        </w:rPr>
        <w:t>Ғылыми-әдістемелік әдебиеттерге жүргізілген талдау</w:t>
      </w:r>
      <w:r w:rsidR="00EF1CD3">
        <w:rPr>
          <w:rFonts w:ascii="Times New Roman" w:eastAsia="Times New Roman" w:hAnsi="Times New Roman" w:cs="Times New Roman"/>
          <w:sz w:val="28"/>
          <w:szCs w:val="28"/>
          <w:lang w:val="kk-KZ"/>
        </w:rPr>
        <w:t xml:space="preserve"> [</w:t>
      </w:r>
      <w:r w:rsidR="00E10A7D">
        <w:rPr>
          <w:rFonts w:ascii="Times New Roman" w:eastAsia="Times New Roman" w:hAnsi="Times New Roman" w:cs="Times New Roman"/>
          <w:sz w:val="28"/>
          <w:szCs w:val="28"/>
          <w:lang w:val="kk-KZ"/>
        </w:rPr>
        <w:t>216-</w:t>
      </w:r>
      <w:r w:rsidR="002B11DD">
        <w:rPr>
          <w:rFonts w:ascii="Times New Roman" w:eastAsia="Times New Roman" w:hAnsi="Times New Roman" w:cs="Times New Roman"/>
          <w:sz w:val="28"/>
          <w:szCs w:val="28"/>
          <w:lang w:val="kk-KZ"/>
        </w:rPr>
        <w:t>221</w:t>
      </w:r>
      <w:r w:rsidR="00E31B88" w:rsidRPr="006323E4">
        <w:rPr>
          <w:rFonts w:ascii="Times New Roman" w:eastAsia="Times New Roman" w:hAnsi="Times New Roman" w:cs="Times New Roman"/>
          <w:sz w:val="28"/>
          <w:szCs w:val="28"/>
          <w:lang w:val="kk-KZ"/>
        </w:rPr>
        <w:t>]</w:t>
      </w:r>
      <w:r w:rsidRPr="006323E4">
        <w:rPr>
          <w:rFonts w:ascii="Times New Roman" w:eastAsia="Times New Roman" w:hAnsi="Times New Roman" w:cs="Times New Roman"/>
          <w:sz w:val="28"/>
          <w:szCs w:val="28"/>
          <w:lang w:val="kk-KZ"/>
        </w:rPr>
        <w:t xml:space="preserve"> эмоциялық интеллектінің төмен деңгейі алынған білімді қабылдау мен түсінудің қиындықтарына әкеліп соқтыратынын, сонымен қатар, қоршаған ортамен қарым-қатынаста белгілі бір тұйықтылықты, болашақта тарихшы-студенттердің жеке тұлғасын әлеуметтендірудің бұрмалануына әсер ететінін көрсетті.</w:t>
      </w:r>
    </w:p>
    <w:p w:rsidR="00977A5D" w:rsidRPr="006323E4" w:rsidRDefault="00977A5D" w:rsidP="00977A5D">
      <w:pPr>
        <w:autoSpaceDE w:val="0"/>
        <w:autoSpaceDN w:val="0"/>
        <w:adjustRightInd w:val="0"/>
        <w:spacing w:after="0" w:line="240" w:lineRule="auto"/>
        <w:ind w:firstLine="567"/>
        <w:jc w:val="both"/>
        <w:rPr>
          <w:rFonts w:ascii="Times New Roman" w:eastAsia="Times New Roman" w:hAnsi="Times New Roman" w:cs="Times New Roman"/>
          <w:sz w:val="28"/>
          <w:szCs w:val="28"/>
          <w:lang w:val="kk-KZ"/>
        </w:rPr>
      </w:pPr>
      <w:r w:rsidRPr="006323E4">
        <w:rPr>
          <w:rFonts w:ascii="Times New Roman" w:eastAsia="Times New Roman" w:hAnsi="Times New Roman" w:cs="Times New Roman"/>
          <w:sz w:val="28"/>
          <w:szCs w:val="28"/>
          <w:lang w:val="kk-KZ"/>
        </w:rPr>
        <w:t>Ал студент-тарихшылардың эмоциялық интеллектісін дамытуға ЖОО-да оқу кезінде әртүрлі белсенді және интерактивті технологиялар мен әдістерді қолдана отырып, тренинг сабақтарын өткізу арқылы қол жеткізуге болады. Эмоциялық интеллекті</w:t>
      </w:r>
      <w:r w:rsidR="00544339">
        <w:rPr>
          <w:rFonts w:ascii="Times New Roman" w:eastAsia="Times New Roman" w:hAnsi="Times New Roman" w:cs="Times New Roman"/>
          <w:sz w:val="28"/>
          <w:szCs w:val="28"/>
          <w:lang w:val="kk-KZ"/>
        </w:rPr>
        <w:t xml:space="preserve"> </w:t>
      </w:r>
      <w:r w:rsidRPr="006323E4">
        <w:rPr>
          <w:rFonts w:ascii="Times New Roman" w:eastAsia="Times New Roman" w:hAnsi="Times New Roman" w:cs="Times New Roman"/>
          <w:sz w:val="28"/>
          <w:szCs w:val="28"/>
          <w:lang w:val="kk-KZ"/>
        </w:rPr>
        <w:t>дамыту тренингі міндетті түрде студенттерде сезімдер мен эмоцияларды толық білдіруді ынталандыруға бағытталуы тиіс.</w:t>
      </w:r>
    </w:p>
    <w:p w:rsidR="00977A5D" w:rsidRPr="006323E4" w:rsidRDefault="00977A5D" w:rsidP="00977A5D">
      <w:pPr>
        <w:autoSpaceDE w:val="0"/>
        <w:autoSpaceDN w:val="0"/>
        <w:adjustRightInd w:val="0"/>
        <w:spacing w:after="0" w:line="240" w:lineRule="auto"/>
        <w:ind w:firstLine="567"/>
        <w:jc w:val="both"/>
        <w:rPr>
          <w:rFonts w:ascii="Times New Roman" w:eastAsia="Times New Roman" w:hAnsi="Times New Roman" w:cs="Times New Roman"/>
          <w:sz w:val="28"/>
          <w:szCs w:val="28"/>
          <w:lang w:val="kk-KZ"/>
        </w:rPr>
      </w:pPr>
      <w:r w:rsidRPr="006323E4">
        <w:rPr>
          <w:rFonts w:ascii="Times New Roman" w:eastAsia="Times New Roman" w:hAnsi="Times New Roman" w:cs="Times New Roman"/>
          <w:sz w:val="28"/>
          <w:szCs w:val="28"/>
          <w:lang w:val="kk-KZ"/>
        </w:rPr>
        <w:t xml:space="preserve">Болашақ </w:t>
      </w:r>
      <w:r w:rsidR="00544339" w:rsidRPr="00544339">
        <w:rPr>
          <w:rFonts w:ascii="Times New Roman" w:hAnsi="Times New Roman" w:cs="Times New Roman"/>
          <w:sz w:val="28"/>
          <w:szCs w:val="28"/>
          <w:lang w:val="kk-KZ"/>
        </w:rPr>
        <w:t>педагог -</w:t>
      </w:r>
      <w:r w:rsidR="00544339">
        <w:rPr>
          <w:sz w:val="28"/>
          <w:szCs w:val="28"/>
          <w:lang w:val="kk-KZ"/>
        </w:rPr>
        <w:t xml:space="preserve"> </w:t>
      </w:r>
      <w:r w:rsidRPr="006323E4">
        <w:rPr>
          <w:rFonts w:ascii="Times New Roman" w:eastAsia="Times New Roman" w:hAnsi="Times New Roman" w:cs="Times New Roman"/>
          <w:sz w:val="28"/>
          <w:szCs w:val="28"/>
          <w:lang w:val="kk-KZ"/>
        </w:rPr>
        <w:t xml:space="preserve">тарихшылар тарих бойынша тек қана ұтымды тұжырымдалған идеялармен шектелмей, анық эмоциялық және иррационалдық әлеуметтік-психологиялық феномендерді жете бағалай алмайтынын атап өту керек, дегенмен, көптеген адамдар өткенді, тарихты, әсіресе, ерекше алыс өткенді, эмоциялар негізінде психоанализ процедуралары мен ұғымдарын зерттеуге қолдану мүмкіндіктеріне </w:t>
      </w:r>
      <w:r w:rsidR="00873D9D" w:rsidRPr="006323E4">
        <w:rPr>
          <w:rFonts w:ascii="Times New Roman" w:eastAsia="Times New Roman" w:hAnsi="Times New Roman" w:cs="Times New Roman"/>
          <w:sz w:val="28"/>
          <w:szCs w:val="28"/>
          <w:lang w:val="kk-KZ"/>
        </w:rPr>
        <w:t xml:space="preserve">күмәнмен қарайды.Тек эмоциялар, </w:t>
      </w:r>
      <w:r w:rsidRPr="006323E4">
        <w:rPr>
          <w:rFonts w:ascii="Times New Roman" w:eastAsia="Times New Roman" w:hAnsi="Times New Roman" w:cs="Times New Roman"/>
          <w:sz w:val="28"/>
          <w:szCs w:val="28"/>
          <w:lang w:val="kk-KZ"/>
        </w:rPr>
        <w:t>эмоциялық интеллект негізінде ғана тарихи білім саяси-экономикалық социологиялық абстракциял</w:t>
      </w:r>
      <w:r w:rsidR="00542A1F">
        <w:rPr>
          <w:rFonts w:ascii="Times New Roman" w:eastAsia="Times New Roman" w:hAnsi="Times New Roman" w:cs="Times New Roman"/>
          <w:sz w:val="28"/>
          <w:szCs w:val="28"/>
          <w:lang w:val="kk-KZ"/>
        </w:rPr>
        <w:t>ардың жүгінен босатылуы мүмкін,</w:t>
      </w:r>
      <w:r w:rsidRPr="006323E4">
        <w:rPr>
          <w:rFonts w:ascii="Times New Roman" w:eastAsia="Times New Roman" w:hAnsi="Times New Roman" w:cs="Times New Roman"/>
          <w:sz w:val="28"/>
          <w:szCs w:val="28"/>
          <w:lang w:val="kk-KZ"/>
        </w:rPr>
        <w:t xml:space="preserve"> қазіргі әлемде уақыт өзгеруі мүмкін әлеуметтік адам туралы ғылым болмауы мүмкін емес.</w:t>
      </w:r>
    </w:p>
    <w:p w:rsidR="00CB004D" w:rsidRPr="006323E4" w:rsidRDefault="00977A5D" w:rsidP="00CB004D">
      <w:pPr>
        <w:autoSpaceDE w:val="0"/>
        <w:autoSpaceDN w:val="0"/>
        <w:adjustRightInd w:val="0"/>
        <w:spacing w:after="0" w:line="240" w:lineRule="auto"/>
        <w:ind w:firstLine="567"/>
        <w:jc w:val="both"/>
        <w:rPr>
          <w:rFonts w:ascii="Times New Roman" w:eastAsia="Times New Roman" w:hAnsi="Times New Roman" w:cs="Times New Roman"/>
          <w:sz w:val="28"/>
          <w:szCs w:val="28"/>
          <w:lang w:val="kk-KZ"/>
        </w:rPr>
      </w:pPr>
      <w:r w:rsidRPr="006323E4">
        <w:rPr>
          <w:rFonts w:ascii="Times New Roman" w:eastAsia="Times New Roman" w:hAnsi="Times New Roman" w:cs="Times New Roman"/>
          <w:sz w:val="28"/>
          <w:szCs w:val="28"/>
          <w:lang w:val="kk-KZ"/>
        </w:rPr>
        <w:t xml:space="preserve">Осылайша, эмоциялық интеллект ерекшеліктерін, соның ішінде әлеуметтік-психологиялық феномен ретінде тарихшы-студенттерде зерделеп, эмоциялық интеллект </w:t>
      </w:r>
      <w:r w:rsidR="00544339" w:rsidRPr="00544339">
        <w:rPr>
          <w:rFonts w:ascii="Times New Roman" w:hAnsi="Times New Roman" w:cs="Times New Roman"/>
          <w:sz w:val="28"/>
          <w:szCs w:val="28"/>
          <w:lang w:val="kk-KZ"/>
        </w:rPr>
        <w:t>педагог</w:t>
      </w:r>
      <w:r w:rsidR="00544339" w:rsidRPr="006323E4">
        <w:rPr>
          <w:rFonts w:ascii="Times New Roman" w:eastAsia="Times New Roman" w:hAnsi="Times New Roman" w:cs="Times New Roman"/>
          <w:sz w:val="28"/>
          <w:szCs w:val="28"/>
          <w:lang w:val="kk-KZ"/>
        </w:rPr>
        <w:t xml:space="preserve"> </w:t>
      </w:r>
      <w:r w:rsidR="00544339">
        <w:rPr>
          <w:rFonts w:ascii="Times New Roman" w:eastAsia="Times New Roman" w:hAnsi="Times New Roman" w:cs="Times New Roman"/>
          <w:sz w:val="28"/>
          <w:szCs w:val="28"/>
          <w:lang w:val="kk-KZ"/>
        </w:rPr>
        <w:t xml:space="preserve">- </w:t>
      </w:r>
      <w:r w:rsidRPr="006323E4">
        <w:rPr>
          <w:rFonts w:ascii="Times New Roman" w:eastAsia="Times New Roman" w:hAnsi="Times New Roman" w:cs="Times New Roman"/>
          <w:sz w:val="28"/>
          <w:szCs w:val="28"/>
          <w:lang w:val="kk-KZ"/>
        </w:rPr>
        <w:t xml:space="preserve">тарихшылардың болашақ </w:t>
      </w:r>
      <w:r w:rsidR="00CB004D" w:rsidRPr="006323E4">
        <w:rPr>
          <w:rFonts w:ascii="Times New Roman" w:eastAsia="Times New Roman" w:hAnsi="Times New Roman" w:cs="Times New Roman"/>
          <w:sz w:val="28"/>
          <w:szCs w:val="28"/>
          <w:lang w:val="kk-KZ"/>
        </w:rPr>
        <w:t>кәсіби қызметінің маңызды құрамдас бөлігі болып саналатынын сеніммен айтуға болады.</w:t>
      </w:r>
    </w:p>
    <w:p w:rsidR="0001030B" w:rsidRDefault="00F0377A" w:rsidP="00F0377A">
      <w:pPr>
        <w:autoSpaceDE w:val="0"/>
        <w:autoSpaceDN w:val="0"/>
        <w:adjustRightInd w:val="0"/>
        <w:spacing w:after="0" w:line="240" w:lineRule="auto"/>
        <w:ind w:firstLine="454"/>
        <w:jc w:val="both"/>
        <w:rPr>
          <w:rFonts w:ascii="Times New Roman" w:eastAsia="Calibri" w:hAnsi="Times New Roman" w:cs="Times New Roman"/>
          <w:sz w:val="28"/>
          <w:szCs w:val="28"/>
          <w:lang w:val="kk-KZ"/>
        </w:rPr>
      </w:pPr>
      <w:r w:rsidRPr="004E14D7">
        <w:rPr>
          <w:rFonts w:ascii="Times New Roman" w:eastAsia="Times New Roman" w:hAnsi="Times New Roman" w:cs="Times New Roman"/>
          <w:sz w:val="28"/>
          <w:szCs w:val="28"/>
          <w:lang w:val="kk-KZ"/>
        </w:rPr>
        <w:t xml:space="preserve">Зерттеудің ғылыми болжамдарын </w:t>
      </w:r>
      <w:r w:rsidR="00544339">
        <w:rPr>
          <w:rFonts w:ascii="Times New Roman" w:eastAsia="Times New Roman" w:hAnsi="Times New Roman" w:cs="Times New Roman"/>
          <w:sz w:val="28"/>
          <w:szCs w:val="28"/>
          <w:lang w:val="kk-KZ"/>
        </w:rPr>
        <w:t xml:space="preserve">психологиялық </w:t>
      </w:r>
      <w:r w:rsidRPr="004E14D7">
        <w:rPr>
          <w:rFonts w:ascii="Times New Roman" w:eastAsia="Times New Roman" w:hAnsi="Times New Roman" w:cs="Times New Roman"/>
          <w:sz w:val="28"/>
          <w:szCs w:val="28"/>
          <w:lang w:val="kk-KZ"/>
        </w:rPr>
        <w:t xml:space="preserve">әдістемелер арқылы тексерудің </w:t>
      </w:r>
      <w:r w:rsidR="00544339">
        <w:rPr>
          <w:rFonts w:ascii="Times New Roman" w:eastAsia="Calibri" w:hAnsi="Times New Roman" w:cs="Times New Roman"/>
          <w:sz w:val="28"/>
          <w:szCs w:val="28"/>
          <w:lang w:val="kk-KZ"/>
        </w:rPr>
        <w:t xml:space="preserve">сараптамалық жұмыстын </w:t>
      </w:r>
      <w:r w:rsidR="00544339">
        <w:rPr>
          <w:rFonts w:ascii="Times New Roman" w:eastAsia="Times New Roman" w:hAnsi="Times New Roman" w:cs="Times New Roman"/>
          <w:sz w:val="28"/>
          <w:szCs w:val="28"/>
          <w:lang w:val="kk-KZ"/>
        </w:rPr>
        <w:t xml:space="preserve">интерпретациялық </w:t>
      </w:r>
      <w:r w:rsidRPr="004E14D7">
        <w:rPr>
          <w:rFonts w:ascii="Times New Roman" w:eastAsia="Times New Roman" w:hAnsi="Times New Roman" w:cs="Times New Roman"/>
          <w:sz w:val="28"/>
          <w:szCs w:val="28"/>
          <w:lang w:val="kk-KZ"/>
        </w:rPr>
        <w:t xml:space="preserve">нәтижелерін </w:t>
      </w:r>
      <w:r>
        <w:rPr>
          <w:rFonts w:ascii="Times New Roman" w:eastAsia="Calibri" w:hAnsi="Times New Roman" w:cs="Times New Roman"/>
          <w:sz w:val="28"/>
          <w:szCs w:val="28"/>
          <w:lang w:val="kk-KZ"/>
        </w:rPr>
        <w:t xml:space="preserve">біздің зерттеудің келесі </w:t>
      </w:r>
      <w:r w:rsidR="00534913">
        <w:rPr>
          <w:rFonts w:ascii="Times New Roman" w:eastAsia="Calibri" w:hAnsi="Times New Roman" w:cs="Times New Roman"/>
          <w:sz w:val="28"/>
          <w:szCs w:val="28"/>
          <w:lang w:val="kk-KZ"/>
        </w:rPr>
        <w:t>бөлімінде</w:t>
      </w:r>
      <w:r>
        <w:rPr>
          <w:rFonts w:ascii="Times New Roman" w:eastAsia="Calibri" w:hAnsi="Times New Roman" w:cs="Times New Roman"/>
          <w:sz w:val="28"/>
          <w:szCs w:val="28"/>
          <w:lang w:val="kk-KZ"/>
        </w:rPr>
        <w:t xml:space="preserve"> ұсынамыз</w:t>
      </w:r>
      <w:r w:rsidR="00534913">
        <w:rPr>
          <w:rFonts w:ascii="Times New Roman" w:eastAsia="Calibri" w:hAnsi="Times New Roman" w:cs="Times New Roman"/>
          <w:sz w:val="28"/>
          <w:szCs w:val="28"/>
          <w:lang w:val="kk-KZ"/>
        </w:rPr>
        <w:t>.</w:t>
      </w:r>
    </w:p>
    <w:p w:rsidR="00534913" w:rsidRPr="006323E4" w:rsidRDefault="00534913" w:rsidP="00F0377A">
      <w:pPr>
        <w:autoSpaceDE w:val="0"/>
        <w:autoSpaceDN w:val="0"/>
        <w:adjustRightInd w:val="0"/>
        <w:spacing w:after="0" w:line="240" w:lineRule="auto"/>
        <w:ind w:firstLine="454"/>
        <w:jc w:val="both"/>
        <w:rPr>
          <w:rFonts w:ascii="Times New Roman" w:eastAsia="Calibri" w:hAnsi="Times New Roman" w:cs="Times New Roman"/>
          <w:sz w:val="28"/>
          <w:szCs w:val="28"/>
          <w:lang w:val="kk-KZ"/>
        </w:rPr>
      </w:pPr>
    </w:p>
    <w:p w:rsidR="00C64F58" w:rsidRDefault="002E6EBE" w:rsidP="00C64F58">
      <w:pPr>
        <w:autoSpaceDE w:val="0"/>
        <w:autoSpaceDN w:val="0"/>
        <w:adjustRightInd w:val="0"/>
        <w:spacing w:after="0" w:line="240" w:lineRule="auto"/>
        <w:ind w:firstLine="454"/>
        <w:jc w:val="both"/>
        <w:rPr>
          <w:rFonts w:ascii="Times New Roman" w:hAnsi="Times New Roman" w:cs="Times New Roman"/>
          <w:b/>
          <w:bCs/>
          <w:sz w:val="28"/>
          <w:szCs w:val="28"/>
          <w:lang w:val="kk-KZ"/>
        </w:rPr>
      </w:pPr>
      <w:r>
        <w:rPr>
          <w:rFonts w:ascii="Times New Roman" w:hAnsi="Times New Roman" w:cs="Times New Roman"/>
          <w:b/>
          <w:bCs/>
          <w:sz w:val="28"/>
          <w:szCs w:val="28"/>
          <w:lang w:val="kk-KZ"/>
        </w:rPr>
        <w:lastRenderedPageBreak/>
        <w:t>2.3</w:t>
      </w:r>
      <w:r w:rsidR="00FF6818">
        <w:rPr>
          <w:rFonts w:ascii="Times New Roman" w:hAnsi="Times New Roman" w:cs="Times New Roman"/>
          <w:b/>
          <w:bCs/>
          <w:sz w:val="28"/>
          <w:szCs w:val="28"/>
          <w:lang w:val="kk-KZ"/>
        </w:rPr>
        <w:t xml:space="preserve"> </w:t>
      </w:r>
      <w:r w:rsidR="00C64F58" w:rsidRPr="00E10A7D">
        <w:rPr>
          <w:rFonts w:ascii="Times New Roman" w:eastAsia="Calibri" w:hAnsi="Times New Roman" w:cs="Times New Roman"/>
          <w:b/>
          <w:bCs/>
          <w:sz w:val="28"/>
          <w:szCs w:val="28"/>
          <w:lang w:val="kk-KZ"/>
        </w:rPr>
        <w:t>Білім беру жүйесіндегі</w:t>
      </w:r>
      <w:r w:rsidR="00C64F58" w:rsidRPr="00E10A7D">
        <w:rPr>
          <w:rFonts w:ascii="Times New Roman" w:hAnsi="Times New Roman" w:cs="Times New Roman"/>
          <w:b/>
          <w:bCs/>
          <w:sz w:val="28"/>
          <w:szCs w:val="28"/>
          <w:lang w:val="kk-KZ"/>
        </w:rPr>
        <w:t xml:space="preserve"> менеджерлердің </w:t>
      </w:r>
      <w:r w:rsidR="00CF7858" w:rsidRPr="00E10A7D">
        <w:rPr>
          <w:rFonts w:ascii="Times New Roman" w:hAnsi="Times New Roman" w:cs="Times New Roman"/>
          <w:b/>
          <w:bCs/>
          <w:sz w:val="28"/>
          <w:szCs w:val="28"/>
          <w:lang w:val="kk-KZ"/>
        </w:rPr>
        <w:t>кәсіби</w:t>
      </w:r>
      <w:r w:rsidR="004A3A99">
        <w:rPr>
          <w:rFonts w:ascii="Times New Roman" w:hAnsi="Times New Roman" w:cs="Times New Roman"/>
          <w:b/>
          <w:bCs/>
          <w:sz w:val="28"/>
          <w:szCs w:val="28"/>
          <w:lang w:val="kk-KZ"/>
        </w:rPr>
        <w:t xml:space="preserve"> </w:t>
      </w:r>
      <w:r w:rsidR="00C64F58" w:rsidRPr="00E10A7D">
        <w:rPr>
          <w:rFonts w:ascii="Times New Roman" w:hAnsi="Times New Roman" w:cs="Times New Roman"/>
          <w:b/>
          <w:bCs/>
          <w:sz w:val="28"/>
          <w:szCs w:val="28"/>
          <w:lang w:val="kk-KZ"/>
        </w:rPr>
        <w:t>құзыреттерінің</w:t>
      </w:r>
      <w:r w:rsidR="004A3A99">
        <w:rPr>
          <w:rFonts w:ascii="Times New Roman" w:hAnsi="Times New Roman" w:cs="Times New Roman"/>
          <w:b/>
          <w:bCs/>
          <w:sz w:val="28"/>
          <w:szCs w:val="28"/>
          <w:lang w:val="kk-KZ"/>
        </w:rPr>
        <w:t xml:space="preserve"> </w:t>
      </w:r>
      <w:r w:rsidR="00C64F58" w:rsidRPr="00E10A7D">
        <w:rPr>
          <w:rFonts w:ascii="Times New Roman" w:hAnsi="Times New Roman" w:cs="Times New Roman"/>
          <w:b/>
          <w:bCs/>
          <w:sz w:val="28"/>
          <w:szCs w:val="28"/>
          <w:lang w:val="kk-KZ"/>
        </w:rPr>
        <w:t>қалыпта</w:t>
      </w:r>
      <w:r w:rsidR="002D6F5A" w:rsidRPr="00E10A7D">
        <w:rPr>
          <w:rFonts w:ascii="Times New Roman" w:hAnsi="Times New Roman" w:cs="Times New Roman"/>
          <w:b/>
          <w:bCs/>
          <w:sz w:val="28"/>
          <w:szCs w:val="28"/>
          <w:lang w:val="kk-KZ"/>
        </w:rPr>
        <w:t xml:space="preserve">стыру тәжірибелік-эксперимент </w:t>
      </w:r>
      <w:r w:rsidR="00C64F58" w:rsidRPr="00E10A7D">
        <w:rPr>
          <w:rFonts w:ascii="Times New Roman" w:hAnsi="Times New Roman" w:cs="Times New Roman"/>
          <w:b/>
          <w:bCs/>
          <w:sz w:val="28"/>
          <w:szCs w:val="28"/>
          <w:lang w:val="kk-KZ"/>
        </w:rPr>
        <w:t>жұмыстарының нәтижелері</w:t>
      </w:r>
    </w:p>
    <w:p w:rsidR="007D54FC" w:rsidRPr="00E10A7D" w:rsidRDefault="007D54FC" w:rsidP="00C64F58">
      <w:pPr>
        <w:autoSpaceDE w:val="0"/>
        <w:autoSpaceDN w:val="0"/>
        <w:adjustRightInd w:val="0"/>
        <w:spacing w:after="0" w:line="240" w:lineRule="auto"/>
        <w:ind w:firstLine="454"/>
        <w:jc w:val="both"/>
        <w:rPr>
          <w:rFonts w:ascii="Times New Roman" w:hAnsi="Times New Roman" w:cs="Times New Roman"/>
          <w:b/>
          <w:bCs/>
          <w:sz w:val="28"/>
          <w:szCs w:val="28"/>
          <w:lang w:val="kk-KZ"/>
        </w:rPr>
      </w:pPr>
    </w:p>
    <w:p w:rsidR="00826BA7" w:rsidRPr="00080E6F" w:rsidRDefault="00D80AE9" w:rsidP="00826BA7">
      <w:pPr>
        <w:spacing w:after="0" w:line="240" w:lineRule="auto"/>
        <w:ind w:firstLine="567"/>
        <w:jc w:val="both"/>
        <w:rPr>
          <w:rFonts w:ascii="Times New Roman" w:eastAsia="Calibri" w:hAnsi="Times New Roman" w:cs="Times New Roman"/>
          <w:color w:val="000000" w:themeColor="text1"/>
          <w:sz w:val="28"/>
          <w:szCs w:val="28"/>
          <w:lang w:val="kk-KZ"/>
        </w:rPr>
      </w:pPr>
      <w:r w:rsidRPr="00AC20F1">
        <w:rPr>
          <w:rFonts w:ascii="Times New Roman" w:hAnsi="Times New Roman" w:cs="Times New Roman"/>
          <w:sz w:val="28"/>
          <w:szCs w:val="28"/>
          <w:lang w:val="kk-KZ"/>
        </w:rPr>
        <w:t>«Академик Е.А.Бөкетов атындағы Қарағанды университеті» КЕАҚ</w:t>
      </w:r>
      <w:r w:rsidR="00713C83">
        <w:rPr>
          <w:rFonts w:ascii="Times New Roman" w:hAnsi="Times New Roman" w:cs="Times New Roman"/>
          <w:sz w:val="28"/>
          <w:szCs w:val="28"/>
          <w:lang w:val="kk-KZ"/>
        </w:rPr>
        <w:t xml:space="preserve"> </w:t>
      </w:r>
      <w:r w:rsidR="00713C83" w:rsidRPr="00AC20F1">
        <w:rPr>
          <w:rFonts w:ascii="Times New Roman" w:hAnsi="Times New Roman" w:cs="Times New Roman"/>
          <w:sz w:val="28"/>
          <w:szCs w:val="28"/>
          <w:lang w:val="kk-KZ"/>
        </w:rPr>
        <w:t>«Педагогикалық ғылымдар» бағытындағы білім бер</w:t>
      </w:r>
      <w:r w:rsidR="00713C83">
        <w:rPr>
          <w:rFonts w:ascii="Times New Roman" w:hAnsi="Times New Roman" w:cs="Times New Roman"/>
          <w:sz w:val="28"/>
          <w:szCs w:val="28"/>
          <w:lang w:val="kk-KZ"/>
        </w:rPr>
        <w:t>у бағдарламаларының студенттері</w:t>
      </w:r>
      <w:r w:rsidR="00713C83" w:rsidRPr="00AC20F1">
        <w:rPr>
          <w:rFonts w:ascii="Times New Roman" w:hAnsi="Times New Roman" w:cs="Times New Roman"/>
          <w:sz w:val="28"/>
          <w:szCs w:val="28"/>
          <w:lang w:val="kk-KZ"/>
        </w:rPr>
        <w:t xml:space="preserve"> </w:t>
      </w:r>
      <w:r w:rsidR="00911E45">
        <w:rPr>
          <w:rFonts w:ascii="Times New Roman" w:eastAsia="Calibri" w:hAnsi="Times New Roman" w:cs="Times New Roman"/>
          <w:color w:val="000000" w:themeColor="text1"/>
          <w:sz w:val="28"/>
          <w:szCs w:val="28"/>
          <w:lang w:val="kk-KZ"/>
        </w:rPr>
        <w:t xml:space="preserve">- 220 </w:t>
      </w:r>
      <w:r w:rsidR="000C2394">
        <w:rPr>
          <w:rFonts w:ascii="Times New Roman" w:eastAsiaTheme="minorEastAsia" w:hAnsi="Times New Roman" w:cs="Times New Roman"/>
          <w:color w:val="000000" w:themeColor="text1"/>
          <w:kern w:val="24"/>
          <w:sz w:val="28"/>
          <w:szCs w:val="28"/>
          <w:lang w:val="kk-KZ" w:eastAsia="ru-RU"/>
        </w:rPr>
        <w:t>студенттер</w:t>
      </w:r>
      <w:r w:rsidR="000C2394" w:rsidRPr="0020585C">
        <w:rPr>
          <w:rFonts w:ascii="Times New Roman" w:eastAsiaTheme="minorEastAsia" w:hAnsi="Times New Roman" w:cs="Times New Roman"/>
          <w:color w:val="000000" w:themeColor="text1"/>
          <w:kern w:val="24"/>
          <w:sz w:val="28"/>
          <w:szCs w:val="28"/>
          <w:lang w:val="kk-KZ" w:eastAsia="ru-RU"/>
        </w:rPr>
        <w:t xml:space="preserve"> арасында </w:t>
      </w:r>
      <w:r w:rsidR="000C2394" w:rsidRPr="0020585C">
        <w:rPr>
          <w:rFonts w:ascii="Times New Roman" w:eastAsia="Times New Roman" w:hAnsi="Times New Roman" w:cs="Times New Roman"/>
          <w:color w:val="000000"/>
          <w:sz w:val="28"/>
          <w:szCs w:val="28"/>
          <w:lang w:val="kk-KZ" w:eastAsia="ru-RU"/>
        </w:rPr>
        <w:t>тәжірибелік эксперимент жүргіздік.</w:t>
      </w:r>
      <w:r w:rsidR="00826BA7" w:rsidRPr="00080E6F">
        <w:rPr>
          <w:rFonts w:ascii="Times New Roman" w:eastAsia="Calibri" w:hAnsi="Times New Roman" w:cs="Times New Roman"/>
          <w:color w:val="000000" w:themeColor="text1"/>
          <w:sz w:val="28"/>
          <w:szCs w:val="28"/>
          <w:lang w:val="kk-KZ"/>
        </w:rPr>
        <w:t xml:space="preserve"> </w:t>
      </w:r>
    </w:p>
    <w:p w:rsidR="004E14D7" w:rsidRDefault="004E14D7" w:rsidP="004E14D7">
      <w:pPr>
        <w:spacing w:after="0" w:line="240" w:lineRule="auto"/>
        <w:ind w:firstLine="567"/>
        <w:jc w:val="both"/>
        <w:rPr>
          <w:rFonts w:ascii="Times New Roman" w:eastAsia="Calibri" w:hAnsi="Times New Roman" w:cs="Times New Roman"/>
          <w:color w:val="000000" w:themeColor="text1"/>
          <w:sz w:val="28"/>
          <w:szCs w:val="28"/>
          <w:lang w:val="kk-KZ"/>
        </w:rPr>
      </w:pPr>
      <w:r w:rsidRPr="00F0377A">
        <w:rPr>
          <w:rFonts w:ascii="Times New Roman" w:hAnsi="Times New Roman" w:cs="Times New Roman"/>
          <w:color w:val="000000" w:themeColor="text1"/>
          <w:sz w:val="28"/>
          <w:szCs w:val="28"/>
          <w:lang w:val="kk-KZ"/>
        </w:rPr>
        <w:t>Менеджерлердің</w:t>
      </w:r>
      <w:r w:rsidRPr="00F0377A">
        <w:rPr>
          <w:rFonts w:ascii="Times New Roman" w:eastAsia="Calibri" w:hAnsi="Times New Roman" w:cs="Times New Roman"/>
          <w:color w:val="000000" w:themeColor="text1"/>
          <w:sz w:val="28"/>
          <w:szCs w:val="28"/>
          <w:lang w:val="kk-KZ"/>
        </w:rPr>
        <w:t xml:space="preserve"> кәсіптік құзыреттіліктің қалыптасу деңгейін анықтау үшін біздер сауалнамалар мен әдістерді қолдаңдық:</w:t>
      </w:r>
      <w:r w:rsidRPr="00C64F58">
        <w:rPr>
          <w:rFonts w:ascii="Times New Roman" w:eastAsia="Calibri" w:hAnsi="Times New Roman" w:cs="Times New Roman"/>
          <w:color w:val="000000" w:themeColor="text1"/>
          <w:sz w:val="28"/>
          <w:szCs w:val="28"/>
          <w:lang w:val="kk-KZ"/>
        </w:rPr>
        <w:t xml:space="preserve"> В.Ф.Ряховскийдің «Қарым-қатынасты деңгейін бағалау» тесті; «Жетістікке ынталандыру деңгейін</w:t>
      </w:r>
      <w:r>
        <w:rPr>
          <w:rFonts w:ascii="Times New Roman" w:eastAsia="Calibri" w:hAnsi="Times New Roman" w:cs="Times New Roman"/>
          <w:color w:val="000000" w:themeColor="text1"/>
          <w:sz w:val="28"/>
          <w:szCs w:val="28"/>
          <w:lang w:val="kk-KZ"/>
        </w:rPr>
        <w:t xml:space="preserve"> бағалау» тесті Т.Элера әдісі;</w:t>
      </w:r>
      <w:r w:rsidRPr="00C64F58">
        <w:rPr>
          <w:rFonts w:ascii="Times New Roman" w:eastAsia="Calibri" w:hAnsi="Times New Roman" w:cs="Times New Roman"/>
          <w:color w:val="000000" w:themeColor="text1"/>
          <w:sz w:val="28"/>
          <w:szCs w:val="28"/>
          <w:lang w:val="kk-KZ"/>
        </w:rPr>
        <w:t>Т.Матвееваның ұйымдастырушылық қабілет</w:t>
      </w:r>
      <w:r>
        <w:rPr>
          <w:rFonts w:ascii="Times New Roman" w:eastAsia="Calibri" w:hAnsi="Times New Roman" w:cs="Times New Roman"/>
          <w:color w:val="000000" w:themeColor="text1"/>
          <w:sz w:val="28"/>
          <w:szCs w:val="28"/>
          <w:lang w:val="kk-KZ"/>
        </w:rPr>
        <w:t xml:space="preserve">ін </w:t>
      </w:r>
      <w:r w:rsidRPr="00C64F58">
        <w:rPr>
          <w:rFonts w:ascii="Times New Roman" w:eastAsia="Calibri" w:hAnsi="Times New Roman" w:cs="Times New Roman"/>
          <w:color w:val="000000" w:themeColor="text1"/>
          <w:sz w:val="28"/>
          <w:szCs w:val="28"/>
          <w:lang w:val="kk-KZ"/>
        </w:rPr>
        <w:t xml:space="preserve">анықтау тесті; «Жеке тұлғаның өзіндік бағасы» </w:t>
      </w:r>
      <w:r w:rsidRPr="00C64F58">
        <w:rPr>
          <w:rFonts w:ascii="Times New Roman" w:eastAsia="Times New Roman" w:hAnsi="Times New Roman" w:cs="Times New Roman"/>
          <w:bCs/>
          <w:color w:val="000000" w:themeColor="text1"/>
          <w:kern w:val="36"/>
          <w:sz w:val="28"/>
          <w:szCs w:val="28"/>
          <w:lang w:val="kk-KZ" w:eastAsia="ru-RU"/>
        </w:rPr>
        <w:t>Будасси</w:t>
      </w:r>
      <w:r w:rsidRPr="00C64F58">
        <w:rPr>
          <w:rFonts w:ascii="Times New Roman" w:eastAsia="Calibri" w:hAnsi="Times New Roman" w:cs="Times New Roman"/>
          <w:bCs/>
          <w:color w:val="000000" w:themeColor="text1"/>
          <w:kern w:val="36"/>
          <w:sz w:val="28"/>
          <w:szCs w:val="28"/>
          <w:lang w:val="kk-KZ"/>
        </w:rPr>
        <w:t>; к</w:t>
      </w:r>
      <w:r w:rsidRPr="00C64F58">
        <w:rPr>
          <w:rFonts w:ascii="Times New Roman" w:eastAsia="Calibri" w:hAnsi="Times New Roman" w:cs="Times New Roman"/>
          <w:bCs/>
          <w:color w:val="000000" w:themeColor="text1"/>
          <w:sz w:val="28"/>
          <w:szCs w:val="28"/>
          <w:lang w:val="kk-KZ"/>
        </w:rPr>
        <w:t xml:space="preserve">оммуникативті құзіреттілік деңгейін анықтауға арналған диагностикалық әдістер. Қарым-қатынаста өзін-өзі басқаруды бағалаудың диагностикалық әдісі М.Снайдер </w:t>
      </w:r>
      <w:r w:rsidR="00EF1CD3" w:rsidRPr="001F7385">
        <w:rPr>
          <w:rFonts w:ascii="Times New Roman" w:eastAsia="Calibri" w:hAnsi="Times New Roman" w:cs="Times New Roman"/>
          <w:bCs/>
          <w:color w:val="000000" w:themeColor="text1"/>
          <w:sz w:val="28"/>
          <w:szCs w:val="28"/>
          <w:lang w:val="kk-KZ"/>
        </w:rPr>
        <w:t>[</w:t>
      </w:r>
      <w:r w:rsidRPr="001F7385">
        <w:rPr>
          <w:rFonts w:ascii="Times New Roman" w:eastAsia="Calibri" w:hAnsi="Times New Roman" w:cs="Times New Roman"/>
          <w:bCs/>
          <w:color w:val="000000" w:themeColor="text1"/>
          <w:sz w:val="28"/>
          <w:szCs w:val="28"/>
          <w:lang w:val="kk-KZ"/>
        </w:rPr>
        <w:t>186</w:t>
      </w:r>
      <w:r w:rsidR="001F7385" w:rsidRPr="001F7385">
        <w:rPr>
          <w:rFonts w:ascii="Times New Roman" w:eastAsia="Calibri" w:hAnsi="Times New Roman" w:cs="Times New Roman"/>
          <w:bCs/>
          <w:color w:val="000000" w:themeColor="text1"/>
          <w:sz w:val="28"/>
          <w:szCs w:val="28"/>
          <w:lang w:val="kk-KZ"/>
        </w:rPr>
        <w:t>,б.505;</w:t>
      </w:r>
      <w:r w:rsidRPr="001F7385">
        <w:rPr>
          <w:rFonts w:ascii="Times New Roman" w:eastAsia="Calibri" w:hAnsi="Times New Roman" w:cs="Times New Roman"/>
          <w:bCs/>
          <w:color w:val="000000" w:themeColor="text1"/>
          <w:sz w:val="28"/>
          <w:szCs w:val="28"/>
          <w:lang w:val="kk-KZ"/>
        </w:rPr>
        <w:t>187</w:t>
      </w:r>
      <w:r w:rsidR="001F7385" w:rsidRPr="001F7385">
        <w:rPr>
          <w:rFonts w:ascii="Times New Roman" w:eastAsia="Calibri" w:hAnsi="Times New Roman" w:cs="Times New Roman"/>
          <w:bCs/>
          <w:color w:val="000000" w:themeColor="text1"/>
          <w:sz w:val="28"/>
          <w:szCs w:val="28"/>
          <w:lang w:val="kk-KZ"/>
        </w:rPr>
        <w:t>,б.82</w:t>
      </w:r>
      <w:r w:rsidRPr="001F7385">
        <w:rPr>
          <w:rFonts w:ascii="Times New Roman" w:eastAsia="Calibri" w:hAnsi="Times New Roman" w:cs="Times New Roman"/>
          <w:bCs/>
          <w:color w:val="000000" w:themeColor="text1"/>
          <w:sz w:val="28"/>
          <w:szCs w:val="28"/>
          <w:lang w:val="kk-KZ"/>
        </w:rPr>
        <w:t>]</w:t>
      </w:r>
      <w:r w:rsidR="00693651" w:rsidRPr="001F7385">
        <w:rPr>
          <w:rFonts w:ascii="Times New Roman" w:eastAsia="Calibri" w:hAnsi="Times New Roman" w:cs="Times New Roman"/>
          <w:bCs/>
          <w:color w:val="000000" w:themeColor="text1"/>
          <w:sz w:val="28"/>
          <w:szCs w:val="28"/>
          <w:lang w:val="kk-KZ"/>
        </w:rPr>
        <w:t>,</w:t>
      </w:r>
      <w:r w:rsidR="0042728E">
        <w:rPr>
          <w:rFonts w:ascii="Times New Roman" w:eastAsia="Calibri" w:hAnsi="Times New Roman" w:cs="Times New Roman"/>
          <w:bCs/>
          <w:color w:val="000000" w:themeColor="text1"/>
          <w:sz w:val="28"/>
          <w:szCs w:val="28"/>
          <w:lang w:val="kk-KZ"/>
        </w:rPr>
        <w:t xml:space="preserve"> </w:t>
      </w:r>
      <w:r w:rsidRPr="00C64F58">
        <w:rPr>
          <w:rFonts w:ascii="Times New Roman" w:eastAsia="Calibri" w:hAnsi="Times New Roman" w:cs="Times New Roman"/>
          <w:color w:val="000000" w:themeColor="text1"/>
          <w:sz w:val="28"/>
          <w:szCs w:val="28"/>
          <w:lang w:val="kk-KZ"/>
        </w:rPr>
        <w:t>(</w:t>
      </w:r>
      <w:r w:rsidR="00E10A7D">
        <w:rPr>
          <w:rFonts w:ascii="Times New Roman" w:eastAsia="Calibri" w:hAnsi="Times New Roman" w:cs="Times New Roman"/>
          <w:color w:val="000000" w:themeColor="text1"/>
          <w:sz w:val="28"/>
          <w:szCs w:val="28"/>
          <w:lang w:val="kk-KZ"/>
        </w:rPr>
        <w:t>Қ</w:t>
      </w:r>
      <w:r w:rsidR="00693651">
        <w:rPr>
          <w:rFonts w:ascii="Times New Roman" w:eastAsia="Calibri" w:hAnsi="Times New Roman" w:cs="Times New Roman"/>
          <w:color w:val="000000" w:themeColor="text1"/>
          <w:sz w:val="28"/>
          <w:szCs w:val="28"/>
          <w:lang w:val="kk-KZ"/>
        </w:rPr>
        <w:t>о</w:t>
      </w:r>
      <w:r w:rsidRPr="00C64F58">
        <w:rPr>
          <w:rFonts w:ascii="Times New Roman" w:eastAsia="Calibri" w:hAnsi="Times New Roman" w:cs="Times New Roman"/>
          <w:color w:val="000000" w:themeColor="text1"/>
          <w:sz w:val="28"/>
          <w:szCs w:val="28"/>
          <w:lang w:val="kk-KZ"/>
        </w:rPr>
        <w:t xml:space="preserve">сымша </w:t>
      </w:r>
      <w:r w:rsidR="00855BA9">
        <w:rPr>
          <w:rFonts w:ascii="Times New Roman" w:eastAsia="Calibri" w:hAnsi="Times New Roman" w:cs="Times New Roman"/>
          <w:color w:val="000000" w:themeColor="text1"/>
          <w:sz w:val="28"/>
          <w:szCs w:val="28"/>
          <w:lang w:val="kk-KZ"/>
        </w:rPr>
        <w:t>Ә</w:t>
      </w:r>
      <w:r w:rsidRPr="00C64F58">
        <w:rPr>
          <w:rFonts w:ascii="Times New Roman" w:eastAsia="Calibri" w:hAnsi="Times New Roman" w:cs="Times New Roman"/>
          <w:color w:val="000000" w:themeColor="text1"/>
          <w:sz w:val="28"/>
          <w:szCs w:val="28"/>
          <w:lang w:val="kk-KZ"/>
        </w:rPr>
        <w:t xml:space="preserve"> қараңыз). </w:t>
      </w:r>
    </w:p>
    <w:p w:rsidR="004E14D7" w:rsidRPr="006A7CE9" w:rsidRDefault="004E14D7" w:rsidP="004E14D7">
      <w:pPr>
        <w:spacing w:after="0" w:line="240" w:lineRule="auto"/>
        <w:ind w:firstLine="454"/>
        <w:jc w:val="both"/>
        <w:rPr>
          <w:rStyle w:val="ypks7kbdpwfgdykd3qb9"/>
          <w:rFonts w:ascii="Times New Roman" w:hAnsi="Times New Roman" w:cs="Times New Roman"/>
          <w:sz w:val="28"/>
          <w:szCs w:val="28"/>
          <w:lang w:val="kk-KZ"/>
        </w:rPr>
      </w:pPr>
      <w:r w:rsidRPr="004C39C8">
        <w:rPr>
          <w:rFonts w:ascii="Times New Roman" w:eastAsia="Times New Roman" w:hAnsi="Times New Roman" w:cs="Times New Roman"/>
          <w:sz w:val="28"/>
          <w:szCs w:val="28"/>
          <w:lang w:val="kk-KZ"/>
        </w:rPr>
        <w:t xml:space="preserve">Жеке </w:t>
      </w:r>
      <w:r w:rsidRPr="004C39C8">
        <w:rPr>
          <w:rFonts w:ascii="Times New Roman" w:eastAsia="Times New Roman" w:hAnsi="Times New Roman" w:cs="Times New Roman"/>
          <w:i/>
          <w:sz w:val="28"/>
          <w:szCs w:val="28"/>
          <w:lang w:val="kk-KZ"/>
        </w:rPr>
        <w:t xml:space="preserve">болжам </w:t>
      </w:r>
      <w:r w:rsidRPr="004C39C8">
        <w:rPr>
          <w:rFonts w:ascii="Times New Roman" w:eastAsia="Times New Roman" w:hAnsi="Times New Roman" w:cs="Times New Roman"/>
          <w:sz w:val="28"/>
          <w:szCs w:val="28"/>
          <w:lang w:val="kk-KZ"/>
        </w:rPr>
        <w:t xml:space="preserve">бойынша </w:t>
      </w:r>
      <w:r w:rsidRPr="004C39C8">
        <w:rPr>
          <w:rFonts w:ascii="Times New Roman" w:eastAsia="Times New Roman" w:hAnsi="Times New Roman" w:cs="Times New Roman"/>
          <w:bCs/>
          <w:sz w:val="28"/>
          <w:szCs w:val="28"/>
          <w:lang w:val="kk-KZ" w:eastAsia="ru-RU"/>
        </w:rPr>
        <w:t xml:space="preserve">коммуникативтік құзыреттілік деңгейін анықтауда </w:t>
      </w:r>
      <w:r w:rsidRPr="004C39C8">
        <w:rPr>
          <w:rStyle w:val="ypks7kbdpwfgdykd3qb9"/>
          <w:rFonts w:ascii="Times New Roman" w:hAnsi="Times New Roman" w:cs="Times New Roman"/>
          <w:sz w:val="28"/>
          <w:szCs w:val="28"/>
          <w:lang w:val="kk-KZ"/>
        </w:rPr>
        <w:t>біз</w:t>
      </w:r>
      <w:r w:rsidRPr="004C39C8">
        <w:rPr>
          <w:rFonts w:ascii="Times New Roman" w:hAnsi="Times New Roman" w:cs="Times New Roman"/>
          <w:sz w:val="28"/>
          <w:szCs w:val="28"/>
          <w:lang w:val="kk-KZ"/>
        </w:rPr>
        <w:t xml:space="preserve"> адамдардың </w:t>
      </w:r>
      <w:r w:rsidRPr="004C39C8">
        <w:rPr>
          <w:rStyle w:val="ypks7kbdpwfgdykd3qb9"/>
          <w:rFonts w:ascii="Times New Roman" w:hAnsi="Times New Roman" w:cs="Times New Roman"/>
          <w:sz w:val="28"/>
          <w:szCs w:val="28"/>
          <w:lang w:val="kk-KZ"/>
        </w:rPr>
        <w:t xml:space="preserve">көпшілігінде </w:t>
      </w:r>
      <w:r w:rsidRPr="004C39C8">
        <w:rPr>
          <w:rFonts w:ascii="Times New Roman" w:hAnsi="Times New Roman" w:cs="Times New Roman"/>
          <w:sz w:val="28"/>
          <w:szCs w:val="28"/>
          <w:lang w:val="kk-KZ"/>
        </w:rPr>
        <w:t xml:space="preserve">коммуникативті, ұйымдастырушылық және мотивациялық қасиеттері </w:t>
      </w:r>
      <w:r w:rsidRPr="004C39C8">
        <w:rPr>
          <w:rStyle w:val="ypks7kbdpwfgdykd3qb9"/>
          <w:rFonts w:ascii="Times New Roman" w:hAnsi="Times New Roman" w:cs="Times New Roman"/>
          <w:sz w:val="28"/>
          <w:szCs w:val="28"/>
          <w:lang w:val="kk-KZ"/>
        </w:rPr>
        <w:t>орташа және жоғары деңгейлері басым болады деп болжаймыз.</w:t>
      </w:r>
      <w:r w:rsidRPr="006A7CE9">
        <w:rPr>
          <w:rStyle w:val="ypks7kbdpwfgdykd3qb9"/>
          <w:rFonts w:ascii="Times New Roman" w:hAnsi="Times New Roman" w:cs="Times New Roman"/>
          <w:sz w:val="28"/>
          <w:szCs w:val="28"/>
          <w:lang w:val="kk-KZ"/>
        </w:rPr>
        <w:t>Зерттелетін</w:t>
      </w:r>
      <w:r w:rsidR="00401F08">
        <w:rPr>
          <w:rStyle w:val="ypks7kbdpwfgdykd3qb9"/>
          <w:rFonts w:ascii="Times New Roman" w:hAnsi="Times New Roman" w:cs="Times New Roman"/>
          <w:sz w:val="28"/>
          <w:szCs w:val="28"/>
          <w:lang w:val="kk-KZ"/>
        </w:rPr>
        <w:t xml:space="preserve"> </w:t>
      </w:r>
      <w:r w:rsidRPr="006A7CE9">
        <w:rPr>
          <w:rStyle w:val="ypks7kbdpwfgdykd3qb9"/>
          <w:rFonts w:ascii="Times New Roman" w:hAnsi="Times New Roman" w:cs="Times New Roman"/>
          <w:sz w:val="28"/>
          <w:szCs w:val="28"/>
          <w:lang w:val="kk-KZ"/>
        </w:rPr>
        <w:t>үлгіде</w:t>
      </w:r>
      <w:r w:rsidR="00401F08">
        <w:rPr>
          <w:rStyle w:val="ypks7kbdpwfgdykd3qb9"/>
          <w:rFonts w:ascii="Times New Roman" w:hAnsi="Times New Roman" w:cs="Times New Roman"/>
          <w:sz w:val="28"/>
          <w:szCs w:val="28"/>
          <w:lang w:val="kk-KZ"/>
        </w:rPr>
        <w:t xml:space="preserve"> </w:t>
      </w:r>
      <w:r w:rsidRPr="006A7CE9">
        <w:rPr>
          <w:rStyle w:val="ypks7kbdpwfgdykd3qb9"/>
          <w:rFonts w:ascii="Times New Roman" w:hAnsi="Times New Roman" w:cs="Times New Roman"/>
          <w:sz w:val="28"/>
          <w:szCs w:val="28"/>
          <w:lang w:val="kk-KZ"/>
        </w:rPr>
        <w:t>адекватты</w:t>
      </w:r>
      <w:r w:rsidR="00401F08">
        <w:rPr>
          <w:rStyle w:val="ypks7kbdpwfgdykd3qb9"/>
          <w:rFonts w:ascii="Times New Roman" w:hAnsi="Times New Roman" w:cs="Times New Roman"/>
          <w:sz w:val="28"/>
          <w:szCs w:val="28"/>
          <w:lang w:val="kk-KZ"/>
        </w:rPr>
        <w:t xml:space="preserve"> </w:t>
      </w:r>
      <w:r w:rsidRPr="006A7CE9">
        <w:rPr>
          <w:rStyle w:val="ypks7kbdpwfgdykd3qb9"/>
          <w:rFonts w:ascii="Times New Roman" w:hAnsi="Times New Roman" w:cs="Times New Roman"/>
          <w:sz w:val="28"/>
          <w:szCs w:val="28"/>
          <w:lang w:val="kk-KZ"/>
        </w:rPr>
        <w:t>өзін</w:t>
      </w:r>
      <w:r w:rsidRPr="006A7CE9">
        <w:rPr>
          <w:rFonts w:ascii="Times New Roman" w:hAnsi="Times New Roman" w:cs="Times New Roman"/>
          <w:sz w:val="28"/>
          <w:szCs w:val="28"/>
          <w:lang w:val="kk-KZ"/>
        </w:rPr>
        <w:t xml:space="preserve">-өзі бағалау басым </w:t>
      </w:r>
      <w:r w:rsidRPr="006A7CE9">
        <w:rPr>
          <w:rStyle w:val="ypks7kbdpwfgdykd3qb9"/>
          <w:rFonts w:ascii="Times New Roman" w:hAnsi="Times New Roman" w:cs="Times New Roman"/>
          <w:sz w:val="28"/>
          <w:szCs w:val="28"/>
          <w:lang w:val="kk-KZ"/>
        </w:rPr>
        <w:t>болады</w:t>
      </w:r>
      <w:r w:rsidR="00401F08">
        <w:rPr>
          <w:rStyle w:val="ypks7kbdpwfgdykd3qb9"/>
          <w:rFonts w:ascii="Times New Roman" w:hAnsi="Times New Roman" w:cs="Times New Roman"/>
          <w:sz w:val="28"/>
          <w:szCs w:val="28"/>
          <w:lang w:val="kk-KZ"/>
        </w:rPr>
        <w:t xml:space="preserve"> </w:t>
      </w:r>
      <w:r w:rsidRPr="006A7CE9">
        <w:rPr>
          <w:rStyle w:val="ypks7kbdpwfgdykd3qb9"/>
          <w:rFonts w:ascii="Times New Roman" w:hAnsi="Times New Roman" w:cs="Times New Roman"/>
          <w:sz w:val="28"/>
          <w:szCs w:val="28"/>
          <w:lang w:val="kk-KZ"/>
        </w:rPr>
        <w:t>деп</w:t>
      </w:r>
      <w:r w:rsidR="00401F08">
        <w:rPr>
          <w:rStyle w:val="ypks7kbdpwfgdykd3qb9"/>
          <w:rFonts w:ascii="Times New Roman" w:hAnsi="Times New Roman" w:cs="Times New Roman"/>
          <w:sz w:val="28"/>
          <w:szCs w:val="28"/>
          <w:lang w:val="kk-KZ"/>
        </w:rPr>
        <w:t xml:space="preserve"> </w:t>
      </w:r>
      <w:r w:rsidRPr="006A7CE9">
        <w:rPr>
          <w:rStyle w:val="ypks7kbdpwfgdykd3qb9"/>
          <w:rFonts w:ascii="Times New Roman" w:hAnsi="Times New Roman" w:cs="Times New Roman"/>
          <w:sz w:val="28"/>
          <w:szCs w:val="28"/>
          <w:lang w:val="kk-KZ"/>
        </w:rPr>
        <w:t>болжануда,</w:t>
      </w:r>
      <w:r w:rsidRPr="006A7CE9">
        <w:rPr>
          <w:rFonts w:ascii="Times New Roman" w:hAnsi="Times New Roman" w:cs="Times New Roman"/>
          <w:sz w:val="28"/>
          <w:szCs w:val="28"/>
          <w:lang w:val="kk-KZ"/>
        </w:rPr>
        <w:t xml:space="preserve"> ал </w:t>
      </w:r>
      <w:r w:rsidRPr="006A7CE9">
        <w:rPr>
          <w:rStyle w:val="ypks7kbdpwfgdykd3qb9"/>
          <w:rFonts w:ascii="Times New Roman" w:hAnsi="Times New Roman" w:cs="Times New Roman"/>
          <w:sz w:val="28"/>
          <w:szCs w:val="28"/>
          <w:lang w:val="kk-KZ"/>
        </w:rPr>
        <w:t>төмен</w:t>
      </w:r>
      <w:r w:rsidR="00401F08">
        <w:rPr>
          <w:rStyle w:val="ypks7kbdpwfgdykd3qb9"/>
          <w:rFonts w:ascii="Times New Roman" w:hAnsi="Times New Roman" w:cs="Times New Roman"/>
          <w:sz w:val="28"/>
          <w:szCs w:val="28"/>
          <w:lang w:val="kk-KZ"/>
        </w:rPr>
        <w:t xml:space="preserve"> </w:t>
      </w:r>
      <w:r w:rsidRPr="006A7CE9">
        <w:rPr>
          <w:rStyle w:val="ypks7kbdpwfgdykd3qb9"/>
          <w:rFonts w:ascii="Times New Roman" w:hAnsi="Times New Roman" w:cs="Times New Roman"/>
          <w:sz w:val="28"/>
          <w:szCs w:val="28"/>
          <w:lang w:val="kk-KZ"/>
        </w:rPr>
        <w:t>және</w:t>
      </w:r>
      <w:r w:rsidR="00401F08">
        <w:rPr>
          <w:rStyle w:val="ypks7kbdpwfgdykd3qb9"/>
          <w:rFonts w:ascii="Times New Roman" w:hAnsi="Times New Roman" w:cs="Times New Roman"/>
          <w:sz w:val="28"/>
          <w:szCs w:val="28"/>
          <w:lang w:val="kk-KZ"/>
        </w:rPr>
        <w:t xml:space="preserve"> </w:t>
      </w:r>
      <w:r w:rsidRPr="006A7CE9">
        <w:rPr>
          <w:rStyle w:val="ypks7kbdpwfgdykd3qb9"/>
          <w:rFonts w:ascii="Times New Roman" w:hAnsi="Times New Roman" w:cs="Times New Roman"/>
          <w:sz w:val="28"/>
          <w:szCs w:val="28"/>
          <w:lang w:val="kk-KZ"/>
        </w:rPr>
        <w:t>жоғары</w:t>
      </w:r>
      <w:r w:rsidRPr="006A7CE9">
        <w:rPr>
          <w:rFonts w:ascii="Times New Roman" w:hAnsi="Times New Roman" w:cs="Times New Roman"/>
          <w:sz w:val="28"/>
          <w:szCs w:val="28"/>
          <w:lang w:val="kk-KZ"/>
        </w:rPr>
        <w:t xml:space="preserve"> өзін-өзі </w:t>
      </w:r>
      <w:r w:rsidRPr="006A7CE9">
        <w:rPr>
          <w:rStyle w:val="ypks7kbdpwfgdykd3qb9"/>
          <w:rFonts w:ascii="Times New Roman" w:hAnsi="Times New Roman" w:cs="Times New Roman"/>
          <w:sz w:val="28"/>
          <w:szCs w:val="28"/>
          <w:lang w:val="kk-KZ"/>
        </w:rPr>
        <w:t>бағалау</w:t>
      </w:r>
      <w:r w:rsidR="00401F08">
        <w:rPr>
          <w:rStyle w:val="ypks7kbdpwfgdykd3qb9"/>
          <w:rFonts w:ascii="Times New Roman" w:hAnsi="Times New Roman" w:cs="Times New Roman"/>
          <w:sz w:val="28"/>
          <w:szCs w:val="28"/>
          <w:lang w:val="kk-KZ"/>
        </w:rPr>
        <w:t xml:space="preserve"> </w:t>
      </w:r>
      <w:r w:rsidRPr="006A7CE9">
        <w:rPr>
          <w:rStyle w:val="ypks7kbdpwfgdykd3qb9"/>
          <w:rFonts w:ascii="Times New Roman" w:hAnsi="Times New Roman" w:cs="Times New Roman"/>
          <w:sz w:val="28"/>
          <w:szCs w:val="28"/>
          <w:lang w:val="kk-KZ"/>
        </w:rPr>
        <w:t>аз</w:t>
      </w:r>
      <w:r w:rsidR="00401F08">
        <w:rPr>
          <w:rStyle w:val="ypks7kbdpwfgdykd3qb9"/>
          <w:rFonts w:ascii="Times New Roman" w:hAnsi="Times New Roman" w:cs="Times New Roman"/>
          <w:sz w:val="28"/>
          <w:szCs w:val="28"/>
          <w:lang w:val="kk-KZ"/>
        </w:rPr>
        <w:t xml:space="preserve"> </w:t>
      </w:r>
      <w:r w:rsidRPr="006A7CE9">
        <w:rPr>
          <w:rStyle w:val="ypks7kbdpwfgdykd3qb9"/>
          <w:rFonts w:ascii="Times New Roman" w:hAnsi="Times New Roman" w:cs="Times New Roman"/>
          <w:sz w:val="28"/>
          <w:szCs w:val="28"/>
          <w:lang w:val="kk-KZ"/>
        </w:rPr>
        <w:t>дәрежеде</w:t>
      </w:r>
      <w:r w:rsidR="00401F08">
        <w:rPr>
          <w:rStyle w:val="ypks7kbdpwfgdykd3qb9"/>
          <w:rFonts w:ascii="Times New Roman" w:hAnsi="Times New Roman" w:cs="Times New Roman"/>
          <w:sz w:val="28"/>
          <w:szCs w:val="28"/>
          <w:lang w:val="kk-KZ"/>
        </w:rPr>
        <w:t xml:space="preserve"> </w:t>
      </w:r>
      <w:r w:rsidRPr="006A7CE9">
        <w:rPr>
          <w:rStyle w:val="ypks7kbdpwfgdykd3qb9"/>
          <w:rFonts w:ascii="Times New Roman" w:hAnsi="Times New Roman" w:cs="Times New Roman"/>
          <w:sz w:val="28"/>
          <w:szCs w:val="28"/>
          <w:lang w:val="kk-KZ"/>
        </w:rPr>
        <w:t>ұсынылады</w:t>
      </w:r>
      <w:r>
        <w:rPr>
          <w:rStyle w:val="ypks7kbdpwfgdykd3qb9"/>
          <w:rFonts w:ascii="Times New Roman" w:hAnsi="Times New Roman" w:cs="Times New Roman"/>
          <w:sz w:val="28"/>
          <w:szCs w:val="28"/>
          <w:lang w:val="kk-KZ"/>
        </w:rPr>
        <w:t xml:space="preserve"> деп болжадық</w:t>
      </w:r>
      <w:r w:rsidRPr="006A7CE9">
        <w:rPr>
          <w:rStyle w:val="ypks7kbdpwfgdykd3qb9"/>
          <w:rFonts w:ascii="Times New Roman" w:hAnsi="Times New Roman" w:cs="Times New Roman"/>
          <w:sz w:val="28"/>
          <w:szCs w:val="28"/>
          <w:lang w:val="kk-KZ"/>
        </w:rPr>
        <w:t>.</w:t>
      </w:r>
    </w:p>
    <w:p w:rsidR="00E10A7D" w:rsidRDefault="004E14D7" w:rsidP="004E14D7">
      <w:pPr>
        <w:spacing w:after="0" w:line="240" w:lineRule="auto"/>
        <w:ind w:firstLine="454"/>
        <w:jc w:val="both"/>
        <w:rPr>
          <w:rFonts w:ascii="Times New Roman" w:hAnsi="Times New Roman" w:cs="Times New Roman"/>
          <w:sz w:val="28"/>
          <w:szCs w:val="28"/>
          <w:lang w:val="kk-KZ"/>
        </w:rPr>
      </w:pPr>
      <w:r w:rsidRPr="0052094E">
        <w:rPr>
          <w:rFonts w:ascii="Times New Roman" w:hAnsi="Times New Roman" w:cs="Times New Roman"/>
          <w:sz w:val="28"/>
          <w:szCs w:val="28"/>
          <w:lang w:val="kk-KZ"/>
        </w:rPr>
        <w:t>Бізбен бірінші жүргізілген әдістеме</w:t>
      </w:r>
      <w:r>
        <w:rPr>
          <w:rFonts w:ascii="Times New Roman" w:hAnsi="Times New Roman" w:cs="Times New Roman"/>
          <w:sz w:val="28"/>
          <w:szCs w:val="28"/>
          <w:lang w:val="kk-KZ"/>
        </w:rPr>
        <w:t xml:space="preserve"> – М.Снайдердің қарым-қатынастағы бақылау деңгейлерінің көсрсеткіштері.</w:t>
      </w:r>
      <w:r w:rsidRPr="00995143">
        <w:rPr>
          <w:rFonts w:ascii="Times New Roman" w:hAnsi="Times New Roman" w:cs="Times New Roman"/>
          <w:sz w:val="28"/>
          <w:szCs w:val="28"/>
          <w:lang w:val="kk-KZ"/>
        </w:rPr>
        <w:t>Қарым-қатынаста</w:t>
      </w:r>
      <w:r>
        <w:rPr>
          <w:rFonts w:ascii="Times New Roman" w:hAnsi="Times New Roman" w:cs="Times New Roman"/>
          <w:sz w:val="28"/>
          <w:szCs w:val="28"/>
          <w:lang w:val="kk-KZ"/>
        </w:rPr>
        <w:t xml:space="preserve"> бақылауы төмен сыналғандардың </w:t>
      </w:r>
      <w:r w:rsidRPr="00995143">
        <w:rPr>
          <w:rFonts w:ascii="Times New Roman" w:hAnsi="Times New Roman" w:cs="Times New Roman"/>
          <w:sz w:val="28"/>
          <w:szCs w:val="28"/>
          <w:lang w:val="kk-KZ"/>
        </w:rPr>
        <w:t>21%-ы мінез-құлық көріністерінің тұрақтылығымен, өзін-өзі аш</w:t>
      </w:r>
      <w:r>
        <w:rPr>
          <w:rFonts w:ascii="Times New Roman" w:hAnsi="Times New Roman" w:cs="Times New Roman"/>
          <w:sz w:val="28"/>
          <w:szCs w:val="28"/>
          <w:lang w:val="kk-KZ"/>
        </w:rPr>
        <w:t xml:space="preserve">а білу дайындығымен </w:t>
      </w:r>
      <w:r w:rsidRPr="00995143">
        <w:rPr>
          <w:rFonts w:ascii="Times New Roman" w:hAnsi="Times New Roman" w:cs="Times New Roman"/>
          <w:sz w:val="28"/>
          <w:szCs w:val="28"/>
          <w:lang w:val="kk-KZ"/>
        </w:rPr>
        <w:t>және әртүрлі әле</w:t>
      </w:r>
      <w:r>
        <w:rPr>
          <w:rFonts w:ascii="Times New Roman" w:hAnsi="Times New Roman" w:cs="Times New Roman"/>
          <w:sz w:val="28"/>
          <w:szCs w:val="28"/>
          <w:lang w:val="kk-KZ"/>
        </w:rPr>
        <w:t xml:space="preserve">уметтік жағдайларда икемділіктерінің </w:t>
      </w:r>
      <w:r w:rsidRPr="00995143">
        <w:rPr>
          <w:rFonts w:ascii="Times New Roman" w:hAnsi="Times New Roman" w:cs="Times New Roman"/>
          <w:sz w:val="28"/>
          <w:szCs w:val="28"/>
          <w:lang w:val="kk-KZ"/>
        </w:rPr>
        <w:t>болмауымен сипатталады.</w:t>
      </w:r>
    </w:p>
    <w:p w:rsidR="004E14D7" w:rsidRPr="0066671D" w:rsidRDefault="004E14D7" w:rsidP="004E14D7">
      <w:pPr>
        <w:spacing w:after="0" w:line="240" w:lineRule="auto"/>
        <w:ind w:firstLine="454"/>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Дәл сол уақытта қарым-қатынас процесіндегі тікшілдік, маңындағы адамдармен қарым-қатынасты қиындататын  фактор ретінде қабылдануы мүмкін.Бақылау барысында сыналғандардың көпшілік бөлігі 64% орта коммуникативті бақылау иегері болып табылады. Мұндай адамдар қарым-қатынаста шынайылық танытады, басқа адамдардың қызығушылығын  назарға ала біледі. Бірақ та мұнымен қатар өздерінің эмоциналды реакцияларында </w:t>
      </w:r>
      <w:r w:rsidRPr="0066671D">
        <w:rPr>
          <w:rFonts w:ascii="Times New Roman" w:hAnsi="Times New Roman" w:cs="Times New Roman"/>
          <w:sz w:val="28"/>
          <w:szCs w:val="28"/>
          <w:lang w:val="kk-KZ"/>
        </w:rPr>
        <w:t>әлсіз ұстамдылық танытуы мүмкін</w:t>
      </w:r>
      <w:r>
        <w:rPr>
          <w:rFonts w:ascii="Times New Roman" w:hAnsi="Times New Roman" w:cs="Times New Roman"/>
          <w:sz w:val="28"/>
          <w:szCs w:val="28"/>
          <w:lang w:val="kk-KZ"/>
        </w:rPr>
        <w:t>.</w:t>
      </w:r>
    </w:p>
    <w:p w:rsidR="004E14D7" w:rsidRPr="0066671D" w:rsidRDefault="004E14D7" w:rsidP="004E14D7">
      <w:pPr>
        <w:spacing w:after="0" w:line="240" w:lineRule="auto"/>
        <w:ind w:firstLine="454"/>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Сыналғандардың </w:t>
      </w:r>
      <w:r w:rsidRPr="0066671D">
        <w:rPr>
          <w:rFonts w:ascii="Times New Roman" w:hAnsi="Times New Roman" w:cs="Times New Roman"/>
          <w:sz w:val="28"/>
          <w:szCs w:val="28"/>
          <w:lang w:val="kk-KZ"/>
        </w:rPr>
        <w:t>15%</w:t>
      </w:r>
      <w:r>
        <w:rPr>
          <w:rFonts w:ascii="Times New Roman" w:hAnsi="Times New Roman" w:cs="Times New Roman"/>
          <w:sz w:val="28"/>
          <w:szCs w:val="28"/>
          <w:lang w:val="kk-KZ"/>
        </w:rPr>
        <w:t xml:space="preserve">-да коммуникативті бақылаудың жоғары деңгейі анықталған, </w:t>
      </w:r>
      <w:r w:rsidRPr="0066671D">
        <w:rPr>
          <w:rFonts w:ascii="Times New Roman" w:hAnsi="Times New Roman" w:cs="Times New Roman"/>
          <w:sz w:val="28"/>
          <w:szCs w:val="28"/>
          <w:lang w:val="kk-KZ"/>
        </w:rPr>
        <w:t>бұл олардың әртүрлі әлеуметтік рөлдерге тез бейімделу қабілеті, өзгеретін өзара әрекеттесу жағдайларындағы икемділік, әлеуметтік контекстке дамыған сезімталдық және басқаларға әсер етуді болжау қабілеті</w:t>
      </w:r>
      <w:r>
        <w:rPr>
          <w:rFonts w:ascii="Times New Roman" w:hAnsi="Times New Roman" w:cs="Times New Roman"/>
          <w:sz w:val="28"/>
          <w:szCs w:val="28"/>
          <w:lang w:val="kk-KZ"/>
        </w:rPr>
        <w:t xml:space="preserve">н растайды. </w:t>
      </w:r>
    </w:p>
    <w:p w:rsidR="004E14D7" w:rsidRDefault="004E14D7" w:rsidP="004E14D7">
      <w:pPr>
        <w:spacing w:after="0" w:line="240" w:lineRule="auto"/>
        <w:ind w:firstLine="454"/>
        <w:jc w:val="both"/>
        <w:rPr>
          <w:rFonts w:ascii="Times New Roman" w:hAnsi="Times New Roman" w:cs="Times New Roman"/>
          <w:sz w:val="28"/>
          <w:szCs w:val="28"/>
          <w:lang w:val="kk-KZ"/>
        </w:rPr>
      </w:pPr>
      <w:r>
        <w:rPr>
          <w:rFonts w:ascii="Times New Roman" w:hAnsi="Times New Roman" w:cs="Times New Roman"/>
          <w:sz w:val="28"/>
          <w:szCs w:val="28"/>
          <w:lang w:val="kk-KZ"/>
        </w:rPr>
        <w:t>Табысқа ынталандыру әдістерінің (Т.</w:t>
      </w:r>
      <w:r w:rsidRPr="0066671D">
        <w:rPr>
          <w:rFonts w:ascii="Times New Roman" w:hAnsi="Times New Roman" w:cs="Times New Roman"/>
          <w:sz w:val="28"/>
          <w:szCs w:val="28"/>
          <w:lang w:val="kk-KZ"/>
        </w:rPr>
        <w:t>Элерс)</w:t>
      </w:r>
      <w:r>
        <w:rPr>
          <w:rFonts w:ascii="Times New Roman" w:hAnsi="Times New Roman" w:cs="Times New Roman"/>
          <w:sz w:val="28"/>
          <w:szCs w:val="28"/>
          <w:lang w:val="kk-KZ"/>
        </w:rPr>
        <w:t xml:space="preserve"> нәтижелері 1</w:t>
      </w:r>
      <w:r w:rsidR="00E10A7D">
        <w:rPr>
          <w:rFonts w:ascii="Times New Roman" w:hAnsi="Times New Roman" w:cs="Times New Roman"/>
          <w:sz w:val="28"/>
          <w:szCs w:val="28"/>
          <w:lang w:val="kk-KZ"/>
        </w:rPr>
        <w:t>1</w:t>
      </w:r>
      <w:r>
        <w:rPr>
          <w:rFonts w:ascii="Times New Roman" w:hAnsi="Times New Roman" w:cs="Times New Roman"/>
          <w:sz w:val="28"/>
          <w:szCs w:val="28"/>
          <w:lang w:val="kk-KZ"/>
        </w:rPr>
        <w:t xml:space="preserve">-кестеде көрсетілген. </w:t>
      </w:r>
    </w:p>
    <w:p w:rsidR="00FF6818" w:rsidRDefault="00FF6818" w:rsidP="004E14D7">
      <w:pPr>
        <w:spacing w:after="0" w:line="240" w:lineRule="auto"/>
        <w:ind w:firstLine="454"/>
        <w:jc w:val="both"/>
        <w:rPr>
          <w:rFonts w:ascii="Times New Roman" w:hAnsi="Times New Roman" w:cs="Times New Roman"/>
          <w:sz w:val="28"/>
          <w:szCs w:val="28"/>
          <w:lang w:val="kk-KZ"/>
        </w:rPr>
      </w:pPr>
    </w:p>
    <w:p w:rsidR="004E14D7" w:rsidRDefault="00DB5D30" w:rsidP="00DB5D30">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К</w:t>
      </w:r>
      <w:r w:rsidR="004E14D7" w:rsidRPr="00281D6C">
        <w:rPr>
          <w:rFonts w:ascii="Times New Roman" w:hAnsi="Times New Roman" w:cs="Times New Roman"/>
          <w:sz w:val="28"/>
          <w:szCs w:val="28"/>
          <w:lang w:val="kk-KZ"/>
        </w:rPr>
        <w:t>есте</w:t>
      </w:r>
      <w:r w:rsidR="006F2A88">
        <w:rPr>
          <w:rFonts w:ascii="Times New Roman" w:hAnsi="Times New Roman" w:cs="Times New Roman"/>
          <w:sz w:val="28"/>
          <w:szCs w:val="28"/>
          <w:lang w:val="kk-KZ"/>
        </w:rPr>
        <w:t xml:space="preserve"> </w:t>
      </w:r>
      <w:r w:rsidRPr="00281D6C">
        <w:rPr>
          <w:rFonts w:ascii="Times New Roman" w:hAnsi="Times New Roman" w:cs="Times New Roman"/>
          <w:sz w:val="28"/>
          <w:szCs w:val="28"/>
        </w:rPr>
        <w:t>1</w:t>
      </w:r>
      <w:r w:rsidR="00E10A7D">
        <w:rPr>
          <w:rFonts w:ascii="Times New Roman" w:hAnsi="Times New Roman" w:cs="Times New Roman"/>
          <w:sz w:val="28"/>
          <w:szCs w:val="28"/>
          <w:lang w:val="kk-KZ"/>
        </w:rPr>
        <w:t>1</w:t>
      </w:r>
      <w:r>
        <w:rPr>
          <w:rFonts w:ascii="Times New Roman" w:hAnsi="Times New Roman" w:cs="Times New Roman"/>
          <w:sz w:val="28"/>
          <w:szCs w:val="28"/>
          <w:lang w:val="kk-KZ"/>
        </w:rPr>
        <w:t xml:space="preserve"> - Табысқа деген мотивацияның анықтамасы</w:t>
      </w:r>
    </w:p>
    <w:tbl>
      <w:tblPr>
        <w:tblStyle w:val="a4"/>
        <w:tblW w:w="0" w:type="auto"/>
        <w:tblInd w:w="108" w:type="dxa"/>
        <w:tblLook w:val="04A0"/>
      </w:tblPr>
      <w:tblGrid>
        <w:gridCol w:w="4677"/>
        <w:gridCol w:w="4962"/>
      </w:tblGrid>
      <w:tr w:rsidR="004E14D7" w:rsidTr="00DB5D30">
        <w:tc>
          <w:tcPr>
            <w:tcW w:w="4677" w:type="dxa"/>
          </w:tcPr>
          <w:p w:rsidR="004E14D7" w:rsidRPr="00FF6818" w:rsidRDefault="004E14D7" w:rsidP="00D87625">
            <w:pPr>
              <w:jc w:val="center"/>
              <w:rPr>
                <w:rFonts w:ascii="Times New Roman" w:hAnsi="Times New Roman" w:cs="Times New Roman"/>
                <w:sz w:val="24"/>
                <w:szCs w:val="24"/>
                <w:lang w:val="kk-KZ"/>
              </w:rPr>
            </w:pPr>
            <w:r w:rsidRPr="00FF6818">
              <w:rPr>
                <w:rFonts w:ascii="Times New Roman" w:hAnsi="Times New Roman" w:cs="Times New Roman"/>
                <w:sz w:val="24"/>
                <w:szCs w:val="24"/>
                <w:lang w:val="kk-KZ"/>
              </w:rPr>
              <w:t xml:space="preserve">Табысқа деген ынтаның деңгейі </w:t>
            </w:r>
          </w:p>
        </w:tc>
        <w:tc>
          <w:tcPr>
            <w:tcW w:w="4962" w:type="dxa"/>
          </w:tcPr>
          <w:p w:rsidR="004E14D7" w:rsidRPr="00FF6818" w:rsidRDefault="007C16F6" w:rsidP="00D87625">
            <w:pPr>
              <w:jc w:val="center"/>
              <w:rPr>
                <w:rFonts w:ascii="Times New Roman" w:hAnsi="Times New Roman" w:cs="Times New Roman"/>
                <w:sz w:val="24"/>
                <w:szCs w:val="24"/>
                <w:lang w:val="kk-KZ"/>
              </w:rPr>
            </w:pPr>
            <w:r w:rsidRPr="00FF6818">
              <w:rPr>
                <w:rFonts w:ascii="Times New Roman" w:hAnsi="Times New Roman" w:cs="Times New Roman"/>
                <w:sz w:val="24"/>
                <w:szCs w:val="24"/>
                <w:lang w:val="kk-KZ"/>
              </w:rPr>
              <w:t xml:space="preserve">Бақылау </w:t>
            </w:r>
            <w:r w:rsidR="004E14D7" w:rsidRPr="00FF6818">
              <w:rPr>
                <w:rFonts w:ascii="Times New Roman" w:hAnsi="Times New Roman" w:cs="Times New Roman"/>
                <w:sz w:val="24"/>
                <w:szCs w:val="24"/>
                <w:lang w:val="kk-KZ"/>
              </w:rPr>
              <w:t xml:space="preserve">көрсеткіштері </w:t>
            </w:r>
          </w:p>
        </w:tc>
      </w:tr>
      <w:tr w:rsidR="004E14D7" w:rsidTr="00DB5D30">
        <w:tc>
          <w:tcPr>
            <w:tcW w:w="4677" w:type="dxa"/>
          </w:tcPr>
          <w:p w:rsidR="004E14D7" w:rsidRPr="00FF6818" w:rsidRDefault="004E14D7" w:rsidP="00D87625">
            <w:pPr>
              <w:jc w:val="center"/>
              <w:rPr>
                <w:rFonts w:ascii="Times New Roman" w:hAnsi="Times New Roman" w:cs="Times New Roman"/>
                <w:sz w:val="24"/>
                <w:szCs w:val="24"/>
                <w:lang w:val="kk-KZ"/>
              </w:rPr>
            </w:pPr>
            <w:r w:rsidRPr="00FF6818">
              <w:rPr>
                <w:rFonts w:ascii="Times New Roman" w:hAnsi="Times New Roman" w:cs="Times New Roman"/>
                <w:sz w:val="24"/>
                <w:szCs w:val="24"/>
                <w:lang w:val="kk-KZ"/>
              </w:rPr>
              <w:t>Төмен</w:t>
            </w:r>
          </w:p>
        </w:tc>
        <w:tc>
          <w:tcPr>
            <w:tcW w:w="4962" w:type="dxa"/>
          </w:tcPr>
          <w:p w:rsidR="004E14D7" w:rsidRPr="00FF6818" w:rsidRDefault="004E14D7" w:rsidP="00D87625">
            <w:pPr>
              <w:jc w:val="center"/>
              <w:rPr>
                <w:rFonts w:ascii="Times New Roman" w:hAnsi="Times New Roman" w:cs="Times New Roman"/>
                <w:sz w:val="24"/>
                <w:szCs w:val="24"/>
              </w:rPr>
            </w:pPr>
            <w:r w:rsidRPr="00FF6818">
              <w:rPr>
                <w:rFonts w:ascii="Times New Roman" w:hAnsi="Times New Roman" w:cs="Times New Roman"/>
                <w:sz w:val="24"/>
                <w:szCs w:val="24"/>
              </w:rPr>
              <w:t>6%</w:t>
            </w:r>
          </w:p>
        </w:tc>
      </w:tr>
      <w:tr w:rsidR="004E14D7" w:rsidTr="00DB5D30">
        <w:tc>
          <w:tcPr>
            <w:tcW w:w="4677" w:type="dxa"/>
          </w:tcPr>
          <w:p w:rsidR="004E14D7" w:rsidRPr="00FF6818" w:rsidRDefault="004E14D7" w:rsidP="00D87625">
            <w:pPr>
              <w:jc w:val="center"/>
              <w:rPr>
                <w:rFonts w:ascii="Times New Roman" w:hAnsi="Times New Roman" w:cs="Times New Roman"/>
                <w:sz w:val="24"/>
                <w:szCs w:val="24"/>
                <w:lang w:val="kk-KZ"/>
              </w:rPr>
            </w:pPr>
            <w:r w:rsidRPr="00FF6818">
              <w:rPr>
                <w:rFonts w:ascii="Times New Roman" w:hAnsi="Times New Roman" w:cs="Times New Roman"/>
                <w:sz w:val="24"/>
                <w:szCs w:val="24"/>
                <w:lang w:val="kk-KZ"/>
              </w:rPr>
              <w:t>Орта</w:t>
            </w:r>
          </w:p>
        </w:tc>
        <w:tc>
          <w:tcPr>
            <w:tcW w:w="4962" w:type="dxa"/>
          </w:tcPr>
          <w:p w:rsidR="004E14D7" w:rsidRPr="00FF6818" w:rsidRDefault="004E14D7" w:rsidP="00D87625">
            <w:pPr>
              <w:jc w:val="center"/>
              <w:rPr>
                <w:rFonts w:ascii="Times New Roman" w:hAnsi="Times New Roman" w:cs="Times New Roman"/>
                <w:sz w:val="24"/>
                <w:szCs w:val="24"/>
              </w:rPr>
            </w:pPr>
            <w:r w:rsidRPr="00FF6818">
              <w:rPr>
                <w:rFonts w:ascii="Times New Roman" w:hAnsi="Times New Roman" w:cs="Times New Roman"/>
                <w:sz w:val="24"/>
                <w:szCs w:val="24"/>
              </w:rPr>
              <w:t>32%</w:t>
            </w:r>
          </w:p>
        </w:tc>
      </w:tr>
      <w:tr w:rsidR="004E14D7" w:rsidTr="00DB5D30">
        <w:tc>
          <w:tcPr>
            <w:tcW w:w="4677" w:type="dxa"/>
          </w:tcPr>
          <w:p w:rsidR="004E14D7" w:rsidRPr="00FF6818" w:rsidRDefault="004E14D7" w:rsidP="00D87625">
            <w:pPr>
              <w:jc w:val="center"/>
              <w:rPr>
                <w:rFonts w:ascii="Times New Roman" w:hAnsi="Times New Roman" w:cs="Times New Roman"/>
                <w:sz w:val="24"/>
                <w:szCs w:val="24"/>
              </w:rPr>
            </w:pPr>
            <w:r w:rsidRPr="00FF6818">
              <w:rPr>
                <w:rFonts w:ascii="Times New Roman" w:hAnsi="Times New Roman" w:cs="Times New Roman"/>
                <w:sz w:val="24"/>
                <w:szCs w:val="24"/>
              </w:rPr>
              <w:t>Орташа жоғары</w:t>
            </w:r>
          </w:p>
        </w:tc>
        <w:tc>
          <w:tcPr>
            <w:tcW w:w="4962" w:type="dxa"/>
          </w:tcPr>
          <w:p w:rsidR="004E14D7" w:rsidRPr="00FF6818" w:rsidRDefault="004E14D7" w:rsidP="00D87625">
            <w:pPr>
              <w:jc w:val="center"/>
              <w:rPr>
                <w:rFonts w:ascii="Times New Roman" w:hAnsi="Times New Roman" w:cs="Times New Roman"/>
                <w:sz w:val="24"/>
                <w:szCs w:val="24"/>
              </w:rPr>
            </w:pPr>
            <w:r w:rsidRPr="00FF6818">
              <w:rPr>
                <w:rFonts w:ascii="Times New Roman" w:hAnsi="Times New Roman" w:cs="Times New Roman"/>
                <w:sz w:val="24"/>
                <w:szCs w:val="24"/>
              </w:rPr>
              <w:t>40%</w:t>
            </w:r>
          </w:p>
        </w:tc>
      </w:tr>
      <w:tr w:rsidR="004E14D7" w:rsidTr="00DB5D30">
        <w:tc>
          <w:tcPr>
            <w:tcW w:w="4677" w:type="dxa"/>
          </w:tcPr>
          <w:p w:rsidR="004E14D7" w:rsidRPr="00FF6818" w:rsidRDefault="004E14D7" w:rsidP="00D87625">
            <w:pPr>
              <w:jc w:val="center"/>
              <w:rPr>
                <w:rFonts w:ascii="Times New Roman" w:hAnsi="Times New Roman" w:cs="Times New Roman"/>
                <w:sz w:val="24"/>
                <w:szCs w:val="24"/>
                <w:lang w:val="kk-KZ"/>
              </w:rPr>
            </w:pPr>
            <w:r w:rsidRPr="00FF6818">
              <w:rPr>
                <w:rFonts w:ascii="Times New Roman" w:hAnsi="Times New Roman" w:cs="Times New Roman"/>
                <w:sz w:val="24"/>
                <w:szCs w:val="24"/>
                <w:lang w:val="kk-KZ"/>
              </w:rPr>
              <w:t>Тым жоғары</w:t>
            </w:r>
          </w:p>
        </w:tc>
        <w:tc>
          <w:tcPr>
            <w:tcW w:w="4962" w:type="dxa"/>
          </w:tcPr>
          <w:p w:rsidR="004E14D7" w:rsidRPr="00FF6818" w:rsidRDefault="004E14D7" w:rsidP="00D87625">
            <w:pPr>
              <w:jc w:val="center"/>
              <w:rPr>
                <w:rFonts w:ascii="Times New Roman" w:hAnsi="Times New Roman" w:cs="Times New Roman"/>
                <w:sz w:val="24"/>
                <w:szCs w:val="24"/>
              </w:rPr>
            </w:pPr>
            <w:r w:rsidRPr="00FF6818">
              <w:rPr>
                <w:rFonts w:ascii="Times New Roman" w:hAnsi="Times New Roman" w:cs="Times New Roman"/>
                <w:sz w:val="24"/>
                <w:szCs w:val="24"/>
              </w:rPr>
              <w:t>22%</w:t>
            </w:r>
          </w:p>
        </w:tc>
      </w:tr>
    </w:tbl>
    <w:p w:rsidR="004E14D7" w:rsidRDefault="004E14D7" w:rsidP="00D237ED">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Сыналғандардың 6-</w:t>
      </w:r>
      <w:r w:rsidRPr="00BD3B28">
        <w:rPr>
          <w:rFonts w:ascii="Times New Roman" w:hAnsi="Times New Roman" w:cs="Times New Roman"/>
          <w:sz w:val="28"/>
          <w:szCs w:val="28"/>
          <w:lang w:val="kk-KZ"/>
        </w:rPr>
        <w:t>ы та</w:t>
      </w:r>
      <w:r>
        <w:rPr>
          <w:rFonts w:ascii="Times New Roman" w:hAnsi="Times New Roman" w:cs="Times New Roman"/>
          <w:sz w:val="28"/>
          <w:szCs w:val="28"/>
          <w:lang w:val="kk-KZ"/>
        </w:rPr>
        <w:t xml:space="preserve">бысқа жетудің төмен ынтасын </w:t>
      </w:r>
      <w:r w:rsidRPr="00BD3B28">
        <w:rPr>
          <w:rFonts w:ascii="Times New Roman" w:hAnsi="Times New Roman" w:cs="Times New Roman"/>
          <w:sz w:val="28"/>
          <w:szCs w:val="28"/>
          <w:lang w:val="kk-KZ"/>
        </w:rPr>
        <w:t>көрсетті.</w:t>
      </w:r>
      <w:r>
        <w:rPr>
          <w:rFonts w:ascii="Times New Roman" w:hAnsi="Times New Roman" w:cs="Times New Roman"/>
          <w:sz w:val="28"/>
          <w:szCs w:val="28"/>
          <w:lang w:val="kk-KZ"/>
        </w:rPr>
        <w:t>Мұндай деңгей мақсатқ</w:t>
      </w:r>
      <w:r w:rsidR="007D54FC">
        <w:rPr>
          <w:rFonts w:ascii="Times New Roman" w:hAnsi="Times New Roman" w:cs="Times New Roman"/>
          <w:sz w:val="28"/>
          <w:szCs w:val="28"/>
          <w:lang w:val="kk-KZ"/>
        </w:rPr>
        <w:t xml:space="preserve">а қол жеткізу кұлшыныстың және </w:t>
      </w:r>
      <w:r>
        <w:rPr>
          <w:rFonts w:ascii="Times New Roman" w:hAnsi="Times New Roman" w:cs="Times New Roman"/>
          <w:sz w:val="28"/>
          <w:szCs w:val="28"/>
          <w:lang w:val="kk-KZ"/>
        </w:rPr>
        <w:t xml:space="preserve">жеке потенциалды жүзеге асыру әлсіздігімен сипатталады.Бұл көрсеткіштер тұратылыққа және қауіпсіздікке ұмтылысты көрсетеді, </w:t>
      </w:r>
      <w:r w:rsidRPr="00F27549">
        <w:rPr>
          <w:rFonts w:ascii="Times New Roman" w:hAnsi="Times New Roman" w:cs="Times New Roman"/>
          <w:sz w:val="28"/>
          <w:szCs w:val="28"/>
          <w:lang w:val="kk-KZ"/>
        </w:rPr>
        <w:t>нәтижесінде тәуекелге бейімділік өте төмен, ал айтарлықтай күш-жігерді қажет ететін жағдайлардан аулақ болад</w:t>
      </w:r>
      <w:r>
        <w:rPr>
          <w:rFonts w:ascii="Times New Roman" w:hAnsi="Times New Roman" w:cs="Times New Roman"/>
          <w:sz w:val="28"/>
          <w:szCs w:val="28"/>
          <w:lang w:val="kk-KZ"/>
        </w:rPr>
        <w:t xml:space="preserve">ы немесе, керісінше, олар </w:t>
      </w:r>
      <w:r w:rsidRPr="00F27549">
        <w:rPr>
          <w:rFonts w:ascii="Times New Roman" w:hAnsi="Times New Roman" w:cs="Times New Roman"/>
          <w:sz w:val="28"/>
          <w:szCs w:val="28"/>
          <w:lang w:val="kk-KZ"/>
        </w:rPr>
        <w:t>сыртқы жағдайлармен мүмкін болатын сәтсіздіктерді ақтау мақсатында шамадан тыс тәуекел дәрежесі бар нұсқаларды таңдайды.</w:t>
      </w:r>
    </w:p>
    <w:p w:rsidR="004E14D7" w:rsidRDefault="004E14D7" w:rsidP="00D237ED">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Табысқа деген ынтаның орташа деңгейі бар адамдардың</w:t>
      </w:r>
      <w:r w:rsidRPr="00F27549">
        <w:rPr>
          <w:rFonts w:ascii="Times New Roman" w:hAnsi="Times New Roman" w:cs="Times New Roman"/>
          <w:sz w:val="28"/>
          <w:szCs w:val="28"/>
          <w:lang w:val="kk-KZ"/>
        </w:rPr>
        <w:t xml:space="preserve"> 32</w:t>
      </w:r>
      <w:r>
        <w:rPr>
          <w:rFonts w:ascii="Times New Roman" w:hAnsi="Times New Roman" w:cs="Times New Roman"/>
          <w:sz w:val="28"/>
          <w:szCs w:val="28"/>
          <w:lang w:val="kk-KZ"/>
        </w:rPr>
        <w:t xml:space="preserve">%-ы тәуекелдің орташа деңгейіне ие және </w:t>
      </w:r>
      <w:r w:rsidRPr="00F27549">
        <w:rPr>
          <w:rStyle w:val="ypks7kbdpwfgdykd3qb9"/>
          <w:rFonts w:ascii="Times New Roman" w:hAnsi="Times New Roman" w:cs="Times New Roman"/>
          <w:sz w:val="28"/>
          <w:szCs w:val="28"/>
          <w:lang w:val="kk-KZ"/>
        </w:rPr>
        <w:t>табысқа</w:t>
      </w:r>
      <w:r w:rsidR="00401F08">
        <w:rPr>
          <w:rStyle w:val="ypks7kbdpwfgdykd3qb9"/>
          <w:rFonts w:ascii="Times New Roman" w:hAnsi="Times New Roman" w:cs="Times New Roman"/>
          <w:sz w:val="28"/>
          <w:szCs w:val="28"/>
          <w:lang w:val="kk-KZ"/>
        </w:rPr>
        <w:t xml:space="preserve"> </w:t>
      </w:r>
      <w:r w:rsidRPr="00F27549">
        <w:rPr>
          <w:rStyle w:val="ypks7kbdpwfgdykd3qb9"/>
          <w:rFonts w:ascii="Times New Roman" w:hAnsi="Times New Roman" w:cs="Times New Roman"/>
          <w:sz w:val="28"/>
          <w:szCs w:val="28"/>
          <w:lang w:val="kk-KZ"/>
        </w:rPr>
        <w:t>жетуге</w:t>
      </w:r>
      <w:r w:rsidR="00401F08">
        <w:rPr>
          <w:rStyle w:val="ypks7kbdpwfgdykd3qb9"/>
          <w:rFonts w:ascii="Times New Roman" w:hAnsi="Times New Roman" w:cs="Times New Roman"/>
          <w:sz w:val="28"/>
          <w:szCs w:val="28"/>
          <w:lang w:val="kk-KZ"/>
        </w:rPr>
        <w:t xml:space="preserve"> </w:t>
      </w:r>
      <w:r w:rsidRPr="00F27549">
        <w:rPr>
          <w:rStyle w:val="ypks7kbdpwfgdykd3qb9"/>
          <w:rFonts w:ascii="Times New Roman" w:hAnsi="Times New Roman" w:cs="Times New Roman"/>
          <w:sz w:val="28"/>
          <w:szCs w:val="28"/>
          <w:lang w:val="kk-KZ"/>
        </w:rPr>
        <w:t>ұмтылумен</w:t>
      </w:r>
      <w:r w:rsidR="00401F08">
        <w:rPr>
          <w:rStyle w:val="ypks7kbdpwfgdykd3qb9"/>
          <w:rFonts w:ascii="Times New Roman" w:hAnsi="Times New Roman" w:cs="Times New Roman"/>
          <w:sz w:val="28"/>
          <w:szCs w:val="28"/>
          <w:lang w:val="kk-KZ"/>
        </w:rPr>
        <w:t xml:space="preserve"> </w:t>
      </w:r>
      <w:r w:rsidRPr="00F27549">
        <w:rPr>
          <w:rStyle w:val="ypks7kbdpwfgdykd3qb9"/>
          <w:rFonts w:ascii="Times New Roman" w:hAnsi="Times New Roman" w:cs="Times New Roman"/>
          <w:sz w:val="28"/>
          <w:szCs w:val="28"/>
          <w:lang w:val="kk-KZ"/>
        </w:rPr>
        <w:t>сәтсіздіктерден</w:t>
      </w:r>
      <w:r w:rsidRPr="00F27549">
        <w:rPr>
          <w:rFonts w:ascii="Times New Roman" w:hAnsi="Times New Roman" w:cs="Times New Roman"/>
          <w:sz w:val="28"/>
          <w:szCs w:val="28"/>
          <w:lang w:val="kk-KZ"/>
        </w:rPr>
        <w:t xml:space="preserve"> аулақ болу </w:t>
      </w:r>
      <w:r w:rsidRPr="00F27549">
        <w:rPr>
          <w:rStyle w:val="ypks7kbdpwfgdykd3qb9"/>
          <w:rFonts w:ascii="Times New Roman" w:hAnsi="Times New Roman" w:cs="Times New Roman"/>
          <w:sz w:val="28"/>
          <w:szCs w:val="28"/>
          <w:lang w:val="kk-KZ"/>
        </w:rPr>
        <w:t>арасындағы</w:t>
      </w:r>
      <w:r w:rsidR="00401F08">
        <w:rPr>
          <w:rStyle w:val="ypks7kbdpwfgdykd3qb9"/>
          <w:rFonts w:ascii="Times New Roman" w:hAnsi="Times New Roman" w:cs="Times New Roman"/>
          <w:sz w:val="28"/>
          <w:szCs w:val="28"/>
          <w:lang w:val="kk-KZ"/>
        </w:rPr>
        <w:t xml:space="preserve"> </w:t>
      </w:r>
      <w:r w:rsidRPr="00F27549">
        <w:rPr>
          <w:rStyle w:val="ypks7kbdpwfgdykd3qb9"/>
          <w:rFonts w:ascii="Times New Roman" w:hAnsi="Times New Roman" w:cs="Times New Roman"/>
          <w:sz w:val="28"/>
          <w:szCs w:val="28"/>
          <w:lang w:val="kk-KZ"/>
        </w:rPr>
        <w:t>салыстырмалы</w:t>
      </w:r>
      <w:r w:rsidR="00401F08">
        <w:rPr>
          <w:rStyle w:val="ypks7kbdpwfgdykd3qb9"/>
          <w:rFonts w:ascii="Times New Roman" w:hAnsi="Times New Roman" w:cs="Times New Roman"/>
          <w:sz w:val="28"/>
          <w:szCs w:val="28"/>
          <w:lang w:val="kk-KZ"/>
        </w:rPr>
        <w:t xml:space="preserve"> </w:t>
      </w:r>
      <w:r w:rsidRPr="00F27549">
        <w:rPr>
          <w:rStyle w:val="ypks7kbdpwfgdykd3qb9"/>
          <w:rFonts w:ascii="Times New Roman" w:hAnsi="Times New Roman" w:cs="Times New Roman"/>
          <w:sz w:val="28"/>
          <w:szCs w:val="28"/>
          <w:lang w:val="kk-KZ"/>
        </w:rPr>
        <w:t>тепе</w:t>
      </w:r>
      <w:r w:rsidRPr="00F27549">
        <w:rPr>
          <w:rFonts w:ascii="Times New Roman" w:hAnsi="Times New Roman" w:cs="Times New Roman"/>
          <w:sz w:val="28"/>
          <w:szCs w:val="28"/>
          <w:lang w:val="kk-KZ"/>
        </w:rPr>
        <w:t>-теңдікке ие</w:t>
      </w:r>
      <w:r w:rsidRPr="00F27549">
        <w:rPr>
          <w:rStyle w:val="ypks7kbdpwfgdykd3qb9"/>
          <w:rFonts w:ascii="Times New Roman" w:hAnsi="Times New Roman" w:cs="Times New Roman"/>
          <w:sz w:val="28"/>
          <w:szCs w:val="28"/>
          <w:lang w:val="kk-KZ"/>
        </w:rPr>
        <w:t>.</w:t>
      </w:r>
      <w:r>
        <w:rPr>
          <w:rStyle w:val="ypks7kbdpwfgdykd3qb9"/>
          <w:rFonts w:ascii="Times New Roman" w:hAnsi="Times New Roman" w:cs="Times New Roman"/>
          <w:sz w:val="28"/>
          <w:szCs w:val="28"/>
          <w:lang w:val="kk-KZ"/>
        </w:rPr>
        <w:t xml:space="preserve"> Бұл респоденнттер икемділік пен жоғары бейімділікті көрсетеді, бірақ олардың белсенділігі көптеген дәрежеде сыртқы жағдайларға байланысты болуы мүмкін. </w:t>
      </w:r>
      <w:r w:rsidRPr="00995143">
        <w:rPr>
          <w:rStyle w:val="ypks7kbdpwfgdykd3qb9"/>
          <w:rFonts w:ascii="Times New Roman" w:hAnsi="Times New Roman" w:cs="Times New Roman"/>
          <w:sz w:val="28"/>
          <w:szCs w:val="28"/>
          <w:lang w:val="kk-KZ"/>
        </w:rPr>
        <w:t xml:space="preserve">Табысқа деген </w:t>
      </w:r>
      <w:r>
        <w:rPr>
          <w:rStyle w:val="ypks7kbdpwfgdykd3qb9"/>
          <w:rFonts w:ascii="Times New Roman" w:hAnsi="Times New Roman" w:cs="Times New Roman"/>
          <w:sz w:val="28"/>
          <w:szCs w:val="28"/>
          <w:lang w:val="kk-KZ"/>
        </w:rPr>
        <w:t>ынтасы орташа жоғары адамдарында 40% мақсаттың таңдауы тәуекелділіктің орташа деңгейімен нәтижелік әрекетке талпыныс тән, сондай-ақ оларда</w:t>
      </w:r>
      <w:r w:rsidRPr="00995143">
        <w:rPr>
          <w:rStyle w:val="ypks7kbdpwfgdykd3qb9"/>
          <w:rFonts w:ascii="Times New Roman" w:hAnsi="Times New Roman" w:cs="Times New Roman"/>
          <w:sz w:val="28"/>
          <w:szCs w:val="28"/>
          <w:lang w:val="kk-KZ"/>
        </w:rPr>
        <w:t xml:space="preserve"> белгіленген мақсаттарға жетудің айқын тенденциясы</w:t>
      </w:r>
      <w:r>
        <w:rPr>
          <w:rStyle w:val="ypks7kbdpwfgdykd3qb9"/>
          <w:rFonts w:ascii="Times New Roman" w:hAnsi="Times New Roman" w:cs="Times New Roman"/>
          <w:sz w:val="28"/>
          <w:szCs w:val="28"/>
          <w:lang w:val="kk-KZ"/>
        </w:rPr>
        <w:t xml:space="preserve"> байқалады</w:t>
      </w:r>
      <w:r w:rsidRPr="00995143">
        <w:rPr>
          <w:rStyle w:val="ypks7kbdpwfgdykd3qb9"/>
          <w:rFonts w:ascii="Times New Roman" w:hAnsi="Times New Roman" w:cs="Times New Roman"/>
          <w:sz w:val="28"/>
          <w:szCs w:val="28"/>
          <w:lang w:val="kk-KZ"/>
        </w:rPr>
        <w:t>.Олардың табысқа деген үміті шынайы, бұл олардың мүмкіндіктерін барабар бағалауға мүмкіндік береді.</w:t>
      </w:r>
      <w:r>
        <w:rPr>
          <w:rStyle w:val="ypks7kbdpwfgdykd3qb9"/>
          <w:rFonts w:ascii="Times New Roman" w:hAnsi="Times New Roman" w:cs="Times New Roman"/>
          <w:sz w:val="28"/>
          <w:szCs w:val="28"/>
          <w:lang w:val="kk-KZ"/>
        </w:rPr>
        <w:t xml:space="preserve">Сыналғандардың </w:t>
      </w:r>
      <w:r w:rsidRPr="00995143">
        <w:rPr>
          <w:rFonts w:ascii="Times New Roman" w:hAnsi="Times New Roman" w:cs="Times New Roman"/>
          <w:sz w:val="28"/>
          <w:szCs w:val="28"/>
          <w:lang w:val="kk-KZ"/>
        </w:rPr>
        <w:t>22%</w:t>
      </w:r>
      <w:r>
        <w:rPr>
          <w:rFonts w:ascii="Times New Roman" w:hAnsi="Times New Roman" w:cs="Times New Roman"/>
          <w:sz w:val="28"/>
          <w:szCs w:val="28"/>
          <w:lang w:val="kk-KZ"/>
        </w:rPr>
        <w:t>-нда сипатталатын табысқа дег</w:t>
      </w:r>
      <w:r w:rsidR="007D54FC">
        <w:rPr>
          <w:rFonts w:ascii="Times New Roman" w:hAnsi="Times New Roman" w:cs="Times New Roman"/>
          <w:sz w:val="28"/>
          <w:szCs w:val="28"/>
          <w:lang w:val="kk-KZ"/>
        </w:rPr>
        <w:t>ен тым жоғары ынта тәуекелділік</w:t>
      </w:r>
      <w:r w:rsidRPr="00995143">
        <w:rPr>
          <w:rFonts w:ascii="Times New Roman" w:hAnsi="Times New Roman" w:cs="Times New Roman"/>
          <w:sz w:val="28"/>
          <w:szCs w:val="28"/>
          <w:lang w:val="kk-KZ"/>
        </w:rPr>
        <w:t xml:space="preserve"> дайын</w:t>
      </w:r>
      <w:r>
        <w:rPr>
          <w:rFonts w:ascii="Times New Roman" w:hAnsi="Times New Roman" w:cs="Times New Roman"/>
          <w:sz w:val="28"/>
          <w:szCs w:val="28"/>
          <w:lang w:val="kk-KZ"/>
        </w:rPr>
        <w:t xml:space="preserve">дығының төмендеуімен қатар жүретін, мақсатқа жету </w:t>
      </w:r>
      <w:r w:rsidRPr="00995143">
        <w:rPr>
          <w:rFonts w:ascii="Times New Roman" w:hAnsi="Times New Roman" w:cs="Times New Roman"/>
          <w:sz w:val="28"/>
          <w:szCs w:val="28"/>
          <w:lang w:val="kk-KZ"/>
        </w:rPr>
        <w:t>күшейтілген</w:t>
      </w:r>
      <w:r w:rsidR="00401F08">
        <w:rPr>
          <w:rFonts w:ascii="Times New Roman" w:hAnsi="Times New Roman" w:cs="Times New Roman"/>
          <w:sz w:val="28"/>
          <w:szCs w:val="28"/>
          <w:lang w:val="kk-KZ"/>
        </w:rPr>
        <w:t xml:space="preserve"> дайындығын болжанады.</w:t>
      </w:r>
      <w:r w:rsidRPr="00995143">
        <w:rPr>
          <w:rFonts w:ascii="Times New Roman" w:hAnsi="Times New Roman" w:cs="Times New Roman"/>
          <w:sz w:val="28"/>
          <w:szCs w:val="28"/>
          <w:lang w:val="kk-KZ"/>
        </w:rPr>
        <w:t>Табысқа жетуге шамадан тыс назар аудару перспективалар мен табысқа деген үмітті қарапайым бағалауға, сондай-ақ белгісіздік деңгейі жоғары міндеттерден аулақ болуға әкелуі мүмкін.</w:t>
      </w:r>
    </w:p>
    <w:p w:rsidR="004E14D7" w:rsidRDefault="004E14D7" w:rsidP="004E14D7">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Әрі қарай қарым-қатынас деңгейін бағалау әдістерінің нәтижесінен алынған деректер </w:t>
      </w:r>
      <w:r w:rsidRPr="00A87A78">
        <w:rPr>
          <w:rFonts w:ascii="Times New Roman" w:hAnsi="Times New Roman" w:cs="Times New Roman"/>
          <w:sz w:val="28"/>
          <w:szCs w:val="28"/>
          <w:lang w:val="kk-KZ"/>
        </w:rPr>
        <w:t>(</w:t>
      </w:r>
      <w:r>
        <w:rPr>
          <w:rFonts w:ascii="Times New Roman" w:hAnsi="Times New Roman" w:cs="Times New Roman"/>
          <w:sz w:val="28"/>
          <w:szCs w:val="28"/>
          <w:lang w:val="kk-KZ"/>
        </w:rPr>
        <w:t>В.Ф.Ряховский тесті) талданады және сипатталады 1</w:t>
      </w:r>
      <w:r w:rsidR="00E10A7D">
        <w:rPr>
          <w:rFonts w:ascii="Times New Roman" w:hAnsi="Times New Roman" w:cs="Times New Roman"/>
          <w:sz w:val="28"/>
          <w:szCs w:val="28"/>
          <w:lang w:val="kk-KZ"/>
        </w:rPr>
        <w:t>2</w:t>
      </w:r>
      <w:r>
        <w:rPr>
          <w:rFonts w:ascii="Times New Roman" w:hAnsi="Times New Roman" w:cs="Times New Roman"/>
          <w:sz w:val="28"/>
          <w:szCs w:val="28"/>
          <w:lang w:val="kk-KZ"/>
        </w:rPr>
        <w:t>-кесте</w:t>
      </w:r>
      <w:r w:rsidRPr="00A87A78">
        <w:rPr>
          <w:rFonts w:ascii="Times New Roman" w:hAnsi="Times New Roman" w:cs="Times New Roman"/>
          <w:sz w:val="28"/>
          <w:szCs w:val="28"/>
          <w:lang w:val="kk-KZ"/>
        </w:rPr>
        <w:t>.</w:t>
      </w:r>
    </w:p>
    <w:p w:rsidR="004E14D7" w:rsidRPr="00BD3B28" w:rsidRDefault="004E14D7" w:rsidP="004E14D7">
      <w:pPr>
        <w:spacing w:after="0" w:line="240" w:lineRule="auto"/>
        <w:jc w:val="both"/>
        <w:rPr>
          <w:rFonts w:ascii="Times New Roman" w:hAnsi="Times New Roman" w:cs="Times New Roman"/>
          <w:sz w:val="28"/>
          <w:szCs w:val="28"/>
          <w:lang w:val="kk-KZ"/>
        </w:rPr>
      </w:pPr>
    </w:p>
    <w:p w:rsidR="004E14D7" w:rsidRDefault="00DB5D30" w:rsidP="00DB5D30">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К</w:t>
      </w:r>
      <w:r w:rsidR="004E14D7" w:rsidRPr="00281D6C">
        <w:rPr>
          <w:rFonts w:ascii="Times New Roman" w:hAnsi="Times New Roman" w:cs="Times New Roman"/>
          <w:sz w:val="28"/>
          <w:szCs w:val="28"/>
          <w:lang w:val="kk-KZ"/>
        </w:rPr>
        <w:t>есте</w:t>
      </w:r>
      <w:r w:rsidR="006F2A88">
        <w:rPr>
          <w:rFonts w:ascii="Times New Roman" w:hAnsi="Times New Roman" w:cs="Times New Roman"/>
          <w:sz w:val="28"/>
          <w:szCs w:val="28"/>
          <w:lang w:val="kk-KZ"/>
        </w:rPr>
        <w:t xml:space="preserve"> </w:t>
      </w:r>
      <w:r w:rsidRPr="00281D6C">
        <w:rPr>
          <w:rFonts w:ascii="Times New Roman" w:hAnsi="Times New Roman" w:cs="Times New Roman"/>
          <w:sz w:val="28"/>
          <w:szCs w:val="28"/>
          <w:lang w:val="kk-KZ"/>
        </w:rPr>
        <w:t>1</w:t>
      </w:r>
      <w:r w:rsidR="00E10A7D">
        <w:rPr>
          <w:rFonts w:ascii="Times New Roman" w:hAnsi="Times New Roman" w:cs="Times New Roman"/>
          <w:sz w:val="28"/>
          <w:szCs w:val="28"/>
          <w:lang w:val="kk-KZ"/>
        </w:rPr>
        <w:t>2</w:t>
      </w:r>
      <w:r w:rsidR="006F2A88">
        <w:rPr>
          <w:rFonts w:ascii="Times New Roman" w:hAnsi="Times New Roman" w:cs="Times New Roman"/>
          <w:sz w:val="28"/>
          <w:szCs w:val="28"/>
          <w:lang w:val="kk-KZ"/>
        </w:rPr>
        <w:t xml:space="preserve"> </w:t>
      </w:r>
      <w:r w:rsidRPr="00281D6C">
        <w:rPr>
          <w:rFonts w:ascii="Times New Roman" w:hAnsi="Times New Roman" w:cs="Times New Roman"/>
          <w:sz w:val="28"/>
          <w:szCs w:val="28"/>
          <w:lang w:val="kk-KZ"/>
        </w:rPr>
        <w:t>-</w:t>
      </w:r>
      <w:r w:rsidR="004E14D7">
        <w:rPr>
          <w:rFonts w:ascii="Times New Roman" w:hAnsi="Times New Roman" w:cs="Times New Roman"/>
          <w:sz w:val="28"/>
          <w:szCs w:val="28"/>
          <w:lang w:val="kk-KZ"/>
        </w:rPr>
        <w:t xml:space="preserve"> Қарым-қатынастың анықтамасы</w:t>
      </w:r>
    </w:p>
    <w:p w:rsidR="00DB5D30" w:rsidRPr="00A87A78" w:rsidRDefault="00DB5D30" w:rsidP="00DB5D30">
      <w:pPr>
        <w:spacing w:after="0" w:line="240" w:lineRule="auto"/>
        <w:jc w:val="both"/>
        <w:rPr>
          <w:rFonts w:ascii="Times New Roman" w:hAnsi="Times New Roman" w:cs="Times New Roman"/>
          <w:sz w:val="28"/>
          <w:szCs w:val="28"/>
          <w:lang w:val="kk-KZ"/>
        </w:rPr>
      </w:pPr>
    </w:p>
    <w:tbl>
      <w:tblPr>
        <w:tblStyle w:val="a4"/>
        <w:tblW w:w="0" w:type="auto"/>
        <w:tblInd w:w="108" w:type="dxa"/>
        <w:tblLook w:val="04A0"/>
      </w:tblPr>
      <w:tblGrid>
        <w:gridCol w:w="4677"/>
        <w:gridCol w:w="4962"/>
      </w:tblGrid>
      <w:tr w:rsidR="004E14D7" w:rsidTr="003A0747">
        <w:tc>
          <w:tcPr>
            <w:tcW w:w="4677" w:type="dxa"/>
          </w:tcPr>
          <w:p w:rsidR="004E14D7" w:rsidRPr="00FF6818" w:rsidRDefault="004E14D7" w:rsidP="00D87625">
            <w:pPr>
              <w:jc w:val="center"/>
              <w:rPr>
                <w:rFonts w:ascii="Times New Roman" w:hAnsi="Times New Roman" w:cs="Times New Roman"/>
                <w:sz w:val="24"/>
                <w:szCs w:val="24"/>
                <w:lang w:val="kk-KZ"/>
              </w:rPr>
            </w:pPr>
            <w:r w:rsidRPr="00FF6818">
              <w:rPr>
                <w:rFonts w:ascii="Times New Roman" w:hAnsi="Times New Roman" w:cs="Times New Roman"/>
                <w:sz w:val="24"/>
                <w:szCs w:val="24"/>
                <w:lang w:val="kk-KZ"/>
              </w:rPr>
              <w:t>Қарым-қатынас деңгейі</w:t>
            </w:r>
          </w:p>
        </w:tc>
        <w:tc>
          <w:tcPr>
            <w:tcW w:w="4962" w:type="dxa"/>
          </w:tcPr>
          <w:p w:rsidR="004E14D7" w:rsidRPr="00FF6818" w:rsidRDefault="004E14D7" w:rsidP="00D87625">
            <w:pPr>
              <w:jc w:val="center"/>
              <w:rPr>
                <w:rFonts w:ascii="Times New Roman" w:hAnsi="Times New Roman" w:cs="Times New Roman"/>
                <w:sz w:val="24"/>
                <w:szCs w:val="24"/>
                <w:lang w:val="kk-KZ"/>
              </w:rPr>
            </w:pPr>
            <w:r w:rsidRPr="00FF6818">
              <w:rPr>
                <w:rFonts w:ascii="Times New Roman" w:hAnsi="Times New Roman" w:cs="Times New Roman"/>
                <w:sz w:val="24"/>
                <w:szCs w:val="24"/>
                <w:lang w:val="kk-KZ"/>
              </w:rPr>
              <w:t xml:space="preserve">Көрсеткіштер </w:t>
            </w:r>
          </w:p>
        </w:tc>
      </w:tr>
      <w:tr w:rsidR="004E14D7" w:rsidTr="003A0747">
        <w:tc>
          <w:tcPr>
            <w:tcW w:w="4677" w:type="dxa"/>
          </w:tcPr>
          <w:p w:rsidR="004E14D7" w:rsidRPr="00FF6818" w:rsidRDefault="004E14D7" w:rsidP="00D87625">
            <w:pPr>
              <w:jc w:val="center"/>
              <w:rPr>
                <w:rFonts w:ascii="Times New Roman" w:hAnsi="Times New Roman" w:cs="Times New Roman"/>
                <w:sz w:val="24"/>
                <w:szCs w:val="24"/>
                <w:lang w:val="kk-KZ"/>
              </w:rPr>
            </w:pPr>
            <w:r w:rsidRPr="00FF6818">
              <w:rPr>
                <w:rFonts w:ascii="Times New Roman" w:hAnsi="Times New Roman" w:cs="Times New Roman"/>
                <w:sz w:val="24"/>
                <w:szCs w:val="24"/>
                <w:lang w:val="kk-KZ"/>
              </w:rPr>
              <w:t>Орташадан төмен</w:t>
            </w:r>
          </w:p>
        </w:tc>
        <w:tc>
          <w:tcPr>
            <w:tcW w:w="4962" w:type="dxa"/>
          </w:tcPr>
          <w:p w:rsidR="004E14D7" w:rsidRPr="00FF6818" w:rsidRDefault="004E14D7" w:rsidP="00D87625">
            <w:pPr>
              <w:jc w:val="center"/>
              <w:rPr>
                <w:rFonts w:ascii="Times New Roman" w:hAnsi="Times New Roman" w:cs="Times New Roman"/>
                <w:sz w:val="24"/>
                <w:szCs w:val="24"/>
              </w:rPr>
            </w:pPr>
            <w:r w:rsidRPr="00FF6818">
              <w:rPr>
                <w:rFonts w:ascii="Times New Roman" w:hAnsi="Times New Roman" w:cs="Times New Roman"/>
                <w:sz w:val="24"/>
                <w:szCs w:val="24"/>
              </w:rPr>
              <w:t>15%</w:t>
            </w:r>
          </w:p>
        </w:tc>
      </w:tr>
      <w:tr w:rsidR="004E14D7" w:rsidTr="003A0747">
        <w:tc>
          <w:tcPr>
            <w:tcW w:w="4677" w:type="dxa"/>
          </w:tcPr>
          <w:p w:rsidR="004E14D7" w:rsidRPr="00FF6818" w:rsidRDefault="004E14D7" w:rsidP="00D87625">
            <w:pPr>
              <w:jc w:val="center"/>
              <w:rPr>
                <w:rFonts w:ascii="Times New Roman" w:hAnsi="Times New Roman" w:cs="Times New Roman"/>
                <w:sz w:val="24"/>
                <w:szCs w:val="24"/>
                <w:lang w:val="kk-KZ"/>
              </w:rPr>
            </w:pPr>
            <w:r w:rsidRPr="00FF6818">
              <w:rPr>
                <w:rFonts w:ascii="Times New Roman" w:hAnsi="Times New Roman" w:cs="Times New Roman"/>
                <w:sz w:val="24"/>
                <w:szCs w:val="24"/>
                <w:lang w:val="kk-KZ"/>
              </w:rPr>
              <w:t>Орташа</w:t>
            </w:r>
          </w:p>
        </w:tc>
        <w:tc>
          <w:tcPr>
            <w:tcW w:w="4962" w:type="dxa"/>
          </w:tcPr>
          <w:p w:rsidR="004E14D7" w:rsidRPr="00FF6818" w:rsidRDefault="004E14D7" w:rsidP="00D87625">
            <w:pPr>
              <w:jc w:val="center"/>
              <w:rPr>
                <w:rFonts w:ascii="Times New Roman" w:hAnsi="Times New Roman" w:cs="Times New Roman"/>
                <w:sz w:val="24"/>
                <w:szCs w:val="24"/>
              </w:rPr>
            </w:pPr>
            <w:r w:rsidRPr="00FF6818">
              <w:rPr>
                <w:rFonts w:ascii="Times New Roman" w:hAnsi="Times New Roman" w:cs="Times New Roman"/>
                <w:sz w:val="24"/>
                <w:szCs w:val="24"/>
              </w:rPr>
              <w:t>39%</w:t>
            </w:r>
          </w:p>
        </w:tc>
      </w:tr>
      <w:tr w:rsidR="004E14D7" w:rsidTr="003A0747">
        <w:tc>
          <w:tcPr>
            <w:tcW w:w="4677" w:type="dxa"/>
          </w:tcPr>
          <w:p w:rsidR="004E14D7" w:rsidRPr="00FF6818" w:rsidRDefault="004E14D7" w:rsidP="00D87625">
            <w:pPr>
              <w:jc w:val="center"/>
              <w:rPr>
                <w:rFonts w:ascii="Times New Roman" w:hAnsi="Times New Roman" w:cs="Times New Roman"/>
                <w:sz w:val="24"/>
                <w:szCs w:val="24"/>
                <w:lang w:val="kk-KZ"/>
              </w:rPr>
            </w:pPr>
            <w:r w:rsidRPr="00FF6818">
              <w:rPr>
                <w:rFonts w:ascii="Times New Roman" w:hAnsi="Times New Roman" w:cs="Times New Roman"/>
                <w:sz w:val="24"/>
                <w:szCs w:val="24"/>
                <w:lang w:val="kk-KZ"/>
              </w:rPr>
              <w:t>Орташадан жоғары</w:t>
            </w:r>
          </w:p>
        </w:tc>
        <w:tc>
          <w:tcPr>
            <w:tcW w:w="4962" w:type="dxa"/>
          </w:tcPr>
          <w:p w:rsidR="004E14D7" w:rsidRPr="00FF6818" w:rsidRDefault="004E14D7" w:rsidP="00D87625">
            <w:pPr>
              <w:jc w:val="center"/>
              <w:rPr>
                <w:rFonts w:ascii="Times New Roman" w:hAnsi="Times New Roman" w:cs="Times New Roman"/>
                <w:sz w:val="24"/>
                <w:szCs w:val="24"/>
              </w:rPr>
            </w:pPr>
            <w:r w:rsidRPr="00FF6818">
              <w:rPr>
                <w:rFonts w:ascii="Times New Roman" w:hAnsi="Times New Roman" w:cs="Times New Roman"/>
                <w:sz w:val="24"/>
                <w:szCs w:val="24"/>
              </w:rPr>
              <w:t>33%</w:t>
            </w:r>
          </w:p>
        </w:tc>
      </w:tr>
      <w:tr w:rsidR="004E14D7" w:rsidTr="003A0747">
        <w:tc>
          <w:tcPr>
            <w:tcW w:w="4677" w:type="dxa"/>
          </w:tcPr>
          <w:p w:rsidR="004E14D7" w:rsidRPr="00FF6818" w:rsidRDefault="004E14D7" w:rsidP="00D87625">
            <w:pPr>
              <w:jc w:val="center"/>
              <w:rPr>
                <w:rFonts w:ascii="Times New Roman" w:hAnsi="Times New Roman" w:cs="Times New Roman"/>
                <w:sz w:val="24"/>
                <w:szCs w:val="24"/>
                <w:lang w:val="kk-KZ"/>
              </w:rPr>
            </w:pPr>
            <w:r w:rsidRPr="00FF6818">
              <w:rPr>
                <w:rFonts w:ascii="Times New Roman" w:hAnsi="Times New Roman" w:cs="Times New Roman"/>
                <w:sz w:val="24"/>
                <w:szCs w:val="24"/>
                <w:lang w:val="kk-KZ"/>
              </w:rPr>
              <w:t>Жоғары</w:t>
            </w:r>
          </w:p>
        </w:tc>
        <w:tc>
          <w:tcPr>
            <w:tcW w:w="4962" w:type="dxa"/>
          </w:tcPr>
          <w:p w:rsidR="004E14D7" w:rsidRPr="00FF6818" w:rsidRDefault="004E14D7" w:rsidP="00D87625">
            <w:pPr>
              <w:jc w:val="center"/>
              <w:rPr>
                <w:rFonts w:ascii="Times New Roman" w:hAnsi="Times New Roman" w:cs="Times New Roman"/>
                <w:sz w:val="24"/>
                <w:szCs w:val="24"/>
              </w:rPr>
            </w:pPr>
            <w:r w:rsidRPr="00FF6818">
              <w:rPr>
                <w:rFonts w:ascii="Times New Roman" w:hAnsi="Times New Roman" w:cs="Times New Roman"/>
                <w:sz w:val="24"/>
                <w:szCs w:val="24"/>
              </w:rPr>
              <w:t>13%</w:t>
            </w:r>
          </w:p>
        </w:tc>
      </w:tr>
    </w:tbl>
    <w:p w:rsidR="004E14D7" w:rsidRDefault="004E14D7" w:rsidP="004E14D7">
      <w:pPr>
        <w:spacing w:after="0" w:line="240" w:lineRule="auto"/>
        <w:ind w:firstLine="454"/>
        <w:jc w:val="both"/>
        <w:rPr>
          <w:rFonts w:ascii="Times New Roman" w:hAnsi="Times New Roman" w:cs="Times New Roman"/>
          <w:sz w:val="28"/>
          <w:szCs w:val="28"/>
          <w:lang w:val="kk-KZ"/>
        </w:rPr>
      </w:pPr>
    </w:p>
    <w:p w:rsidR="004E14D7" w:rsidRDefault="004E14D7" w:rsidP="004E14D7">
      <w:pPr>
        <w:spacing w:after="0" w:line="240" w:lineRule="auto"/>
        <w:ind w:firstLine="454"/>
        <w:jc w:val="both"/>
        <w:rPr>
          <w:rFonts w:ascii="Times New Roman" w:hAnsi="Times New Roman" w:cs="Times New Roman"/>
          <w:sz w:val="28"/>
          <w:szCs w:val="28"/>
          <w:lang w:val="kk-KZ"/>
        </w:rPr>
      </w:pPr>
      <w:r>
        <w:rPr>
          <w:rFonts w:ascii="Times New Roman" w:hAnsi="Times New Roman" w:cs="Times New Roman"/>
          <w:sz w:val="28"/>
          <w:szCs w:val="28"/>
          <w:lang w:val="kk-KZ"/>
        </w:rPr>
        <w:t>Алынған нәтижелерден біз</w:t>
      </w:r>
      <w:r w:rsidR="007D54FC">
        <w:rPr>
          <w:rFonts w:ascii="Times New Roman" w:hAnsi="Times New Roman" w:cs="Times New Roman"/>
          <w:sz w:val="28"/>
          <w:szCs w:val="28"/>
          <w:lang w:val="kk-KZ"/>
        </w:rPr>
        <w:t>дің</w:t>
      </w:r>
      <w:r>
        <w:rPr>
          <w:rFonts w:ascii="Times New Roman" w:hAnsi="Times New Roman" w:cs="Times New Roman"/>
          <w:sz w:val="28"/>
          <w:szCs w:val="28"/>
          <w:lang w:val="kk-KZ"/>
        </w:rPr>
        <w:t xml:space="preserve"> анықтағанымыз, өте төменгі, төменгі және тым жоғары қарым-қатынас деңгейлері көрсеткіштер арасында байқалмаған. </w:t>
      </w:r>
      <w:r w:rsidRPr="00A87A78">
        <w:rPr>
          <w:rFonts w:ascii="Times New Roman" w:hAnsi="Times New Roman" w:cs="Times New Roman"/>
          <w:sz w:val="28"/>
          <w:szCs w:val="28"/>
          <w:lang w:val="kk-KZ"/>
        </w:rPr>
        <w:t>Бұл субъектілердің бұл үлгісінде әлеуметтік икемділігі төмен және өзінің қарым-қатынасында елеулі проблемалары бар респонденттер жоқ екенін, сондай-ақ қарым-қатынасқа деген гипертрофиялық қажеттілігі бар және коммуникацияда шамадан тыс белсенділігі бар адамдар жоқ екенін көрсетеді.</w:t>
      </w:r>
    </w:p>
    <w:p w:rsidR="004E14D7" w:rsidRDefault="004E14D7" w:rsidP="004E14D7">
      <w:pPr>
        <w:spacing w:after="0" w:line="240" w:lineRule="auto"/>
        <w:ind w:firstLine="454"/>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Қарым-қатынастары орташадан төменгі </w:t>
      </w:r>
      <w:r w:rsidR="00D237ED">
        <w:rPr>
          <w:rFonts w:ascii="Times New Roman" w:hAnsi="Times New Roman" w:cs="Times New Roman"/>
          <w:sz w:val="28"/>
          <w:szCs w:val="28"/>
          <w:lang w:val="kk-KZ"/>
        </w:rPr>
        <w:t xml:space="preserve">деңгейлі 15% адамдар өздерінің </w:t>
      </w:r>
      <w:r>
        <w:rPr>
          <w:rFonts w:ascii="Times New Roman" w:hAnsi="Times New Roman" w:cs="Times New Roman"/>
          <w:sz w:val="28"/>
          <w:szCs w:val="28"/>
          <w:lang w:val="kk-KZ"/>
        </w:rPr>
        <w:t>танымайтын ортадағы қарым-қатынасының сенімд</w:t>
      </w:r>
      <w:r w:rsidR="007D54FC">
        <w:rPr>
          <w:rFonts w:ascii="Times New Roman" w:hAnsi="Times New Roman" w:cs="Times New Roman"/>
          <w:sz w:val="28"/>
          <w:szCs w:val="28"/>
          <w:lang w:val="kk-KZ"/>
        </w:rPr>
        <w:t>ілігіне</w:t>
      </w:r>
      <w:r>
        <w:rPr>
          <w:rFonts w:ascii="Times New Roman" w:hAnsi="Times New Roman" w:cs="Times New Roman"/>
          <w:sz w:val="28"/>
          <w:szCs w:val="28"/>
          <w:lang w:val="kk-KZ"/>
        </w:rPr>
        <w:t xml:space="preserve"> қарамастан, әлеуметтік қарым-қатынаста </w:t>
      </w:r>
      <w:r w:rsidRPr="00E01576">
        <w:rPr>
          <w:rFonts w:ascii="Times New Roman" w:hAnsi="Times New Roman" w:cs="Times New Roman"/>
          <w:sz w:val="28"/>
          <w:szCs w:val="28"/>
          <w:lang w:val="kk-KZ"/>
        </w:rPr>
        <w:t>ұстамдылық пен сақтық</w:t>
      </w:r>
      <w:r w:rsidR="00401F08">
        <w:rPr>
          <w:rFonts w:ascii="Times New Roman" w:hAnsi="Times New Roman" w:cs="Times New Roman"/>
          <w:sz w:val="28"/>
          <w:szCs w:val="28"/>
          <w:lang w:val="kk-KZ"/>
        </w:rPr>
        <w:t>ты ұстайды.</w:t>
      </w:r>
      <w:r w:rsidR="007D54FC">
        <w:rPr>
          <w:rFonts w:ascii="Times New Roman" w:hAnsi="Times New Roman" w:cs="Times New Roman"/>
          <w:sz w:val="28"/>
          <w:szCs w:val="28"/>
          <w:lang w:val="kk-KZ"/>
        </w:rPr>
        <w:t xml:space="preserve">Бұл адамдардың тілдік мәдениетінде </w:t>
      </w:r>
      <w:r w:rsidRPr="00BD3B28">
        <w:rPr>
          <w:rFonts w:ascii="Times New Roman" w:hAnsi="Times New Roman" w:cs="Times New Roman"/>
          <w:sz w:val="28"/>
          <w:szCs w:val="28"/>
          <w:lang w:val="kk-KZ"/>
        </w:rPr>
        <w:t>әрқашан</w:t>
      </w:r>
      <w:r>
        <w:rPr>
          <w:rFonts w:ascii="Times New Roman" w:hAnsi="Times New Roman" w:cs="Times New Roman"/>
          <w:sz w:val="28"/>
          <w:szCs w:val="28"/>
          <w:lang w:val="kk-KZ"/>
        </w:rPr>
        <w:t xml:space="preserve"> сындар</w:t>
      </w:r>
      <w:r w:rsidR="007D54FC">
        <w:rPr>
          <w:rFonts w:ascii="Times New Roman" w:hAnsi="Times New Roman" w:cs="Times New Roman"/>
          <w:sz w:val="28"/>
          <w:szCs w:val="28"/>
          <w:lang w:val="kk-KZ"/>
        </w:rPr>
        <w:t xml:space="preserve">лы емес, сарказм мен иронияны </w:t>
      </w:r>
      <w:r>
        <w:rPr>
          <w:rFonts w:ascii="Times New Roman" w:hAnsi="Times New Roman" w:cs="Times New Roman"/>
          <w:sz w:val="28"/>
          <w:szCs w:val="28"/>
          <w:lang w:val="kk-KZ"/>
        </w:rPr>
        <w:t>пай</w:t>
      </w:r>
      <w:r w:rsidR="00D237ED">
        <w:rPr>
          <w:rFonts w:ascii="Times New Roman" w:hAnsi="Times New Roman" w:cs="Times New Roman"/>
          <w:sz w:val="28"/>
          <w:szCs w:val="28"/>
          <w:lang w:val="kk-KZ"/>
        </w:rPr>
        <w:t>далануға бейімділігі байқалады.</w:t>
      </w:r>
      <w:r>
        <w:rPr>
          <w:rFonts w:ascii="Times New Roman" w:hAnsi="Times New Roman" w:cs="Times New Roman"/>
          <w:sz w:val="28"/>
          <w:szCs w:val="28"/>
          <w:lang w:val="kk-KZ"/>
        </w:rPr>
        <w:t xml:space="preserve">Кейбір жекелеген </w:t>
      </w:r>
      <w:r w:rsidR="00D237ED">
        <w:rPr>
          <w:rFonts w:ascii="Times New Roman" w:hAnsi="Times New Roman" w:cs="Times New Roman"/>
          <w:sz w:val="28"/>
          <w:szCs w:val="28"/>
          <w:lang w:val="kk-KZ"/>
        </w:rPr>
        <w:t xml:space="preserve">жағдайларда көрсетілген ауызша </w:t>
      </w:r>
      <w:r>
        <w:rPr>
          <w:rFonts w:ascii="Times New Roman" w:hAnsi="Times New Roman" w:cs="Times New Roman"/>
          <w:sz w:val="28"/>
          <w:szCs w:val="28"/>
          <w:lang w:val="kk-KZ"/>
        </w:rPr>
        <w:t xml:space="preserve">эксперессияның ерекшеліктері позитивті тұлғааралық </w:t>
      </w:r>
      <w:r>
        <w:rPr>
          <w:rFonts w:ascii="Times New Roman" w:hAnsi="Times New Roman" w:cs="Times New Roman"/>
          <w:sz w:val="28"/>
          <w:szCs w:val="28"/>
          <w:lang w:val="kk-KZ"/>
        </w:rPr>
        <w:lastRenderedPageBreak/>
        <w:t>қатынастарды құруды күрделендіруі мүмкін.Алайда, жоғарыда аталған  коммуникативті сипаттамаларды түзетуге болады.Сыналғандардың 39%</w:t>
      </w:r>
      <w:r w:rsidRPr="002C7C0E">
        <w:rPr>
          <w:rFonts w:ascii="Times New Roman" w:hAnsi="Times New Roman" w:cs="Times New Roman"/>
          <w:sz w:val="28"/>
          <w:szCs w:val="28"/>
          <w:lang w:val="kk-KZ"/>
        </w:rPr>
        <w:t>-</w:t>
      </w:r>
      <w:r>
        <w:rPr>
          <w:rFonts w:ascii="Times New Roman" w:hAnsi="Times New Roman" w:cs="Times New Roman"/>
          <w:sz w:val="28"/>
          <w:szCs w:val="28"/>
          <w:lang w:val="kk-KZ"/>
        </w:rPr>
        <w:t xml:space="preserve">да </w:t>
      </w:r>
      <w:r w:rsidRPr="002C7C0E">
        <w:rPr>
          <w:rFonts w:ascii="Times New Roman" w:hAnsi="Times New Roman" w:cs="Times New Roman"/>
          <w:sz w:val="28"/>
          <w:szCs w:val="28"/>
          <w:lang w:val="kk-KZ"/>
        </w:rPr>
        <w:t xml:space="preserve">орташа қарым-қатынас деңгейі бар, бұл </w:t>
      </w:r>
      <w:r>
        <w:rPr>
          <w:rFonts w:ascii="Times New Roman" w:hAnsi="Times New Roman" w:cs="Times New Roman"/>
          <w:sz w:val="28"/>
          <w:szCs w:val="28"/>
          <w:lang w:val="kk-KZ"/>
        </w:rPr>
        <w:t xml:space="preserve">ретте </w:t>
      </w:r>
      <w:r w:rsidRPr="002C7C0E">
        <w:rPr>
          <w:rFonts w:ascii="Times New Roman" w:hAnsi="Times New Roman" w:cs="Times New Roman"/>
          <w:sz w:val="28"/>
          <w:szCs w:val="28"/>
          <w:lang w:val="kk-KZ"/>
        </w:rPr>
        <w:t>қал</w:t>
      </w:r>
      <w:r>
        <w:rPr>
          <w:rFonts w:ascii="Times New Roman" w:hAnsi="Times New Roman" w:cs="Times New Roman"/>
          <w:sz w:val="28"/>
          <w:szCs w:val="28"/>
          <w:lang w:val="kk-KZ"/>
        </w:rPr>
        <w:t>ыпты қарым-қатынас туралы айта аламыз</w:t>
      </w:r>
      <w:r w:rsidRPr="002C7C0E">
        <w:rPr>
          <w:rFonts w:ascii="Times New Roman" w:hAnsi="Times New Roman" w:cs="Times New Roman"/>
          <w:sz w:val="28"/>
          <w:szCs w:val="28"/>
          <w:lang w:val="kk-KZ"/>
        </w:rPr>
        <w:t>.</w:t>
      </w:r>
      <w:r>
        <w:rPr>
          <w:rFonts w:ascii="Times New Roman" w:hAnsi="Times New Roman" w:cs="Times New Roman"/>
          <w:sz w:val="28"/>
          <w:szCs w:val="28"/>
          <w:lang w:val="kk-KZ"/>
        </w:rPr>
        <w:t xml:space="preserve">Бұл адамдар </w:t>
      </w:r>
      <w:r w:rsidRPr="002C7C0E">
        <w:rPr>
          <w:rFonts w:ascii="Times New Roman" w:hAnsi="Times New Roman" w:cs="Times New Roman"/>
          <w:sz w:val="28"/>
          <w:szCs w:val="28"/>
          <w:lang w:val="kk-KZ"/>
        </w:rPr>
        <w:t>әлеуметтік қатынастар шеңберінде ізденімпаз және икемді, әңгімелесушіні тыңдай алады, шамадан тыс эмоционалды көріністерге жүгінбестен өз ұстанымын қорғайды.</w:t>
      </w:r>
      <w:r>
        <w:rPr>
          <w:rFonts w:ascii="Times New Roman" w:hAnsi="Times New Roman" w:cs="Times New Roman"/>
          <w:sz w:val="28"/>
          <w:szCs w:val="28"/>
          <w:lang w:val="kk-KZ"/>
        </w:rPr>
        <w:t xml:space="preserve">Олар жаңа таныстықтарға, адамдармен қарым – қатынас жасауға дайын, бірақ олардың </w:t>
      </w:r>
      <w:r w:rsidRPr="002C7C0E">
        <w:rPr>
          <w:rFonts w:ascii="Times New Roman" w:hAnsi="Times New Roman" w:cs="Times New Roman"/>
          <w:sz w:val="28"/>
          <w:szCs w:val="28"/>
          <w:lang w:val="kk-KZ"/>
        </w:rPr>
        <w:t>демонстрациялық және</w:t>
      </w:r>
      <w:r>
        <w:rPr>
          <w:rFonts w:ascii="Times New Roman" w:hAnsi="Times New Roman" w:cs="Times New Roman"/>
          <w:sz w:val="28"/>
          <w:szCs w:val="28"/>
          <w:lang w:val="kk-KZ"/>
        </w:rPr>
        <w:t xml:space="preserve"> эксцентрикалық мінез–құлқы </w:t>
      </w:r>
      <w:r w:rsidRPr="002C7C0E">
        <w:rPr>
          <w:rFonts w:ascii="Times New Roman" w:hAnsi="Times New Roman" w:cs="Times New Roman"/>
          <w:sz w:val="28"/>
          <w:szCs w:val="28"/>
          <w:lang w:val="kk-KZ"/>
        </w:rPr>
        <w:t>олар үшін қолайсыз.</w:t>
      </w:r>
    </w:p>
    <w:p w:rsidR="004E14D7" w:rsidRDefault="004E14D7" w:rsidP="004E14D7">
      <w:pPr>
        <w:spacing w:after="0" w:line="240" w:lineRule="auto"/>
        <w:ind w:firstLine="454"/>
        <w:jc w:val="both"/>
        <w:rPr>
          <w:rFonts w:ascii="Times New Roman" w:hAnsi="Times New Roman" w:cs="Times New Roman"/>
          <w:sz w:val="28"/>
          <w:szCs w:val="28"/>
          <w:lang w:val="kk-KZ"/>
        </w:rPr>
      </w:pPr>
      <w:r w:rsidRPr="002C7C0E">
        <w:rPr>
          <w:rFonts w:ascii="Times New Roman" w:hAnsi="Times New Roman" w:cs="Times New Roman"/>
          <w:sz w:val="28"/>
          <w:szCs w:val="28"/>
          <w:lang w:val="kk-KZ"/>
        </w:rPr>
        <w:t>Қарым-қатынас деңгейі ор</w:t>
      </w:r>
      <w:r>
        <w:rPr>
          <w:rFonts w:ascii="Times New Roman" w:hAnsi="Times New Roman" w:cs="Times New Roman"/>
          <w:sz w:val="28"/>
          <w:szCs w:val="28"/>
          <w:lang w:val="kk-KZ"/>
        </w:rPr>
        <w:t xml:space="preserve">ташадан жоғары 33% адамдар </w:t>
      </w:r>
      <w:r w:rsidRPr="002C7C0E">
        <w:rPr>
          <w:rFonts w:ascii="Times New Roman" w:hAnsi="Times New Roman" w:cs="Times New Roman"/>
          <w:sz w:val="28"/>
          <w:szCs w:val="28"/>
          <w:lang w:val="kk-KZ"/>
        </w:rPr>
        <w:t xml:space="preserve"> мейірімділік, жауаптылық және сөйлеушілік сияқты жеке қасиеттерімен сипатталады.</w:t>
      </w:r>
      <w:r>
        <w:rPr>
          <w:rFonts w:ascii="Times New Roman" w:hAnsi="Times New Roman" w:cs="Times New Roman"/>
          <w:sz w:val="28"/>
          <w:szCs w:val="28"/>
          <w:lang w:val="kk-KZ"/>
        </w:rPr>
        <w:t xml:space="preserve"> Кейде мұндай сипаттамалар бейімделмеген сипаттамада</w:t>
      </w:r>
      <w:r w:rsidR="007D54FC">
        <w:rPr>
          <w:rFonts w:ascii="Times New Roman" w:hAnsi="Times New Roman" w:cs="Times New Roman"/>
          <w:sz w:val="28"/>
          <w:szCs w:val="28"/>
          <w:lang w:val="kk-KZ"/>
        </w:rPr>
        <w:t xml:space="preserve"> беріледі және тұлғааралық </w:t>
      </w:r>
      <w:r>
        <w:rPr>
          <w:rFonts w:ascii="Times New Roman" w:hAnsi="Times New Roman" w:cs="Times New Roman"/>
          <w:sz w:val="28"/>
          <w:szCs w:val="28"/>
          <w:lang w:val="kk-KZ"/>
        </w:rPr>
        <w:t xml:space="preserve">әрекеттердің тиімділігіне теріс әсер етеді.Қарым-қатынаста және тануда қарқынды қажеттілік кей жағдайларда </w:t>
      </w:r>
      <w:r w:rsidRPr="002C7C0E">
        <w:rPr>
          <w:rFonts w:ascii="Times New Roman" w:hAnsi="Times New Roman" w:cs="Times New Roman"/>
          <w:sz w:val="28"/>
          <w:szCs w:val="28"/>
          <w:lang w:val="kk-KZ"/>
        </w:rPr>
        <w:t>импульсивтілік және артық табандылық</w:t>
      </w:r>
      <w:r>
        <w:rPr>
          <w:rFonts w:ascii="Times New Roman" w:hAnsi="Times New Roman" w:cs="Times New Roman"/>
          <w:sz w:val="28"/>
          <w:szCs w:val="28"/>
          <w:lang w:val="kk-KZ"/>
        </w:rPr>
        <w:t xml:space="preserve">та қажет етеді. Оларға табысқа тек </w:t>
      </w:r>
      <w:r w:rsidRPr="002C7C0E">
        <w:rPr>
          <w:rFonts w:ascii="Times New Roman" w:hAnsi="Times New Roman" w:cs="Times New Roman"/>
          <w:sz w:val="28"/>
          <w:szCs w:val="28"/>
          <w:lang w:val="kk-KZ"/>
        </w:rPr>
        <w:t>т</w:t>
      </w:r>
      <w:r>
        <w:rPr>
          <w:rFonts w:ascii="Times New Roman" w:hAnsi="Times New Roman" w:cs="Times New Roman"/>
          <w:sz w:val="28"/>
          <w:szCs w:val="28"/>
          <w:lang w:val="kk-KZ"/>
        </w:rPr>
        <w:t xml:space="preserve">абандылықтың, зейін мен шыдамдылықтың дамуы арқасында ғана жетеді.  </w:t>
      </w:r>
    </w:p>
    <w:p w:rsidR="004E14D7" w:rsidRPr="002C7C0E" w:rsidRDefault="004E14D7" w:rsidP="004E14D7">
      <w:pPr>
        <w:spacing w:after="0" w:line="240" w:lineRule="auto"/>
        <w:ind w:firstLine="454"/>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Сыналғандардың </w:t>
      </w:r>
      <w:r w:rsidRPr="002C7C0E">
        <w:rPr>
          <w:rFonts w:ascii="Times New Roman" w:hAnsi="Times New Roman" w:cs="Times New Roman"/>
          <w:sz w:val="28"/>
          <w:szCs w:val="28"/>
          <w:lang w:val="kk-KZ"/>
        </w:rPr>
        <w:t>13%</w:t>
      </w:r>
      <w:r>
        <w:rPr>
          <w:rFonts w:ascii="Times New Roman" w:hAnsi="Times New Roman" w:cs="Times New Roman"/>
          <w:sz w:val="28"/>
          <w:szCs w:val="28"/>
          <w:lang w:val="kk-KZ"/>
        </w:rPr>
        <w:t>-ы қарым-қатынастың жоғары деңгейін көрсетті. Мұндай адамдар қасындағылармен қарым-қатынаста белсенді қызығушылық танытады, тұрақты әлеуметтік қарым-қатынастың қажеттілігі</w:t>
      </w:r>
      <w:r w:rsidR="00D237ED">
        <w:rPr>
          <w:rFonts w:ascii="Times New Roman" w:hAnsi="Times New Roman" w:cs="Times New Roman"/>
          <w:sz w:val="28"/>
          <w:szCs w:val="28"/>
          <w:lang w:val="kk-KZ"/>
        </w:rPr>
        <w:t>н сезінеді, белсенді және ашық.</w:t>
      </w:r>
      <w:r w:rsidRPr="00CC02EF">
        <w:rPr>
          <w:rFonts w:ascii="Times New Roman" w:hAnsi="Times New Roman" w:cs="Times New Roman"/>
          <w:sz w:val="28"/>
          <w:szCs w:val="28"/>
          <w:lang w:val="kk-KZ"/>
        </w:rPr>
        <w:t>Ұжымдық процестерге қатысу және басқа адамдарм</w:t>
      </w:r>
      <w:r w:rsidR="00D237ED">
        <w:rPr>
          <w:rFonts w:ascii="Times New Roman" w:hAnsi="Times New Roman" w:cs="Times New Roman"/>
          <w:sz w:val="28"/>
          <w:szCs w:val="28"/>
          <w:lang w:val="kk-KZ"/>
        </w:rPr>
        <w:t>ен жаңа байланыстар орнату олар</w:t>
      </w:r>
      <w:r>
        <w:rPr>
          <w:rFonts w:ascii="Times New Roman" w:hAnsi="Times New Roman" w:cs="Times New Roman"/>
          <w:sz w:val="28"/>
          <w:szCs w:val="28"/>
          <w:lang w:val="kk-KZ"/>
        </w:rPr>
        <w:t xml:space="preserve"> үшін </w:t>
      </w:r>
      <w:r w:rsidRPr="00CC02EF">
        <w:rPr>
          <w:rFonts w:ascii="Times New Roman" w:hAnsi="Times New Roman" w:cs="Times New Roman"/>
          <w:sz w:val="28"/>
          <w:szCs w:val="28"/>
          <w:lang w:val="kk-KZ"/>
        </w:rPr>
        <w:t>ешқандай қиындықсыз жүзеге асырылады. Сонымен қатар, олар үшін күрделі және маңызды</w:t>
      </w:r>
      <w:r>
        <w:rPr>
          <w:rFonts w:ascii="Times New Roman" w:hAnsi="Times New Roman" w:cs="Times New Roman"/>
          <w:sz w:val="28"/>
          <w:szCs w:val="28"/>
          <w:lang w:val="kk-KZ"/>
        </w:rPr>
        <w:t xml:space="preserve"> тақырыптарды қабылдаудың ү</w:t>
      </w:r>
      <w:r w:rsidRPr="00CC02EF">
        <w:rPr>
          <w:rFonts w:ascii="Times New Roman" w:hAnsi="Times New Roman" w:cs="Times New Roman"/>
          <w:sz w:val="28"/>
          <w:szCs w:val="28"/>
          <w:lang w:val="kk-KZ"/>
        </w:rPr>
        <w:t>стірт сипаты, сондай-ақ өз мүмкіндіктерін қайта бағалау</w:t>
      </w:r>
      <w:r>
        <w:rPr>
          <w:rFonts w:ascii="Times New Roman" w:hAnsi="Times New Roman" w:cs="Times New Roman"/>
          <w:sz w:val="28"/>
          <w:szCs w:val="28"/>
          <w:lang w:val="kk-KZ"/>
        </w:rPr>
        <w:t>ы</w:t>
      </w:r>
      <w:r w:rsidR="00D237ED">
        <w:rPr>
          <w:rFonts w:ascii="Times New Roman" w:hAnsi="Times New Roman" w:cs="Times New Roman"/>
          <w:sz w:val="28"/>
          <w:szCs w:val="28"/>
          <w:lang w:val="kk-KZ"/>
        </w:rPr>
        <w:t xml:space="preserve"> мүмкін.</w:t>
      </w:r>
      <w:r w:rsidRPr="00CC02EF">
        <w:rPr>
          <w:rFonts w:ascii="Times New Roman" w:hAnsi="Times New Roman" w:cs="Times New Roman"/>
          <w:sz w:val="28"/>
          <w:szCs w:val="28"/>
          <w:lang w:val="kk-KZ"/>
        </w:rPr>
        <w:t>Бұл қасиеттер іскерлік саладағы тиімділікті төмендетуі мүмкін және оларды басқалар өзара әрекеттесуге кедергі болатын ерекшелік ретінде қабылдауы мүмкін.</w:t>
      </w:r>
    </w:p>
    <w:p w:rsidR="004E14D7" w:rsidRDefault="004E14D7" w:rsidP="004E14D7">
      <w:pPr>
        <w:spacing w:after="0" w:line="240" w:lineRule="auto"/>
        <w:ind w:firstLine="454"/>
        <w:jc w:val="both"/>
        <w:rPr>
          <w:rFonts w:ascii="Times New Roman" w:hAnsi="Times New Roman" w:cs="Times New Roman"/>
          <w:sz w:val="28"/>
          <w:szCs w:val="28"/>
          <w:lang w:val="kk-KZ"/>
        </w:rPr>
      </w:pPr>
      <w:r>
        <w:rPr>
          <w:rFonts w:ascii="Times New Roman" w:hAnsi="Times New Roman" w:cs="Times New Roman"/>
          <w:sz w:val="28"/>
          <w:szCs w:val="28"/>
          <w:lang w:val="kk-KZ"/>
        </w:rPr>
        <w:t>Т.Матвеевтің ұйымдастырушылық қабілетінің экспр</w:t>
      </w:r>
      <w:r w:rsidR="00401F08">
        <w:rPr>
          <w:rFonts w:ascii="Times New Roman" w:hAnsi="Times New Roman" w:cs="Times New Roman"/>
          <w:sz w:val="28"/>
          <w:szCs w:val="28"/>
          <w:lang w:val="kk-KZ"/>
        </w:rPr>
        <w:t>есс-әдістемелерінің нәтижелері.</w:t>
      </w:r>
      <w:r>
        <w:rPr>
          <w:rFonts w:ascii="Times New Roman" w:hAnsi="Times New Roman" w:cs="Times New Roman"/>
          <w:sz w:val="28"/>
          <w:szCs w:val="28"/>
          <w:lang w:val="kk-KZ"/>
        </w:rPr>
        <w:t>Ұйымдастырушылық қабілеттері төмен деңгейлі адамдарға 15%</w:t>
      </w:r>
      <w:r w:rsidRPr="00D05D66">
        <w:rPr>
          <w:rFonts w:ascii="Times New Roman" w:hAnsi="Times New Roman" w:cs="Times New Roman"/>
          <w:sz w:val="28"/>
          <w:szCs w:val="28"/>
          <w:lang w:val="kk-KZ"/>
        </w:rPr>
        <w:t xml:space="preserve">, </w:t>
      </w:r>
      <w:r>
        <w:rPr>
          <w:rFonts w:ascii="Times New Roman" w:hAnsi="Times New Roman" w:cs="Times New Roman"/>
          <w:sz w:val="28"/>
          <w:szCs w:val="28"/>
          <w:lang w:val="kk-KZ"/>
        </w:rPr>
        <w:t>өзінің де және топ форматындағы әрекеттерді жоспарлауда қиынсыну, түзе</w:t>
      </w:r>
      <w:r w:rsidR="00401F08">
        <w:rPr>
          <w:rFonts w:ascii="Times New Roman" w:hAnsi="Times New Roman" w:cs="Times New Roman"/>
          <w:sz w:val="28"/>
          <w:szCs w:val="28"/>
          <w:lang w:val="kk-KZ"/>
        </w:rPr>
        <w:t>ту және бөлу сипаттамалары тән.</w:t>
      </w:r>
      <w:r>
        <w:rPr>
          <w:rFonts w:ascii="Times New Roman" w:hAnsi="Times New Roman" w:cs="Times New Roman"/>
          <w:sz w:val="28"/>
          <w:szCs w:val="28"/>
          <w:lang w:val="kk-KZ"/>
        </w:rPr>
        <w:t xml:space="preserve">Оларда </w:t>
      </w:r>
      <w:r w:rsidRPr="00CC02EF">
        <w:rPr>
          <w:rFonts w:ascii="Times New Roman" w:hAnsi="Times New Roman" w:cs="Times New Roman"/>
          <w:sz w:val="28"/>
          <w:szCs w:val="28"/>
          <w:lang w:val="kk-KZ"/>
        </w:rPr>
        <w:t>шешім қабылдаудағы бастамашылық</w:t>
      </w:r>
      <w:r>
        <w:rPr>
          <w:rFonts w:ascii="Times New Roman" w:hAnsi="Times New Roman" w:cs="Times New Roman"/>
          <w:sz w:val="28"/>
          <w:szCs w:val="28"/>
          <w:lang w:val="kk-KZ"/>
        </w:rPr>
        <w:t xml:space="preserve"> төмен және көшбасшылық қабілеттері жеткіліксіз.Ұжымдық жұмыс шеңберінде олар шешім қабылдау жауапкершілігінен қашып,  ор</w:t>
      </w:r>
      <w:r w:rsidR="00401F08">
        <w:rPr>
          <w:rFonts w:ascii="Times New Roman" w:hAnsi="Times New Roman" w:cs="Times New Roman"/>
          <w:sz w:val="28"/>
          <w:szCs w:val="28"/>
          <w:lang w:val="kk-KZ"/>
        </w:rPr>
        <w:t>ындаушы рөлін атқаруды қалайды.</w:t>
      </w:r>
      <w:r w:rsidRPr="00983A99">
        <w:rPr>
          <w:rFonts w:ascii="Times New Roman" w:hAnsi="Times New Roman" w:cs="Times New Roman"/>
          <w:sz w:val="28"/>
          <w:szCs w:val="28"/>
          <w:lang w:val="kk-KZ"/>
        </w:rPr>
        <w:t>Уақытты басқару, міндеттерді тапсыру және тапсырмаларды орындауды бақылау кезінде қиындықтар туындауы мүмкін.</w:t>
      </w:r>
    </w:p>
    <w:p w:rsidR="004E14D7" w:rsidRPr="00983A99" w:rsidRDefault="004E14D7" w:rsidP="004E14D7">
      <w:pPr>
        <w:spacing w:after="0" w:line="240" w:lineRule="auto"/>
        <w:ind w:firstLine="454"/>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Сыналғандардың </w:t>
      </w:r>
      <w:r w:rsidRPr="00983A99">
        <w:rPr>
          <w:rFonts w:ascii="Times New Roman" w:hAnsi="Times New Roman" w:cs="Times New Roman"/>
          <w:sz w:val="28"/>
          <w:szCs w:val="28"/>
          <w:lang w:val="kk-KZ"/>
        </w:rPr>
        <w:t>71%</w:t>
      </w:r>
      <w:r>
        <w:rPr>
          <w:rFonts w:ascii="Times New Roman" w:hAnsi="Times New Roman" w:cs="Times New Roman"/>
          <w:sz w:val="28"/>
          <w:szCs w:val="28"/>
          <w:lang w:val="kk-KZ"/>
        </w:rPr>
        <w:t xml:space="preserve">-ы </w:t>
      </w:r>
      <w:r w:rsidRPr="00983A99">
        <w:rPr>
          <w:rFonts w:ascii="Times New Roman" w:hAnsi="Times New Roman" w:cs="Times New Roman"/>
          <w:sz w:val="28"/>
          <w:szCs w:val="28"/>
          <w:lang w:val="kk-KZ"/>
        </w:rPr>
        <w:t>ұйымдастырушылық қабілеттің орташа деңгейімен ерекшеленеді.</w:t>
      </w:r>
      <w:r>
        <w:rPr>
          <w:rFonts w:ascii="Times New Roman" w:hAnsi="Times New Roman" w:cs="Times New Roman"/>
          <w:sz w:val="28"/>
          <w:szCs w:val="28"/>
          <w:lang w:val="kk-KZ"/>
        </w:rPr>
        <w:t>Жалпы олар басқа адамдармен істі жоспарлауға, әрекетті реттеуге және өзара қарым-қатынас жасауға тек шешім қабылданғаннан кейін кіріс</w:t>
      </w:r>
      <w:r w:rsidR="00401F08">
        <w:rPr>
          <w:rFonts w:ascii="Times New Roman" w:hAnsi="Times New Roman" w:cs="Times New Roman"/>
          <w:sz w:val="28"/>
          <w:szCs w:val="28"/>
          <w:lang w:val="kk-KZ"/>
        </w:rPr>
        <w:t>е алады.</w:t>
      </w:r>
      <w:r w:rsidR="007D54FC">
        <w:rPr>
          <w:rFonts w:ascii="Times New Roman" w:hAnsi="Times New Roman" w:cs="Times New Roman"/>
          <w:sz w:val="28"/>
          <w:szCs w:val="28"/>
          <w:lang w:val="kk-KZ"/>
        </w:rPr>
        <w:t xml:space="preserve">Көшбасшылық сипаттама </w:t>
      </w:r>
      <w:r>
        <w:rPr>
          <w:rFonts w:ascii="Times New Roman" w:hAnsi="Times New Roman" w:cs="Times New Roman"/>
          <w:sz w:val="28"/>
          <w:szCs w:val="28"/>
          <w:lang w:val="kk-KZ"/>
        </w:rPr>
        <w:t>тұрақты түрде емес және бұл көпшілігінде сыр</w:t>
      </w:r>
      <w:r w:rsidR="007D54FC">
        <w:rPr>
          <w:rFonts w:ascii="Times New Roman" w:hAnsi="Times New Roman" w:cs="Times New Roman"/>
          <w:sz w:val="28"/>
          <w:szCs w:val="28"/>
          <w:lang w:val="kk-KZ"/>
        </w:rPr>
        <w:t>тқы жағдайда байланысты болады.</w:t>
      </w:r>
      <w:r w:rsidRPr="00983A99">
        <w:rPr>
          <w:rFonts w:ascii="Times New Roman" w:hAnsi="Times New Roman" w:cs="Times New Roman"/>
          <w:sz w:val="28"/>
          <w:szCs w:val="28"/>
          <w:lang w:val="kk-KZ"/>
        </w:rPr>
        <w:t>Жұмыста тәртіпті сақтау қабілеті белгісіздік, стресстің жоғары деңгейі немесе менеджер ретінде күрделі және жылдам шешімдер қабылдау қажеттілігі жағдайында мүмкін болатын қиындықтармен үйлеседі.</w:t>
      </w:r>
    </w:p>
    <w:p w:rsidR="004E14D7" w:rsidRDefault="004E14D7" w:rsidP="004E14D7">
      <w:pPr>
        <w:spacing w:after="0" w:line="240" w:lineRule="auto"/>
        <w:ind w:firstLine="454"/>
        <w:jc w:val="both"/>
        <w:rPr>
          <w:rFonts w:ascii="Times New Roman" w:hAnsi="Times New Roman" w:cs="Times New Roman"/>
          <w:sz w:val="28"/>
          <w:szCs w:val="28"/>
          <w:lang w:val="kk-KZ"/>
        </w:rPr>
      </w:pPr>
      <w:r w:rsidRPr="00983A99">
        <w:rPr>
          <w:rFonts w:ascii="Times New Roman" w:hAnsi="Times New Roman" w:cs="Times New Roman"/>
          <w:sz w:val="28"/>
          <w:szCs w:val="28"/>
          <w:lang w:val="kk-KZ"/>
        </w:rPr>
        <w:t>Ұйымдаст</w:t>
      </w:r>
      <w:r>
        <w:rPr>
          <w:rFonts w:ascii="Times New Roman" w:hAnsi="Times New Roman" w:cs="Times New Roman"/>
          <w:sz w:val="28"/>
          <w:szCs w:val="28"/>
          <w:lang w:val="kk-KZ"/>
        </w:rPr>
        <w:t xml:space="preserve">ырушылық қабілеті жоғары адамдардың </w:t>
      </w:r>
      <w:r w:rsidR="00D237ED">
        <w:rPr>
          <w:rFonts w:ascii="Times New Roman" w:hAnsi="Times New Roman" w:cs="Times New Roman"/>
          <w:sz w:val="28"/>
          <w:szCs w:val="28"/>
          <w:lang w:val="kk-KZ"/>
        </w:rPr>
        <w:t xml:space="preserve">аз бөлігі 14% </w:t>
      </w:r>
      <w:r w:rsidRPr="00983A99">
        <w:rPr>
          <w:rFonts w:ascii="Times New Roman" w:hAnsi="Times New Roman" w:cs="Times New Roman"/>
          <w:sz w:val="28"/>
          <w:szCs w:val="28"/>
          <w:lang w:val="kk-KZ"/>
        </w:rPr>
        <w:t>қызметті жоспарлау, бақылау және үйлестіру дағдыларын дамытады.</w:t>
      </w:r>
      <w:r>
        <w:rPr>
          <w:rFonts w:ascii="Times New Roman" w:hAnsi="Times New Roman" w:cs="Times New Roman"/>
          <w:sz w:val="28"/>
          <w:szCs w:val="28"/>
          <w:lang w:val="kk-KZ"/>
        </w:rPr>
        <w:t>Мұндай</w:t>
      </w:r>
      <w:r w:rsidR="007D54FC">
        <w:rPr>
          <w:rFonts w:ascii="Times New Roman" w:hAnsi="Times New Roman" w:cs="Times New Roman"/>
          <w:sz w:val="28"/>
          <w:szCs w:val="28"/>
          <w:lang w:val="kk-KZ"/>
        </w:rPr>
        <w:t xml:space="preserve"> адамдар шешім қабылдарда </w:t>
      </w:r>
      <w:r>
        <w:rPr>
          <w:rFonts w:ascii="Times New Roman" w:hAnsi="Times New Roman" w:cs="Times New Roman"/>
          <w:sz w:val="28"/>
          <w:szCs w:val="28"/>
          <w:lang w:val="kk-KZ"/>
        </w:rPr>
        <w:t xml:space="preserve">сенімді болады, басқа жанындағы адамдарды ынталандыра алады, міндеттерді бөледі және қойылған мақсаттарға қол жеткізе алады. </w:t>
      </w:r>
      <w:r w:rsidRPr="00983A99">
        <w:rPr>
          <w:rFonts w:ascii="Times New Roman" w:hAnsi="Times New Roman" w:cs="Times New Roman"/>
          <w:sz w:val="28"/>
          <w:szCs w:val="28"/>
          <w:lang w:val="kk-KZ"/>
        </w:rPr>
        <w:lastRenderedPageBreak/>
        <w:t>Олардың дамыған жауапкер</w:t>
      </w:r>
      <w:r>
        <w:rPr>
          <w:rFonts w:ascii="Times New Roman" w:hAnsi="Times New Roman" w:cs="Times New Roman"/>
          <w:sz w:val="28"/>
          <w:szCs w:val="28"/>
          <w:lang w:val="kk-KZ"/>
        </w:rPr>
        <w:t>шілік сезімі, өзін-өзі ұстаудың</w:t>
      </w:r>
      <w:r w:rsidRPr="00983A99">
        <w:rPr>
          <w:rFonts w:ascii="Times New Roman" w:hAnsi="Times New Roman" w:cs="Times New Roman"/>
          <w:sz w:val="28"/>
          <w:szCs w:val="28"/>
          <w:lang w:val="kk-KZ"/>
        </w:rPr>
        <w:t xml:space="preserve"> жоғары деңгейі, мінез-құлықтың ассертивтілігі және стратегиялық ойлау қабілеті оларға қиындықсыз жетістікке жетуге мүмкіндік береді.</w:t>
      </w:r>
    </w:p>
    <w:p w:rsidR="004E14D7" w:rsidRDefault="004E14D7" w:rsidP="004E14D7">
      <w:pPr>
        <w:spacing w:after="0" w:line="240" w:lineRule="auto"/>
        <w:ind w:firstLine="454"/>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Көпшілік жағдайда ұжымда мұндай адамдардың позициясы белсенді, басқарушылық және басшылық қызметтке ыңғайлы болып тұрады. </w:t>
      </w:r>
    </w:p>
    <w:p w:rsidR="004E14D7" w:rsidRDefault="004E14D7" w:rsidP="004E14D7">
      <w:pPr>
        <w:spacing w:after="0" w:line="240" w:lineRule="auto"/>
        <w:ind w:firstLine="454"/>
        <w:jc w:val="both"/>
        <w:rPr>
          <w:rFonts w:ascii="Times New Roman" w:hAnsi="Times New Roman" w:cs="Times New Roman"/>
          <w:sz w:val="28"/>
          <w:szCs w:val="28"/>
          <w:lang w:val="kk-KZ"/>
        </w:rPr>
      </w:pPr>
      <w:r w:rsidRPr="00070D45">
        <w:rPr>
          <w:rFonts w:ascii="Times New Roman" w:hAnsi="Times New Roman" w:cs="Times New Roman"/>
          <w:sz w:val="28"/>
          <w:szCs w:val="28"/>
          <w:lang w:val="kk-KZ"/>
        </w:rPr>
        <w:t>Жүргізілген психодиагностикалық әдістердің бірқатар нәтижелерін кеш</w:t>
      </w:r>
      <w:r>
        <w:rPr>
          <w:rFonts w:ascii="Times New Roman" w:hAnsi="Times New Roman" w:cs="Times New Roman"/>
          <w:sz w:val="28"/>
          <w:szCs w:val="28"/>
          <w:lang w:val="kk-KZ"/>
        </w:rPr>
        <w:t xml:space="preserve">енді талдауға сүйене отырып, </w:t>
      </w:r>
      <w:r w:rsidRPr="00D237ED">
        <w:rPr>
          <w:rFonts w:ascii="Times New Roman" w:hAnsi="Times New Roman" w:cs="Times New Roman"/>
          <w:i/>
          <w:sz w:val="28"/>
          <w:szCs w:val="28"/>
          <w:lang w:val="kk-KZ"/>
        </w:rPr>
        <w:t>зерттейтін үлгіні негізінен тұрақты және теңдестірілген коммуникативті, ұйымдастырушылық және мотивациялық қасиеттері бар топ ретінде сипаттауға болады, бұл осы жастағы және әлеуметтік топтағы субъектілер үшін норма болып табылады.</w:t>
      </w:r>
    </w:p>
    <w:p w:rsidR="004E14D7" w:rsidRDefault="004E14D7" w:rsidP="004E14D7">
      <w:pPr>
        <w:spacing w:after="0" w:line="240" w:lineRule="auto"/>
        <w:ind w:firstLine="454"/>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Коммуникативті сипаттамалардың құрылымында қарым-қатынаста өзін бақылау басым, бұл дегенміз </w:t>
      </w:r>
      <w:r w:rsidRPr="00070D45">
        <w:rPr>
          <w:rFonts w:ascii="Times New Roman" w:hAnsi="Times New Roman" w:cs="Times New Roman"/>
          <w:sz w:val="28"/>
          <w:szCs w:val="28"/>
          <w:lang w:val="kk-KZ"/>
        </w:rPr>
        <w:t xml:space="preserve">жеке сәйкестік пен эмоционалды экспрессияны сақтай отырып, қарым-қатынас жағдайларындағы </w:t>
      </w:r>
      <w:r>
        <w:rPr>
          <w:rFonts w:ascii="Times New Roman" w:hAnsi="Times New Roman" w:cs="Times New Roman"/>
          <w:sz w:val="28"/>
          <w:szCs w:val="28"/>
          <w:lang w:val="kk-KZ"/>
        </w:rPr>
        <w:t xml:space="preserve">оң </w:t>
      </w:r>
      <w:r w:rsidRPr="00070D45">
        <w:rPr>
          <w:rFonts w:ascii="Times New Roman" w:hAnsi="Times New Roman" w:cs="Times New Roman"/>
          <w:sz w:val="28"/>
          <w:szCs w:val="28"/>
          <w:lang w:val="kk-KZ"/>
        </w:rPr>
        <w:t>бейімделу</w:t>
      </w:r>
      <w:r w:rsidR="007D54FC">
        <w:rPr>
          <w:rFonts w:ascii="Times New Roman" w:hAnsi="Times New Roman" w:cs="Times New Roman"/>
          <w:sz w:val="28"/>
          <w:szCs w:val="28"/>
          <w:lang w:val="kk-KZ"/>
        </w:rPr>
        <w:t xml:space="preserve">. Қосындысында бұл </w:t>
      </w:r>
      <w:r>
        <w:rPr>
          <w:rFonts w:ascii="Times New Roman" w:hAnsi="Times New Roman" w:cs="Times New Roman"/>
          <w:sz w:val="28"/>
          <w:szCs w:val="28"/>
          <w:lang w:val="kk-KZ"/>
        </w:rPr>
        <w:t>қарым-қатынаста және коммуникативті тәртіпті басқару икемділігінде сенімді және позитивті  тұлға аралық негіз болып табылады.</w:t>
      </w:r>
    </w:p>
    <w:p w:rsidR="004E14D7" w:rsidRDefault="004E14D7" w:rsidP="004E14D7">
      <w:pPr>
        <w:spacing w:after="0" w:line="240" w:lineRule="auto"/>
        <w:ind w:firstLine="454"/>
        <w:jc w:val="both"/>
        <w:rPr>
          <w:rFonts w:ascii="Times New Roman" w:hAnsi="Times New Roman" w:cs="Times New Roman"/>
          <w:sz w:val="28"/>
          <w:szCs w:val="28"/>
          <w:lang w:val="kk-KZ"/>
        </w:rPr>
      </w:pPr>
      <w:r>
        <w:rPr>
          <w:rFonts w:ascii="Times New Roman" w:hAnsi="Times New Roman" w:cs="Times New Roman"/>
          <w:sz w:val="28"/>
          <w:szCs w:val="28"/>
          <w:lang w:val="kk-KZ"/>
        </w:rPr>
        <w:t>Табысқа ынталануда жоғары</w:t>
      </w:r>
      <w:r w:rsidR="007D54FC">
        <w:rPr>
          <w:rFonts w:ascii="Times New Roman" w:hAnsi="Times New Roman" w:cs="Times New Roman"/>
          <w:sz w:val="28"/>
          <w:szCs w:val="28"/>
          <w:lang w:val="kk-KZ"/>
        </w:rPr>
        <w:t xml:space="preserve"> эмпирикалық сипаттардың орташа</w:t>
      </w:r>
      <w:r>
        <w:rPr>
          <w:rFonts w:ascii="Times New Roman" w:hAnsi="Times New Roman" w:cs="Times New Roman"/>
          <w:sz w:val="28"/>
          <w:szCs w:val="28"/>
          <w:lang w:val="kk-KZ"/>
        </w:rPr>
        <w:t xml:space="preserve"> деңгейде болуы </w:t>
      </w:r>
      <w:r w:rsidRPr="00070D45">
        <w:rPr>
          <w:rFonts w:ascii="Times New Roman" w:hAnsi="Times New Roman" w:cs="Times New Roman"/>
          <w:sz w:val="28"/>
          <w:szCs w:val="28"/>
          <w:lang w:val="kk-KZ"/>
        </w:rPr>
        <w:t>маңызды мақсаттарға жету үрдісінің функционалдық арақатынасын және негізделген тәуекелді қабылдауды көрсетеді</w:t>
      </w:r>
      <w:r w:rsidR="007D54FC">
        <w:rPr>
          <w:rFonts w:ascii="Times New Roman" w:hAnsi="Times New Roman" w:cs="Times New Roman"/>
          <w:sz w:val="28"/>
          <w:szCs w:val="28"/>
          <w:lang w:val="kk-KZ"/>
        </w:rPr>
        <w:t>.</w:t>
      </w:r>
      <w:r w:rsidRPr="008F3D2F">
        <w:rPr>
          <w:rFonts w:ascii="Times New Roman" w:hAnsi="Times New Roman" w:cs="Times New Roman"/>
          <w:sz w:val="28"/>
          <w:szCs w:val="28"/>
          <w:lang w:val="kk-KZ"/>
        </w:rPr>
        <w:t>Біз зерттеген үлгінің респонденттері өз мүмкіндіктерін шынайы бағалайды, нәтижеге қол жеткізуге сенімді және әдеттегі қызмет жағдайында өнімділікті сақтай алады.</w:t>
      </w:r>
    </w:p>
    <w:p w:rsidR="004E14D7" w:rsidRDefault="004E14D7" w:rsidP="004E14D7">
      <w:pPr>
        <w:spacing w:after="0" w:line="240" w:lineRule="auto"/>
        <w:ind w:firstLine="454"/>
        <w:jc w:val="both"/>
        <w:rPr>
          <w:rFonts w:ascii="Times New Roman" w:hAnsi="Times New Roman" w:cs="Times New Roman"/>
          <w:sz w:val="28"/>
          <w:szCs w:val="28"/>
          <w:lang w:val="kk-KZ"/>
        </w:rPr>
      </w:pPr>
      <w:r>
        <w:rPr>
          <w:rFonts w:ascii="Times New Roman" w:hAnsi="Times New Roman" w:cs="Times New Roman"/>
          <w:sz w:val="28"/>
          <w:szCs w:val="28"/>
          <w:lang w:val="kk-KZ"/>
        </w:rPr>
        <w:t>Адамдардың әлеуметтік бейімделуі туралы сонымен қатар  қарым-қатынас деңге</w:t>
      </w:r>
      <w:r w:rsidR="00D237ED">
        <w:rPr>
          <w:rFonts w:ascii="Times New Roman" w:hAnsi="Times New Roman" w:cs="Times New Roman"/>
          <w:sz w:val="28"/>
          <w:szCs w:val="28"/>
          <w:lang w:val="kk-KZ"/>
        </w:rPr>
        <w:t xml:space="preserve">йін </w:t>
      </w:r>
      <w:r w:rsidR="007D54FC">
        <w:rPr>
          <w:rFonts w:ascii="Times New Roman" w:hAnsi="Times New Roman" w:cs="Times New Roman"/>
          <w:sz w:val="28"/>
          <w:szCs w:val="28"/>
          <w:lang w:val="kk-KZ"/>
        </w:rPr>
        <w:t>талдау көп нәрсені айтады.</w:t>
      </w:r>
      <w:r>
        <w:rPr>
          <w:rFonts w:ascii="Times New Roman" w:hAnsi="Times New Roman" w:cs="Times New Roman"/>
          <w:sz w:val="28"/>
          <w:szCs w:val="28"/>
          <w:lang w:val="kk-KZ"/>
        </w:rPr>
        <w:t>Орташа және орташадан жоғары деңгейлердің кең таралуы қоғамдағы қарым-қатынастың ашықтығын және конструктивті қарым-қатынас тәсілдерін қолдана отыра, жанжақты қатынсастар</w:t>
      </w:r>
      <w:r w:rsidR="00401F08">
        <w:rPr>
          <w:rFonts w:ascii="Times New Roman" w:hAnsi="Times New Roman" w:cs="Times New Roman"/>
          <w:sz w:val="28"/>
          <w:szCs w:val="28"/>
          <w:lang w:val="kk-KZ"/>
        </w:rPr>
        <w:t>ды қолдау дайындығын көрсетеді.</w:t>
      </w:r>
      <w:r w:rsidR="00D237ED">
        <w:rPr>
          <w:rFonts w:ascii="Times New Roman" w:hAnsi="Times New Roman" w:cs="Times New Roman"/>
          <w:sz w:val="28"/>
          <w:szCs w:val="28"/>
          <w:lang w:val="kk-KZ"/>
        </w:rPr>
        <w:t>Сыналғандардың</w:t>
      </w:r>
      <w:r w:rsidR="00D237ED" w:rsidRPr="008F3D2F">
        <w:rPr>
          <w:rFonts w:ascii="Times New Roman" w:hAnsi="Times New Roman" w:cs="Times New Roman"/>
          <w:sz w:val="28"/>
          <w:szCs w:val="28"/>
          <w:lang w:val="kk-KZ"/>
        </w:rPr>
        <w:t xml:space="preserve"> </w:t>
      </w:r>
      <w:r w:rsidRPr="008F3D2F">
        <w:rPr>
          <w:rFonts w:ascii="Times New Roman" w:hAnsi="Times New Roman" w:cs="Times New Roman"/>
          <w:sz w:val="28"/>
          <w:szCs w:val="28"/>
          <w:lang w:val="kk-KZ"/>
        </w:rPr>
        <w:t>бір бөлігінде байқалатын коммуникативтік импульсивтілік пен тануға деген қажеттіліктің артуы өзін-өзі реттеу дағдыларын одан әрі дамытудың әлеуетті қажеттілігін білдіреді.</w:t>
      </w:r>
    </w:p>
    <w:p w:rsidR="004E14D7" w:rsidRDefault="004E14D7" w:rsidP="004E14D7">
      <w:pPr>
        <w:spacing w:after="0" w:line="240" w:lineRule="auto"/>
        <w:ind w:firstLine="454"/>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Ұйымдастырушылық қабілеттің орташа деңгейнің басым таралуы </w:t>
      </w:r>
      <w:r w:rsidRPr="008F3D2F">
        <w:rPr>
          <w:rFonts w:ascii="Times New Roman" w:hAnsi="Times New Roman" w:cs="Times New Roman"/>
          <w:sz w:val="28"/>
          <w:szCs w:val="28"/>
          <w:lang w:val="kk-KZ"/>
        </w:rPr>
        <w:t>респонденттердің көпшілігінің стандартты жағдайларда қызметті нәтижелі үйлестіру</w:t>
      </w:r>
      <w:r>
        <w:rPr>
          <w:rFonts w:ascii="Times New Roman" w:hAnsi="Times New Roman" w:cs="Times New Roman"/>
          <w:sz w:val="28"/>
          <w:szCs w:val="28"/>
          <w:lang w:val="kk-KZ"/>
        </w:rPr>
        <w:t>і</w:t>
      </w:r>
      <w:r w:rsidRPr="008F3D2F">
        <w:rPr>
          <w:rFonts w:ascii="Times New Roman" w:hAnsi="Times New Roman" w:cs="Times New Roman"/>
          <w:sz w:val="28"/>
          <w:szCs w:val="28"/>
          <w:lang w:val="kk-KZ"/>
        </w:rPr>
        <w:t>, түсінікті сыртқы бағдарларды ескере отырып, бірлескен жұмысты жоспарлау мен ұйымдастыруды жүзеге асыру қабілеті туралы куәландырады.</w:t>
      </w:r>
    </w:p>
    <w:p w:rsidR="004E14D7" w:rsidRDefault="004E14D7" w:rsidP="004E14D7">
      <w:pPr>
        <w:spacing w:after="0" w:line="240" w:lineRule="auto"/>
        <w:ind w:firstLine="454"/>
        <w:jc w:val="both"/>
        <w:rPr>
          <w:rFonts w:ascii="Times New Roman" w:hAnsi="Times New Roman" w:cs="Times New Roman"/>
          <w:sz w:val="28"/>
          <w:szCs w:val="28"/>
          <w:lang w:val="kk-KZ"/>
        </w:rPr>
      </w:pPr>
      <w:r w:rsidRPr="00A32885">
        <w:rPr>
          <w:rFonts w:ascii="Times New Roman" w:hAnsi="Times New Roman" w:cs="Times New Roman"/>
          <w:sz w:val="28"/>
          <w:szCs w:val="28"/>
          <w:lang w:val="kk-KZ"/>
        </w:rPr>
        <w:t>Жалпылау деңгейінде орташа және орташа</w:t>
      </w:r>
      <w:r>
        <w:rPr>
          <w:rFonts w:ascii="Times New Roman" w:hAnsi="Times New Roman" w:cs="Times New Roman"/>
          <w:sz w:val="28"/>
          <w:szCs w:val="28"/>
          <w:lang w:val="kk-KZ"/>
        </w:rPr>
        <w:t>дан</w:t>
      </w:r>
      <w:r w:rsidRPr="00A32885">
        <w:rPr>
          <w:rFonts w:ascii="Times New Roman" w:hAnsi="Times New Roman" w:cs="Times New Roman"/>
          <w:sz w:val="28"/>
          <w:szCs w:val="28"/>
          <w:lang w:val="kk-KZ"/>
        </w:rPr>
        <w:t xml:space="preserve"> жоғары мәндердің тіркесімі іріктеменің сандық және сапалық көрсеткіштерінде айқын тәуекелдер мен тапшылықтардың жоқтығын көрсетеді, бұл оң фактор болып табылады.</w:t>
      </w:r>
    </w:p>
    <w:p w:rsidR="004E14D7" w:rsidRPr="0093317D" w:rsidRDefault="004E14D7" w:rsidP="004E14D7">
      <w:pPr>
        <w:spacing w:after="0" w:line="240" w:lineRule="auto"/>
        <w:ind w:firstLine="454"/>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Өзін-өзі төмен бағалау </w:t>
      </w:r>
      <w:r w:rsidRPr="00D05D66">
        <w:rPr>
          <w:rFonts w:ascii="Times New Roman" w:hAnsi="Times New Roman" w:cs="Times New Roman"/>
          <w:sz w:val="28"/>
          <w:szCs w:val="28"/>
          <w:lang w:val="kk-KZ"/>
        </w:rPr>
        <w:t>—</w:t>
      </w:r>
      <w:r>
        <w:rPr>
          <w:rFonts w:ascii="Times New Roman" w:hAnsi="Times New Roman" w:cs="Times New Roman"/>
          <w:sz w:val="28"/>
          <w:szCs w:val="28"/>
          <w:lang w:val="kk-KZ"/>
        </w:rPr>
        <w:t xml:space="preserve"> іріктеудің </w:t>
      </w:r>
      <w:r w:rsidRPr="00D05D66">
        <w:rPr>
          <w:rFonts w:ascii="Times New Roman" w:hAnsi="Times New Roman" w:cs="Times New Roman"/>
          <w:sz w:val="28"/>
          <w:szCs w:val="28"/>
          <w:lang w:val="kk-KZ"/>
        </w:rPr>
        <w:t>18%</w:t>
      </w:r>
      <w:r>
        <w:rPr>
          <w:rFonts w:ascii="Times New Roman" w:hAnsi="Times New Roman" w:cs="Times New Roman"/>
          <w:sz w:val="28"/>
          <w:szCs w:val="28"/>
          <w:lang w:val="kk-KZ"/>
        </w:rPr>
        <w:t>-ы</w:t>
      </w:r>
      <w:r w:rsidR="00401F08">
        <w:rPr>
          <w:rFonts w:ascii="Times New Roman" w:hAnsi="Times New Roman" w:cs="Times New Roman"/>
          <w:sz w:val="28"/>
          <w:szCs w:val="28"/>
          <w:lang w:val="kk-KZ"/>
        </w:rPr>
        <w:t>.</w:t>
      </w:r>
      <w:r>
        <w:rPr>
          <w:rFonts w:ascii="Times New Roman" w:hAnsi="Times New Roman" w:cs="Times New Roman"/>
          <w:sz w:val="28"/>
          <w:szCs w:val="28"/>
          <w:lang w:val="kk-KZ"/>
        </w:rPr>
        <w:t>Өзін-өзі төмен бағалайтын сыналғандар өздерінің мұмкіндіктеріне және жеті</w:t>
      </w:r>
      <w:r w:rsidR="00401F08">
        <w:rPr>
          <w:rFonts w:ascii="Times New Roman" w:hAnsi="Times New Roman" w:cs="Times New Roman"/>
          <w:sz w:val="28"/>
          <w:szCs w:val="28"/>
          <w:lang w:val="kk-KZ"/>
        </w:rPr>
        <w:t>стіктеріне сыни көзбен қарайды.</w:t>
      </w:r>
      <w:r w:rsidRPr="0093317D">
        <w:rPr>
          <w:rFonts w:ascii="Times New Roman" w:hAnsi="Times New Roman" w:cs="Times New Roman"/>
          <w:sz w:val="28"/>
          <w:szCs w:val="28"/>
          <w:lang w:val="kk-KZ"/>
        </w:rPr>
        <w:t>Олар сыртқы бағалауларға айқын тәуелділікпен және өз ресурстарына жеткіліксіз сеніммен сипатталады.</w:t>
      </w:r>
    </w:p>
    <w:p w:rsidR="004E14D7" w:rsidRDefault="004E14D7" w:rsidP="004E14D7">
      <w:pPr>
        <w:spacing w:after="0" w:line="240" w:lineRule="auto"/>
        <w:ind w:firstLine="454"/>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Сондай-ақ респоденттер шешім қабылдауда қиындықтарға тап болады, </w:t>
      </w:r>
      <w:r w:rsidRPr="00B03158">
        <w:rPr>
          <w:rFonts w:ascii="Times New Roman" w:hAnsi="Times New Roman" w:cs="Times New Roman"/>
          <w:sz w:val="28"/>
          <w:szCs w:val="28"/>
          <w:lang w:val="kk-KZ"/>
        </w:rPr>
        <w:t>сәтсіздіктен қорқып, бастама көтеруді қажет е</w:t>
      </w:r>
      <w:r>
        <w:rPr>
          <w:rFonts w:ascii="Times New Roman" w:hAnsi="Times New Roman" w:cs="Times New Roman"/>
          <w:sz w:val="28"/>
          <w:szCs w:val="28"/>
          <w:lang w:val="kk-KZ"/>
        </w:rPr>
        <w:t xml:space="preserve">тетін жағдайлардан аулақ болуға тырысады.Өзін-өзі төмен бағалау </w:t>
      </w:r>
      <w:r w:rsidRPr="00B03158">
        <w:rPr>
          <w:rFonts w:ascii="Times New Roman" w:hAnsi="Times New Roman" w:cs="Times New Roman"/>
          <w:sz w:val="28"/>
          <w:szCs w:val="28"/>
          <w:lang w:val="kk-KZ"/>
        </w:rPr>
        <w:t>мазасыздықтың</w:t>
      </w:r>
      <w:r>
        <w:rPr>
          <w:rFonts w:ascii="Times New Roman" w:hAnsi="Times New Roman" w:cs="Times New Roman"/>
          <w:sz w:val="28"/>
          <w:szCs w:val="28"/>
          <w:lang w:val="kk-KZ"/>
        </w:rPr>
        <w:t xml:space="preserve"> жоғарылауымен бірге әлеуметтік жағдайларда сенімсіздікке тап болып, жан-жағындағылардың қолдауын күтеді. </w:t>
      </w:r>
    </w:p>
    <w:p w:rsidR="004E14D7" w:rsidRDefault="004E14D7" w:rsidP="004E14D7">
      <w:pPr>
        <w:spacing w:after="0" w:line="240" w:lineRule="auto"/>
        <w:ind w:firstLine="454"/>
        <w:jc w:val="both"/>
        <w:rPr>
          <w:rFonts w:ascii="Times New Roman" w:hAnsi="Times New Roman" w:cs="Times New Roman"/>
          <w:sz w:val="28"/>
          <w:szCs w:val="28"/>
          <w:lang w:val="kk-KZ"/>
        </w:rPr>
      </w:pPr>
      <w:r w:rsidRPr="00B03158">
        <w:rPr>
          <w:rFonts w:ascii="Times New Roman" w:hAnsi="Times New Roman" w:cs="Times New Roman"/>
          <w:sz w:val="28"/>
          <w:szCs w:val="28"/>
          <w:lang w:val="kk-KZ"/>
        </w:rPr>
        <w:lastRenderedPageBreak/>
        <w:t>Адекват</w:t>
      </w:r>
      <w:r>
        <w:rPr>
          <w:rFonts w:ascii="Times New Roman" w:hAnsi="Times New Roman" w:cs="Times New Roman"/>
          <w:sz w:val="28"/>
          <w:szCs w:val="28"/>
          <w:lang w:val="kk-KZ"/>
        </w:rPr>
        <w:t xml:space="preserve">ты </w:t>
      </w:r>
      <w:r w:rsidRPr="00B03158">
        <w:rPr>
          <w:rFonts w:ascii="Times New Roman" w:hAnsi="Times New Roman" w:cs="Times New Roman"/>
          <w:sz w:val="28"/>
          <w:szCs w:val="28"/>
          <w:lang w:val="kk-KZ"/>
        </w:rPr>
        <w:t>(</w:t>
      </w:r>
      <w:r>
        <w:rPr>
          <w:rFonts w:ascii="Times New Roman" w:hAnsi="Times New Roman" w:cs="Times New Roman"/>
          <w:sz w:val="28"/>
          <w:szCs w:val="28"/>
          <w:lang w:val="kk-KZ"/>
        </w:rPr>
        <w:t>орташа</w:t>
      </w:r>
      <w:r w:rsidRPr="00B03158">
        <w:rPr>
          <w:rFonts w:ascii="Times New Roman" w:hAnsi="Times New Roman" w:cs="Times New Roman"/>
          <w:sz w:val="28"/>
          <w:szCs w:val="28"/>
          <w:lang w:val="kk-KZ"/>
        </w:rPr>
        <w:t>) өзін-өзі бағалау</w:t>
      </w:r>
      <w:r>
        <w:rPr>
          <w:rFonts w:ascii="Times New Roman" w:hAnsi="Times New Roman" w:cs="Times New Roman"/>
          <w:sz w:val="28"/>
          <w:szCs w:val="28"/>
          <w:lang w:val="kk-KZ"/>
        </w:rPr>
        <w:t xml:space="preserve">шылар </w:t>
      </w:r>
      <w:r w:rsidRPr="00B03158">
        <w:rPr>
          <w:rFonts w:ascii="Times New Roman" w:hAnsi="Times New Roman" w:cs="Times New Roman"/>
          <w:sz w:val="28"/>
          <w:szCs w:val="28"/>
          <w:lang w:val="kk-KZ"/>
        </w:rPr>
        <w:t>—</w:t>
      </w:r>
      <w:r>
        <w:rPr>
          <w:rFonts w:ascii="Times New Roman" w:hAnsi="Times New Roman" w:cs="Times New Roman"/>
          <w:sz w:val="28"/>
          <w:szCs w:val="28"/>
          <w:lang w:val="kk-KZ"/>
        </w:rPr>
        <w:t xml:space="preserve"> іріктеудің </w:t>
      </w:r>
      <w:r w:rsidRPr="00B03158">
        <w:rPr>
          <w:rFonts w:ascii="Times New Roman" w:hAnsi="Times New Roman" w:cs="Times New Roman"/>
          <w:sz w:val="28"/>
          <w:szCs w:val="28"/>
          <w:lang w:val="kk-KZ"/>
        </w:rPr>
        <w:t>56%</w:t>
      </w:r>
      <w:r>
        <w:rPr>
          <w:rFonts w:ascii="Times New Roman" w:hAnsi="Times New Roman" w:cs="Times New Roman"/>
          <w:sz w:val="28"/>
          <w:szCs w:val="28"/>
          <w:lang w:val="kk-KZ"/>
        </w:rPr>
        <w:t>-ы</w:t>
      </w:r>
      <w:r w:rsidRPr="00B03158">
        <w:rPr>
          <w:rFonts w:ascii="Times New Roman" w:hAnsi="Times New Roman" w:cs="Times New Roman"/>
          <w:sz w:val="28"/>
          <w:szCs w:val="28"/>
          <w:lang w:val="kk-KZ"/>
        </w:rPr>
        <w:t xml:space="preserve">. </w:t>
      </w:r>
      <w:r>
        <w:rPr>
          <w:rFonts w:ascii="Times New Roman" w:hAnsi="Times New Roman" w:cs="Times New Roman"/>
          <w:sz w:val="28"/>
          <w:szCs w:val="28"/>
          <w:lang w:val="kk-KZ"/>
        </w:rPr>
        <w:t>Сыналатындардың көптеген бөлігі тұрақты және шына</w:t>
      </w:r>
      <w:r w:rsidR="00401F08">
        <w:rPr>
          <w:rFonts w:ascii="Times New Roman" w:hAnsi="Times New Roman" w:cs="Times New Roman"/>
          <w:sz w:val="28"/>
          <w:szCs w:val="28"/>
          <w:lang w:val="kk-KZ"/>
        </w:rPr>
        <w:t>й өзін-өзі бағалауды көрсетеді.</w:t>
      </w:r>
      <w:r>
        <w:rPr>
          <w:rFonts w:ascii="Times New Roman" w:hAnsi="Times New Roman" w:cs="Times New Roman"/>
          <w:sz w:val="28"/>
          <w:szCs w:val="28"/>
          <w:lang w:val="kk-KZ"/>
        </w:rPr>
        <w:t xml:space="preserve">Бұл топқа тән: өзінің әлді және әлсіз жақтарын адекватты қабылдау; </w:t>
      </w:r>
      <w:r w:rsidRPr="00B03158">
        <w:rPr>
          <w:rFonts w:ascii="Times New Roman" w:hAnsi="Times New Roman" w:cs="Times New Roman"/>
          <w:sz w:val="28"/>
          <w:szCs w:val="28"/>
          <w:lang w:val="kk-KZ"/>
        </w:rPr>
        <w:t>сыртқы бағалауға айқын тәуелділіксіз жеке</w:t>
      </w:r>
      <w:r>
        <w:rPr>
          <w:rFonts w:ascii="Times New Roman" w:hAnsi="Times New Roman" w:cs="Times New Roman"/>
          <w:sz w:val="28"/>
          <w:szCs w:val="28"/>
          <w:lang w:val="kk-KZ"/>
        </w:rPr>
        <w:t xml:space="preserve"> ө</w:t>
      </w:r>
      <w:r w:rsidRPr="00B03158">
        <w:rPr>
          <w:rFonts w:ascii="Times New Roman" w:hAnsi="Times New Roman" w:cs="Times New Roman"/>
          <w:sz w:val="28"/>
          <w:szCs w:val="28"/>
          <w:lang w:val="kk-KZ"/>
        </w:rPr>
        <w:t>суге ұмтылу; өз қызметінің нәтижелерін объективті бағалау қабілеті.</w:t>
      </w:r>
    </w:p>
    <w:p w:rsidR="004E14D7" w:rsidRDefault="004E14D7" w:rsidP="004E14D7">
      <w:pPr>
        <w:spacing w:after="0" w:line="240" w:lineRule="auto"/>
        <w:ind w:firstLine="454"/>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Өзін-өзі орташа бағалайтын адамдар </w:t>
      </w:r>
      <w:r w:rsidRPr="00B03158">
        <w:rPr>
          <w:rFonts w:ascii="Times New Roman" w:hAnsi="Times New Roman" w:cs="Times New Roman"/>
          <w:sz w:val="28"/>
          <w:szCs w:val="28"/>
          <w:lang w:val="kk-KZ"/>
        </w:rPr>
        <w:t>эмоционалды-ерікті сала</w:t>
      </w:r>
      <w:r>
        <w:rPr>
          <w:rFonts w:ascii="Times New Roman" w:hAnsi="Times New Roman" w:cs="Times New Roman"/>
          <w:sz w:val="28"/>
          <w:szCs w:val="28"/>
          <w:lang w:val="kk-KZ"/>
        </w:rPr>
        <w:t xml:space="preserve">да тұрақтылық, </w:t>
      </w:r>
      <w:r w:rsidRPr="00B03158">
        <w:rPr>
          <w:rFonts w:ascii="Times New Roman" w:hAnsi="Times New Roman" w:cs="Times New Roman"/>
          <w:sz w:val="28"/>
          <w:szCs w:val="28"/>
          <w:lang w:val="kk-KZ"/>
        </w:rPr>
        <w:t xml:space="preserve">орташа </w:t>
      </w:r>
      <w:r>
        <w:rPr>
          <w:rFonts w:ascii="Times New Roman" w:hAnsi="Times New Roman" w:cs="Times New Roman"/>
          <w:sz w:val="28"/>
          <w:szCs w:val="28"/>
          <w:lang w:val="kk-KZ"/>
        </w:rPr>
        <w:t xml:space="preserve">деңгейде </w:t>
      </w:r>
      <w:r w:rsidRPr="00B03158">
        <w:rPr>
          <w:rFonts w:ascii="Times New Roman" w:hAnsi="Times New Roman" w:cs="Times New Roman"/>
          <w:sz w:val="28"/>
          <w:szCs w:val="28"/>
          <w:lang w:val="kk-KZ"/>
        </w:rPr>
        <w:t>өзін-өзі сынау</w:t>
      </w:r>
      <w:r>
        <w:rPr>
          <w:rFonts w:ascii="Times New Roman" w:hAnsi="Times New Roman" w:cs="Times New Roman"/>
          <w:sz w:val="28"/>
          <w:szCs w:val="28"/>
          <w:lang w:val="kk-KZ"/>
        </w:rPr>
        <w:t xml:space="preserve">шылықты көрсетеді, сондай-ақ жауапкершілік пен дербестікті талап ететін жағдайларда сенімділікті сақтайды. </w:t>
      </w:r>
    </w:p>
    <w:p w:rsidR="004E14D7" w:rsidRPr="00E9325A" w:rsidRDefault="004E14D7" w:rsidP="004E14D7">
      <w:pPr>
        <w:spacing w:after="0" w:line="240" w:lineRule="auto"/>
        <w:ind w:firstLine="454"/>
        <w:jc w:val="both"/>
        <w:rPr>
          <w:rFonts w:ascii="Times New Roman" w:hAnsi="Times New Roman" w:cs="Times New Roman"/>
          <w:sz w:val="28"/>
          <w:szCs w:val="28"/>
          <w:lang w:val="kk-KZ"/>
        </w:rPr>
      </w:pPr>
      <w:r w:rsidRPr="00E9325A">
        <w:rPr>
          <w:rFonts w:ascii="Times New Roman" w:hAnsi="Times New Roman" w:cs="Times New Roman"/>
          <w:sz w:val="28"/>
          <w:szCs w:val="28"/>
          <w:lang w:val="kk-KZ"/>
        </w:rPr>
        <w:t>Өзін</w:t>
      </w:r>
      <w:r>
        <w:rPr>
          <w:rFonts w:ascii="Times New Roman" w:hAnsi="Times New Roman" w:cs="Times New Roman"/>
          <w:sz w:val="28"/>
          <w:szCs w:val="28"/>
          <w:lang w:val="kk-KZ"/>
        </w:rPr>
        <w:t xml:space="preserve">-өзі бағалаудың жоғары деңгейі - іріктеудің </w:t>
      </w:r>
      <w:r w:rsidRPr="00E9325A">
        <w:rPr>
          <w:rFonts w:ascii="Times New Roman" w:hAnsi="Times New Roman" w:cs="Times New Roman"/>
          <w:sz w:val="28"/>
          <w:szCs w:val="28"/>
          <w:lang w:val="kk-KZ"/>
        </w:rPr>
        <w:t>26%</w:t>
      </w:r>
      <w:r>
        <w:rPr>
          <w:rFonts w:ascii="Times New Roman" w:hAnsi="Times New Roman" w:cs="Times New Roman"/>
          <w:sz w:val="28"/>
          <w:szCs w:val="28"/>
          <w:lang w:val="kk-KZ"/>
        </w:rPr>
        <w:t xml:space="preserve">-нда. Өзін-өзі жоғары бағалайтын респоденттер </w:t>
      </w:r>
      <w:r w:rsidRPr="00E9325A">
        <w:rPr>
          <w:rFonts w:ascii="Times New Roman" w:hAnsi="Times New Roman" w:cs="Times New Roman"/>
          <w:sz w:val="28"/>
          <w:szCs w:val="28"/>
          <w:lang w:val="kk-KZ"/>
        </w:rPr>
        <w:t>өз қабілеттерін асыра бағалауға бейім</w:t>
      </w:r>
      <w:r>
        <w:rPr>
          <w:rFonts w:ascii="Times New Roman" w:hAnsi="Times New Roman" w:cs="Times New Roman"/>
          <w:sz w:val="28"/>
          <w:szCs w:val="28"/>
          <w:lang w:val="kk-KZ"/>
        </w:rPr>
        <w:t xml:space="preserve">, бұл қиындықтарды </w:t>
      </w:r>
      <w:r w:rsidRPr="00E9325A">
        <w:rPr>
          <w:rFonts w:ascii="Times New Roman" w:hAnsi="Times New Roman" w:cs="Times New Roman"/>
          <w:sz w:val="28"/>
          <w:szCs w:val="28"/>
          <w:lang w:val="kk-KZ"/>
        </w:rPr>
        <w:t>қабылдаудың жеткіл</w:t>
      </w:r>
      <w:r>
        <w:rPr>
          <w:rFonts w:ascii="Times New Roman" w:hAnsi="Times New Roman" w:cs="Times New Roman"/>
          <w:sz w:val="28"/>
          <w:szCs w:val="28"/>
          <w:lang w:val="kk-KZ"/>
        </w:rPr>
        <w:t xml:space="preserve">іксіздігіне әкелуі мүмкін.Олар сенімділікті, жоғары бастамашылдықты және алдыңғы позицияларды қолдауға талпынады. </w:t>
      </w:r>
    </w:p>
    <w:p w:rsidR="00D61DF0" w:rsidRPr="00EC166E" w:rsidRDefault="004E14D7" w:rsidP="00D61DF0">
      <w:pPr>
        <w:spacing w:after="0" w:line="240" w:lineRule="auto"/>
        <w:ind w:firstLine="454"/>
        <w:jc w:val="both"/>
        <w:rPr>
          <w:rFonts w:ascii="Times New Roman" w:hAnsi="Times New Roman" w:cs="Times New Roman"/>
          <w:sz w:val="28"/>
          <w:szCs w:val="28"/>
          <w:lang w:val="kk-KZ"/>
        </w:rPr>
      </w:pPr>
      <w:r w:rsidRPr="00E9325A">
        <w:rPr>
          <w:rFonts w:ascii="Times New Roman" w:hAnsi="Times New Roman" w:cs="Times New Roman"/>
          <w:sz w:val="28"/>
          <w:szCs w:val="28"/>
          <w:lang w:val="kk-KZ"/>
        </w:rPr>
        <w:t>Алайда, мұндай ерекшеліктер кейде сынның төмендеуімен, кері байланысты қабылдаудағы қиындықтармен және сәтсіздікке ұшырау қаупі бар жағдайлардан аулақ болуға ұмтылумен бірге жүреді. Тұлғааралық қатынастарда үстемдік пен тануға ұмтылу тенденциясы мүмкін.</w:t>
      </w:r>
      <w:r w:rsidR="00D61DF0" w:rsidRPr="00D61DF0">
        <w:rPr>
          <w:rFonts w:ascii="Times New Roman" w:hAnsi="Times New Roman" w:cs="Times New Roman"/>
          <w:sz w:val="28"/>
          <w:szCs w:val="28"/>
          <w:lang w:val="kk-KZ"/>
        </w:rPr>
        <w:t xml:space="preserve"> </w:t>
      </w:r>
      <w:r w:rsidR="00D61DF0">
        <w:rPr>
          <w:rFonts w:ascii="Times New Roman" w:hAnsi="Times New Roman" w:cs="Times New Roman"/>
          <w:sz w:val="28"/>
          <w:szCs w:val="28"/>
          <w:lang w:val="kk-KZ"/>
        </w:rPr>
        <w:t>Будасси әдістемелерінің деректерін өңдеу нәтижесінде сыналғандардың ішінде өзіндік бағалау деңгейлерін көрсеткіші 13 - кестеде көрсетілген.</w:t>
      </w:r>
    </w:p>
    <w:p w:rsidR="004E14D7" w:rsidRPr="00E9325A" w:rsidRDefault="004E14D7" w:rsidP="004E14D7">
      <w:pPr>
        <w:spacing w:after="0" w:line="240" w:lineRule="auto"/>
        <w:ind w:firstLine="454"/>
        <w:jc w:val="both"/>
        <w:rPr>
          <w:rFonts w:ascii="Times New Roman" w:hAnsi="Times New Roman" w:cs="Times New Roman"/>
          <w:sz w:val="28"/>
          <w:szCs w:val="28"/>
          <w:lang w:val="kk-KZ"/>
        </w:rPr>
      </w:pPr>
    </w:p>
    <w:p w:rsidR="004E14D7" w:rsidRDefault="003A0747" w:rsidP="003A0747">
      <w:pPr>
        <w:spacing w:after="0" w:line="240" w:lineRule="auto"/>
        <w:jc w:val="both"/>
        <w:rPr>
          <w:rFonts w:ascii="Times New Roman" w:hAnsi="Times New Roman" w:cs="Times New Roman"/>
          <w:bCs/>
          <w:sz w:val="28"/>
          <w:szCs w:val="28"/>
          <w:lang w:val="kk-KZ"/>
        </w:rPr>
      </w:pPr>
      <w:r>
        <w:rPr>
          <w:rFonts w:ascii="Times New Roman" w:hAnsi="Times New Roman" w:cs="Times New Roman"/>
          <w:sz w:val="28"/>
          <w:szCs w:val="28"/>
          <w:lang w:val="kk-KZ"/>
        </w:rPr>
        <w:t>К</w:t>
      </w:r>
      <w:r w:rsidR="004E14D7" w:rsidRPr="00281D6C">
        <w:rPr>
          <w:rFonts w:ascii="Times New Roman" w:hAnsi="Times New Roman" w:cs="Times New Roman"/>
          <w:sz w:val="28"/>
          <w:szCs w:val="28"/>
          <w:lang w:val="kk-KZ"/>
        </w:rPr>
        <w:t>есте</w:t>
      </w:r>
      <w:r w:rsidRPr="00281D6C">
        <w:rPr>
          <w:rFonts w:ascii="Times New Roman" w:hAnsi="Times New Roman" w:cs="Times New Roman"/>
          <w:sz w:val="28"/>
          <w:szCs w:val="28"/>
          <w:lang w:val="kk-KZ"/>
        </w:rPr>
        <w:t>1</w:t>
      </w:r>
      <w:r w:rsidR="00E10A7D">
        <w:rPr>
          <w:rFonts w:ascii="Times New Roman" w:hAnsi="Times New Roman" w:cs="Times New Roman"/>
          <w:sz w:val="28"/>
          <w:szCs w:val="28"/>
          <w:lang w:val="kk-KZ"/>
        </w:rPr>
        <w:t>3</w:t>
      </w:r>
      <w:r>
        <w:rPr>
          <w:rFonts w:ascii="Times New Roman" w:hAnsi="Times New Roman" w:cs="Times New Roman"/>
          <w:sz w:val="28"/>
          <w:szCs w:val="28"/>
          <w:lang w:val="kk-KZ"/>
        </w:rPr>
        <w:t xml:space="preserve"> -</w:t>
      </w:r>
      <w:r w:rsidR="006F2A88">
        <w:rPr>
          <w:rFonts w:ascii="Times New Roman" w:hAnsi="Times New Roman" w:cs="Times New Roman"/>
          <w:sz w:val="28"/>
          <w:szCs w:val="28"/>
          <w:lang w:val="kk-KZ"/>
        </w:rPr>
        <w:t xml:space="preserve"> </w:t>
      </w:r>
      <w:r w:rsidR="004E14D7">
        <w:rPr>
          <w:rFonts w:ascii="Times New Roman" w:hAnsi="Times New Roman" w:cs="Times New Roman"/>
          <w:bCs/>
          <w:sz w:val="28"/>
          <w:szCs w:val="28"/>
          <w:lang w:val="kk-KZ"/>
        </w:rPr>
        <w:t xml:space="preserve">Өзін-өзі бағалаудың деңгейі </w:t>
      </w:r>
    </w:p>
    <w:p w:rsidR="004E14D7" w:rsidRPr="00AD335E" w:rsidRDefault="004E14D7" w:rsidP="004E14D7">
      <w:pPr>
        <w:spacing w:after="0" w:line="240" w:lineRule="auto"/>
        <w:ind w:firstLine="454"/>
        <w:jc w:val="both"/>
        <w:rPr>
          <w:rFonts w:ascii="Times New Roman" w:hAnsi="Times New Roman" w:cs="Times New Roman"/>
          <w:sz w:val="28"/>
          <w:szCs w:val="28"/>
          <w:lang w:val="kk-KZ"/>
        </w:rPr>
      </w:pPr>
    </w:p>
    <w:tbl>
      <w:tblPr>
        <w:tblStyle w:val="a4"/>
        <w:tblW w:w="0" w:type="auto"/>
        <w:jc w:val="center"/>
        <w:tblLook w:val="04A0"/>
      </w:tblPr>
      <w:tblGrid>
        <w:gridCol w:w="6211"/>
        <w:gridCol w:w="2852"/>
      </w:tblGrid>
      <w:tr w:rsidR="004E14D7" w:rsidRPr="005F1E33" w:rsidTr="003A0747">
        <w:trPr>
          <w:trHeight w:val="240"/>
          <w:jc w:val="center"/>
        </w:trPr>
        <w:tc>
          <w:tcPr>
            <w:tcW w:w="6211" w:type="dxa"/>
          </w:tcPr>
          <w:p w:rsidR="004E14D7" w:rsidRPr="00FF6818" w:rsidRDefault="004E14D7" w:rsidP="00D87625">
            <w:pPr>
              <w:jc w:val="both"/>
              <w:rPr>
                <w:rFonts w:ascii="Times New Roman" w:hAnsi="Times New Roman" w:cs="Times New Roman"/>
                <w:bCs/>
                <w:sz w:val="24"/>
                <w:szCs w:val="24"/>
                <w:lang w:val="kk-KZ"/>
              </w:rPr>
            </w:pPr>
            <w:r w:rsidRPr="00FF6818">
              <w:rPr>
                <w:rFonts w:ascii="Times New Roman" w:hAnsi="Times New Roman" w:cs="Times New Roman"/>
                <w:bCs/>
                <w:sz w:val="24"/>
                <w:szCs w:val="24"/>
                <w:lang w:val="kk-KZ"/>
              </w:rPr>
              <w:t xml:space="preserve">Өзін-өзі бағалаудың деңгейі </w:t>
            </w:r>
          </w:p>
        </w:tc>
        <w:tc>
          <w:tcPr>
            <w:tcW w:w="0" w:type="auto"/>
          </w:tcPr>
          <w:p w:rsidR="004E14D7" w:rsidRPr="00FF6818" w:rsidRDefault="00401F08" w:rsidP="00D87625">
            <w:pPr>
              <w:jc w:val="both"/>
              <w:rPr>
                <w:rFonts w:ascii="Times New Roman" w:hAnsi="Times New Roman" w:cs="Times New Roman"/>
                <w:sz w:val="24"/>
                <w:szCs w:val="24"/>
              </w:rPr>
            </w:pPr>
            <w:r w:rsidRPr="00FF6818">
              <w:rPr>
                <w:rFonts w:ascii="Times New Roman" w:hAnsi="Times New Roman" w:cs="Times New Roman"/>
                <w:sz w:val="24"/>
                <w:szCs w:val="24"/>
                <w:lang w:val="kk-KZ"/>
              </w:rPr>
              <w:t>Іріктеу</w:t>
            </w:r>
            <w:r w:rsidR="004E14D7" w:rsidRPr="00FF6818">
              <w:rPr>
                <w:rFonts w:ascii="Times New Roman" w:hAnsi="Times New Roman" w:cs="Times New Roman"/>
                <w:sz w:val="24"/>
                <w:szCs w:val="24"/>
                <w:lang w:val="kk-KZ"/>
              </w:rPr>
              <w:t xml:space="preserve"> көрсеткіштері </w:t>
            </w:r>
            <w:r w:rsidR="004E14D7" w:rsidRPr="00FF6818">
              <w:rPr>
                <w:rFonts w:ascii="Times New Roman" w:hAnsi="Times New Roman" w:cs="Times New Roman"/>
                <w:sz w:val="24"/>
                <w:szCs w:val="24"/>
              </w:rPr>
              <w:t>(%)</w:t>
            </w:r>
          </w:p>
        </w:tc>
      </w:tr>
      <w:tr w:rsidR="004E14D7" w:rsidRPr="005F1E33" w:rsidTr="003A0747">
        <w:trPr>
          <w:trHeight w:val="532"/>
          <w:jc w:val="center"/>
        </w:trPr>
        <w:tc>
          <w:tcPr>
            <w:tcW w:w="6211" w:type="dxa"/>
          </w:tcPr>
          <w:tbl>
            <w:tblPr>
              <w:tblW w:w="866" w:type="dxa"/>
              <w:tblCellSpacing w:w="15" w:type="dxa"/>
              <w:tblInd w:w="1" w:type="dxa"/>
              <w:tblCellMar>
                <w:top w:w="15" w:type="dxa"/>
                <w:left w:w="15" w:type="dxa"/>
                <w:bottom w:w="15" w:type="dxa"/>
                <w:right w:w="15" w:type="dxa"/>
              </w:tblCellMar>
              <w:tblLook w:val="04A0"/>
            </w:tblPr>
            <w:tblGrid>
              <w:gridCol w:w="866"/>
            </w:tblGrid>
            <w:tr w:rsidR="004E14D7" w:rsidRPr="00FF6818" w:rsidTr="00D87625">
              <w:trPr>
                <w:trHeight w:val="466"/>
                <w:tblCellSpacing w:w="15" w:type="dxa"/>
              </w:trPr>
              <w:tc>
                <w:tcPr>
                  <w:tcW w:w="0" w:type="auto"/>
                  <w:vAlign w:val="center"/>
                  <w:hideMark/>
                </w:tcPr>
                <w:p w:rsidR="004E14D7" w:rsidRPr="00FF6818" w:rsidRDefault="004E14D7" w:rsidP="00D87625">
                  <w:pPr>
                    <w:spacing w:after="0"/>
                    <w:rPr>
                      <w:rFonts w:ascii="Times New Roman" w:hAnsi="Times New Roman" w:cs="Times New Roman"/>
                      <w:sz w:val="24"/>
                      <w:szCs w:val="24"/>
                      <w:lang w:val="kk-KZ"/>
                    </w:rPr>
                  </w:pPr>
                  <w:r w:rsidRPr="00FF6818">
                    <w:rPr>
                      <w:rFonts w:ascii="Times New Roman" w:hAnsi="Times New Roman" w:cs="Times New Roman"/>
                      <w:sz w:val="24"/>
                      <w:szCs w:val="24"/>
                      <w:lang w:val="kk-KZ"/>
                    </w:rPr>
                    <w:t xml:space="preserve">Төмен </w:t>
                  </w:r>
                </w:p>
              </w:tc>
            </w:tr>
          </w:tbl>
          <w:p w:rsidR="004E14D7" w:rsidRPr="00FF6818" w:rsidRDefault="004E14D7" w:rsidP="00D87625">
            <w:pPr>
              <w:rPr>
                <w:rFonts w:ascii="Times New Roman" w:hAnsi="Times New Roman" w:cs="Times New Roman"/>
                <w:vanish/>
                <w:sz w:val="24"/>
                <w:szCs w:val="24"/>
              </w:rPr>
            </w:pPr>
          </w:p>
        </w:tc>
        <w:tc>
          <w:tcPr>
            <w:tcW w:w="0" w:type="auto"/>
          </w:tcPr>
          <w:tbl>
            <w:tblPr>
              <w:tblW w:w="559" w:type="dxa"/>
              <w:tblCellSpacing w:w="15" w:type="dxa"/>
              <w:tblInd w:w="1" w:type="dxa"/>
              <w:tblCellMar>
                <w:top w:w="15" w:type="dxa"/>
                <w:left w:w="15" w:type="dxa"/>
                <w:bottom w:w="15" w:type="dxa"/>
                <w:right w:w="15" w:type="dxa"/>
              </w:tblCellMar>
              <w:tblLook w:val="04A0"/>
            </w:tblPr>
            <w:tblGrid>
              <w:gridCol w:w="559"/>
            </w:tblGrid>
            <w:tr w:rsidR="004E14D7" w:rsidRPr="00FF6818" w:rsidTr="00D87625">
              <w:trPr>
                <w:trHeight w:val="466"/>
                <w:tblCellSpacing w:w="15" w:type="dxa"/>
              </w:trPr>
              <w:tc>
                <w:tcPr>
                  <w:tcW w:w="0" w:type="auto"/>
                  <w:vAlign w:val="center"/>
                  <w:hideMark/>
                </w:tcPr>
                <w:p w:rsidR="004E14D7" w:rsidRPr="00FF6818" w:rsidRDefault="004E14D7" w:rsidP="00D87625">
                  <w:pPr>
                    <w:spacing w:after="0"/>
                    <w:rPr>
                      <w:rFonts w:ascii="Times New Roman" w:hAnsi="Times New Roman" w:cs="Times New Roman"/>
                      <w:sz w:val="24"/>
                      <w:szCs w:val="24"/>
                    </w:rPr>
                  </w:pPr>
                  <w:r w:rsidRPr="00FF6818">
                    <w:rPr>
                      <w:rFonts w:ascii="Times New Roman" w:hAnsi="Times New Roman" w:cs="Times New Roman"/>
                      <w:sz w:val="24"/>
                      <w:szCs w:val="24"/>
                    </w:rPr>
                    <w:t>18%</w:t>
                  </w:r>
                </w:p>
              </w:tc>
            </w:tr>
          </w:tbl>
          <w:p w:rsidR="004E14D7" w:rsidRPr="00FF6818" w:rsidRDefault="004E14D7" w:rsidP="00D87625">
            <w:pPr>
              <w:rPr>
                <w:rFonts w:ascii="Times New Roman" w:hAnsi="Times New Roman" w:cs="Times New Roman"/>
                <w:vanish/>
                <w:sz w:val="24"/>
                <w:szCs w:val="24"/>
              </w:rPr>
            </w:pPr>
          </w:p>
        </w:tc>
      </w:tr>
      <w:tr w:rsidR="004E14D7" w:rsidRPr="005F1E33" w:rsidTr="003A0747">
        <w:trPr>
          <w:trHeight w:val="532"/>
          <w:jc w:val="center"/>
        </w:trPr>
        <w:tc>
          <w:tcPr>
            <w:tcW w:w="6211" w:type="dxa"/>
          </w:tcPr>
          <w:tbl>
            <w:tblPr>
              <w:tblW w:w="1543" w:type="dxa"/>
              <w:tblCellSpacing w:w="15" w:type="dxa"/>
              <w:tblCellMar>
                <w:top w:w="15" w:type="dxa"/>
                <w:left w:w="15" w:type="dxa"/>
                <w:bottom w:w="15" w:type="dxa"/>
                <w:right w:w="15" w:type="dxa"/>
              </w:tblCellMar>
              <w:tblLook w:val="04A0"/>
            </w:tblPr>
            <w:tblGrid>
              <w:gridCol w:w="1454"/>
              <w:gridCol w:w="89"/>
            </w:tblGrid>
            <w:tr w:rsidR="004E14D7" w:rsidRPr="00FF6818" w:rsidTr="00D87625">
              <w:trPr>
                <w:trHeight w:val="466"/>
                <w:tblCellSpacing w:w="15" w:type="dxa"/>
              </w:trPr>
              <w:tc>
                <w:tcPr>
                  <w:tcW w:w="0" w:type="auto"/>
                  <w:vAlign w:val="center"/>
                  <w:hideMark/>
                </w:tcPr>
                <w:p w:rsidR="004E14D7" w:rsidRPr="00FF6818" w:rsidRDefault="004E14D7" w:rsidP="00D87625">
                  <w:pPr>
                    <w:spacing w:after="0"/>
                    <w:rPr>
                      <w:rFonts w:ascii="Times New Roman" w:hAnsi="Times New Roman" w:cs="Times New Roman"/>
                      <w:sz w:val="24"/>
                      <w:szCs w:val="24"/>
                      <w:lang w:val="kk-KZ"/>
                    </w:rPr>
                  </w:pPr>
                  <w:r w:rsidRPr="00FF6818">
                    <w:rPr>
                      <w:rFonts w:ascii="Times New Roman" w:hAnsi="Times New Roman" w:cs="Times New Roman"/>
                      <w:sz w:val="24"/>
                      <w:szCs w:val="24"/>
                    </w:rPr>
                    <w:t>Адекват</w:t>
                  </w:r>
                  <w:r w:rsidRPr="00FF6818">
                    <w:rPr>
                      <w:rFonts w:ascii="Times New Roman" w:hAnsi="Times New Roman" w:cs="Times New Roman"/>
                      <w:sz w:val="24"/>
                      <w:szCs w:val="24"/>
                      <w:lang w:val="kk-KZ"/>
                    </w:rPr>
                    <w:t xml:space="preserve">ты </w:t>
                  </w:r>
                </w:p>
              </w:tc>
              <w:tc>
                <w:tcPr>
                  <w:tcW w:w="0" w:type="auto"/>
                  <w:vAlign w:val="center"/>
                  <w:hideMark/>
                </w:tcPr>
                <w:p w:rsidR="004E14D7" w:rsidRPr="00FF6818" w:rsidRDefault="004E14D7" w:rsidP="00D87625">
                  <w:pPr>
                    <w:spacing w:after="0"/>
                    <w:rPr>
                      <w:rFonts w:ascii="Times New Roman" w:hAnsi="Times New Roman" w:cs="Times New Roman"/>
                      <w:sz w:val="24"/>
                      <w:szCs w:val="24"/>
                    </w:rPr>
                  </w:pPr>
                </w:p>
              </w:tc>
            </w:tr>
          </w:tbl>
          <w:p w:rsidR="004E14D7" w:rsidRPr="00FF6818" w:rsidRDefault="004E14D7" w:rsidP="00D87625">
            <w:pPr>
              <w:rPr>
                <w:rFonts w:ascii="Times New Roman" w:hAnsi="Times New Roman" w:cs="Times New Roman"/>
                <w:vanish/>
                <w:sz w:val="24"/>
                <w:szCs w:val="24"/>
              </w:rPr>
            </w:pPr>
          </w:p>
        </w:tc>
        <w:tc>
          <w:tcPr>
            <w:tcW w:w="0" w:type="auto"/>
          </w:tcPr>
          <w:tbl>
            <w:tblPr>
              <w:tblW w:w="628" w:type="dxa"/>
              <w:tblCellSpacing w:w="15" w:type="dxa"/>
              <w:tblInd w:w="1" w:type="dxa"/>
              <w:tblCellMar>
                <w:top w:w="15" w:type="dxa"/>
                <w:left w:w="15" w:type="dxa"/>
                <w:bottom w:w="15" w:type="dxa"/>
                <w:right w:w="15" w:type="dxa"/>
              </w:tblCellMar>
              <w:tblLook w:val="04A0"/>
            </w:tblPr>
            <w:tblGrid>
              <w:gridCol w:w="83"/>
              <w:gridCol w:w="545"/>
            </w:tblGrid>
            <w:tr w:rsidR="004E14D7" w:rsidRPr="00FF6818" w:rsidTr="00D87625">
              <w:trPr>
                <w:trHeight w:val="466"/>
                <w:tblCellSpacing w:w="15" w:type="dxa"/>
              </w:trPr>
              <w:tc>
                <w:tcPr>
                  <w:tcW w:w="0" w:type="auto"/>
                  <w:vAlign w:val="center"/>
                  <w:hideMark/>
                </w:tcPr>
                <w:p w:rsidR="004E14D7" w:rsidRPr="00FF6818" w:rsidRDefault="004E14D7" w:rsidP="00D87625">
                  <w:pPr>
                    <w:spacing w:after="0"/>
                    <w:rPr>
                      <w:rFonts w:ascii="Times New Roman" w:hAnsi="Times New Roman" w:cs="Times New Roman"/>
                      <w:sz w:val="24"/>
                      <w:szCs w:val="24"/>
                    </w:rPr>
                  </w:pPr>
                </w:p>
              </w:tc>
              <w:tc>
                <w:tcPr>
                  <w:tcW w:w="0" w:type="auto"/>
                  <w:vAlign w:val="center"/>
                  <w:hideMark/>
                </w:tcPr>
                <w:p w:rsidR="004E14D7" w:rsidRPr="00FF6818" w:rsidRDefault="004E14D7" w:rsidP="00D87625">
                  <w:pPr>
                    <w:spacing w:after="0"/>
                    <w:rPr>
                      <w:rFonts w:ascii="Times New Roman" w:hAnsi="Times New Roman" w:cs="Times New Roman"/>
                      <w:sz w:val="24"/>
                      <w:szCs w:val="24"/>
                    </w:rPr>
                  </w:pPr>
                  <w:r w:rsidRPr="00FF6818">
                    <w:rPr>
                      <w:rFonts w:ascii="Times New Roman" w:hAnsi="Times New Roman" w:cs="Times New Roman"/>
                      <w:sz w:val="24"/>
                      <w:szCs w:val="24"/>
                    </w:rPr>
                    <w:t>56%</w:t>
                  </w:r>
                </w:p>
              </w:tc>
            </w:tr>
          </w:tbl>
          <w:p w:rsidR="004E14D7" w:rsidRPr="00FF6818" w:rsidRDefault="004E14D7" w:rsidP="00D87625">
            <w:pPr>
              <w:rPr>
                <w:rFonts w:ascii="Times New Roman" w:hAnsi="Times New Roman" w:cs="Times New Roman"/>
                <w:vanish/>
                <w:sz w:val="24"/>
                <w:szCs w:val="24"/>
              </w:rPr>
            </w:pPr>
          </w:p>
        </w:tc>
      </w:tr>
      <w:tr w:rsidR="004E14D7" w:rsidRPr="005F1E33" w:rsidTr="003A0747">
        <w:trPr>
          <w:trHeight w:val="546"/>
          <w:jc w:val="center"/>
        </w:trPr>
        <w:tc>
          <w:tcPr>
            <w:tcW w:w="6211" w:type="dxa"/>
          </w:tcPr>
          <w:tbl>
            <w:tblPr>
              <w:tblW w:w="1431" w:type="dxa"/>
              <w:tblCellSpacing w:w="15" w:type="dxa"/>
              <w:tblInd w:w="1" w:type="dxa"/>
              <w:tblCellMar>
                <w:top w:w="15" w:type="dxa"/>
                <w:left w:w="15" w:type="dxa"/>
                <w:bottom w:w="15" w:type="dxa"/>
                <w:right w:w="15" w:type="dxa"/>
              </w:tblCellMar>
              <w:tblLook w:val="04A0"/>
            </w:tblPr>
            <w:tblGrid>
              <w:gridCol w:w="1431"/>
            </w:tblGrid>
            <w:tr w:rsidR="004E14D7" w:rsidRPr="00FF6818" w:rsidTr="00D87625">
              <w:trPr>
                <w:trHeight w:val="466"/>
                <w:tblCellSpacing w:w="15" w:type="dxa"/>
              </w:trPr>
              <w:tc>
                <w:tcPr>
                  <w:tcW w:w="0" w:type="auto"/>
                  <w:vAlign w:val="center"/>
                  <w:hideMark/>
                </w:tcPr>
                <w:p w:rsidR="004E14D7" w:rsidRPr="00FF6818" w:rsidRDefault="004E14D7" w:rsidP="00D87625">
                  <w:pPr>
                    <w:spacing w:after="0"/>
                    <w:rPr>
                      <w:rFonts w:ascii="Times New Roman" w:hAnsi="Times New Roman" w:cs="Times New Roman"/>
                      <w:sz w:val="24"/>
                      <w:szCs w:val="24"/>
                      <w:lang w:val="kk-KZ"/>
                    </w:rPr>
                  </w:pPr>
                  <w:r w:rsidRPr="00FF6818">
                    <w:rPr>
                      <w:rFonts w:ascii="Times New Roman" w:hAnsi="Times New Roman" w:cs="Times New Roman"/>
                      <w:sz w:val="24"/>
                      <w:szCs w:val="24"/>
                      <w:lang w:val="kk-KZ"/>
                    </w:rPr>
                    <w:t>Тым жоғары</w:t>
                  </w:r>
                </w:p>
              </w:tc>
            </w:tr>
          </w:tbl>
          <w:p w:rsidR="004E14D7" w:rsidRPr="00FF6818" w:rsidRDefault="004E14D7" w:rsidP="00D87625">
            <w:pPr>
              <w:rPr>
                <w:rFonts w:ascii="Times New Roman" w:hAnsi="Times New Roman" w:cs="Times New Roman"/>
                <w:sz w:val="24"/>
                <w:szCs w:val="24"/>
              </w:rPr>
            </w:pPr>
          </w:p>
        </w:tc>
        <w:tc>
          <w:tcPr>
            <w:tcW w:w="0" w:type="auto"/>
          </w:tcPr>
          <w:tbl>
            <w:tblPr>
              <w:tblW w:w="559" w:type="dxa"/>
              <w:tblCellSpacing w:w="15" w:type="dxa"/>
              <w:tblInd w:w="1" w:type="dxa"/>
              <w:tblCellMar>
                <w:top w:w="15" w:type="dxa"/>
                <w:left w:w="15" w:type="dxa"/>
                <w:bottom w:w="15" w:type="dxa"/>
                <w:right w:w="15" w:type="dxa"/>
              </w:tblCellMar>
              <w:tblLook w:val="04A0"/>
            </w:tblPr>
            <w:tblGrid>
              <w:gridCol w:w="559"/>
            </w:tblGrid>
            <w:tr w:rsidR="004E14D7" w:rsidRPr="00FF6818" w:rsidTr="00D87625">
              <w:trPr>
                <w:trHeight w:val="466"/>
                <w:tblCellSpacing w:w="15" w:type="dxa"/>
              </w:trPr>
              <w:tc>
                <w:tcPr>
                  <w:tcW w:w="0" w:type="auto"/>
                  <w:vAlign w:val="center"/>
                  <w:hideMark/>
                </w:tcPr>
                <w:p w:rsidR="004E14D7" w:rsidRPr="00FF6818" w:rsidRDefault="004E14D7" w:rsidP="00D87625">
                  <w:pPr>
                    <w:spacing w:after="0"/>
                    <w:rPr>
                      <w:rFonts w:ascii="Times New Roman" w:hAnsi="Times New Roman" w:cs="Times New Roman"/>
                      <w:sz w:val="24"/>
                      <w:szCs w:val="24"/>
                    </w:rPr>
                  </w:pPr>
                  <w:r w:rsidRPr="00FF6818">
                    <w:rPr>
                      <w:rFonts w:ascii="Times New Roman" w:hAnsi="Times New Roman" w:cs="Times New Roman"/>
                      <w:sz w:val="24"/>
                      <w:szCs w:val="24"/>
                    </w:rPr>
                    <w:t>26%</w:t>
                  </w:r>
                </w:p>
              </w:tc>
            </w:tr>
          </w:tbl>
          <w:p w:rsidR="004E14D7" w:rsidRPr="00FF6818" w:rsidRDefault="004E14D7" w:rsidP="00D87625">
            <w:pPr>
              <w:rPr>
                <w:rFonts w:ascii="Times New Roman" w:hAnsi="Times New Roman" w:cs="Times New Roman"/>
                <w:sz w:val="24"/>
                <w:szCs w:val="24"/>
              </w:rPr>
            </w:pPr>
          </w:p>
        </w:tc>
      </w:tr>
    </w:tbl>
    <w:p w:rsidR="004E14D7" w:rsidRPr="00A8184D" w:rsidRDefault="004E14D7" w:rsidP="004E14D7">
      <w:pPr>
        <w:spacing w:after="0" w:line="240" w:lineRule="auto"/>
        <w:jc w:val="both"/>
        <w:rPr>
          <w:rFonts w:ascii="Times New Roman" w:hAnsi="Times New Roman" w:cs="Times New Roman"/>
          <w:sz w:val="28"/>
          <w:szCs w:val="28"/>
        </w:rPr>
      </w:pPr>
    </w:p>
    <w:p w:rsidR="004E14D7" w:rsidRDefault="004E14D7" w:rsidP="004E14D7">
      <w:pPr>
        <w:spacing w:after="0" w:line="240" w:lineRule="auto"/>
        <w:ind w:firstLine="454"/>
        <w:jc w:val="both"/>
        <w:rPr>
          <w:rFonts w:ascii="Times New Roman" w:hAnsi="Times New Roman" w:cs="Times New Roman"/>
          <w:sz w:val="28"/>
          <w:szCs w:val="28"/>
          <w:lang w:val="kk-KZ"/>
        </w:rPr>
      </w:pPr>
      <w:r w:rsidRPr="00E9325A">
        <w:rPr>
          <w:rFonts w:ascii="Times New Roman" w:hAnsi="Times New Roman" w:cs="Times New Roman"/>
          <w:sz w:val="28"/>
          <w:szCs w:val="28"/>
          <w:lang w:val="kk-KZ"/>
        </w:rPr>
        <w:t xml:space="preserve">Өзін-өзі бағалау деңгейі бойынша деректерді талдау зерттелетін үлгіде </w:t>
      </w:r>
      <w:r w:rsidR="00D237ED">
        <w:rPr>
          <w:rFonts w:ascii="Times New Roman" w:hAnsi="Times New Roman" w:cs="Times New Roman"/>
          <w:sz w:val="28"/>
          <w:szCs w:val="28"/>
          <w:lang w:val="kk-KZ"/>
        </w:rPr>
        <w:t>сыналғандардың</w:t>
      </w:r>
      <w:r w:rsidRPr="00E9325A">
        <w:rPr>
          <w:rFonts w:ascii="Times New Roman" w:hAnsi="Times New Roman" w:cs="Times New Roman"/>
          <w:sz w:val="28"/>
          <w:szCs w:val="28"/>
          <w:lang w:val="kk-KZ"/>
        </w:rPr>
        <w:t xml:space="preserve"> эмоционалды тұрақтылығы мен психологиялық жетілуінің маңызды көрсеткіші болып табылатын адекватты өзін-өзі бағалау басым </w:t>
      </w:r>
      <w:r w:rsidR="00401F08">
        <w:rPr>
          <w:rFonts w:ascii="Times New Roman" w:hAnsi="Times New Roman" w:cs="Times New Roman"/>
          <w:sz w:val="28"/>
          <w:szCs w:val="28"/>
          <w:lang w:val="kk-KZ"/>
        </w:rPr>
        <w:t>екенін көрсетеді.</w:t>
      </w:r>
      <w:r>
        <w:rPr>
          <w:rFonts w:ascii="Times New Roman" w:hAnsi="Times New Roman" w:cs="Times New Roman"/>
          <w:sz w:val="28"/>
          <w:szCs w:val="28"/>
          <w:lang w:val="kk-KZ"/>
        </w:rPr>
        <w:t>Бұл көптеген адамдардың</w:t>
      </w:r>
      <w:r w:rsidRPr="00E9325A">
        <w:rPr>
          <w:rFonts w:ascii="Times New Roman" w:hAnsi="Times New Roman" w:cs="Times New Roman"/>
          <w:sz w:val="28"/>
          <w:szCs w:val="28"/>
          <w:lang w:val="kk-KZ"/>
        </w:rPr>
        <w:t xml:space="preserve"> өз қасиеттерін объективті бағалау және типтік өмірлік және оқу-кәсіби жағдайларда өнімділікті сақтау қабілетін растайды.</w:t>
      </w:r>
    </w:p>
    <w:p w:rsidR="00D61DF0" w:rsidRDefault="004E14D7" w:rsidP="004E14D7">
      <w:pPr>
        <w:spacing w:after="0" w:line="240" w:lineRule="auto"/>
        <w:ind w:firstLine="454"/>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Өзін-өзі төмен бағалайтын топтың болуы </w:t>
      </w:r>
      <w:r w:rsidRPr="00E9325A">
        <w:rPr>
          <w:rFonts w:ascii="Times New Roman" w:hAnsi="Times New Roman" w:cs="Times New Roman"/>
          <w:sz w:val="28"/>
          <w:szCs w:val="28"/>
          <w:lang w:val="kk-KZ"/>
        </w:rPr>
        <w:t>сынға сезімталдықтың жоғарылауымен, өзін-өзі қорлауға бейімділікпен және жауапты жағдай</w:t>
      </w:r>
      <w:r>
        <w:rPr>
          <w:rFonts w:ascii="Times New Roman" w:hAnsi="Times New Roman" w:cs="Times New Roman"/>
          <w:sz w:val="28"/>
          <w:szCs w:val="28"/>
          <w:lang w:val="kk-KZ"/>
        </w:rPr>
        <w:t>лардан аулақ болумен байланысты тәуекелді потенциа</w:t>
      </w:r>
      <w:r w:rsidR="00401F08">
        <w:rPr>
          <w:rFonts w:ascii="Times New Roman" w:hAnsi="Times New Roman" w:cs="Times New Roman"/>
          <w:sz w:val="28"/>
          <w:szCs w:val="28"/>
          <w:lang w:val="kk-KZ"/>
        </w:rPr>
        <w:t>лды аймағын көрсетеді.</w:t>
      </w:r>
    </w:p>
    <w:p w:rsidR="004E14D7" w:rsidRDefault="004E14D7" w:rsidP="004E14D7">
      <w:pPr>
        <w:spacing w:after="0" w:line="240" w:lineRule="auto"/>
        <w:ind w:firstLine="454"/>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Мұндай ерекшеліктер сенімділіктің дамуына бағытталған, позитивті «Мен» концепциясының және </w:t>
      </w:r>
      <w:r w:rsidRPr="00E9325A">
        <w:rPr>
          <w:rFonts w:ascii="Times New Roman" w:hAnsi="Times New Roman" w:cs="Times New Roman"/>
          <w:sz w:val="28"/>
          <w:szCs w:val="28"/>
          <w:lang w:val="kk-KZ"/>
        </w:rPr>
        <w:t>өзін</w:t>
      </w:r>
      <w:r w:rsidR="00401F08">
        <w:rPr>
          <w:rFonts w:ascii="Times New Roman" w:hAnsi="Times New Roman" w:cs="Times New Roman"/>
          <w:sz w:val="28"/>
          <w:szCs w:val="28"/>
          <w:lang w:val="kk-KZ"/>
        </w:rPr>
        <w:t xml:space="preserve">-өзі реттеу дағдыларының </w:t>
      </w:r>
      <w:r>
        <w:rPr>
          <w:rFonts w:ascii="Times New Roman" w:hAnsi="Times New Roman" w:cs="Times New Roman"/>
          <w:sz w:val="28"/>
          <w:szCs w:val="28"/>
          <w:lang w:val="kk-KZ"/>
        </w:rPr>
        <w:t>қалыптасуына</w:t>
      </w:r>
      <w:r w:rsidR="00401F08">
        <w:rPr>
          <w:rFonts w:ascii="Times New Roman" w:hAnsi="Times New Roman" w:cs="Times New Roman"/>
          <w:sz w:val="28"/>
          <w:szCs w:val="28"/>
          <w:lang w:val="kk-KZ"/>
        </w:rPr>
        <w:t xml:space="preserve"> </w:t>
      </w:r>
      <w:r w:rsidR="00D61DF0">
        <w:rPr>
          <w:rFonts w:ascii="Times New Roman" w:hAnsi="Times New Roman" w:cs="Times New Roman"/>
          <w:sz w:val="28"/>
          <w:szCs w:val="28"/>
          <w:lang w:val="kk-KZ"/>
        </w:rPr>
        <w:t>психологиялық қолдау аясында</w:t>
      </w:r>
      <w:r>
        <w:rPr>
          <w:rFonts w:ascii="Times New Roman" w:hAnsi="Times New Roman" w:cs="Times New Roman"/>
          <w:sz w:val="28"/>
          <w:szCs w:val="28"/>
          <w:lang w:val="kk-KZ"/>
        </w:rPr>
        <w:t xml:space="preserve"> назарды талап етеді. </w:t>
      </w:r>
    </w:p>
    <w:p w:rsidR="00D237ED" w:rsidRDefault="004E14D7" w:rsidP="004E14D7">
      <w:pPr>
        <w:spacing w:after="0" w:line="240" w:lineRule="auto"/>
        <w:ind w:firstLine="454"/>
        <w:jc w:val="both"/>
        <w:rPr>
          <w:rFonts w:ascii="Times New Roman" w:hAnsi="Times New Roman" w:cs="Times New Roman"/>
          <w:sz w:val="28"/>
          <w:szCs w:val="28"/>
          <w:lang w:val="kk-KZ"/>
        </w:rPr>
      </w:pPr>
      <w:r w:rsidRPr="005958CE">
        <w:rPr>
          <w:rFonts w:ascii="Times New Roman" w:hAnsi="Times New Roman" w:cs="Times New Roman"/>
          <w:sz w:val="28"/>
          <w:szCs w:val="28"/>
          <w:lang w:val="kk-KZ"/>
        </w:rPr>
        <w:t>Өз</w:t>
      </w:r>
      <w:r>
        <w:rPr>
          <w:rFonts w:ascii="Times New Roman" w:hAnsi="Times New Roman" w:cs="Times New Roman"/>
          <w:sz w:val="28"/>
          <w:szCs w:val="28"/>
          <w:lang w:val="kk-KZ"/>
        </w:rPr>
        <w:t>ін-өзі бағалауы жоғары сыналғандар</w:t>
      </w:r>
      <w:r w:rsidRPr="005958CE">
        <w:rPr>
          <w:rFonts w:ascii="Times New Roman" w:hAnsi="Times New Roman" w:cs="Times New Roman"/>
          <w:sz w:val="28"/>
          <w:szCs w:val="28"/>
          <w:lang w:val="kk-KZ"/>
        </w:rPr>
        <w:t>, керісінше, көшбасшылық пен белсенділікке деген айқын ұмтылысқа ие, бірақ сындарлы сынды қабылдауда икемділік пен қиындықтардың жеткіліксіздігін көрсете алады.</w:t>
      </w:r>
    </w:p>
    <w:p w:rsidR="004E14D7" w:rsidRDefault="004E14D7" w:rsidP="004E14D7">
      <w:pPr>
        <w:spacing w:after="0" w:line="240" w:lineRule="auto"/>
        <w:ind w:firstLine="454"/>
        <w:jc w:val="both"/>
        <w:rPr>
          <w:rFonts w:ascii="Times New Roman" w:hAnsi="Times New Roman" w:cs="Times New Roman"/>
          <w:sz w:val="28"/>
          <w:szCs w:val="28"/>
          <w:lang w:val="kk-KZ"/>
        </w:rPr>
      </w:pPr>
      <w:r>
        <w:rPr>
          <w:rFonts w:ascii="Times New Roman" w:hAnsi="Times New Roman" w:cs="Times New Roman"/>
          <w:sz w:val="28"/>
          <w:szCs w:val="28"/>
          <w:lang w:val="kk-KZ"/>
        </w:rPr>
        <w:t>Көптеген жағдайларда бұл қарым-қатынас</w:t>
      </w:r>
      <w:r w:rsidR="00D237ED">
        <w:rPr>
          <w:rFonts w:ascii="Times New Roman" w:hAnsi="Times New Roman" w:cs="Times New Roman"/>
          <w:sz w:val="28"/>
          <w:szCs w:val="28"/>
          <w:lang w:val="kk-KZ"/>
        </w:rPr>
        <w:t xml:space="preserve"> тиімділігін төмендетуі </w:t>
      </w:r>
      <w:r>
        <w:rPr>
          <w:rFonts w:ascii="Times New Roman" w:hAnsi="Times New Roman" w:cs="Times New Roman"/>
          <w:sz w:val="28"/>
          <w:szCs w:val="28"/>
          <w:lang w:val="kk-KZ"/>
        </w:rPr>
        <w:t xml:space="preserve">және меншікті ресурстарын қайта бағалауға әкелуі мүмкін. </w:t>
      </w:r>
    </w:p>
    <w:p w:rsidR="004E14D7" w:rsidRDefault="004E14D7" w:rsidP="004E14D7">
      <w:pPr>
        <w:jc w:val="center"/>
        <w:rPr>
          <w:rFonts w:ascii="Times New Roman" w:hAnsi="Times New Roman" w:cs="Times New Roman"/>
          <w:sz w:val="28"/>
          <w:szCs w:val="28"/>
          <w:lang w:val="kk-KZ"/>
        </w:rPr>
      </w:pPr>
      <w:r w:rsidRPr="00F7208C">
        <w:rPr>
          <w:rFonts w:ascii="Times New Roman" w:hAnsi="Times New Roman" w:cs="Times New Roman"/>
          <w:noProof/>
          <w:sz w:val="28"/>
          <w:szCs w:val="28"/>
          <w:lang w:eastAsia="ru-RU"/>
        </w:rPr>
        <w:lastRenderedPageBreak/>
        <w:drawing>
          <wp:inline distT="0" distB="0" distL="0" distR="0">
            <wp:extent cx="5996305" cy="4775200"/>
            <wp:effectExtent l="0" t="0" r="0" b="0"/>
            <wp:docPr id="10"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4E14D7" w:rsidRDefault="003A0747" w:rsidP="004E14D7">
      <w:pPr>
        <w:jc w:val="center"/>
        <w:rPr>
          <w:rFonts w:ascii="Times New Roman" w:hAnsi="Times New Roman" w:cs="Times New Roman"/>
          <w:bCs/>
          <w:sz w:val="28"/>
          <w:szCs w:val="28"/>
          <w:lang w:val="kk-KZ"/>
        </w:rPr>
      </w:pPr>
      <w:r>
        <w:rPr>
          <w:rFonts w:ascii="Times New Roman" w:hAnsi="Times New Roman" w:cs="Times New Roman"/>
          <w:sz w:val="28"/>
          <w:szCs w:val="28"/>
          <w:lang w:val="kk-KZ"/>
        </w:rPr>
        <w:t>С</w:t>
      </w:r>
      <w:r w:rsidR="004E14D7" w:rsidRPr="00AD335E">
        <w:rPr>
          <w:rFonts w:ascii="Times New Roman" w:hAnsi="Times New Roman" w:cs="Times New Roman"/>
          <w:sz w:val="28"/>
          <w:szCs w:val="28"/>
          <w:lang w:val="kk-KZ"/>
        </w:rPr>
        <w:t>урет</w:t>
      </w:r>
      <w:r>
        <w:rPr>
          <w:rFonts w:ascii="Times New Roman" w:hAnsi="Times New Roman" w:cs="Times New Roman"/>
          <w:sz w:val="28"/>
          <w:szCs w:val="28"/>
          <w:lang w:val="kk-KZ"/>
        </w:rPr>
        <w:t xml:space="preserve"> 1</w:t>
      </w:r>
      <w:r w:rsidR="00E10A7D">
        <w:rPr>
          <w:rFonts w:ascii="Times New Roman" w:hAnsi="Times New Roman" w:cs="Times New Roman"/>
          <w:sz w:val="28"/>
          <w:szCs w:val="28"/>
          <w:lang w:val="kk-KZ"/>
        </w:rPr>
        <w:t>1</w:t>
      </w:r>
      <w:r>
        <w:rPr>
          <w:rFonts w:ascii="Times New Roman" w:hAnsi="Times New Roman" w:cs="Times New Roman"/>
          <w:sz w:val="28"/>
          <w:szCs w:val="28"/>
          <w:lang w:val="kk-KZ"/>
        </w:rPr>
        <w:t xml:space="preserve"> - </w:t>
      </w:r>
      <w:r w:rsidR="004E14D7" w:rsidRPr="00F30E03">
        <w:rPr>
          <w:rFonts w:ascii="Times New Roman" w:hAnsi="Times New Roman" w:cs="Times New Roman"/>
          <w:bCs/>
          <w:sz w:val="28"/>
          <w:szCs w:val="28"/>
          <w:lang w:val="kk-KZ"/>
        </w:rPr>
        <w:t>Әдістемелер нәтижелерінің көрсеткіштері</w:t>
      </w:r>
    </w:p>
    <w:p w:rsidR="00D237ED" w:rsidRDefault="00D237ED" w:rsidP="00D237ED">
      <w:pPr>
        <w:spacing w:after="0" w:line="240" w:lineRule="auto"/>
        <w:ind w:firstLine="454"/>
        <w:jc w:val="both"/>
        <w:rPr>
          <w:rFonts w:ascii="Times New Roman" w:hAnsi="Times New Roman" w:cs="Times New Roman"/>
          <w:sz w:val="28"/>
          <w:szCs w:val="28"/>
          <w:lang w:val="kk-KZ"/>
        </w:rPr>
      </w:pPr>
      <w:r w:rsidRPr="00D237ED">
        <w:rPr>
          <w:rFonts w:ascii="Times New Roman" w:hAnsi="Times New Roman" w:cs="Times New Roman"/>
          <w:i/>
          <w:sz w:val="28"/>
          <w:szCs w:val="28"/>
          <w:lang w:val="kk-KZ"/>
        </w:rPr>
        <w:t>Қортындысында,</w:t>
      </w:r>
      <w:r>
        <w:rPr>
          <w:rFonts w:ascii="Times New Roman" w:hAnsi="Times New Roman" w:cs="Times New Roman"/>
          <w:sz w:val="28"/>
          <w:szCs w:val="28"/>
          <w:lang w:val="kk-KZ"/>
        </w:rPr>
        <w:t xml:space="preserve"> Будасси әдістемелері көптеген респоденттердің өзін-өзі бағалауы функционалды, тұрақты және оқу мен әлеуметтік бейімделуде табысқа кедергі болмайтынын көрсетеді.</w:t>
      </w:r>
      <w:r w:rsidRPr="00E45D58">
        <w:rPr>
          <w:rFonts w:ascii="Times New Roman" w:hAnsi="Times New Roman" w:cs="Times New Roman"/>
          <w:sz w:val="28"/>
          <w:szCs w:val="28"/>
          <w:lang w:val="kk-KZ"/>
        </w:rPr>
        <w:t>Өзін-өзі бағалауды төмендету және жоғарылату бағытындағы анықталған ауытқулар өзін-өзі қабылдауды арттыруға, нақты мақсаттарды қалыптастыруға және өзін-өзі бақылау мен рефлексия дағдыларын дамытуға бағытталған мүмкін болатын түзету және дамыту жұмыстарының бағыттарын білдіреді.</w:t>
      </w:r>
    </w:p>
    <w:p w:rsidR="00D61DF0" w:rsidRPr="003A0747" w:rsidRDefault="00D61DF0" w:rsidP="00D61DF0">
      <w:pPr>
        <w:spacing w:after="0" w:line="240" w:lineRule="auto"/>
        <w:ind w:firstLine="567"/>
        <w:jc w:val="both"/>
        <w:rPr>
          <w:rFonts w:ascii="Times New Roman" w:hAnsi="Times New Roman" w:cs="Times New Roman"/>
          <w:iCs/>
          <w:sz w:val="28"/>
          <w:szCs w:val="28"/>
          <w:lang w:val="kk-KZ"/>
        </w:rPr>
      </w:pPr>
      <w:r w:rsidRPr="003A0747">
        <w:rPr>
          <w:rFonts w:ascii="Times New Roman" w:hAnsi="Times New Roman" w:cs="Times New Roman"/>
          <w:iCs/>
          <w:sz w:val="28"/>
          <w:szCs w:val="28"/>
          <w:lang w:val="kk-KZ"/>
        </w:rPr>
        <w:t>Қорытындылай келе, біздің айтарымыз, зер</w:t>
      </w:r>
      <w:r>
        <w:rPr>
          <w:rFonts w:ascii="Times New Roman" w:hAnsi="Times New Roman" w:cs="Times New Roman"/>
          <w:iCs/>
          <w:sz w:val="28"/>
          <w:szCs w:val="28"/>
          <w:lang w:val="kk-KZ"/>
        </w:rPr>
        <w:t xml:space="preserve">ттелген психологиялық санаттар </w:t>
      </w:r>
      <w:r w:rsidRPr="003A0747">
        <w:rPr>
          <w:rFonts w:ascii="Times New Roman" w:hAnsi="Times New Roman" w:cs="Times New Roman"/>
          <w:iCs/>
          <w:sz w:val="28"/>
          <w:szCs w:val="28"/>
          <w:lang w:val="kk-KZ"/>
        </w:rPr>
        <w:t>мен сипаттамалардың жиынтығы іріктеменің теңдестірілген және функционалды бейімделгі</w:t>
      </w:r>
      <w:r>
        <w:rPr>
          <w:rFonts w:ascii="Times New Roman" w:hAnsi="Times New Roman" w:cs="Times New Roman"/>
          <w:iCs/>
          <w:sz w:val="28"/>
          <w:szCs w:val="28"/>
          <w:lang w:val="kk-KZ"/>
        </w:rPr>
        <w:t xml:space="preserve">ш тұлғалық мінез-құлық бейінін </w:t>
      </w:r>
      <w:r w:rsidRPr="003A0747">
        <w:rPr>
          <w:rFonts w:ascii="Times New Roman" w:hAnsi="Times New Roman" w:cs="Times New Roman"/>
          <w:iCs/>
          <w:sz w:val="28"/>
          <w:szCs w:val="28"/>
          <w:lang w:val="kk-KZ"/>
        </w:rPr>
        <w:t>көрсетеді. Коммуникативті, мотивациялық және ұйымдастырушылық қасиеттердегі анықталған вариациялар одан әрі ғылыми зерттеулердің перспективалық бағыттарын анықтайды, сонымен қатар түзету-дамыту бағдарламаларын және мақсатты психологиялық-педагогикалық қолдауды дамытуға негіз бола алады.</w:t>
      </w:r>
    </w:p>
    <w:p w:rsidR="00D237ED" w:rsidRDefault="00D61DF0" w:rsidP="003A0747">
      <w:pPr>
        <w:spacing w:after="0" w:line="240" w:lineRule="auto"/>
        <w:jc w:val="both"/>
        <w:rPr>
          <w:rFonts w:ascii="Times New Roman" w:hAnsi="Times New Roman" w:cs="Times New Roman"/>
          <w:sz w:val="28"/>
          <w:szCs w:val="28"/>
          <w:lang w:val="kk-KZ"/>
        </w:rPr>
      </w:pPr>
      <w:r w:rsidRPr="009767F8">
        <w:rPr>
          <w:rFonts w:ascii="Times New Roman" w:hAnsi="Times New Roman" w:cs="Times New Roman"/>
          <w:sz w:val="28"/>
          <w:szCs w:val="28"/>
          <w:lang w:val="kk-KZ"/>
        </w:rPr>
        <w:t>Бақылау және эксперименттік топтардың диагностикалық көрсеткіштерінің салыстырмалы сипаттамасы</w:t>
      </w:r>
      <w:r>
        <w:rPr>
          <w:rFonts w:ascii="Times New Roman" w:hAnsi="Times New Roman" w:cs="Times New Roman"/>
          <w:sz w:val="28"/>
          <w:szCs w:val="28"/>
          <w:lang w:val="kk-KZ"/>
        </w:rPr>
        <w:t xml:space="preserve"> –</w:t>
      </w:r>
      <w:r w:rsidRPr="00D61DF0">
        <w:rPr>
          <w:rFonts w:ascii="Times New Roman" w:hAnsi="Times New Roman" w:cs="Times New Roman"/>
          <w:sz w:val="28"/>
          <w:szCs w:val="28"/>
          <w:lang w:val="kk-KZ"/>
        </w:rPr>
        <w:t xml:space="preserve"> </w:t>
      </w:r>
      <w:r>
        <w:rPr>
          <w:rFonts w:ascii="Times New Roman" w:hAnsi="Times New Roman" w:cs="Times New Roman"/>
          <w:sz w:val="28"/>
          <w:szCs w:val="28"/>
          <w:lang w:val="kk-KZ"/>
        </w:rPr>
        <w:t>14-</w:t>
      </w:r>
      <w:r w:rsidRPr="00D61DF0">
        <w:rPr>
          <w:rFonts w:ascii="Times New Roman" w:hAnsi="Times New Roman" w:cs="Times New Roman"/>
          <w:sz w:val="28"/>
          <w:szCs w:val="28"/>
          <w:lang w:val="kk-KZ"/>
        </w:rPr>
        <w:t xml:space="preserve"> </w:t>
      </w:r>
      <w:r>
        <w:rPr>
          <w:rFonts w:ascii="Times New Roman" w:hAnsi="Times New Roman" w:cs="Times New Roman"/>
          <w:sz w:val="28"/>
          <w:szCs w:val="28"/>
          <w:lang w:val="kk-KZ"/>
        </w:rPr>
        <w:t>к</w:t>
      </w:r>
      <w:r w:rsidRPr="00281D6C">
        <w:rPr>
          <w:rFonts w:ascii="Times New Roman" w:hAnsi="Times New Roman" w:cs="Times New Roman"/>
          <w:sz w:val="28"/>
          <w:szCs w:val="28"/>
          <w:lang w:val="kk-KZ"/>
        </w:rPr>
        <w:t>есте</w:t>
      </w:r>
      <w:r>
        <w:rPr>
          <w:rFonts w:ascii="Times New Roman" w:hAnsi="Times New Roman" w:cs="Times New Roman"/>
          <w:sz w:val="28"/>
          <w:szCs w:val="28"/>
          <w:lang w:val="kk-KZ"/>
        </w:rPr>
        <w:t>де көрсетілген.</w:t>
      </w:r>
    </w:p>
    <w:p w:rsidR="00D237ED" w:rsidRDefault="00D237ED" w:rsidP="003A0747">
      <w:pPr>
        <w:spacing w:after="0" w:line="240" w:lineRule="auto"/>
        <w:jc w:val="both"/>
        <w:rPr>
          <w:rFonts w:ascii="Times New Roman" w:hAnsi="Times New Roman" w:cs="Times New Roman"/>
          <w:sz w:val="28"/>
          <w:szCs w:val="28"/>
          <w:lang w:val="kk-KZ"/>
        </w:rPr>
      </w:pPr>
    </w:p>
    <w:p w:rsidR="003A0747" w:rsidRDefault="003A0747" w:rsidP="003A0747">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К</w:t>
      </w:r>
      <w:r w:rsidRPr="00281D6C">
        <w:rPr>
          <w:rFonts w:ascii="Times New Roman" w:hAnsi="Times New Roman" w:cs="Times New Roman"/>
          <w:sz w:val="28"/>
          <w:szCs w:val="28"/>
          <w:lang w:val="kk-KZ"/>
        </w:rPr>
        <w:t>есте</w:t>
      </w:r>
      <w:r>
        <w:rPr>
          <w:rFonts w:ascii="Times New Roman" w:hAnsi="Times New Roman" w:cs="Times New Roman"/>
          <w:sz w:val="28"/>
          <w:szCs w:val="28"/>
          <w:lang w:val="kk-KZ"/>
        </w:rPr>
        <w:t xml:space="preserve"> 1</w:t>
      </w:r>
      <w:r w:rsidR="00E10A7D">
        <w:rPr>
          <w:rFonts w:ascii="Times New Roman" w:hAnsi="Times New Roman" w:cs="Times New Roman"/>
          <w:sz w:val="28"/>
          <w:szCs w:val="28"/>
          <w:lang w:val="kk-KZ"/>
        </w:rPr>
        <w:t>4</w:t>
      </w:r>
      <w:r>
        <w:rPr>
          <w:rFonts w:ascii="Times New Roman" w:hAnsi="Times New Roman" w:cs="Times New Roman"/>
          <w:sz w:val="28"/>
          <w:szCs w:val="28"/>
          <w:lang w:val="kk-KZ"/>
        </w:rPr>
        <w:t xml:space="preserve"> - </w:t>
      </w:r>
      <w:r w:rsidRPr="009767F8">
        <w:rPr>
          <w:rFonts w:ascii="Times New Roman" w:hAnsi="Times New Roman" w:cs="Times New Roman"/>
          <w:sz w:val="28"/>
          <w:szCs w:val="28"/>
          <w:lang w:val="kk-KZ"/>
        </w:rPr>
        <w:t>Бақылау және эксперименттік топтардың диагностикалық көрсеткіштерінің салыстырмалы сипаттамасы</w:t>
      </w:r>
    </w:p>
    <w:p w:rsidR="003A0747" w:rsidRPr="009767F8" w:rsidRDefault="003A0747" w:rsidP="003A0747">
      <w:pPr>
        <w:spacing w:after="0" w:line="240" w:lineRule="auto"/>
        <w:jc w:val="both"/>
        <w:rPr>
          <w:rFonts w:ascii="Times New Roman" w:hAnsi="Times New Roman" w:cs="Times New Roman"/>
          <w:sz w:val="28"/>
          <w:szCs w:val="28"/>
          <w:lang w:val="kk-KZ"/>
        </w:rPr>
      </w:pPr>
    </w:p>
    <w:tbl>
      <w:tblPr>
        <w:tblStyle w:val="a4"/>
        <w:tblW w:w="0" w:type="auto"/>
        <w:jc w:val="center"/>
        <w:tblLayout w:type="fixed"/>
        <w:tblLook w:val="04A0"/>
      </w:tblPr>
      <w:tblGrid>
        <w:gridCol w:w="2018"/>
        <w:gridCol w:w="1185"/>
        <w:gridCol w:w="1583"/>
        <w:gridCol w:w="1601"/>
        <w:gridCol w:w="1543"/>
        <w:gridCol w:w="1641"/>
      </w:tblGrid>
      <w:tr w:rsidR="004E14D7" w:rsidRPr="00AD335E" w:rsidTr="00D87625">
        <w:trPr>
          <w:trHeight w:val="585"/>
          <w:jc w:val="center"/>
        </w:trPr>
        <w:tc>
          <w:tcPr>
            <w:tcW w:w="2018" w:type="dxa"/>
            <w:vMerge w:val="restart"/>
          </w:tcPr>
          <w:p w:rsidR="004E14D7" w:rsidRPr="00AD335E" w:rsidRDefault="004E14D7" w:rsidP="003A0747">
            <w:pPr>
              <w:jc w:val="center"/>
              <w:rPr>
                <w:rFonts w:ascii="Times New Roman" w:hAnsi="Times New Roman" w:cs="Times New Roman"/>
              </w:rPr>
            </w:pPr>
            <w:r w:rsidRPr="00AD335E">
              <w:rPr>
                <w:rFonts w:ascii="Times New Roman" w:hAnsi="Times New Roman" w:cs="Times New Roman"/>
              </w:rPr>
              <w:t>Әдістеме атауы</w:t>
            </w:r>
          </w:p>
        </w:tc>
        <w:tc>
          <w:tcPr>
            <w:tcW w:w="1185" w:type="dxa"/>
            <w:vMerge w:val="restart"/>
          </w:tcPr>
          <w:p w:rsidR="004E14D7" w:rsidRPr="00AD335E" w:rsidRDefault="004E14D7" w:rsidP="003A0747">
            <w:pPr>
              <w:jc w:val="center"/>
              <w:rPr>
                <w:rFonts w:ascii="Times New Roman" w:hAnsi="Times New Roman" w:cs="Times New Roman"/>
                <w:lang w:val="kk-KZ"/>
              </w:rPr>
            </w:pPr>
            <w:r w:rsidRPr="00AD335E">
              <w:rPr>
                <w:rFonts w:ascii="Times New Roman" w:hAnsi="Times New Roman" w:cs="Times New Roman"/>
                <w:lang w:val="kk-KZ"/>
              </w:rPr>
              <w:t>Деңгей</w:t>
            </w:r>
          </w:p>
        </w:tc>
        <w:tc>
          <w:tcPr>
            <w:tcW w:w="3184" w:type="dxa"/>
            <w:gridSpan w:val="2"/>
          </w:tcPr>
          <w:p w:rsidR="004E14D7" w:rsidRPr="00AD335E" w:rsidRDefault="004E14D7" w:rsidP="003A0747">
            <w:pPr>
              <w:jc w:val="center"/>
              <w:rPr>
                <w:rFonts w:ascii="Times New Roman" w:hAnsi="Times New Roman" w:cs="Times New Roman"/>
              </w:rPr>
            </w:pPr>
            <w:r w:rsidRPr="00AD335E">
              <w:rPr>
                <w:rFonts w:ascii="Times New Roman" w:hAnsi="Times New Roman" w:cs="Times New Roman"/>
              </w:rPr>
              <w:t>Экспериментке дейінгі көрсеткіштер</w:t>
            </w:r>
          </w:p>
        </w:tc>
        <w:tc>
          <w:tcPr>
            <w:tcW w:w="3184" w:type="dxa"/>
            <w:gridSpan w:val="2"/>
          </w:tcPr>
          <w:p w:rsidR="004E14D7" w:rsidRPr="00AD335E" w:rsidRDefault="004E14D7" w:rsidP="003A0747">
            <w:pPr>
              <w:jc w:val="center"/>
              <w:rPr>
                <w:rFonts w:ascii="Times New Roman" w:hAnsi="Times New Roman" w:cs="Times New Roman"/>
              </w:rPr>
            </w:pPr>
            <w:r w:rsidRPr="00AD335E">
              <w:rPr>
                <w:rFonts w:ascii="Times New Roman" w:hAnsi="Times New Roman" w:cs="Times New Roman"/>
              </w:rPr>
              <w:t>Эксперименттен кейінгі көрсеткіштер</w:t>
            </w:r>
          </w:p>
        </w:tc>
      </w:tr>
      <w:tr w:rsidR="004E14D7" w:rsidRPr="00AD335E" w:rsidTr="00D87625">
        <w:trPr>
          <w:trHeight w:val="225"/>
          <w:jc w:val="center"/>
        </w:trPr>
        <w:tc>
          <w:tcPr>
            <w:tcW w:w="2018" w:type="dxa"/>
            <w:vMerge/>
          </w:tcPr>
          <w:p w:rsidR="004E14D7" w:rsidRPr="00AD335E" w:rsidRDefault="004E14D7" w:rsidP="003A0747">
            <w:pPr>
              <w:jc w:val="center"/>
              <w:rPr>
                <w:rFonts w:ascii="Times New Roman" w:hAnsi="Times New Roman" w:cs="Times New Roman"/>
              </w:rPr>
            </w:pPr>
          </w:p>
        </w:tc>
        <w:tc>
          <w:tcPr>
            <w:tcW w:w="1185" w:type="dxa"/>
            <w:vMerge/>
          </w:tcPr>
          <w:p w:rsidR="004E14D7" w:rsidRPr="00AD335E" w:rsidRDefault="004E14D7" w:rsidP="003A0747">
            <w:pPr>
              <w:jc w:val="center"/>
              <w:rPr>
                <w:rFonts w:ascii="Times New Roman" w:hAnsi="Times New Roman" w:cs="Times New Roman"/>
                <w:lang w:val="kk-KZ"/>
              </w:rPr>
            </w:pPr>
          </w:p>
        </w:tc>
        <w:tc>
          <w:tcPr>
            <w:tcW w:w="1583" w:type="dxa"/>
          </w:tcPr>
          <w:p w:rsidR="004E14D7" w:rsidRPr="00AD335E" w:rsidRDefault="004E14D7" w:rsidP="003A0747">
            <w:pPr>
              <w:jc w:val="center"/>
              <w:rPr>
                <w:rFonts w:ascii="Times New Roman" w:hAnsi="Times New Roman" w:cs="Times New Roman"/>
                <w:lang w:val="kk-KZ"/>
              </w:rPr>
            </w:pPr>
            <w:r w:rsidRPr="00AD335E">
              <w:rPr>
                <w:rFonts w:ascii="Times New Roman" w:hAnsi="Times New Roman" w:cs="Times New Roman"/>
                <w:lang w:val="kk-KZ"/>
              </w:rPr>
              <w:t>ЭТ</w:t>
            </w:r>
          </w:p>
        </w:tc>
        <w:tc>
          <w:tcPr>
            <w:tcW w:w="1601" w:type="dxa"/>
          </w:tcPr>
          <w:p w:rsidR="004E14D7" w:rsidRPr="00AD335E" w:rsidRDefault="004E14D7" w:rsidP="003A0747">
            <w:pPr>
              <w:jc w:val="center"/>
              <w:rPr>
                <w:rFonts w:ascii="Times New Roman" w:hAnsi="Times New Roman" w:cs="Times New Roman"/>
                <w:lang w:val="kk-KZ"/>
              </w:rPr>
            </w:pPr>
            <w:r w:rsidRPr="00AD335E">
              <w:rPr>
                <w:rFonts w:ascii="Times New Roman" w:hAnsi="Times New Roman" w:cs="Times New Roman"/>
                <w:lang w:val="kk-KZ"/>
              </w:rPr>
              <w:t>БТ</w:t>
            </w:r>
          </w:p>
        </w:tc>
        <w:tc>
          <w:tcPr>
            <w:tcW w:w="1543" w:type="dxa"/>
          </w:tcPr>
          <w:p w:rsidR="004E14D7" w:rsidRPr="00AD335E" w:rsidRDefault="004E14D7" w:rsidP="003A0747">
            <w:pPr>
              <w:jc w:val="center"/>
              <w:rPr>
                <w:rFonts w:ascii="Times New Roman" w:hAnsi="Times New Roman" w:cs="Times New Roman"/>
                <w:lang w:val="kk-KZ"/>
              </w:rPr>
            </w:pPr>
            <w:r w:rsidRPr="00AD335E">
              <w:rPr>
                <w:rFonts w:ascii="Times New Roman" w:hAnsi="Times New Roman" w:cs="Times New Roman"/>
                <w:lang w:val="kk-KZ"/>
              </w:rPr>
              <w:t>ЭТ</w:t>
            </w:r>
          </w:p>
        </w:tc>
        <w:tc>
          <w:tcPr>
            <w:tcW w:w="1641" w:type="dxa"/>
          </w:tcPr>
          <w:p w:rsidR="004E14D7" w:rsidRPr="00AD335E" w:rsidRDefault="004E14D7" w:rsidP="003A0747">
            <w:pPr>
              <w:jc w:val="center"/>
              <w:rPr>
                <w:rFonts w:ascii="Times New Roman" w:hAnsi="Times New Roman" w:cs="Times New Roman"/>
                <w:lang w:val="kk-KZ"/>
              </w:rPr>
            </w:pPr>
            <w:r w:rsidRPr="00AD335E">
              <w:rPr>
                <w:rFonts w:ascii="Times New Roman" w:hAnsi="Times New Roman" w:cs="Times New Roman"/>
                <w:lang w:val="kk-KZ"/>
              </w:rPr>
              <w:t>БТ</w:t>
            </w:r>
          </w:p>
        </w:tc>
      </w:tr>
      <w:tr w:rsidR="004E14D7" w:rsidRPr="00AD335E" w:rsidTr="00D87625">
        <w:trPr>
          <w:jc w:val="center"/>
        </w:trPr>
        <w:tc>
          <w:tcPr>
            <w:tcW w:w="2018" w:type="dxa"/>
            <w:vMerge w:val="restart"/>
          </w:tcPr>
          <w:p w:rsidR="004E14D7" w:rsidRPr="00AD335E" w:rsidRDefault="004E14D7" w:rsidP="003A0747">
            <w:pPr>
              <w:jc w:val="center"/>
              <w:rPr>
                <w:rFonts w:ascii="Times New Roman" w:hAnsi="Times New Roman" w:cs="Times New Roman"/>
              </w:rPr>
            </w:pPr>
            <w:r w:rsidRPr="00AD335E">
              <w:rPr>
                <w:rFonts w:ascii="Times New Roman" w:hAnsi="Times New Roman" w:cs="Times New Roman"/>
                <w:lang w:val="kk-KZ"/>
              </w:rPr>
              <w:t>М.Снайдердің қарым-қатынастағы бақылау әдістемесі</w:t>
            </w:r>
          </w:p>
        </w:tc>
        <w:tc>
          <w:tcPr>
            <w:tcW w:w="1185" w:type="dxa"/>
          </w:tcPr>
          <w:p w:rsidR="004E14D7" w:rsidRPr="00AD335E" w:rsidRDefault="004E14D7" w:rsidP="003A0747">
            <w:pPr>
              <w:jc w:val="center"/>
              <w:rPr>
                <w:rFonts w:ascii="Times New Roman" w:hAnsi="Times New Roman" w:cs="Times New Roman"/>
              </w:rPr>
            </w:pPr>
            <w:r w:rsidRPr="00AD335E">
              <w:rPr>
                <w:rFonts w:ascii="Times New Roman" w:hAnsi="Times New Roman" w:cs="Times New Roman"/>
                <w:lang w:val="kk-KZ"/>
              </w:rPr>
              <w:t>Төмен</w:t>
            </w:r>
          </w:p>
        </w:tc>
        <w:tc>
          <w:tcPr>
            <w:tcW w:w="1583" w:type="dxa"/>
          </w:tcPr>
          <w:p w:rsidR="004E14D7" w:rsidRPr="00AD335E" w:rsidRDefault="004E14D7" w:rsidP="003A0747">
            <w:pPr>
              <w:jc w:val="center"/>
              <w:rPr>
                <w:rFonts w:ascii="Times New Roman" w:hAnsi="Times New Roman" w:cs="Times New Roman"/>
              </w:rPr>
            </w:pPr>
            <w:r w:rsidRPr="00AD335E">
              <w:rPr>
                <w:rFonts w:ascii="Times New Roman" w:hAnsi="Times New Roman" w:cs="Times New Roman"/>
              </w:rPr>
              <w:t>21%</w:t>
            </w:r>
          </w:p>
        </w:tc>
        <w:tc>
          <w:tcPr>
            <w:tcW w:w="1601" w:type="dxa"/>
          </w:tcPr>
          <w:p w:rsidR="004E14D7" w:rsidRPr="00AD335E" w:rsidRDefault="004E14D7" w:rsidP="003A0747">
            <w:pPr>
              <w:jc w:val="center"/>
              <w:rPr>
                <w:rFonts w:ascii="Times New Roman" w:hAnsi="Times New Roman" w:cs="Times New Roman"/>
              </w:rPr>
            </w:pPr>
            <w:r w:rsidRPr="00AD335E">
              <w:rPr>
                <w:rFonts w:ascii="Times New Roman" w:hAnsi="Times New Roman" w:cs="Times New Roman"/>
              </w:rPr>
              <w:t>22%</w:t>
            </w:r>
          </w:p>
        </w:tc>
        <w:tc>
          <w:tcPr>
            <w:tcW w:w="1543" w:type="dxa"/>
          </w:tcPr>
          <w:p w:rsidR="004E14D7" w:rsidRPr="00AD335E" w:rsidRDefault="004E14D7" w:rsidP="003A0747">
            <w:pPr>
              <w:jc w:val="center"/>
              <w:rPr>
                <w:rFonts w:ascii="Times New Roman" w:hAnsi="Times New Roman" w:cs="Times New Roman"/>
              </w:rPr>
            </w:pPr>
            <w:r w:rsidRPr="00AD335E">
              <w:rPr>
                <w:rFonts w:ascii="Times New Roman" w:hAnsi="Times New Roman" w:cs="Times New Roman"/>
              </w:rPr>
              <w:t>12%</w:t>
            </w:r>
          </w:p>
        </w:tc>
        <w:tc>
          <w:tcPr>
            <w:tcW w:w="1641" w:type="dxa"/>
          </w:tcPr>
          <w:p w:rsidR="004E14D7" w:rsidRPr="00AD335E" w:rsidRDefault="004E14D7" w:rsidP="003A0747">
            <w:pPr>
              <w:jc w:val="center"/>
              <w:rPr>
                <w:rFonts w:ascii="Times New Roman" w:hAnsi="Times New Roman" w:cs="Times New Roman"/>
              </w:rPr>
            </w:pPr>
            <w:r w:rsidRPr="00AD335E">
              <w:rPr>
                <w:rFonts w:ascii="Times New Roman" w:hAnsi="Times New Roman" w:cs="Times New Roman"/>
              </w:rPr>
              <w:t>20%</w:t>
            </w:r>
          </w:p>
        </w:tc>
      </w:tr>
      <w:tr w:rsidR="004E14D7" w:rsidRPr="00AD335E" w:rsidTr="00D87625">
        <w:trPr>
          <w:jc w:val="center"/>
        </w:trPr>
        <w:tc>
          <w:tcPr>
            <w:tcW w:w="2018" w:type="dxa"/>
            <w:vMerge/>
          </w:tcPr>
          <w:p w:rsidR="004E14D7" w:rsidRPr="00AD335E" w:rsidRDefault="004E14D7" w:rsidP="003A0747">
            <w:pPr>
              <w:jc w:val="center"/>
              <w:rPr>
                <w:rFonts w:ascii="Times New Roman" w:hAnsi="Times New Roman" w:cs="Times New Roman"/>
              </w:rPr>
            </w:pPr>
          </w:p>
        </w:tc>
        <w:tc>
          <w:tcPr>
            <w:tcW w:w="1185" w:type="dxa"/>
          </w:tcPr>
          <w:p w:rsidR="004E14D7" w:rsidRPr="00AD335E" w:rsidRDefault="004E14D7" w:rsidP="003A0747">
            <w:pPr>
              <w:jc w:val="center"/>
              <w:rPr>
                <w:rFonts w:ascii="Times New Roman" w:hAnsi="Times New Roman" w:cs="Times New Roman"/>
              </w:rPr>
            </w:pPr>
            <w:r w:rsidRPr="00AD335E">
              <w:rPr>
                <w:rFonts w:ascii="Times New Roman" w:hAnsi="Times New Roman" w:cs="Times New Roman"/>
                <w:lang w:val="kk-KZ"/>
              </w:rPr>
              <w:t>Орташа</w:t>
            </w:r>
          </w:p>
        </w:tc>
        <w:tc>
          <w:tcPr>
            <w:tcW w:w="1583" w:type="dxa"/>
          </w:tcPr>
          <w:p w:rsidR="004E14D7" w:rsidRPr="00AD335E" w:rsidRDefault="004E14D7" w:rsidP="003A0747">
            <w:pPr>
              <w:jc w:val="center"/>
              <w:rPr>
                <w:rFonts w:ascii="Times New Roman" w:hAnsi="Times New Roman" w:cs="Times New Roman"/>
              </w:rPr>
            </w:pPr>
            <w:r w:rsidRPr="00AD335E">
              <w:rPr>
                <w:rFonts w:ascii="Times New Roman" w:hAnsi="Times New Roman" w:cs="Times New Roman"/>
              </w:rPr>
              <w:t>64%</w:t>
            </w:r>
          </w:p>
        </w:tc>
        <w:tc>
          <w:tcPr>
            <w:tcW w:w="1601" w:type="dxa"/>
          </w:tcPr>
          <w:p w:rsidR="004E14D7" w:rsidRPr="00AD335E" w:rsidRDefault="004E14D7" w:rsidP="003A0747">
            <w:pPr>
              <w:jc w:val="center"/>
              <w:rPr>
                <w:rFonts w:ascii="Times New Roman" w:hAnsi="Times New Roman" w:cs="Times New Roman"/>
              </w:rPr>
            </w:pPr>
            <w:r w:rsidRPr="00AD335E">
              <w:rPr>
                <w:rFonts w:ascii="Times New Roman" w:hAnsi="Times New Roman" w:cs="Times New Roman"/>
              </w:rPr>
              <w:t>63%</w:t>
            </w:r>
          </w:p>
        </w:tc>
        <w:tc>
          <w:tcPr>
            <w:tcW w:w="1543" w:type="dxa"/>
          </w:tcPr>
          <w:p w:rsidR="004E14D7" w:rsidRPr="00AD335E" w:rsidRDefault="004E14D7" w:rsidP="003A0747">
            <w:pPr>
              <w:jc w:val="center"/>
              <w:rPr>
                <w:rFonts w:ascii="Times New Roman" w:hAnsi="Times New Roman" w:cs="Times New Roman"/>
              </w:rPr>
            </w:pPr>
            <w:r w:rsidRPr="00AD335E">
              <w:rPr>
                <w:rFonts w:ascii="Times New Roman" w:hAnsi="Times New Roman" w:cs="Times New Roman"/>
              </w:rPr>
              <w:t>58%</w:t>
            </w:r>
          </w:p>
        </w:tc>
        <w:tc>
          <w:tcPr>
            <w:tcW w:w="1641" w:type="dxa"/>
          </w:tcPr>
          <w:p w:rsidR="004E14D7" w:rsidRPr="00AD335E" w:rsidRDefault="004E14D7" w:rsidP="003A0747">
            <w:pPr>
              <w:jc w:val="center"/>
              <w:rPr>
                <w:rFonts w:ascii="Times New Roman" w:hAnsi="Times New Roman" w:cs="Times New Roman"/>
              </w:rPr>
            </w:pPr>
            <w:r w:rsidRPr="00AD335E">
              <w:rPr>
                <w:rFonts w:ascii="Times New Roman" w:hAnsi="Times New Roman" w:cs="Times New Roman"/>
              </w:rPr>
              <w:t>64%</w:t>
            </w:r>
          </w:p>
        </w:tc>
      </w:tr>
      <w:tr w:rsidR="004E14D7" w:rsidRPr="00AD335E" w:rsidTr="00D87625">
        <w:trPr>
          <w:jc w:val="center"/>
        </w:trPr>
        <w:tc>
          <w:tcPr>
            <w:tcW w:w="2018" w:type="dxa"/>
            <w:vMerge/>
          </w:tcPr>
          <w:p w:rsidR="004E14D7" w:rsidRPr="00AD335E" w:rsidRDefault="004E14D7" w:rsidP="00D87625">
            <w:pPr>
              <w:jc w:val="center"/>
              <w:rPr>
                <w:rFonts w:ascii="Times New Roman" w:hAnsi="Times New Roman" w:cs="Times New Roman"/>
              </w:rPr>
            </w:pPr>
          </w:p>
        </w:tc>
        <w:tc>
          <w:tcPr>
            <w:tcW w:w="1185" w:type="dxa"/>
          </w:tcPr>
          <w:p w:rsidR="004E14D7" w:rsidRPr="00AD335E" w:rsidRDefault="004E14D7" w:rsidP="00D87625">
            <w:pPr>
              <w:jc w:val="center"/>
              <w:rPr>
                <w:rFonts w:ascii="Times New Roman" w:hAnsi="Times New Roman" w:cs="Times New Roman"/>
              </w:rPr>
            </w:pPr>
            <w:r w:rsidRPr="00AD335E">
              <w:rPr>
                <w:rFonts w:ascii="Times New Roman" w:hAnsi="Times New Roman" w:cs="Times New Roman"/>
                <w:lang w:val="kk-KZ"/>
              </w:rPr>
              <w:t>Жоғары</w:t>
            </w:r>
          </w:p>
        </w:tc>
        <w:tc>
          <w:tcPr>
            <w:tcW w:w="1583" w:type="dxa"/>
          </w:tcPr>
          <w:p w:rsidR="004E14D7" w:rsidRPr="00AD335E" w:rsidRDefault="004E14D7" w:rsidP="00D87625">
            <w:pPr>
              <w:jc w:val="center"/>
              <w:rPr>
                <w:rFonts w:ascii="Times New Roman" w:hAnsi="Times New Roman" w:cs="Times New Roman"/>
              </w:rPr>
            </w:pPr>
            <w:r w:rsidRPr="00AD335E">
              <w:rPr>
                <w:rFonts w:ascii="Times New Roman" w:hAnsi="Times New Roman" w:cs="Times New Roman"/>
              </w:rPr>
              <w:t>15%</w:t>
            </w:r>
          </w:p>
        </w:tc>
        <w:tc>
          <w:tcPr>
            <w:tcW w:w="1601" w:type="dxa"/>
          </w:tcPr>
          <w:p w:rsidR="004E14D7" w:rsidRPr="00AD335E" w:rsidRDefault="004E14D7" w:rsidP="00D87625">
            <w:pPr>
              <w:jc w:val="center"/>
              <w:rPr>
                <w:rFonts w:ascii="Times New Roman" w:hAnsi="Times New Roman" w:cs="Times New Roman"/>
              </w:rPr>
            </w:pPr>
            <w:r w:rsidRPr="00AD335E">
              <w:rPr>
                <w:rFonts w:ascii="Times New Roman" w:hAnsi="Times New Roman" w:cs="Times New Roman"/>
              </w:rPr>
              <w:t>15%</w:t>
            </w:r>
          </w:p>
        </w:tc>
        <w:tc>
          <w:tcPr>
            <w:tcW w:w="1543" w:type="dxa"/>
          </w:tcPr>
          <w:p w:rsidR="004E14D7" w:rsidRPr="00AD335E" w:rsidRDefault="004E14D7" w:rsidP="00D87625">
            <w:pPr>
              <w:jc w:val="center"/>
              <w:rPr>
                <w:rFonts w:ascii="Times New Roman" w:hAnsi="Times New Roman" w:cs="Times New Roman"/>
              </w:rPr>
            </w:pPr>
            <w:r w:rsidRPr="00AD335E">
              <w:rPr>
                <w:rFonts w:ascii="Times New Roman" w:hAnsi="Times New Roman" w:cs="Times New Roman"/>
              </w:rPr>
              <w:t>30%</w:t>
            </w:r>
          </w:p>
        </w:tc>
        <w:tc>
          <w:tcPr>
            <w:tcW w:w="1641" w:type="dxa"/>
          </w:tcPr>
          <w:p w:rsidR="004E14D7" w:rsidRPr="00AD335E" w:rsidRDefault="004E14D7" w:rsidP="00D87625">
            <w:pPr>
              <w:jc w:val="center"/>
              <w:rPr>
                <w:rFonts w:ascii="Times New Roman" w:hAnsi="Times New Roman" w:cs="Times New Roman"/>
              </w:rPr>
            </w:pPr>
            <w:r w:rsidRPr="00AD335E">
              <w:rPr>
                <w:rFonts w:ascii="Times New Roman" w:hAnsi="Times New Roman" w:cs="Times New Roman"/>
              </w:rPr>
              <w:t>16%</w:t>
            </w:r>
          </w:p>
        </w:tc>
      </w:tr>
      <w:tr w:rsidR="004E14D7" w:rsidRPr="00AD335E" w:rsidTr="00D87625">
        <w:trPr>
          <w:jc w:val="center"/>
        </w:trPr>
        <w:tc>
          <w:tcPr>
            <w:tcW w:w="2018" w:type="dxa"/>
            <w:vMerge w:val="restart"/>
          </w:tcPr>
          <w:p w:rsidR="004E14D7" w:rsidRPr="00AD335E" w:rsidRDefault="004E14D7" w:rsidP="00D87625">
            <w:pPr>
              <w:jc w:val="center"/>
              <w:rPr>
                <w:rFonts w:ascii="Times New Roman" w:hAnsi="Times New Roman" w:cs="Times New Roman"/>
              </w:rPr>
            </w:pPr>
            <w:r w:rsidRPr="00AD335E">
              <w:rPr>
                <w:rFonts w:ascii="Times New Roman" w:hAnsi="Times New Roman" w:cs="Times New Roman"/>
                <w:lang w:val="kk-KZ"/>
              </w:rPr>
              <w:t xml:space="preserve">Табысқа ынталандыру әдістемесі (Т. Элерс) </w:t>
            </w:r>
          </w:p>
        </w:tc>
        <w:tc>
          <w:tcPr>
            <w:tcW w:w="1185" w:type="dxa"/>
          </w:tcPr>
          <w:p w:rsidR="004E14D7" w:rsidRPr="00AD335E" w:rsidRDefault="004E14D7" w:rsidP="00D87625">
            <w:pPr>
              <w:jc w:val="center"/>
              <w:rPr>
                <w:rFonts w:ascii="Times New Roman" w:hAnsi="Times New Roman" w:cs="Times New Roman"/>
              </w:rPr>
            </w:pPr>
            <w:r w:rsidRPr="00AD335E">
              <w:rPr>
                <w:rFonts w:ascii="Times New Roman" w:hAnsi="Times New Roman" w:cs="Times New Roman"/>
                <w:lang w:val="kk-KZ"/>
              </w:rPr>
              <w:t>Төмен</w:t>
            </w:r>
          </w:p>
        </w:tc>
        <w:tc>
          <w:tcPr>
            <w:tcW w:w="1583" w:type="dxa"/>
          </w:tcPr>
          <w:p w:rsidR="004E14D7" w:rsidRPr="00AD335E" w:rsidRDefault="004E14D7" w:rsidP="00D87625">
            <w:pPr>
              <w:jc w:val="center"/>
              <w:rPr>
                <w:rFonts w:ascii="Times New Roman" w:hAnsi="Times New Roman" w:cs="Times New Roman"/>
              </w:rPr>
            </w:pPr>
            <w:r w:rsidRPr="00AD335E">
              <w:rPr>
                <w:rFonts w:ascii="Times New Roman" w:hAnsi="Times New Roman" w:cs="Times New Roman"/>
              </w:rPr>
              <w:t>6%</w:t>
            </w:r>
          </w:p>
        </w:tc>
        <w:tc>
          <w:tcPr>
            <w:tcW w:w="1601" w:type="dxa"/>
          </w:tcPr>
          <w:p w:rsidR="004E14D7" w:rsidRPr="00AD335E" w:rsidRDefault="004E14D7" w:rsidP="00D87625">
            <w:pPr>
              <w:jc w:val="center"/>
              <w:rPr>
                <w:rFonts w:ascii="Times New Roman" w:hAnsi="Times New Roman" w:cs="Times New Roman"/>
              </w:rPr>
            </w:pPr>
            <w:r w:rsidRPr="00AD335E">
              <w:rPr>
                <w:rFonts w:ascii="Times New Roman" w:hAnsi="Times New Roman" w:cs="Times New Roman"/>
              </w:rPr>
              <w:t>7%</w:t>
            </w:r>
          </w:p>
        </w:tc>
        <w:tc>
          <w:tcPr>
            <w:tcW w:w="1543" w:type="dxa"/>
          </w:tcPr>
          <w:p w:rsidR="004E14D7" w:rsidRPr="00AD335E" w:rsidRDefault="004E14D7" w:rsidP="00D87625">
            <w:pPr>
              <w:jc w:val="center"/>
              <w:rPr>
                <w:rFonts w:ascii="Times New Roman" w:hAnsi="Times New Roman" w:cs="Times New Roman"/>
              </w:rPr>
            </w:pPr>
            <w:r w:rsidRPr="00AD335E">
              <w:rPr>
                <w:rFonts w:ascii="Times New Roman" w:hAnsi="Times New Roman" w:cs="Times New Roman"/>
              </w:rPr>
              <w:t>3%</w:t>
            </w:r>
          </w:p>
        </w:tc>
        <w:tc>
          <w:tcPr>
            <w:tcW w:w="1641" w:type="dxa"/>
          </w:tcPr>
          <w:p w:rsidR="004E14D7" w:rsidRPr="00AD335E" w:rsidRDefault="004E14D7" w:rsidP="00D87625">
            <w:pPr>
              <w:jc w:val="center"/>
              <w:rPr>
                <w:rFonts w:ascii="Times New Roman" w:hAnsi="Times New Roman" w:cs="Times New Roman"/>
              </w:rPr>
            </w:pPr>
            <w:r w:rsidRPr="00AD335E">
              <w:rPr>
                <w:rFonts w:ascii="Times New Roman" w:hAnsi="Times New Roman" w:cs="Times New Roman"/>
              </w:rPr>
              <w:t>6%</w:t>
            </w:r>
          </w:p>
        </w:tc>
      </w:tr>
      <w:tr w:rsidR="004E14D7" w:rsidRPr="00AD335E" w:rsidTr="00D87625">
        <w:trPr>
          <w:jc w:val="center"/>
        </w:trPr>
        <w:tc>
          <w:tcPr>
            <w:tcW w:w="2018" w:type="dxa"/>
            <w:vMerge/>
          </w:tcPr>
          <w:p w:rsidR="004E14D7" w:rsidRPr="00AD335E" w:rsidRDefault="004E14D7" w:rsidP="00D87625">
            <w:pPr>
              <w:jc w:val="center"/>
              <w:rPr>
                <w:rFonts w:ascii="Times New Roman" w:hAnsi="Times New Roman" w:cs="Times New Roman"/>
              </w:rPr>
            </w:pPr>
          </w:p>
        </w:tc>
        <w:tc>
          <w:tcPr>
            <w:tcW w:w="1185" w:type="dxa"/>
          </w:tcPr>
          <w:p w:rsidR="004E14D7" w:rsidRPr="00AD335E" w:rsidRDefault="004E14D7" w:rsidP="00D87625">
            <w:pPr>
              <w:jc w:val="center"/>
              <w:rPr>
                <w:rFonts w:ascii="Times New Roman" w:hAnsi="Times New Roman" w:cs="Times New Roman"/>
              </w:rPr>
            </w:pPr>
            <w:r w:rsidRPr="00AD335E">
              <w:rPr>
                <w:rFonts w:ascii="Times New Roman" w:hAnsi="Times New Roman" w:cs="Times New Roman"/>
                <w:lang w:val="kk-KZ"/>
              </w:rPr>
              <w:t>Орташа</w:t>
            </w:r>
          </w:p>
        </w:tc>
        <w:tc>
          <w:tcPr>
            <w:tcW w:w="1583" w:type="dxa"/>
          </w:tcPr>
          <w:p w:rsidR="004E14D7" w:rsidRPr="00AD335E" w:rsidRDefault="004E14D7" w:rsidP="00D87625">
            <w:pPr>
              <w:jc w:val="center"/>
              <w:rPr>
                <w:rFonts w:ascii="Times New Roman" w:hAnsi="Times New Roman" w:cs="Times New Roman"/>
              </w:rPr>
            </w:pPr>
            <w:r w:rsidRPr="00AD335E">
              <w:rPr>
                <w:rFonts w:ascii="Times New Roman" w:hAnsi="Times New Roman" w:cs="Times New Roman"/>
              </w:rPr>
              <w:t>32%</w:t>
            </w:r>
          </w:p>
        </w:tc>
        <w:tc>
          <w:tcPr>
            <w:tcW w:w="1601" w:type="dxa"/>
          </w:tcPr>
          <w:p w:rsidR="004E14D7" w:rsidRPr="00AD335E" w:rsidRDefault="004E14D7" w:rsidP="00D87625">
            <w:pPr>
              <w:jc w:val="center"/>
              <w:rPr>
                <w:rFonts w:ascii="Times New Roman" w:hAnsi="Times New Roman" w:cs="Times New Roman"/>
              </w:rPr>
            </w:pPr>
            <w:r w:rsidRPr="00AD335E">
              <w:rPr>
                <w:rFonts w:ascii="Times New Roman" w:hAnsi="Times New Roman" w:cs="Times New Roman"/>
              </w:rPr>
              <w:t>34%</w:t>
            </w:r>
          </w:p>
        </w:tc>
        <w:tc>
          <w:tcPr>
            <w:tcW w:w="1543" w:type="dxa"/>
          </w:tcPr>
          <w:p w:rsidR="004E14D7" w:rsidRPr="00AD335E" w:rsidRDefault="004E14D7" w:rsidP="00D87625">
            <w:pPr>
              <w:jc w:val="center"/>
              <w:rPr>
                <w:rFonts w:ascii="Times New Roman" w:hAnsi="Times New Roman" w:cs="Times New Roman"/>
              </w:rPr>
            </w:pPr>
            <w:r w:rsidRPr="00AD335E">
              <w:rPr>
                <w:rFonts w:ascii="Times New Roman" w:hAnsi="Times New Roman" w:cs="Times New Roman"/>
              </w:rPr>
              <w:t>24%</w:t>
            </w:r>
          </w:p>
        </w:tc>
        <w:tc>
          <w:tcPr>
            <w:tcW w:w="1641" w:type="dxa"/>
          </w:tcPr>
          <w:p w:rsidR="004E14D7" w:rsidRPr="00AD335E" w:rsidRDefault="004E14D7" w:rsidP="00D87625">
            <w:pPr>
              <w:jc w:val="center"/>
              <w:rPr>
                <w:rFonts w:ascii="Times New Roman" w:hAnsi="Times New Roman" w:cs="Times New Roman"/>
              </w:rPr>
            </w:pPr>
            <w:r w:rsidRPr="00AD335E">
              <w:rPr>
                <w:rFonts w:ascii="Times New Roman" w:hAnsi="Times New Roman" w:cs="Times New Roman"/>
              </w:rPr>
              <w:t>33%</w:t>
            </w:r>
          </w:p>
        </w:tc>
      </w:tr>
      <w:tr w:rsidR="004E14D7" w:rsidRPr="00AD335E" w:rsidTr="00D87625">
        <w:trPr>
          <w:jc w:val="center"/>
        </w:trPr>
        <w:tc>
          <w:tcPr>
            <w:tcW w:w="2018" w:type="dxa"/>
            <w:vMerge/>
          </w:tcPr>
          <w:p w:rsidR="004E14D7" w:rsidRPr="00AD335E" w:rsidRDefault="004E14D7" w:rsidP="00D87625">
            <w:pPr>
              <w:jc w:val="center"/>
              <w:rPr>
                <w:rFonts w:ascii="Times New Roman" w:hAnsi="Times New Roman" w:cs="Times New Roman"/>
              </w:rPr>
            </w:pPr>
          </w:p>
        </w:tc>
        <w:tc>
          <w:tcPr>
            <w:tcW w:w="1185" w:type="dxa"/>
          </w:tcPr>
          <w:p w:rsidR="004E14D7" w:rsidRPr="00AD335E" w:rsidRDefault="004E14D7" w:rsidP="00D87625">
            <w:pPr>
              <w:jc w:val="center"/>
              <w:rPr>
                <w:rFonts w:ascii="Times New Roman" w:hAnsi="Times New Roman" w:cs="Times New Roman"/>
              </w:rPr>
            </w:pPr>
            <w:r w:rsidRPr="00AD335E">
              <w:rPr>
                <w:rFonts w:ascii="Times New Roman" w:hAnsi="Times New Roman" w:cs="Times New Roman"/>
              </w:rPr>
              <w:t>Орташа</w:t>
            </w:r>
            <w:r w:rsidRPr="00AD335E">
              <w:rPr>
                <w:rFonts w:ascii="Times New Roman" w:hAnsi="Times New Roman" w:cs="Times New Roman"/>
                <w:lang w:val="kk-KZ"/>
              </w:rPr>
              <w:t>дан</w:t>
            </w:r>
            <w:r w:rsidRPr="00AD335E">
              <w:rPr>
                <w:rFonts w:ascii="Times New Roman" w:hAnsi="Times New Roman" w:cs="Times New Roman"/>
              </w:rPr>
              <w:t xml:space="preserve"> жоғары</w:t>
            </w:r>
          </w:p>
        </w:tc>
        <w:tc>
          <w:tcPr>
            <w:tcW w:w="1583" w:type="dxa"/>
          </w:tcPr>
          <w:p w:rsidR="004E14D7" w:rsidRPr="00AD335E" w:rsidRDefault="004E14D7" w:rsidP="00D87625">
            <w:pPr>
              <w:jc w:val="center"/>
              <w:rPr>
                <w:rFonts w:ascii="Times New Roman" w:hAnsi="Times New Roman" w:cs="Times New Roman"/>
              </w:rPr>
            </w:pPr>
            <w:r w:rsidRPr="00AD335E">
              <w:rPr>
                <w:rFonts w:ascii="Times New Roman" w:hAnsi="Times New Roman" w:cs="Times New Roman"/>
              </w:rPr>
              <w:t>40%</w:t>
            </w:r>
          </w:p>
        </w:tc>
        <w:tc>
          <w:tcPr>
            <w:tcW w:w="1601" w:type="dxa"/>
          </w:tcPr>
          <w:p w:rsidR="004E14D7" w:rsidRPr="00AD335E" w:rsidRDefault="004E14D7" w:rsidP="00D87625">
            <w:pPr>
              <w:jc w:val="center"/>
              <w:rPr>
                <w:rFonts w:ascii="Times New Roman" w:hAnsi="Times New Roman" w:cs="Times New Roman"/>
              </w:rPr>
            </w:pPr>
            <w:r w:rsidRPr="00AD335E">
              <w:rPr>
                <w:rFonts w:ascii="Times New Roman" w:hAnsi="Times New Roman" w:cs="Times New Roman"/>
              </w:rPr>
              <w:t>38%</w:t>
            </w:r>
          </w:p>
        </w:tc>
        <w:tc>
          <w:tcPr>
            <w:tcW w:w="1543" w:type="dxa"/>
          </w:tcPr>
          <w:p w:rsidR="004E14D7" w:rsidRPr="00AD335E" w:rsidRDefault="004E14D7" w:rsidP="00D87625">
            <w:pPr>
              <w:jc w:val="center"/>
              <w:rPr>
                <w:rFonts w:ascii="Times New Roman" w:hAnsi="Times New Roman" w:cs="Times New Roman"/>
              </w:rPr>
            </w:pPr>
            <w:r w:rsidRPr="00AD335E">
              <w:rPr>
                <w:rFonts w:ascii="Times New Roman" w:hAnsi="Times New Roman" w:cs="Times New Roman"/>
              </w:rPr>
              <w:t>46%</w:t>
            </w:r>
          </w:p>
        </w:tc>
        <w:tc>
          <w:tcPr>
            <w:tcW w:w="1641" w:type="dxa"/>
          </w:tcPr>
          <w:p w:rsidR="004E14D7" w:rsidRPr="00AD335E" w:rsidRDefault="004E14D7" w:rsidP="00D87625">
            <w:pPr>
              <w:jc w:val="center"/>
              <w:rPr>
                <w:rFonts w:ascii="Times New Roman" w:hAnsi="Times New Roman" w:cs="Times New Roman"/>
              </w:rPr>
            </w:pPr>
            <w:r w:rsidRPr="00AD335E">
              <w:rPr>
                <w:rFonts w:ascii="Times New Roman" w:hAnsi="Times New Roman" w:cs="Times New Roman"/>
              </w:rPr>
              <w:t>39%</w:t>
            </w:r>
          </w:p>
        </w:tc>
      </w:tr>
      <w:tr w:rsidR="004E14D7" w:rsidRPr="00AD335E" w:rsidTr="00D87625">
        <w:trPr>
          <w:jc w:val="center"/>
        </w:trPr>
        <w:tc>
          <w:tcPr>
            <w:tcW w:w="2018" w:type="dxa"/>
            <w:vMerge/>
          </w:tcPr>
          <w:p w:rsidR="004E14D7" w:rsidRPr="00AD335E" w:rsidRDefault="004E14D7" w:rsidP="00D87625">
            <w:pPr>
              <w:jc w:val="center"/>
              <w:rPr>
                <w:rFonts w:ascii="Times New Roman" w:hAnsi="Times New Roman" w:cs="Times New Roman"/>
              </w:rPr>
            </w:pPr>
          </w:p>
        </w:tc>
        <w:tc>
          <w:tcPr>
            <w:tcW w:w="1185" w:type="dxa"/>
          </w:tcPr>
          <w:p w:rsidR="004E14D7" w:rsidRPr="00AD335E" w:rsidRDefault="004E14D7" w:rsidP="00D87625">
            <w:pPr>
              <w:jc w:val="center"/>
              <w:rPr>
                <w:rFonts w:ascii="Times New Roman" w:hAnsi="Times New Roman" w:cs="Times New Roman"/>
              </w:rPr>
            </w:pPr>
            <w:r w:rsidRPr="00AD335E">
              <w:rPr>
                <w:rFonts w:ascii="Times New Roman" w:hAnsi="Times New Roman" w:cs="Times New Roman"/>
                <w:lang w:val="kk-KZ"/>
              </w:rPr>
              <w:t>Тым жоғары</w:t>
            </w:r>
          </w:p>
        </w:tc>
        <w:tc>
          <w:tcPr>
            <w:tcW w:w="1583" w:type="dxa"/>
          </w:tcPr>
          <w:p w:rsidR="004E14D7" w:rsidRPr="00AD335E" w:rsidRDefault="004E14D7" w:rsidP="00D87625">
            <w:pPr>
              <w:jc w:val="center"/>
              <w:rPr>
                <w:rFonts w:ascii="Times New Roman" w:hAnsi="Times New Roman" w:cs="Times New Roman"/>
              </w:rPr>
            </w:pPr>
            <w:r w:rsidRPr="00AD335E">
              <w:rPr>
                <w:rFonts w:ascii="Times New Roman" w:hAnsi="Times New Roman" w:cs="Times New Roman"/>
              </w:rPr>
              <w:t>22%</w:t>
            </w:r>
          </w:p>
        </w:tc>
        <w:tc>
          <w:tcPr>
            <w:tcW w:w="1601" w:type="dxa"/>
          </w:tcPr>
          <w:p w:rsidR="004E14D7" w:rsidRPr="00AD335E" w:rsidRDefault="004E14D7" w:rsidP="00D87625">
            <w:pPr>
              <w:jc w:val="center"/>
              <w:rPr>
                <w:rFonts w:ascii="Times New Roman" w:hAnsi="Times New Roman" w:cs="Times New Roman"/>
              </w:rPr>
            </w:pPr>
            <w:r w:rsidRPr="00AD335E">
              <w:rPr>
                <w:rFonts w:ascii="Times New Roman" w:hAnsi="Times New Roman" w:cs="Times New Roman"/>
              </w:rPr>
              <w:t>21%</w:t>
            </w:r>
          </w:p>
        </w:tc>
        <w:tc>
          <w:tcPr>
            <w:tcW w:w="1543" w:type="dxa"/>
          </w:tcPr>
          <w:p w:rsidR="004E14D7" w:rsidRPr="00AD335E" w:rsidRDefault="004E14D7" w:rsidP="00D87625">
            <w:pPr>
              <w:jc w:val="center"/>
              <w:rPr>
                <w:rFonts w:ascii="Times New Roman" w:hAnsi="Times New Roman" w:cs="Times New Roman"/>
              </w:rPr>
            </w:pPr>
            <w:r w:rsidRPr="00AD335E">
              <w:rPr>
                <w:rFonts w:ascii="Times New Roman" w:hAnsi="Times New Roman" w:cs="Times New Roman"/>
              </w:rPr>
              <w:t>27%</w:t>
            </w:r>
          </w:p>
        </w:tc>
        <w:tc>
          <w:tcPr>
            <w:tcW w:w="1641" w:type="dxa"/>
          </w:tcPr>
          <w:p w:rsidR="004E14D7" w:rsidRPr="00AD335E" w:rsidRDefault="004E14D7" w:rsidP="00D87625">
            <w:pPr>
              <w:jc w:val="center"/>
              <w:rPr>
                <w:rFonts w:ascii="Times New Roman" w:hAnsi="Times New Roman" w:cs="Times New Roman"/>
              </w:rPr>
            </w:pPr>
            <w:r w:rsidRPr="00AD335E">
              <w:rPr>
                <w:rFonts w:ascii="Times New Roman" w:hAnsi="Times New Roman" w:cs="Times New Roman"/>
              </w:rPr>
              <w:t>22%</w:t>
            </w:r>
          </w:p>
        </w:tc>
      </w:tr>
      <w:tr w:rsidR="004E14D7" w:rsidRPr="00AD335E" w:rsidTr="00D87625">
        <w:trPr>
          <w:jc w:val="center"/>
        </w:trPr>
        <w:tc>
          <w:tcPr>
            <w:tcW w:w="2018" w:type="dxa"/>
            <w:vMerge w:val="restart"/>
          </w:tcPr>
          <w:p w:rsidR="004E14D7" w:rsidRPr="00AD335E" w:rsidRDefault="004E14D7" w:rsidP="00D87625">
            <w:pPr>
              <w:jc w:val="center"/>
              <w:rPr>
                <w:rFonts w:ascii="Times New Roman" w:hAnsi="Times New Roman" w:cs="Times New Roman"/>
                <w:lang w:val="kk-KZ"/>
              </w:rPr>
            </w:pPr>
            <w:r w:rsidRPr="00AD335E">
              <w:rPr>
                <w:rFonts w:ascii="Times New Roman" w:hAnsi="Times New Roman" w:cs="Times New Roman"/>
                <w:lang w:val="kk-KZ"/>
              </w:rPr>
              <w:t>Қарым-қатынас деңгейін бағалау әдістемесі (В.Ф.Ряховский тесті)</w:t>
            </w:r>
          </w:p>
        </w:tc>
        <w:tc>
          <w:tcPr>
            <w:tcW w:w="1185" w:type="dxa"/>
          </w:tcPr>
          <w:p w:rsidR="004E14D7" w:rsidRPr="00AD335E" w:rsidRDefault="004E14D7" w:rsidP="00D87625">
            <w:pPr>
              <w:jc w:val="center"/>
              <w:rPr>
                <w:rFonts w:ascii="Times New Roman" w:hAnsi="Times New Roman" w:cs="Times New Roman"/>
              </w:rPr>
            </w:pPr>
            <w:r w:rsidRPr="00AD335E">
              <w:rPr>
                <w:rFonts w:ascii="Times New Roman" w:hAnsi="Times New Roman" w:cs="Times New Roman"/>
                <w:lang w:val="kk-KZ"/>
              </w:rPr>
              <w:t>Орташадан төмен</w:t>
            </w:r>
          </w:p>
        </w:tc>
        <w:tc>
          <w:tcPr>
            <w:tcW w:w="1583" w:type="dxa"/>
          </w:tcPr>
          <w:p w:rsidR="004E14D7" w:rsidRPr="00AD335E" w:rsidRDefault="004E14D7" w:rsidP="00D87625">
            <w:pPr>
              <w:jc w:val="center"/>
              <w:rPr>
                <w:rFonts w:ascii="Times New Roman" w:hAnsi="Times New Roman" w:cs="Times New Roman"/>
              </w:rPr>
            </w:pPr>
            <w:r w:rsidRPr="00AD335E">
              <w:rPr>
                <w:rFonts w:ascii="Times New Roman" w:hAnsi="Times New Roman" w:cs="Times New Roman"/>
              </w:rPr>
              <w:t>15%</w:t>
            </w:r>
          </w:p>
        </w:tc>
        <w:tc>
          <w:tcPr>
            <w:tcW w:w="1601" w:type="dxa"/>
          </w:tcPr>
          <w:p w:rsidR="004E14D7" w:rsidRPr="00AD335E" w:rsidRDefault="004E14D7" w:rsidP="00D87625">
            <w:pPr>
              <w:jc w:val="center"/>
              <w:rPr>
                <w:rFonts w:ascii="Times New Roman" w:hAnsi="Times New Roman" w:cs="Times New Roman"/>
              </w:rPr>
            </w:pPr>
            <w:r w:rsidRPr="00AD335E">
              <w:rPr>
                <w:rFonts w:ascii="Times New Roman" w:hAnsi="Times New Roman" w:cs="Times New Roman"/>
              </w:rPr>
              <w:t>16%</w:t>
            </w:r>
          </w:p>
        </w:tc>
        <w:tc>
          <w:tcPr>
            <w:tcW w:w="1543" w:type="dxa"/>
          </w:tcPr>
          <w:p w:rsidR="004E14D7" w:rsidRPr="00AD335E" w:rsidRDefault="004E14D7" w:rsidP="00D87625">
            <w:pPr>
              <w:jc w:val="center"/>
              <w:rPr>
                <w:rFonts w:ascii="Times New Roman" w:hAnsi="Times New Roman" w:cs="Times New Roman"/>
              </w:rPr>
            </w:pPr>
            <w:r w:rsidRPr="00AD335E">
              <w:rPr>
                <w:rFonts w:ascii="Times New Roman" w:hAnsi="Times New Roman" w:cs="Times New Roman"/>
              </w:rPr>
              <w:t>8%</w:t>
            </w:r>
          </w:p>
        </w:tc>
        <w:tc>
          <w:tcPr>
            <w:tcW w:w="1641" w:type="dxa"/>
          </w:tcPr>
          <w:p w:rsidR="004E14D7" w:rsidRPr="00AD335E" w:rsidRDefault="004E14D7" w:rsidP="00D87625">
            <w:pPr>
              <w:jc w:val="center"/>
              <w:rPr>
                <w:rFonts w:ascii="Times New Roman" w:hAnsi="Times New Roman" w:cs="Times New Roman"/>
              </w:rPr>
            </w:pPr>
            <w:r w:rsidRPr="00AD335E">
              <w:rPr>
                <w:rFonts w:ascii="Times New Roman" w:hAnsi="Times New Roman" w:cs="Times New Roman"/>
              </w:rPr>
              <w:t>15%</w:t>
            </w:r>
          </w:p>
        </w:tc>
      </w:tr>
      <w:tr w:rsidR="004E14D7" w:rsidRPr="00AD335E" w:rsidTr="00D87625">
        <w:trPr>
          <w:jc w:val="center"/>
        </w:trPr>
        <w:tc>
          <w:tcPr>
            <w:tcW w:w="2018" w:type="dxa"/>
            <w:vMerge/>
          </w:tcPr>
          <w:p w:rsidR="004E14D7" w:rsidRPr="00AD335E" w:rsidRDefault="004E14D7" w:rsidP="00D87625">
            <w:pPr>
              <w:jc w:val="center"/>
              <w:rPr>
                <w:rFonts w:ascii="Times New Roman" w:hAnsi="Times New Roman" w:cs="Times New Roman"/>
              </w:rPr>
            </w:pPr>
          </w:p>
        </w:tc>
        <w:tc>
          <w:tcPr>
            <w:tcW w:w="1185" w:type="dxa"/>
          </w:tcPr>
          <w:p w:rsidR="004E14D7" w:rsidRPr="00AD335E" w:rsidRDefault="004E14D7" w:rsidP="00D87625">
            <w:pPr>
              <w:jc w:val="center"/>
              <w:rPr>
                <w:rFonts w:ascii="Times New Roman" w:hAnsi="Times New Roman" w:cs="Times New Roman"/>
              </w:rPr>
            </w:pPr>
            <w:r w:rsidRPr="00AD335E">
              <w:rPr>
                <w:rFonts w:ascii="Times New Roman" w:hAnsi="Times New Roman" w:cs="Times New Roman"/>
                <w:lang w:val="kk-KZ"/>
              </w:rPr>
              <w:t>Орташа</w:t>
            </w:r>
          </w:p>
        </w:tc>
        <w:tc>
          <w:tcPr>
            <w:tcW w:w="1583" w:type="dxa"/>
          </w:tcPr>
          <w:p w:rsidR="004E14D7" w:rsidRPr="00AD335E" w:rsidRDefault="004E14D7" w:rsidP="00D87625">
            <w:pPr>
              <w:jc w:val="center"/>
              <w:rPr>
                <w:rFonts w:ascii="Times New Roman" w:hAnsi="Times New Roman" w:cs="Times New Roman"/>
              </w:rPr>
            </w:pPr>
            <w:r w:rsidRPr="00AD335E">
              <w:rPr>
                <w:rFonts w:ascii="Times New Roman" w:hAnsi="Times New Roman" w:cs="Times New Roman"/>
              </w:rPr>
              <w:t>39%</w:t>
            </w:r>
          </w:p>
        </w:tc>
        <w:tc>
          <w:tcPr>
            <w:tcW w:w="1601" w:type="dxa"/>
          </w:tcPr>
          <w:p w:rsidR="004E14D7" w:rsidRPr="00AD335E" w:rsidRDefault="004E14D7" w:rsidP="00D87625">
            <w:pPr>
              <w:jc w:val="center"/>
              <w:rPr>
                <w:rFonts w:ascii="Times New Roman" w:hAnsi="Times New Roman" w:cs="Times New Roman"/>
              </w:rPr>
            </w:pPr>
            <w:r w:rsidRPr="00AD335E">
              <w:rPr>
                <w:rFonts w:ascii="Times New Roman" w:hAnsi="Times New Roman" w:cs="Times New Roman"/>
              </w:rPr>
              <w:t>40%</w:t>
            </w:r>
          </w:p>
        </w:tc>
        <w:tc>
          <w:tcPr>
            <w:tcW w:w="1543" w:type="dxa"/>
          </w:tcPr>
          <w:p w:rsidR="004E14D7" w:rsidRPr="00AD335E" w:rsidRDefault="004E14D7" w:rsidP="00D87625">
            <w:pPr>
              <w:jc w:val="center"/>
              <w:rPr>
                <w:rFonts w:ascii="Times New Roman" w:hAnsi="Times New Roman" w:cs="Times New Roman"/>
              </w:rPr>
            </w:pPr>
            <w:r w:rsidRPr="00AD335E">
              <w:rPr>
                <w:rFonts w:ascii="Times New Roman" w:hAnsi="Times New Roman" w:cs="Times New Roman"/>
              </w:rPr>
              <w:t>34%</w:t>
            </w:r>
          </w:p>
        </w:tc>
        <w:tc>
          <w:tcPr>
            <w:tcW w:w="1641" w:type="dxa"/>
          </w:tcPr>
          <w:p w:rsidR="004E14D7" w:rsidRPr="00AD335E" w:rsidRDefault="004E14D7" w:rsidP="00D87625">
            <w:pPr>
              <w:jc w:val="center"/>
              <w:rPr>
                <w:rFonts w:ascii="Times New Roman" w:hAnsi="Times New Roman" w:cs="Times New Roman"/>
              </w:rPr>
            </w:pPr>
            <w:r w:rsidRPr="00AD335E">
              <w:rPr>
                <w:rFonts w:ascii="Times New Roman" w:hAnsi="Times New Roman" w:cs="Times New Roman"/>
              </w:rPr>
              <w:t>39%</w:t>
            </w:r>
          </w:p>
        </w:tc>
      </w:tr>
      <w:tr w:rsidR="004E14D7" w:rsidRPr="00AD335E" w:rsidTr="00D87625">
        <w:trPr>
          <w:jc w:val="center"/>
        </w:trPr>
        <w:tc>
          <w:tcPr>
            <w:tcW w:w="2018" w:type="dxa"/>
            <w:vMerge/>
          </w:tcPr>
          <w:p w:rsidR="004E14D7" w:rsidRPr="00AD335E" w:rsidRDefault="004E14D7" w:rsidP="00D87625">
            <w:pPr>
              <w:jc w:val="center"/>
              <w:rPr>
                <w:rFonts w:ascii="Times New Roman" w:hAnsi="Times New Roman" w:cs="Times New Roman"/>
              </w:rPr>
            </w:pPr>
          </w:p>
        </w:tc>
        <w:tc>
          <w:tcPr>
            <w:tcW w:w="1185" w:type="dxa"/>
          </w:tcPr>
          <w:p w:rsidR="004E14D7" w:rsidRPr="00AD335E" w:rsidRDefault="004E14D7" w:rsidP="00D87625">
            <w:pPr>
              <w:jc w:val="center"/>
              <w:rPr>
                <w:rFonts w:ascii="Times New Roman" w:hAnsi="Times New Roman" w:cs="Times New Roman"/>
              </w:rPr>
            </w:pPr>
            <w:r w:rsidRPr="00AD335E">
              <w:rPr>
                <w:rFonts w:ascii="Times New Roman" w:hAnsi="Times New Roman" w:cs="Times New Roman"/>
                <w:lang w:val="kk-KZ"/>
              </w:rPr>
              <w:t>Орташадан жоғары</w:t>
            </w:r>
          </w:p>
        </w:tc>
        <w:tc>
          <w:tcPr>
            <w:tcW w:w="1583" w:type="dxa"/>
          </w:tcPr>
          <w:p w:rsidR="004E14D7" w:rsidRPr="00AD335E" w:rsidRDefault="004E14D7" w:rsidP="00D87625">
            <w:pPr>
              <w:jc w:val="center"/>
              <w:rPr>
                <w:rFonts w:ascii="Times New Roman" w:hAnsi="Times New Roman" w:cs="Times New Roman"/>
              </w:rPr>
            </w:pPr>
            <w:r w:rsidRPr="00AD335E">
              <w:rPr>
                <w:rFonts w:ascii="Times New Roman" w:hAnsi="Times New Roman" w:cs="Times New Roman"/>
              </w:rPr>
              <w:t>33%</w:t>
            </w:r>
          </w:p>
        </w:tc>
        <w:tc>
          <w:tcPr>
            <w:tcW w:w="1601" w:type="dxa"/>
          </w:tcPr>
          <w:p w:rsidR="004E14D7" w:rsidRPr="00AD335E" w:rsidRDefault="004E14D7" w:rsidP="00D87625">
            <w:pPr>
              <w:jc w:val="center"/>
              <w:rPr>
                <w:rFonts w:ascii="Times New Roman" w:hAnsi="Times New Roman" w:cs="Times New Roman"/>
              </w:rPr>
            </w:pPr>
            <w:r w:rsidRPr="00AD335E">
              <w:rPr>
                <w:rFonts w:ascii="Times New Roman" w:hAnsi="Times New Roman" w:cs="Times New Roman"/>
              </w:rPr>
              <w:t>31%</w:t>
            </w:r>
          </w:p>
        </w:tc>
        <w:tc>
          <w:tcPr>
            <w:tcW w:w="1543" w:type="dxa"/>
          </w:tcPr>
          <w:p w:rsidR="004E14D7" w:rsidRPr="00AD335E" w:rsidRDefault="004E14D7" w:rsidP="00D87625">
            <w:pPr>
              <w:jc w:val="center"/>
              <w:rPr>
                <w:rFonts w:ascii="Times New Roman" w:hAnsi="Times New Roman" w:cs="Times New Roman"/>
              </w:rPr>
            </w:pPr>
            <w:r w:rsidRPr="00AD335E">
              <w:rPr>
                <w:rFonts w:ascii="Times New Roman" w:hAnsi="Times New Roman" w:cs="Times New Roman"/>
              </w:rPr>
              <w:t>38%</w:t>
            </w:r>
          </w:p>
        </w:tc>
        <w:tc>
          <w:tcPr>
            <w:tcW w:w="1641" w:type="dxa"/>
          </w:tcPr>
          <w:p w:rsidR="004E14D7" w:rsidRPr="00AD335E" w:rsidRDefault="004E14D7" w:rsidP="00D87625">
            <w:pPr>
              <w:jc w:val="center"/>
              <w:rPr>
                <w:rFonts w:ascii="Times New Roman" w:hAnsi="Times New Roman" w:cs="Times New Roman"/>
              </w:rPr>
            </w:pPr>
            <w:r w:rsidRPr="00AD335E">
              <w:rPr>
                <w:rFonts w:ascii="Times New Roman" w:hAnsi="Times New Roman" w:cs="Times New Roman"/>
              </w:rPr>
              <w:t>33%</w:t>
            </w:r>
          </w:p>
        </w:tc>
      </w:tr>
      <w:tr w:rsidR="004E14D7" w:rsidRPr="00AD335E" w:rsidTr="00D87625">
        <w:trPr>
          <w:jc w:val="center"/>
        </w:trPr>
        <w:tc>
          <w:tcPr>
            <w:tcW w:w="2018" w:type="dxa"/>
            <w:vMerge/>
          </w:tcPr>
          <w:p w:rsidR="004E14D7" w:rsidRPr="00AD335E" w:rsidRDefault="004E14D7" w:rsidP="00D87625">
            <w:pPr>
              <w:jc w:val="center"/>
              <w:rPr>
                <w:rFonts w:ascii="Times New Roman" w:hAnsi="Times New Roman" w:cs="Times New Roman"/>
              </w:rPr>
            </w:pPr>
          </w:p>
        </w:tc>
        <w:tc>
          <w:tcPr>
            <w:tcW w:w="1185" w:type="dxa"/>
          </w:tcPr>
          <w:p w:rsidR="004E14D7" w:rsidRPr="00AD335E" w:rsidRDefault="004E14D7" w:rsidP="00D87625">
            <w:pPr>
              <w:jc w:val="center"/>
              <w:rPr>
                <w:rFonts w:ascii="Times New Roman" w:hAnsi="Times New Roman" w:cs="Times New Roman"/>
              </w:rPr>
            </w:pPr>
            <w:r w:rsidRPr="00AD335E">
              <w:rPr>
                <w:rFonts w:ascii="Times New Roman" w:hAnsi="Times New Roman" w:cs="Times New Roman"/>
                <w:lang w:val="kk-KZ"/>
              </w:rPr>
              <w:t>Жоғары</w:t>
            </w:r>
          </w:p>
        </w:tc>
        <w:tc>
          <w:tcPr>
            <w:tcW w:w="1583" w:type="dxa"/>
          </w:tcPr>
          <w:p w:rsidR="004E14D7" w:rsidRPr="00AD335E" w:rsidRDefault="004E14D7" w:rsidP="00D87625">
            <w:pPr>
              <w:jc w:val="center"/>
              <w:rPr>
                <w:rFonts w:ascii="Times New Roman" w:hAnsi="Times New Roman" w:cs="Times New Roman"/>
              </w:rPr>
            </w:pPr>
            <w:r w:rsidRPr="00AD335E">
              <w:rPr>
                <w:rFonts w:ascii="Times New Roman" w:hAnsi="Times New Roman" w:cs="Times New Roman"/>
              </w:rPr>
              <w:t>13%</w:t>
            </w:r>
          </w:p>
        </w:tc>
        <w:tc>
          <w:tcPr>
            <w:tcW w:w="1601" w:type="dxa"/>
          </w:tcPr>
          <w:p w:rsidR="004E14D7" w:rsidRPr="00AD335E" w:rsidRDefault="004E14D7" w:rsidP="00D87625">
            <w:pPr>
              <w:jc w:val="center"/>
              <w:rPr>
                <w:rFonts w:ascii="Times New Roman" w:hAnsi="Times New Roman" w:cs="Times New Roman"/>
              </w:rPr>
            </w:pPr>
            <w:r w:rsidRPr="00AD335E">
              <w:rPr>
                <w:rFonts w:ascii="Times New Roman" w:hAnsi="Times New Roman" w:cs="Times New Roman"/>
              </w:rPr>
              <w:t>13%</w:t>
            </w:r>
          </w:p>
        </w:tc>
        <w:tc>
          <w:tcPr>
            <w:tcW w:w="1543" w:type="dxa"/>
          </w:tcPr>
          <w:p w:rsidR="004E14D7" w:rsidRPr="00AD335E" w:rsidRDefault="004E14D7" w:rsidP="00D87625">
            <w:pPr>
              <w:jc w:val="center"/>
              <w:rPr>
                <w:rFonts w:ascii="Times New Roman" w:hAnsi="Times New Roman" w:cs="Times New Roman"/>
              </w:rPr>
            </w:pPr>
            <w:r w:rsidRPr="00AD335E">
              <w:rPr>
                <w:rFonts w:ascii="Times New Roman" w:hAnsi="Times New Roman" w:cs="Times New Roman"/>
              </w:rPr>
              <w:t>20%</w:t>
            </w:r>
          </w:p>
        </w:tc>
        <w:tc>
          <w:tcPr>
            <w:tcW w:w="1641" w:type="dxa"/>
          </w:tcPr>
          <w:p w:rsidR="004E14D7" w:rsidRPr="00AD335E" w:rsidRDefault="004E14D7" w:rsidP="00D87625">
            <w:pPr>
              <w:jc w:val="center"/>
              <w:rPr>
                <w:rFonts w:ascii="Times New Roman" w:hAnsi="Times New Roman" w:cs="Times New Roman"/>
              </w:rPr>
            </w:pPr>
            <w:r w:rsidRPr="00AD335E">
              <w:rPr>
                <w:rFonts w:ascii="Times New Roman" w:hAnsi="Times New Roman" w:cs="Times New Roman"/>
              </w:rPr>
              <w:t>13%</w:t>
            </w:r>
          </w:p>
        </w:tc>
      </w:tr>
      <w:tr w:rsidR="004E14D7" w:rsidRPr="00AD335E" w:rsidTr="00D87625">
        <w:trPr>
          <w:jc w:val="center"/>
        </w:trPr>
        <w:tc>
          <w:tcPr>
            <w:tcW w:w="2018" w:type="dxa"/>
            <w:vMerge w:val="restart"/>
          </w:tcPr>
          <w:p w:rsidR="004E14D7" w:rsidRPr="00AD335E" w:rsidRDefault="004E14D7" w:rsidP="00D87625">
            <w:pPr>
              <w:jc w:val="center"/>
              <w:rPr>
                <w:rFonts w:ascii="Times New Roman" w:hAnsi="Times New Roman" w:cs="Times New Roman"/>
              </w:rPr>
            </w:pPr>
            <w:r w:rsidRPr="00AD335E">
              <w:rPr>
                <w:rFonts w:ascii="Times New Roman" w:hAnsi="Times New Roman" w:cs="Times New Roman"/>
                <w:lang w:val="kk-KZ"/>
              </w:rPr>
              <w:t>Т.Матвеевтің  ұйымдастырушылық қабілетінің экспресс-әдістемесі</w:t>
            </w:r>
          </w:p>
        </w:tc>
        <w:tc>
          <w:tcPr>
            <w:tcW w:w="1185" w:type="dxa"/>
          </w:tcPr>
          <w:p w:rsidR="004E14D7" w:rsidRPr="00AD335E" w:rsidRDefault="004E14D7" w:rsidP="00D87625">
            <w:pPr>
              <w:jc w:val="center"/>
              <w:rPr>
                <w:rFonts w:ascii="Times New Roman" w:hAnsi="Times New Roman" w:cs="Times New Roman"/>
              </w:rPr>
            </w:pPr>
            <w:r w:rsidRPr="00AD335E">
              <w:rPr>
                <w:rFonts w:ascii="Times New Roman" w:hAnsi="Times New Roman" w:cs="Times New Roman"/>
                <w:lang w:val="kk-KZ"/>
              </w:rPr>
              <w:t>Төмен</w:t>
            </w:r>
          </w:p>
        </w:tc>
        <w:tc>
          <w:tcPr>
            <w:tcW w:w="1583" w:type="dxa"/>
          </w:tcPr>
          <w:p w:rsidR="004E14D7" w:rsidRPr="00AD335E" w:rsidRDefault="004E14D7" w:rsidP="00D87625">
            <w:pPr>
              <w:jc w:val="center"/>
              <w:rPr>
                <w:rFonts w:ascii="Times New Roman" w:hAnsi="Times New Roman" w:cs="Times New Roman"/>
              </w:rPr>
            </w:pPr>
            <w:r w:rsidRPr="00AD335E">
              <w:rPr>
                <w:rFonts w:ascii="Times New Roman" w:hAnsi="Times New Roman" w:cs="Times New Roman"/>
              </w:rPr>
              <w:t>15%</w:t>
            </w:r>
          </w:p>
        </w:tc>
        <w:tc>
          <w:tcPr>
            <w:tcW w:w="1601" w:type="dxa"/>
          </w:tcPr>
          <w:p w:rsidR="004E14D7" w:rsidRPr="00AD335E" w:rsidRDefault="004E14D7" w:rsidP="00D87625">
            <w:pPr>
              <w:jc w:val="center"/>
              <w:rPr>
                <w:rFonts w:ascii="Times New Roman" w:hAnsi="Times New Roman" w:cs="Times New Roman"/>
              </w:rPr>
            </w:pPr>
            <w:r w:rsidRPr="00AD335E">
              <w:rPr>
                <w:rFonts w:ascii="Times New Roman" w:hAnsi="Times New Roman" w:cs="Times New Roman"/>
              </w:rPr>
              <w:t>16%</w:t>
            </w:r>
          </w:p>
        </w:tc>
        <w:tc>
          <w:tcPr>
            <w:tcW w:w="1543" w:type="dxa"/>
          </w:tcPr>
          <w:p w:rsidR="004E14D7" w:rsidRPr="00AD335E" w:rsidRDefault="004E14D7" w:rsidP="00D87625">
            <w:pPr>
              <w:jc w:val="center"/>
              <w:rPr>
                <w:rFonts w:ascii="Times New Roman" w:hAnsi="Times New Roman" w:cs="Times New Roman"/>
              </w:rPr>
            </w:pPr>
            <w:r w:rsidRPr="00AD335E">
              <w:rPr>
                <w:rFonts w:ascii="Times New Roman" w:hAnsi="Times New Roman" w:cs="Times New Roman"/>
              </w:rPr>
              <w:t>8%</w:t>
            </w:r>
          </w:p>
        </w:tc>
        <w:tc>
          <w:tcPr>
            <w:tcW w:w="1641" w:type="dxa"/>
          </w:tcPr>
          <w:p w:rsidR="004E14D7" w:rsidRPr="00AD335E" w:rsidRDefault="004E14D7" w:rsidP="00D87625">
            <w:pPr>
              <w:jc w:val="center"/>
              <w:rPr>
                <w:rFonts w:ascii="Times New Roman" w:hAnsi="Times New Roman" w:cs="Times New Roman"/>
              </w:rPr>
            </w:pPr>
            <w:r w:rsidRPr="00AD335E">
              <w:rPr>
                <w:rFonts w:ascii="Times New Roman" w:hAnsi="Times New Roman" w:cs="Times New Roman"/>
              </w:rPr>
              <w:t>15%</w:t>
            </w:r>
          </w:p>
        </w:tc>
      </w:tr>
      <w:tr w:rsidR="004E14D7" w:rsidRPr="00AD335E" w:rsidTr="00D87625">
        <w:trPr>
          <w:jc w:val="center"/>
        </w:trPr>
        <w:tc>
          <w:tcPr>
            <w:tcW w:w="2018" w:type="dxa"/>
            <w:vMerge/>
          </w:tcPr>
          <w:p w:rsidR="004E14D7" w:rsidRPr="00AD335E" w:rsidRDefault="004E14D7" w:rsidP="00D87625">
            <w:pPr>
              <w:jc w:val="center"/>
              <w:rPr>
                <w:rFonts w:ascii="Times New Roman" w:hAnsi="Times New Roman" w:cs="Times New Roman"/>
              </w:rPr>
            </w:pPr>
          </w:p>
        </w:tc>
        <w:tc>
          <w:tcPr>
            <w:tcW w:w="1185" w:type="dxa"/>
          </w:tcPr>
          <w:p w:rsidR="004E14D7" w:rsidRPr="00AD335E" w:rsidRDefault="004E14D7" w:rsidP="00D87625">
            <w:pPr>
              <w:jc w:val="center"/>
              <w:rPr>
                <w:rFonts w:ascii="Times New Roman" w:hAnsi="Times New Roman" w:cs="Times New Roman"/>
              </w:rPr>
            </w:pPr>
            <w:r w:rsidRPr="00AD335E">
              <w:rPr>
                <w:rFonts w:ascii="Times New Roman" w:hAnsi="Times New Roman" w:cs="Times New Roman"/>
                <w:lang w:val="kk-KZ"/>
              </w:rPr>
              <w:t>Орташа</w:t>
            </w:r>
          </w:p>
        </w:tc>
        <w:tc>
          <w:tcPr>
            <w:tcW w:w="1583" w:type="dxa"/>
          </w:tcPr>
          <w:p w:rsidR="004E14D7" w:rsidRPr="00AD335E" w:rsidRDefault="004E14D7" w:rsidP="00D87625">
            <w:pPr>
              <w:jc w:val="center"/>
              <w:rPr>
                <w:rFonts w:ascii="Times New Roman" w:hAnsi="Times New Roman" w:cs="Times New Roman"/>
              </w:rPr>
            </w:pPr>
            <w:r w:rsidRPr="00AD335E">
              <w:rPr>
                <w:rFonts w:ascii="Times New Roman" w:hAnsi="Times New Roman" w:cs="Times New Roman"/>
              </w:rPr>
              <w:t>71%</w:t>
            </w:r>
          </w:p>
        </w:tc>
        <w:tc>
          <w:tcPr>
            <w:tcW w:w="1601" w:type="dxa"/>
          </w:tcPr>
          <w:p w:rsidR="004E14D7" w:rsidRPr="00AD335E" w:rsidRDefault="004E14D7" w:rsidP="00D87625">
            <w:pPr>
              <w:jc w:val="center"/>
              <w:rPr>
                <w:rFonts w:ascii="Times New Roman" w:hAnsi="Times New Roman" w:cs="Times New Roman"/>
              </w:rPr>
            </w:pPr>
            <w:r w:rsidRPr="00AD335E">
              <w:rPr>
                <w:rFonts w:ascii="Times New Roman" w:hAnsi="Times New Roman" w:cs="Times New Roman"/>
              </w:rPr>
              <w:t>70%</w:t>
            </w:r>
          </w:p>
        </w:tc>
        <w:tc>
          <w:tcPr>
            <w:tcW w:w="1543" w:type="dxa"/>
          </w:tcPr>
          <w:p w:rsidR="004E14D7" w:rsidRPr="00AD335E" w:rsidRDefault="004E14D7" w:rsidP="00D87625">
            <w:pPr>
              <w:jc w:val="center"/>
              <w:rPr>
                <w:rFonts w:ascii="Times New Roman" w:hAnsi="Times New Roman" w:cs="Times New Roman"/>
              </w:rPr>
            </w:pPr>
            <w:r w:rsidRPr="00AD335E">
              <w:rPr>
                <w:rFonts w:ascii="Times New Roman" w:hAnsi="Times New Roman" w:cs="Times New Roman"/>
              </w:rPr>
              <w:t>63%</w:t>
            </w:r>
          </w:p>
        </w:tc>
        <w:tc>
          <w:tcPr>
            <w:tcW w:w="1641" w:type="dxa"/>
          </w:tcPr>
          <w:p w:rsidR="004E14D7" w:rsidRPr="00AD335E" w:rsidRDefault="004E14D7" w:rsidP="00D87625">
            <w:pPr>
              <w:jc w:val="center"/>
              <w:rPr>
                <w:rFonts w:ascii="Times New Roman" w:hAnsi="Times New Roman" w:cs="Times New Roman"/>
              </w:rPr>
            </w:pPr>
            <w:r w:rsidRPr="00AD335E">
              <w:rPr>
                <w:rFonts w:ascii="Times New Roman" w:hAnsi="Times New Roman" w:cs="Times New Roman"/>
              </w:rPr>
              <w:t>70%</w:t>
            </w:r>
          </w:p>
        </w:tc>
      </w:tr>
      <w:tr w:rsidR="004E14D7" w:rsidRPr="00AD335E" w:rsidTr="00D87625">
        <w:trPr>
          <w:jc w:val="center"/>
        </w:trPr>
        <w:tc>
          <w:tcPr>
            <w:tcW w:w="2018" w:type="dxa"/>
            <w:vMerge/>
          </w:tcPr>
          <w:p w:rsidR="004E14D7" w:rsidRPr="00AD335E" w:rsidRDefault="004E14D7" w:rsidP="00D87625">
            <w:pPr>
              <w:jc w:val="center"/>
              <w:rPr>
                <w:rFonts w:ascii="Times New Roman" w:hAnsi="Times New Roman" w:cs="Times New Roman"/>
              </w:rPr>
            </w:pPr>
          </w:p>
        </w:tc>
        <w:tc>
          <w:tcPr>
            <w:tcW w:w="1185" w:type="dxa"/>
          </w:tcPr>
          <w:p w:rsidR="004E14D7" w:rsidRPr="00AD335E" w:rsidRDefault="004E14D7" w:rsidP="00D87625">
            <w:pPr>
              <w:jc w:val="center"/>
              <w:rPr>
                <w:rFonts w:ascii="Times New Roman" w:hAnsi="Times New Roman" w:cs="Times New Roman"/>
              </w:rPr>
            </w:pPr>
            <w:r w:rsidRPr="00AD335E">
              <w:rPr>
                <w:rFonts w:ascii="Times New Roman" w:hAnsi="Times New Roman" w:cs="Times New Roman"/>
                <w:lang w:val="kk-KZ"/>
              </w:rPr>
              <w:t>Жоғары</w:t>
            </w:r>
          </w:p>
        </w:tc>
        <w:tc>
          <w:tcPr>
            <w:tcW w:w="1583" w:type="dxa"/>
          </w:tcPr>
          <w:p w:rsidR="004E14D7" w:rsidRPr="00AD335E" w:rsidRDefault="004E14D7" w:rsidP="00D87625">
            <w:pPr>
              <w:jc w:val="center"/>
              <w:rPr>
                <w:rFonts w:ascii="Times New Roman" w:hAnsi="Times New Roman" w:cs="Times New Roman"/>
              </w:rPr>
            </w:pPr>
            <w:r w:rsidRPr="00AD335E">
              <w:rPr>
                <w:rFonts w:ascii="Times New Roman" w:hAnsi="Times New Roman" w:cs="Times New Roman"/>
              </w:rPr>
              <w:t>14%</w:t>
            </w:r>
          </w:p>
        </w:tc>
        <w:tc>
          <w:tcPr>
            <w:tcW w:w="1601" w:type="dxa"/>
          </w:tcPr>
          <w:p w:rsidR="004E14D7" w:rsidRPr="00AD335E" w:rsidRDefault="004E14D7" w:rsidP="00D87625">
            <w:pPr>
              <w:jc w:val="center"/>
              <w:rPr>
                <w:rFonts w:ascii="Times New Roman" w:hAnsi="Times New Roman" w:cs="Times New Roman"/>
              </w:rPr>
            </w:pPr>
            <w:r w:rsidRPr="00AD335E">
              <w:rPr>
                <w:rFonts w:ascii="Times New Roman" w:hAnsi="Times New Roman" w:cs="Times New Roman"/>
              </w:rPr>
              <w:t>14%</w:t>
            </w:r>
          </w:p>
        </w:tc>
        <w:tc>
          <w:tcPr>
            <w:tcW w:w="1543" w:type="dxa"/>
          </w:tcPr>
          <w:p w:rsidR="004E14D7" w:rsidRPr="00AD335E" w:rsidRDefault="004E14D7" w:rsidP="00D87625">
            <w:pPr>
              <w:jc w:val="center"/>
              <w:rPr>
                <w:rFonts w:ascii="Times New Roman" w:hAnsi="Times New Roman" w:cs="Times New Roman"/>
              </w:rPr>
            </w:pPr>
            <w:r w:rsidRPr="00AD335E">
              <w:rPr>
                <w:rFonts w:ascii="Times New Roman" w:hAnsi="Times New Roman" w:cs="Times New Roman"/>
              </w:rPr>
              <w:t>29%</w:t>
            </w:r>
          </w:p>
        </w:tc>
        <w:tc>
          <w:tcPr>
            <w:tcW w:w="1641" w:type="dxa"/>
          </w:tcPr>
          <w:p w:rsidR="004E14D7" w:rsidRPr="00AD335E" w:rsidRDefault="004E14D7" w:rsidP="00D87625">
            <w:pPr>
              <w:jc w:val="center"/>
              <w:rPr>
                <w:rFonts w:ascii="Times New Roman" w:hAnsi="Times New Roman" w:cs="Times New Roman"/>
              </w:rPr>
            </w:pPr>
            <w:r w:rsidRPr="00AD335E">
              <w:rPr>
                <w:rFonts w:ascii="Times New Roman" w:hAnsi="Times New Roman" w:cs="Times New Roman"/>
              </w:rPr>
              <w:t>15%</w:t>
            </w:r>
          </w:p>
        </w:tc>
      </w:tr>
      <w:tr w:rsidR="004E14D7" w:rsidRPr="00AD335E" w:rsidTr="00D87625">
        <w:trPr>
          <w:jc w:val="center"/>
        </w:trPr>
        <w:tc>
          <w:tcPr>
            <w:tcW w:w="2018" w:type="dxa"/>
            <w:vMerge w:val="restart"/>
          </w:tcPr>
          <w:p w:rsidR="004E14D7" w:rsidRPr="00AD335E" w:rsidRDefault="004E14D7" w:rsidP="00D87625">
            <w:pPr>
              <w:jc w:val="center"/>
              <w:rPr>
                <w:rFonts w:ascii="Times New Roman" w:hAnsi="Times New Roman" w:cs="Times New Roman"/>
                <w:lang w:val="kk-KZ"/>
              </w:rPr>
            </w:pPr>
            <w:r w:rsidRPr="00AD335E">
              <w:rPr>
                <w:rFonts w:ascii="Times New Roman" w:hAnsi="Times New Roman" w:cs="Times New Roman"/>
                <w:lang w:val="kk-KZ"/>
              </w:rPr>
              <w:t xml:space="preserve">Будасси өзін-өзу бағалау әдістемесі </w:t>
            </w:r>
          </w:p>
          <w:p w:rsidR="004E14D7" w:rsidRPr="00AD335E" w:rsidRDefault="004E14D7" w:rsidP="00D87625">
            <w:pPr>
              <w:jc w:val="center"/>
              <w:rPr>
                <w:rFonts w:ascii="Times New Roman" w:hAnsi="Times New Roman" w:cs="Times New Roman"/>
                <w:lang w:val="kk-KZ"/>
              </w:rPr>
            </w:pPr>
          </w:p>
        </w:tc>
        <w:tc>
          <w:tcPr>
            <w:tcW w:w="1185" w:type="dxa"/>
          </w:tcPr>
          <w:p w:rsidR="004E14D7" w:rsidRPr="00AD335E" w:rsidRDefault="004E14D7" w:rsidP="00D87625">
            <w:pPr>
              <w:jc w:val="center"/>
              <w:rPr>
                <w:rFonts w:ascii="Times New Roman" w:hAnsi="Times New Roman" w:cs="Times New Roman"/>
              </w:rPr>
            </w:pPr>
            <w:r w:rsidRPr="00AD335E">
              <w:rPr>
                <w:rFonts w:ascii="Times New Roman" w:hAnsi="Times New Roman" w:cs="Times New Roman"/>
                <w:lang w:val="kk-KZ"/>
              </w:rPr>
              <w:t>Төмен</w:t>
            </w:r>
          </w:p>
        </w:tc>
        <w:tc>
          <w:tcPr>
            <w:tcW w:w="1583" w:type="dxa"/>
          </w:tcPr>
          <w:p w:rsidR="004E14D7" w:rsidRPr="00AD335E" w:rsidRDefault="004E14D7" w:rsidP="00D87625">
            <w:pPr>
              <w:jc w:val="center"/>
              <w:rPr>
                <w:rFonts w:ascii="Times New Roman" w:hAnsi="Times New Roman" w:cs="Times New Roman"/>
              </w:rPr>
            </w:pPr>
            <w:r w:rsidRPr="00AD335E">
              <w:rPr>
                <w:rFonts w:ascii="Times New Roman" w:hAnsi="Times New Roman" w:cs="Times New Roman"/>
              </w:rPr>
              <w:t>18%</w:t>
            </w:r>
          </w:p>
        </w:tc>
        <w:tc>
          <w:tcPr>
            <w:tcW w:w="1601" w:type="dxa"/>
          </w:tcPr>
          <w:p w:rsidR="004E14D7" w:rsidRPr="00AD335E" w:rsidRDefault="004E14D7" w:rsidP="00D87625">
            <w:pPr>
              <w:jc w:val="center"/>
              <w:rPr>
                <w:rFonts w:ascii="Times New Roman" w:hAnsi="Times New Roman" w:cs="Times New Roman"/>
              </w:rPr>
            </w:pPr>
            <w:r w:rsidRPr="00AD335E">
              <w:rPr>
                <w:rFonts w:ascii="Times New Roman" w:hAnsi="Times New Roman" w:cs="Times New Roman"/>
              </w:rPr>
              <w:t>19%</w:t>
            </w:r>
          </w:p>
        </w:tc>
        <w:tc>
          <w:tcPr>
            <w:tcW w:w="1543" w:type="dxa"/>
          </w:tcPr>
          <w:p w:rsidR="004E14D7" w:rsidRPr="00AD335E" w:rsidRDefault="004E14D7" w:rsidP="00D87625">
            <w:pPr>
              <w:jc w:val="center"/>
              <w:rPr>
                <w:rFonts w:ascii="Times New Roman" w:hAnsi="Times New Roman" w:cs="Times New Roman"/>
              </w:rPr>
            </w:pPr>
            <w:r w:rsidRPr="00AD335E">
              <w:rPr>
                <w:rFonts w:ascii="Times New Roman" w:hAnsi="Times New Roman" w:cs="Times New Roman"/>
              </w:rPr>
              <w:t>10%</w:t>
            </w:r>
          </w:p>
        </w:tc>
        <w:tc>
          <w:tcPr>
            <w:tcW w:w="1641" w:type="dxa"/>
          </w:tcPr>
          <w:p w:rsidR="004E14D7" w:rsidRPr="00AD335E" w:rsidRDefault="004E14D7" w:rsidP="00D87625">
            <w:pPr>
              <w:jc w:val="center"/>
              <w:rPr>
                <w:rFonts w:ascii="Times New Roman" w:hAnsi="Times New Roman" w:cs="Times New Roman"/>
              </w:rPr>
            </w:pPr>
            <w:r w:rsidRPr="00AD335E">
              <w:rPr>
                <w:rFonts w:ascii="Times New Roman" w:hAnsi="Times New Roman" w:cs="Times New Roman"/>
              </w:rPr>
              <w:t>18%</w:t>
            </w:r>
          </w:p>
        </w:tc>
      </w:tr>
      <w:tr w:rsidR="004E14D7" w:rsidRPr="00AD335E" w:rsidTr="00D87625">
        <w:trPr>
          <w:jc w:val="center"/>
        </w:trPr>
        <w:tc>
          <w:tcPr>
            <w:tcW w:w="2018" w:type="dxa"/>
            <w:vMerge/>
          </w:tcPr>
          <w:p w:rsidR="004E14D7" w:rsidRPr="00AD335E" w:rsidRDefault="004E14D7" w:rsidP="00D87625">
            <w:pPr>
              <w:jc w:val="center"/>
              <w:rPr>
                <w:rFonts w:ascii="Times New Roman" w:hAnsi="Times New Roman" w:cs="Times New Roman"/>
              </w:rPr>
            </w:pPr>
          </w:p>
        </w:tc>
        <w:tc>
          <w:tcPr>
            <w:tcW w:w="1185" w:type="dxa"/>
          </w:tcPr>
          <w:p w:rsidR="004E14D7" w:rsidRPr="00AD335E" w:rsidRDefault="004E14D7" w:rsidP="00D87625">
            <w:pPr>
              <w:jc w:val="center"/>
              <w:rPr>
                <w:rFonts w:ascii="Times New Roman" w:hAnsi="Times New Roman" w:cs="Times New Roman"/>
                <w:lang w:val="kk-KZ"/>
              </w:rPr>
            </w:pPr>
            <w:r w:rsidRPr="00AD335E">
              <w:rPr>
                <w:rFonts w:ascii="Times New Roman" w:hAnsi="Times New Roman" w:cs="Times New Roman"/>
              </w:rPr>
              <w:t>Адекват</w:t>
            </w:r>
            <w:r w:rsidRPr="00AD335E">
              <w:rPr>
                <w:rFonts w:ascii="Times New Roman" w:hAnsi="Times New Roman" w:cs="Times New Roman"/>
                <w:lang w:val="kk-KZ"/>
              </w:rPr>
              <w:t>ты</w:t>
            </w:r>
          </w:p>
        </w:tc>
        <w:tc>
          <w:tcPr>
            <w:tcW w:w="1583" w:type="dxa"/>
          </w:tcPr>
          <w:p w:rsidR="004E14D7" w:rsidRPr="00AD335E" w:rsidRDefault="004E14D7" w:rsidP="00D87625">
            <w:pPr>
              <w:jc w:val="center"/>
              <w:rPr>
                <w:rFonts w:ascii="Times New Roman" w:hAnsi="Times New Roman" w:cs="Times New Roman"/>
              </w:rPr>
            </w:pPr>
            <w:r w:rsidRPr="00AD335E">
              <w:rPr>
                <w:rFonts w:ascii="Times New Roman" w:hAnsi="Times New Roman" w:cs="Times New Roman"/>
              </w:rPr>
              <w:t>56%</w:t>
            </w:r>
          </w:p>
        </w:tc>
        <w:tc>
          <w:tcPr>
            <w:tcW w:w="1601" w:type="dxa"/>
          </w:tcPr>
          <w:p w:rsidR="004E14D7" w:rsidRPr="00AD335E" w:rsidRDefault="004E14D7" w:rsidP="00D87625">
            <w:pPr>
              <w:jc w:val="center"/>
              <w:rPr>
                <w:rFonts w:ascii="Times New Roman" w:hAnsi="Times New Roman" w:cs="Times New Roman"/>
              </w:rPr>
            </w:pPr>
            <w:r w:rsidRPr="00AD335E">
              <w:rPr>
                <w:rFonts w:ascii="Times New Roman" w:hAnsi="Times New Roman" w:cs="Times New Roman"/>
              </w:rPr>
              <w:t>55%</w:t>
            </w:r>
          </w:p>
        </w:tc>
        <w:tc>
          <w:tcPr>
            <w:tcW w:w="1543" w:type="dxa"/>
          </w:tcPr>
          <w:p w:rsidR="004E14D7" w:rsidRPr="00AD335E" w:rsidRDefault="004E14D7" w:rsidP="00D87625">
            <w:pPr>
              <w:jc w:val="center"/>
              <w:rPr>
                <w:rFonts w:ascii="Times New Roman" w:hAnsi="Times New Roman" w:cs="Times New Roman"/>
              </w:rPr>
            </w:pPr>
            <w:r w:rsidRPr="00AD335E">
              <w:rPr>
                <w:rFonts w:ascii="Times New Roman" w:hAnsi="Times New Roman" w:cs="Times New Roman"/>
              </w:rPr>
              <w:t>67%</w:t>
            </w:r>
          </w:p>
        </w:tc>
        <w:tc>
          <w:tcPr>
            <w:tcW w:w="1641" w:type="dxa"/>
          </w:tcPr>
          <w:p w:rsidR="004E14D7" w:rsidRPr="00AD335E" w:rsidRDefault="004E14D7" w:rsidP="00D87625">
            <w:pPr>
              <w:jc w:val="center"/>
              <w:rPr>
                <w:rFonts w:ascii="Times New Roman" w:hAnsi="Times New Roman" w:cs="Times New Roman"/>
              </w:rPr>
            </w:pPr>
            <w:r w:rsidRPr="00AD335E">
              <w:rPr>
                <w:rFonts w:ascii="Times New Roman" w:hAnsi="Times New Roman" w:cs="Times New Roman"/>
              </w:rPr>
              <w:t>56%</w:t>
            </w:r>
          </w:p>
        </w:tc>
      </w:tr>
      <w:tr w:rsidR="004E14D7" w:rsidRPr="00AD335E" w:rsidTr="00D87625">
        <w:trPr>
          <w:jc w:val="center"/>
        </w:trPr>
        <w:tc>
          <w:tcPr>
            <w:tcW w:w="2018" w:type="dxa"/>
            <w:vMerge/>
          </w:tcPr>
          <w:p w:rsidR="004E14D7" w:rsidRPr="00AD335E" w:rsidRDefault="004E14D7" w:rsidP="00D87625">
            <w:pPr>
              <w:jc w:val="center"/>
              <w:rPr>
                <w:rFonts w:ascii="Times New Roman" w:hAnsi="Times New Roman" w:cs="Times New Roman"/>
              </w:rPr>
            </w:pPr>
          </w:p>
        </w:tc>
        <w:tc>
          <w:tcPr>
            <w:tcW w:w="1185" w:type="dxa"/>
          </w:tcPr>
          <w:p w:rsidR="004E14D7" w:rsidRPr="00AD335E" w:rsidRDefault="004E14D7" w:rsidP="00D87625">
            <w:pPr>
              <w:jc w:val="center"/>
              <w:rPr>
                <w:rFonts w:ascii="Times New Roman" w:hAnsi="Times New Roman" w:cs="Times New Roman"/>
              </w:rPr>
            </w:pPr>
            <w:r w:rsidRPr="00AD335E">
              <w:rPr>
                <w:rFonts w:ascii="Times New Roman" w:hAnsi="Times New Roman" w:cs="Times New Roman"/>
                <w:lang w:val="kk-KZ"/>
              </w:rPr>
              <w:t>Тым жоғары</w:t>
            </w:r>
          </w:p>
        </w:tc>
        <w:tc>
          <w:tcPr>
            <w:tcW w:w="1583" w:type="dxa"/>
          </w:tcPr>
          <w:p w:rsidR="004E14D7" w:rsidRPr="00AD335E" w:rsidRDefault="004E14D7" w:rsidP="00D87625">
            <w:pPr>
              <w:jc w:val="center"/>
              <w:rPr>
                <w:rFonts w:ascii="Times New Roman" w:hAnsi="Times New Roman" w:cs="Times New Roman"/>
              </w:rPr>
            </w:pPr>
            <w:r w:rsidRPr="00AD335E">
              <w:rPr>
                <w:rFonts w:ascii="Times New Roman" w:hAnsi="Times New Roman" w:cs="Times New Roman"/>
              </w:rPr>
              <w:t>26%</w:t>
            </w:r>
          </w:p>
        </w:tc>
        <w:tc>
          <w:tcPr>
            <w:tcW w:w="1601" w:type="dxa"/>
          </w:tcPr>
          <w:p w:rsidR="004E14D7" w:rsidRPr="00AD335E" w:rsidRDefault="004E14D7" w:rsidP="00D87625">
            <w:pPr>
              <w:jc w:val="center"/>
              <w:rPr>
                <w:rFonts w:ascii="Times New Roman" w:hAnsi="Times New Roman" w:cs="Times New Roman"/>
              </w:rPr>
            </w:pPr>
            <w:r w:rsidRPr="00AD335E">
              <w:rPr>
                <w:rFonts w:ascii="Times New Roman" w:hAnsi="Times New Roman" w:cs="Times New Roman"/>
              </w:rPr>
              <w:t>26%</w:t>
            </w:r>
          </w:p>
        </w:tc>
        <w:tc>
          <w:tcPr>
            <w:tcW w:w="1543" w:type="dxa"/>
          </w:tcPr>
          <w:p w:rsidR="004E14D7" w:rsidRPr="00AD335E" w:rsidRDefault="004E14D7" w:rsidP="00D87625">
            <w:pPr>
              <w:jc w:val="center"/>
              <w:rPr>
                <w:rFonts w:ascii="Times New Roman" w:hAnsi="Times New Roman" w:cs="Times New Roman"/>
              </w:rPr>
            </w:pPr>
            <w:r w:rsidRPr="00AD335E">
              <w:rPr>
                <w:rFonts w:ascii="Times New Roman" w:hAnsi="Times New Roman" w:cs="Times New Roman"/>
              </w:rPr>
              <w:t>23%</w:t>
            </w:r>
          </w:p>
        </w:tc>
        <w:tc>
          <w:tcPr>
            <w:tcW w:w="1641" w:type="dxa"/>
          </w:tcPr>
          <w:p w:rsidR="004E14D7" w:rsidRPr="00AD335E" w:rsidRDefault="004E14D7" w:rsidP="00D87625">
            <w:pPr>
              <w:jc w:val="center"/>
              <w:rPr>
                <w:rFonts w:ascii="Times New Roman" w:hAnsi="Times New Roman" w:cs="Times New Roman"/>
              </w:rPr>
            </w:pPr>
            <w:r w:rsidRPr="00AD335E">
              <w:rPr>
                <w:rFonts w:ascii="Times New Roman" w:hAnsi="Times New Roman" w:cs="Times New Roman"/>
              </w:rPr>
              <w:t>26%</w:t>
            </w:r>
          </w:p>
        </w:tc>
      </w:tr>
    </w:tbl>
    <w:p w:rsidR="003A0747" w:rsidRDefault="003A0747" w:rsidP="004E14D7">
      <w:pPr>
        <w:spacing w:after="0" w:line="240" w:lineRule="auto"/>
        <w:ind w:firstLine="454"/>
        <w:jc w:val="both"/>
        <w:rPr>
          <w:rFonts w:ascii="Times New Roman" w:hAnsi="Times New Roman" w:cs="Times New Roman"/>
          <w:i/>
          <w:sz w:val="28"/>
          <w:szCs w:val="28"/>
          <w:lang w:val="kk-KZ"/>
        </w:rPr>
      </w:pPr>
    </w:p>
    <w:p w:rsidR="00D15FDF" w:rsidRPr="00361C6B" w:rsidRDefault="00D15FDF" w:rsidP="003A0747">
      <w:pPr>
        <w:autoSpaceDE w:val="0"/>
        <w:autoSpaceDN w:val="0"/>
        <w:adjustRightInd w:val="0"/>
        <w:spacing w:after="0" w:line="240" w:lineRule="auto"/>
        <w:ind w:firstLine="567"/>
        <w:jc w:val="both"/>
        <w:rPr>
          <w:rFonts w:ascii="Times New Roman" w:hAnsi="Times New Roman" w:cs="Times New Roman"/>
          <w:iCs/>
          <w:sz w:val="28"/>
          <w:szCs w:val="28"/>
          <w:lang w:val="kk-KZ"/>
        </w:rPr>
      </w:pPr>
      <w:r w:rsidRPr="00361C6B">
        <w:rPr>
          <w:rFonts w:ascii="Times New Roman" w:hAnsi="Times New Roman" w:cs="Times New Roman"/>
          <w:iCs/>
          <w:sz w:val="28"/>
          <w:szCs w:val="28"/>
          <w:lang w:val="kk-KZ"/>
        </w:rPr>
        <w:t>Ғылыми жұмыстын қорғауға ұсынылған бесінші қағидатты сұрыптаймыз.</w:t>
      </w:r>
    </w:p>
    <w:p w:rsidR="00957476" w:rsidRPr="003A0747" w:rsidRDefault="00D325AF" w:rsidP="003A0747">
      <w:pPr>
        <w:autoSpaceDE w:val="0"/>
        <w:autoSpaceDN w:val="0"/>
        <w:adjustRightInd w:val="0"/>
        <w:spacing w:after="0" w:line="240" w:lineRule="auto"/>
        <w:ind w:firstLine="567"/>
        <w:jc w:val="both"/>
        <w:rPr>
          <w:rFonts w:ascii="Times New Roman" w:eastAsia="Calibri" w:hAnsi="Times New Roman" w:cs="Times New Roman"/>
          <w:iCs/>
          <w:sz w:val="28"/>
          <w:szCs w:val="28"/>
          <w:lang w:val="kk-KZ"/>
        </w:rPr>
      </w:pPr>
      <w:r w:rsidRPr="003A0747">
        <w:rPr>
          <w:rFonts w:ascii="Times New Roman" w:eastAsia="Calibri" w:hAnsi="Times New Roman" w:cs="Times New Roman"/>
          <w:iCs/>
          <w:sz w:val="28"/>
          <w:szCs w:val="28"/>
          <w:lang w:val="kk-KZ"/>
        </w:rPr>
        <w:t xml:space="preserve">Білім беру жүйесіндегі </w:t>
      </w:r>
      <w:r w:rsidR="0001030B" w:rsidRPr="003A0747">
        <w:rPr>
          <w:rFonts w:ascii="Times New Roman" w:eastAsia="Calibri" w:hAnsi="Times New Roman" w:cs="Times New Roman"/>
          <w:iCs/>
          <w:sz w:val="28"/>
          <w:szCs w:val="28"/>
          <w:lang w:val="kk-KZ"/>
        </w:rPr>
        <w:t xml:space="preserve">менеджерлердің </w:t>
      </w:r>
      <w:r w:rsidR="00CF7858" w:rsidRPr="003A0747">
        <w:rPr>
          <w:rFonts w:ascii="Times New Roman" w:eastAsia="Calibri" w:hAnsi="Times New Roman" w:cs="Times New Roman"/>
          <w:iCs/>
          <w:sz w:val="28"/>
          <w:szCs w:val="28"/>
          <w:lang w:val="kk-KZ"/>
        </w:rPr>
        <w:t>кәсіби</w:t>
      </w:r>
      <w:r w:rsidR="00401F08">
        <w:rPr>
          <w:rFonts w:ascii="Times New Roman" w:eastAsia="Calibri" w:hAnsi="Times New Roman" w:cs="Times New Roman"/>
          <w:iCs/>
          <w:sz w:val="28"/>
          <w:szCs w:val="28"/>
          <w:lang w:val="kk-KZ"/>
        </w:rPr>
        <w:t xml:space="preserve"> </w:t>
      </w:r>
      <w:r w:rsidR="003F3563" w:rsidRPr="003A0747">
        <w:rPr>
          <w:rFonts w:ascii="Times New Roman" w:eastAsia="Calibri" w:hAnsi="Times New Roman" w:cs="Times New Roman"/>
          <w:iCs/>
          <w:sz w:val="28"/>
          <w:szCs w:val="28"/>
          <w:lang w:val="kk-KZ"/>
        </w:rPr>
        <w:t>құзыреттіліктерін</w:t>
      </w:r>
      <w:r w:rsidR="00401F08">
        <w:rPr>
          <w:rFonts w:ascii="Times New Roman" w:eastAsia="Calibri" w:hAnsi="Times New Roman" w:cs="Times New Roman"/>
          <w:iCs/>
          <w:sz w:val="28"/>
          <w:szCs w:val="28"/>
          <w:lang w:val="kk-KZ"/>
        </w:rPr>
        <w:t xml:space="preserve"> </w:t>
      </w:r>
      <w:r w:rsidR="00CB004D" w:rsidRPr="003A0747">
        <w:rPr>
          <w:rFonts w:ascii="Times New Roman" w:eastAsia="Calibri" w:hAnsi="Times New Roman" w:cs="Times New Roman"/>
          <w:iCs/>
          <w:sz w:val="28"/>
          <w:szCs w:val="28"/>
          <w:lang w:val="kk-KZ"/>
        </w:rPr>
        <w:t xml:space="preserve">қалыптастыруға </w:t>
      </w:r>
      <w:r w:rsidR="00D15FDF" w:rsidRPr="003A0747">
        <w:rPr>
          <w:rFonts w:ascii="Times New Roman" w:hAnsi="Times New Roman" w:cs="Times New Roman"/>
          <w:iCs/>
          <w:sz w:val="28"/>
          <w:szCs w:val="28"/>
          <w:lang w:val="kk-KZ"/>
        </w:rPr>
        <w:t>құрастырылған</w:t>
      </w:r>
      <w:r w:rsidR="00401F08">
        <w:rPr>
          <w:rFonts w:ascii="Times New Roman" w:hAnsi="Times New Roman" w:cs="Times New Roman"/>
          <w:iCs/>
          <w:sz w:val="28"/>
          <w:szCs w:val="28"/>
          <w:lang w:val="kk-KZ"/>
        </w:rPr>
        <w:t xml:space="preserve"> </w:t>
      </w:r>
      <w:r w:rsidR="003F3563" w:rsidRPr="003A0747">
        <w:rPr>
          <w:rFonts w:ascii="Times New Roman" w:hAnsi="Times New Roman" w:cs="Times New Roman"/>
          <w:iCs/>
          <w:sz w:val="28"/>
          <w:szCs w:val="28"/>
          <w:lang w:val="kk-KZ"/>
        </w:rPr>
        <w:t xml:space="preserve">модель </w:t>
      </w:r>
      <w:r w:rsidR="009740EB" w:rsidRPr="003A0747">
        <w:rPr>
          <w:rFonts w:ascii="Times New Roman" w:hAnsi="Times New Roman" w:cs="Times New Roman"/>
          <w:iCs/>
          <w:sz w:val="28"/>
          <w:szCs w:val="28"/>
          <w:lang w:val="kk-KZ"/>
        </w:rPr>
        <w:t xml:space="preserve">тиімділігін </w:t>
      </w:r>
      <w:r w:rsidR="009740EB" w:rsidRPr="003A0747">
        <w:rPr>
          <w:rFonts w:ascii="Times New Roman" w:eastAsia="Times New Roman" w:hAnsi="Times New Roman" w:cs="Times New Roman"/>
          <w:iCs/>
          <w:color w:val="000000"/>
          <w:sz w:val="28"/>
          <w:szCs w:val="28"/>
          <w:lang w:val="kk-KZ" w:eastAsia="ru-RU"/>
        </w:rPr>
        <w:t>эксперимент-</w:t>
      </w:r>
      <w:r w:rsidR="009740EB" w:rsidRPr="003A0747">
        <w:rPr>
          <w:rFonts w:ascii="Times New Roman" w:hAnsi="Times New Roman" w:cs="Times New Roman"/>
          <w:iCs/>
          <w:sz w:val="28"/>
          <w:szCs w:val="28"/>
          <w:lang w:val="kk-KZ"/>
        </w:rPr>
        <w:t xml:space="preserve">тәжірибелік </w:t>
      </w:r>
      <w:r w:rsidR="00CB004D" w:rsidRPr="003A0747">
        <w:rPr>
          <w:rFonts w:ascii="Times New Roman" w:hAnsi="Times New Roman" w:cs="Times New Roman"/>
          <w:iCs/>
          <w:sz w:val="28"/>
          <w:szCs w:val="28"/>
          <w:lang w:val="kk-KZ"/>
        </w:rPr>
        <w:t xml:space="preserve">практикадан </w:t>
      </w:r>
      <w:r w:rsidR="009740EB" w:rsidRPr="003A0747">
        <w:rPr>
          <w:rFonts w:ascii="Times New Roman" w:eastAsia="Times New Roman" w:hAnsi="Times New Roman" w:cs="Times New Roman"/>
          <w:iCs/>
          <w:color w:val="000000"/>
          <w:sz w:val="28"/>
          <w:szCs w:val="28"/>
          <w:lang w:val="kk-KZ" w:eastAsia="ru-RU"/>
        </w:rPr>
        <w:t>тексеру</w:t>
      </w:r>
      <w:r w:rsidR="007338E2">
        <w:rPr>
          <w:rFonts w:ascii="Times New Roman" w:eastAsia="Times New Roman" w:hAnsi="Times New Roman" w:cs="Times New Roman"/>
          <w:iCs/>
          <w:color w:val="000000"/>
          <w:sz w:val="28"/>
          <w:szCs w:val="28"/>
          <w:lang w:val="kk-KZ" w:eastAsia="ru-RU"/>
        </w:rPr>
        <w:t xml:space="preserve"> </w:t>
      </w:r>
      <w:r w:rsidR="009740EB" w:rsidRPr="003A0747">
        <w:rPr>
          <w:rFonts w:ascii="Times New Roman" w:hAnsi="Times New Roman" w:cs="Times New Roman"/>
          <w:iCs/>
          <w:sz w:val="28"/>
          <w:szCs w:val="28"/>
          <w:lang w:val="kk-KZ"/>
        </w:rPr>
        <w:t>қолдандық</w:t>
      </w:r>
      <w:r w:rsidR="00957476" w:rsidRPr="003A0747">
        <w:rPr>
          <w:rFonts w:ascii="Times New Roman" w:eastAsia="Calibri" w:hAnsi="Times New Roman" w:cs="Times New Roman"/>
          <w:iCs/>
          <w:sz w:val="28"/>
          <w:szCs w:val="28"/>
          <w:lang w:val="kk-KZ"/>
        </w:rPr>
        <w:t xml:space="preserve">, </w:t>
      </w:r>
      <w:r w:rsidR="0063045F" w:rsidRPr="003A0747">
        <w:rPr>
          <w:rFonts w:ascii="Times New Roman" w:eastAsia="Calibri" w:hAnsi="Times New Roman" w:cs="Times New Roman"/>
          <w:iCs/>
          <w:sz w:val="28"/>
          <w:szCs w:val="28"/>
          <w:lang w:val="kk-KZ"/>
        </w:rPr>
        <w:t>өзара әрекеттес</w:t>
      </w:r>
      <w:r w:rsidR="00A02C12" w:rsidRPr="003A0747">
        <w:rPr>
          <w:rFonts w:ascii="Times New Roman" w:eastAsia="Calibri" w:hAnsi="Times New Roman" w:cs="Times New Roman"/>
          <w:iCs/>
          <w:sz w:val="28"/>
          <w:szCs w:val="28"/>
          <w:lang w:val="kk-KZ"/>
        </w:rPr>
        <w:t xml:space="preserve">кен </w:t>
      </w:r>
      <w:r w:rsidR="0063045F" w:rsidRPr="003A0747">
        <w:rPr>
          <w:rFonts w:ascii="Times New Roman" w:eastAsia="Calibri" w:hAnsi="Times New Roman" w:cs="Times New Roman"/>
          <w:iCs/>
          <w:sz w:val="28"/>
          <w:szCs w:val="28"/>
          <w:lang w:val="kk-KZ"/>
        </w:rPr>
        <w:t xml:space="preserve">шынайы жағдайда </w:t>
      </w:r>
      <w:r w:rsidR="00826BA7" w:rsidRPr="003A0747">
        <w:rPr>
          <w:rFonts w:ascii="Times New Roman" w:eastAsia="Calibri" w:hAnsi="Times New Roman" w:cs="Times New Roman"/>
          <w:iCs/>
          <w:sz w:val="28"/>
          <w:szCs w:val="28"/>
          <w:lang w:val="kk-KZ"/>
        </w:rPr>
        <w:t>төрт</w:t>
      </w:r>
      <w:r w:rsidR="007338E2">
        <w:rPr>
          <w:rFonts w:ascii="Times New Roman" w:eastAsia="Calibri" w:hAnsi="Times New Roman" w:cs="Times New Roman"/>
          <w:iCs/>
          <w:sz w:val="28"/>
          <w:szCs w:val="28"/>
          <w:lang w:val="kk-KZ"/>
        </w:rPr>
        <w:t xml:space="preserve"> </w:t>
      </w:r>
      <w:r w:rsidR="0063045F" w:rsidRPr="003A0747">
        <w:rPr>
          <w:rFonts w:ascii="Times New Roman" w:hAnsi="Times New Roman" w:cs="Times New Roman"/>
          <w:iCs/>
          <w:sz w:val="28"/>
          <w:szCs w:val="28"/>
          <w:lang w:val="kk-KZ"/>
        </w:rPr>
        <w:t>эксперименталды</w:t>
      </w:r>
      <w:r w:rsidR="007338E2">
        <w:rPr>
          <w:rFonts w:ascii="Times New Roman" w:hAnsi="Times New Roman" w:cs="Times New Roman"/>
          <w:iCs/>
          <w:sz w:val="28"/>
          <w:szCs w:val="28"/>
          <w:lang w:val="kk-KZ"/>
        </w:rPr>
        <w:t xml:space="preserve"> </w:t>
      </w:r>
      <w:r w:rsidR="00EC166E" w:rsidRPr="003A0747">
        <w:rPr>
          <w:rFonts w:ascii="Times New Roman" w:hAnsi="Times New Roman" w:cs="Times New Roman"/>
          <w:iCs/>
          <w:sz w:val="28"/>
          <w:szCs w:val="28"/>
          <w:lang w:val="kk-KZ"/>
        </w:rPr>
        <w:t xml:space="preserve">топ </w:t>
      </w:r>
      <w:r w:rsidR="0063045F" w:rsidRPr="003A0747">
        <w:rPr>
          <w:rFonts w:ascii="Times New Roman" w:eastAsia="Calibri" w:hAnsi="Times New Roman" w:cs="Times New Roman"/>
          <w:iCs/>
          <w:sz w:val="28"/>
          <w:szCs w:val="28"/>
          <w:lang w:val="kk-KZ"/>
        </w:rPr>
        <w:t>сараптамалықты т</w:t>
      </w:r>
      <w:r w:rsidR="00EC166E" w:rsidRPr="003A0747">
        <w:rPr>
          <w:rFonts w:ascii="Times New Roman" w:eastAsia="Calibri" w:hAnsi="Times New Roman" w:cs="Times New Roman"/>
          <w:iCs/>
          <w:sz w:val="28"/>
          <w:szCs w:val="28"/>
          <w:lang w:val="kk-KZ"/>
        </w:rPr>
        <w:t xml:space="preserve">аңдадық, ал бақылаушы топ </w:t>
      </w:r>
      <w:r w:rsidR="003F3563" w:rsidRPr="003A0747">
        <w:rPr>
          <w:rFonts w:ascii="Times New Roman" w:eastAsia="Calibri" w:hAnsi="Times New Roman" w:cs="Times New Roman"/>
          <w:iCs/>
          <w:sz w:val="28"/>
          <w:szCs w:val="28"/>
          <w:lang w:val="kk-KZ"/>
        </w:rPr>
        <w:t>ретінде</w:t>
      </w:r>
      <w:r w:rsidR="0063045F" w:rsidRPr="003A0747">
        <w:rPr>
          <w:rFonts w:ascii="Times New Roman" w:eastAsia="Calibri" w:hAnsi="Times New Roman" w:cs="Times New Roman"/>
          <w:iCs/>
          <w:sz w:val="28"/>
          <w:szCs w:val="28"/>
          <w:lang w:val="kk-KZ"/>
        </w:rPr>
        <w:t xml:space="preserve"> тәжірибенің</w:t>
      </w:r>
      <w:r w:rsidR="00A02C12" w:rsidRPr="003A0747">
        <w:rPr>
          <w:rFonts w:ascii="Times New Roman" w:eastAsia="Calibri" w:hAnsi="Times New Roman" w:cs="Times New Roman"/>
          <w:iCs/>
          <w:sz w:val="28"/>
          <w:szCs w:val="28"/>
          <w:lang w:val="kk-KZ"/>
        </w:rPr>
        <w:t xml:space="preserve"> деректерінен алдық</w:t>
      </w:r>
      <w:r w:rsidR="0063045F" w:rsidRPr="003A0747">
        <w:rPr>
          <w:rFonts w:ascii="Times New Roman" w:eastAsia="Calibri" w:hAnsi="Times New Roman" w:cs="Times New Roman"/>
          <w:iCs/>
          <w:sz w:val="28"/>
          <w:szCs w:val="28"/>
          <w:lang w:val="kk-KZ"/>
        </w:rPr>
        <w:t xml:space="preserve">. </w:t>
      </w:r>
    </w:p>
    <w:p w:rsidR="00676796" w:rsidRPr="003A0747" w:rsidRDefault="00676796" w:rsidP="003A0747">
      <w:pPr>
        <w:autoSpaceDE w:val="0"/>
        <w:autoSpaceDN w:val="0"/>
        <w:adjustRightInd w:val="0"/>
        <w:spacing w:after="0" w:line="240" w:lineRule="auto"/>
        <w:ind w:firstLine="567"/>
        <w:jc w:val="both"/>
        <w:rPr>
          <w:rFonts w:ascii="Times New Roman" w:eastAsia="Calibri" w:hAnsi="Times New Roman" w:cs="Times New Roman"/>
          <w:iCs/>
          <w:sz w:val="28"/>
          <w:szCs w:val="28"/>
          <w:lang w:val="kk-KZ"/>
        </w:rPr>
      </w:pPr>
      <w:r w:rsidRPr="003A0747">
        <w:rPr>
          <w:rFonts w:ascii="Times New Roman" w:eastAsia="Calibri" w:hAnsi="Times New Roman" w:cs="Times New Roman"/>
          <w:iCs/>
          <w:sz w:val="28"/>
          <w:szCs w:val="28"/>
          <w:lang w:val="kk-KZ"/>
        </w:rPr>
        <w:t>Әр кезеңде</w:t>
      </w:r>
      <w:r w:rsidR="00826BA7" w:rsidRPr="003A0747">
        <w:rPr>
          <w:rFonts w:ascii="Times New Roman" w:eastAsia="Calibri" w:hAnsi="Times New Roman" w:cs="Times New Roman"/>
          <w:iCs/>
          <w:sz w:val="28"/>
          <w:szCs w:val="28"/>
          <w:lang w:val="kk-KZ"/>
        </w:rPr>
        <w:t xml:space="preserve">, мысалы бірінші кезеңде, </w:t>
      </w:r>
      <w:r w:rsidRPr="003A0747">
        <w:rPr>
          <w:rFonts w:ascii="Times New Roman" w:eastAsia="Calibri" w:hAnsi="Times New Roman" w:cs="Times New Roman"/>
          <w:iCs/>
          <w:sz w:val="28"/>
          <w:szCs w:val="28"/>
          <w:lang w:val="kk-KZ"/>
        </w:rPr>
        <w:t>жүйенің озат құралдары пайдаланылады, екінші кезеңде – пікір-талас және соған ұқсас жаттығулар, үшінші</w:t>
      </w:r>
      <w:r w:rsidR="007D54FC">
        <w:rPr>
          <w:rFonts w:ascii="Times New Roman" w:eastAsia="Calibri" w:hAnsi="Times New Roman" w:cs="Times New Roman"/>
          <w:iCs/>
          <w:sz w:val="28"/>
          <w:szCs w:val="28"/>
          <w:lang w:val="kk-KZ"/>
        </w:rPr>
        <w:t xml:space="preserve"> кезеңде - </w:t>
      </w:r>
      <w:r w:rsidRPr="003A0747">
        <w:rPr>
          <w:rFonts w:ascii="Times New Roman" w:eastAsia="Calibri" w:hAnsi="Times New Roman" w:cs="Times New Roman"/>
          <w:iCs/>
          <w:sz w:val="28"/>
          <w:szCs w:val="28"/>
          <w:lang w:val="kk-KZ"/>
        </w:rPr>
        <w:t>тренингтік коммуникативтік жа</w:t>
      </w:r>
      <w:r w:rsidR="007D54FC">
        <w:rPr>
          <w:rFonts w:ascii="Times New Roman" w:eastAsia="Calibri" w:hAnsi="Times New Roman" w:cs="Times New Roman"/>
          <w:iCs/>
          <w:sz w:val="28"/>
          <w:szCs w:val="28"/>
          <w:lang w:val="kk-KZ"/>
        </w:rPr>
        <w:t xml:space="preserve">ттығулар, этюдтар, бенефистер, </w:t>
      </w:r>
      <w:r w:rsidR="00CF7858" w:rsidRPr="003A0747">
        <w:rPr>
          <w:rFonts w:ascii="Times New Roman" w:eastAsia="Calibri" w:hAnsi="Times New Roman" w:cs="Times New Roman"/>
          <w:iCs/>
          <w:sz w:val="28"/>
          <w:szCs w:val="28"/>
          <w:lang w:val="kk-KZ"/>
        </w:rPr>
        <w:t>кәсіби</w:t>
      </w:r>
      <w:r w:rsidRPr="003A0747">
        <w:rPr>
          <w:rFonts w:ascii="Times New Roman" w:eastAsia="Calibri" w:hAnsi="Times New Roman" w:cs="Times New Roman"/>
          <w:iCs/>
          <w:sz w:val="28"/>
          <w:szCs w:val="28"/>
          <w:lang w:val="kk-KZ"/>
        </w:rPr>
        <w:t>жағдайлар, төртінші кезеңде – іскер ойындар.</w:t>
      </w:r>
    </w:p>
    <w:p w:rsidR="006E56BD" w:rsidRPr="003A0747" w:rsidRDefault="00957476" w:rsidP="003A0747">
      <w:pPr>
        <w:pStyle w:val="a3"/>
        <w:spacing w:after="0" w:line="240" w:lineRule="auto"/>
        <w:ind w:left="0" w:firstLine="567"/>
        <w:jc w:val="both"/>
        <w:rPr>
          <w:rFonts w:ascii="Times New Roman" w:eastAsia="Calibri" w:hAnsi="Times New Roman" w:cs="Times New Roman"/>
          <w:iCs/>
          <w:sz w:val="28"/>
          <w:szCs w:val="28"/>
          <w:lang w:val="kk-KZ"/>
        </w:rPr>
      </w:pPr>
      <w:r w:rsidRPr="003A0747">
        <w:rPr>
          <w:rFonts w:ascii="Times New Roman" w:eastAsia="Calibri" w:hAnsi="Times New Roman" w:cs="Times New Roman"/>
          <w:iCs/>
          <w:sz w:val="28"/>
          <w:szCs w:val="28"/>
          <w:lang w:val="kk-KZ"/>
        </w:rPr>
        <w:t>Диагнос</w:t>
      </w:r>
      <w:r w:rsidR="003F3563" w:rsidRPr="003A0747">
        <w:rPr>
          <w:rFonts w:ascii="Times New Roman" w:eastAsia="Calibri" w:hAnsi="Times New Roman" w:cs="Times New Roman"/>
          <w:iCs/>
          <w:sz w:val="28"/>
          <w:szCs w:val="28"/>
          <w:lang w:val="kk-KZ"/>
        </w:rPr>
        <w:t xml:space="preserve">тикалық зерттеулер нәтижесінде </w:t>
      </w:r>
      <w:r w:rsidRPr="003A0747">
        <w:rPr>
          <w:rFonts w:ascii="Times New Roman" w:eastAsia="Calibri" w:hAnsi="Times New Roman" w:cs="Times New Roman"/>
          <w:iCs/>
          <w:sz w:val="28"/>
          <w:szCs w:val="28"/>
          <w:lang w:val="kk-KZ"/>
        </w:rPr>
        <w:t>көптеген студ</w:t>
      </w:r>
      <w:r w:rsidR="003F3563" w:rsidRPr="003A0747">
        <w:rPr>
          <w:rFonts w:ascii="Times New Roman" w:eastAsia="Calibri" w:hAnsi="Times New Roman" w:cs="Times New Roman"/>
          <w:iCs/>
          <w:sz w:val="28"/>
          <w:szCs w:val="28"/>
          <w:lang w:val="kk-KZ"/>
        </w:rPr>
        <w:t xml:space="preserve">енттердің, оның ішінде – 49,2% </w:t>
      </w:r>
      <w:r w:rsidR="00CF7858" w:rsidRPr="003A0747">
        <w:rPr>
          <w:rFonts w:ascii="Times New Roman" w:eastAsia="Calibri" w:hAnsi="Times New Roman" w:cs="Times New Roman"/>
          <w:iCs/>
          <w:sz w:val="28"/>
          <w:szCs w:val="28"/>
          <w:lang w:val="kk-KZ"/>
        </w:rPr>
        <w:t>кәсіби</w:t>
      </w:r>
      <w:r w:rsidR="002D7508">
        <w:rPr>
          <w:rFonts w:ascii="Times New Roman" w:eastAsia="Calibri" w:hAnsi="Times New Roman" w:cs="Times New Roman"/>
          <w:iCs/>
          <w:sz w:val="28"/>
          <w:szCs w:val="28"/>
          <w:lang w:val="kk-KZ"/>
        </w:rPr>
        <w:t xml:space="preserve"> </w:t>
      </w:r>
      <w:r w:rsidRPr="003A0747">
        <w:rPr>
          <w:rFonts w:ascii="Times New Roman" w:eastAsia="Calibri" w:hAnsi="Times New Roman" w:cs="Times New Roman"/>
          <w:iCs/>
          <w:sz w:val="28"/>
          <w:szCs w:val="28"/>
          <w:lang w:val="kk-KZ"/>
        </w:rPr>
        <w:t>құзыреттіліктің</w:t>
      </w:r>
      <w:r w:rsidR="002D7508">
        <w:rPr>
          <w:rFonts w:ascii="Times New Roman" w:eastAsia="Calibri" w:hAnsi="Times New Roman" w:cs="Times New Roman"/>
          <w:iCs/>
          <w:sz w:val="28"/>
          <w:szCs w:val="28"/>
          <w:lang w:val="kk-KZ"/>
        </w:rPr>
        <w:t xml:space="preserve"> </w:t>
      </w:r>
      <w:r w:rsidRPr="003A0747">
        <w:rPr>
          <w:rFonts w:ascii="Times New Roman" w:eastAsia="Calibri" w:hAnsi="Times New Roman" w:cs="Times New Roman"/>
          <w:iCs/>
          <w:sz w:val="28"/>
          <w:szCs w:val="28"/>
          <w:lang w:val="kk-KZ"/>
        </w:rPr>
        <w:t>қал</w:t>
      </w:r>
      <w:r w:rsidR="003F3563" w:rsidRPr="003A0747">
        <w:rPr>
          <w:rFonts w:ascii="Times New Roman" w:eastAsia="Calibri" w:hAnsi="Times New Roman" w:cs="Times New Roman"/>
          <w:iCs/>
          <w:sz w:val="28"/>
          <w:szCs w:val="28"/>
          <w:lang w:val="kk-KZ"/>
        </w:rPr>
        <w:t xml:space="preserve">ыптасу интуитивті (төменгі) деңгейімен </w:t>
      </w:r>
      <w:r w:rsidRPr="003A0747">
        <w:rPr>
          <w:rFonts w:ascii="Times New Roman" w:eastAsia="Calibri" w:hAnsi="Times New Roman" w:cs="Times New Roman"/>
          <w:iCs/>
          <w:sz w:val="28"/>
          <w:szCs w:val="28"/>
          <w:lang w:val="kk-KZ"/>
        </w:rPr>
        <w:t>сипатталады</w:t>
      </w:r>
      <w:r w:rsidR="002C1A86">
        <w:rPr>
          <w:rFonts w:ascii="Times New Roman" w:eastAsia="Calibri" w:hAnsi="Times New Roman" w:cs="Times New Roman"/>
          <w:iCs/>
          <w:sz w:val="28"/>
          <w:szCs w:val="28"/>
          <w:lang w:val="kk-KZ"/>
        </w:rPr>
        <w:t>.</w:t>
      </w:r>
      <w:r w:rsidR="00FE1B00" w:rsidRPr="003A0747">
        <w:rPr>
          <w:rFonts w:ascii="Times New Roman" w:eastAsia="Calibri" w:hAnsi="Times New Roman" w:cs="Times New Roman"/>
          <w:iCs/>
          <w:sz w:val="28"/>
          <w:szCs w:val="28"/>
          <w:lang w:val="kk-KZ"/>
        </w:rPr>
        <w:t xml:space="preserve">Интуитивті (төмен) деңгеймен </w:t>
      </w:r>
      <w:r w:rsidRPr="003A0747">
        <w:rPr>
          <w:rFonts w:ascii="Times New Roman" w:eastAsia="Calibri" w:hAnsi="Times New Roman" w:cs="Times New Roman"/>
          <w:iCs/>
          <w:sz w:val="28"/>
          <w:szCs w:val="28"/>
          <w:lang w:val="kk-KZ"/>
        </w:rPr>
        <w:t>сипатталға</w:t>
      </w:r>
      <w:r w:rsidR="003F3563" w:rsidRPr="003A0747">
        <w:rPr>
          <w:rFonts w:ascii="Times New Roman" w:eastAsia="Calibri" w:hAnsi="Times New Roman" w:cs="Times New Roman"/>
          <w:iCs/>
          <w:sz w:val="28"/>
          <w:szCs w:val="28"/>
          <w:lang w:val="kk-KZ"/>
        </w:rPr>
        <w:t xml:space="preserve">н студенттер диалогтан қашып, </w:t>
      </w:r>
      <w:r w:rsidRPr="003A0747">
        <w:rPr>
          <w:rFonts w:ascii="Times New Roman" w:eastAsia="Calibri" w:hAnsi="Times New Roman" w:cs="Times New Roman"/>
          <w:iCs/>
          <w:sz w:val="28"/>
          <w:szCs w:val="28"/>
          <w:lang w:val="kk-KZ"/>
        </w:rPr>
        <w:t>пікір-таласқа кіріскісі келмей, аудит</w:t>
      </w:r>
      <w:r w:rsidR="003F3563" w:rsidRPr="003A0747">
        <w:rPr>
          <w:rFonts w:ascii="Times New Roman" w:eastAsia="Calibri" w:hAnsi="Times New Roman" w:cs="Times New Roman"/>
          <w:iCs/>
          <w:sz w:val="28"/>
          <w:szCs w:val="28"/>
          <w:lang w:val="kk-KZ"/>
        </w:rPr>
        <w:t>ория алдында сөз алғысы келмей,</w:t>
      </w:r>
      <w:r w:rsidRPr="003A0747">
        <w:rPr>
          <w:rFonts w:ascii="Times New Roman" w:eastAsia="Calibri" w:hAnsi="Times New Roman" w:cs="Times New Roman"/>
          <w:iCs/>
          <w:sz w:val="28"/>
          <w:szCs w:val="28"/>
          <w:lang w:val="kk-KZ"/>
        </w:rPr>
        <w:t xml:space="preserve"> өздерін</w:t>
      </w:r>
      <w:r w:rsidR="00245768">
        <w:rPr>
          <w:rFonts w:ascii="Times New Roman" w:eastAsia="Calibri" w:hAnsi="Times New Roman" w:cs="Times New Roman"/>
          <w:iCs/>
          <w:sz w:val="28"/>
          <w:szCs w:val="28"/>
          <w:lang w:val="kk-KZ"/>
        </w:rPr>
        <w:t>ің енжарлығын танытты.</w:t>
      </w:r>
      <w:r w:rsidR="003F3563" w:rsidRPr="003A0747">
        <w:rPr>
          <w:rFonts w:ascii="Times New Roman" w:eastAsia="Calibri" w:hAnsi="Times New Roman" w:cs="Times New Roman"/>
          <w:iCs/>
          <w:sz w:val="28"/>
          <w:szCs w:val="28"/>
          <w:lang w:val="kk-KZ"/>
        </w:rPr>
        <w:t xml:space="preserve">Көбісі </w:t>
      </w:r>
      <w:r w:rsidRPr="003A0747">
        <w:rPr>
          <w:rFonts w:ascii="Times New Roman" w:eastAsia="Calibri" w:hAnsi="Times New Roman" w:cs="Times New Roman"/>
          <w:iCs/>
          <w:sz w:val="28"/>
          <w:szCs w:val="28"/>
          <w:lang w:val="kk-KZ"/>
        </w:rPr>
        <w:t>өз</w:t>
      </w:r>
      <w:r w:rsidR="003F3563" w:rsidRPr="003A0747">
        <w:rPr>
          <w:rFonts w:ascii="Times New Roman" w:eastAsia="Calibri" w:hAnsi="Times New Roman" w:cs="Times New Roman"/>
          <w:iCs/>
          <w:sz w:val="28"/>
          <w:szCs w:val="28"/>
          <w:lang w:val="kk-KZ"/>
        </w:rPr>
        <w:t xml:space="preserve"> ойларын </w:t>
      </w:r>
      <w:r w:rsidRPr="003A0747">
        <w:rPr>
          <w:rFonts w:ascii="Times New Roman" w:eastAsia="Calibri" w:hAnsi="Times New Roman" w:cs="Times New Roman"/>
          <w:iCs/>
          <w:sz w:val="28"/>
          <w:szCs w:val="28"/>
          <w:lang w:val="kk-KZ"/>
        </w:rPr>
        <w:t>нақты әр</w:t>
      </w:r>
      <w:r w:rsidR="003F3563" w:rsidRPr="003A0747">
        <w:rPr>
          <w:rFonts w:ascii="Times New Roman" w:eastAsia="Calibri" w:hAnsi="Times New Roman" w:cs="Times New Roman"/>
          <w:iCs/>
          <w:sz w:val="28"/>
          <w:szCs w:val="28"/>
          <w:lang w:val="kk-KZ"/>
        </w:rPr>
        <w:t>і сауатты</w:t>
      </w:r>
      <w:r w:rsidRPr="003A0747">
        <w:rPr>
          <w:rFonts w:ascii="Times New Roman" w:eastAsia="Calibri" w:hAnsi="Times New Roman" w:cs="Times New Roman"/>
          <w:iCs/>
          <w:sz w:val="28"/>
          <w:szCs w:val="28"/>
          <w:lang w:val="kk-KZ"/>
        </w:rPr>
        <w:t xml:space="preserve"> жеткізе алмайды. </w:t>
      </w:r>
      <w:r w:rsidR="003F3563" w:rsidRPr="003A0747">
        <w:rPr>
          <w:rFonts w:ascii="Times New Roman" w:eastAsia="Calibri" w:hAnsi="Times New Roman" w:cs="Times New Roman"/>
          <w:iCs/>
          <w:sz w:val="28"/>
          <w:szCs w:val="28"/>
          <w:lang w:val="kk-KZ"/>
        </w:rPr>
        <w:t xml:space="preserve">Рефлекстік қабілеттері төмен. </w:t>
      </w:r>
      <w:r w:rsidR="00A50843" w:rsidRPr="003A0747">
        <w:rPr>
          <w:rFonts w:ascii="Times New Roman" w:hAnsi="Times New Roman" w:cs="Times New Roman"/>
          <w:iCs/>
          <w:sz w:val="28"/>
          <w:szCs w:val="28"/>
          <w:lang w:val="kk-KZ"/>
        </w:rPr>
        <w:t>Бұл деңгейдегі студенттер үшін болашақ менеджердің кәсіби қалыптасуындағы басты талап - қабілеттерін дамытуға бағытталған тар шеңберлі кәсіби білім мен дағ</w:t>
      </w:r>
      <w:r w:rsidR="00193542">
        <w:rPr>
          <w:rFonts w:ascii="Times New Roman" w:hAnsi="Times New Roman" w:cs="Times New Roman"/>
          <w:iCs/>
          <w:sz w:val="28"/>
          <w:szCs w:val="28"/>
          <w:lang w:val="kk-KZ"/>
        </w:rPr>
        <w:t>дыларды меңгеру болып табылады.</w:t>
      </w:r>
      <w:r w:rsidR="00A50843" w:rsidRPr="003A0747">
        <w:rPr>
          <w:rFonts w:ascii="Times New Roman" w:hAnsi="Times New Roman" w:cs="Times New Roman"/>
          <w:iCs/>
          <w:sz w:val="28"/>
          <w:szCs w:val="28"/>
          <w:lang w:val="kk-KZ"/>
        </w:rPr>
        <w:t xml:space="preserve">Олардың </w:t>
      </w:r>
      <w:r w:rsidR="00CF7858" w:rsidRPr="003A0747">
        <w:rPr>
          <w:rFonts w:ascii="Times New Roman" w:hAnsi="Times New Roman" w:cs="Times New Roman"/>
          <w:iCs/>
          <w:sz w:val="28"/>
          <w:szCs w:val="28"/>
          <w:lang w:val="kk-KZ"/>
        </w:rPr>
        <w:t>кәсіби</w:t>
      </w:r>
      <w:r w:rsidR="002D7508">
        <w:rPr>
          <w:rFonts w:ascii="Times New Roman" w:hAnsi="Times New Roman" w:cs="Times New Roman"/>
          <w:iCs/>
          <w:sz w:val="28"/>
          <w:szCs w:val="28"/>
          <w:lang w:val="kk-KZ"/>
        </w:rPr>
        <w:t xml:space="preserve"> </w:t>
      </w:r>
      <w:r w:rsidR="00A50843" w:rsidRPr="003A0747">
        <w:rPr>
          <w:rFonts w:ascii="Times New Roman" w:hAnsi="Times New Roman" w:cs="Times New Roman"/>
          <w:iCs/>
          <w:sz w:val="28"/>
          <w:szCs w:val="28"/>
          <w:lang w:val="kk-KZ"/>
        </w:rPr>
        <w:t xml:space="preserve">қарым-қатынасқа қызығушылығы, суырып </w:t>
      </w:r>
      <w:r w:rsidR="00A50843" w:rsidRPr="003A0747">
        <w:rPr>
          <w:rFonts w:ascii="Times New Roman" w:hAnsi="Times New Roman" w:cs="Times New Roman"/>
          <w:iCs/>
          <w:sz w:val="28"/>
          <w:szCs w:val="28"/>
          <w:lang w:val="kk-KZ"/>
        </w:rPr>
        <w:lastRenderedPageBreak/>
        <w:t>салмалық пен шығармашылыққа ұмтылысы тұрақсыз сипатта көрінеді. Сондай-ақ, с</w:t>
      </w:r>
      <w:r w:rsidR="003F3563" w:rsidRPr="003A0747">
        <w:rPr>
          <w:rFonts w:ascii="Times New Roman" w:hAnsi="Times New Roman" w:cs="Times New Roman"/>
          <w:iCs/>
          <w:sz w:val="28"/>
          <w:szCs w:val="28"/>
          <w:lang w:val="kk-KZ"/>
        </w:rPr>
        <w:t xml:space="preserve">туденттердің негізгі уәждері - </w:t>
      </w:r>
      <w:r w:rsidR="00A50843" w:rsidRPr="003A0747">
        <w:rPr>
          <w:rFonts w:ascii="Times New Roman" w:hAnsi="Times New Roman" w:cs="Times New Roman"/>
          <w:iCs/>
          <w:sz w:val="28"/>
          <w:szCs w:val="28"/>
          <w:lang w:val="kk-KZ"/>
        </w:rPr>
        <w:t>аффилиация, жетістікке жету, кәсіби қызметте өзіндік маңызын сезіну - айқын қозғаушы күш деңгейіне жете қоймайды.</w:t>
      </w:r>
      <w:r w:rsidR="00A22F04" w:rsidRPr="003A0747">
        <w:rPr>
          <w:rFonts w:ascii="Times New Roman" w:eastAsia="Calibri" w:hAnsi="Times New Roman" w:cs="Times New Roman"/>
          <w:iCs/>
          <w:sz w:val="28"/>
          <w:szCs w:val="28"/>
          <w:lang w:val="kk-KZ"/>
        </w:rPr>
        <w:t>З</w:t>
      </w:r>
      <w:r w:rsidR="00193542">
        <w:rPr>
          <w:rFonts w:ascii="Times New Roman" w:eastAsia="Calibri" w:hAnsi="Times New Roman" w:cs="Times New Roman"/>
          <w:iCs/>
          <w:sz w:val="28"/>
          <w:szCs w:val="28"/>
          <w:lang w:val="kk-KZ"/>
        </w:rPr>
        <w:t>ерттелушілердің негізгі пайызы:30,8</w:t>
      </w:r>
      <w:r w:rsidR="003F3563" w:rsidRPr="003A0747">
        <w:rPr>
          <w:rFonts w:ascii="Times New Roman" w:eastAsia="Calibri" w:hAnsi="Times New Roman" w:cs="Times New Roman"/>
          <w:iCs/>
          <w:sz w:val="28"/>
          <w:szCs w:val="28"/>
          <w:lang w:val="kk-KZ"/>
        </w:rPr>
        <w:t xml:space="preserve">% </w:t>
      </w:r>
      <w:r w:rsidR="00193542">
        <w:rPr>
          <w:rFonts w:ascii="Times New Roman" w:eastAsia="Calibri" w:hAnsi="Times New Roman" w:cs="Times New Roman"/>
          <w:iCs/>
          <w:sz w:val="28"/>
          <w:szCs w:val="28"/>
          <w:lang w:val="kk-KZ"/>
        </w:rPr>
        <w:t>нормативті</w:t>
      </w:r>
      <w:r w:rsidR="00A22F04" w:rsidRPr="003A0747">
        <w:rPr>
          <w:rFonts w:ascii="Times New Roman" w:eastAsia="Calibri" w:hAnsi="Times New Roman" w:cs="Times New Roman"/>
          <w:iCs/>
          <w:sz w:val="28"/>
          <w:szCs w:val="28"/>
          <w:lang w:val="kk-KZ"/>
        </w:rPr>
        <w:t>(орташа</w:t>
      </w:r>
      <w:r w:rsidR="00193542">
        <w:rPr>
          <w:rFonts w:ascii="Times New Roman" w:eastAsia="Calibri" w:hAnsi="Times New Roman" w:cs="Times New Roman"/>
          <w:iCs/>
          <w:sz w:val="28"/>
          <w:szCs w:val="28"/>
          <w:lang w:val="kk-KZ"/>
        </w:rPr>
        <w:t>) деңгеймен, 15,8% белсенді</w:t>
      </w:r>
      <w:r w:rsidR="00A22F04" w:rsidRPr="003A0747">
        <w:rPr>
          <w:rFonts w:ascii="Times New Roman" w:eastAsia="Calibri" w:hAnsi="Times New Roman" w:cs="Times New Roman"/>
          <w:iCs/>
          <w:sz w:val="28"/>
          <w:szCs w:val="28"/>
          <w:lang w:val="kk-KZ"/>
        </w:rPr>
        <w:t>(жоғары)</w:t>
      </w:r>
      <w:r w:rsidR="00193542">
        <w:rPr>
          <w:rFonts w:ascii="Times New Roman" w:eastAsia="Calibri" w:hAnsi="Times New Roman" w:cs="Times New Roman"/>
          <w:iCs/>
          <w:sz w:val="28"/>
          <w:szCs w:val="28"/>
          <w:lang w:val="kk-KZ"/>
        </w:rPr>
        <w:t>, 4,2% − креативті</w:t>
      </w:r>
      <w:r w:rsidR="003F3563" w:rsidRPr="003A0747">
        <w:rPr>
          <w:rFonts w:ascii="Times New Roman" w:eastAsia="Calibri" w:hAnsi="Times New Roman" w:cs="Times New Roman"/>
          <w:iCs/>
          <w:sz w:val="28"/>
          <w:szCs w:val="28"/>
          <w:lang w:val="kk-KZ"/>
        </w:rPr>
        <w:t>(жоғары)</w:t>
      </w:r>
      <w:r w:rsidR="00CF7858" w:rsidRPr="003A0747">
        <w:rPr>
          <w:rFonts w:ascii="Times New Roman" w:eastAsia="Calibri" w:hAnsi="Times New Roman" w:cs="Times New Roman"/>
          <w:iCs/>
          <w:sz w:val="28"/>
          <w:szCs w:val="28"/>
          <w:lang w:val="kk-KZ"/>
        </w:rPr>
        <w:t>кәсіби</w:t>
      </w:r>
      <w:r w:rsidR="00193542">
        <w:rPr>
          <w:rFonts w:ascii="Times New Roman" w:eastAsia="Calibri" w:hAnsi="Times New Roman" w:cs="Times New Roman"/>
          <w:iCs/>
          <w:sz w:val="28"/>
          <w:szCs w:val="28"/>
          <w:lang w:val="kk-KZ"/>
        </w:rPr>
        <w:t xml:space="preserve"> </w:t>
      </w:r>
      <w:r w:rsidR="006E56BD" w:rsidRPr="003A0747">
        <w:rPr>
          <w:rFonts w:ascii="Times New Roman" w:eastAsia="Calibri" w:hAnsi="Times New Roman" w:cs="Times New Roman"/>
          <w:iCs/>
          <w:sz w:val="28"/>
          <w:szCs w:val="28"/>
          <w:lang w:val="kk-KZ"/>
        </w:rPr>
        <w:t xml:space="preserve">құзыреттіліктің </w:t>
      </w:r>
      <w:r w:rsidR="00A22F04" w:rsidRPr="003A0747">
        <w:rPr>
          <w:rFonts w:ascii="Times New Roman" w:eastAsia="Calibri" w:hAnsi="Times New Roman" w:cs="Times New Roman"/>
          <w:iCs/>
          <w:sz w:val="28"/>
          <w:szCs w:val="28"/>
          <w:lang w:val="kk-KZ"/>
        </w:rPr>
        <w:t>деңгейімен сипатталған.</w:t>
      </w:r>
      <w:r w:rsidR="00CF7858" w:rsidRPr="003A0747">
        <w:rPr>
          <w:rFonts w:ascii="Times New Roman" w:eastAsia="Calibri" w:hAnsi="Times New Roman" w:cs="Times New Roman"/>
          <w:iCs/>
          <w:sz w:val="28"/>
          <w:szCs w:val="28"/>
          <w:lang w:val="kk-KZ"/>
        </w:rPr>
        <w:t>Кәсіби</w:t>
      </w:r>
      <w:r w:rsidR="00E31766">
        <w:rPr>
          <w:rFonts w:ascii="Times New Roman" w:eastAsia="Calibri" w:hAnsi="Times New Roman" w:cs="Times New Roman"/>
          <w:iCs/>
          <w:sz w:val="28"/>
          <w:szCs w:val="28"/>
          <w:lang w:val="kk-KZ"/>
        </w:rPr>
        <w:t xml:space="preserve"> </w:t>
      </w:r>
      <w:r w:rsidR="006E56BD" w:rsidRPr="003A0747">
        <w:rPr>
          <w:rFonts w:ascii="Times New Roman" w:eastAsia="Calibri" w:hAnsi="Times New Roman" w:cs="Times New Roman"/>
          <w:iCs/>
          <w:sz w:val="28"/>
          <w:szCs w:val="28"/>
          <w:lang w:val="kk-KZ"/>
        </w:rPr>
        <w:t>құзыреттіліктің креативті өкілдерінің деңгейінін көрсеткіш сандарын студенттердің мінездемелерінің талдауымен дәлелденді.</w:t>
      </w:r>
    </w:p>
    <w:p w:rsidR="00957476" w:rsidRPr="003A0747" w:rsidRDefault="00957476" w:rsidP="003A0747">
      <w:pPr>
        <w:autoSpaceDE w:val="0"/>
        <w:autoSpaceDN w:val="0"/>
        <w:adjustRightInd w:val="0"/>
        <w:spacing w:after="0" w:line="240" w:lineRule="auto"/>
        <w:ind w:firstLine="567"/>
        <w:jc w:val="both"/>
        <w:rPr>
          <w:rFonts w:ascii="Times New Roman" w:eastAsia="Calibri" w:hAnsi="Times New Roman" w:cs="Times New Roman"/>
          <w:iCs/>
          <w:sz w:val="28"/>
          <w:szCs w:val="28"/>
          <w:lang w:val="kk-KZ"/>
        </w:rPr>
      </w:pPr>
      <w:r w:rsidRPr="003A0747">
        <w:rPr>
          <w:rFonts w:ascii="Times New Roman" w:eastAsia="Calibri" w:hAnsi="Times New Roman" w:cs="Times New Roman"/>
          <w:iCs/>
          <w:sz w:val="28"/>
          <w:szCs w:val="28"/>
          <w:lang w:val="kk-KZ"/>
        </w:rPr>
        <w:t>Диагностикалық зерттеудің берілгендері</w:t>
      </w:r>
      <w:r w:rsidR="003F3563" w:rsidRPr="003A0747">
        <w:rPr>
          <w:rFonts w:ascii="Times New Roman" w:eastAsia="Calibri" w:hAnsi="Times New Roman" w:cs="Times New Roman"/>
          <w:iCs/>
          <w:sz w:val="28"/>
          <w:szCs w:val="28"/>
          <w:lang w:val="kk-KZ"/>
        </w:rPr>
        <w:t xml:space="preserve"> көрсеткендей, студенттерде, бірінші кезеңде </w:t>
      </w:r>
      <w:r w:rsidRPr="003A0747">
        <w:rPr>
          <w:rFonts w:ascii="Times New Roman" w:eastAsia="Calibri" w:hAnsi="Times New Roman" w:cs="Times New Roman"/>
          <w:iCs/>
          <w:sz w:val="28"/>
          <w:szCs w:val="28"/>
          <w:lang w:val="kk-KZ"/>
        </w:rPr>
        <w:t>сараптамалық жұмы</w:t>
      </w:r>
      <w:r w:rsidR="003F3563" w:rsidRPr="003A0747">
        <w:rPr>
          <w:rFonts w:ascii="Times New Roman" w:eastAsia="Calibri" w:hAnsi="Times New Roman" w:cs="Times New Roman"/>
          <w:iCs/>
          <w:sz w:val="28"/>
          <w:szCs w:val="28"/>
          <w:lang w:val="kk-KZ"/>
        </w:rPr>
        <w:t>стың</w:t>
      </w:r>
      <w:r w:rsidRPr="003A0747">
        <w:rPr>
          <w:rFonts w:ascii="Times New Roman" w:eastAsia="Calibri" w:hAnsi="Times New Roman" w:cs="Times New Roman"/>
          <w:iCs/>
          <w:sz w:val="28"/>
          <w:szCs w:val="28"/>
          <w:lang w:val="kk-KZ"/>
        </w:rPr>
        <w:t xml:space="preserve"> оңтайлы бағыт</w:t>
      </w:r>
      <w:r w:rsidR="00146421" w:rsidRPr="003A0747">
        <w:rPr>
          <w:rFonts w:ascii="Times New Roman" w:eastAsia="Calibri" w:hAnsi="Times New Roman" w:cs="Times New Roman"/>
          <w:iCs/>
          <w:sz w:val="28"/>
          <w:szCs w:val="28"/>
          <w:lang w:val="kk-KZ"/>
        </w:rPr>
        <w:t xml:space="preserve">ы ретінде дамуын тапқан біз, </w:t>
      </w:r>
      <w:r w:rsidR="00CF7858" w:rsidRPr="003A0747">
        <w:rPr>
          <w:rFonts w:ascii="Times New Roman" w:eastAsia="Calibri" w:hAnsi="Times New Roman" w:cs="Times New Roman"/>
          <w:iCs/>
          <w:sz w:val="28"/>
          <w:szCs w:val="28"/>
          <w:lang w:val="kk-KZ"/>
        </w:rPr>
        <w:t>кәсіби</w:t>
      </w:r>
      <w:r w:rsidR="00193542">
        <w:rPr>
          <w:rFonts w:ascii="Times New Roman" w:eastAsia="Calibri" w:hAnsi="Times New Roman" w:cs="Times New Roman"/>
          <w:iCs/>
          <w:sz w:val="28"/>
          <w:szCs w:val="28"/>
          <w:lang w:val="kk-KZ"/>
        </w:rPr>
        <w:t xml:space="preserve"> </w:t>
      </w:r>
      <w:r w:rsidRPr="003A0747">
        <w:rPr>
          <w:rFonts w:ascii="Times New Roman" w:eastAsia="Calibri" w:hAnsi="Times New Roman" w:cs="Times New Roman"/>
          <w:iCs/>
          <w:sz w:val="28"/>
          <w:szCs w:val="28"/>
          <w:lang w:val="kk-KZ"/>
        </w:rPr>
        <w:t>құзыреттілікт</w:t>
      </w:r>
      <w:r w:rsidR="003F3563" w:rsidRPr="003A0747">
        <w:rPr>
          <w:rFonts w:ascii="Times New Roman" w:eastAsia="Calibri" w:hAnsi="Times New Roman" w:cs="Times New Roman"/>
          <w:iCs/>
          <w:sz w:val="28"/>
          <w:szCs w:val="28"/>
          <w:lang w:val="kk-KZ"/>
        </w:rPr>
        <w:t xml:space="preserve">ің мотивациялық компонентінің </w:t>
      </w:r>
      <w:r w:rsidRPr="003A0747">
        <w:rPr>
          <w:rFonts w:ascii="Times New Roman" w:eastAsia="Calibri" w:hAnsi="Times New Roman" w:cs="Times New Roman"/>
          <w:iCs/>
          <w:sz w:val="28"/>
          <w:szCs w:val="28"/>
          <w:lang w:val="kk-KZ"/>
        </w:rPr>
        <w:t>әлсіз</w:t>
      </w:r>
      <w:r w:rsidR="003F3563" w:rsidRPr="003A0747">
        <w:rPr>
          <w:rFonts w:ascii="Times New Roman" w:eastAsia="Calibri" w:hAnsi="Times New Roman" w:cs="Times New Roman"/>
          <w:iCs/>
          <w:sz w:val="28"/>
          <w:szCs w:val="28"/>
          <w:lang w:val="kk-KZ"/>
        </w:rPr>
        <w:t xml:space="preserve"> қалыптасуын</w:t>
      </w:r>
      <w:r w:rsidRPr="003A0747">
        <w:rPr>
          <w:rFonts w:ascii="Times New Roman" w:eastAsia="Calibri" w:hAnsi="Times New Roman" w:cs="Times New Roman"/>
          <w:iCs/>
          <w:sz w:val="28"/>
          <w:szCs w:val="28"/>
          <w:lang w:val="kk-KZ"/>
        </w:rPr>
        <w:t xml:space="preserve"> байқадық. </w:t>
      </w:r>
    </w:p>
    <w:p w:rsidR="00A50843" w:rsidRPr="003A0747" w:rsidRDefault="00A50843" w:rsidP="003A0747">
      <w:pPr>
        <w:pStyle w:val="ad"/>
        <w:spacing w:before="0" w:beforeAutospacing="0" w:after="0" w:afterAutospacing="0"/>
        <w:ind w:firstLine="567"/>
        <w:jc w:val="both"/>
        <w:rPr>
          <w:iCs/>
          <w:sz w:val="28"/>
          <w:szCs w:val="28"/>
          <w:lang w:val="kk-KZ"/>
        </w:rPr>
      </w:pPr>
      <w:r w:rsidRPr="003A0747">
        <w:rPr>
          <w:iCs/>
          <w:sz w:val="28"/>
          <w:szCs w:val="28"/>
          <w:lang w:val="kk-KZ"/>
        </w:rPr>
        <w:t xml:space="preserve">Зерттеу барысында болашақ кәсіби қызметтің табысты жүзеге асырылуы үшін </w:t>
      </w:r>
      <w:r w:rsidR="00CF7858" w:rsidRPr="003A0747">
        <w:rPr>
          <w:iCs/>
          <w:sz w:val="28"/>
          <w:szCs w:val="28"/>
          <w:lang w:val="kk-KZ"/>
        </w:rPr>
        <w:t>кәсіби</w:t>
      </w:r>
      <w:r w:rsidR="00193542">
        <w:rPr>
          <w:iCs/>
          <w:sz w:val="28"/>
          <w:szCs w:val="28"/>
          <w:lang w:val="kk-KZ"/>
        </w:rPr>
        <w:t xml:space="preserve"> </w:t>
      </w:r>
      <w:r w:rsidRPr="003A0747">
        <w:rPr>
          <w:iCs/>
          <w:sz w:val="28"/>
          <w:szCs w:val="28"/>
          <w:lang w:val="kk-KZ"/>
        </w:rPr>
        <w:t xml:space="preserve">білімді, ептіліктер мен дағдыларды меңгерудің маңыздылығын сезіну қажеттілігі анықталды; кәсіби қарым-қатынасқа деген қызығушылық пен қажеттілік қалыптасты; педагогикалық ортадағы </w:t>
      </w:r>
      <w:r w:rsidR="00CF7858" w:rsidRPr="003A0747">
        <w:rPr>
          <w:iCs/>
          <w:sz w:val="28"/>
          <w:szCs w:val="28"/>
          <w:lang w:val="kk-KZ"/>
        </w:rPr>
        <w:t>кәсіби</w:t>
      </w:r>
      <w:r w:rsidR="00E31766">
        <w:rPr>
          <w:iCs/>
          <w:sz w:val="28"/>
          <w:szCs w:val="28"/>
          <w:lang w:val="kk-KZ"/>
        </w:rPr>
        <w:t xml:space="preserve"> </w:t>
      </w:r>
      <w:r w:rsidRPr="003A0747">
        <w:rPr>
          <w:iCs/>
          <w:sz w:val="28"/>
          <w:szCs w:val="28"/>
          <w:lang w:val="kk-KZ"/>
        </w:rPr>
        <w:t>қарым-қатынастың негізгі ерекшеліктері туралы түсінік алынды.</w:t>
      </w:r>
    </w:p>
    <w:p w:rsidR="00A50843" w:rsidRPr="003A0747" w:rsidRDefault="00A50843" w:rsidP="003A0747">
      <w:pPr>
        <w:pStyle w:val="ad"/>
        <w:spacing w:before="0" w:beforeAutospacing="0" w:after="0" w:afterAutospacing="0"/>
        <w:ind w:firstLine="567"/>
        <w:jc w:val="both"/>
        <w:rPr>
          <w:iCs/>
          <w:sz w:val="28"/>
          <w:szCs w:val="28"/>
          <w:lang w:val="kk-KZ"/>
        </w:rPr>
      </w:pPr>
      <w:r w:rsidRPr="003A0747">
        <w:rPr>
          <w:iCs/>
          <w:sz w:val="28"/>
          <w:szCs w:val="28"/>
          <w:lang w:val="kk-KZ"/>
        </w:rPr>
        <w:t>Осыған сәйкес, сараптамалық үдерістің бірінші кезеңінде келесі міндеттер айқындалды:</w:t>
      </w:r>
    </w:p>
    <w:p w:rsidR="00A50843" w:rsidRPr="003A0747" w:rsidRDefault="002C1A86" w:rsidP="003A0747">
      <w:pPr>
        <w:pStyle w:val="ad"/>
        <w:spacing w:before="0" w:beforeAutospacing="0" w:after="0" w:afterAutospacing="0"/>
        <w:ind w:firstLine="567"/>
        <w:jc w:val="both"/>
        <w:rPr>
          <w:iCs/>
          <w:sz w:val="28"/>
          <w:szCs w:val="28"/>
          <w:lang w:val="kk-KZ"/>
        </w:rPr>
      </w:pPr>
      <w:r>
        <w:rPr>
          <w:iCs/>
          <w:sz w:val="28"/>
          <w:szCs w:val="28"/>
          <w:lang w:val="kk-KZ"/>
        </w:rPr>
        <w:t>1)</w:t>
      </w:r>
      <w:r w:rsidR="00A50843" w:rsidRPr="003A0747">
        <w:rPr>
          <w:iCs/>
          <w:sz w:val="28"/>
          <w:szCs w:val="28"/>
          <w:lang w:val="kk-KZ"/>
        </w:rPr>
        <w:t xml:space="preserve">студенттердің </w:t>
      </w:r>
      <w:r w:rsidR="00CF7858" w:rsidRPr="003A0747">
        <w:rPr>
          <w:iCs/>
          <w:sz w:val="28"/>
          <w:szCs w:val="28"/>
          <w:lang w:val="kk-KZ"/>
        </w:rPr>
        <w:t>кәсіби</w:t>
      </w:r>
      <w:r w:rsidR="00193542">
        <w:rPr>
          <w:iCs/>
          <w:sz w:val="28"/>
          <w:szCs w:val="28"/>
          <w:lang w:val="kk-KZ"/>
        </w:rPr>
        <w:t xml:space="preserve"> </w:t>
      </w:r>
      <w:r w:rsidR="00A50843" w:rsidRPr="003A0747">
        <w:rPr>
          <w:iCs/>
          <w:sz w:val="28"/>
          <w:szCs w:val="28"/>
          <w:lang w:val="kk-KZ"/>
        </w:rPr>
        <w:t>білімдері мен дағдыларына деген қызығушылығын белсендіру;</w:t>
      </w:r>
    </w:p>
    <w:p w:rsidR="00A50843" w:rsidRPr="003A0747" w:rsidRDefault="00193542" w:rsidP="003A0747">
      <w:pPr>
        <w:pStyle w:val="ad"/>
        <w:spacing w:before="0" w:beforeAutospacing="0" w:after="0" w:afterAutospacing="0"/>
        <w:ind w:firstLine="567"/>
        <w:jc w:val="both"/>
        <w:rPr>
          <w:iCs/>
          <w:sz w:val="28"/>
          <w:szCs w:val="28"/>
          <w:lang w:val="kk-KZ"/>
        </w:rPr>
      </w:pPr>
      <w:r>
        <w:rPr>
          <w:iCs/>
          <w:sz w:val="28"/>
          <w:szCs w:val="28"/>
          <w:lang w:val="kk-KZ"/>
        </w:rPr>
        <w:t>2)</w:t>
      </w:r>
      <w:r w:rsidR="00A50843" w:rsidRPr="003A0747">
        <w:rPr>
          <w:iCs/>
          <w:sz w:val="28"/>
          <w:szCs w:val="28"/>
          <w:lang w:val="kk-KZ"/>
        </w:rPr>
        <w:t xml:space="preserve">менеджерлік іс-әрекеттегі </w:t>
      </w:r>
      <w:r w:rsidR="00CF7858" w:rsidRPr="003A0747">
        <w:rPr>
          <w:iCs/>
          <w:sz w:val="28"/>
          <w:szCs w:val="28"/>
          <w:lang w:val="kk-KZ"/>
        </w:rPr>
        <w:t>кәсіби</w:t>
      </w:r>
      <w:r>
        <w:rPr>
          <w:iCs/>
          <w:sz w:val="28"/>
          <w:szCs w:val="28"/>
          <w:lang w:val="kk-KZ"/>
        </w:rPr>
        <w:t xml:space="preserve"> </w:t>
      </w:r>
      <w:r w:rsidR="00A50843" w:rsidRPr="003A0747">
        <w:rPr>
          <w:iCs/>
          <w:sz w:val="28"/>
          <w:szCs w:val="28"/>
          <w:lang w:val="kk-KZ"/>
        </w:rPr>
        <w:t>қарым-қатынастың маңызы туралы білімдерін толықтыру;</w:t>
      </w:r>
    </w:p>
    <w:p w:rsidR="00957476" w:rsidRPr="003A0747" w:rsidRDefault="00193542" w:rsidP="003A0747">
      <w:pPr>
        <w:autoSpaceDE w:val="0"/>
        <w:autoSpaceDN w:val="0"/>
        <w:adjustRightInd w:val="0"/>
        <w:spacing w:after="0" w:line="240" w:lineRule="auto"/>
        <w:ind w:firstLine="567"/>
        <w:contextualSpacing/>
        <w:jc w:val="both"/>
        <w:rPr>
          <w:rFonts w:ascii="Times New Roman" w:eastAsia="Calibri" w:hAnsi="Times New Roman" w:cs="Times New Roman"/>
          <w:iCs/>
          <w:sz w:val="28"/>
          <w:szCs w:val="28"/>
          <w:lang w:val="kk-KZ"/>
        </w:rPr>
      </w:pPr>
      <w:r>
        <w:rPr>
          <w:rFonts w:ascii="Times New Roman" w:hAnsi="Times New Roman" w:cs="Times New Roman"/>
          <w:iCs/>
          <w:sz w:val="28"/>
          <w:szCs w:val="28"/>
          <w:lang w:val="kk-KZ"/>
        </w:rPr>
        <w:t>3)</w:t>
      </w:r>
      <w:r w:rsidR="00A50843" w:rsidRPr="003A0747">
        <w:rPr>
          <w:rFonts w:ascii="Times New Roman" w:hAnsi="Times New Roman" w:cs="Times New Roman"/>
          <w:iCs/>
          <w:sz w:val="28"/>
          <w:szCs w:val="28"/>
          <w:lang w:val="kk-KZ"/>
        </w:rPr>
        <w:t>педагогикалық білімді болашақ кәсіби қызметте қолдану мүмкіндіктеріне қатысты студенттердің көзқарас өрісін кеңейту</w:t>
      </w:r>
      <w:r w:rsidR="00A50843" w:rsidRPr="003A0747">
        <w:rPr>
          <w:rFonts w:ascii="Times New Roman" w:eastAsia="Calibri" w:hAnsi="Times New Roman" w:cs="Times New Roman"/>
          <w:iCs/>
          <w:sz w:val="28"/>
          <w:szCs w:val="28"/>
          <w:lang w:val="kk-KZ"/>
        </w:rPr>
        <w:t>;</w:t>
      </w:r>
    </w:p>
    <w:p w:rsidR="00957476" w:rsidRPr="003A0747" w:rsidRDefault="00193542" w:rsidP="003A0747">
      <w:pPr>
        <w:autoSpaceDE w:val="0"/>
        <w:autoSpaceDN w:val="0"/>
        <w:adjustRightInd w:val="0"/>
        <w:spacing w:after="0" w:line="240" w:lineRule="auto"/>
        <w:ind w:firstLine="567"/>
        <w:contextualSpacing/>
        <w:jc w:val="both"/>
        <w:rPr>
          <w:rFonts w:ascii="Times New Roman" w:eastAsia="Calibri" w:hAnsi="Times New Roman" w:cs="Times New Roman"/>
          <w:iCs/>
          <w:sz w:val="28"/>
          <w:szCs w:val="28"/>
          <w:lang w:val="kk-KZ"/>
        </w:rPr>
      </w:pPr>
      <w:r>
        <w:rPr>
          <w:rFonts w:ascii="Times New Roman" w:eastAsia="Calibri" w:hAnsi="Times New Roman" w:cs="Times New Roman"/>
          <w:iCs/>
          <w:sz w:val="28"/>
          <w:szCs w:val="28"/>
          <w:lang w:val="kk-KZ"/>
        </w:rPr>
        <w:t>4)</w:t>
      </w:r>
      <w:r w:rsidR="00957476" w:rsidRPr="003A0747">
        <w:rPr>
          <w:rFonts w:ascii="Times New Roman" w:eastAsia="Calibri" w:hAnsi="Times New Roman" w:cs="Times New Roman"/>
          <w:iCs/>
          <w:sz w:val="28"/>
          <w:szCs w:val="28"/>
          <w:lang w:val="kk-KZ"/>
        </w:rPr>
        <w:t>студе</w:t>
      </w:r>
      <w:r w:rsidR="003F5CC9" w:rsidRPr="003A0747">
        <w:rPr>
          <w:rFonts w:ascii="Times New Roman" w:eastAsia="Calibri" w:hAnsi="Times New Roman" w:cs="Times New Roman"/>
          <w:iCs/>
          <w:sz w:val="28"/>
          <w:szCs w:val="28"/>
          <w:lang w:val="kk-KZ"/>
        </w:rPr>
        <w:t>нттерді пікір-талас жүргізудің</w:t>
      </w:r>
      <w:r w:rsidR="00957476" w:rsidRPr="003A0747">
        <w:rPr>
          <w:rFonts w:ascii="Times New Roman" w:eastAsia="Calibri" w:hAnsi="Times New Roman" w:cs="Times New Roman"/>
          <w:iCs/>
          <w:sz w:val="28"/>
          <w:szCs w:val="28"/>
          <w:lang w:val="kk-KZ"/>
        </w:rPr>
        <w:t xml:space="preserve"> не</w:t>
      </w:r>
      <w:r w:rsidR="003F3563" w:rsidRPr="003A0747">
        <w:rPr>
          <w:rFonts w:ascii="Times New Roman" w:eastAsia="Calibri" w:hAnsi="Times New Roman" w:cs="Times New Roman"/>
          <w:iCs/>
          <w:sz w:val="28"/>
          <w:szCs w:val="28"/>
          <w:lang w:val="kk-KZ"/>
        </w:rPr>
        <w:t>гізгі қағидаларымен таныстыру;</w:t>
      </w:r>
    </w:p>
    <w:p w:rsidR="00957476" w:rsidRPr="003A0747" w:rsidRDefault="00193542" w:rsidP="003A0747">
      <w:pPr>
        <w:autoSpaceDE w:val="0"/>
        <w:autoSpaceDN w:val="0"/>
        <w:adjustRightInd w:val="0"/>
        <w:spacing w:after="0" w:line="240" w:lineRule="auto"/>
        <w:ind w:firstLine="567"/>
        <w:contextualSpacing/>
        <w:jc w:val="both"/>
        <w:rPr>
          <w:rFonts w:ascii="Times New Roman" w:eastAsia="Calibri" w:hAnsi="Times New Roman" w:cs="Times New Roman"/>
          <w:iCs/>
          <w:sz w:val="28"/>
          <w:szCs w:val="28"/>
          <w:lang w:val="kk-KZ"/>
        </w:rPr>
      </w:pPr>
      <w:r>
        <w:rPr>
          <w:rFonts w:ascii="Times New Roman" w:eastAsia="Calibri" w:hAnsi="Times New Roman" w:cs="Times New Roman"/>
          <w:iCs/>
          <w:sz w:val="28"/>
          <w:szCs w:val="28"/>
          <w:lang w:val="kk-KZ"/>
        </w:rPr>
        <w:t>5)</w:t>
      </w:r>
      <w:r w:rsidR="00957476" w:rsidRPr="003A0747">
        <w:rPr>
          <w:rFonts w:ascii="Times New Roman" w:eastAsia="Calibri" w:hAnsi="Times New Roman" w:cs="Times New Roman"/>
          <w:iCs/>
          <w:sz w:val="28"/>
          <w:szCs w:val="28"/>
          <w:lang w:val="kk-KZ"/>
        </w:rPr>
        <w:t>кәсіби әреке</w:t>
      </w:r>
      <w:r w:rsidR="003F3563" w:rsidRPr="003A0747">
        <w:rPr>
          <w:rFonts w:ascii="Times New Roman" w:eastAsia="Calibri" w:hAnsi="Times New Roman" w:cs="Times New Roman"/>
          <w:iCs/>
          <w:sz w:val="28"/>
          <w:szCs w:val="28"/>
          <w:lang w:val="kk-KZ"/>
        </w:rPr>
        <w:t xml:space="preserve">ттегі педагогикалық маңызы бар жетістіктер мен аффилиация мотивтерін, құнды қойылымдарын </w:t>
      </w:r>
      <w:r w:rsidR="00957476" w:rsidRPr="003A0747">
        <w:rPr>
          <w:rFonts w:ascii="Times New Roman" w:eastAsia="Calibri" w:hAnsi="Times New Roman" w:cs="Times New Roman"/>
          <w:iCs/>
          <w:sz w:val="28"/>
          <w:szCs w:val="28"/>
          <w:lang w:val="kk-KZ"/>
        </w:rPr>
        <w:t xml:space="preserve">кәсіби тұрғыда белсендіру. </w:t>
      </w:r>
    </w:p>
    <w:p w:rsidR="001E466D" w:rsidRPr="003A0747" w:rsidRDefault="00957476" w:rsidP="003A0747">
      <w:pPr>
        <w:autoSpaceDE w:val="0"/>
        <w:autoSpaceDN w:val="0"/>
        <w:adjustRightInd w:val="0"/>
        <w:spacing w:after="0" w:line="240" w:lineRule="auto"/>
        <w:ind w:firstLine="567"/>
        <w:jc w:val="both"/>
        <w:rPr>
          <w:rFonts w:ascii="Times New Roman" w:eastAsia="Calibri" w:hAnsi="Times New Roman" w:cs="Times New Roman"/>
          <w:iCs/>
          <w:sz w:val="28"/>
          <w:szCs w:val="28"/>
          <w:lang w:val="kk-KZ"/>
        </w:rPr>
      </w:pPr>
      <w:r w:rsidRPr="003A0747">
        <w:rPr>
          <w:rFonts w:ascii="Times New Roman" w:eastAsia="Calibri" w:hAnsi="Times New Roman" w:cs="Times New Roman"/>
          <w:iCs/>
          <w:sz w:val="28"/>
          <w:szCs w:val="28"/>
          <w:lang w:val="kk-KZ"/>
        </w:rPr>
        <w:t>Біз қойылған міндеттерді шешуде</w:t>
      </w:r>
      <w:r w:rsidR="003F3563" w:rsidRPr="003A0747">
        <w:rPr>
          <w:rFonts w:ascii="Times New Roman" w:eastAsia="Calibri" w:hAnsi="Times New Roman" w:cs="Times New Roman"/>
          <w:iCs/>
          <w:sz w:val="28"/>
          <w:szCs w:val="28"/>
          <w:lang w:val="kk-KZ"/>
        </w:rPr>
        <w:t>,</w:t>
      </w:r>
      <w:r w:rsidR="001E466D" w:rsidRPr="003A0747">
        <w:rPr>
          <w:rFonts w:ascii="Times New Roman" w:eastAsia="Calibri" w:hAnsi="Times New Roman" w:cs="Times New Roman"/>
          <w:iCs/>
          <w:sz w:val="28"/>
          <w:szCs w:val="28"/>
          <w:lang w:val="kk-KZ"/>
        </w:rPr>
        <w:t>топтық тәжірибемен салыстыра отыра, қойы</w:t>
      </w:r>
      <w:r w:rsidR="003F3563" w:rsidRPr="003A0747">
        <w:rPr>
          <w:rFonts w:ascii="Times New Roman" w:eastAsia="Calibri" w:hAnsi="Times New Roman" w:cs="Times New Roman"/>
          <w:iCs/>
          <w:sz w:val="28"/>
          <w:szCs w:val="28"/>
          <w:lang w:val="kk-KZ"/>
        </w:rPr>
        <w:t xml:space="preserve">лған міндеттерді </w:t>
      </w:r>
      <w:r w:rsidR="003F3563" w:rsidRPr="003C2F80">
        <w:rPr>
          <w:rFonts w:ascii="Times New Roman" w:eastAsia="Calibri" w:hAnsi="Times New Roman" w:cs="Times New Roman"/>
          <w:i/>
          <w:iCs/>
          <w:sz w:val="28"/>
          <w:szCs w:val="28"/>
          <w:lang w:val="kk-KZ"/>
        </w:rPr>
        <w:t>шешу бойынша</w:t>
      </w:r>
      <w:r w:rsidR="003F3563" w:rsidRPr="003A0747">
        <w:rPr>
          <w:rFonts w:ascii="Times New Roman" w:eastAsia="Calibri" w:hAnsi="Times New Roman" w:cs="Times New Roman"/>
          <w:iCs/>
          <w:sz w:val="28"/>
          <w:szCs w:val="28"/>
          <w:lang w:val="kk-KZ"/>
        </w:rPr>
        <w:t xml:space="preserve">, </w:t>
      </w:r>
      <w:r w:rsidR="001E466D" w:rsidRPr="003A0747">
        <w:rPr>
          <w:rFonts w:ascii="Times New Roman" w:eastAsia="Calibri" w:hAnsi="Times New Roman" w:cs="Times New Roman"/>
          <w:iCs/>
          <w:sz w:val="28"/>
          <w:szCs w:val="28"/>
          <w:lang w:val="kk-KZ"/>
        </w:rPr>
        <w:t>сараптамалық топт</w:t>
      </w:r>
      <w:r w:rsidR="003F3563" w:rsidRPr="003A0747">
        <w:rPr>
          <w:rFonts w:ascii="Times New Roman" w:eastAsia="Calibri" w:hAnsi="Times New Roman" w:cs="Times New Roman"/>
          <w:iCs/>
          <w:sz w:val="28"/>
          <w:szCs w:val="28"/>
          <w:lang w:val="kk-KZ"/>
        </w:rPr>
        <w:t>арда оқыту барысында,</w:t>
      </w:r>
      <w:r w:rsidR="001E466D" w:rsidRPr="003A0747">
        <w:rPr>
          <w:rFonts w:ascii="Times New Roman" w:eastAsia="Calibri" w:hAnsi="Times New Roman" w:cs="Times New Roman"/>
          <w:iCs/>
          <w:sz w:val="28"/>
          <w:szCs w:val="28"/>
          <w:lang w:val="kk-KZ"/>
        </w:rPr>
        <w:t xml:space="preserve"> ынталандыру</w:t>
      </w:r>
      <w:r w:rsidR="003F3563" w:rsidRPr="003A0747">
        <w:rPr>
          <w:rFonts w:ascii="Times New Roman" w:eastAsia="Calibri" w:hAnsi="Times New Roman" w:cs="Times New Roman"/>
          <w:iCs/>
          <w:sz w:val="28"/>
          <w:szCs w:val="28"/>
          <w:lang w:val="kk-KZ"/>
        </w:rPr>
        <w:t xml:space="preserve"> және когнитивті сипаттамадағы теориялық және проблемалық </w:t>
      </w:r>
      <w:r w:rsidR="001E466D" w:rsidRPr="003A0747">
        <w:rPr>
          <w:rFonts w:ascii="Times New Roman" w:eastAsia="Calibri" w:hAnsi="Times New Roman" w:cs="Times New Roman"/>
          <w:iCs/>
          <w:sz w:val="28"/>
          <w:szCs w:val="28"/>
          <w:lang w:val="kk-KZ"/>
        </w:rPr>
        <w:t>пікір-талас сабақтарын (әңгіме, пікір-талас, талдау,</w:t>
      </w:r>
      <w:r w:rsidR="003F3563" w:rsidRPr="003A0747">
        <w:rPr>
          <w:rFonts w:ascii="Times New Roman" w:eastAsia="Calibri" w:hAnsi="Times New Roman" w:cs="Times New Roman"/>
          <w:iCs/>
          <w:sz w:val="28"/>
          <w:szCs w:val="28"/>
          <w:lang w:val="kk-KZ"/>
        </w:rPr>
        <w:t xml:space="preserve"> зерттеу) қосу керек деген</w:t>
      </w:r>
      <w:r w:rsidR="00193542">
        <w:rPr>
          <w:rFonts w:ascii="Times New Roman" w:eastAsia="Calibri" w:hAnsi="Times New Roman" w:cs="Times New Roman"/>
          <w:iCs/>
          <w:sz w:val="28"/>
          <w:szCs w:val="28"/>
          <w:lang w:val="kk-KZ"/>
        </w:rPr>
        <w:t xml:space="preserve"> </w:t>
      </w:r>
      <w:r w:rsidR="001E466D" w:rsidRPr="007D54FC">
        <w:rPr>
          <w:rFonts w:ascii="Times New Roman" w:eastAsia="Calibri" w:hAnsi="Times New Roman" w:cs="Times New Roman"/>
          <w:i/>
          <w:iCs/>
          <w:sz w:val="28"/>
          <w:szCs w:val="28"/>
          <w:lang w:val="kk-KZ"/>
        </w:rPr>
        <w:t>болжамға келдік.</w:t>
      </w:r>
    </w:p>
    <w:p w:rsidR="00957476" w:rsidRPr="003A0747" w:rsidRDefault="002C1A86" w:rsidP="003A0747">
      <w:pPr>
        <w:autoSpaceDE w:val="0"/>
        <w:autoSpaceDN w:val="0"/>
        <w:adjustRightInd w:val="0"/>
        <w:spacing w:after="0" w:line="240" w:lineRule="auto"/>
        <w:ind w:firstLine="567"/>
        <w:jc w:val="both"/>
        <w:rPr>
          <w:rFonts w:ascii="Times New Roman" w:eastAsia="Calibri" w:hAnsi="Times New Roman" w:cs="Times New Roman"/>
          <w:iCs/>
          <w:sz w:val="28"/>
          <w:szCs w:val="28"/>
          <w:lang w:val="kk-KZ"/>
        </w:rPr>
      </w:pPr>
      <w:r w:rsidRPr="002C1A86">
        <w:rPr>
          <w:rFonts w:ascii="Times New Roman" w:eastAsia="Calibri" w:hAnsi="Times New Roman" w:cs="Times New Roman"/>
          <w:iCs/>
          <w:sz w:val="28"/>
          <w:szCs w:val="28"/>
          <w:lang w:val="kk-KZ"/>
        </w:rPr>
        <w:t>Болжам</w:t>
      </w:r>
      <w:r>
        <w:rPr>
          <w:rFonts w:ascii="Times New Roman" w:eastAsia="Calibri" w:hAnsi="Times New Roman" w:cs="Times New Roman"/>
          <w:iCs/>
          <w:sz w:val="28"/>
          <w:szCs w:val="28"/>
          <w:lang w:val="kk-KZ"/>
        </w:rPr>
        <w:t>д</w:t>
      </w:r>
      <w:r w:rsidR="003F3563" w:rsidRPr="003A0747">
        <w:rPr>
          <w:rFonts w:ascii="Times New Roman" w:eastAsia="Calibri" w:hAnsi="Times New Roman" w:cs="Times New Roman"/>
          <w:iCs/>
          <w:sz w:val="28"/>
          <w:szCs w:val="28"/>
          <w:lang w:val="kk-KZ"/>
        </w:rPr>
        <w:t xml:space="preserve">арды тексеру үшін </w:t>
      </w:r>
      <w:r w:rsidR="001E466D" w:rsidRPr="003A0747">
        <w:rPr>
          <w:rFonts w:ascii="Times New Roman" w:eastAsia="Calibri" w:hAnsi="Times New Roman" w:cs="Times New Roman"/>
          <w:iCs/>
          <w:sz w:val="28"/>
          <w:szCs w:val="28"/>
          <w:lang w:val="kk-KZ"/>
        </w:rPr>
        <w:t>оқу-тәрбие міндеттемелерін біртіндеп жүзеге асыра</w:t>
      </w:r>
      <w:r w:rsidR="00193542">
        <w:rPr>
          <w:rFonts w:ascii="Times New Roman" w:eastAsia="Calibri" w:hAnsi="Times New Roman" w:cs="Times New Roman"/>
          <w:iCs/>
          <w:sz w:val="28"/>
          <w:szCs w:val="28"/>
          <w:lang w:val="kk-KZ"/>
        </w:rPr>
        <w:t>тын сабақ жүйесі жоспарланған.</w:t>
      </w:r>
      <w:r w:rsidR="003F3563" w:rsidRPr="003A0747">
        <w:rPr>
          <w:rFonts w:ascii="Times New Roman" w:eastAsia="Calibri" w:hAnsi="Times New Roman" w:cs="Times New Roman"/>
          <w:iCs/>
          <w:sz w:val="28"/>
          <w:szCs w:val="28"/>
          <w:lang w:val="kk-KZ"/>
        </w:rPr>
        <w:t xml:space="preserve">Егер атқарым өзінің мағынасын </w:t>
      </w:r>
      <w:r w:rsidR="001E466D" w:rsidRPr="003A0747">
        <w:rPr>
          <w:rFonts w:ascii="Times New Roman" w:eastAsia="Calibri" w:hAnsi="Times New Roman" w:cs="Times New Roman"/>
          <w:iCs/>
          <w:sz w:val="28"/>
          <w:szCs w:val="28"/>
          <w:lang w:val="kk-KZ"/>
        </w:rPr>
        <w:t>оның мақсаттарында тапса, онда соңғы есе</w:t>
      </w:r>
      <w:r w:rsidR="003F3563" w:rsidRPr="003A0747">
        <w:rPr>
          <w:rFonts w:ascii="Times New Roman" w:eastAsia="Calibri" w:hAnsi="Times New Roman" w:cs="Times New Roman"/>
          <w:iCs/>
          <w:sz w:val="28"/>
          <w:szCs w:val="28"/>
          <w:lang w:val="kk-KZ"/>
        </w:rPr>
        <w:t xml:space="preserve">пте, сабақ кешенінің негізіне </w:t>
      </w:r>
      <w:r w:rsidR="001E466D" w:rsidRPr="003A0747">
        <w:rPr>
          <w:rFonts w:ascii="Times New Roman" w:eastAsia="Calibri" w:hAnsi="Times New Roman" w:cs="Times New Roman"/>
          <w:iCs/>
          <w:sz w:val="28"/>
          <w:szCs w:val="28"/>
          <w:lang w:val="kk-KZ"/>
        </w:rPr>
        <w:t>мақсаттар, тұлғақасиетін</w:t>
      </w:r>
      <w:r w:rsidR="00FE1B00" w:rsidRPr="003A0747">
        <w:rPr>
          <w:rFonts w:ascii="Times New Roman" w:eastAsia="Calibri" w:hAnsi="Times New Roman" w:cs="Times New Roman"/>
          <w:iCs/>
          <w:sz w:val="28"/>
          <w:szCs w:val="28"/>
          <w:lang w:val="kk-KZ"/>
        </w:rPr>
        <w:t xml:space="preserve">і қалыптасуының </w:t>
      </w:r>
      <w:r w:rsidR="003F3563" w:rsidRPr="003A0747">
        <w:rPr>
          <w:rFonts w:ascii="Times New Roman" w:eastAsia="Calibri" w:hAnsi="Times New Roman" w:cs="Times New Roman"/>
          <w:iCs/>
          <w:sz w:val="28"/>
          <w:szCs w:val="28"/>
          <w:lang w:val="kk-KZ"/>
        </w:rPr>
        <w:t>дұрыс құрылымы</w:t>
      </w:r>
      <w:r w:rsidR="001E466D" w:rsidRPr="003A0747">
        <w:rPr>
          <w:rFonts w:ascii="Times New Roman" w:eastAsia="Calibri" w:hAnsi="Times New Roman" w:cs="Times New Roman"/>
          <w:iCs/>
          <w:sz w:val="28"/>
          <w:szCs w:val="28"/>
          <w:lang w:val="kk-KZ"/>
        </w:rPr>
        <w:t xml:space="preserve"> өз шешімін табуда.</w:t>
      </w:r>
      <w:r w:rsidR="003F3563" w:rsidRPr="003A0747">
        <w:rPr>
          <w:rFonts w:ascii="Times New Roman" w:eastAsia="Calibri" w:hAnsi="Times New Roman" w:cs="Times New Roman"/>
          <w:iCs/>
          <w:sz w:val="28"/>
          <w:szCs w:val="28"/>
          <w:lang w:val="kk-KZ"/>
        </w:rPr>
        <w:t>Осыған байланысты</w:t>
      </w:r>
      <w:r w:rsidR="00957476" w:rsidRPr="003A0747">
        <w:rPr>
          <w:rFonts w:ascii="Times New Roman" w:eastAsia="Calibri" w:hAnsi="Times New Roman" w:cs="Times New Roman"/>
          <w:iCs/>
          <w:sz w:val="28"/>
          <w:szCs w:val="28"/>
          <w:lang w:val="kk-KZ"/>
        </w:rPr>
        <w:t xml:space="preserve"> саб</w:t>
      </w:r>
      <w:r w:rsidR="003F3563" w:rsidRPr="003A0747">
        <w:rPr>
          <w:rFonts w:ascii="Times New Roman" w:eastAsia="Calibri" w:hAnsi="Times New Roman" w:cs="Times New Roman"/>
          <w:iCs/>
          <w:sz w:val="28"/>
          <w:szCs w:val="28"/>
          <w:lang w:val="kk-KZ"/>
        </w:rPr>
        <w:t>ақ жүйесін</w:t>
      </w:r>
      <w:r w:rsidR="00957476" w:rsidRPr="003A0747">
        <w:rPr>
          <w:rFonts w:ascii="Times New Roman" w:eastAsia="Calibri" w:hAnsi="Times New Roman" w:cs="Times New Roman"/>
          <w:iCs/>
          <w:sz w:val="28"/>
          <w:szCs w:val="28"/>
          <w:lang w:val="kk-KZ"/>
        </w:rPr>
        <w:t xml:space="preserve"> ті</w:t>
      </w:r>
      <w:r w:rsidR="003F3563" w:rsidRPr="003A0747">
        <w:rPr>
          <w:rFonts w:ascii="Times New Roman" w:eastAsia="Calibri" w:hAnsi="Times New Roman" w:cs="Times New Roman"/>
          <w:iCs/>
          <w:sz w:val="28"/>
          <w:szCs w:val="28"/>
          <w:lang w:val="kk-KZ"/>
        </w:rPr>
        <w:t xml:space="preserve">збектілік, орын ауыстырушылық, оның атқарымының үзіліссіз </w:t>
      </w:r>
      <w:r w:rsidR="00957476" w:rsidRPr="003A0747">
        <w:rPr>
          <w:rFonts w:ascii="Times New Roman" w:eastAsia="Calibri" w:hAnsi="Times New Roman" w:cs="Times New Roman"/>
          <w:iCs/>
          <w:sz w:val="28"/>
          <w:szCs w:val="28"/>
          <w:lang w:val="kk-KZ"/>
        </w:rPr>
        <w:t>өсуіне</w:t>
      </w:r>
      <w:r w:rsidR="003F3563" w:rsidRPr="003A0747">
        <w:rPr>
          <w:rFonts w:ascii="Times New Roman" w:eastAsia="Calibri" w:hAnsi="Times New Roman" w:cs="Times New Roman"/>
          <w:iCs/>
          <w:sz w:val="28"/>
          <w:szCs w:val="28"/>
          <w:lang w:val="kk-KZ"/>
        </w:rPr>
        <w:t xml:space="preserve"> себеп болатын </w:t>
      </w:r>
      <w:r w:rsidR="00957476" w:rsidRPr="003A0747">
        <w:rPr>
          <w:rFonts w:ascii="Times New Roman" w:eastAsia="Calibri" w:hAnsi="Times New Roman" w:cs="Times New Roman"/>
          <w:iCs/>
          <w:sz w:val="28"/>
          <w:szCs w:val="28"/>
          <w:lang w:val="kk-KZ"/>
        </w:rPr>
        <w:t xml:space="preserve">жұмыс деп қарастыру керек. </w:t>
      </w:r>
    </w:p>
    <w:p w:rsidR="00957476" w:rsidRPr="003A0747" w:rsidRDefault="003F3563" w:rsidP="003A0747">
      <w:pPr>
        <w:autoSpaceDE w:val="0"/>
        <w:autoSpaceDN w:val="0"/>
        <w:adjustRightInd w:val="0"/>
        <w:spacing w:after="0" w:line="240" w:lineRule="auto"/>
        <w:ind w:firstLine="567"/>
        <w:jc w:val="both"/>
        <w:rPr>
          <w:rFonts w:ascii="Times New Roman" w:eastAsia="Calibri" w:hAnsi="Times New Roman" w:cs="Times New Roman"/>
          <w:iCs/>
          <w:sz w:val="28"/>
          <w:szCs w:val="28"/>
          <w:lang w:val="kk-KZ"/>
        </w:rPr>
      </w:pPr>
      <w:r w:rsidRPr="003A0747">
        <w:rPr>
          <w:rFonts w:ascii="Times New Roman" w:eastAsia="Calibri" w:hAnsi="Times New Roman" w:cs="Times New Roman"/>
          <w:iCs/>
          <w:sz w:val="28"/>
          <w:szCs w:val="28"/>
          <w:lang w:val="kk-KZ"/>
        </w:rPr>
        <w:t>Бұл сабақтарда студенттер олардың кәсіби әрекетінің</w:t>
      </w:r>
      <w:r w:rsidR="00957476" w:rsidRPr="003A0747">
        <w:rPr>
          <w:rFonts w:ascii="Times New Roman" w:eastAsia="Calibri" w:hAnsi="Times New Roman" w:cs="Times New Roman"/>
          <w:iCs/>
          <w:sz w:val="28"/>
          <w:szCs w:val="28"/>
          <w:lang w:val="kk-KZ"/>
        </w:rPr>
        <w:t xml:space="preserve"> педагогикал</w:t>
      </w:r>
      <w:r w:rsidRPr="003A0747">
        <w:rPr>
          <w:rFonts w:ascii="Times New Roman" w:eastAsia="Calibri" w:hAnsi="Times New Roman" w:cs="Times New Roman"/>
          <w:iCs/>
          <w:sz w:val="28"/>
          <w:szCs w:val="28"/>
          <w:lang w:val="kk-KZ"/>
        </w:rPr>
        <w:t>ық білімдері мен ептіліктерінің жеткіліксіз</w:t>
      </w:r>
      <w:r w:rsidR="00957476" w:rsidRPr="003A0747">
        <w:rPr>
          <w:rFonts w:ascii="Times New Roman" w:eastAsia="Calibri" w:hAnsi="Times New Roman" w:cs="Times New Roman"/>
          <w:iCs/>
          <w:sz w:val="28"/>
          <w:szCs w:val="28"/>
          <w:lang w:val="kk-KZ"/>
        </w:rPr>
        <w:t xml:space="preserve"> көріністерін сезінеді</w:t>
      </w:r>
      <w:r w:rsidRPr="003A0747">
        <w:rPr>
          <w:rFonts w:ascii="Times New Roman" w:eastAsia="Calibri" w:hAnsi="Times New Roman" w:cs="Times New Roman"/>
          <w:iCs/>
          <w:sz w:val="28"/>
          <w:szCs w:val="28"/>
          <w:lang w:val="kk-KZ"/>
        </w:rPr>
        <w:t xml:space="preserve">, </w:t>
      </w:r>
      <w:r w:rsidR="00957476" w:rsidRPr="003A0747">
        <w:rPr>
          <w:rFonts w:ascii="Times New Roman" w:eastAsia="Calibri" w:hAnsi="Times New Roman" w:cs="Times New Roman"/>
          <w:iCs/>
          <w:sz w:val="28"/>
          <w:szCs w:val="28"/>
          <w:lang w:val="kk-KZ"/>
        </w:rPr>
        <w:t>педаг</w:t>
      </w:r>
      <w:r w:rsidRPr="003A0747">
        <w:rPr>
          <w:rFonts w:ascii="Times New Roman" w:eastAsia="Calibri" w:hAnsi="Times New Roman" w:cs="Times New Roman"/>
          <w:iCs/>
          <w:sz w:val="28"/>
          <w:szCs w:val="28"/>
          <w:lang w:val="kk-KZ"/>
        </w:rPr>
        <w:t>огика және психология саласында</w:t>
      </w:r>
      <w:r w:rsidR="00957476" w:rsidRPr="003A0747">
        <w:rPr>
          <w:rFonts w:ascii="Times New Roman" w:eastAsia="Calibri" w:hAnsi="Times New Roman" w:cs="Times New Roman"/>
          <w:iCs/>
          <w:sz w:val="28"/>
          <w:szCs w:val="28"/>
          <w:lang w:val="kk-KZ"/>
        </w:rPr>
        <w:t xml:space="preserve"> ө</w:t>
      </w:r>
      <w:r w:rsidR="003F5CC9" w:rsidRPr="003A0747">
        <w:rPr>
          <w:rFonts w:ascii="Times New Roman" w:eastAsia="Calibri" w:hAnsi="Times New Roman" w:cs="Times New Roman"/>
          <w:iCs/>
          <w:sz w:val="28"/>
          <w:szCs w:val="28"/>
          <w:lang w:val="kk-KZ"/>
        </w:rPr>
        <w:t xml:space="preserve">з білімдерінің </w:t>
      </w:r>
      <w:r w:rsidRPr="003A0747">
        <w:rPr>
          <w:rFonts w:ascii="Times New Roman" w:eastAsia="Calibri" w:hAnsi="Times New Roman" w:cs="Times New Roman"/>
          <w:iCs/>
          <w:sz w:val="28"/>
          <w:szCs w:val="28"/>
          <w:lang w:val="kk-KZ"/>
        </w:rPr>
        <w:t>қорын</w:t>
      </w:r>
      <w:r w:rsidR="00193542">
        <w:rPr>
          <w:rFonts w:ascii="Times New Roman" w:eastAsia="Calibri" w:hAnsi="Times New Roman" w:cs="Times New Roman"/>
          <w:iCs/>
          <w:sz w:val="28"/>
          <w:szCs w:val="28"/>
          <w:lang w:val="kk-KZ"/>
        </w:rPr>
        <w:t xml:space="preserve"> толтырды.</w:t>
      </w:r>
      <w:r w:rsidRPr="003A0747">
        <w:rPr>
          <w:rFonts w:ascii="Times New Roman" w:eastAsia="Calibri" w:hAnsi="Times New Roman" w:cs="Times New Roman"/>
          <w:iCs/>
          <w:sz w:val="28"/>
          <w:szCs w:val="28"/>
          <w:lang w:val="kk-KZ"/>
        </w:rPr>
        <w:t xml:space="preserve">Студенттердің </w:t>
      </w:r>
      <w:r w:rsidR="00957476" w:rsidRPr="003A0747">
        <w:rPr>
          <w:rFonts w:ascii="Times New Roman" w:eastAsia="Calibri" w:hAnsi="Times New Roman" w:cs="Times New Roman"/>
          <w:iCs/>
          <w:sz w:val="28"/>
          <w:szCs w:val="28"/>
          <w:lang w:val="kk-KZ"/>
        </w:rPr>
        <w:t>психологиялық-</w:t>
      </w:r>
      <w:r w:rsidRPr="003A0747">
        <w:rPr>
          <w:rFonts w:ascii="Times New Roman" w:eastAsia="Calibri" w:hAnsi="Times New Roman" w:cs="Times New Roman"/>
          <w:iCs/>
          <w:sz w:val="28"/>
          <w:szCs w:val="28"/>
          <w:lang w:val="kk-KZ"/>
        </w:rPr>
        <w:t>педагогикалық білімдерге деген</w:t>
      </w:r>
      <w:r w:rsidR="00957476" w:rsidRPr="003A0747">
        <w:rPr>
          <w:rFonts w:ascii="Times New Roman" w:eastAsia="Calibri" w:hAnsi="Times New Roman" w:cs="Times New Roman"/>
          <w:iCs/>
          <w:sz w:val="28"/>
          <w:szCs w:val="28"/>
          <w:lang w:val="kk-KZ"/>
        </w:rPr>
        <w:t xml:space="preserve"> қызығушы</w:t>
      </w:r>
      <w:r w:rsidRPr="003A0747">
        <w:rPr>
          <w:rFonts w:ascii="Times New Roman" w:eastAsia="Calibri" w:hAnsi="Times New Roman" w:cs="Times New Roman"/>
          <w:iCs/>
          <w:sz w:val="28"/>
          <w:szCs w:val="28"/>
          <w:lang w:val="kk-KZ"/>
        </w:rPr>
        <w:t xml:space="preserve">лықтары белсенді түрде артты, </w:t>
      </w:r>
      <w:r w:rsidR="00957476" w:rsidRPr="003A0747">
        <w:rPr>
          <w:rFonts w:ascii="Times New Roman" w:eastAsia="Calibri" w:hAnsi="Times New Roman" w:cs="Times New Roman"/>
          <w:iCs/>
          <w:sz w:val="28"/>
          <w:szCs w:val="28"/>
          <w:lang w:val="kk-KZ"/>
        </w:rPr>
        <w:t>жетістіктер мотивіненің көріністеріне</w:t>
      </w:r>
      <w:r w:rsidRPr="003A0747">
        <w:rPr>
          <w:rFonts w:ascii="Times New Roman" w:eastAsia="Calibri" w:hAnsi="Times New Roman" w:cs="Times New Roman"/>
          <w:iCs/>
          <w:sz w:val="28"/>
          <w:szCs w:val="28"/>
          <w:lang w:val="kk-KZ"/>
        </w:rPr>
        <w:t xml:space="preserve"> беталыс байқалды. </w:t>
      </w:r>
      <w:r w:rsidR="00957476" w:rsidRPr="003A0747">
        <w:rPr>
          <w:rFonts w:ascii="Times New Roman" w:eastAsia="Calibri" w:hAnsi="Times New Roman" w:cs="Times New Roman"/>
          <w:iCs/>
          <w:sz w:val="28"/>
          <w:szCs w:val="28"/>
          <w:lang w:val="kk-KZ"/>
        </w:rPr>
        <w:t>Көптеген студенттердің</w:t>
      </w:r>
      <w:r w:rsidRPr="003A0747">
        <w:rPr>
          <w:rFonts w:ascii="Times New Roman" w:eastAsia="Calibri" w:hAnsi="Times New Roman" w:cs="Times New Roman"/>
          <w:iCs/>
          <w:sz w:val="28"/>
          <w:szCs w:val="28"/>
          <w:lang w:val="kk-KZ"/>
        </w:rPr>
        <w:t xml:space="preserve"> арасында </w:t>
      </w:r>
      <w:r w:rsidR="00957476" w:rsidRPr="003A0747">
        <w:rPr>
          <w:rFonts w:ascii="Times New Roman" w:eastAsia="Calibri" w:hAnsi="Times New Roman" w:cs="Times New Roman"/>
          <w:iCs/>
          <w:sz w:val="28"/>
          <w:szCs w:val="28"/>
          <w:lang w:val="kk-KZ"/>
        </w:rPr>
        <w:t>аффилиация мотивтері күн асқан сай</w:t>
      </w:r>
      <w:r w:rsidRPr="003A0747">
        <w:rPr>
          <w:rFonts w:ascii="Times New Roman" w:eastAsia="Calibri" w:hAnsi="Times New Roman" w:cs="Times New Roman"/>
          <w:iCs/>
          <w:sz w:val="28"/>
          <w:szCs w:val="28"/>
          <w:lang w:val="kk-KZ"/>
        </w:rPr>
        <w:t xml:space="preserve">ын нақты күшке </w:t>
      </w:r>
      <w:r w:rsidRPr="003A0747">
        <w:rPr>
          <w:rFonts w:ascii="Times New Roman" w:eastAsia="Calibri" w:hAnsi="Times New Roman" w:cs="Times New Roman"/>
          <w:iCs/>
          <w:sz w:val="28"/>
          <w:szCs w:val="28"/>
          <w:lang w:val="kk-KZ"/>
        </w:rPr>
        <w:lastRenderedPageBreak/>
        <w:t>ие болды. Бұған</w:t>
      </w:r>
      <w:r w:rsidR="00957476" w:rsidRPr="003A0747">
        <w:rPr>
          <w:rFonts w:ascii="Times New Roman" w:eastAsia="Calibri" w:hAnsi="Times New Roman" w:cs="Times New Roman"/>
          <w:iCs/>
          <w:sz w:val="28"/>
          <w:szCs w:val="28"/>
          <w:lang w:val="kk-KZ"/>
        </w:rPr>
        <w:t xml:space="preserve"> комм</w:t>
      </w:r>
      <w:r w:rsidRPr="003A0747">
        <w:rPr>
          <w:rFonts w:ascii="Times New Roman" w:eastAsia="Calibri" w:hAnsi="Times New Roman" w:cs="Times New Roman"/>
          <w:iCs/>
          <w:sz w:val="28"/>
          <w:szCs w:val="28"/>
          <w:lang w:val="kk-KZ"/>
        </w:rPr>
        <w:t>уникативті әрекет ету процесіне</w:t>
      </w:r>
      <w:r w:rsidR="00957476" w:rsidRPr="003A0747">
        <w:rPr>
          <w:rFonts w:ascii="Times New Roman" w:eastAsia="Calibri" w:hAnsi="Times New Roman" w:cs="Times New Roman"/>
          <w:iCs/>
          <w:sz w:val="28"/>
          <w:szCs w:val="28"/>
          <w:lang w:val="kk-KZ"/>
        </w:rPr>
        <w:t xml:space="preserve"> практикалық түрде енгіз</w:t>
      </w:r>
      <w:r w:rsidR="00CA6A77" w:rsidRPr="003A0747">
        <w:rPr>
          <w:rFonts w:ascii="Times New Roman" w:eastAsia="Calibri" w:hAnsi="Times New Roman" w:cs="Times New Roman"/>
          <w:iCs/>
          <w:sz w:val="28"/>
          <w:szCs w:val="28"/>
          <w:lang w:val="kk-KZ"/>
        </w:rPr>
        <w:t>у</w:t>
      </w:r>
      <w:r w:rsidR="00957476" w:rsidRPr="003A0747">
        <w:rPr>
          <w:rFonts w:ascii="Times New Roman" w:eastAsia="Calibri" w:hAnsi="Times New Roman" w:cs="Times New Roman"/>
          <w:iCs/>
          <w:sz w:val="28"/>
          <w:szCs w:val="28"/>
          <w:lang w:val="kk-KZ"/>
        </w:rPr>
        <w:t xml:space="preserve"> мүмкіндігі бар, ой-өрісін белсендіруге, өз оқу т</w:t>
      </w:r>
      <w:r w:rsidR="00CA6A77" w:rsidRPr="003A0747">
        <w:rPr>
          <w:rFonts w:ascii="Times New Roman" w:eastAsia="Calibri" w:hAnsi="Times New Roman" w:cs="Times New Roman"/>
          <w:iCs/>
          <w:sz w:val="28"/>
          <w:szCs w:val="28"/>
          <w:lang w:val="kk-KZ"/>
        </w:rPr>
        <w:t>ә</w:t>
      </w:r>
      <w:r w:rsidRPr="003A0747">
        <w:rPr>
          <w:rFonts w:ascii="Times New Roman" w:eastAsia="Calibri" w:hAnsi="Times New Roman" w:cs="Times New Roman"/>
          <w:iCs/>
          <w:sz w:val="28"/>
          <w:szCs w:val="28"/>
          <w:lang w:val="kk-KZ"/>
        </w:rPr>
        <w:t>ртібі мен</w:t>
      </w:r>
      <w:r w:rsidR="00957476" w:rsidRPr="003A0747">
        <w:rPr>
          <w:rFonts w:ascii="Times New Roman" w:eastAsia="Calibri" w:hAnsi="Times New Roman" w:cs="Times New Roman"/>
          <w:iCs/>
          <w:sz w:val="28"/>
          <w:szCs w:val="28"/>
          <w:lang w:val="kk-KZ"/>
        </w:rPr>
        <w:t xml:space="preserve"> айтатын </w:t>
      </w:r>
      <w:r w:rsidRPr="003A0747">
        <w:rPr>
          <w:rFonts w:ascii="Times New Roman" w:eastAsia="Calibri" w:hAnsi="Times New Roman" w:cs="Times New Roman"/>
          <w:iCs/>
          <w:sz w:val="28"/>
          <w:szCs w:val="28"/>
          <w:lang w:val="kk-KZ"/>
        </w:rPr>
        <w:t xml:space="preserve">сөздеріне мүмкіндік беретін </w:t>
      </w:r>
      <w:r w:rsidR="00957476" w:rsidRPr="003A0747">
        <w:rPr>
          <w:rFonts w:ascii="Times New Roman" w:eastAsia="Calibri" w:hAnsi="Times New Roman" w:cs="Times New Roman"/>
          <w:iCs/>
          <w:sz w:val="28"/>
          <w:szCs w:val="28"/>
          <w:lang w:val="kk-KZ"/>
        </w:rPr>
        <w:t xml:space="preserve">студенттердің пікір-таластық баяндамалары себеп болған. </w:t>
      </w:r>
    </w:p>
    <w:p w:rsidR="00957476" w:rsidRPr="003A0747" w:rsidRDefault="003F3563" w:rsidP="003A0747">
      <w:pPr>
        <w:autoSpaceDE w:val="0"/>
        <w:autoSpaceDN w:val="0"/>
        <w:adjustRightInd w:val="0"/>
        <w:spacing w:after="0" w:line="240" w:lineRule="auto"/>
        <w:ind w:firstLine="567"/>
        <w:jc w:val="both"/>
        <w:rPr>
          <w:rFonts w:ascii="Times New Roman" w:eastAsia="Calibri" w:hAnsi="Times New Roman" w:cs="Times New Roman"/>
          <w:iCs/>
          <w:sz w:val="28"/>
          <w:szCs w:val="28"/>
          <w:lang w:val="kk-KZ"/>
        </w:rPr>
      </w:pPr>
      <w:r w:rsidRPr="003A0747">
        <w:rPr>
          <w:rFonts w:ascii="Times New Roman" w:eastAsia="Calibri" w:hAnsi="Times New Roman" w:cs="Times New Roman"/>
          <w:iCs/>
          <w:sz w:val="28"/>
          <w:szCs w:val="28"/>
          <w:lang w:val="kk-KZ"/>
        </w:rPr>
        <w:t xml:space="preserve">Бірақ бұл талқылаулар бірден іскерлік </w:t>
      </w:r>
      <w:r w:rsidR="00957476" w:rsidRPr="003A0747">
        <w:rPr>
          <w:rFonts w:ascii="Times New Roman" w:eastAsia="Calibri" w:hAnsi="Times New Roman" w:cs="Times New Roman"/>
          <w:iCs/>
          <w:sz w:val="28"/>
          <w:szCs w:val="28"/>
          <w:lang w:val="kk-KZ"/>
        </w:rPr>
        <w:t>қыз</w:t>
      </w:r>
      <w:r w:rsidRPr="003A0747">
        <w:rPr>
          <w:rFonts w:ascii="Times New Roman" w:eastAsia="Calibri" w:hAnsi="Times New Roman" w:cs="Times New Roman"/>
          <w:iCs/>
          <w:sz w:val="28"/>
          <w:szCs w:val="28"/>
          <w:lang w:val="kk-KZ"/>
        </w:rPr>
        <w:t xml:space="preserve">мет сипаттамасына ие болмады. Студенттердің көпшілігі ақпаратты үндемей «қабылдады» және өзін кәсіби ой-өрісті </w:t>
      </w:r>
      <w:r w:rsidR="00957476" w:rsidRPr="003A0747">
        <w:rPr>
          <w:rFonts w:ascii="Times New Roman" w:eastAsia="Calibri" w:hAnsi="Times New Roman" w:cs="Times New Roman"/>
          <w:iCs/>
          <w:sz w:val="28"/>
          <w:szCs w:val="28"/>
          <w:lang w:val="kk-KZ"/>
        </w:rPr>
        <w:t>объектенд</w:t>
      </w:r>
      <w:r w:rsidRPr="003A0747">
        <w:rPr>
          <w:rFonts w:ascii="Times New Roman" w:eastAsia="Calibri" w:hAnsi="Times New Roman" w:cs="Times New Roman"/>
          <w:iCs/>
          <w:sz w:val="28"/>
          <w:szCs w:val="28"/>
          <w:lang w:val="kk-KZ"/>
        </w:rPr>
        <w:t xml:space="preserve">іру практикалық мүмкіндігінен </w:t>
      </w:r>
      <w:r w:rsidR="00957476" w:rsidRPr="003A0747">
        <w:rPr>
          <w:rFonts w:ascii="Times New Roman" w:eastAsia="Calibri" w:hAnsi="Times New Roman" w:cs="Times New Roman"/>
          <w:iCs/>
          <w:sz w:val="28"/>
          <w:szCs w:val="28"/>
          <w:lang w:val="kk-KZ"/>
        </w:rPr>
        <w:t xml:space="preserve">айыра отыра,өз ойын ортаға салудан бас тартып отырды. </w:t>
      </w:r>
    </w:p>
    <w:p w:rsidR="00A50843" w:rsidRPr="003A0747" w:rsidRDefault="00957476" w:rsidP="003A0747">
      <w:pPr>
        <w:autoSpaceDE w:val="0"/>
        <w:autoSpaceDN w:val="0"/>
        <w:adjustRightInd w:val="0"/>
        <w:spacing w:after="0" w:line="240" w:lineRule="auto"/>
        <w:ind w:firstLine="567"/>
        <w:jc w:val="both"/>
        <w:rPr>
          <w:rFonts w:ascii="Times New Roman" w:eastAsia="Calibri" w:hAnsi="Times New Roman" w:cs="Times New Roman"/>
          <w:iCs/>
          <w:sz w:val="28"/>
          <w:szCs w:val="28"/>
          <w:lang w:val="kk-KZ"/>
        </w:rPr>
      </w:pPr>
      <w:r w:rsidRPr="003A0747">
        <w:rPr>
          <w:rFonts w:ascii="Times New Roman" w:eastAsia="Calibri" w:hAnsi="Times New Roman" w:cs="Times New Roman"/>
          <w:iCs/>
          <w:sz w:val="28"/>
          <w:szCs w:val="28"/>
          <w:lang w:val="kk-KZ"/>
        </w:rPr>
        <w:t>Бірінші саб</w:t>
      </w:r>
      <w:r w:rsidR="003F3563" w:rsidRPr="003A0747">
        <w:rPr>
          <w:rFonts w:ascii="Times New Roman" w:eastAsia="Calibri" w:hAnsi="Times New Roman" w:cs="Times New Roman"/>
          <w:iCs/>
          <w:sz w:val="28"/>
          <w:szCs w:val="28"/>
          <w:lang w:val="kk-KZ"/>
        </w:rPr>
        <w:t xml:space="preserve">ақтарда біздің байқағанымыз, </w:t>
      </w:r>
      <w:r w:rsidRPr="003A0747">
        <w:rPr>
          <w:rFonts w:ascii="Times New Roman" w:eastAsia="Calibri" w:hAnsi="Times New Roman" w:cs="Times New Roman"/>
          <w:iCs/>
          <w:sz w:val="28"/>
          <w:szCs w:val="28"/>
          <w:lang w:val="kk-KZ"/>
        </w:rPr>
        <w:t>көптеген студент</w:t>
      </w:r>
      <w:r w:rsidR="00AD335E" w:rsidRPr="003A0747">
        <w:rPr>
          <w:rFonts w:ascii="Times New Roman" w:eastAsia="Calibri" w:hAnsi="Times New Roman" w:cs="Times New Roman"/>
          <w:iCs/>
          <w:sz w:val="28"/>
          <w:szCs w:val="28"/>
          <w:lang w:val="kk-KZ"/>
        </w:rPr>
        <w:t>тердің өз ойларынан</w:t>
      </w:r>
      <w:r w:rsidR="003F3563" w:rsidRPr="003A0747">
        <w:rPr>
          <w:rFonts w:ascii="Times New Roman" w:eastAsia="Calibri" w:hAnsi="Times New Roman" w:cs="Times New Roman"/>
          <w:iCs/>
          <w:sz w:val="28"/>
          <w:szCs w:val="28"/>
          <w:lang w:val="kk-KZ"/>
        </w:rPr>
        <w:t xml:space="preserve"> шатысқанын,</w:t>
      </w:r>
      <w:r w:rsidR="00C76271" w:rsidRPr="003A0747">
        <w:rPr>
          <w:rFonts w:ascii="Times New Roman" w:eastAsia="Calibri" w:hAnsi="Times New Roman" w:cs="Times New Roman"/>
          <w:iCs/>
          <w:sz w:val="28"/>
          <w:szCs w:val="28"/>
          <w:lang w:val="kk-KZ"/>
        </w:rPr>
        <w:t xml:space="preserve"> сонымен қатар</w:t>
      </w:r>
      <w:r w:rsidR="003F3563" w:rsidRPr="003A0747">
        <w:rPr>
          <w:rFonts w:ascii="Times New Roman" w:eastAsia="Calibri" w:hAnsi="Times New Roman" w:cs="Times New Roman"/>
          <w:iCs/>
          <w:sz w:val="28"/>
          <w:szCs w:val="28"/>
          <w:lang w:val="kk-KZ"/>
        </w:rPr>
        <w:t xml:space="preserve"> қатынастың ауызша пайдалану</w:t>
      </w:r>
      <w:r w:rsidRPr="003A0747">
        <w:rPr>
          <w:rFonts w:ascii="Times New Roman" w:eastAsia="Calibri" w:hAnsi="Times New Roman" w:cs="Times New Roman"/>
          <w:iCs/>
          <w:sz w:val="28"/>
          <w:szCs w:val="28"/>
          <w:lang w:val="kk-KZ"/>
        </w:rPr>
        <w:t xml:space="preserve"> қ</w:t>
      </w:r>
      <w:r w:rsidR="00C76271" w:rsidRPr="003A0747">
        <w:rPr>
          <w:rFonts w:ascii="Times New Roman" w:eastAsia="Calibri" w:hAnsi="Times New Roman" w:cs="Times New Roman"/>
          <w:iCs/>
          <w:sz w:val="28"/>
          <w:szCs w:val="28"/>
          <w:lang w:val="kk-KZ"/>
        </w:rPr>
        <w:t>абілетінің жеткіліксіздігі</w:t>
      </w:r>
      <w:r w:rsidR="003F3563" w:rsidRPr="003A0747">
        <w:rPr>
          <w:rFonts w:ascii="Times New Roman" w:eastAsia="Calibri" w:hAnsi="Times New Roman" w:cs="Times New Roman"/>
          <w:iCs/>
          <w:sz w:val="28"/>
          <w:szCs w:val="28"/>
          <w:lang w:val="kk-KZ"/>
        </w:rPr>
        <w:t>.</w:t>
      </w:r>
      <w:r w:rsidRPr="003A0747">
        <w:rPr>
          <w:rFonts w:ascii="Times New Roman" w:eastAsia="Calibri" w:hAnsi="Times New Roman" w:cs="Times New Roman"/>
          <w:iCs/>
          <w:sz w:val="28"/>
          <w:szCs w:val="28"/>
          <w:lang w:val="kk-KZ"/>
        </w:rPr>
        <w:t>Бұл көп</w:t>
      </w:r>
      <w:r w:rsidR="003F3563" w:rsidRPr="003A0747">
        <w:rPr>
          <w:rFonts w:ascii="Times New Roman" w:eastAsia="Calibri" w:hAnsi="Times New Roman" w:cs="Times New Roman"/>
          <w:iCs/>
          <w:sz w:val="28"/>
          <w:szCs w:val="28"/>
          <w:lang w:val="kk-KZ"/>
        </w:rPr>
        <w:t>шілік жағдайда қиындықтарға, жеке ойлардың</w:t>
      </w:r>
      <w:r w:rsidRPr="003A0747">
        <w:rPr>
          <w:rFonts w:ascii="Times New Roman" w:eastAsia="Calibri" w:hAnsi="Times New Roman" w:cs="Times New Roman"/>
          <w:iCs/>
          <w:sz w:val="28"/>
          <w:szCs w:val="28"/>
          <w:lang w:val="kk-KZ"/>
        </w:rPr>
        <w:t xml:space="preserve"> мағынасын түсінугеәкеліп отырды не</w:t>
      </w:r>
      <w:r w:rsidR="003F3563" w:rsidRPr="003A0747">
        <w:rPr>
          <w:rFonts w:ascii="Times New Roman" w:eastAsia="Calibri" w:hAnsi="Times New Roman" w:cs="Times New Roman"/>
          <w:iCs/>
          <w:sz w:val="28"/>
          <w:szCs w:val="28"/>
          <w:lang w:val="kk-KZ"/>
        </w:rPr>
        <w:t>месе басқа студенттер жағынан</w:t>
      </w:r>
      <w:r w:rsidRPr="003A0747">
        <w:rPr>
          <w:rFonts w:ascii="Times New Roman" w:eastAsia="Calibri" w:hAnsi="Times New Roman" w:cs="Times New Roman"/>
          <w:iCs/>
          <w:sz w:val="28"/>
          <w:szCs w:val="28"/>
          <w:lang w:val="kk-KZ"/>
        </w:rPr>
        <w:t xml:space="preserve"> толық түсі</w:t>
      </w:r>
      <w:r w:rsidR="00193542">
        <w:rPr>
          <w:rFonts w:ascii="Times New Roman" w:eastAsia="Calibri" w:hAnsi="Times New Roman" w:cs="Times New Roman"/>
          <w:iCs/>
          <w:sz w:val="28"/>
          <w:szCs w:val="28"/>
          <w:lang w:val="kk-KZ"/>
        </w:rPr>
        <w:t>нбеушілікке.</w:t>
      </w:r>
      <w:r w:rsidR="003F3563" w:rsidRPr="003A0747">
        <w:rPr>
          <w:rFonts w:ascii="Times New Roman" w:eastAsia="Calibri" w:hAnsi="Times New Roman" w:cs="Times New Roman"/>
          <w:iCs/>
          <w:sz w:val="28"/>
          <w:szCs w:val="28"/>
          <w:lang w:val="kk-KZ"/>
        </w:rPr>
        <w:t>Бұл сабақтар бізге</w:t>
      </w:r>
      <w:r w:rsidRPr="003A0747">
        <w:rPr>
          <w:rFonts w:ascii="Times New Roman" w:eastAsia="Calibri" w:hAnsi="Times New Roman" w:cs="Times New Roman"/>
          <w:iCs/>
          <w:sz w:val="28"/>
          <w:szCs w:val="28"/>
          <w:lang w:val="kk-KZ"/>
        </w:rPr>
        <w:t xml:space="preserve"> с</w:t>
      </w:r>
      <w:r w:rsidR="003F3563" w:rsidRPr="003A0747">
        <w:rPr>
          <w:rFonts w:ascii="Times New Roman" w:eastAsia="Calibri" w:hAnsi="Times New Roman" w:cs="Times New Roman"/>
          <w:iCs/>
          <w:sz w:val="28"/>
          <w:szCs w:val="28"/>
          <w:lang w:val="kk-KZ"/>
        </w:rPr>
        <w:t xml:space="preserve">тудентт ердің ғылыми тілдеріне </w:t>
      </w:r>
      <w:r w:rsidRPr="003A0747">
        <w:rPr>
          <w:rFonts w:ascii="Times New Roman" w:eastAsia="Calibri" w:hAnsi="Times New Roman" w:cs="Times New Roman"/>
          <w:iCs/>
          <w:sz w:val="28"/>
          <w:szCs w:val="28"/>
          <w:lang w:val="kk-KZ"/>
        </w:rPr>
        <w:t>м</w:t>
      </w:r>
      <w:r w:rsidR="003F3563" w:rsidRPr="003A0747">
        <w:rPr>
          <w:rFonts w:ascii="Times New Roman" w:eastAsia="Calibri" w:hAnsi="Times New Roman" w:cs="Times New Roman"/>
          <w:iCs/>
          <w:sz w:val="28"/>
          <w:szCs w:val="28"/>
          <w:lang w:val="kk-KZ"/>
        </w:rPr>
        <w:t xml:space="preserve">аңызды түсініктер мен санаттар енгізуге, </w:t>
      </w:r>
      <w:r w:rsidR="00A50843" w:rsidRPr="003A0747">
        <w:rPr>
          <w:rFonts w:ascii="Times New Roman" w:eastAsia="Calibri" w:hAnsi="Times New Roman" w:cs="Times New Roman"/>
          <w:iCs/>
          <w:sz w:val="28"/>
          <w:szCs w:val="28"/>
          <w:lang w:val="kk-KZ"/>
        </w:rPr>
        <w:t>мене</w:t>
      </w:r>
      <w:r w:rsidR="003F3563" w:rsidRPr="003A0747">
        <w:rPr>
          <w:rFonts w:ascii="Times New Roman" w:eastAsia="Calibri" w:hAnsi="Times New Roman" w:cs="Times New Roman"/>
          <w:iCs/>
          <w:sz w:val="28"/>
          <w:szCs w:val="28"/>
          <w:lang w:val="kk-KZ"/>
        </w:rPr>
        <w:t xml:space="preserve">джердің </w:t>
      </w:r>
      <w:r w:rsidR="00CF7858" w:rsidRPr="003A0747">
        <w:rPr>
          <w:rFonts w:ascii="Times New Roman" w:eastAsia="Calibri" w:hAnsi="Times New Roman" w:cs="Times New Roman"/>
          <w:iCs/>
          <w:sz w:val="28"/>
          <w:szCs w:val="28"/>
          <w:lang w:val="kk-KZ"/>
        </w:rPr>
        <w:t>кәсіби</w:t>
      </w:r>
      <w:r w:rsidR="00193542">
        <w:rPr>
          <w:rFonts w:ascii="Times New Roman" w:eastAsia="Calibri" w:hAnsi="Times New Roman" w:cs="Times New Roman"/>
          <w:iCs/>
          <w:sz w:val="28"/>
          <w:szCs w:val="28"/>
          <w:lang w:val="kk-KZ"/>
        </w:rPr>
        <w:t xml:space="preserve"> </w:t>
      </w:r>
      <w:r w:rsidR="00A50843" w:rsidRPr="003A0747">
        <w:rPr>
          <w:rFonts w:ascii="Times New Roman" w:eastAsia="Calibri" w:hAnsi="Times New Roman" w:cs="Times New Roman"/>
          <w:iCs/>
          <w:sz w:val="28"/>
          <w:szCs w:val="28"/>
          <w:lang w:val="kk-KZ"/>
        </w:rPr>
        <w:t>қарым - қатынас ерекшеліктерін айқындауға</w:t>
      </w:r>
      <w:r w:rsidR="003F3563" w:rsidRPr="003A0747">
        <w:rPr>
          <w:rFonts w:ascii="Times New Roman" w:eastAsia="Calibri" w:hAnsi="Times New Roman" w:cs="Times New Roman"/>
          <w:iCs/>
          <w:sz w:val="28"/>
          <w:szCs w:val="28"/>
          <w:lang w:val="kk-KZ"/>
        </w:rPr>
        <w:t>,</w:t>
      </w:r>
      <w:r w:rsidR="00A50843" w:rsidRPr="003A0747">
        <w:rPr>
          <w:rFonts w:ascii="Times New Roman" w:eastAsia="Calibri" w:hAnsi="Times New Roman" w:cs="Times New Roman"/>
          <w:iCs/>
          <w:sz w:val="28"/>
          <w:szCs w:val="28"/>
          <w:lang w:val="kk-KZ"/>
        </w:rPr>
        <w:t xml:space="preserve"> басқа </w:t>
      </w:r>
      <w:r w:rsidR="003F3563" w:rsidRPr="003A0747">
        <w:rPr>
          <w:rFonts w:ascii="Times New Roman" w:eastAsia="Calibri" w:hAnsi="Times New Roman" w:cs="Times New Roman"/>
          <w:iCs/>
          <w:sz w:val="28"/>
          <w:szCs w:val="28"/>
          <w:lang w:val="kk-KZ"/>
        </w:rPr>
        <w:t>мамандармен</w:t>
      </w:r>
      <w:r w:rsidR="00A50843" w:rsidRPr="003A0747">
        <w:rPr>
          <w:rFonts w:ascii="Times New Roman" w:eastAsia="Calibri" w:hAnsi="Times New Roman" w:cs="Times New Roman"/>
          <w:iCs/>
          <w:sz w:val="28"/>
          <w:szCs w:val="28"/>
          <w:lang w:val="kk-KZ"/>
        </w:rPr>
        <w:t xml:space="preserve"> араласуда </w:t>
      </w:r>
      <w:r w:rsidR="00CF7858" w:rsidRPr="003A0747">
        <w:rPr>
          <w:rFonts w:ascii="Times New Roman" w:eastAsia="Calibri" w:hAnsi="Times New Roman" w:cs="Times New Roman"/>
          <w:iCs/>
          <w:sz w:val="28"/>
          <w:szCs w:val="28"/>
          <w:lang w:val="kk-KZ"/>
        </w:rPr>
        <w:t>кәсіби</w:t>
      </w:r>
      <w:r w:rsidR="00193542">
        <w:rPr>
          <w:rFonts w:ascii="Times New Roman" w:eastAsia="Calibri" w:hAnsi="Times New Roman" w:cs="Times New Roman"/>
          <w:iCs/>
          <w:sz w:val="28"/>
          <w:szCs w:val="28"/>
          <w:lang w:val="kk-KZ"/>
        </w:rPr>
        <w:t xml:space="preserve"> </w:t>
      </w:r>
      <w:r w:rsidR="00A50843" w:rsidRPr="003A0747">
        <w:rPr>
          <w:rFonts w:ascii="Times New Roman" w:eastAsia="Calibri" w:hAnsi="Times New Roman" w:cs="Times New Roman"/>
          <w:iCs/>
          <w:sz w:val="28"/>
          <w:szCs w:val="28"/>
          <w:lang w:val="kk-KZ"/>
        </w:rPr>
        <w:t>ерекшеліктерін байқауға</w:t>
      </w:r>
      <w:r w:rsidR="003F3563" w:rsidRPr="003A0747">
        <w:rPr>
          <w:rFonts w:ascii="Times New Roman" w:eastAsia="Calibri" w:hAnsi="Times New Roman" w:cs="Times New Roman"/>
          <w:iCs/>
          <w:sz w:val="28"/>
          <w:szCs w:val="28"/>
          <w:lang w:val="kk-KZ"/>
        </w:rPr>
        <w:t xml:space="preserve"> мүмкіндік берді. </w:t>
      </w:r>
    </w:p>
    <w:p w:rsidR="00957476" w:rsidRPr="003A0747" w:rsidRDefault="003F3563" w:rsidP="003A0747">
      <w:pPr>
        <w:autoSpaceDE w:val="0"/>
        <w:autoSpaceDN w:val="0"/>
        <w:adjustRightInd w:val="0"/>
        <w:spacing w:after="0" w:line="240" w:lineRule="auto"/>
        <w:ind w:firstLine="567"/>
        <w:jc w:val="both"/>
        <w:rPr>
          <w:rFonts w:ascii="Times New Roman" w:eastAsia="Calibri" w:hAnsi="Times New Roman" w:cs="Times New Roman"/>
          <w:iCs/>
          <w:sz w:val="28"/>
          <w:szCs w:val="28"/>
          <w:lang w:val="kk-KZ"/>
        </w:rPr>
      </w:pPr>
      <w:r w:rsidRPr="003A0747">
        <w:rPr>
          <w:rFonts w:ascii="Times New Roman" w:eastAsia="Calibri" w:hAnsi="Times New Roman" w:cs="Times New Roman"/>
          <w:iCs/>
          <w:sz w:val="28"/>
          <w:szCs w:val="28"/>
          <w:lang w:val="kk-KZ"/>
        </w:rPr>
        <w:t>Студенттердің</w:t>
      </w:r>
      <w:r w:rsidR="00C76271" w:rsidRPr="003A0747">
        <w:rPr>
          <w:rFonts w:ascii="Times New Roman" w:eastAsia="Calibri" w:hAnsi="Times New Roman" w:cs="Times New Roman"/>
          <w:iCs/>
          <w:sz w:val="28"/>
          <w:szCs w:val="28"/>
          <w:lang w:val="kk-KZ"/>
        </w:rPr>
        <w:t xml:space="preserve"> өз пікірлерін ортаға салуды, өзара сұрақтар қою</w:t>
      </w:r>
      <w:r w:rsidRPr="003A0747">
        <w:rPr>
          <w:rFonts w:ascii="Times New Roman" w:eastAsia="Calibri" w:hAnsi="Times New Roman" w:cs="Times New Roman"/>
          <w:iCs/>
          <w:sz w:val="28"/>
          <w:szCs w:val="28"/>
          <w:lang w:val="kk-KZ"/>
        </w:rPr>
        <w:t xml:space="preserve">ды, </w:t>
      </w:r>
      <w:r w:rsidR="00A50843" w:rsidRPr="003A0747">
        <w:rPr>
          <w:rFonts w:ascii="Times New Roman" w:eastAsia="Calibri" w:hAnsi="Times New Roman" w:cs="Times New Roman"/>
          <w:iCs/>
          <w:sz w:val="28"/>
          <w:szCs w:val="28"/>
          <w:lang w:val="kk-KZ"/>
        </w:rPr>
        <w:t xml:space="preserve">қарсылық білдіруді және сыни ескертулерді қабылдауға, </w:t>
      </w:r>
      <w:r w:rsidR="00957476" w:rsidRPr="003A0747">
        <w:rPr>
          <w:rFonts w:ascii="Times New Roman" w:eastAsia="Calibri" w:hAnsi="Times New Roman" w:cs="Times New Roman"/>
          <w:iCs/>
          <w:sz w:val="28"/>
          <w:szCs w:val="28"/>
          <w:lang w:val="kk-KZ"/>
        </w:rPr>
        <w:t>алынған білімді қар</w:t>
      </w:r>
      <w:r w:rsidRPr="003A0747">
        <w:rPr>
          <w:rFonts w:ascii="Times New Roman" w:eastAsia="Calibri" w:hAnsi="Times New Roman" w:cs="Times New Roman"/>
          <w:iCs/>
          <w:sz w:val="28"/>
          <w:szCs w:val="28"/>
          <w:lang w:val="kk-KZ"/>
        </w:rPr>
        <w:t xml:space="preserve">ым-қатынас арқылы жүзеге асыру </w:t>
      </w:r>
      <w:r w:rsidR="00957476" w:rsidRPr="003A0747">
        <w:rPr>
          <w:rFonts w:ascii="Times New Roman" w:eastAsia="Calibri" w:hAnsi="Times New Roman" w:cs="Times New Roman"/>
          <w:iCs/>
          <w:sz w:val="28"/>
          <w:szCs w:val="28"/>
          <w:lang w:val="kk-KZ"/>
        </w:rPr>
        <w:t>сияқты т</w:t>
      </w:r>
      <w:r w:rsidRPr="003A0747">
        <w:rPr>
          <w:rFonts w:ascii="Times New Roman" w:eastAsia="Calibri" w:hAnsi="Times New Roman" w:cs="Times New Roman"/>
          <w:iCs/>
          <w:sz w:val="28"/>
          <w:szCs w:val="28"/>
          <w:lang w:val="kk-KZ"/>
        </w:rPr>
        <w:t xml:space="preserve">алғамдарының артуын көрсетеді. </w:t>
      </w:r>
      <w:r w:rsidR="00957476" w:rsidRPr="003A0747">
        <w:rPr>
          <w:rFonts w:ascii="Times New Roman" w:eastAsia="Calibri" w:hAnsi="Times New Roman" w:cs="Times New Roman"/>
          <w:iCs/>
          <w:sz w:val="28"/>
          <w:szCs w:val="28"/>
          <w:lang w:val="kk-KZ"/>
        </w:rPr>
        <w:t>Өзімен</w:t>
      </w:r>
      <w:r w:rsidRPr="003A0747">
        <w:rPr>
          <w:rFonts w:ascii="Times New Roman" w:eastAsia="Calibri" w:hAnsi="Times New Roman" w:cs="Times New Roman"/>
          <w:iCs/>
          <w:sz w:val="28"/>
          <w:szCs w:val="28"/>
          <w:lang w:val="kk-KZ"/>
        </w:rPr>
        <w:t xml:space="preserve"> бірге оқушылардың </w:t>
      </w:r>
      <w:r w:rsidR="00957476" w:rsidRPr="003A0747">
        <w:rPr>
          <w:rFonts w:ascii="Times New Roman" w:eastAsia="Calibri" w:hAnsi="Times New Roman" w:cs="Times New Roman"/>
          <w:iCs/>
          <w:sz w:val="28"/>
          <w:szCs w:val="28"/>
          <w:lang w:val="kk-KZ"/>
        </w:rPr>
        <w:t>дұ</w:t>
      </w:r>
      <w:r w:rsidRPr="003A0747">
        <w:rPr>
          <w:rFonts w:ascii="Times New Roman" w:eastAsia="Calibri" w:hAnsi="Times New Roman" w:cs="Times New Roman"/>
          <w:iCs/>
          <w:sz w:val="28"/>
          <w:szCs w:val="28"/>
          <w:lang w:val="kk-KZ"/>
        </w:rPr>
        <w:t>рыс емес тәртібін талдауымен кездескен студенттер</w:t>
      </w:r>
      <w:r w:rsidR="00957476" w:rsidRPr="003A0747">
        <w:rPr>
          <w:rFonts w:ascii="Times New Roman" w:eastAsia="Calibri" w:hAnsi="Times New Roman" w:cs="Times New Roman"/>
          <w:iCs/>
          <w:sz w:val="28"/>
          <w:szCs w:val="28"/>
          <w:lang w:val="kk-KZ"/>
        </w:rPr>
        <w:t xml:space="preserve"> кәсіптік қ</w:t>
      </w:r>
      <w:r w:rsidRPr="003A0747">
        <w:rPr>
          <w:rFonts w:ascii="Times New Roman" w:eastAsia="Calibri" w:hAnsi="Times New Roman" w:cs="Times New Roman"/>
          <w:iCs/>
          <w:sz w:val="28"/>
          <w:szCs w:val="28"/>
          <w:lang w:val="kk-KZ"/>
        </w:rPr>
        <w:t xml:space="preserve">атынас </w:t>
      </w:r>
      <w:r w:rsidR="00957476" w:rsidRPr="003A0747">
        <w:rPr>
          <w:rFonts w:ascii="Times New Roman" w:eastAsia="Calibri" w:hAnsi="Times New Roman" w:cs="Times New Roman"/>
          <w:iCs/>
          <w:sz w:val="28"/>
          <w:szCs w:val="28"/>
          <w:lang w:val="kk-KZ"/>
        </w:rPr>
        <w:t>құралдарын</w:t>
      </w:r>
      <w:r w:rsidRPr="003A0747">
        <w:rPr>
          <w:rFonts w:ascii="Times New Roman" w:eastAsia="Calibri" w:hAnsi="Times New Roman" w:cs="Times New Roman"/>
          <w:iCs/>
          <w:sz w:val="28"/>
          <w:szCs w:val="28"/>
          <w:lang w:val="kk-KZ"/>
        </w:rPr>
        <w:t>, эмпатикалық тыңдау машықтарын меңгеру қажеттілігін сезінеді. Бұл кемшіліктер</w:t>
      </w:r>
      <w:r w:rsidR="00957476" w:rsidRPr="003A0747">
        <w:rPr>
          <w:rFonts w:ascii="Times New Roman" w:eastAsia="Calibri" w:hAnsi="Times New Roman" w:cs="Times New Roman"/>
          <w:iCs/>
          <w:sz w:val="28"/>
          <w:szCs w:val="28"/>
          <w:lang w:val="kk-KZ"/>
        </w:rPr>
        <w:t xml:space="preserve"> алдыңғы сабақтарда жойылып отырылды. </w:t>
      </w:r>
    </w:p>
    <w:p w:rsidR="00A50843" w:rsidRPr="003A0747" w:rsidRDefault="00957476" w:rsidP="003A0747">
      <w:pPr>
        <w:pStyle w:val="ad"/>
        <w:spacing w:before="0" w:beforeAutospacing="0" w:after="0" w:afterAutospacing="0"/>
        <w:ind w:firstLine="567"/>
        <w:jc w:val="both"/>
        <w:rPr>
          <w:iCs/>
          <w:sz w:val="28"/>
          <w:szCs w:val="28"/>
          <w:lang w:val="kk-KZ"/>
        </w:rPr>
      </w:pPr>
      <w:r w:rsidRPr="003A0747">
        <w:rPr>
          <w:rFonts w:eastAsia="Calibri"/>
          <w:iCs/>
          <w:sz w:val="28"/>
          <w:szCs w:val="28"/>
          <w:lang w:val="kk-KZ"/>
        </w:rPr>
        <w:t xml:space="preserve">Диагностика барысында, </w:t>
      </w:r>
      <w:r w:rsidR="001F0814" w:rsidRPr="003A0747">
        <w:rPr>
          <w:rFonts w:eastAsia="Calibri"/>
          <w:iCs/>
          <w:sz w:val="28"/>
          <w:szCs w:val="28"/>
          <w:lang w:val="kk-KZ"/>
        </w:rPr>
        <w:t>білім беру</w:t>
      </w:r>
      <w:r w:rsidR="003F3563" w:rsidRPr="003A0747">
        <w:rPr>
          <w:rFonts w:eastAsia="Calibri"/>
          <w:iCs/>
          <w:sz w:val="28"/>
          <w:szCs w:val="28"/>
          <w:lang w:val="kk-KZ"/>
        </w:rPr>
        <w:t xml:space="preserve"> менеджерлердің </w:t>
      </w:r>
      <w:r w:rsidR="00CF7858" w:rsidRPr="003A0747">
        <w:rPr>
          <w:rFonts w:eastAsia="Calibri"/>
          <w:iCs/>
          <w:sz w:val="28"/>
          <w:szCs w:val="28"/>
          <w:lang w:val="kk-KZ"/>
        </w:rPr>
        <w:t>кәсіби</w:t>
      </w:r>
      <w:r w:rsidR="003F3563" w:rsidRPr="003A0747">
        <w:rPr>
          <w:rFonts w:eastAsia="Calibri"/>
          <w:iCs/>
          <w:sz w:val="28"/>
          <w:szCs w:val="28"/>
          <w:lang w:val="kk-KZ"/>
        </w:rPr>
        <w:t xml:space="preserve">құзыреттілігін </w:t>
      </w:r>
      <w:r w:rsidRPr="003A0747">
        <w:rPr>
          <w:rFonts w:eastAsia="Calibri"/>
          <w:iCs/>
          <w:sz w:val="28"/>
          <w:szCs w:val="28"/>
          <w:lang w:val="kk-KZ"/>
        </w:rPr>
        <w:t>қалыптастырусараптамалық жұмысының бірінші кезеңінің қорыты</w:t>
      </w:r>
      <w:r w:rsidR="003F3563" w:rsidRPr="003A0747">
        <w:rPr>
          <w:rFonts w:eastAsia="Calibri"/>
          <w:iCs/>
          <w:sz w:val="28"/>
          <w:szCs w:val="28"/>
          <w:lang w:val="kk-KZ"/>
        </w:rPr>
        <w:t xml:space="preserve">ндысы: көптеген студенттерде </w:t>
      </w:r>
      <w:r w:rsidR="00CF7858" w:rsidRPr="003A0747">
        <w:rPr>
          <w:rFonts w:eastAsia="Calibri"/>
          <w:iCs/>
          <w:sz w:val="28"/>
          <w:szCs w:val="28"/>
          <w:lang w:val="kk-KZ"/>
        </w:rPr>
        <w:t>кәсіби</w:t>
      </w:r>
      <w:r w:rsidRPr="003A0747">
        <w:rPr>
          <w:rFonts w:eastAsia="Calibri"/>
          <w:iCs/>
          <w:sz w:val="28"/>
          <w:szCs w:val="28"/>
          <w:lang w:val="kk-KZ"/>
        </w:rPr>
        <w:t xml:space="preserve"> білімдер мен ептіліктерг</w:t>
      </w:r>
      <w:r w:rsidR="003F3563" w:rsidRPr="003A0747">
        <w:rPr>
          <w:rFonts w:eastAsia="Calibri"/>
          <w:iCs/>
          <w:sz w:val="28"/>
          <w:szCs w:val="28"/>
          <w:lang w:val="kk-KZ"/>
        </w:rPr>
        <w:t>е қызығушылықтары пайда болды; студенттердің басқарушылық әрекеттегі</w:t>
      </w:r>
      <w:r w:rsidRPr="003A0747">
        <w:rPr>
          <w:rFonts w:eastAsia="Calibri"/>
          <w:iCs/>
          <w:sz w:val="28"/>
          <w:szCs w:val="28"/>
          <w:lang w:val="kk-KZ"/>
        </w:rPr>
        <w:t xml:space="preserve"> кәсіптік-п</w:t>
      </w:r>
      <w:r w:rsidR="003F3563" w:rsidRPr="003A0747">
        <w:rPr>
          <w:rFonts w:eastAsia="Calibri"/>
          <w:iCs/>
          <w:sz w:val="28"/>
          <w:szCs w:val="28"/>
          <w:lang w:val="kk-KZ"/>
        </w:rPr>
        <w:t>едагогикалық қарым - қатынас және</w:t>
      </w:r>
      <w:r w:rsidRPr="003A0747">
        <w:rPr>
          <w:rFonts w:eastAsia="Calibri"/>
          <w:iCs/>
          <w:sz w:val="28"/>
          <w:szCs w:val="28"/>
          <w:lang w:val="kk-KZ"/>
        </w:rPr>
        <w:t xml:space="preserve"> педагогикалық білімдерді болашақ кәсіптік жұм</w:t>
      </w:r>
      <w:r w:rsidR="003F3563" w:rsidRPr="003A0747">
        <w:rPr>
          <w:rFonts w:eastAsia="Calibri"/>
          <w:iCs/>
          <w:sz w:val="28"/>
          <w:szCs w:val="28"/>
          <w:lang w:val="kk-KZ"/>
        </w:rPr>
        <w:t>ыстарда пайдалану мүмкіншілігі</w:t>
      </w:r>
      <w:r w:rsidRPr="003A0747">
        <w:rPr>
          <w:rFonts w:eastAsia="Calibri"/>
          <w:iCs/>
          <w:sz w:val="28"/>
          <w:szCs w:val="28"/>
          <w:lang w:val="kk-KZ"/>
        </w:rPr>
        <w:t xml:space="preserve"> тур</w:t>
      </w:r>
      <w:r w:rsidR="003F3563" w:rsidRPr="003A0747">
        <w:rPr>
          <w:rFonts w:eastAsia="Calibri"/>
          <w:iCs/>
          <w:sz w:val="28"/>
          <w:szCs w:val="28"/>
          <w:lang w:val="kk-KZ"/>
        </w:rPr>
        <w:t xml:space="preserve">алы көзқарастары толықтырылды, сондай-ақ </w:t>
      </w:r>
      <w:r w:rsidRPr="003A0747">
        <w:rPr>
          <w:rFonts w:eastAsia="Calibri"/>
          <w:iCs/>
          <w:sz w:val="28"/>
          <w:szCs w:val="28"/>
          <w:lang w:val="kk-KZ"/>
        </w:rPr>
        <w:t>пікір-таласты жүргізу</w:t>
      </w:r>
      <w:r w:rsidR="00193542">
        <w:rPr>
          <w:rFonts w:eastAsia="Calibri"/>
          <w:iCs/>
          <w:sz w:val="28"/>
          <w:szCs w:val="28"/>
          <w:lang w:val="kk-KZ"/>
        </w:rPr>
        <w:t>дің негізгі қағидалары туралы.</w:t>
      </w:r>
      <w:r w:rsidR="00A50843" w:rsidRPr="003A0747">
        <w:rPr>
          <w:iCs/>
          <w:sz w:val="28"/>
          <w:szCs w:val="28"/>
          <w:lang w:val="kk-KZ"/>
        </w:rPr>
        <w:t>Алайда жетістікке жету және аффилиация мотивтері барлық студенттерде жеткілікті деңгейде байқалды, бұл болашақ жұмы</w:t>
      </w:r>
      <w:r w:rsidR="003C2F80">
        <w:rPr>
          <w:iCs/>
          <w:sz w:val="28"/>
          <w:szCs w:val="28"/>
          <w:lang w:val="kk-KZ"/>
        </w:rPr>
        <w:t>стың негізгі бағытын айқындады.</w:t>
      </w:r>
      <w:r w:rsidR="00A50843" w:rsidRPr="003A0747">
        <w:rPr>
          <w:iCs/>
          <w:sz w:val="28"/>
          <w:szCs w:val="28"/>
          <w:lang w:val="kk-KZ"/>
        </w:rPr>
        <w:t xml:space="preserve">Кезең басында белгіленген міндеттермен қатар, жүргізілген диагностика сараптамалық топтағы </w:t>
      </w:r>
      <w:r w:rsidR="00CF7858" w:rsidRPr="003A0747">
        <w:rPr>
          <w:iCs/>
          <w:sz w:val="28"/>
          <w:szCs w:val="28"/>
          <w:lang w:val="kk-KZ"/>
        </w:rPr>
        <w:t>кәсіби</w:t>
      </w:r>
      <w:r w:rsidR="00A50843" w:rsidRPr="003A0747">
        <w:rPr>
          <w:iCs/>
          <w:sz w:val="28"/>
          <w:szCs w:val="28"/>
          <w:lang w:val="kk-KZ"/>
        </w:rPr>
        <w:t>құзыреттіліктің келесі қырларын анықтады:</w:t>
      </w:r>
    </w:p>
    <w:p w:rsidR="00A50843" w:rsidRPr="003A0747" w:rsidRDefault="00E10A7D" w:rsidP="00E10A7D">
      <w:pPr>
        <w:pStyle w:val="ad"/>
        <w:spacing w:before="0" w:beforeAutospacing="0" w:after="0" w:afterAutospacing="0"/>
        <w:ind w:firstLine="567"/>
        <w:jc w:val="both"/>
        <w:rPr>
          <w:iCs/>
          <w:sz w:val="28"/>
          <w:szCs w:val="28"/>
          <w:lang w:val="kk-KZ"/>
        </w:rPr>
      </w:pPr>
      <w:r w:rsidRPr="00E10A7D">
        <w:rPr>
          <w:rStyle w:val="af5"/>
          <w:iCs/>
          <w:sz w:val="28"/>
          <w:szCs w:val="28"/>
          <w:lang w:val="kk-KZ"/>
        </w:rPr>
        <w:t>-</w:t>
      </w:r>
      <w:r w:rsidR="00A50843" w:rsidRPr="003A0747">
        <w:rPr>
          <w:rStyle w:val="af5"/>
          <w:b w:val="0"/>
          <w:bCs w:val="0"/>
          <w:iCs/>
          <w:sz w:val="28"/>
          <w:szCs w:val="28"/>
          <w:lang w:val="kk-KZ"/>
        </w:rPr>
        <w:t>когнитивтік компонент</w:t>
      </w:r>
      <w:r w:rsidR="00A50843" w:rsidRPr="003A0747">
        <w:rPr>
          <w:iCs/>
          <w:sz w:val="28"/>
          <w:szCs w:val="28"/>
          <w:lang w:val="kk-KZ"/>
        </w:rPr>
        <w:t xml:space="preserve"> – студенттердің болашақ </w:t>
      </w:r>
      <w:r w:rsidR="00CF7858" w:rsidRPr="003A0747">
        <w:rPr>
          <w:iCs/>
          <w:sz w:val="28"/>
          <w:szCs w:val="28"/>
          <w:lang w:val="kk-KZ"/>
        </w:rPr>
        <w:t>кәсіби</w:t>
      </w:r>
      <w:r w:rsidR="00A50843" w:rsidRPr="003A0747">
        <w:rPr>
          <w:iCs/>
          <w:sz w:val="28"/>
          <w:szCs w:val="28"/>
          <w:lang w:val="kk-KZ"/>
        </w:rPr>
        <w:t>қызметімен байланысты педагогикалық білімдер мен ұғымдарды бастапқы деңгейде меңгеруі;</w:t>
      </w:r>
    </w:p>
    <w:p w:rsidR="00A50843" w:rsidRPr="003A0747" w:rsidRDefault="00E10A7D" w:rsidP="003A0747">
      <w:pPr>
        <w:pStyle w:val="ad"/>
        <w:spacing w:before="0" w:beforeAutospacing="0" w:after="0" w:afterAutospacing="0"/>
        <w:ind w:firstLine="567"/>
        <w:jc w:val="both"/>
        <w:rPr>
          <w:iCs/>
          <w:sz w:val="28"/>
          <w:szCs w:val="28"/>
          <w:lang w:val="kk-KZ"/>
        </w:rPr>
      </w:pPr>
      <w:r>
        <w:rPr>
          <w:rStyle w:val="af5"/>
          <w:b w:val="0"/>
          <w:bCs w:val="0"/>
          <w:iCs/>
          <w:sz w:val="28"/>
          <w:szCs w:val="28"/>
          <w:lang w:val="kk-KZ"/>
        </w:rPr>
        <w:t xml:space="preserve">- </w:t>
      </w:r>
      <w:r w:rsidR="00A50843" w:rsidRPr="003A0747">
        <w:rPr>
          <w:rStyle w:val="af5"/>
          <w:b w:val="0"/>
          <w:bCs w:val="0"/>
          <w:iCs/>
          <w:sz w:val="28"/>
          <w:szCs w:val="28"/>
          <w:lang w:val="kk-KZ"/>
        </w:rPr>
        <w:t>мотивациялық (уәждемелік) компонент</w:t>
      </w:r>
      <w:r w:rsidR="00A50843" w:rsidRPr="003A0747">
        <w:rPr>
          <w:iCs/>
          <w:sz w:val="28"/>
          <w:szCs w:val="28"/>
          <w:lang w:val="kk-KZ"/>
        </w:rPr>
        <w:t xml:space="preserve"> – студенттердің заманауи қоғамдағы педагог мамандығының мәртебесіне қатысты көзқарастарының өзгеруі;</w:t>
      </w:r>
    </w:p>
    <w:p w:rsidR="00A50843" w:rsidRPr="003A0747" w:rsidRDefault="00E10A7D" w:rsidP="003A0747">
      <w:pPr>
        <w:pStyle w:val="ad"/>
        <w:spacing w:before="0" w:beforeAutospacing="0" w:after="0" w:afterAutospacing="0"/>
        <w:ind w:firstLine="567"/>
        <w:jc w:val="both"/>
        <w:rPr>
          <w:iCs/>
          <w:sz w:val="28"/>
          <w:szCs w:val="28"/>
          <w:lang w:val="kk-KZ"/>
        </w:rPr>
      </w:pPr>
      <w:r>
        <w:rPr>
          <w:rStyle w:val="af5"/>
          <w:b w:val="0"/>
          <w:bCs w:val="0"/>
          <w:iCs/>
          <w:sz w:val="28"/>
          <w:szCs w:val="28"/>
          <w:lang w:val="kk-KZ"/>
        </w:rPr>
        <w:t xml:space="preserve">- </w:t>
      </w:r>
      <w:r w:rsidR="00A50843" w:rsidRPr="003A0747">
        <w:rPr>
          <w:rStyle w:val="af5"/>
          <w:b w:val="0"/>
          <w:bCs w:val="0"/>
          <w:iCs/>
          <w:sz w:val="28"/>
          <w:szCs w:val="28"/>
          <w:lang w:val="kk-KZ"/>
        </w:rPr>
        <w:t>коммуникативтік компонент</w:t>
      </w:r>
      <w:r w:rsidR="00A50843" w:rsidRPr="003A0747">
        <w:rPr>
          <w:iCs/>
          <w:sz w:val="28"/>
          <w:szCs w:val="28"/>
          <w:lang w:val="kk-KZ"/>
        </w:rPr>
        <w:t xml:space="preserve"> – студенттердің өз пікірлерін дәлелдерге сүйене отырып қорғауға арналған негізгі қағидалармен танысуы;</w:t>
      </w:r>
    </w:p>
    <w:p w:rsidR="00A50843" w:rsidRPr="003A0747" w:rsidRDefault="00E10A7D" w:rsidP="003A0747">
      <w:pPr>
        <w:pStyle w:val="ad"/>
        <w:spacing w:before="0" w:beforeAutospacing="0" w:after="0" w:afterAutospacing="0"/>
        <w:ind w:firstLine="567"/>
        <w:jc w:val="both"/>
        <w:rPr>
          <w:iCs/>
          <w:sz w:val="28"/>
          <w:szCs w:val="28"/>
          <w:lang w:val="kk-KZ"/>
        </w:rPr>
      </w:pPr>
      <w:r>
        <w:rPr>
          <w:rStyle w:val="af5"/>
          <w:b w:val="0"/>
          <w:bCs w:val="0"/>
          <w:iCs/>
          <w:sz w:val="28"/>
          <w:szCs w:val="28"/>
          <w:lang w:val="kk-KZ"/>
        </w:rPr>
        <w:t xml:space="preserve">- </w:t>
      </w:r>
      <w:r w:rsidR="00A50843" w:rsidRPr="003A0747">
        <w:rPr>
          <w:rStyle w:val="af5"/>
          <w:b w:val="0"/>
          <w:bCs w:val="0"/>
          <w:iCs/>
          <w:sz w:val="28"/>
          <w:szCs w:val="28"/>
          <w:lang w:val="kk-KZ"/>
        </w:rPr>
        <w:t>рефлексивтік компонент</w:t>
      </w:r>
      <w:r w:rsidR="00A50843" w:rsidRPr="003A0747">
        <w:rPr>
          <w:iCs/>
          <w:sz w:val="28"/>
          <w:szCs w:val="28"/>
          <w:lang w:val="kk-KZ"/>
        </w:rPr>
        <w:t xml:space="preserve"> – қарым-қатынаста өзін-өзі бағалау дағдыларының қалыптасуы және жеке дамуға ұмтылыстың көрініс табуы.</w:t>
      </w:r>
    </w:p>
    <w:p w:rsidR="00A50843" w:rsidRPr="003A0747" w:rsidRDefault="00A50843" w:rsidP="003A0747">
      <w:pPr>
        <w:pStyle w:val="ad"/>
        <w:spacing w:before="0" w:beforeAutospacing="0" w:after="0" w:afterAutospacing="0"/>
        <w:ind w:firstLine="567"/>
        <w:jc w:val="both"/>
        <w:rPr>
          <w:iCs/>
          <w:sz w:val="28"/>
          <w:szCs w:val="28"/>
          <w:lang w:val="kk-KZ"/>
        </w:rPr>
      </w:pPr>
      <w:r w:rsidRPr="003A0747">
        <w:rPr>
          <w:iCs/>
          <w:sz w:val="28"/>
          <w:szCs w:val="28"/>
          <w:lang w:val="kk-KZ"/>
        </w:rPr>
        <w:t xml:space="preserve">Анықталған міндеттерді шешу барысында сараптамалық топтардың оқу процесінде мотивациялық және когнитивтік сипаттағы теориялық және </w:t>
      </w:r>
      <w:r w:rsidRPr="003A0747">
        <w:rPr>
          <w:iCs/>
          <w:sz w:val="28"/>
          <w:szCs w:val="28"/>
          <w:lang w:val="kk-KZ"/>
        </w:rPr>
        <w:lastRenderedPageBreak/>
        <w:t>проблема</w:t>
      </w:r>
      <w:r w:rsidR="00193542">
        <w:rPr>
          <w:iCs/>
          <w:sz w:val="28"/>
          <w:szCs w:val="28"/>
          <w:lang w:val="kk-KZ"/>
        </w:rPr>
        <w:t>лық пікірталастарды (әңгімелер,пікірталастар,талдау,</w:t>
      </w:r>
      <w:r w:rsidRPr="003A0747">
        <w:rPr>
          <w:iCs/>
          <w:sz w:val="28"/>
          <w:szCs w:val="28"/>
          <w:lang w:val="kk-KZ"/>
        </w:rPr>
        <w:t>зерттеу) енгізудің қажеттілігі массалық тәжірибемен салыстырғанда айқындалды.</w:t>
      </w:r>
    </w:p>
    <w:p w:rsidR="00873D9D" w:rsidRPr="003A0747" w:rsidRDefault="00957476" w:rsidP="003A0747">
      <w:pPr>
        <w:autoSpaceDE w:val="0"/>
        <w:autoSpaceDN w:val="0"/>
        <w:adjustRightInd w:val="0"/>
        <w:spacing w:after="0" w:line="240" w:lineRule="auto"/>
        <w:ind w:firstLine="567"/>
        <w:jc w:val="both"/>
        <w:rPr>
          <w:rFonts w:ascii="Times New Roman" w:eastAsia="Calibri" w:hAnsi="Times New Roman" w:cs="Times New Roman"/>
          <w:iCs/>
          <w:sz w:val="28"/>
          <w:szCs w:val="28"/>
          <w:lang w:val="kk-KZ"/>
        </w:rPr>
      </w:pPr>
      <w:r w:rsidRPr="003A0747">
        <w:rPr>
          <w:rFonts w:ascii="Times New Roman" w:eastAsia="Calibri" w:hAnsi="Times New Roman" w:cs="Times New Roman"/>
          <w:iCs/>
          <w:sz w:val="28"/>
          <w:szCs w:val="28"/>
          <w:lang w:val="kk-KZ"/>
        </w:rPr>
        <w:t>Бұл кез</w:t>
      </w:r>
      <w:r w:rsidR="003F3563" w:rsidRPr="003A0747">
        <w:rPr>
          <w:rFonts w:ascii="Times New Roman" w:eastAsia="Calibri" w:hAnsi="Times New Roman" w:cs="Times New Roman"/>
          <w:iCs/>
          <w:sz w:val="28"/>
          <w:szCs w:val="28"/>
          <w:lang w:val="kk-KZ"/>
        </w:rPr>
        <w:t xml:space="preserve">еңде негізгі құралдар ретінде біз </w:t>
      </w:r>
      <w:r w:rsidRPr="003A0747">
        <w:rPr>
          <w:rFonts w:ascii="Times New Roman" w:eastAsia="Calibri" w:hAnsi="Times New Roman" w:cs="Times New Roman"/>
          <w:iCs/>
          <w:sz w:val="28"/>
          <w:szCs w:val="28"/>
          <w:lang w:val="kk-KZ"/>
        </w:rPr>
        <w:t>пікір-талас элементтерімен диалогт</w:t>
      </w:r>
      <w:r w:rsidR="003F3563" w:rsidRPr="003A0747">
        <w:rPr>
          <w:rFonts w:ascii="Times New Roman" w:eastAsia="Calibri" w:hAnsi="Times New Roman" w:cs="Times New Roman"/>
          <w:iCs/>
          <w:sz w:val="28"/>
          <w:szCs w:val="28"/>
          <w:lang w:val="kk-KZ"/>
        </w:rPr>
        <w:t xml:space="preserve">ы таңдадық; әңгіме, аталдау, </w:t>
      </w:r>
      <w:r w:rsidRPr="003A0747">
        <w:rPr>
          <w:rFonts w:ascii="Times New Roman" w:eastAsia="Calibri" w:hAnsi="Times New Roman" w:cs="Times New Roman"/>
          <w:iCs/>
          <w:sz w:val="28"/>
          <w:szCs w:val="28"/>
          <w:lang w:val="kk-KZ"/>
        </w:rPr>
        <w:t>зерт</w:t>
      </w:r>
      <w:r w:rsidR="003F3563" w:rsidRPr="003A0747">
        <w:rPr>
          <w:rFonts w:ascii="Times New Roman" w:eastAsia="Calibri" w:hAnsi="Times New Roman" w:cs="Times New Roman"/>
          <w:iCs/>
          <w:sz w:val="28"/>
          <w:szCs w:val="28"/>
          <w:lang w:val="kk-KZ"/>
        </w:rPr>
        <w:t xml:space="preserve">теу қосымша құралдар ретінде. Бірінші кезеңнің </w:t>
      </w:r>
      <w:r w:rsidRPr="003A0747">
        <w:rPr>
          <w:rFonts w:ascii="Times New Roman" w:eastAsia="Calibri" w:hAnsi="Times New Roman" w:cs="Times New Roman"/>
          <w:iCs/>
          <w:sz w:val="28"/>
          <w:szCs w:val="28"/>
          <w:lang w:val="kk-KZ"/>
        </w:rPr>
        <w:t xml:space="preserve">міндеттерін жүзеге </w:t>
      </w:r>
      <w:r w:rsidR="003F3563" w:rsidRPr="003A0747">
        <w:rPr>
          <w:rFonts w:ascii="Times New Roman" w:eastAsia="Calibri" w:hAnsi="Times New Roman" w:cs="Times New Roman"/>
          <w:iCs/>
          <w:sz w:val="28"/>
          <w:szCs w:val="28"/>
          <w:lang w:val="kk-KZ"/>
        </w:rPr>
        <w:t>асыру негізгі шарттарының бірі</w:t>
      </w:r>
      <w:r w:rsidRPr="003A0747">
        <w:rPr>
          <w:rFonts w:ascii="Times New Roman" w:eastAsia="Calibri" w:hAnsi="Times New Roman" w:cs="Times New Roman"/>
          <w:iCs/>
          <w:sz w:val="28"/>
          <w:szCs w:val="28"/>
          <w:lang w:val="kk-KZ"/>
        </w:rPr>
        <w:t xml:space="preserve"> кәсіби педагогика негізде</w:t>
      </w:r>
      <w:r w:rsidR="00193542">
        <w:rPr>
          <w:rFonts w:ascii="Times New Roman" w:eastAsia="Calibri" w:hAnsi="Times New Roman" w:cs="Times New Roman"/>
          <w:iCs/>
          <w:sz w:val="28"/>
          <w:szCs w:val="28"/>
          <w:lang w:val="kk-KZ"/>
        </w:rPr>
        <w:t xml:space="preserve">рін </w:t>
      </w:r>
      <w:r w:rsidR="003F3563" w:rsidRPr="003A0747">
        <w:rPr>
          <w:rFonts w:ascii="Times New Roman" w:eastAsia="Calibri" w:hAnsi="Times New Roman" w:cs="Times New Roman"/>
          <w:iCs/>
          <w:sz w:val="28"/>
          <w:szCs w:val="28"/>
          <w:lang w:val="kk-KZ"/>
        </w:rPr>
        <w:t>қалыптастыру, зерделеу</w:t>
      </w:r>
      <w:r w:rsidRPr="003A0747">
        <w:rPr>
          <w:rFonts w:ascii="Times New Roman" w:eastAsia="Calibri" w:hAnsi="Times New Roman" w:cs="Times New Roman"/>
          <w:iCs/>
          <w:sz w:val="28"/>
          <w:szCs w:val="28"/>
          <w:lang w:val="kk-KZ"/>
        </w:rPr>
        <w:t xml:space="preserve"> жә</w:t>
      </w:r>
      <w:r w:rsidR="00193542">
        <w:rPr>
          <w:rFonts w:ascii="Times New Roman" w:eastAsia="Calibri" w:hAnsi="Times New Roman" w:cs="Times New Roman"/>
          <w:iCs/>
          <w:sz w:val="28"/>
          <w:szCs w:val="28"/>
          <w:lang w:val="kk-KZ"/>
        </w:rPr>
        <w:t>не оқыту мақсаттарын қатылдау.</w:t>
      </w:r>
      <w:r w:rsidR="003F3563" w:rsidRPr="003A0747">
        <w:rPr>
          <w:rFonts w:ascii="Times New Roman" w:eastAsia="Calibri" w:hAnsi="Times New Roman" w:cs="Times New Roman"/>
          <w:iCs/>
          <w:sz w:val="28"/>
          <w:szCs w:val="28"/>
          <w:lang w:val="kk-KZ"/>
        </w:rPr>
        <w:t xml:space="preserve">Бұл жағдайды таңдаубойынша мақсат студенттердің белсенділігін </w:t>
      </w:r>
      <w:r w:rsidRPr="003A0747">
        <w:rPr>
          <w:rFonts w:ascii="Times New Roman" w:eastAsia="Calibri" w:hAnsi="Times New Roman" w:cs="Times New Roman"/>
          <w:iCs/>
          <w:sz w:val="28"/>
          <w:szCs w:val="28"/>
          <w:lang w:val="kk-KZ"/>
        </w:rPr>
        <w:t>өзіндік ұйымдастырудың маңызды</w:t>
      </w:r>
      <w:r w:rsidR="003F3563" w:rsidRPr="003A0747">
        <w:rPr>
          <w:rFonts w:ascii="Times New Roman" w:eastAsia="Calibri" w:hAnsi="Times New Roman" w:cs="Times New Roman"/>
          <w:iCs/>
          <w:sz w:val="28"/>
          <w:szCs w:val="28"/>
          <w:lang w:val="kk-KZ"/>
        </w:rPr>
        <w:t xml:space="preserve"> элементі болып табылады. </w:t>
      </w:r>
      <w:r w:rsidRPr="003A0747">
        <w:rPr>
          <w:rFonts w:ascii="Times New Roman" w:eastAsia="Calibri" w:hAnsi="Times New Roman" w:cs="Times New Roman"/>
          <w:iCs/>
          <w:sz w:val="28"/>
          <w:szCs w:val="28"/>
          <w:lang w:val="kk-KZ"/>
        </w:rPr>
        <w:t>Оқыту мақсатын қ</w:t>
      </w:r>
      <w:r w:rsidR="003F3563" w:rsidRPr="003A0747">
        <w:rPr>
          <w:rFonts w:ascii="Times New Roman" w:eastAsia="Calibri" w:hAnsi="Times New Roman" w:cs="Times New Roman"/>
          <w:iCs/>
          <w:sz w:val="28"/>
          <w:szCs w:val="28"/>
          <w:lang w:val="kk-KZ"/>
        </w:rPr>
        <w:t>абылдаумен қатар студенттердің</w:t>
      </w:r>
      <w:r w:rsidRPr="003A0747">
        <w:rPr>
          <w:rFonts w:ascii="Times New Roman" w:eastAsia="Calibri" w:hAnsi="Times New Roman" w:cs="Times New Roman"/>
          <w:iCs/>
          <w:sz w:val="28"/>
          <w:szCs w:val="28"/>
          <w:lang w:val="kk-KZ"/>
        </w:rPr>
        <w:t xml:space="preserve"> танымдық белсенд</w:t>
      </w:r>
      <w:r w:rsidR="00197A74" w:rsidRPr="003A0747">
        <w:rPr>
          <w:rFonts w:ascii="Times New Roman" w:eastAsia="Calibri" w:hAnsi="Times New Roman" w:cs="Times New Roman"/>
          <w:iCs/>
          <w:sz w:val="28"/>
          <w:szCs w:val="28"/>
          <w:lang w:val="kk-KZ"/>
        </w:rPr>
        <w:t>іл</w:t>
      </w:r>
      <w:r w:rsidR="003F3563" w:rsidRPr="003A0747">
        <w:rPr>
          <w:rFonts w:ascii="Times New Roman" w:eastAsia="Calibri" w:hAnsi="Times New Roman" w:cs="Times New Roman"/>
          <w:iCs/>
          <w:sz w:val="28"/>
          <w:szCs w:val="28"/>
          <w:lang w:val="kk-KZ"/>
        </w:rPr>
        <w:t xml:space="preserve">ігі </w:t>
      </w:r>
      <w:r w:rsidR="00197A74" w:rsidRPr="003A0747">
        <w:rPr>
          <w:rFonts w:ascii="Times New Roman" w:eastAsia="Calibri" w:hAnsi="Times New Roman" w:cs="Times New Roman"/>
          <w:iCs/>
          <w:sz w:val="28"/>
          <w:szCs w:val="28"/>
          <w:lang w:val="kk-KZ"/>
        </w:rPr>
        <w:t>жеке мағынаға ие болды.</w:t>
      </w:r>
    </w:p>
    <w:p w:rsidR="00873D9D" w:rsidRPr="00193542" w:rsidRDefault="001F0814" w:rsidP="003A0747">
      <w:pPr>
        <w:autoSpaceDE w:val="0"/>
        <w:autoSpaceDN w:val="0"/>
        <w:adjustRightInd w:val="0"/>
        <w:spacing w:after="0" w:line="240" w:lineRule="auto"/>
        <w:ind w:firstLine="567"/>
        <w:jc w:val="both"/>
        <w:rPr>
          <w:rFonts w:ascii="Times New Roman" w:eastAsia="Calibri" w:hAnsi="Times New Roman" w:cs="Times New Roman"/>
          <w:i/>
          <w:iCs/>
          <w:sz w:val="28"/>
          <w:szCs w:val="28"/>
          <w:lang w:val="kk-KZ"/>
        </w:rPr>
      </w:pPr>
      <w:r w:rsidRPr="00193542">
        <w:rPr>
          <w:rFonts w:ascii="Times New Roman" w:eastAsia="Calibri" w:hAnsi="Times New Roman" w:cs="Times New Roman"/>
          <w:i/>
          <w:iCs/>
          <w:sz w:val="28"/>
          <w:szCs w:val="28"/>
          <w:lang w:val="kk-KZ"/>
        </w:rPr>
        <w:t>Білім беру</w:t>
      </w:r>
      <w:r w:rsidR="003F3563" w:rsidRPr="00193542">
        <w:rPr>
          <w:rFonts w:ascii="Times New Roman" w:eastAsia="Calibri" w:hAnsi="Times New Roman" w:cs="Times New Roman"/>
          <w:i/>
          <w:iCs/>
          <w:sz w:val="28"/>
          <w:szCs w:val="28"/>
          <w:lang w:val="kk-KZ"/>
        </w:rPr>
        <w:t xml:space="preserve"> менеджерлердің </w:t>
      </w:r>
      <w:r w:rsidR="00CF7858" w:rsidRPr="00193542">
        <w:rPr>
          <w:rFonts w:ascii="Times New Roman" w:eastAsia="Calibri" w:hAnsi="Times New Roman" w:cs="Times New Roman"/>
          <w:i/>
          <w:iCs/>
          <w:sz w:val="28"/>
          <w:szCs w:val="28"/>
          <w:lang w:val="kk-KZ"/>
        </w:rPr>
        <w:t>кәсіби</w:t>
      </w:r>
      <w:r w:rsidR="00193542" w:rsidRPr="00193542">
        <w:rPr>
          <w:rFonts w:ascii="Times New Roman" w:eastAsia="Calibri" w:hAnsi="Times New Roman" w:cs="Times New Roman"/>
          <w:i/>
          <w:iCs/>
          <w:sz w:val="28"/>
          <w:szCs w:val="28"/>
          <w:lang w:val="kk-KZ"/>
        </w:rPr>
        <w:t xml:space="preserve"> </w:t>
      </w:r>
      <w:r w:rsidR="00957476" w:rsidRPr="00193542">
        <w:rPr>
          <w:rFonts w:ascii="Times New Roman" w:eastAsia="Calibri" w:hAnsi="Times New Roman" w:cs="Times New Roman"/>
          <w:i/>
          <w:iCs/>
          <w:sz w:val="28"/>
          <w:szCs w:val="28"/>
          <w:lang w:val="kk-KZ"/>
        </w:rPr>
        <w:t xml:space="preserve">құзыреттілігін </w:t>
      </w:r>
      <w:r w:rsidR="003F3563" w:rsidRPr="00193542">
        <w:rPr>
          <w:rFonts w:ascii="Times New Roman" w:eastAsia="Calibri" w:hAnsi="Times New Roman" w:cs="Times New Roman"/>
          <w:i/>
          <w:iCs/>
          <w:sz w:val="28"/>
          <w:szCs w:val="28"/>
          <w:lang w:val="kk-KZ"/>
        </w:rPr>
        <w:t xml:space="preserve">қалыптастырудың екінші шарты </w:t>
      </w:r>
      <w:r w:rsidR="00CF7858" w:rsidRPr="00193542">
        <w:rPr>
          <w:rFonts w:ascii="Times New Roman" w:eastAsia="Calibri" w:hAnsi="Times New Roman" w:cs="Times New Roman"/>
          <w:i/>
          <w:iCs/>
          <w:sz w:val="28"/>
          <w:szCs w:val="28"/>
          <w:lang w:val="kk-KZ"/>
        </w:rPr>
        <w:t>кәсіби</w:t>
      </w:r>
      <w:r w:rsidR="00193542" w:rsidRPr="00193542">
        <w:rPr>
          <w:rFonts w:ascii="Times New Roman" w:eastAsia="Calibri" w:hAnsi="Times New Roman" w:cs="Times New Roman"/>
          <w:i/>
          <w:iCs/>
          <w:sz w:val="28"/>
          <w:szCs w:val="28"/>
          <w:lang w:val="kk-KZ"/>
        </w:rPr>
        <w:t xml:space="preserve"> </w:t>
      </w:r>
      <w:r w:rsidR="00957476" w:rsidRPr="00193542">
        <w:rPr>
          <w:rFonts w:ascii="Times New Roman" w:eastAsia="Calibri" w:hAnsi="Times New Roman" w:cs="Times New Roman"/>
          <w:i/>
          <w:iCs/>
          <w:sz w:val="28"/>
          <w:szCs w:val="28"/>
          <w:lang w:val="kk-KZ"/>
        </w:rPr>
        <w:t xml:space="preserve">қарым-қатынас құндылықтарында студенттерді бағдарлау болып табылады. </w:t>
      </w:r>
    </w:p>
    <w:p w:rsidR="003C5294" w:rsidRPr="003A0747" w:rsidRDefault="00957476" w:rsidP="003A0747">
      <w:pPr>
        <w:pStyle w:val="ad"/>
        <w:spacing w:before="0" w:beforeAutospacing="0" w:after="0" w:afterAutospacing="0"/>
        <w:ind w:firstLine="567"/>
        <w:jc w:val="both"/>
        <w:rPr>
          <w:iCs/>
          <w:sz w:val="28"/>
          <w:szCs w:val="28"/>
          <w:lang w:val="kk-KZ"/>
        </w:rPr>
      </w:pPr>
      <w:r w:rsidRPr="003A0747">
        <w:rPr>
          <w:rFonts w:eastAsia="Calibri"/>
          <w:iCs/>
          <w:sz w:val="28"/>
          <w:szCs w:val="28"/>
          <w:lang w:val="kk-KZ"/>
        </w:rPr>
        <w:t>Құнды</w:t>
      </w:r>
      <w:r w:rsidR="003F3563" w:rsidRPr="003A0747">
        <w:rPr>
          <w:rFonts w:eastAsia="Calibri"/>
          <w:iCs/>
          <w:sz w:val="28"/>
          <w:szCs w:val="28"/>
          <w:lang w:val="kk-KZ"/>
        </w:rPr>
        <w:t xml:space="preserve"> бағдар</w:t>
      </w:r>
      <w:r w:rsidRPr="003A0747">
        <w:rPr>
          <w:rFonts w:eastAsia="Calibri"/>
          <w:iCs/>
          <w:sz w:val="28"/>
          <w:szCs w:val="28"/>
          <w:lang w:val="kk-KZ"/>
        </w:rPr>
        <w:t xml:space="preserve"> педагогикалық проце</w:t>
      </w:r>
      <w:r w:rsidR="003F3563" w:rsidRPr="003A0747">
        <w:rPr>
          <w:rFonts w:eastAsia="Calibri"/>
          <w:iCs/>
          <w:sz w:val="28"/>
          <w:szCs w:val="28"/>
          <w:lang w:val="kk-KZ"/>
        </w:rPr>
        <w:t>стегі</w:t>
      </w:r>
      <w:r w:rsidR="00873D9D" w:rsidRPr="003A0747">
        <w:rPr>
          <w:rFonts w:eastAsia="Calibri"/>
          <w:iCs/>
          <w:sz w:val="28"/>
          <w:szCs w:val="28"/>
          <w:lang w:val="kk-KZ"/>
        </w:rPr>
        <w:t xml:space="preserve"> басқару нәтижесі болып </w:t>
      </w:r>
      <w:r w:rsidR="00915E51">
        <w:rPr>
          <w:rFonts w:eastAsia="Calibri"/>
          <w:iCs/>
          <w:sz w:val="28"/>
          <w:szCs w:val="28"/>
          <w:lang w:val="kk-KZ"/>
        </w:rPr>
        <w:t>табылады.</w:t>
      </w:r>
      <w:r w:rsidR="003C5294" w:rsidRPr="003A0747">
        <w:rPr>
          <w:iCs/>
          <w:sz w:val="28"/>
          <w:szCs w:val="28"/>
          <w:lang w:val="kk-KZ"/>
        </w:rPr>
        <w:t xml:space="preserve">Бұл </w:t>
      </w:r>
      <w:r w:rsidR="00CF7858" w:rsidRPr="003A0747">
        <w:rPr>
          <w:iCs/>
          <w:sz w:val="28"/>
          <w:szCs w:val="28"/>
          <w:lang w:val="kk-KZ"/>
        </w:rPr>
        <w:t>кәсіби</w:t>
      </w:r>
      <w:r w:rsidR="00DA0081">
        <w:rPr>
          <w:iCs/>
          <w:sz w:val="28"/>
          <w:szCs w:val="28"/>
          <w:lang w:val="kk-KZ"/>
        </w:rPr>
        <w:t xml:space="preserve"> </w:t>
      </w:r>
      <w:r w:rsidR="003C5294" w:rsidRPr="003A0747">
        <w:rPr>
          <w:iCs/>
          <w:sz w:val="28"/>
          <w:szCs w:val="28"/>
          <w:lang w:val="kk-KZ"/>
        </w:rPr>
        <w:t>құндылықтарды (ең алдымен танымдық құндылықты) жеке тұлғалық құрылымның маңызды бөлігіне және оқу іс-әрекетінің жетекш</w:t>
      </w:r>
      <w:r w:rsidR="00DA0081">
        <w:rPr>
          <w:iCs/>
          <w:sz w:val="28"/>
          <w:szCs w:val="28"/>
          <w:lang w:val="kk-KZ"/>
        </w:rPr>
        <w:t>і қағидатына енгізуді көздейді.</w:t>
      </w:r>
      <w:r w:rsidR="003C5294" w:rsidRPr="003A0747">
        <w:rPr>
          <w:iCs/>
          <w:sz w:val="28"/>
          <w:szCs w:val="28"/>
          <w:lang w:val="kk-KZ"/>
        </w:rPr>
        <w:t xml:space="preserve">Теориялық сабақтар барысында студенттердің </w:t>
      </w:r>
      <w:r w:rsidR="00CF7858" w:rsidRPr="003A0747">
        <w:rPr>
          <w:iCs/>
          <w:sz w:val="28"/>
          <w:szCs w:val="28"/>
          <w:lang w:val="kk-KZ"/>
        </w:rPr>
        <w:t>кәсіби</w:t>
      </w:r>
      <w:r w:rsidR="003C5294" w:rsidRPr="003A0747">
        <w:rPr>
          <w:iCs/>
          <w:sz w:val="28"/>
          <w:szCs w:val="28"/>
          <w:lang w:val="kk-KZ"/>
        </w:rPr>
        <w:t>қатынасқа қатысты білімдерін кеңейту, оған қызығушылықтарын арттыру және тиімді кәсіби қарым-қатынасқа деген қажеттіліктерін дамытуға жағдай жасалады.</w:t>
      </w:r>
    </w:p>
    <w:p w:rsidR="003C5294" w:rsidRPr="003A0747" w:rsidRDefault="003C5294" w:rsidP="003A0747">
      <w:pPr>
        <w:pStyle w:val="ad"/>
        <w:spacing w:before="0" w:beforeAutospacing="0" w:after="0" w:afterAutospacing="0"/>
        <w:ind w:firstLine="567"/>
        <w:jc w:val="both"/>
        <w:rPr>
          <w:iCs/>
          <w:sz w:val="28"/>
          <w:szCs w:val="28"/>
          <w:lang w:val="kk-KZ"/>
        </w:rPr>
      </w:pPr>
      <w:r w:rsidRPr="003A0747">
        <w:rPr>
          <w:iCs/>
          <w:sz w:val="28"/>
          <w:szCs w:val="28"/>
          <w:lang w:val="kk-KZ"/>
        </w:rPr>
        <w:t xml:space="preserve">Сонымен қатар, студенттердің кәсіби қызметте педагогикалық білімді қолдану мүмкіндіктеріне қатысты көзқарастары кеңейтіледі, бұл олардың коммуникативтік </w:t>
      </w:r>
      <w:r w:rsidR="00CF7858" w:rsidRPr="003A0747">
        <w:rPr>
          <w:iCs/>
          <w:sz w:val="28"/>
          <w:szCs w:val="28"/>
          <w:lang w:val="kk-KZ"/>
        </w:rPr>
        <w:t>кәсіби</w:t>
      </w:r>
      <w:r w:rsidR="00DA0081">
        <w:rPr>
          <w:iCs/>
          <w:sz w:val="28"/>
          <w:szCs w:val="28"/>
          <w:lang w:val="kk-KZ"/>
        </w:rPr>
        <w:t xml:space="preserve"> </w:t>
      </w:r>
      <w:r w:rsidRPr="003A0747">
        <w:rPr>
          <w:iCs/>
          <w:sz w:val="28"/>
          <w:szCs w:val="28"/>
          <w:lang w:val="kk-KZ"/>
        </w:rPr>
        <w:t>дағдыларын жетілдіруге, оқытушылармен және топтастарымен толыққанды қарым-қатынас орнатуға бел</w:t>
      </w:r>
      <w:r w:rsidR="00DA0081">
        <w:rPr>
          <w:iCs/>
          <w:sz w:val="28"/>
          <w:szCs w:val="28"/>
          <w:lang w:val="kk-KZ"/>
        </w:rPr>
        <w:t>сенділік танытуына ықпал етеді.</w:t>
      </w:r>
      <w:r w:rsidRPr="003A0747">
        <w:rPr>
          <w:iCs/>
          <w:sz w:val="28"/>
          <w:szCs w:val="28"/>
          <w:lang w:val="kk-KZ"/>
        </w:rPr>
        <w:t>Бұдан бөлек, студенттер пікірталас жүргізудің негізгі қағидаларымен танысып, кәсіби қарым-қатынас мәдениетін меңгеру мүмкіндігіне ие болды.</w:t>
      </w:r>
    </w:p>
    <w:p w:rsidR="001C09CE" w:rsidRPr="006323E4" w:rsidRDefault="00957476" w:rsidP="003A0747">
      <w:pPr>
        <w:autoSpaceDE w:val="0"/>
        <w:autoSpaceDN w:val="0"/>
        <w:adjustRightInd w:val="0"/>
        <w:spacing w:after="0" w:line="240" w:lineRule="auto"/>
        <w:ind w:firstLine="567"/>
        <w:jc w:val="both"/>
        <w:rPr>
          <w:rFonts w:ascii="Times New Roman" w:eastAsia="Calibri" w:hAnsi="Times New Roman" w:cs="Times New Roman"/>
          <w:sz w:val="28"/>
          <w:szCs w:val="28"/>
          <w:lang w:val="kk-KZ"/>
        </w:rPr>
      </w:pPr>
      <w:r w:rsidRPr="003A0747">
        <w:rPr>
          <w:rFonts w:ascii="Times New Roman" w:eastAsia="Calibri" w:hAnsi="Times New Roman" w:cs="Times New Roman"/>
          <w:iCs/>
          <w:sz w:val="28"/>
          <w:szCs w:val="28"/>
          <w:lang w:val="kk-KZ"/>
        </w:rPr>
        <w:t xml:space="preserve">Оқу барысында </w:t>
      </w:r>
      <w:r w:rsidR="002E4298" w:rsidRPr="003A0747">
        <w:rPr>
          <w:rFonts w:ascii="Times New Roman" w:eastAsia="Calibri" w:hAnsi="Times New Roman" w:cs="Times New Roman"/>
          <w:iCs/>
          <w:sz w:val="28"/>
          <w:szCs w:val="28"/>
          <w:lang w:val="kk-KZ"/>
        </w:rPr>
        <w:t xml:space="preserve">пайдаланылатын пікір - таластық талқылаулардың </w:t>
      </w:r>
      <w:r w:rsidRPr="003A0747">
        <w:rPr>
          <w:rFonts w:ascii="Times New Roman" w:eastAsia="Calibri" w:hAnsi="Times New Roman" w:cs="Times New Roman"/>
          <w:iCs/>
          <w:sz w:val="28"/>
          <w:szCs w:val="28"/>
          <w:lang w:val="kk-KZ"/>
        </w:rPr>
        <w:t>жетісті</w:t>
      </w:r>
      <w:r w:rsidR="002E4298" w:rsidRPr="003A0747">
        <w:rPr>
          <w:rFonts w:ascii="Times New Roman" w:eastAsia="Calibri" w:hAnsi="Times New Roman" w:cs="Times New Roman"/>
          <w:iCs/>
          <w:sz w:val="28"/>
          <w:szCs w:val="28"/>
          <w:lang w:val="kk-KZ"/>
        </w:rPr>
        <w:t xml:space="preserve">гі мен аффилициация мотивтерін </w:t>
      </w:r>
      <w:r w:rsidRPr="003A0747">
        <w:rPr>
          <w:rFonts w:ascii="Times New Roman" w:eastAsia="Calibri" w:hAnsi="Times New Roman" w:cs="Times New Roman"/>
          <w:iCs/>
          <w:sz w:val="28"/>
          <w:szCs w:val="28"/>
          <w:lang w:val="kk-KZ"/>
        </w:rPr>
        <w:t>өзекті</w:t>
      </w:r>
      <w:r w:rsidR="00DA0081">
        <w:rPr>
          <w:rFonts w:ascii="Times New Roman" w:eastAsia="Calibri" w:hAnsi="Times New Roman" w:cs="Times New Roman"/>
          <w:iCs/>
          <w:sz w:val="28"/>
          <w:szCs w:val="28"/>
          <w:lang w:val="kk-KZ"/>
        </w:rPr>
        <w:t xml:space="preserve"> </w:t>
      </w:r>
      <w:r w:rsidR="003F3563" w:rsidRPr="003A0747">
        <w:rPr>
          <w:rFonts w:ascii="Times New Roman" w:eastAsia="Calibri" w:hAnsi="Times New Roman" w:cs="Times New Roman"/>
          <w:iCs/>
          <w:sz w:val="28"/>
          <w:szCs w:val="28"/>
          <w:lang w:val="kk-KZ"/>
        </w:rPr>
        <w:t>қылу</w:t>
      </w:r>
      <w:r w:rsidR="00DA0081">
        <w:rPr>
          <w:rFonts w:ascii="Times New Roman" w:eastAsia="Calibri" w:hAnsi="Times New Roman" w:cs="Times New Roman"/>
          <w:iCs/>
          <w:sz w:val="28"/>
          <w:szCs w:val="28"/>
          <w:lang w:val="kk-KZ"/>
        </w:rPr>
        <w:t xml:space="preserve"> </w:t>
      </w:r>
      <w:r w:rsidRPr="00095051">
        <w:rPr>
          <w:rFonts w:ascii="Times New Roman" w:eastAsia="Calibri" w:hAnsi="Times New Roman" w:cs="Times New Roman"/>
          <w:sz w:val="28"/>
          <w:szCs w:val="28"/>
          <w:lang w:val="kk-KZ"/>
        </w:rPr>
        <w:t>мүмкіндігін</w:t>
      </w:r>
      <w:r w:rsidRPr="006323E4">
        <w:rPr>
          <w:rFonts w:ascii="Times New Roman" w:eastAsia="Calibri" w:hAnsi="Times New Roman" w:cs="Times New Roman"/>
          <w:sz w:val="28"/>
          <w:szCs w:val="28"/>
          <w:lang w:val="kk-KZ"/>
        </w:rPr>
        <w:t xml:space="preserve">е жеткізді. </w:t>
      </w:r>
    </w:p>
    <w:p w:rsidR="00957476" w:rsidRDefault="002E4298" w:rsidP="0001030B">
      <w:pPr>
        <w:autoSpaceDE w:val="0"/>
        <w:autoSpaceDN w:val="0"/>
        <w:adjustRightInd w:val="0"/>
        <w:spacing w:after="0" w:line="240" w:lineRule="auto"/>
        <w:ind w:firstLine="567"/>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Тәжірибе жұмысының 1</w:t>
      </w:r>
      <w:r w:rsidR="00A960BF">
        <w:rPr>
          <w:rFonts w:ascii="Times New Roman" w:eastAsia="Calibri" w:hAnsi="Times New Roman" w:cs="Times New Roman"/>
          <w:sz w:val="28"/>
          <w:szCs w:val="28"/>
          <w:lang w:val="kk-KZ"/>
        </w:rPr>
        <w:t>-ші</w:t>
      </w:r>
      <w:r>
        <w:rPr>
          <w:rFonts w:ascii="Times New Roman" w:eastAsia="Calibri" w:hAnsi="Times New Roman" w:cs="Times New Roman"/>
          <w:sz w:val="28"/>
          <w:szCs w:val="28"/>
          <w:lang w:val="kk-KZ"/>
        </w:rPr>
        <w:t xml:space="preserve"> кезеңіндегі </w:t>
      </w:r>
      <w:r w:rsidR="00753736" w:rsidRPr="006323E4">
        <w:rPr>
          <w:rFonts w:ascii="Times New Roman" w:eastAsia="Calibri" w:hAnsi="Times New Roman" w:cs="Times New Roman"/>
          <w:sz w:val="28"/>
          <w:szCs w:val="28"/>
          <w:lang w:val="kk-KZ"/>
        </w:rPr>
        <w:t>білім беру</w:t>
      </w:r>
      <w:r w:rsidR="00DA0081">
        <w:rPr>
          <w:rFonts w:ascii="Times New Roman" w:eastAsia="Calibri" w:hAnsi="Times New Roman" w:cs="Times New Roman"/>
          <w:sz w:val="28"/>
          <w:szCs w:val="28"/>
          <w:lang w:val="kk-KZ"/>
        </w:rPr>
        <w:t xml:space="preserve"> </w:t>
      </w:r>
      <w:r>
        <w:rPr>
          <w:rFonts w:ascii="Times New Roman" w:eastAsia="Calibri" w:hAnsi="Times New Roman" w:cs="Times New Roman"/>
          <w:sz w:val="28"/>
          <w:szCs w:val="28"/>
          <w:lang w:val="kk-KZ"/>
        </w:rPr>
        <w:t xml:space="preserve">менеджерлердің </w:t>
      </w:r>
      <w:r w:rsidR="00CF7858">
        <w:rPr>
          <w:rFonts w:ascii="Times New Roman" w:eastAsia="Calibri" w:hAnsi="Times New Roman" w:cs="Times New Roman"/>
          <w:sz w:val="28"/>
          <w:szCs w:val="28"/>
          <w:lang w:val="kk-KZ"/>
        </w:rPr>
        <w:t>кәсіби</w:t>
      </w:r>
      <w:r w:rsidR="00DA0081">
        <w:rPr>
          <w:rFonts w:ascii="Times New Roman" w:eastAsia="Calibri" w:hAnsi="Times New Roman" w:cs="Times New Roman"/>
          <w:sz w:val="28"/>
          <w:szCs w:val="28"/>
          <w:lang w:val="kk-KZ"/>
        </w:rPr>
        <w:t xml:space="preserve"> </w:t>
      </w:r>
      <w:r w:rsidR="00957476" w:rsidRPr="006323E4">
        <w:rPr>
          <w:rFonts w:ascii="Times New Roman" w:eastAsia="Calibri" w:hAnsi="Times New Roman" w:cs="Times New Roman"/>
          <w:sz w:val="28"/>
          <w:szCs w:val="28"/>
          <w:lang w:val="kk-KZ"/>
        </w:rPr>
        <w:t>құзыреттіліктерін қалыптастыру ди</w:t>
      </w:r>
      <w:r w:rsidR="00C9030E" w:rsidRPr="006323E4">
        <w:rPr>
          <w:rFonts w:ascii="Times New Roman" w:eastAsia="Calibri" w:hAnsi="Times New Roman" w:cs="Times New Roman"/>
          <w:sz w:val="28"/>
          <w:szCs w:val="28"/>
          <w:lang w:val="kk-KZ"/>
        </w:rPr>
        <w:t xml:space="preserve">намикасы </w:t>
      </w:r>
      <w:r w:rsidR="003A0747">
        <w:rPr>
          <w:rFonts w:ascii="Times New Roman" w:eastAsia="Calibri" w:hAnsi="Times New Roman" w:cs="Times New Roman"/>
          <w:sz w:val="28"/>
          <w:szCs w:val="28"/>
          <w:lang w:val="kk-KZ"/>
        </w:rPr>
        <w:t>1</w:t>
      </w:r>
      <w:r w:rsidR="00E10A7D">
        <w:rPr>
          <w:rFonts w:ascii="Times New Roman" w:eastAsia="Calibri" w:hAnsi="Times New Roman" w:cs="Times New Roman"/>
          <w:sz w:val="28"/>
          <w:szCs w:val="28"/>
          <w:lang w:val="kk-KZ"/>
        </w:rPr>
        <w:t>2</w:t>
      </w:r>
      <w:r w:rsidR="003A0747">
        <w:rPr>
          <w:rFonts w:ascii="Times New Roman" w:eastAsia="Calibri" w:hAnsi="Times New Roman" w:cs="Times New Roman"/>
          <w:sz w:val="28"/>
          <w:szCs w:val="28"/>
          <w:lang w:val="kk-KZ"/>
        </w:rPr>
        <w:t xml:space="preserve">- суретте </w:t>
      </w:r>
      <w:r w:rsidR="00957476" w:rsidRPr="006323E4">
        <w:rPr>
          <w:rFonts w:ascii="Times New Roman" w:eastAsia="Calibri" w:hAnsi="Times New Roman" w:cs="Times New Roman"/>
          <w:sz w:val="28"/>
          <w:szCs w:val="28"/>
          <w:lang w:val="kk-KZ"/>
        </w:rPr>
        <w:t xml:space="preserve">көрсетілген. </w:t>
      </w:r>
    </w:p>
    <w:p w:rsidR="00DA0081" w:rsidRPr="00D635FD" w:rsidRDefault="00DA0081" w:rsidP="00DA0081">
      <w:pPr>
        <w:pStyle w:val="a3"/>
        <w:spacing w:after="0" w:line="240" w:lineRule="auto"/>
        <w:ind w:left="0" w:firstLine="454"/>
        <w:jc w:val="both"/>
        <w:rPr>
          <w:rFonts w:ascii="Times New Roman" w:eastAsia="Times New Roman" w:hAnsi="Times New Roman" w:cs="Times New Roman"/>
          <w:sz w:val="28"/>
          <w:szCs w:val="28"/>
          <w:lang w:val="kk-KZ"/>
        </w:rPr>
      </w:pPr>
      <w:r w:rsidRPr="00095051">
        <w:rPr>
          <w:rFonts w:ascii="Times New Roman" w:hAnsi="Times New Roman" w:cs="Times New Roman"/>
          <w:sz w:val="28"/>
          <w:szCs w:val="28"/>
          <w:lang w:val="kk-KZ"/>
        </w:rPr>
        <w:t xml:space="preserve">Өткізілген сабақтардың нәтижесінде білім беру менеджерлерінің </w:t>
      </w:r>
      <w:r>
        <w:rPr>
          <w:rFonts w:ascii="Times New Roman" w:hAnsi="Times New Roman" w:cs="Times New Roman"/>
          <w:sz w:val="28"/>
          <w:szCs w:val="28"/>
          <w:lang w:val="kk-KZ"/>
        </w:rPr>
        <w:t>кәсіби</w:t>
      </w:r>
      <w:r w:rsidRPr="00095051">
        <w:rPr>
          <w:rFonts w:ascii="Times New Roman" w:hAnsi="Times New Roman" w:cs="Times New Roman"/>
          <w:sz w:val="28"/>
          <w:szCs w:val="28"/>
          <w:lang w:val="kk-KZ"/>
        </w:rPr>
        <w:t>құзыреттерінің сандық көрсеткіштерінде оң өзгерістер байқалды. Атап айтқанда, орташа деңгеймен сипатталатын студенттердің үлесі 5%-ға азайып, соның есебінен бұл сапаның төменгі деңгейі мен орта деңгейінде тұрған студенттердің үлесі 4,2%-ға артуы тіркелді.</w:t>
      </w:r>
    </w:p>
    <w:p w:rsidR="00FA3852" w:rsidRPr="006323E4" w:rsidRDefault="00FA3852" w:rsidP="00FA3852">
      <w:pPr>
        <w:autoSpaceDE w:val="0"/>
        <w:autoSpaceDN w:val="0"/>
        <w:adjustRightInd w:val="0"/>
        <w:spacing w:after="0" w:line="240" w:lineRule="auto"/>
        <w:ind w:firstLine="567"/>
        <w:jc w:val="both"/>
        <w:rPr>
          <w:rFonts w:ascii="Times New Roman" w:eastAsia="Calibri" w:hAnsi="Times New Roman" w:cs="Times New Roman"/>
          <w:sz w:val="28"/>
          <w:szCs w:val="28"/>
          <w:lang w:val="kk-KZ"/>
        </w:rPr>
      </w:pPr>
      <w:r w:rsidRPr="006323E4">
        <w:rPr>
          <w:rFonts w:ascii="Times New Roman" w:eastAsia="Calibri" w:hAnsi="Times New Roman" w:cs="Times New Roman"/>
          <w:sz w:val="28"/>
          <w:szCs w:val="28"/>
          <w:lang w:val="kk-KZ"/>
        </w:rPr>
        <w:t>Ос</w:t>
      </w:r>
      <w:r>
        <w:rPr>
          <w:rFonts w:ascii="Times New Roman" w:eastAsia="Calibri" w:hAnsi="Times New Roman" w:cs="Times New Roman"/>
          <w:sz w:val="28"/>
          <w:szCs w:val="28"/>
          <w:lang w:val="kk-KZ"/>
        </w:rPr>
        <w:t xml:space="preserve">ыдан </w:t>
      </w:r>
      <w:r w:rsidRPr="00DA0081">
        <w:rPr>
          <w:rFonts w:ascii="Times New Roman" w:eastAsia="Calibri" w:hAnsi="Times New Roman" w:cs="Times New Roman"/>
          <w:i/>
          <w:sz w:val="28"/>
          <w:szCs w:val="28"/>
          <w:lang w:val="kk-KZ"/>
        </w:rPr>
        <w:t>қорытынды</w:t>
      </w:r>
      <w:r>
        <w:rPr>
          <w:rFonts w:ascii="Times New Roman" w:eastAsia="Calibri" w:hAnsi="Times New Roman" w:cs="Times New Roman"/>
          <w:sz w:val="28"/>
          <w:szCs w:val="28"/>
          <w:lang w:val="kk-KZ"/>
        </w:rPr>
        <w:t xml:space="preserve"> жасауға болады, </w:t>
      </w:r>
      <w:r w:rsidRPr="006323E4">
        <w:rPr>
          <w:rFonts w:ascii="Times New Roman" w:eastAsia="Calibri" w:hAnsi="Times New Roman" w:cs="Times New Roman"/>
          <w:sz w:val="28"/>
          <w:szCs w:val="28"/>
          <w:lang w:val="kk-KZ"/>
        </w:rPr>
        <w:t>білім беру</w:t>
      </w:r>
      <w:r>
        <w:rPr>
          <w:rFonts w:ascii="Times New Roman" w:eastAsia="Calibri" w:hAnsi="Times New Roman" w:cs="Times New Roman"/>
          <w:sz w:val="28"/>
          <w:szCs w:val="28"/>
          <w:lang w:val="kk-KZ"/>
        </w:rPr>
        <w:t xml:space="preserve"> менеджерлердің кәсіби</w:t>
      </w:r>
      <w:r w:rsidRPr="006323E4">
        <w:rPr>
          <w:rFonts w:ascii="Times New Roman" w:eastAsia="Calibri" w:hAnsi="Times New Roman" w:cs="Times New Roman"/>
          <w:sz w:val="28"/>
          <w:szCs w:val="28"/>
          <w:lang w:val="kk-KZ"/>
        </w:rPr>
        <w:t>құзыреттілігін қалыптастырудың б</w:t>
      </w:r>
      <w:r>
        <w:rPr>
          <w:rFonts w:ascii="Times New Roman" w:eastAsia="Calibri" w:hAnsi="Times New Roman" w:cs="Times New Roman"/>
          <w:sz w:val="28"/>
          <w:szCs w:val="28"/>
          <w:lang w:val="kk-KZ"/>
        </w:rPr>
        <w:t>ірінші кезеңінде</w:t>
      </w:r>
      <w:r w:rsidRPr="006323E4">
        <w:rPr>
          <w:rFonts w:ascii="Times New Roman" w:eastAsia="Calibri" w:hAnsi="Times New Roman" w:cs="Times New Roman"/>
          <w:sz w:val="28"/>
          <w:szCs w:val="28"/>
          <w:lang w:val="kk-KZ"/>
        </w:rPr>
        <w:t xml:space="preserve"> біз ұсынған </w:t>
      </w:r>
      <w:r>
        <w:rPr>
          <w:rFonts w:ascii="Times New Roman" w:eastAsia="Calibri" w:hAnsi="Times New Roman" w:cs="Times New Roman"/>
          <w:sz w:val="28"/>
          <w:szCs w:val="28"/>
          <w:lang w:val="kk-KZ"/>
        </w:rPr>
        <w:t xml:space="preserve">сабақ жүйесі бұл тәжірибенің </w:t>
      </w:r>
      <w:r w:rsidRPr="006323E4">
        <w:rPr>
          <w:rFonts w:ascii="Times New Roman" w:eastAsia="Calibri" w:hAnsi="Times New Roman" w:cs="Times New Roman"/>
          <w:sz w:val="28"/>
          <w:szCs w:val="28"/>
          <w:lang w:val="kk-KZ"/>
        </w:rPr>
        <w:t xml:space="preserve">мақсаттары мен міндеттеріне жауап береді. </w:t>
      </w:r>
    </w:p>
    <w:p w:rsidR="00F809F7" w:rsidRDefault="00F809F7" w:rsidP="0001030B">
      <w:pPr>
        <w:autoSpaceDE w:val="0"/>
        <w:autoSpaceDN w:val="0"/>
        <w:adjustRightInd w:val="0"/>
        <w:spacing w:after="0" w:line="240" w:lineRule="auto"/>
        <w:ind w:firstLine="567"/>
        <w:jc w:val="both"/>
        <w:rPr>
          <w:rFonts w:ascii="Times New Roman" w:eastAsia="Calibri" w:hAnsi="Times New Roman" w:cs="Times New Roman"/>
          <w:sz w:val="28"/>
          <w:szCs w:val="28"/>
          <w:lang w:val="kk-KZ"/>
        </w:rPr>
      </w:pPr>
    </w:p>
    <w:p w:rsidR="00F809F7" w:rsidRDefault="00F809F7" w:rsidP="00F809F7">
      <w:pPr>
        <w:jc w:val="center"/>
        <w:rPr>
          <w:rFonts w:ascii="Times New Roman" w:hAnsi="Times New Roman" w:cs="Times New Roman"/>
          <w:sz w:val="28"/>
          <w:szCs w:val="28"/>
          <w:lang w:val="kk-KZ"/>
        </w:rPr>
      </w:pPr>
      <w:r>
        <w:rPr>
          <w:rFonts w:ascii="Times New Roman" w:hAnsi="Times New Roman" w:cs="Times New Roman"/>
          <w:bCs/>
          <w:noProof/>
          <w:sz w:val="28"/>
          <w:szCs w:val="28"/>
          <w:lang w:eastAsia="ru-RU"/>
        </w:rPr>
        <w:lastRenderedPageBreak/>
        <w:drawing>
          <wp:inline distT="0" distB="0" distL="0" distR="0">
            <wp:extent cx="5524500" cy="3238500"/>
            <wp:effectExtent l="19050" t="0" r="19050" b="0"/>
            <wp:docPr id="1"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F809F7" w:rsidRDefault="003A0747" w:rsidP="00F809F7">
      <w:pPr>
        <w:autoSpaceDE w:val="0"/>
        <w:autoSpaceDN w:val="0"/>
        <w:adjustRightInd w:val="0"/>
        <w:spacing w:after="0" w:line="240" w:lineRule="auto"/>
        <w:jc w:val="center"/>
        <w:rPr>
          <w:rFonts w:ascii="Times New Roman" w:eastAsia="Calibri" w:hAnsi="Times New Roman" w:cs="Times New Roman"/>
          <w:sz w:val="28"/>
          <w:szCs w:val="28"/>
          <w:lang w:val="kk-KZ"/>
        </w:rPr>
      </w:pPr>
      <w:r>
        <w:rPr>
          <w:rFonts w:ascii="Times New Roman" w:eastAsia="Calibri" w:hAnsi="Times New Roman" w:cs="Times New Roman"/>
          <w:bCs/>
          <w:sz w:val="28"/>
          <w:szCs w:val="28"/>
          <w:lang w:val="kk-KZ"/>
        </w:rPr>
        <w:t>Сурет 1</w:t>
      </w:r>
      <w:r w:rsidR="00E10A7D">
        <w:rPr>
          <w:rFonts w:ascii="Times New Roman" w:eastAsia="Calibri" w:hAnsi="Times New Roman" w:cs="Times New Roman"/>
          <w:bCs/>
          <w:sz w:val="28"/>
          <w:szCs w:val="28"/>
          <w:lang w:val="kk-KZ"/>
        </w:rPr>
        <w:t>2</w:t>
      </w:r>
      <w:r w:rsidR="00F809F7" w:rsidRPr="006323E4">
        <w:rPr>
          <w:lang w:val="kk-KZ"/>
        </w:rPr>
        <w:t>–</w:t>
      </w:r>
      <w:r w:rsidR="00F809F7">
        <w:rPr>
          <w:rFonts w:ascii="Times New Roman" w:eastAsia="Calibri" w:hAnsi="Times New Roman" w:cs="Times New Roman"/>
          <w:sz w:val="28"/>
          <w:szCs w:val="28"/>
          <w:lang w:val="kk-KZ"/>
        </w:rPr>
        <w:t xml:space="preserve">Тәжірибенің 1-ші кезеңіндегі </w:t>
      </w:r>
      <w:r w:rsidR="00F809F7" w:rsidRPr="006323E4">
        <w:rPr>
          <w:rFonts w:ascii="Times New Roman" w:eastAsia="Calibri" w:hAnsi="Times New Roman" w:cs="Times New Roman"/>
          <w:sz w:val="28"/>
          <w:szCs w:val="28"/>
          <w:lang w:val="kk-KZ"/>
        </w:rPr>
        <w:t>студентердің са</w:t>
      </w:r>
      <w:r w:rsidR="00F809F7">
        <w:rPr>
          <w:rFonts w:ascii="Times New Roman" w:eastAsia="Calibri" w:hAnsi="Times New Roman" w:cs="Times New Roman"/>
          <w:sz w:val="28"/>
          <w:szCs w:val="28"/>
          <w:lang w:val="kk-KZ"/>
        </w:rPr>
        <w:t xml:space="preserve">раптамалық тобының </w:t>
      </w:r>
      <w:r w:rsidR="00CF7858">
        <w:rPr>
          <w:rFonts w:ascii="Times New Roman" w:eastAsia="Calibri" w:hAnsi="Times New Roman" w:cs="Times New Roman"/>
          <w:sz w:val="28"/>
          <w:szCs w:val="28"/>
          <w:lang w:val="kk-KZ"/>
        </w:rPr>
        <w:t>кәсіби</w:t>
      </w:r>
      <w:r w:rsidR="00DA0081">
        <w:rPr>
          <w:rFonts w:ascii="Times New Roman" w:eastAsia="Calibri" w:hAnsi="Times New Roman" w:cs="Times New Roman"/>
          <w:sz w:val="28"/>
          <w:szCs w:val="28"/>
          <w:lang w:val="kk-KZ"/>
        </w:rPr>
        <w:t xml:space="preserve"> </w:t>
      </w:r>
      <w:r w:rsidR="00F809F7" w:rsidRPr="006323E4">
        <w:rPr>
          <w:rFonts w:ascii="Times New Roman" w:eastAsia="Calibri" w:hAnsi="Times New Roman" w:cs="Times New Roman"/>
          <w:sz w:val="28"/>
          <w:szCs w:val="28"/>
          <w:lang w:val="kk-KZ"/>
        </w:rPr>
        <w:t>құзыретті</w:t>
      </w:r>
      <w:r w:rsidR="00F809F7">
        <w:rPr>
          <w:rFonts w:ascii="Times New Roman" w:eastAsia="Calibri" w:hAnsi="Times New Roman" w:cs="Times New Roman"/>
          <w:sz w:val="28"/>
          <w:szCs w:val="28"/>
          <w:lang w:val="kk-KZ"/>
        </w:rPr>
        <w:t xml:space="preserve">лігін </w:t>
      </w:r>
      <w:r w:rsidR="00F809F7" w:rsidRPr="006323E4">
        <w:rPr>
          <w:rFonts w:ascii="Times New Roman" w:eastAsia="Calibri" w:hAnsi="Times New Roman" w:cs="Times New Roman"/>
          <w:sz w:val="28"/>
          <w:szCs w:val="28"/>
          <w:lang w:val="kk-KZ"/>
        </w:rPr>
        <w:t>қалыптастыру динамикасы</w:t>
      </w:r>
    </w:p>
    <w:p w:rsidR="00F809F7" w:rsidRPr="006323E4" w:rsidRDefault="00F809F7" w:rsidP="0001030B">
      <w:pPr>
        <w:autoSpaceDE w:val="0"/>
        <w:autoSpaceDN w:val="0"/>
        <w:adjustRightInd w:val="0"/>
        <w:spacing w:after="0" w:line="240" w:lineRule="auto"/>
        <w:ind w:firstLine="567"/>
        <w:jc w:val="both"/>
        <w:rPr>
          <w:rFonts w:ascii="Times New Roman" w:eastAsia="Calibri" w:hAnsi="Times New Roman" w:cs="Times New Roman"/>
          <w:sz w:val="28"/>
          <w:szCs w:val="28"/>
          <w:lang w:val="kk-KZ"/>
        </w:rPr>
      </w:pPr>
    </w:p>
    <w:p w:rsidR="00957476" w:rsidRPr="00095051" w:rsidRDefault="00957476" w:rsidP="0001030B">
      <w:pPr>
        <w:autoSpaceDE w:val="0"/>
        <w:autoSpaceDN w:val="0"/>
        <w:adjustRightInd w:val="0"/>
        <w:spacing w:after="0" w:line="240" w:lineRule="auto"/>
        <w:ind w:firstLine="567"/>
        <w:jc w:val="both"/>
        <w:rPr>
          <w:rFonts w:ascii="Times New Roman" w:eastAsia="Calibri" w:hAnsi="Times New Roman" w:cs="Times New Roman"/>
          <w:sz w:val="28"/>
          <w:szCs w:val="28"/>
          <w:lang w:val="kk-KZ"/>
        </w:rPr>
      </w:pPr>
      <w:r w:rsidRPr="006323E4">
        <w:rPr>
          <w:rFonts w:ascii="Times New Roman" w:eastAsia="Calibri" w:hAnsi="Times New Roman" w:cs="Times New Roman"/>
          <w:sz w:val="28"/>
          <w:szCs w:val="28"/>
          <w:lang w:val="kk-KZ"/>
        </w:rPr>
        <w:t>Тәжір</w:t>
      </w:r>
      <w:r w:rsidR="00851CD4">
        <w:rPr>
          <w:rFonts w:ascii="Times New Roman" w:eastAsia="Calibri" w:hAnsi="Times New Roman" w:cs="Times New Roman"/>
          <w:sz w:val="28"/>
          <w:szCs w:val="28"/>
          <w:lang w:val="kk-KZ"/>
        </w:rPr>
        <w:t xml:space="preserve">ибе жұмысының екінші кезеңінде </w:t>
      </w:r>
      <w:r w:rsidR="001F0814" w:rsidRPr="006323E4">
        <w:rPr>
          <w:rFonts w:ascii="Times New Roman" w:eastAsia="Calibri" w:hAnsi="Times New Roman" w:cs="Times New Roman"/>
          <w:sz w:val="28"/>
          <w:szCs w:val="28"/>
          <w:lang w:val="kk-KZ"/>
        </w:rPr>
        <w:t xml:space="preserve">білім беру </w:t>
      </w:r>
      <w:r w:rsidR="00851CD4">
        <w:rPr>
          <w:rFonts w:ascii="Times New Roman" w:eastAsia="Calibri" w:hAnsi="Times New Roman" w:cs="Times New Roman"/>
          <w:sz w:val="28"/>
          <w:szCs w:val="28"/>
          <w:lang w:val="kk-KZ"/>
        </w:rPr>
        <w:t xml:space="preserve">менеджерлердің </w:t>
      </w:r>
      <w:r w:rsidR="00CF7858">
        <w:rPr>
          <w:rFonts w:ascii="Times New Roman" w:eastAsia="Calibri" w:hAnsi="Times New Roman" w:cs="Times New Roman"/>
          <w:sz w:val="28"/>
          <w:szCs w:val="28"/>
          <w:lang w:val="kk-KZ"/>
        </w:rPr>
        <w:t>кәсіби</w:t>
      </w:r>
      <w:r w:rsidR="00DA0081">
        <w:rPr>
          <w:rFonts w:ascii="Times New Roman" w:eastAsia="Calibri" w:hAnsi="Times New Roman" w:cs="Times New Roman"/>
          <w:sz w:val="28"/>
          <w:szCs w:val="28"/>
          <w:lang w:val="kk-KZ"/>
        </w:rPr>
        <w:t xml:space="preserve"> </w:t>
      </w:r>
      <w:r w:rsidR="00851CD4">
        <w:rPr>
          <w:rFonts w:ascii="Times New Roman" w:eastAsia="Calibri" w:hAnsi="Times New Roman" w:cs="Times New Roman"/>
          <w:sz w:val="28"/>
          <w:szCs w:val="28"/>
          <w:lang w:val="kk-KZ"/>
        </w:rPr>
        <w:t xml:space="preserve">құзыреттілігін қалыптастыру бойынша </w:t>
      </w:r>
      <w:r w:rsidR="00A960BF">
        <w:rPr>
          <w:rFonts w:ascii="Times New Roman" w:eastAsia="Calibri" w:hAnsi="Times New Roman" w:cs="Times New Roman"/>
          <w:sz w:val="28"/>
          <w:szCs w:val="28"/>
          <w:lang w:val="kk-KZ"/>
        </w:rPr>
        <w:t>оңтайлы бағыт ретінде біз тұлғаның бұл қасиетін</w:t>
      </w:r>
      <w:r w:rsidRPr="006323E4">
        <w:rPr>
          <w:rFonts w:ascii="Times New Roman" w:eastAsia="Calibri" w:hAnsi="Times New Roman" w:cs="Times New Roman"/>
          <w:sz w:val="28"/>
          <w:szCs w:val="28"/>
          <w:lang w:val="kk-KZ"/>
        </w:rPr>
        <w:t xml:space="preserve"> когнитивті компоне</w:t>
      </w:r>
      <w:r w:rsidR="00A960BF">
        <w:rPr>
          <w:rFonts w:ascii="Times New Roman" w:eastAsia="Calibri" w:hAnsi="Times New Roman" w:cs="Times New Roman"/>
          <w:sz w:val="28"/>
          <w:szCs w:val="28"/>
          <w:lang w:val="kk-KZ"/>
        </w:rPr>
        <w:t xml:space="preserve">нтті қалыптастыруды </w:t>
      </w:r>
      <w:r w:rsidR="00DA0081">
        <w:rPr>
          <w:rFonts w:ascii="Times New Roman" w:eastAsia="Calibri" w:hAnsi="Times New Roman" w:cs="Times New Roman"/>
          <w:sz w:val="28"/>
          <w:szCs w:val="28"/>
          <w:lang w:val="kk-KZ"/>
        </w:rPr>
        <w:t>таңдадық.</w:t>
      </w:r>
      <w:r w:rsidRPr="006323E4">
        <w:rPr>
          <w:rFonts w:ascii="Times New Roman" w:eastAsia="Calibri" w:hAnsi="Times New Roman" w:cs="Times New Roman"/>
          <w:sz w:val="28"/>
          <w:szCs w:val="28"/>
          <w:lang w:val="kk-KZ"/>
        </w:rPr>
        <w:t>Біз жасаған диагностикалық зерттеулердің екінші кезеңнің басына</w:t>
      </w:r>
      <w:r w:rsidR="00851CD4">
        <w:rPr>
          <w:rFonts w:ascii="Times New Roman" w:eastAsia="Calibri" w:hAnsi="Times New Roman" w:cs="Times New Roman"/>
          <w:sz w:val="28"/>
          <w:szCs w:val="28"/>
          <w:lang w:val="kk-KZ"/>
        </w:rPr>
        <w:t xml:space="preserve"> аталмыш қасиетінің нәтижелері</w:t>
      </w:r>
      <w:r w:rsidRPr="006323E4">
        <w:rPr>
          <w:rFonts w:ascii="Times New Roman" w:eastAsia="Calibri" w:hAnsi="Times New Roman" w:cs="Times New Roman"/>
          <w:sz w:val="28"/>
          <w:szCs w:val="28"/>
          <w:lang w:val="kk-KZ"/>
        </w:rPr>
        <w:t xml:space="preserve"> көр</w:t>
      </w:r>
      <w:r w:rsidR="00A960BF">
        <w:rPr>
          <w:rFonts w:ascii="Times New Roman" w:eastAsia="Calibri" w:hAnsi="Times New Roman" w:cs="Times New Roman"/>
          <w:sz w:val="28"/>
          <w:szCs w:val="28"/>
          <w:lang w:val="kk-KZ"/>
        </w:rPr>
        <w:t xml:space="preserve">стекендей, 80% студенттер ғана </w:t>
      </w:r>
      <w:r w:rsidRPr="006323E4">
        <w:rPr>
          <w:rFonts w:ascii="Times New Roman" w:eastAsia="Calibri" w:hAnsi="Times New Roman" w:cs="Times New Roman"/>
          <w:sz w:val="28"/>
          <w:szCs w:val="28"/>
          <w:lang w:val="kk-KZ"/>
        </w:rPr>
        <w:t>педагогикалық білімді болашақ</w:t>
      </w:r>
      <w:r w:rsidR="00851CD4">
        <w:rPr>
          <w:rFonts w:ascii="Times New Roman" w:eastAsia="Calibri" w:hAnsi="Times New Roman" w:cs="Times New Roman"/>
          <w:sz w:val="28"/>
          <w:szCs w:val="28"/>
          <w:lang w:val="kk-KZ"/>
        </w:rPr>
        <w:t xml:space="preserve"> кәсіби жұмысында пайдалану мүмкіндік ортада</w:t>
      </w:r>
      <w:r w:rsidR="00DA0081">
        <w:rPr>
          <w:rFonts w:ascii="Times New Roman" w:eastAsia="Calibri" w:hAnsi="Times New Roman" w:cs="Times New Roman"/>
          <w:sz w:val="28"/>
          <w:szCs w:val="28"/>
          <w:lang w:val="kk-KZ"/>
        </w:rPr>
        <w:t xml:space="preserve"> </w:t>
      </w:r>
      <w:r w:rsidR="00CF7858">
        <w:rPr>
          <w:rFonts w:ascii="Times New Roman" w:eastAsia="Calibri" w:hAnsi="Times New Roman" w:cs="Times New Roman"/>
          <w:sz w:val="28"/>
          <w:szCs w:val="28"/>
          <w:lang w:val="kk-KZ"/>
        </w:rPr>
        <w:t>кәсіби</w:t>
      </w:r>
      <w:r w:rsidR="00DA0081">
        <w:rPr>
          <w:rFonts w:ascii="Times New Roman" w:eastAsia="Calibri" w:hAnsi="Times New Roman" w:cs="Times New Roman"/>
          <w:sz w:val="28"/>
          <w:szCs w:val="28"/>
          <w:lang w:val="kk-KZ"/>
        </w:rPr>
        <w:t xml:space="preserve"> </w:t>
      </w:r>
      <w:r w:rsidR="00EC234A" w:rsidRPr="00095051">
        <w:rPr>
          <w:rFonts w:ascii="Times New Roman" w:eastAsia="Calibri" w:hAnsi="Times New Roman" w:cs="Times New Roman"/>
          <w:sz w:val="28"/>
          <w:szCs w:val="28"/>
          <w:lang w:val="kk-KZ"/>
        </w:rPr>
        <w:t>әрекеттері</w:t>
      </w:r>
      <w:r w:rsidR="00851CD4" w:rsidRPr="00095051">
        <w:rPr>
          <w:rFonts w:ascii="Times New Roman" w:eastAsia="Calibri" w:hAnsi="Times New Roman" w:cs="Times New Roman"/>
          <w:sz w:val="28"/>
          <w:szCs w:val="28"/>
          <w:lang w:val="kk-KZ"/>
        </w:rPr>
        <w:t xml:space="preserve"> еңбек ұжымындағы </w:t>
      </w:r>
      <w:r w:rsidRPr="00095051">
        <w:rPr>
          <w:rFonts w:ascii="Times New Roman" w:eastAsia="Calibri" w:hAnsi="Times New Roman" w:cs="Times New Roman"/>
          <w:sz w:val="28"/>
          <w:szCs w:val="28"/>
          <w:lang w:val="kk-KZ"/>
        </w:rPr>
        <w:t>тәрбиелік ықпал ету құралдары мен атқарымда</w:t>
      </w:r>
      <w:r w:rsidR="00851CD4" w:rsidRPr="00095051">
        <w:rPr>
          <w:rFonts w:ascii="Times New Roman" w:eastAsia="Calibri" w:hAnsi="Times New Roman" w:cs="Times New Roman"/>
          <w:sz w:val="28"/>
          <w:szCs w:val="28"/>
          <w:lang w:val="kk-KZ"/>
        </w:rPr>
        <w:t>ры</w:t>
      </w:r>
      <w:r w:rsidR="00EC234A" w:rsidRPr="00095051">
        <w:rPr>
          <w:rFonts w:ascii="Times New Roman" w:eastAsia="Calibri" w:hAnsi="Times New Roman" w:cs="Times New Roman"/>
          <w:sz w:val="28"/>
          <w:szCs w:val="28"/>
          <w:lang w:val="kk-KZ"/>
        </w:rPr>
        <w:t>, тәсілдері, формалары туралы сыртқы түсініктері анықталды</w:t>
      </w:r>
      <w:r w:rsidR="00851CD4" w:rsidRPr="00095051">
        <w:rPr>
          <w:rFonts w:ascii="Times New Roman" w:eastAsia="Calibri" w:hAnsi="Times New Roman" w:cs="Times New Roman"/>
          <w:sz w:val="28"/>
          <w:szCs w:val="28"/>
          <w:lang w:val="kk-KZ"/>
        </w:rPr>
        <w:t>.</w:t>
      </w:r>
    </w:p>
    <w:p w:rsidR="00506466" w:rsidRPr="00B75480" w:rsidRDefault="00506466" w:rsidP="003A0747">
      <w:pPr>
        <w:pStyle w:val="ad"/>
        <w:spacing w:before="0" w:beforeAutospacing="0" w:after="0" w:afterAutospacing="0"/>
        <w:ind w:firstLine="567"/>
        <w:jc w:val="both"/>
        <w:rPr>
          <w:i/>
          <w:sz w:val="28"/>
          <w:szCs w:val="28"/>
          <w:lang w:val="kk-KZ"/>
        </w:rPr>
      </w:pPr>
      <w:r w:rsidRPr="00095051">
        <w:rPr>
          <w:sz w:val="28"/>
          <w:szCs w:val="28"/>
          <w:lang w:val="kk-KZ"/>
        </w:rPr>
        <w:t xml:space="preserve">Осыған сәйкес зерттеудің </w:t>
      </w:r>
      <w:r w:rsidR="0096374C" w:rsidRPr="00095051">
        <w:rPr>
          <w:sz w:val="28"/>
          <w:szCs w:val="28"/>
          <w:lang w:val="kk-KZ"/>
        </w:rPr>
        <w:t>екінші</w:t>
      </w:r>
      <w:r w:rsidRPr="00095051">
        <w:rPr>
          <w:sz w:val="28"/>
          <w:szCs w:val="28"/>
          <w:lang w:val="kk-KZ"/>
        </w:rPr>
        <w:t xml:space="preserve"> кезеңінде мынадай </w:t>
      </w:r>
      <w:r w:rsidRPr="00B75480">
        <w:rPr>
          <w:i/>
          <w:sz w:val="28"/>
          <w:szCs w:val="28"/>
          <w:lang w:val="kk-KZ"/>
        </w:rPr>
        <w:t>міндеттер айқындалды:</w:t>
      </w:r>
    </w:p>
    <w:p w:rsidR="00506466" w:rsidRPr="00095051" w:rsidRDefault="00506466" w:rsidP="003A0747">
      <w:pPr>
        <w:pStyle w:val="ad"/>
        <w:numPr>
          <w:ilvl w:val="0"/>
          <w:numId w:val="17"/>
        </w:numPr>
        <w:spacing w:before="0" w:beforeAutospacing="0" w:after="0" w:afterAutospacing="0"/>
        <w:ind w:left="0" w:firstLine="567"/>
        <w:jc w:val="both"/>
        <w:rPr>
          <w:sz w:val="28"/>
          <w:szCs w:val="28"/>
          <w:lang w:val="kk-KZ"/>
        </w:rPr>
      </w:pPr>
      <w:r w:rsidRPr="00095051">
        <w:rPr>
          <w:sz w:val="28"/>
          <w:szCs w:val="28"/>
          <w:lang w:val="kk-KZ"/>
        </w:rPr>
        <w:t xml:space="preserve">студенттердің </w:t>
      </w:r>
      <w:r w:rsidR="00CF7858">
        <w:rPr>
          <w:sz w:val="28"/>
          <w:szCs w:val="28"/>
          <w:lang w:val="kk-KZ"/>
        </w:rPr>
        <w:t>кәсіби</w:t>
      </w:r>
      <w:r w:rsidR="0096374C">
        <w:rPr>
          <w:sz w:val="28"/>
          <w:szCs w:val="28"/>
          <w:lang w:val="kk-KZ"/>
        </w:rPr>
        <w:t xml:space="preserve"> </w:t>
      </w:r>
      <w:r w:rsidRPr="00095051">
        <w:rPr>
          <w:sz w:val="28"/>
          <w:szCs w:val="28"/>
          <w:lang w:val="kk-KZ"/>
        </w:rPr>
        <w:t>қарым-қатынас құралдары мен әдістері жөніндегі білімдерін тереңдету және жүйелеу;</w:t>
      </w:r>
    </w:p>
    <w:p w:rsidR="00506466" w:rsidRPr="00095051" w:rsidRDefault="00506466" w:rsidP="003A0747">
      <w:pPr>
        <w:pStyle w:val="ad"/>
        <w:numPr>
          <w:ilvl w:val="0"/>
          <w:numId w:val="17"/>
        </w:numPr>
        <w:spacing w:before="0" w:beforeAutospacing="0" w:after="0" w:afterAutospacing="0"/>
        <w:ind w:left="0" w:firstLine="567"/>
        <w:jc w:val="both"/>
        <w:rPr>
          <w:sz w:val="28"/>
          <w:szCs w:val="28"/>
          <w:lang w:val="kk-KZ"/>
        </w:rPr>
      </w:pPr>
      <w:r w:rsidRPr="00095051">
        <w:rPr>
          <w:sz w:val="28"/>
          <w:szCs w:val="28"/>
          <w:lang w:val="kk-KZ"/>
        </w:rPr>
        <w:t xml:space="preserve">студенттердің </w:t>
      </w:r>
      <w:r w:rsidR="00CF7858">
        <w:rPr>
          <w:sz w:val="28"/>
          <w:szCs w:val="28"/>
          <w:lang w:val="kk-KZ"/>
        </w:rPr>
        <w:t>кәсіби</w:t>
      </w:r>
      <w:r w:rsidR="0096374C">
        <w:rPr>
          <w:sz w:val="28"/>
          <w:szCs w:val="28"/>
          <w:lang w:val="kk-KZ"/>
        </w:rPr>
        <w:t xml:space="preserve"> </w:t>
      </w:r>
      <w:r w:rsidRPr="00095051">
        <w:rPr>
          <w:sz w:val="28"/>
          <w:szCs w:val="28"/>
          <w:lang w:val="kk-KZ"/>
        </w:rPr>
        <w:t xml:space="preserve">мазмұнға, сондай-ақ менеджерлердің </w:t>
      </w:r>
      <w:r w:rsidR="00CF7858">
        <w:rPr>
          <w:sz w:val="28"/>
          <w:szCs w:val="28"/>
          <w:lang w:val="kk-KZ"/>
        </w:rPr>
        <w:t>кәсіби</w:t>
      </w:r>
      <w:r w:rsidR="0096374C">
        <w:rPr>
          <w:sz w:val="28"/>
          <w:szCs w:val="28"/>
          <w:lang w:val="kk-KZ"/>
        </w:rPr>
        <w:t xml:space="preserve"> </w:t>
      </w:r>
      <w:r w:rsidRPr="00095051">
        <w:rPr>
          <w:sz w:val="28"/>
          <w:szCs w:val="28"/>
          <w:lang w:val="kk-KZ"/>
        </w:rPr>
        <w:t>ерекшеліктеріне қатысты түсініктерін кеңейту;</w:t>
      </w:r>
    </w:p>
    <w:p w:rsidR="00506466" w:rsidRPr="00095051" w:rsidRDefault="00506466" w:rsidP="003A0747">
      <w:pPr>
        <w:pStyle w:val="ad"/>
        <w:numPr>
          <w:ilvl w:val="0"/>
          <w:numId w:val="17"/>
        </w:numPr>
        <w:spacing w:before="0" w:beforeAutospacing="0" w:after="0" w:afterAutospacing="0"/>
        <w:ind w:left="0" w:firstLine="567"/>
        <w:jc w:val="both"/>
        <w:rPr>
          <w:sz w:val="28"/>
          <w:szCs w:val="28"/>
          <w:lang w:val="kk-KZ"/>
        </w:rPr>
      </w:pPr>
      <w:r w:rsidRPr="00095051">
        <w:rPr>
          <w:sz w:val="28"/>
          <w:szCs w:val="28"/>
          <w:lang w:val="kk-KZ"/>
        </w:rPr>
        <w:t>кәсіби педагогика саласындағы білім қорларын толықтыру және педагогикалық қарым-қатынас дағдыларын дамыту;</w:t>
      </w:r>
    </w:p>
    <w:p w:rsidR="00506466" w:rsidRPr="00095051" w:rsidRDefault="00506466" w:rsidP="003A0747">
      <w:pPr>
        <w:pStyle w:val="ad"/>
        <w:numPr>
          <w:ilvl w:val="0"/>
          <w:numId w:val="17"/>
        </w:numPr>
        <w:spacing w:before="0" w:beforeAutospacing="0" w:after="0" w:afterAutospacing="0"/>
        <w:ind w:left="0" w:firstLine="567"/>
        <w:jc w:val="both"/>
        <w:rPr>
          <w:sz w:val="28"/>
          <w:szCs w:val="28"/>
          <w:lang w:val="kk-KZ"/>
        </w:rPr>
      </w:pPr>
      <w:r w:rsidRPr="00095051">
        <w:rPr>
          <w:sz w:val="28"/>
          <w:szCs w:val="28"/>
          <w:lang w:val="kk-KZ"/>
        </w:rPr>
        <w:t>пікірталас жүргізу барысында меңгерілген білімдерді белсендіру;</w:t>
      </w:r>
    </w:p>
    <w:p w:rsidR="00506466" w:rsidRPr="00095051" w:rsidRDefault="00506466" w:rsidP="003A0747">
      <w:pPr>
        <w:pStyle w:val="ad"/>
        <w:numPr>
          <w:ilvl w:val="0"/>
          <w:numId w:val="17"/>
        </w:numPr>
        <w:spacing w:before="0" w:beforeAutospacing="0" w:after="0" w:afterAutospacing="0"/>
        <w:ind w:left="0" w:firstLine="567"/>
        <w:jc w:val="both"/>
        <w:rPr>
          <w:sz w:val="28"/>
          <w:szCs w:val="28"/>
          <w:lang w:val="kk-KZ"/>
        </w:rPr>
      </w:pPr>
      <w:r w:rsidRPr="00095051">
        <w:rPr>
          <w:sz w:val="28"/>
          <w:szCs w:val="28"/>
          <w:lang w:val="kk-KZ"/>
        </w:rPr>
        <w:t>студенттердің өзін-өзі таныту қабілеттерін жетілдіру.</w:t>
      </w:r>
    </w:p>
    <w:p w:rsidR="00506466" w:rsidRPr="00095051" w:rsidRDefault="00506466" w:rsidP="003A0747">
      <w:pPr>
        <w:pStyle w:val="ad"/>
        <w:spacing w:before="0" w:beforeAutospacing="0" w:after="0" w:afterAutospacing="0"/>
        <w:ind w:firstLine="567"/>
        <w:jc w:val="both"/>
        <w:rPr>
          <w:sz w:val="28"/>
          <w:szCs w:val="28"/>
          <w:lang w:val="kk-KZ"/>
        </w:rPr>
      </w:pPr>
      <w:r w:rsidRPr="00095051">
        <w:rPr>
          <w:sz w:val="28"/>
          <w:szCs w:val="28"/>
          <w:lang w:val="kk-KZ"/>
        </w:rPr>
        <w:t>Зерттеудің екінші кезеңінде қойылған міндеттер арнайы ұйымдастырылған сабақтар барысында жүзеге асырылд</w:t>
      </w:r>
      <w:r w:rsidR="00DA0081">
        <w:rPr>
          <w:sz w:val="28"/>
          <w:szCs w:val="28"/>
          <w:lang w:val="kk-KZ"/>
        </w:rPr>
        <w:t>ы.</w:t>
      </w:r>
      <w:r w:rsidRPr="00095051">
        <w:rPr>
          <w:sz w:val="28"/>
          <w:szCs w:val="28"/>
          <w:lang w:val="kk-KZ"/>
        </w:rPr>
        <w:t>Бұл сабақтарда оқытудың белсенді әдістері – пікірталас, имитациялық жаттығулар және әлеуметтік-психологиялық тренинг элементтері қолданылды.</w:t>
      </w:r>
    </w:p>
    <w:p w:rsidR="00506466" w:rsidRPr="00095051" w:rsidRDefault="00957476" w:rsidP="003A0747">
      <w:pPr>
        <w:pStyle w:val="ad"/>
        <w:spacing w:before="0" w:beforeAutospacing="0" w:after="0" w:afterAutospacing="0"/>
        <w:ind w:firstLine="567"/>
        <w:jc w:val="both"/>
        <w:rPr>
          <w:sz w:val="28"/>
          <w:szCs w:val="28"/>
          <w:lang w:val="kk-KZ"/>
        </w:rPr>
      </w:pPr>
      <w:r w:rsidRPr="00095051">
        <w:rPr>
          <w:rFonts w:eastAsia="Calibri"/>
          <w:sz w:val="28"/>
          <w:szCs w:val="28"/>
          <w:lang w:val="kk-KZ"/>
        </w:rPr>
        <w:t>2-ші кезеңдегі</w:t>
      </w:r>
      <w:r w:rsidR="0096374C">
        <w:rPr>
          <w:rFonts w:eastAsia="Calibri"/>
          <w:sz w:val="28"/>
          <w:szCs w:val="28"/>
          <w:lang w:val="kk-KZ"/>
        </w:rPr>
        <w:t xml:space="preserve"> </w:t>
      </w:r>
      <w:r w:rsidR="001F0814" w:rsidRPr="00095051">
        <w:rPr>
          <w:rFonts w:eastAsia="Calibri"/>
          <w:sz w:val="28"/>
          <w:szCs w:val="28"/>
          <w:lang w:val="kk-KZ"/>
        </w:rPr>
        <w:t>білім беру</w:t>
      </w:r>
      <w:r w:rsidR="00506466" w:rsidRPr="00095051">
        <w:rPr>
          <w:rFonts w:eastAsia="Calibri"/>
          <w:sz w:val="28"/>
          <w:szCs w:val="28"/>
          <w:lang w:val="kk-KZ"/>
        </w:rPr>
        <w:t xml:space="preserve"> менеджерлердің</w:t>
      </w:r>
      <w:r w:rsidR="0096374C">
        <w:rPr>
          <w:rFonts w:eastAsia="Calibri"/>
          <w:sz w:val="28"/>
          <w:szCs w:val="28"/>
          <w:lang w:val="kk-KZ"/>
        </w:rPr>
        <w:t xml:space="preserve"> </w:t>
      </w:r>
      <w:r w:rsidR="00CF7858">
        <w:rPr>
          <w:rFonts w:eastAsia="Calibri"/>
          <w:sz w:val="28"/>
          <w:szCs w:val="28"/>
          <w:lang w:val="kk-KZ"/>
        </w:rPr>
        <w:t>кәсіби</w:t>
      </w:r>
      <w:r w:rsidR="0096374C">
        <w:rPr>
          <w:rFonts w:eastAsia="Calibri"/>
          <w:sz w:val="28"/>
          <w:szCs w:val="28"/>
          <w:lang w:val="kk-KZ"/>
        </w:rPr>
        <w:t xml:space="preserve"> </w:t>
      </w:r>
      <w:r w:rsidR="00506466" w:rsidRPr="00095051">
        <w:rPr>
          <w:rFonts w:eastAsia="Calibri"/>
          <w:sz w:val="28"/>
          <w:szCs w:val="28"/>
          <w:lang w:val="kk-KZ"/>
        </w:rPr>
        <w:t>құзыреттіліктерін</w:t>
      </w:r>
      <w:r w:rsidRPr="00095051">
        <w:rPr>
          <w:rFonts w:eastAsia="Calibri"/>
          <w:sz w:val="28"/>
          <w:szCs w:val="28"/>
          <w:lang w:val="kk-KZ"/>
        </w:rPr>
        <w:t xml:space="preserve"> қалыптастыру бойынша </w:t>
      </w:r>
      <w:r w:rsidRPr="00095051">
        <w:rPr>
          <w:rFonts w:eastAsia="Calibri"/>
          <w:i/>
          <w:sz w:val="28"/>
          <w:szCs w:val="28"/>
          <w:lang w:val="kk-KZ"/>
        </w:rPr>
        <w:t>тәжірибелік жұмыстың қорытындысы</w:t>
      </w:r>
      <w:r w:rsidR="00506466" w:rsidRPr="00095051">
        <w:rPr>
          <w:rFonts w:eastAsia="Calibri"/>
          <w:sz w:val="28"/>
          <w:szCs w:val="28"/>
          <w:lang w:val="kk-KZ"/>
        </w:rPr>
        <w:t xml:space="preserve">, </w:t>
      </w:r>
      <w:r w:rsidRPr="00095051">
        <w:rPr>
          <w:rFonts w:eastAsia="Calibri"/>
          <w:sz w:val="28"/>
          <w:szCs w:val="28"/>
          <w:lang w:val="kk-KZ"/>
        </w:rPr>
        <w:t>диаг</w:t>
      </w:r>
      <w:r w:rsidR="00506466" w:rsidRPr="00095051">
        <w:rPr>
          <w:rFonts w:eastAsia="Calibri"/>
          <w:sz w:val="28"/>
          <w:szCs w:val="28"/>
          <w:lang w:val="kk-KZ"/>
        </w:rPr>
        <w:t>ностика барысында байқалған,</w:t>
      </w:r>
      <w:r w:rsidR="00B75480">
        <w:rPr>
          <w:sz w:val="28"/>
          <w:szCs w:val="28"/>
          <w:lang w:val="kk-KZ"/>
        </w:rPr>
        <w:t>з</w:t>
      </w:r>
      <w:r w:rsidR="00506466" w:rsidRPr="00095051">
        <w:rPr>
          <w:sz w:val="28"/>
          <w:szCs w:val="28"/>
          <w:lang w:val="kk-KZ"/>
        </w:rPr>
        <w:t xml:space="preserve">ерттеу нәтижесінде педагогикалық білімдер жүйеленіп, </w:t>
      </w:r>
      <w:r w:rsidR="00506466" w:rsidRPr="00095051">
        <w:rPr>
          <w:sz w:val="28"/>
          <w:szCs w:val="28"/>
          <w:lang w:val="kk-KZ"/>
        </w:rPr>
        <w:lastRenderedPageBreak/>
        <w:t xml:space="preserve">студенттер болашақ мамандықтарына қатысты ережелерді еркін қолдана бастады, менеджерлердің </w:t>
      </w:r>
      <w:r w:rsidR="00CF7858">
        <w:rPr>
          <w:sz w:val="28"/>
          <w:szCs w:val="28"/>
          <w:lang w:val="kk-KZ"/>
        </w:rPr>
        <w:t>кәсіби</w:t>
      </w:r>
      <w:r w:rsidR="0096374C">
        <w:rPr>
          <w:sz w:val="28"/>
          <w:szCs w:val="28"/>
          <w:lang w:val="kk-KZ"/>
        </w:rPr>
        <w:t xml:space="preserve"> </w:t>
      </w:r>
      <w:r w:rsidR="00506466" w:rsidRPr="00095051">
        <w:rPr>
          <w:sz w:val="28"/>
          <w:szCs w:val="28"/>
          <w:lang w:val="kk-KZ"/>
        </w:rPr>
        <w:t>дайындық қажеттілігін түсіну деңгейі артты. Сонымен бірге, коммуникативтік міндеттерді шешу барысында педагогикалық білімдерді жағдайға қарай пайдалану қабілеттері байқалды.</w:t>
      </w:r>
    </w:p>
    <w:p w:rsidR="00957476" w:rsidRPr="00095051" w:rsidRDefault="00CF7858" w:rsidP="003A0747">
      <w:pPr>
        <w:pStyle w:val="ad"/>
        <w:spacing w:before="0" w:beforeAutospacing="0" w:after="0" w:afterAutospacing="0"/>
        <w:ind w:firstLine="567"/>
        <w:jc w:val="both"/>
        <w:rPr>
          <w:rFonts w:eastAsia="Calibri"/>
          <w:sz w:val="28"/>
          <w:szCs w:val="28"/>
          <w:lang w:val="kk-KZ"/>
        </w:rPr>
      </w:pPr>
      <w:r>
        <w:rPr>
          <w:sz w:val="28"/>
          <w:szCs w:val="28"/>
          <w:lang w:val="kk-KZ"/>
        </w:rPr>
        <w:t>Кәсіби</w:t>
      </w:r>
      <w:r w:rsidR="0096374C">
        <w:rPr>
          <w:sz w:val="28"/>
          <w:szCs w:val="28"/>
          <w:lang w:val="kk-KZ"/>
        </w:rPr>
        <w:t xml:space="preserve"> </w:t>
      </w:r>
      <w:r w:rsidR="00506466" w:rsidRPr="00095051">
        <w:rPr>
          <w:sz w:val="28"/>
          <w:szCs w:val="28"/>
          <w:lang w:val="kk-KZ"/>
        </w:rPr>
        <w:t xml:space="preserve">құзыреттіліктің екі компонентінде оң өзгерістер тіркелді: </w:t>
      </w:r>
      <w:r w:rsidR="00506466" w:rsidRPr="00095051">
        <w:rPr>
          <w:rStyle w:val="af5"/>
          <w:b w:val="0"/>
          <w:sz w:val="28"/>
          <w:szCs w:val="28"/>
          <w:lang w:val="kk-KZ"/>
        </w:rPr>
        <w:t>ынталандыру компоненті</w:t>
      </w:r>
      <w:r w:rsidR="00506466" w:rsidRPr="00095051">
        <w:rPr>
          <w:sz w:val="28"/>
          <w:szCs w:val="28"/>
          <w:lang w:val="kk-KZ"/>
        </w:rPr>
        <w:t xml:space="preserve"> – студенттердің 30%-ы қарым-қатынаста белсенділік көрсетті; </w:t>
      </w:r>
      <w:r w:rsidR="00506466" w:rsidRPr="00095051">
        <w:rPr>
          <w:rStyle w:val="af5"/>
          <w:b w:val="0"/>
          <w:sz w:val="28"/>
          <w:szCs w:val="28"/>
          <w:lang w:val="kk-KZ"/>
        </w:rPr>
        <w:t>коммуникативтік қызығушылық</w:t>
      </w:r>
      <w:r w:rsidR="0096374C">
        <w:rPr>
          <w:sz w:val="28"/>
          <w:szCs w:val="28"/>
          <w:lang w:val="kk-KZ"/>
        </w:rPr>
        <w:t xml:space="preserve"> </w:t>
      </w:r>
      <w:r w:rsidR="00506466" w:rsidRPr="00095051">
        <w:rPr>
          <w:sz w:val="28"/>
          <w:szCs w:val="28"/>
          <w:lang w:val="kk-KZ"/>
        </w:rPr>
        <w:t>студенттердің 70%-ында жағдаяттық сипатта байқалды</w:t>
      </w:r>
      <w:r w:rsidR="00506466" w:rsidRPr="00095051">
        <w:rPr>
          <w:rFonts w:eastAsia="Calibri"/>
          <w:sz w:val="28"/>
          <w:szCs w:val="28"/>
          <w:lang w:val="kk-KZ"/>
        </w:rPr>
        <w:t xml:space="preserve">, </w:t>
      </w:r>
      <w:r w:rsidR="00957476" w:rsidRPr="00095051">
        <w:rPr>
          <w:rFonts w:eastAsia="Calibri"/>
          <w:sz w:val="28"/>
          <w:szCs w:val="28"/>
          <w:lang w:val="kk-KZ"/>
        </w:rPr>
        <w:t xml:space="preserve">жетістік мотивін өзекті еті белсенділіктері артты; </w:t>
      </w:r>
      <w:r w:rsidR="00506466" w:rsidRPr="00095051">
        <w:rPr>
          <w:rFonts w:eastAsia="Calibri"/>
          <w:sz w:val="28"/>
          <w:szCs w:val="28"/>
          <w:lang w:val="kk-KZ"/>
        </w:rPr>
        <w:t xml:space="preserve">коммуникативті компонент - студенттердің көпшілігі </w:t>
      </w:r>
      <w:r w:rsidR="00957476" w:rsidRPr="00095051">
        <w:rPr>
          <w:rFonts w:eastAsia="Calibri"/>
          <w:sz w:val="28"/>
          <w:szCs w:val="28"/>
          <w:lang w:val="kk-KZ"/>
        </w:rPr>
        <w:t xml:space="preserve">пікір-талас </w:t>
      </w:r>
      <w:r w:rsidR="00506466" w:rsidRPr="00095051">
        <w:rPr>
          <w:rFonts w:eastAsia="Calibri"/>
          <w:sz w:val="28"/>
          <w:szCs w:val="28"/>
          <w:lang w:val="kk-KZ"/>
        </w:rPr>
        <w:t>жүргізу ептіліктеріне меңгерді;</w:t>
      </w:r>
      <w:r w:rsidR="00957476" w:rsidRPr="00095051">
        <w:rPr>
          <w:rFonts w:eastAsia="Calibri"/>
          <w:sz w:val="28"/>
          <w:szCs w:val="28"/>
          <w:lang w:val="kk-KZ"/>
        </w:rPr>
        <w:t xml:space="preserve">өз ойларын дәлелді түрде ортаға салу белсенділігі артты; </w:t>
      </w:r>
      <w:r w:rsidR="00506466" w:rsidRPr="00095051">
        <w:rPr>
          <w:rFonts w:eastAsia="Calibri"/>
          <w:sz w:val="28"/>
          <w:szCs w:val="28"/>
          <w:lang w:val="kk-KZ"/>
        </w:rPr>
        <w:t xml:space="preserve">рефлексивті </w:t>
      </w:r>
      <w:r w:rsidR="00957476" w:rsidRPr="00095051">
        <w:rPr>
          <w:rFonts w:eastAsia="Calibri"/>
          <w:sz w:val="28"/>
          <w:szCs w:val="28"/>
          <w:lang w:val="kk-KZ"/>
        </w:rPr>
        <w:t>компонент – негізінен жағдаяттық сипаттамаға ие, қатынас жағ</w:t>
      </w:r>
      <w:r w:rsidR="00506466" w:rsidRPr="00095051">
        <w:rPr>
          <w:rFonts w:eastAsia="Calibri"/>
          <w:sz w:val="28"/>
          <w:szCs w:val="28"/>
          <w:lang w:val="kk-KZ"/>
        </w:rPr>
        <w:t xml:space="preserve">дайларында дұрыс талпына білу, </w:t>
      </w:r>
      <w:r w:rsidR="00957476" w:rsidRPr="00095051">
        <w:rPr>
          <w:rFonts w:eastAsia="Calibri"/>
          <w:sz w:val="28"/>
          <w:szCs w:val="28"/>
          <w:lang w:val="kk-KZ"/>
        </w:rPr>
        <w:t xml:space="preserve">қарым-қатынаста өз ойын ортаға салу талпынысы. </w:t>
      </w:r>
    </w:p>
    <w:p w:rsidR="00792E6E" w:rsidRPr="006323E4" w:rsidRDefault="00506466" w:rsidP="003A0747">
      <w:pPr>
        <w:autoSpaceDE w:val="0"/>
        <w:autoSpaceDN w:val="0"/>
        <w:adjustRightInd w:val="0"/>
        <w:spacing w:after="0" w:line="240" w:lineRule="auto"/>
        <w:ind w:firstLine="567"/>
        <w:jc w:val="both"/>
        <w:rPr>
          <w:rFonts w:ascii="Times New Roman" w:eastAsia="Calibri" w:hAnsi="Times New Roman" w:cs="Times New Roman"/>
          <w:sz w:val="28"/>
          <w:szCs w:val="28"/>
          <w:lang w:val="kk-KZ"/>
        </w:rPr>
      </w:pPr>
      <w:r w:rsidRPr="00095051">
        <w:rPr>
          <w:rFonts w:ascii="Times New Roman" w:eastAsia="Calibri" w:hAnsi="Times New Roman" w:cs="Times New Roman"/>
          <w:sz w:val="28"/>
          <w:szCs w:val="28"/>
          <w:lang w:val="kk-KZ"/>
        </w:rPr>
        <w:t>2-ші кезеңде студенттердің</w:t>
      </w:r>
      <w:r w:rsidR="0096374C">
        <w:rPr>
          <w:rFonts w:ascii="Times New Roman" w:eastAsia="Calibri" w:hAnsi="Times New Roman" w:cs="Times New Roman"/>
          <w:sz w:val="28"/>
          <w:szCs w:val="28"/>
          <w:lang w:val="kk-KZ"/>
        </w:rPr>
        <w:t xml:space="preserve"> </w:t>
      </w:r>
      <w:r w:rsidR="00CF7858">
        <w:rPr>
          <w:rFonts w:ascii="Times New Roman" w:eastAsia="Times New Roman" w:hAnsi="Times New Roman" w:cs="Times New Roman"/>
          <w:sz w:val="28"/>
          <w:szCs w:val="28"/>
          <w:lang w:val="kk-KZ"/>
        </w:rPr>
        <w:t>кәсіби</w:t>
      </w:r>
      <w:r w:rsidR="0096374C">
        <w:rPr>
          <w:rFonts w:ascii="Times New Roman" w:eastAsia="Times New Roman" w:hAnsi="Times New Roman" w:cs="Times New Roman"/>
          <w:sz w:val="28"/>
          <w:szCs w:val="28"/>
          <w:lang w:val="kk-KZ"/>
        </w:rPr>
        <w:t xml:space="preserve"> </w:t>
      </w:r>
      <w:r w:rsidRPr="00095051">
        <w:rPr>
          <w:rFonts w:ascii="Times New Roman" w:eastAsia="Times New Roman" w:hAnsi="Times New Roman" w:cs="Times New Roman"/>
          <w:sz w:val="28"/>
          <w:szCs w:val="28"/>
          <w:lang w:val="kk-KZ"/>
        </w:rPr>
        <w:t>құзыреттілікті қалыптастырудың тиімді құралдары ретінде студенттердің аналитикалық-синтетикалық жұмысына және имитациялық жаттығуларын қамт</w:t>
      </w:r>
      <w:r w:rsidR="0096374C">
        <w:rPr>
          <w:rFonts w:ascii="Times New Roman" w:eastAsia="Times New Roman" w:hAnsi="Times New Roman" w:cs="Times New Roman"/>
          <w:sz w:val="28"/>
          <w:szCs w:val="28"/>
          <w:lang w:val="kk-KZ"/>
        </w:rPr>
        <w:t>итын пікірталас әдісі таңдалды.</w:t>
      </w:r>
      <w:r w:rsidRPr="00095051">
        <w:rPr>
          <w:rFonts w:ascii="Times New Roman" w:eastAsia="Times New Roman" w:hAnsi="Times New Roman" w:cs="Times New Roman"/>
          <w:sz w:val="28"/>
          <w:szCs w:val="28"/>
          <w:lang w:val="kk-KZ"/>
        </w:rPr>
        <w:t xml:space="preserve">Қосымша әдістер мен формалар ретінде диалог, әңгіме, бақылау және тестілеу түрлері қолданылды. Кезеңнің міндеттерін жүзеге асыруға ықпал ететін алғашқы шарт оқу процесінде шешілетін педагогикалық кешенді тапсырмалардың </w:t>
      </w:r>
      <w:r w:rsidR="0096374C">
        <w:rPr>
          <w:rFonts w:ascii="Times New Roman" w:eastAsia="Times New Roman" w:hAnsi="Times New Roman" w:cs="Times New Roman"/>
          <w:sz w:val="28"/>
          <w:szCs w:val="28"/>
          <w:lang w:val="kk-KZ"/>
        </w:rPr>
        <w:t>сипаттамасына байланысты болды.</w:t>
      </w:r>
      <w:r w:rsidRPr="00095051">
        <w:rPr>
          <w:rFonts w:ascii="Times New Roman" w:eastAsia="Times New Roman" w:hAnsi="Times New Roman" w:cs="Times New Roman"/>
          <w:sz w:val="28"/>
          <w:szCs w:val="28"/>
          <w:lang w:val="kk-KZ"/>
        </w:rPr>
        <w:t>Оған студенттердің оқу материалына дайындық деңгейі, оқу ақпаратын меңгеру жылдамдығы, материалды белгілі бір уақыт аралығында игеру сапасы, оқу іс-әрекетіне деген көзқарас деңгейі, сондай-ақ білім алу барысында жіберілетін олқылық</w:t>
      </w:r>
      <w:r w:rsidR="00C949E1">
        <w:rPr>
          <w:rFonts w:ascii="Times New Roman" w:eastAsia="Times New Roman" w:hAnsi="Times New Roman" w:cs="Times New Roman"/>
          <w:sz w:val="28"/>
          <w:szCs w:val="28"/>
          <w:lang w:val="kk-KZ"/>
        </w:rPr>
        <w:t>тар сияқты көрсеткіштер жатады.</w:t>
      </w:r>
      <w:r w:rsidR="00792E6E" w:rsidRPr="00095051">
        <w:rPr>
          <w:rFonts w:ascii="Times New Roman" w:eastAsia="Calibri" w:hAnsi="Times New Roman" w:cs="Times New Roman"/>
          <w:sz w:val="28"/>
          <w:szCs w:val="28"/>
          <w:lang w:val="kk-KZ"/>
        </w:rPr>
        <w:t xml:space="preserve">Жинақталған </w:t>
      </w:r>
      <w:r w:rsidRPr="00095051">
        <w:rPr>
          <w:rFonts w:ascii="Times New Roman" w:eastAsia="Calibri" w:hAnsi="Times New Roman" w:cs="Times New Roman"/>
          <w:sz w:val="28"/>
          <w:szCs w:val="28"/>
          <w:lang w:val="kk-KZ"/>
        </w:rPr>
        <w:t>педагогикалық ортаның мазмұны біліммен, машықтармен және</w:t>
      </w:r>
      <w:r w:rsidR="00792E6E" w:rsidRPr="00095051">
        <w:rPr>
          <w:rFonts w:ascii="Times New Roman" w:eastAsia="Calibri" w:hAnsi="Times New Roman" w:cs="Times New Roman"/>
          <w:sz w:val="28"/>
          <w:szCs w:val="28"/>
          <w:lang w:val="kk-KZ"/>
        </w:rPr>
        <w:t xml:space="preserve"> мәдениет</w:t>
      </w:r>
      <w:r w:rsidR="00792E6E" w:rsidRPr="006323E4">
        <w:rPr>
          <w:rFonts w:ascii="Times New Roman" w:eastAsia="Calibri" w:hAnsi="Times New Roman" w:cs="Times New Roman"/>
          <w:sz w:val="28"/>
          <w:szCs w:val="28"/>
          <w:lang w:val="kk-KZ"/>
        </w:rPr>
        <w:t xml:space="preserve">тік потенциалмен айқындалады. </w:t>
      </w:r>
    </w:p>
    <w:p w:rsidR="00957476" w:rsidRPr="006323E4" w:rsidRDefault="00675817" w:rsidP="003A0747">
      <w:pPr>
        <w:autoSpaceDE w:val="0"/>
        <w:autoSpaceDN w:val="0"/>
        <w:adjustRightInd w:val="0"/>
        <w:spacing w:after="0" w:line="240" w:lineRule="auto"/>
        <w:ind w:firstLine="567"/>
        <w:jc w:val="both"/>
        <w:rPr>
          <w:rFonts w:ascii="Times New Roman" w:eastAsia="Calibri" w:hAnsi="Times New Roman" w:cs="Times New Roman"/>
          <w:sz w:val="28"/>
          <w:szCs w:val="28"/>
          <w:lang w:val="kk-KZ"/>
        </w:rPr>
      </w:pPr>
      <w:r w:rsidRPr="0096374C">
        <w:rPr>
          <w:rFonts w:ascii="Times New Roman" w:eastAsia="Calibri" w:hAnsi="Times New Roman" w:cs="Times New Roman"/>
          <w:i/>
          <w:sz w:val="28"/>
          <w:szCs w:val="28"/>
          <w:lang w:val="kk-KZ"/>
        </w:rPr>
        <w:t>Екінші шарт</w:t>
      </w:r>
      <w:r w:rsidR="00792E6E" w:rsidRPr="006323E4">
        <w:rPr>
          <w:rFonts w:ascii="Times New Roman" w:eastAsia="Calibri" w:hAnsi="Times New Roman" w:cs="Times New Roman"/>
          <w:sz w:val="28"/>
          <w:szCs w:val="28"/>
          <w:lang w:val="kk-KZ"/>
        </w:rPr>
        <w:t xml:space="preserve"> студенттің жаңа оқу процес</w:t>
      </w:r>
      <w:r>
        <w:rPr>
          <w:rFonts w:ascii="Times New Roman" w:eastAsia="Calibri" w:hAnsi="Times New Roman" w:cs="Times New Roman"/>
          <w:sz w:val="28"/>
          <w:szCs w:val="28"/>
          <w:lang w:val="kk-KZ"/>
        </w:rPr>
        <w:t xml:space="preserve">іне бейімделуімен түйіндеседі. </w:t>
      </w:r>
      <w:r w:rsidR="00792E6E" w:rsidRPr="006323E4">
        <w:rPr>
          <w:rFonts w:ascii="Times New Roman" w:eastAsia="Calibri" w:hAnsi="Times New Roman" w:cs="Times New Roman"/>
          <w:sz w:val="28"/>
          <w:szCs w:val="28"/>
          <w:lang w:val="kk-KZ"/>
        </w:rPr>
        <w:t>Бұл шартты орындау үшін біз</w:t>
      </w:r>
      <w:r>
        <w:rPr>
          <w:rFonts w:ascii="Times New Roman" w:eastAsia="Calibri" w:hAnsi="Times New Roman" w:cs="Times New Roman"/>
          <w:sz w:val="28"/>
          <w:szCs w:val="28"/>
          <w:lang w:val="kk-KZ"/>
        </w:rPr>
        <w:t xml:space="preserve"> оқу курсын тарауларға бөліп, </w:t>
      </w:r>
      <w:r w:rsidR="00792E6E" w:rsidRPr="006323E4">
        <w:rPr>
          <w:rFonts w:ascii="Times New Roman" w:eastAsia="Calibri" w:hAnsi="Times New Roman" w:cs="Times New Roman"/>
          <w:sz w:val="28"/>
          <w:szCs w:val="28"/>
          <w:lang w:val="kk-KZ"/>
        </w:rPr>
        <w:t>әр</w:t>
      </w:r>
      <w:r>
        <w:rPr>
          <w:rFonts w:ascii="Times New Roman" w:eastAsia="Calibri" w:hAnsi="Times New Roman" w:cs="Times New Roman"/>
          <w:sz w:val="28"/>
          <w:szCs w:val="28"/>
          <w:lang w:val="kk-KZ"/>
        </w:rPr>
        <w:t xml:space="preserve"> студентке </w:t>
      </w:r>
      <w:r w:rsidR="00957476" w:rsidRPr="006323E4">
        <w:rPr>
          <w:rFonts w:ascii="Times New Roman" w:eastAsia="Calibri" w:hAnsi="Times New Roman" w:cs="Times New Roman"/>
          <w:sz w:val="28"/>
          <w:szCs w:val="28"/>
          <w:lang w:val="kk-KZ"/>
        </w:rPr>
        <w:t>байлан</w:t>
      </w:r>
      <w:r>
        <w:rPr>
          <w:rFonts w:ascii="Times New Roman" w:eastAsia="Calibri" w:hAnsi="Times New Roman" w:cs="Times New Roman"/>
          <w:sz w:val="28"/>
          <w:szCs w:val="28"/>
          <w:lang w:val="kk-KZ"/>
        </w:rPr>
        <w:t>ысты курс тарауларын қарастыру</w:t>
      </w:r>
      <w:r w:rsidR="00957476" w:rsidRPr="006323E4">
        <w:rPr>
          <w:rFonts w:ascii="Times New Roman" w:eastAsia="Calibri" w:hAnsi="Times New Roman" w:cs="Times New Roman"/>
          <w:sz w:val="28"/>
          <w:szCs w:val="28"/>
          <w:lang w:val="kk-KZ"/>
        </w:rPr>
        <w:t xml:space="preserve"> тапсырылды. </w:t>
      </w:r>
    </w:p>
    <w:p w:rsidR="00957476" w:rsidRPr="006323E4" w:rsidRDefault="00957476" w:rsidP="003A0747">
      <w:pPr>
        <w:autoSpaceDE w:val="0"/>
        <w:autoSpaceDN w:val="0"/>
        <w:adjustRightInd w:val="0"/>
        <w:spacing w:after="0" w:line="240" w:lineRule="auto"/>
        <w:ind w:firstLine="567"/>
        <w:jc w:val="both"/>
        <w:rPr>
          <w:rFonts w:ascii="Times New Roman" w:eastAsia="Calibri" w:hAnsi="Times New Roman" w:cs="Times New Roman"/>
          <w:sz w:val="28"/>
          <w:szCs w:val="28"/>
          <w:lang w:val="kk-KZ"/>
        </w:rPr>
      </w:pPr>
      <w:r w:rsidRPr="0096374C">
        <w:rPr>
          <w:rFonts w:ascii="Times New Roman" w:eastAsia="Calibri" w:hAnsi="Times New Roman" w:cs="Times New Roman"/>
          <w:i/>
          <w:sz w:val="28"/>
          <w:szCs w:val="28"/>
          <w:lang w:val="kk-KZ"/>
        </w:rPr>
        <w:t>Үшінші шарт</w:t>
      </w:r>
      <w:r w:rsidRPr="006323E4">
        <w:rPr>
          <w:rFonts w:ascii="Times New Roman" w:eastAsia="Calibri" w:hAnsi="Times New Roman" w:cs="Times New Roman"/>
          <w:sz w:val="28"/>
          <w:szCs w:val="28"/>
          <w:lang w:val="kk-KZ"/>
        </w:rPr>
        <w:t xml:space="preserve"> бойынша </w:t>
      </w:r>
      <w:r w:rsidR="00CF7858">
        <w:rPr>
          <w:rFonts w:ascii="Times New Roman" w:eastAsia="Calibri" w:hAnsi="Times New Roman" w:cs="Times New Roman"/>
          <w:sz w:val="28"/>
          <w:szCs w:val="28"/>
          <w:lang w:val="kk-KZ"/>
        </w:rPr>
        <w:t>кәсіби</w:t>
      </w:r>
      <w:r w:rsidR="0096374C">
        <w:rPr>
          <w:rFonts w:ascii="Times New Roman" w:eastAsia="Calibri" w:hAnsi="Times New Roman" w:cs="Times New Roman"/>
          <w:sz w:val="28"/>
          <w:szCs w:val="28"/>
          <w:lang w:val="kk-KZ"/>
        </w:rPr>
        <w:t xml:space="preserve"> </w:t>
      </w:r>
      <w:r w:rsidR="0001030B" w:rsidRPr="006323E4">
        <w:rPr>
          <w:rFonts w:ascii="Times New Roman" w:eastAsia="Calibri" w:hAnsi="Times New Roman" w:cs="Times New Roman"/>
          <w:sz w:val="28"/>
          <w:szCs w:val="28"/>
          <w:lang w:val="kk-KZ"/>
        </w:rPr>
        <w:t xml:space="preserve">білім саласында </w:t>
      </w:r>
      <w:r w:rsidR="00675817">
        <w:rPr>
          <w:rFonts w:ascii="Times New Roman" w:eastAsia="Calibri" w:hAnsi="Times New Roman" w:cs="Times New Roman"/>
          <w:sz w:val="28"/>
          <w:szCs w:val="28"/>
          <w:lang w:val="kk-KZ"/>
        </w:rPr>
        <w:t xml:space="preserve">студенттердің </w:t>
      </w:r>
      <w:r w:rsidRPr="006323E4">
        <w:rPr>
          <w:rFonts w:ascii="Times New Roman" w:eastAsia="Calibri" w:hAnsi="Times New Roman" w:cs="Times New Roman"/>
          <w:sz w:val="28"/>
          <w:szCs w:val="28"/>
          <w:lang w:val="kk-KZ"/>
        </w:rPr>
        <w:t>аппарат пен ғылыми бағдар түсінің</w:t>
      </w:r>
      <w:r w:rsidR="00675817">
        <w:rPr>
          <w:rFonts w:ascii="Times New Roman" w:eastAsia="Calibri" w:hAnsi="Times New Roman" w:cs="Times New Roman"/>
          <w:sz w:val="28"/>
          <w:szCs w:val="28"/>
          <w:lang w:val="kk-KZ"/>
        </w:rPr>
        <w:t xml:space="preserve"> қалыптастыруға ықпал ететін, </w:t>
      </w:r>
      <w:r w:rsidRPr="006323E4">
        <w:rPr>
          <w:rFonts w:ascii="Times New Roman" w:eastAsia="Calibri" w:hAnsi="Times New Roman" w:cs="Times New Roman"/>
          <w:sz w:val="28"/>
          <w:szCs w:val="28"/>
          <w:lang w:val="kk-KZ"/>
        </w:rPr>
        <w:t>студ</w:t>
      </w:r>
      <w:r w:rsidR="00675817">
        <w:rPr>
          <w:rFonts w:ascii="Times New Roman" w:eastAsia="Calibri" w:hAnsi="Times New Roman" w:cs="Times New Roman"/>
          <w:sz w:val="28"/>
          <w:szCs w:val="28"/>
          <w:lang w:val="kk-KZ"/>
        </w:rPr>
        <w:t>енттерге бұл</w:t>
      </w:r>
      <w:r w:rsidR="00C76271">
        <w:rPr>
          <w:rFonts w:ascii="Times New Roman" w:eastAsia="Calibri" w:hAnsi="Times New Roman" w:cs="Times New Roman"/>
          <w:sz w:val="28"/>
          <w:szCs w:val="28"/>
          <w:lang w:val="kk-KZ"/>
        </w:rPr>
        <w:t xml:space="preserve"> с</w:t>
      </w:r>
      <w:r w:rsidR="00675817">
        <w:rPr>
          <w:rFonts w:ascii="Times New Roman" w:eastAsia="Calibri" w:hAnsi="Times New Roman" w:cs="Times New Roman"/>
          <w:sz w:val="28"/>
          <w:szCs w:val="28"/>
          <w:lang w:val="kk-KZ"/>
        </w:rPr>
        <w:t xml:space="preserve">аладағы кез-келген </w:t>
      </w:r>
      <w:r w:rsidRPr="006323E4">
        <w:rPr>
          <w:rFonts w:ascii="Times New Roman" w:eastAsia="Calibri" w:hAnsi="Times New Roman" w:cs="Times New Roman"/>
          <w:sz w:val="28"/>
          <w:szCs w:val="28"/>
          <w:lang w:val="kk-KZ"/>
        </w:rPr>
        <w:t xml:space="preserve">тапсырманы </w:t>
      </w:r>
      <w:r w:rsidR="00675817">
        <w:rPr>
          <w:rFonts w:ascii="Times New Roman" w:eastAsia="Calibri" w:hAnsi="Times New Roman" w:cs="Times New Roman"/>
          <w:sz w:val="28"/>
          <w:szCs w:val="28"/>
          <w:lang w:val="kk-KZ"/>
        </w:rPr>
        <w:t xml:space="preserve">орындауға бағыт беретін нақты </w:t>
      </w:r>
      <w:r w:rsidRPr="006323E4">
        <w:rPr>
          <w:rFonts w:ascii="Times New Roman" w:eastAsia="Calibri" w:hAnsi="Times New Roman" w:cs="Times New Roman"/>
          <w:sz w:val="28"/>
          <w:szCs w:val="28"/>
          <w:lang w:val="kk-KZ"/>
        </w:rPr>
        <w:t>маңызд</w:t>
      </w:r>
      <w:r w:rsidR="00675817">
        <w:rPr>
          <w:rFonts w:ascii="Times New Roman" w:eastAsia="Calibri" w:hAnsi="Times New Roman" w:cs="Times New Roman"/>
          <w:sz w:val="28"/>
          <w:szCs w:val="28"/>
          <w:lang w:val="kk-KZ"/>
        </w:rPr>
        <w:t xml:space="preserve">ы байланыстар мен қатынастарды </w:t>
      </w:r>
      <w:r w:rsidRPr="006323E4">
        <w:rPr>
          <w:rFonts w:ascii="Times New Roman" w:eastAsia="Calibri" w:hAnsi="Times New Roman" w:cs="Times New Roman"/>
          <w:sz w:val="28"/>
          <w:szCs w:val="28"/>
          <w:lang w:val="kk-KZ"/>
        </w:rPr>
        <w:t>анықтауға болат</w:t>
      </w:r>
      <w:r w:rsidR="00675817">
        <w:rPr>
          <w:rFonts w:ascii="Times New Roman" w:eastAsia="Calibri" w:hAnsi="Times New Roman" w:cs="Times New Roman"/>
          <w:sz w:val="28"/>
          <w:szCs w:val="28"/>
          <w:lang w:val="kk-KZ"/>
        </w:rPr>
        <w:t xml:space="preserve">ын, оқу курсының (әр түрлі </w:t>
      </w:r>
      <w:r w:rsidR="00CF7858">
        <w:rPr>
          <w:rFonts w:ascii="Times New Roman" w:eastAsia="Calibri" w:hAnsi="Times New Roman" w:cs="Times New Roman"/>
          <w:sz w:val="28"/>
          <w:szCs w:val="28"/>
          <w:lang w:val="kk-KZ"/>
        </w:rPr>
        <w:t>кәсіби</w:t>
      </w:r>
      <w:r w:rsidR="0096374C">
        <w:rPr>
          <w:rFonts w:ascii="Times New Roman" w:eastAsia="Calibri" w:hAnsi="Times New Roman" w:cs="Times New Roman"/>
          <w:sz w:val="28"/>
          <w:szCs w:val="28"/>
          <w:lang w:val="kk-KZ"/>
        </w:rPr>
        <w:t xml:space="preserve"> </w:t>
      </w:r>
      <w:r w:rsidR="00675817">
        <w:rPr>
          <w:rFonts w:ascii="Times New Roman" w:eastAsia="Calibri" w:hAnsi="Times New Roman" w:cs="Times New Roman"/>
          <w:sz w:val="28"/>
          <w:szCs w:val="28"/>
          <w:lang w:val="kk-KZ"/>
        </w:rPr>
        <w:t xml:space="preserve">жағдайлар) логикалық </w:t>
      </w:r>
      <w:r w:rsidRPr="006323E4">
        <w:rPr>
          <w:rFonts w:ascii="Times New Roman" w:eastAsia="Calibri" w:hAnsi="Times New Roman" w:cs="Times New Roman"/>
          <w:sz w:val="28"/>
          <w:szCs w:val="28"/>
          <w:lang w:val="kk-KZ"/>
        </w:rPr>
        <w:t xml:space="preserve">құрылымы ұсынылды. </w:t>
      </w:r>
    </w:p>
    <w:p w:rsidR="00957476" w:rsidRPr="006323E4" w:rsidRDefault="00675817" w:rsidP="003A0747">
      <w:pPr>
        <w:autoSpaceDE w:val="0"/>
        <w:autoSpaceDN w:val="0"/>
        <w:adjustRightInd w:val="0"/>
        <w:spacing w:after="0" w:line="240" w:lineRule="auto"/>
        <w:ind w:firstLine="567"/>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 xml:space="preserve">Студенттердің </w:t>
      </w:r>
      <w:r w:rsidR="00957476" w:rsidRPr="006323E4">
        <w:rPr>
          <w:rFonts w:ascii="Times New Roman" w:eastAsia="Calibri" w:hAnsi="Times New Roman" w:cs="Times New Roman"/>
          <w:sz w:val="28"/>
          <w:szCs w:val="28"/>
          <w:lang w:val="kk-KZ"/>
        </w:rPr>
        <w:t xml:space="preserve">2-ші кезеңдегі </w:t>
      </w:r>
      <w:r w:rsidR="00CF7858">
        <w:rPr>
          <w:rFonts w:ascii="Times New Roman" w:eastAsia="Calibri" w:hAnsi="Times New Roman" w:cs="Times New Roman"/>
          <w:sz w:val="28"/>
          <w:szCs w:val="28"/>
          <w:lang w:val="kk-KZ"/>
        </w:rPr>
        <w:t>кәсіби</w:t>
      </w:r>
      <w:r w:rsidR="0096374C">
        <w:rPr>
          <w:rFonts w:ascii="Times New Roman" w:eastAsia="Calibri" w:hAnsi="Times New Roman" w:cs="Times New Roman"/>
          <w:sz w:val="28"/>
          <w:szCs w:val="28"/>
          <w:lang w:val="kk-KZ"/>
        </w:rPr>
        <w:t xml:space="preserve"> </w:t>
      </w:r>
      <w:r>
        <w:rPr>
          <w:rFonts w:ascii="Times New Roman" w:eastAsia="Calibri" w:hAnsi="Times New Roman" w:cs="Times New Roman"/>
          <w:sz w:val="28"/>
          <w:szCs w:val="28"/>
          <w:lang w:val="kk-KZ"/>
        </w:rPr>
        <w:t xml:space="preserve">құзыреттілігін </w:t>
      </w:r>
      <w:r w:rsidR="00957476" w:rsidRPr="006323E4">
        <w:rPr>
          <w:rFonts w:ascii="Times New Roman" w:eastAsia="Calibri" w:hAnsi="Times New Roman" w:cs="Times New Roman"/>
          <w:sz w:val="28"/>
          <w:szCs w:val="28"/>
          <w:lang w:val="kk-KZ"/>
        </w:rPr>
        <w:t>қалыптастырудың</w:t>
      </w:r>
      <w:r>
        <w:rPr>
          <w:rFonts w:ascii="Times New Roman" w:eastAsia="Calibri" w:hAnsi="Times New Roman" w:cs="Times New Roman"/>
          <w:sz w:val="28"/>
          <w:szCs w:val="28"/>
          <w:lang w:val="kk-KZ"/>
        </w:rPr>
        <w:t xml:space="preserve"> басымды әдісі ретінде біз студенттердің </w:t>
      </w:r>
      <w:r w:rsidR="00C949E1">
        <w:rPr>
          <w:rFonts w:ascii="Times New Roman" w:eastAsia="Calibri" w:hAnsi="Times New Roman" w:cs="Times New Roman"/>
          <w:sz w:val="28"/>
          <w:szCs w:val="28"/>
          <w:lang w:val="kk-KZ"/>
        </w:rPr>
        <w:t>аналитикалық-синтетикалық</w:t>
      </w:r>
      <w:r w:rsidR="00957476" w:rsidRPr="006323E4">
        <w:rPr>
          <w:rFonts w:ascii="Times New Roman" w:eastAsia="Calibri" w:hAnsi="Times New Roman" w:cs="Times New Roman"/>
          <w:sz w:val="28"/>
          <w:szCs w:val="28"/>
          <w:lang w:val="kk-KZ"/>
        </w:rPr>
        <w:t xml:space="preserve"> әрекетін ұсы</w:t>
      </w:r>
      <w:r w:rsidR="0096374C">
        <w:rPr>
          <w:rFonts w:ascii="Times New Roman" w:eastAsia="Calibri" w:hAnsi="Times New Roman" w:cs="Times New Roman"/>
          <w:sz w:val="28"/>
          <w:szCs w:val="28"/>
          <w:lang w:val="kk-KZ"/>
        </w:rPr>
        <w:t>натын пікір-таласты таңдадық.</w:t>
      </w:r>
      <w:r w:rsidR="00957476" w:rsidRPr="006323E4">
        <w:rPr>
          <w:rFonts w:ascii="Times New Roman" w:eastAsia="Calibri" w:hAnsi="Times New Roman" w:cs="Times New Roman"/>
          <w:sz w:val="28"/>
          <w:szCs w:val="28"/>
          <w:lang w:val="kk-KZ"/>
        </w:rPr>
        <w:t>Бұл әд</w:t>
      </w:r>
      <w:r>
        <w:rPr>
          <w:rFonts w:ascii="Times New Roman" w:eastAsia="Calibri" w:hAnsi="Times New Roman" w:cs="Times New Roman"/>
          <w:sz w:val="28"/>
          <w:szCs w:val="28"/>
          <w:lang w:val="kk-KZ"/>
        </w:rPr>
        <w:t xml:space="preserve">істі пайдаланудың негізгі шарты базалық ережелердің таңдау техникасын ашу </w:t>
      </w:r>
      <w:r w:rsidR="00C949E1">
        <w:rPr>
          <w:rFonts w:ascii="Times New Roman" w:eastAsia="Calibri" w:hAnsi="Times New Roman" w:cs="Times New Roman"/>
          <w:sz w:val="28"/>
          <w:szCs w:val="28"/>
          <w:lang w:val="kk-KZ"/>
        </w:rPr>
        <w:t>түсіндірме</w:t>
      </w:r>
      <w:r>
        <w:rPr>
          <w:rFonts w:ascii="Times New Roman" w:eastAsia="Calibri" w:hAnsi="Times New Roman" w:cs="Times New Roman"/>
          <w:sz w:val="28"/>
          <w:szCs w:val="28"/>
          <w:lang w:val="kk-KZ"/>
        </w:rPr>
        <w:t xml:space="preserve"> өткізу.</w:t>
      </w:r>
      <w:r w:rsidR="00957476" w:rsidRPr="006323E4">
        <w:rPr>
          <w:rFonts w:ascii="Times New Roman" w:eastAsia="Calibri" w:hAnsi="Times New Roman" w:cs="Times New Roman"/>
          <w:sz w:val="28"/>
          <w:szCs w:val="28"/>
          <w:lang w:val="kk-KZ"/>
        </w:rPr>
        <w:t>Қосымша әдістер ретінде біз, эмоционалды қан</w:t>
      </w:r>
      <w:r>
        <w:rPr>
          <w:rFonts w:ascii="Times New Roman" w:eastAsia="Calibri" w:hAnsi="Times New Roman" w:cs="Times New Roman"/>
          <w:sz w:val="28"/>
          <w:szCs w:val="28"/>
          <w:lang w:val="kk-KZ"/>
        </w:rPr>
        <w:t>ықтық және танымдық жаңашылдық</w:t>
      </w:r>
      <w:r w:rsidR="00957476" w:rsidRPr="006323E4">
        <w:rPr>
          <w:rFonts w:ascii="Times New Roman" w:eastAsia="Calibri" w:hAnsi="Times New Roman" w:cs="Times New Roman"/>
          <w:sz w:val="28"/>
          <w:szCs w:val="28"/>
          <w:lang w:val="kk-KZ"/>
        </w:rPr>
        <w:t xml:space="preserve"> нег</w:t>
      </w:r>
      <w:r>
        <w:rPr>
          <w:rFonts w:ascii="Times New Roman" w:eastAsia="Calibri" w:hAnsi="Times New Roman" w:cs="Times New Roman"/>
          <w:sz w:val="28"/>
          <w:szCs w:val="28"/>
          <w:lang w:val="kk-KZ"/>
        </w:rPr>
        <w:t xml:space="preserve">ізгі жағдайы болып табылатын, </w:t>
      </w:r>
      <w:r w:rsidR="00A960BF">
        <w:rPr>
          <w:rFonts w:ascii="Times New Roman" w:eastAsia="Calibri" w:hAnsi="Times New Roman" w:cs="Times New Roman"/>
          <w:sz w:val="28"/>
          <w:szCs w:val="28"/>
          <w:lang w:val="kk-KZ"/>
        </w:rPr>
        <w:t>пікір-таластың элементтерімен</w:t>
      </w:r>
      <w:r w:rsidR="00957476" w:rsidRPr="006323E4">
        <w:rPr>
          <w:rFonts w:ascii="Times New Roman" w:eastAsia="Calibri" w:hAnsi="Times New Roman" w:cs="Times New Roman"/>
          <w:sz w:val="28"/>
          <w:szCs w:val="28"/>
          <w:lang w:val="kk-KZ"/>
        </w:rPr>
        <w:t xml:space="preserve"> әңгіме мен диалогты алдық. </w:t>
      </w:r>
    </w:p>
    <w:p w:rsidR="003E0DE5" w:rsidRPr="006323E4" w:rsidRDefault="00957476" w:rsidP="003A0747">
      <w:pPr>
        <w:autoSpaceDE w:val="0"/>
        <w:autoSpaceDN w:val="0"/>
        <w:adjustRightInd w:val="0"/>
        <w:spacing w:after="0" w:line="240" w:lineRule="auto"/>
        <w:ind w:firstLine="567"/>
        <w:jc w:val="both"/>
        <w:rPr>
          <w:rFonts w:ascii="Times New Roman" w:eastAsia="Calibri" w:hAnsi="Times New Roman" w:cs="Times New Roman"/>
          <w:sz w:val="28"/>
          <w:szCs w:val="28"/>
          <w:lang w:val="kk-KZ"/>
        </w:rPr>
      </w:pPr>
      <w:r w:rsidRPr="006323E4">
        <w:rPr>
          <w:rFonts w:ascii="Times New Roman" w:eastAsia="Calibri" w:hAnsi="Times New Roman" w:cs="Times New Roman"/>
          <w:sz w:val="28"/>
          <w:szCs w:val="28"/>
          <w:lang w:val="kk-KZ"/>
        </w:rPr>
        <w:t>Тә</w:t>
      </w:r>
      <w:r w:rsidR="00675817">
        <w:rPr>
          <w:rFonts w:ascii="Times New Roman" w:eastAsia="Calibri" w:hAnsi="Times New Roman" w:cs="Times New Roman"/>
          <w:sz w:val="28"/>
          <w:szCs w:val="28"/>
          <w:lang w:val="kk-KZ"/>
        </w:rPr>
        <w:t>жірибенің 2-ші кезеңінің соңын</w:t>
      </w:r>
      <w:r w:rsidR="00C949E1">
        <w:rPr>
          <w:rFonts w:ascii="Times New Roman" w:eastAsia="Calibri" w:hAnsi="Times New Roman" w:cs="Times New Roman"/>
          <w:sz w:val="28"/>
          <w:szCs w:val="28"/>
          <w:lang w:val="kk-KZ"/>
        </w:rPr>
        <w:t>д</w:t>
      </w:r>
      <w:r w:rsidR="00675817">
        <w:rPr>
          <w:rFonts w:ascii="Times New Roman" w:eastAsia="Calibri" w:hAnsi="Times New Roman" w:cs="Times New Roman"/>
          <w:sz w:val="28"/>
          <w:szCs w:val="28"/>
          <w:lang w:val="kk-KZ"/>
        </w:rPr>
        <w:t>а</w:t>
      </w:r>
      <w:r w:rsidR="0096374C">
        <w:rPr>
          <w:rFonts w:ascii="Times New Roman" w:eastAsia="Calibri" w:hAnsi="Times New Roman" w:cs="Times New Roman"/>
          <w:sz w:val="28"/>
          <w:szCs w:val="28"/>
          <w:lang w:val="kk-KZ"/>
        </w:rPr>
        <w:t xml:space="preserve"> </w:t>
      </w:r>
      <w:r w:rsidRPr="006323E4">
        <w:rPr>
          <w:rFonts w:ascii="Times New Roman" w:eastAsia="Calibri" w:hAnsi="Times New Roman" w:cs="Times New Roman"/>
          <w:i/>
          <w:sz w:val="28"/>
          <w:szCs w:val="28"/>
          <w:lang w:val="kk-KZ"/>
        </w:rPr>
        <w:t>коммуникативті</w:t>
      </w:r>
      <w:r w:rsidR="00FA3852">
        <w:rPr>
          <w:rFonts w:ascii="Times New Roman" w:eastAsia="Calibri" w:hAnsi="Times New Roman" w:cs="Times New Roman"/>
          <w:i/>
          <w:sz w:val="28"/>
          <w:szCs w:val="28"/>
          <w:lang w:val="kk-KZ"/>
        </w:rPr>
        <w:t xml:space="preserve"> </w:t>
      </w:r>
      <w:r w:rsidRPr="006323E4">
        <w:rPr>
          <w:rFonts w:ascii="Times New Roman" w:eastAsia="Calibri" w:hAnsi="Times New Roman" w:cs="Times New Roman"/>
          <w:i/>
          <w:sz w:val="28"/>
          <w:szCs w:val="28"/>
          <w:lang w:val="kk-KZ"/>
        </w:rPr>
        <w:t>-</w:t>
      </w:r>
      <w:r w:rsidR="001F0814" w:rsidRPr="006323E4">
        <w:rPr>
          <w:rFonts w:ascii="Times New Roman" w:eastAsia="Calibri" w:hAnsi="Times New Roman" w:cs="Times New Roman"/>
          <w:i/>
          <w:sz w:val="28"/>
          <w:szCs w:val="28"/>
          <w:lang w:val="kk-KZ"/>
        </w:rPr>
        <w:t xml:space="preserve"> кәсіптік</w:t>
      </w:r>
      <w:r w:rsidRPr="006323E4">
        <w:rPr>
          <w:rFonts w:ascii="Times New Roman" w:eastAsia="Calibri" w:hAnsi="Times New Roman" w:cs="Times New Roman"/>
          <w:i/>
          <w:sz w:val="28"/>
          <w:szCs w:val="28"/>
          <w:lang w:val="kk-KZ"/>
        </w:rPr>
        <w:t xml:space="preserve"> жағ</w:t>
      </w:r>
      <w:r w:rsidR="00675817">
        <w:rPr>
          <w:rFonts w:ascii="Times New Roman" w:eastAsia="Calibri" w:hAnsi="Times New Roman" w:cs="Times New Roman"/>
          <w:i/>
          <w:sz w:val="28"/>
          <w:szCs w:val="28"/>
          <w:lang w:val="kk-KZ"/>
        </w:rPr>
        <w:t>дайларды</w:t>
      </w:r>
      <w:r w:rsidRPr="006323E4">
        <w:rPr>
          <w:rFonts w:ascii="Times New Roman" w:eastAsia="Calibri" w:hAnsi="Times New Roman" w:cs="Times New Roman"/>
          <w:i/>
          <w:sz w:val="28"/>
          <w:szCs w:val="28"/>
          <w:lang w:val="kk-KZ"/>
        </w:rPr>
        <w:t xml:space="preserve"> шешуде </w:t>
      </w:r>
      <w:r w:rsidR="00675817">
        <w:rPr>
          <w:rFonts w:ascii="Times New Roman" w:eastAsia="Calibri" w:hAnsi="Times New Roman" w:cs="Times New Roman"/>
          <w:sz w:val="28"/>
          <w:szCs w:val="28"/>
          <w:lang w:val="kk-KZ"/>
        </w:rPr>
        <w:t>көпшілік студенттер</w:t>
      </w:r>
      <w:r w:rsidRPr="006323E4">
        <w:rPr>
          <w:rFonts w:ascii="Times New Roman" w:eastAsia="Calibri" w:hAnsi="Times New Roman" w:cs="Times New Roman"/>
          <w:sz w:val="28"/>
          <w:szCs w:val="28"/>
          <w:lang w:val="kk-KZ"/>
        </w:rPr>
        <w:t xml:space="preserve"> педагогикалық б</w:t>
      </w:r>
      <w:r w:rsidR="00675817">
        <w:rPr>
          <w:rFonts w:ascii="Times New Roman" w:eastAsia="Calibri" w:hAnsi="Times New Roman" w:cs="Times New Roman"/>
          <w:sz w:val="28"/>
          <w:szCs w:val="28"/>
          <w:lang w:val="kk-KZ"/>
        </w:rPr>
        <w:t xml:space="preserve">ілімдерін </w:t>
      </w:r>
      <w:r w:rsidR="0096374C">
        <w:rPr>
          <w:rFonts w:ascii="Times New Roman" w:eastAsia="Calibri" w:hAnsi="Times New Roman" w:cs="Times New Roman"/>
          <w:sz w:val="28"/>
          <w:szCs w:val="28"/>
          <w:lang w:val="kk-KZ"/>
        </w:rPr>
        <w:t>пайдалануға талпынды.</w:t>
      </w:r>
      <w:r w:rsidR="00675817">
        <w:rPr>
          <w:rFonts w:ascii="Times New Roman" w:eastAsia="Calibri" w:hAnsi="Times New Roman" w:cs="Times New Roman"/>
          <w:sz w:val="28"/>
          <w:szCs w:val="28"/>
          <w:lang w:val="kk-KZ"/>
        </w:rPr>
        <w:t xml:space="preserve">Төменгі деңгейдегі студенттер біріккен жұмыста </w:t>
      </w:r>
      <w:r w:rsidRPr="006323E4">
        <w:rPr>
          <w:rFonts w:ascii="Times New Roman" w:eastAsia="Calibri" w:hAnsi="Times New Roman" w:cs="Times New Roman"/>
          <w:sz w:val="28"/>
          <w:szCs w:val="28"/>
          <w:lang w:val="kk-KZ"/>
        </w:rPr>
        <w:t>өздерінің қатысу құндылықтарын сезіне бастады.Орта деңгейдің өкілде</w:t>
      </w:r>
      <w:r w:rsidR="00675817">
        <w:rPr>
          <w:rFonts w:ascii="Times New Roman" w:eastAsia="Calibri" w:hAnsi="Times New Roman" w:cs="Times New Roman"/>
          <w:sz w:val="28"/>
          <w:szCs w:val="28"/>
          <w:lang w:val="kk-KZ"/>
        </w:rPr>
        <w:t xml:space="preserve">рі қарым-қатынастың жағдайына, </w:t>
      </w:r>
      <w:r w:rsidRPr="006323E4">
        <w:rPr>
          <w:rFonts w:ascii="Times New Roman" w:eastAsia="Calibri" w:hAnsi="Times New Roman" w:cs="Times New Roman"/>
          <w:sz w:val="28"/>
          <w:szCs w:val="28"/>
          <w:lang w:val="kk-KZ"/>
        </w:rPr>
        <w:t>серіктестердің ойына</w:t>
      </w:r>
      <w:r w:rsidR="00675817">
        <w:rPr>
          <w:rFonts w:ascii="Times New Roman" w:eastAsia="Calibri" w:hAnsi="Times New Roman" w:cs="Times New Roman"/>
          <w:sz w:val="28"/>
          <w:szCs w:val="28"/>
          <w:lang w:val="kk-KZ"/>
        </w:rPr>
        <w:t xml:space="preserve">, қарым-қатынасқа </w:t>
      </w:r>
      <w:r w:rsidR="00675817">
        <w:rPr>
          <w:rFonts w:ascii="Times New Roman" w:eastAsia="Calibri" w:hAnsi="Times New Roman" w:cs="Times New Roman"/>
          <w:sz w:val="28"/>
          <w:szCs w:val="28"/>
          <w:lang w:val="kk-KZ"/>
        </w:rPr>
        <w:lastRenderedPageBreak/>
        <w:t>қатысушылардың</w:t>
      </w:r>
      <w:r w:rsidRPr="006323E4">
        <w:rPr>
          <w:rFonts w:ascii="Times New Roman" w:eastAsia="Calibri" w:hAnsi="Times New Roman" w:cs="Times New Roman"/>
          <w:sz w:val="28"/>
          <w:szCs w:val="28"/>
          <w:lang w:val="kk-KZ"/>
        </w:rPr>
        <w:t xml:space="preserve"> ай</w:t>
      </w:r>
      <w:r w:rsidR="00A960BF">
        <w:rPr>
          <w:rFonts w:ascii="Times New Roman" w:eastAsia="Calibri" w:hAnsi="Times New Roman" w:cs="Times New Roman"/>
          <w:sz w:val="28"/>
          <w:szCs w:val="28"/>
          <w:lang w:val="kk-KZ"/>
        </w:rPr>
        <w:t>тылатын дәлелдердің</w:t>
      </w:r>
      <w:r w:rsidR="00675817">
        <w:rPr>
          <w:rFonts w:ascii="Times New Roman" w:eastAsia="Calibri" w:hAnsi="Times New Roman" w:cs="Times New Roman"/>
          <w:sz w:val="28"/>
          <w:szCs w:val="28"/>
          <w:lang w:val="kk-KZ"/>
        </w:rPr>
        <w:t xml:space="preserve"> негізінде </w:t>
      </w:r>
      <w:r w:rsidR="00A960BF">
        <w:rPr>
          <w:rFonts w:ascii="Times New Roman" w:eastAsia="Calibri" w:hAnsi="Times New Roman" w:cs="Times New Roman"/>
          <w:sz w:val="28"/>
          <w:szCs w:val="28"/>
          <w:lang w:val="kk-KZ"/>
        </w:rPr>
        <w:t xml:space="preserve">серіктестердің ойын </w:t>
      </w:r>
      <w:r w:rsidR="00A06A72" w:rsidRPr="006323E4">
        <w:rPr>
          <w:rFonts w:ascii="Times New Roman" w:eastAsia="Calibri" w:hAnsi="Times New Roman" w:cs="Times New Roman"/>
          <w:sz w:val="28"/>
          <w:szCs w:val="28"/>
          <w:lang w:val="kk-KZ"/>
        </w:rPr>
        <w:t xml:space="preserve">көрсетті. </w:t>
      </w:r>
    </w:p>
    <w:p w:rsidR="00957476" w:rsidRPr="006323E4" w:rsidRDefault="00CF7858" w:rsidP="003A0747">
      <w:pPr>
        <w:autoSpaceDE w:val="0"/>
        <w:autoSpaceDN w:val="0"/>
        <w:adjustRightInd w:val="0"/>
        <w:spacing w:after="0" w:line="240" w:lineRule="auto"/>
        <w:ind w:firstLine="567"/>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Кәсіби</w:t>
      </w:r>
      <w:r w:rsidR="0096374C">
        <w:rPr>
          <w:rFonts w:ascii="Times New Roman" w:eastAsia="Calibri" w:hAnsi="Times New Roman" w:cs="Times New Roman"/>
          <w:sz w:val="28"/>
          <w:szCs w:val="28"/>
          <w:lang w:val="kk-KZ"/>
        </w:rPr>
        <w:t xml:space="preserve"> </w:t>
      </w:r>
      <w:r w:rsidR="00675817">
        <w:rPr>
          <w:rFonts w:ascii="Times New Roman" w:eastAsia="Calibri" w:hAnsi="Times New Roman" w:cs="Times New Roman"/>
          <w:sz w:val="28"/>
          <w:szCs w:val="28"/>
          <w:lang w:val="kk-KZ"/>
        </w:rPr>
        <w:t>құзыреттілікті дамытудың жоғары және жоғарғы деңгейінің</w:t>
      </w:r>
      <w:r w:rsidR="00957476" w:rsidRPr="006323E4">
        <w:rPr>
          <w:rFonts w:ascii="Times New Roman" w:eastAsia="Calibri" w:hAnsi="Times New Roman" w:cs="Times New Roman"/>
          <w:sz w:val="28"/>
          <w:szCs w:val="28"/>
          <w:lang w:val="kk-KZ"/>
        </w:rPr>
        <w:t xml:space="preserve"> ө</w:t>
      </w:r>
      <w:r w:rsidR="00675817">
        <w:rPr>
          <w:rFonts w:ascii="Times New Roman" w:eastAsia="Calibri" w:hAnsi="Times New Roman" w:cs="Times New Roman"/>
          <w:sz w:val="28"/>
          <w:szCs w:val="28"/>
          <w:lang w:val="kk-KZ"/>
        </w:rPr>
        <w:t xml:space="preserve">кілдері серіктестерге әсер ету қабілеттерін, </w:t>
      </w:r>
      <w:r w:rsidR="00957476" w:rsidRPr="006323E4">
        <w:rPr>
          <w:rFonts w:ascii="Times New Roman" w:eastAsia="Calibri" w:hAnsi="Times New Roman" w:cs="Times New Roman"/>
          <w:sz w:val="28"/>
          <w:szCs w:val="28"/>
          <w:lang w:val="kk-KZ"/>
        </w:rPr>
        <w:t>қолданыстағы</w:t>
      </w:r>
      <w:r w:rsidR="00675817">
        <w:rPr>
          <w:rFonts w:ascii="Times New Roman" w:eastAsia="Calibri" w:hAnsi="Times New Roman" w:cs="Times New Roman"/>
          <w:sz w:val="28"/>
          <w:szCs w:val="28"/>
          <w:lang w:val="kk-KZ"/>
        </w:rPr>
        <w:t xml:space="preserve"> ойлардың</w:t>
      </w:r>
      <w:r w:rsidR="00957476" w:rsidRPr="006323E4">
        <w:rPr>
          <w:rFonts w:ascii="Times New Roman" w:eastAsia="Calibri" w:hAnsi="Times New Roman" w:cs="Times New Roman"/>
          <w:sz w:val="28"/>
          <w:szCs w:val="28"/>
          <w:lang w:val="kk-KZ"/>
        </w:rPr>
        <w:t xml:space="preserve"> тал</w:t>
      </w:r>
      <w:r w:rsidR="00675817">
        <w:rPr>
          <w:rFonts w:ascii="Times New Roman" w:eastAsia="Calibri" w:hAnsi="Times New Roman" w:cs="Times New Roman"/>
          <w:sz w:val="28"/>
          <w:szCs w:val="28"/>
          <w:lang w:val="kk-KZ"/>
        </w:rPr>
        <w:t xml:space="preserve">дауы мен синтезін </w:t>
      </w:r>
      <w:r w:rsidR="00957476" w:rsidRPr="006323E4">
        <w:rPr>
          <w:rFonts w:ascii="Times New Roman" w:eastAsia="Calibri" w:hAnsi="Times New Roman" w:cs="Times New Roman"/>
          <w:sz w:val="28"/>
          <w:szCs w:val="28"/>
          <w:lang w:val="kk-KZ"/>
        </w:rPr>
        <w:t xml:space="preserve">талап ететін, </w:t>
      </w:r>
      <w:r w:rsidR="00675817">
        <w:rPr>
          <w:rFonts w:ascii="Times New Roman" w:eastAsia="Calibri" w:hAnsi="Times New Roman" w:cs="Times New Roman"/>
          <w:sz w:val="28"/>
          <w:szCs w:val="28"/>
          <w:lang w:val="kk-KZ"/>
        </w:rPr>
        <w:t xml:space="preserve">күрделі тапсырмаларды шешудегі </w:t>
      </w:r>
      <w:r w:rsidR="00957476" w:rsidRPr="006323E4">
        <w:rPr>
          <w:rFonts w:ascii="Times New Roman" w:eastAsia="Calibri" w:hAnsi="Times New Roman" w:cs="Times New Roman"/>
          <w:sz w:val="28"/>
          <w:szCs w:val="28"/>
          <w:lang w:val="kk-KZ"/>
        </w:rPr>
        <w:t>белсенд</w:t>
      </w:r>
      <w:r w:rsidR="00675817">
        <w:rPr>
          <w:rFonts w:ascii="Times New Roman" w:eastAsia="Calibri" w:hAnsi="Times New Roman" w:cs="Times New Roman"/>
          <w:sz w:val="28"/>
          <w:szCs w:val="28"/>
          <w:lang w:val="kk-KZ"/>
        </w:rPr>
        <w:t>ілік пен мақсатқа талпынушылық</w:t>
      </w:r>
      <w:r w:rsidR="00957476" w:rsidRPr="006323E4">
        <w:rPr>
          <w:rFonts w:ascii="Times New Roman" w:eastAsia="Calibri" w:hAnsi="Times New Roman" w:cs="Times New Roman"/>
          <w:sz w:val="28"/>
          <w:szCs w:val="28"/>
          <w:lang w:val="kk-KZ"/>
        </w:rPr>
        <w:t xml:space="preserve"> істерін көрсетеді. </w:t>
      </w:r>
    </w:p>
    <w:p w:rsidR="00957476" w:rsidRDefault="00675817" w:rsidP="003A0747">
      <w:pPr>
        <w:autoSpaceDE w:val="0"/>
        <w:autoSpaceDN w:val="0"/>
        <w:adjustRightInd w:val="0"/>
        <w:spacing w:after="0" w:line="240" w:lineRule="auto"/>
        <w:ind w:firstLine="567"/>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Сараптаманың 2-ші кезеңіндегі</w:t>
      </w:r>
      <w:r w:rsidR="0096374C">
        <w:rPr>
          <w:rFonts w:ascii="Times New Roman" w:eastAsia="Calibri" w:hAnsi="Times New Roman" w:cs="Times New Roman"/>
          <w:sz w:val="28"/>
          <w:szCs w:val="28"/>
          <w:lang w:val="kk-KZ"/>
        </w:rPr>
        <w:t xml:space="preserve"> </w:t>
      </w:r>
      <w:r w:rsidR="00CF7858">
        <w:rPr>
          <w:rFonts w:ascii="Times New Roman" w:eastAsia="Calibri" w:hAnsi="Times New Roman" w:cs="Times New Roman"/>
          <w:sz w:val="28"/>
          <w:szCs w:val="28"/>
          <w:lang w:val="kk-KZ"/>
        </w:rPr>
        <w:t>кәсіби</w:t>
      </w:r>
      <w:r w:rsidR="0096374C">
        <w:rPr>
          <w:rFonts w:ascii="Times New Roman" w:eastAsia="Calibri" w:hAnsi="Times New Roman" w:cs="Times New Roman"/>
          <w:sz w:val="28"/>
          <w:szCs w:val="28"/>
          <w:lang w:val="kk-KZ"/>
        </w:rPr>
        <w:t xml:space="preserve"> </w:t>
      </w:r>
      <w:r>
        <w:rPr>
          <w:rFonts w:ascii="Times New Roman" w:eastAsia="Calibri" w:hAnsi="Times New Roman" w:cs="Times New Roman"/>
          <w:sz w:val="28"/>
          <w:szCs w:val="28"/>
          <w:lang w:val="kk-KZ"/>
        </w:rPr>
        <w:t xml:space="preserve">құзыреттелікті </w:t>
      </w:r>
      <w:r w:rsidR="00957476" w:rsidRPr="006323E4">
        <w:rPr>
          <w:rFonts w:ascii="Times New Roman" w:eastAsia="Calibri" w:hAnsi="Times New Roman" w:cs="Times New Roman"/>
          <w:sz w:val="28"/>
          <w:szCs w:val="28"/>
          <w:lang w:val="kk-KZ"/>
        </w:rPr>
        <w:t>қалыптсатыру жағдайыың диагностикалық зерттеулерінің берілгендері</w:t>
      </w:r>
      <w:r w:rsidR="0096374C">
        <w:rPr>
          <w:rFonts w:ascii="Times New Roman" w:eastAsia="Calibri" w:hAnsi="Times New Roman" w:cs="Times New Roman"/>
          <w:sz w:val="28"/>
          <w:szCs w:val="28"/>
          <w:lang w:val="kk-KZ"/>
        </w:rPr>
        <w:t xml:space="preserve"> </w:t>
      </w:r>
      <w:r w:rsidR="003A0747">
        <w:rPr>
          <w:rFonts w:ascii="Times New Roman" w:eastAsia="Calibri" w:hAnsi="Times New Roman" w:cs="Times New Roman"/>
          <w:sz w:val="28"/>
          <w:szCs w:val="28"/>
          <w:lang w:val="kk-KZ"/>
        </w:rPr>
        <w:t>1</w:t>
      </w:r>
      <w:r w:rsidR="00E10A7D">
        <w:rPr>
          <w:rFonts w:ascii="Times New Roman" w:eastAsia="Calibri" w:hAnsi="Times New Roman" w:cs="Times New Roman"/>
          <w:sz w:val="28"/>
          <w:szCs w:val="28"/>
          <w:lang w:val="kk-KZ"/>
        </w:rPr>
        <w:t>3</w:t>
      </w:r>
      <w:r w:rsidR="003A0747">
        <w:rPr>
          <w:rFonts w:ascii="Times New Roman" w:eastAsia="Calibri" w:hAnsi="Times New Roman" w:cs="Times New Roman"/>
          <w:sz w:val="28"/>
          <w:szCs w:val="28"/>
          <w:lang w:val="kk-KZ"/>
        </w:rPr>
        <w:t xml:space="preserve">–суретте </w:t>
      </w:r>
      <w:r w:rsidR="004F05EF">
        <w:rPr>
          <w:rFonts w:ascii="Times New Roman" w:eastAsia="Calibri" w:hAnsi="Times New Roman" w:cs="Times New Roman"/>
          <w:sz w:val="28"/>
          <w:szCs w:val="28"/>
          <w:lang w:val="kk-KZ"/>
        </w:rPr>
        <w:t>көрсеткендей,</w:t>
      </w:r>
      <w:r w:rsidR="00957476" w:rsidRPr="006323E4">
        <w:rPr>
          <w:rFonts w:ascii="Times New Roman" w:eastAsia="Calibri" w:hAnsi="Times New Roman" w:cs="Times New Roman"/>
          <w:sz w:val="28"/>
          <w:szCs w:val="28"/>
          <w:lang w:val="kk-KZ"/>
        </w:rPr>
        <w:t xml:space="preserve"> бұл сипаттағы </w:t>
      </w:r>
      <w:r w:rsidR="004F05EF">
        <w:rPr>
          <w:rFonts w:ascii="Times New Roman" w:eastAsia="Calibri" w:hAnsi="Times New Roman" w:cs="Times New Roman"/>
          <w:sz w:val="28"/>
          <w:szCs w:val="28"/>
          <w:lang w:val="kk-KZ"/>
        </w:rPr>
        <w:t>студенттердің орта деңгейінің</w:t>
      </w:r>
      <w:r w:rsidR="0096374C">
        <w:rPr>
          <w:rFonts w:ascii="Times New Roman" w:eastAsia="Calibri" w:hAnsi="Times New Roman" w:cs="Times New Roman"/>
          <w:sz w:val="28"/>
          <w:szCs w:val="28"/>
          <w:lang w:val="kk-KZ"/>
        </w:rPr>
        <w:t xml:space="preserve"> </w:t>
      </w:r>
      <w:r w:rsidR="004F05EF">
        <w:rPr>
          <w:rFonts w:ascii="Times New Roman" w:eastAsia="Calibri" w:hAnsi="Times New Roman" w:cs="Times New Roman"/>
          <w:sz w:val="28"/>
          <w:szCs w:val="28"/>
          <w:lang w:val="kk-KZ"/>
        </w:rPr>
        <w:t>саны артуына байланысты,</w:t>
      </w:r>
      <w:r w:rsidR="00957476" w:rsidRPr="006323E4">
        <w:rPr>
          <w:rFonts w:ascii="Times New Roman" w:eastAsia="Calibri" w:hAnsi="Times New Roman" w:cs="Times New Roman"/>
          <w:sz w:val="28"/>
          <w:szCs w:val="28"/>
          <w:lang w:val="kk-KZ"/>
        </w:rPr>
        <w:t xml:space="preserve"> төменгі даму деңгейі</w:t>
      </w:r>
      <w:r w:rsidR="004F05EF">
        <w:rPr>
          <w:rFonts w:ascii="Times New Roman" w:eastAsia="Calibri" w:hAnsi="Times New Roman" w:cs="Times New Roman"/>
          <w:sz w:val="28"/>
          <w:szCs w:val="28"/>
          <w:lang w:val="kk-KZ"/>
        </w:rPr>
        <w:t>ндегі студенттерінің</w:t>
      </w:r>
      <w:r>
        <w:rPr>
          <w:rFonts w:ascii="Times New Roman" w:eastAsia="Calibri" w:hAnsi="Times New Roman" w:cs="Times New Roman"/>
          <w:sz w:val="28"/>
          <w:szCs w:val="28"/>
          <w:lang w:val="kk-KZ"/>
        </w:rPr>
        <w:t xml:space="preserve"> санында </w:t>
      </w:r>
      <w:r w:rsidR="00957476" w:rsidRPr="006323E4">
        <w:rPr>
          <w:rFonts w:ascii="Times New Roman" w:eastAsia="Calibri" w:hAnsi="Times New Roman" w:cs="Times New Roman"/>
          <w:sz w:val="28"/>
          <w:szCs w:val="28"/>
          <w:lang w:val="kk-KZ"/>
        </w:rPr>
        <w:t>айтарлықт</w:t>
      </w:r>
      <w:r w:rsidR="004F05EF">
        <w:rPr>
          <w:rFonts w:ascii="Times New Roman" w:eastAsia="Calibri" w:hAnsi="Times New Roman" w:cs="Times New Roman"/>
          <w:sz w:val="28"/>
          <w:szCs w:val="28"/>
          <w:lang w:val="kk-KZ"/>
        </w:rPr>
        <w:t xml:space="preserve">ай өзгерістер пайда болды </w:t>
      </w:r>
      <w:r w:rsidR="00A06A72" w:rsidRPr="006323E4">
        <w:rPr>
          <w:rFonts w:ascii="Times New Roman" w:eastAsia="Calibri" w:hAnsi="Times New Roman" w:cs="Times New Roman"/>
          <w:sz w:val="28"/>
          <w:szCs w:val="28"/>
          <w:lang w:val="kk-KZ"/>
        </w:rPr>
        <w:t>13,3</w:t>
      </w:r>
      <w:r w:rsidR="00957476" w:rsidRPr="006323E4">
        <w:rPr>
          <w:rFonts w:ascii="Times New Roman" w:eastAsia="Calibri" w:hAnsi="Times New Roman" w:cs="Times New Roman"/>
          <w:sz w:val="28"/>
          <w:szCs w:val="28"/>
          <w:lang w:val="kk-KZ"/>
        </w:rPr>
        <w:t>% аза</w:t>
      </w:r>
      <w:r w:rsidR="004F05EF">
        <w:rPr>
          <w:rFonts w:ascii="Times New Roman" w:eastAsia="Calibri" w:hAnsi="Times New Roman" w:cs="Times New Roman"/>
          <w:sz w:val="28"/>
          <w:szCs w:val="28"/>
          <w:lang w:val="kk-KZ"/>
        </w:rPr>
        <w:t>йтылды</w:t>
      </w:r>
      <w:r>
        <w:rPr>
          <w:rFonts w:ascii="Times New Roman" w:eastAsia="Calibri" w:hAnsi="Times New Roman" w:cs="Times New Roman"/>
          <w:sz w:val="28"/>
          <w:szCs w:val="28"/>
          <w:lang w:val="kk-KZ"/>
        </w:rPr>
        <w:t xml:space="preserve">; бұрын орта деңгеймен </w:t>
      </w:r>
      <w:r w:rsidR="004F05EF">
        <w:rPr>
          <w:rFonts w:ascii="Times New Roman" w:eastAsia="Calibri" w:hAnsi="Times New Roman" w:cs="Times New Roman"/>
          <w:sz w:val="28"/>
          <w:szCs w:val="28"/>
          <w:lang w:val="kk-KZ"/>
        </w:rPr>
        <w:t>сипатталатын,</w:t>
      </w:r>
      <w:r w:rsidR="00957476" w:rsidRPr="006323E4">
        <w:rPr>
          <w:rFonts w:ascii="Times New Roman" w:eastAsia="Calibri" w:hAnsi="Times New Roman" w:cs="Times New Roman"/>
          <w:sz w:val="28"/>
          <w:szCs w:val="28"/>
          <w:lang w:val="kk-KZ"/>
        </w:rPr>
        <w:t xml:space="preserve"> жоғары деңгейдег</w:t>
      </w:r>
      <w:r w:rsidR="004F05EF">
        <w:rPr>
          <w:rFonts w:ascii="Times New Roman" w:eastAsia="Calibri" w:hAnsi="Times New Roman" w:cs="Times New Roman"/>
          <w:sz w:val="28"/>
          <w:szCs w:val="28"/>
          <w:lang w:val="kk-KZ"/>
        </w:rPr>
        <w:t xml:space="preserve">і студенттердің саны артты </w:t>
      </w:r>
      <w:r w:rsidR="00A06A72" w:rsidRPr="006323E4">
        <w:rPr>
          <w:rFonts w:ascii="Times New Roman" w:eastAsia="Calibri" w:hAnsi="Times New Roman" w:cs="Times New Roman"/>
          <w:sz w:val="28"/>
          <w:szCs w:val="28"/>
          <w:lang w:val="kk-KZ"/>
        </w:rPr>
        <w:t>2,5</w:t>
      </w:r>
      <w:r w:rsidR="004F05EF">
        <w:rPr>
          <w:rFonts w:ascii="Times New Roman" w:eastAsia="Calibri" w:hAnsi="Times New Roman" w:cs="Times New Roman"/>
          <w:sz w:val="28"/>
          <w:szCs w:val="28"/>
          <w:lang w:val="kk-KZ"/>
        </w:rPr>
        <w:t xml:space="preserve">%-ға, сондай-ақ </w:t>
      </w:r>
      <w:r w:rsidR="00C949E1">
        <w:rPr>
          <w:rFonts w:ascii="Times New Roman" w:eastAsia="Calibri" w:hAnsi="Times New Roman" w:cs="Times New Roman"/>
          <w:sz w:val="28"/>
          <w:szCs w:val="28"/>
          <w:lang w:val="kk-KZ"/>
        </w:rPr>
        <w:t xml:space="preserve">жоғары деңгейдегі </w:t>
      </w:r>
      <w:r w:rsidR="00957476" w:rsidRPr="006323E4">
        <w:rPr>
          <w:rFonts w:ascii="Times New Roman" w:eastAsia="Calibri" w:hAnsi="Times New Roman" w:cs="Times New Roman"/>
          <w:sz w:val="28"/>
          <w:szCs w:val="28"/>
          <w:lang w:val="kk-KZ"/>
        </w:rPr>
        <w:t xml:space="preserve">студенттердің саны артты. </w:t>
      </w:r>
    </w:p>
    <w:p w:rsidR="00F809F7" w:rsidRDefault="00F809F7" w:rsidP="003A0747">
      <w:pPr>
        <w:autoSpaceDE w:val="0"/>
        <w:autoSpaceDN w:val="0"/>
        <w:adjustRightInd w:val="0"/>
        <w:spacing w:after="0" w:line="240" w:lineRule="auto"/>
        <w:ind w:firstLine="567"/>
        <w:jc w:val="both"/>
        <w:rPr>
          <w:rFonts w:ascii="Times New Roman" w:eastAsia="Calibri" w:hAnsi="Times New Roman" w:cs="Times New Roman"/>
          <w:sz w:val="28"/>
          <w:szCs w:val="28"/>
          <w:lang w:val="kk-KZ"/>
        </w:rPr>
      </w:pPr>
    </w:p>
    <w:p w:rsidR="00F809F7" w:rsidRDefault="00F809F7" w:rsidP="00F809F7">
      <w:pPr>
        <w:autoSpaceDE w:val="0"/>
        <w:autoSpaceDN w:val="0"/>
        <w:adjustRightInd w:val="0"/>
        <w:spacing w:after="0" w:line="240" w:lineRule="auto"/>
        <w:jc w:val="center"/>
        <w:rPr>
          <w:rFonts w:ascii="Times New Roman" w:eastAsia="Calibri" w:hAnsi="Times New Roman" w:cs="Times New Roman"/>
          <w:sz w:val="28"/>
          <w:szCs w:val="28"/>
          <w:lang w:val="kk-KZ"/>
        </w:rPr>
      </w:pPr>
      <w:r w:rsidRPr="00E53ED4">
        <w:rPr>
          <w:rFonts w:ascii="Times New Roman" w:eastAsia="Calibri" w:hAnsi="Times New Roman" w:cs="Times New Roman"/>
          <w:noProof/>
          <w:sz w:val="28"/>
          <w:szCs w:val="28"/>
          <w:lang w:eastAsia="ru-RU"/>
        </w:rPr>
        <w:drawing>
          <wp:inline distT="0" distB="0" distL="0" distR="0">
            <wp:extent cx="5010150" cy="2692400"/>
            <wp:effectExtent l="0" t="0" r="0" b="0"/>
            <wp:docPr id="2"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FA3852" w:rsidRDefault="00FA3852" w:rsidP="00F809F7">
      <w:pPr>
        <w:autoSpaceDE w:val="0"/>
        <w:autoSpaceDN w:val="0"/>
        <w:adjustRightInd w:val="0"/>
        <w:spacing w:after="0" w:line="240" w:lineRule="auto"/>
        <w:jc w:val="center"/>
        <w:rPr>
          <w:rFonts w:ascii="Times New Roman" w:eastAsia="Calibri" w:hAnsi="Times New Roman" w:cs="Times New Roman"/>
          <w:sz w:val="28"/>
          <w:szCs w:val="28"/>
          <w:lang w:val="kk-KZ"/>
        </w:rPr>
      </w:pPr>
    </w:p>
    <w:p w:rsidR="00F809F7" w:rsidRDefault="003A0747" w:rsidP="00F809F7">
      <w:pPr>
        <w:autoSpaceDE w:val="0"/>
        <w:autoSpaceDN w:val="0"/>
        <w:adjustRightInd w:val="0"/>
        <w:spacing w:after="0" w:line="240" w:lineRule="auto"/>
        <w:jc w:val="center"/>
        <w:rPr>
          <w:rFonts w:ascii="Times New Roman" w:eastAsia="Calibri" w:hAnsi="Times New Roman" w:cs="Times New Roman"/>
          <w:sz w:val="28"/>
          <w:szCs w:val="28"/>
          <w:lang w:val="kk-KZ"/>
        </w:rPr>
      </w:pPr>
      <w:r>
        <w:rPr>
          <w:rFonts w:ascii="Times New Roman" w:eastAsia="Calibri" w:hAnsi="Times New Roman" w:cs="Times New Roman"/>
          <w:bCs/>
          <w:sz w:val="28"/>
          <w:szCs w:val="28"/>
          <w:lang w:val="kk-KZ"/>
        </w:rPr>
        <w:t>Сурет 1</w:t>
      </w:r>
      <w:r w:rsidR="00E10A7D">
        <w:rPr>
          <w:rFonts w:ascii="Times New Roman" w:eastAsia="Calibri" w:hAnsi="Times New Roman" w:cs="Times New Roman"/>
          <w:bCs/>
          <w:sz w:val="28"/>
          <w:szCs w:val="28"/>
          <w:lang w:val="kk-KZ"/>
        </w:rPr>
        <w:t>3</w:t>
      </w:r>
      <w:r w:rsidR="00F809F7" w:rsidRPr="006323E4">
        <w:rPr>
          <w:rFonts w:ascii="Times New Roman" w:eastAsia="Calibri" w:hAnsi="Times New Roman" w:cs="Times New Roman"/>
          <w:bCs/>
          <w:sz w:val="28"/>
          <w:szCs w:val="28"/>
          <w:lang w:val="kk-KZ"/>
        </w:rPr>
        <w:t xml:space="preserve"> – </w:t>
      </w:r>
      <w:r w:rsidR="00F809F7">
        <w:rPr>
          <w:rFonts w:ascii="Times New Roman" w:eastAsia="Calibri" w:hAnsi="Times New Roman" w:cs="Times New Roman"/>
          <w:sz w:val="28"/>
          <w:szCs w:val="28"/>
          <w:lang w:val="kk-KZ"/>
        </w:rPr>
        <w:t>Тәжірибенің 2-ші кезеңіндегі</w:t>
      </w:r>
      <w:r w:rsidR="00F809F7" w:rsidRPr="006323E4">
        <w:rPr>
          <w:rFonts w:ascii="Times New Roman" w:eastAsia="Calibri" w:hAnsi="Times New Roman" w:cs="Times New Roman"/>
          <w:sz w:val="28"/>
          <w:szCs w:val="28"/>
          <w:lang w:val="kk-KZ"/>
        </w:rPr>
        <w:t xml:space="preserve"> ст</w:t>
      </w:r>
      <w:r w:rsidR="00F809F7">
        <w:rPr>
          <w:rFonts w:ascii="Times New Roman" w:eastAsia="Calibri" w:hAnsi="Times New Roman" w:cs="Times New Roman"/>
          <w:sz w:val="28"/>
          <w:szCs w:val="28"/>
          <w:lang w:val="kk-KZ"/>
        </w:rPr>
        <w:t>удентердің сараптамалық тобының</w:t>
      </w:r>
      <w:r w:rsidR="006F2A88">
        <w:rPr>
          <w:rFonts w:ascii="Times New Roman" w:eastAsia="Calibri" w:hAnsi="Times New Roman" w:cs="Times New Roman"/>
          <w:sz w:val="28"/>
          <w:szCs w:val="28"/>
          <w:lang w:val="kk-KZ"/>
        </w:rPr>
        <w:t xml:space="preserve"> </w:t>
      </w:r>
      <w:r w:rsidR="00CF7858">
        <w:rPr>
          <w:rFonts w:ascii="Times New Roman" w:eastAsia="Calibri" w:hAnsi="Times New Roman" w:cs="Times New Roman"/>
          <w:sz w:val="28"/>
          <w:szCs w:val="28"/>
          <w:lang w:val="kk-KZ"/>
        </w:rPr>
        <w:t>кәсіби</w:t>
      </w:r>
      <w:r w:rsidR="006F2A88">
        <w:rPr>
          <w:rFonts w:ascii="Times New Roman" w:eastAsia="Calibri" w:hAnsi="Times New Roman" w:cs="Times New Roman"/>
          <w:sz w:val="28"/>
          <w:szCs w:val="28"/>
          <w:lang w:val="kk-KZ"/>
        </w:rPr>
        <w:t xml:space="preserve"> </w:t>
      </w:r>
      <w:r w:rsidR="00F809F7">
        <w:rPr>
          <w:rFonts w:ascii="Times New Roman" w:eastAsia="Calibri" w:hAnsi="Times New Roman" w:cs="Times New Roman"/>
          <w:sz w:val="28"/>
          <w:szCs w:val="28"/>
          <w:lang w:val="kk-KZ"/>
        </w:rPr>
        <w:t>құзыреттілігін</w:t>
      </w:r>
      <w:r w:rsidR="00F809F7" w:rsidRPr="006323E4">
        <w:rPr>
          <w:rFonts w:ascii="Times New Roman" w:eastAsia="Calibri" w:hAnsi="Times New Roman" w:cs="Times New Roman"/>
          <w:sz w:val="28"/>
          <w:szCs w:val="28"/>
          <w:lang w:val="kk-KZ"/>
        </w:rPr>
        <w:t xml:space="preserve"> қалыптастыру динамикасы.</w:t>
      </w:r>
    </w:p>
    <w:p w:rsidR="00F809F7" w:rsidRDefault="00F809F7" w:rsidP="0001030B">
      <w:pPr>
        <w:autoSpaceDE w:val="0"/>
        <w:autoSpaceDN w:val="0"/>
        <w:adjustRightInd w:val="0"/>
        <w:spacing w:after="0" w:line="240" w:lineRule="auto"/>
        <w:ind w:firstLine="567"/>
        <w:jc w:val="both"/>
        <w:rPr>
          <w:rFonts w:ascii="Times New Roman" w:eastAsia="Calibri" w:hAnsi="Times New Roman" w:cs="Times New Roman"/>
          <w:sz w:val="28"/>
          <w:szCs w:val="28"/>
          <w:lang w:val="kk-KZ"/>
        </w:rPr>
      </w:pPr>
    </w:p>
    <w:p w:rsidR="00957476" w:rsidRPr="006323E4" w:rsidRDefault="00957476" w:rsidP="003A0747">
      <w:pPr>
        <w:autoSpaceDE w:val="0"/>
        <w:autoSpaceDN w:val="0"/>
        <w:adjustRightInd w:val="0"/>
        <w:spacing w:after="0" w:line="240" w:lineRule="auto"/>
        <w:ind w:firstLine="567"/>
        <w:jc w:val="both"/>
        <w:rPr>
          <w:rFonts w:ascii="Times New Roman" w:eastAsia="Calibri" w:hAnsi="Times New Roman" w:cs="Times New Roman"/>
          <w:sz w:val="28"/>
          <w:szCs w:val="28"/>
          <w:lang w:val="kk-KZ"/>
        </w:rPr>
      </w:pPr>
      <w:r w:rsidRPr="006323E4">
        <w:rPr>
          <w:rFonts w:ascii="Times New Roman" w:eastAsia="Calibri" w:hAnsi="Times New Roman" w:cs="Times New Roman"/>
          <w:sz w:val="28"/>
          <w:szCs w:val="28"/>
          <w:lang w:val="kk-KZ"/>
        </w:rPr>
        <w:t xml:space="preserve">Осыдан </w:t>
      </w:r>
      <w:r w:rsidRPr="006323E4">
        <w:rPr>
          <w:rFonts w:ascii="Times New Roman" w:eastAsia="Calibri" w:hAnsi="Times New Roman" w:cs="Times New Roman"/>
          <w:i/>
          <w:sz w:val="28"/>
          <w:szCs w:val="28"/>
          <w:lang w:val="kk-KZ"/>
        </w:rPr>
        <w:t>қорытынды</w:t>
      </w:r>
      <w:r w:rsidR="004F05EF">
        <w:rPr>
          <w:rFonts w:ascii="Times New Roman" w:eastAsia="Calibri" w:hAnsi="Times New Roman" w:cs="Times New Roman"/>
          <w:sz w:val="28"/>
          <w:szCs w:val="28"/>
          <w:lang w:val="kk-KZ"/>
        </w:rPr>
        <w:t xml:space="preserve"> жасауға болады,</w:t>
      </w:r>
      <w:r w:rsidR="00571A84">
        <w:rPr>
          <w:rFonts w:ascii="Times New Roman" w:eastAsia="Calibri" w:hAnsi="Times New Roman" w:cs="Times New Roman"/>
          <w:sz w:val="28"/>
          <w:szCs w:val="28"/>
          <w:lang w:val="kk-KZ"/>
        </w:rPr>
        <w:t xml:space="preserve"> біз ұсынған құралдар жүйесі, сәйкестенген жағдайлар құру,</w:t>
      </w:r>
      <w:r w:rsidR="0096374C">
        <w:rPr>
          <w:rFonts w:ascii="Times New Roman" w:eastAsia="Calibri" w:hAnsi="Times New Roman" w:cs="Times New Roman"/>
          <w:sz w:val="28"/>
          <w:szCs w:val="28"/>
          <w:lang w:val="kk-KZ"/>
        </w:rPr>
        <w:t xml:space="preserve"> сондай-ақ</w:t>
      </w:r>
      <w:r w:rsidRPr="006323E4">
        <w:rPr>
          <w:rFonts w:ascii="Times New Roman" w:eastAsia="Calibri" w:hAnsi="Times New Roman" w:cs="Times New Roman"/>
          <w:sz w:val="28"/>
          <w:szCs w:val="28"/>
          <w:lang w:val="kk-KZ"/>
        </w:rPr>
        <w:t xml:space="preserve"> оқу</w:t>
      </w:r>
      <w:r w:rsidR="00571A84">
        <w:rPr>
          <w:rFonts w:ascii="Times New Roman" w:eastAsia="Calibri" w:hAnsi="Times New Roman" w:cs="Times New Roman"/>
          <w:sz w:val="28"/>
          <w:szCs w:val="28"/>
          <w:lang w:val="kk-KZ"/>
        </w:rPr>
        <w:t xml:space="preserve"> процесін арнайы ұйымдастыру </w:t>
      </w:r>
      <w:r w:rsidRPr="006323E4">
        <w:rPr>
          <w:rFonts w:ascii="Times New Roman" w:eastAsia="Calibri" w:hAnsi="Times New Roman" w:cs="Times New Roman"/>
          <w:sz w:val="28"/>
          <w:szCs w:val="28"/>
          <w:lang w:val="kk-KZ"/>
        </w:rPr>
        <w:t xml:space="preserve">құрылатын сапаның жағдайына ықпал етеді. </w:t>
      </w:r>
    </w:p>
    <w:p w:rsidR="00D5028D" w:rsidRDefault="00BF0582" w:rsidP="003A0747">
      <w:pPr>
        <w:autoSpaceDE w:val="0"/>
        <w:autoSpaceDN w:val="0"/>
        <w:adjustRightInd w:val="0"/>
        <w:spacing w:after="0" w:line="240" w:lineRule="auto"/>
        <w:ind w:firstLine="567"/>
        <w:jc w:val="both"/>
        <w:rPr>
          <w:rFonts w:ascii="Times New Roman" w:eastAsia="Calibri" w:hAnsi="Times New Roman" w:cs="Times New Roman"/>
          <w:sz w:val="28"/>
          <w:szCs w:val="28"/>
          <w:lang w:val="kk-KZ"/>
        </w:rPr>
      </w:pPr>
      <w:r w:rsidRPr="006323E4">
        <w:rPr>
          <w:rFonts w:ascii="Times New Roman" w:eastAsia="Calibri" w:hAnsi="Times New Roman" w:cs="Times New Roman"/>
          <w:sz w:val="28"/>
          <w:szCs w:val="28"/>
          <w:lang w:val="kk-KZ"/>
        </w:rPr>
        <w:t xml:space="preserve">3-ші кезеңдегі </w:t>
      </w:r>
      <w:r w:rsidR="00CF7858">
        <w:rPr>
          <w:rFonts w:ascii="Times New Roman" w:eastAsia="Calibri" w:hAnsi="Times New Roman" w:cs="Times New Roman"/>
          <w:sz w:val="28"/>
          <w:szCs w:val="28"/>
          <w:lang w:val="kk-KZ"/>
        </w:rPr>
        <w:t>кәсіби</w:t>
      </w:r>
      <w:r w:rsidR="0096374C">
        <w:rPr>
          <w:rFonts w:ascii="Times New Roman" w:eastAsia="Calibri" w:hAnsi="Times New Roman" w:cs="Times New Roman"/>
          <w:sz w:val="28"/>
          <w:szCs w:val="28"/>
          <w:lang w:val="kk-KZ"/>
        </w:rPr>
        <w:t xml:space="preserve"> </w:t>
      </w:r>
      <w:r w:rsidRPr="006323E4">
        <w:rPr>
          <w:rFonts w:ascii="Times New Roman" w:eastAsia="Calibri" w:hAnsi="Times New Roman" w:cs="Times New Roman"/>
          <w:sz w:val="28"/>
          <w:szCs w:val="28"/>
          <w:lang w:val="kk-KZ"/>
        </w:rPr>
        <w:t xml:space="preserve">құзыреттілікті </w:t>
      </w:r>
      <w:r w:rsidR="00957476" w:rsidRPr="006323E4">
        <w:rPr>
          <w:rFonts w:ascii="Times New Roman" w:eastAsia="Calibri" w:hAnsi="Times New Roman" w:cs="Times New Roman"/>
          <w:sz w:val="28"/>
          <w:szCs w:val="28"/>
          <w:lang w:val="kk-KZ"/>
        </w:rPr>
        <w:t>қалыптастыру тәжірибелік жұмыс</w:t>
      </w:r>
      <w:r w:rsidR="00571A84">
        <w:rPr>
          <w:rFonts w:ascii="Times New Roman" w:eastAsia="Calibri" w:hAnsi="Times New Roman" w:cs="Times New Roman"/>
          <w:sz w:val="28"/>
          <w:szCs w:val="28"/>
          <w:lang w:val="kk-KZ"/>
        </w:rPr>
        <w:t xml:space="preserve"> жағдайларды ұйымдастыру, </w:t>
      </w:r>
      <w:r w:rsidR="00957476" w:rsidRPr="006323E4">
        <w:rPr>
          <w:rFonts w:ascii="Times New Roman" w:eastAsia="Calibri" w:hAnsi="Times New Roman" w:cs="Times New Roman"/>
          <w:sz w:val="28"/>
          <w:szCs w:val="28"/>
          <w:lang w:val="kk-KZ"/>
        </w:rPr>
        <w:t>кәсіби қарым-қатынаст</w:t>
      </w:r>
      <w:r w:rsidR="00D5028D">
        <w:rPr>
          <w:rFonts w:ascii="Times New Roman" w:eastAsia="Calibri" w:hAnsi="Times New Roman" w:cs="Times New Roman"/>
          <w:sz w:val="28"/>
          <w:szCs w:val="28"/>
          <w:lang w:val="kk-KZ"/>
        </w:rPr>
        <w:t>ағ</w:t>
      </w:r>
      <w:r w:rsidR="00957476" w:rsidRPr="006323E4">
        <w:rPr>
          <w:rFonts w:ascii="Times New Roman" w:eastAsia="Calibri" w:hAnsi="Times New Roman" w:cs="Times New Roman"/>
          <w:sz w:val="28"/>
          <w:szCs w:val="28"/>
          <w:lang w:val="kk-KZ"/>
        </w:rPr>
        <w:t xml:space="preserve">ы </w:t>
      </w:r>
      <w:r w:rsidR="00D5028D" w:rsidRPr="00D5028D">
        <w:rPr>
          <w:rFonts w:ascii="Times New Roman" w:eastAsia="Calibri" w:hAnsi="Times New Roman" w:cs="Times New Roman"/>
          <w:sz w:val="28"/>
          <w:szCs w:val="28"/>
          <w:lang w:val="kk-KZ"/>
        </w:rPr>
        <w:t>коммуникативтік ептіліктерін машықтау іскер кездесулерді нығайт</w:t>
      </w:r>
      <w:r w:rsidR="00571A84">
        <w:rPr>
          <w:rFonts w:ascii="Times New Roman" w:eastAsia="Calibri" w:hAnsi="Times New Roman" w:cs="Times New Roman"/>
          <w:sz w:val="28"/>
          <w:szCs w:val="28"/>
          <w:lang w:val="kk-KZ"/>
        </w:rPr>
        <w:t xml:space="preserve">у мақсатында презентацияларды, </w:t>
      </w:r>
      <w:r w:rsidR="00D5028D" w:rsidRPr="00D5028D">
        <w:rPr>
          <w:rFonts w:ascii="Times New Roman" w:eastAsia="Calibri" w:hAnsi="Times New Roman" w:cs="Times New Roman"/>
          <w:sz w:val="28"/>
          <w:szCs w:val="28"/>
          <w:lang w:val="kk-KZ"/>
        </w:rPr>
        <w:t>қы</w:t>
      </w:r>
      <w:r w:rsidR="00571A84">
        <w:rPr>
          <w:rFonts w:ascii="Times New Roman" w:eastAsia="Calibri" w:hAnsi="Times New Roman" w:cs="Times New Roman"/>
          <w:sz w:val="28"/>
          <w:szCs w:val="28"/>
          <w:lang w:val="kk-KZ"/>
        </w:rPr>
        <w:t>зметтік телефондық әңгімелерді, кәсіптік қатынас</w:t>
      </w:r>
      <w:r w:rsidR="00D5028D" w:rsidRPr="00D5028D">
        <w:rPr>
          <w:rFonts w:ascii="Times New Roman" w:eastAsia="Calibri" w:hAnsi="Times New Roman" w:cs="Times New Roman"/>
          <w:sz w:val="28"/>
          <w:szCs w:val="28"/>
          <w:lang w:val="kk-KZ"/>
        </w:rPr>
        <w:t xml:space="preserve"> этикасын меңгеру процесіне студентерді машықтандыру болып табылады.</w:t>
      </w:r>
    </w:p>
    <w:p w:rsidR="003E0DE5" w:rsidRPr="006323E4" w:rsidRDefault="00957476" w:rsidP="003A0747">
      <w:pPr>
        <w:autoSpaceDE w:val="0"/>
        <w:autoSpaceDN w:val="0"/>
        <w:adjustRightInd w:val="0"/>
        <w:spacing w:after="0" w:line="240" w:lineRule="auto"/>
        <w:ind w:firstLine="567"/>
        <w:jc w:val="both"/>
        <w:rPr>
          <w:rFonts w:ascii="Times New Roman" w:eastAsia="Calibri" w:hAnsi="Times New Roman" w:cs="Times New Roman"/>
          <w:sz w:val="28"/>
          <w:szCs w:val="28"/>
          <w:lang w:val="kk-KZ"/>
        </w:rPr>
      </w:pPr>
      <w:r w:rsidRPr="006323E4">
        <w:rPr>
          <w:rFonts w:ascii="Times New Roman" w:eastAsia="Calibri" w:hAnsi="Times New Roman" w:cs="Times New Roman"/>
          <w:sz w:val="28"/>
          <w:szCs w:val="28"/>
          <w:lang w:val="kk-KZ"/>
        </w:rPr>
        <w:t>3</w:t>
      </w:r>
      <w:r w:rsidR="00BF0582" w:rsidRPr="006323E4">
        <w:rPr>
          <w:rFonts w:ascii="Times New Roman" w:eastAsia="Calibri" w:hAnsi="Times New Roman" w:cs="Times New Roman"/>
          <w:sz w:val="28"/>
          <w:szCs w:val="28"/>
          <w:lang w:val="kk-KZ"/>
        </w:rPr>
        <w:t>-ші</w:t>
      </w:r>
      <w:r w:rsidRPr="006323E4">
        <w:rPr>
          <w:rFonts w:ascii="Times New Roman" w:eastAsia="Calibri" w:hAnsi="Times New Roman" w:cs="Times New Roman"/>
          <w:sz w:val="28"/>
          <w:szCs w:val="28"/>
          <w:lang w:val="kk-KZ"/>
        </w:rPr>
        <w:t xml:space="preserve"> кезеңнің зерттеушілік мақсатын біз, жалпы </w:t>
      </w:r>
      <w:r w:rsidR="00571A84">
        <w:rPr>
          <w:rFonts w:ascii="Times New Roman" w:eastAsia="Calibri" w:hAnsi="Times New Roman" w:cs="Times New Roman"/>
          <w:i/>
          <w:sz w:val="28"/>
          <w:szCs w:val="28"/>
          <w:lang w:val="kk-KZ"/>
        </w:rPr>
        <w:t xml:space="preserve">коммуникативтік </w:t>
      </w:r>
      <w:r w:rsidRPr="006323E4">
        <w:rPr>
          <w:rFonts w:ascii="Times New Roman" w:eastAsia="Calibri" w:hAnsi="Times New Roman" w:cs="Times New Roman"/>
          <w:i/>
          <w:sz w:val="28"/>
          <w:szCs w:val="28"/>
          <w:lang w:val="kk-KZ"/>
        </w:rPr>
        <w:t>қабілеттерді</w:t>
      </w:r>
      <w:r w:rsidR="00571A84">
        <w:rPr>
          <w:rFonts w:ascii="Times New Roman" w:eastAsia="Calibri" w:hAnsi="Times New Roman" w:cs="Times New Roman"/>
          <w:sz w:val="28"/>
          <w:szCs w:val="28"/>
          <w:lang w:val="kk-KZ"/>
        </w:rPr>
        <w:t xml:space="preserve"> (диалогты сахналау, </w:t>
      </w:r>
      <w:r w:rsidRPr="006323E4">
        <w:rPr>
          <w:rFonts w:ascii="Times New Roman" w:eastAsia="Calibri" w:hAnsi="Times New Roman" w:cs="Times New Roman"/>
          <w:sz w:val="28"/>
          <w:szCs w:val="28"/>
          <w:lang w:val="kk-KZ"/>
        </w:rPr>
        <w:t xml:space="preserve">пікір-таласқа түсу,іскер ойынға белсенді түрде қатысу), сондай-ақ </w:t>
      </w:r>
      <w:r w:rsidR="00571A84">
        <w:rPr>
          <w:rFonts w:ascii="Times New Roman" w:eastAsia="Calibri" w:hAnsi="Times New Roman" w:cs="Times New Roman"/>
          <w:sz w:val="28"/>
          <w:szCs w:val="28"/>
          <w:lang w:val="kk-KZ"/>
        </w:rPr>
        <w:t xml:space="preserve">қатынастағы өнімді қатысу мен </w:t>
      </w:r>
      <w:r w:rsidRPr="006323E4">
        <w:rPr>
          <w:rFonts w:ascii="Times New Roman" w:eastAsia="Calibri" w:hAnsi="Times New Roman" w:cs="Times New Roman"/>
          <w:sz w:val="28"/>
          <w:szCs w:val="28"/>
          <w:lang w:val="kk-KZ"/>
        </w:rPr>
        <w:t>серіктесті дұрыс тәрбиелі түрд</w:t>
      </w:r>
      <w:r w:rsidR="00BF0582" w:rsidRPr="006323E4">
        <w:rPr>
          <w:rFonts w:ascii="Times New Roman" w:eastAsia="Calibri" w:hAnsi="Times New Roman" w:cs="Times New Roman"/>
          <w:sz w:val="28"/>
          <w:szCs w:val="28"/>
          <w:lang w:val="kk-KZ"/>
        </w:rPr>
        <w:t>е қабылда</w:t>
      </w:r>
      <w:r w:rsidR="00571A84">
        <w:rPr>
          <w:rFonts w:ascii="Times New Roman" w:eastAsia="Calibri" w:hAnsi="Times New Roman" w:cs="Times New Roman"/>
          <w:sz w:val="28"/>
          <w:szCs w:val="28"/>
          <w:lang w:val="kk-KZ"/>
        </w:rPr>
        <w:t xml:space="preserve">у </w:t>
      </w:r>
      <w:r w:rsidR="0096374C">
        <w:rPr>
          <w:rFonts w:ascii="Times New Roman" w:eastAsia="Calibri" w:hAnsi="Times New Roman" w:cs="Times New Roman"/>
          <w:sz w:val="28"/>
          <w:szCs w:val="28"/>
          <w:lang w:val="kk-KZ"/>
        </w:rPr>
        <w:t xml:space="preserve">істерін </w:t>
      </w:r>
      <w:r w:rsidR="00BF0582" w:rsidRPr="006323E4">
        <w:rPr>
          <w:rFonts w:ascii="Times New Roman" w:eastAsia="Calibri" w:hAnsi="Times New Roman" w:cs="Times New Roman"/>
          <w:sz w:val="28"/>
          <w:szCs w:val="28"/>
          <w:lang w:val="kk-KZ"/>
        </w:rPr>
        <w:t xml:space="preserve">дамытуда </w:t>
      </w:r>
      <w:r w:rsidR="00CF7858">
        <w:rPr>
          <w:rFonts w:ascii="Times New Roman" w:eastAsia="Calibri" w:hAnsi="Times New Roman" w:cs="Times New Roman"/>
          <w:sz w:val="28"/>
          <w:szCs w:val="28"/>
          <w:lang w:val="kk-KZ"/>
        </w:rPr>
        <w:t>кәсіби</w:t>
      </w:r>
      <w:r w:rsidR="0096374C">
        <w:rPr>
          <w:rFonts w:ascii="Times New Roman" w:eastAsia="Calibri" w:hAnsi="Times New Roman" w:cs="Times New Roman"/>
          <w:sz w:val="28"/>
          <w:szCs w:val="28"/>
          <w:lang w:val="kk-KZ"/>
        </w:rPr>
        <w:t xml:space="preserve"> </w:t>
      </w:r>
      <w:r w:rsidR="00BF0582" w:rsidRPr="006323E4">
        <w:rPr>
          <w:rFonts w:ascii="Times New Roman" w:eastAsia="Calibri" w:hAnsi="Times New Roman" w:cs="Times New Roman"/>
          <w:sz w:val="28"/>
          <w:szCs w:val="28"/>
          <w:lang w:val="kk-KZ"/>
        </w:rPr>
        <w:t xml:space="preserve">құзыреттіліктің коммуникативті компонентін </w:t>
      </w:r>
      <w:r w:rsidRPr="006323E4">
        <w:rPr>
          <w:rFonts w:ascii="Times New Roman" w:eastAsia="Calibri" w:hAnsi="Times New Roman" w:cs="Times New Roman"/>
          <w:sz w:val="28"/>
          <w:szCs w:val="28"/>
          <w:lang w:val="kk-KZ"/>
        </w:rPr>
        <w:t>қа</w:t>
      </w:r>
      <w:r w:rsidR="00571A84">
        <w:rPr>
          <w:rFonts w:ascii="Times New Roman" w:eastAsia="Calibri" w:hAnsi="Times New Roman" w:cs="Times New Roman"/>
          <w:sz w:val="28"/>
          <w:szCs w:val="28"/>
          <w:lang w:val="kk-KZ"/>
        </w:rPr>
        <w:t xml:space="preserve">лыптастыру ретінде </w:t>
      </w:r>
      <w:r w:rsidR="00BF0582" w:rsidRPr="006323E4">
        <w:rPr>
          <w:rFonts w:ascii="Times New Roman" w:eastAsia="Calibri" w:hAnsi="Times New Roman" w:cs="Times New Roman"/>
          <w:sz w:val="28"/>
          <w:szCs w:val="28"/>
          <w:lang w:val="kk-KZ"/>
        </w:rPr>
        <w:t>анықтадық.</w:t>
      </w:r>
    </w:p>
    <w:p w:rsidR="00957476" w:rsidRPr="006323E4" w:rsidRDefault="00957476" w:rsidP="003A0747">
      <w:pPr>
        <w:autoSpaceDE w:val="0"/>
        <w:autoSpaceDN w:val="0"/>
        <w:adjustRightInd w:val="0"/>
        <w:spacing w:after="0" w:line="240" w:lineRule="auto"/>
        <w:ind w:firstLine="567"/>
        <w:jc w:val="both"/>
        <w:rPr>
          <w:rFonts w:ascii="Times New Roman" w:eastAsia="Calibri" w:hAnsi="Times New Roman" w:cs="Times New Roman"/>
          <w:i/>
          <w:sz w:val="28"/>
          <w:szCs w:val="28"/>
          <w:lang w:val="kk-KZ"/>
        </w:rPr>
      </w:pPr>
      <w:r w:rsidRPr="006323E4">
        <w:rPr>
          <w:rFonts w:ascii="Times New Roman" w:eastAsia="Calibri" w:hAnsi="Times New Roman" w:cs="Times New Roman"/>
          <w:sz w:val="28"/>
          <w:szCs w:val="28"/>
          <w:lang w:val="kk-KZ"/>
        </w:rPr>
        <w:lastRenderedPageBreak/>
        <w:t>Тәжі</w:t>
      </w:r>
      <w:r w:rsidR="00571A84">
        <w:rPr>
          <w:rFonts w:ascii="Times New Roman" w:eastAsia="Calibri" w:hAnsi="Times New Roman" w:cs="Times New Roman"/>
          <w:sz w:val="28"/>
          <w:szCs w:val="28"/>
          <w:lang w:val="kk-KZ"/>
        </w:rPr>
        <w:t>рибе жұмысының 3-ші кезеңіндегі</w:t>
      </w:r>
      <w:r w:rsidR="0096374C">
        <w:rPr>
          <w:rFonts w:ascii="Times New Roman" w:eastAsia="Calibri" w:hAnsi="Times New Roman" w:cs="Times New Roman"/>
          <w:sz w:val="28"/>
          <w:szCs w:val="28"/>
          <w:lang w:val="kk-KZ"/>
        </w:rPr>
        <w:t xml:space="preserve"> </w:t>
      </w:r>
      <w:r w:rsidR="00CF7858">
        <w:rPr>
          <w:rFonts w:ascii="Times New Roman" w:eastAsia="Calibri" w:hAnsi="Times New Roman" w:cs="Times New Roman"/>
          <w:sz w:val="28"/>
          <w:szCs w:val="28"/>
          <w:lang w:val="kk-KZ"/>
        </w:rPr>
        <w:t>кәсіби</w:t>
      </w:r>
      <w:r w:rsidR="0096374C">
        <w:rPr>
          <w:rFonts w:ascii="Times New Roman" w:eastAsia="Calibri" w:hAnsi="Times New Roman" w:cs="Times New Roman"/>
          <w:sz w:val="28"/>
          <w:szCs w:val="28"/>
          <w:lang w:val="kk-KZ"/>
        </w:rPr>
        <w:t xml:space="preserve"> </w:t>
      </w:r>
      <w:r w:rsidR="00571A84">
        <w:rPr>
          <w:rFonts w:ascii="Times New Roman" w:eastAsia="Calibri" w:hAnsi="Times New Roman" w:cs="Times New Roman"/>
          <w:sz w:val="28"/>
          <w:szCs w:val="28"/>
          <w:lang w:val="kk-KZ"/>
        </w:rPr>
        <w:t xml:space="preserve">құзыреттілікті қалыптастыру </w:t>
      </w:r>
      <w:r w:rsidRPr="006323E4">
        <w:rPr>
          <w:rFonts w:ascii="Times New Roman" w:eastAsia="Calibri" w:hAnsi="Times New Roman" w:cs="Times New Roman"/>
          <w:sz w:val="28"/>
          <w:szCs w:val="28"/>
          <w:lang w:val="kk-KZ"/>
        </w:rPr>
        <w:t xml:space="preserve">логикасын есепке ала отыра, келесі </w:t>
      </w:r>
      <w:r w:rsidRPr="006323E4">
        <w:rPr>
          <w:rFonts w:ascii="Times New Roman" w:eastAsia="Calibri" w:hAnsi="Times New Roman" w:cs="Times New Roman"/>
          <w:i/>
          <w:sz w:val="28"/>
          <w:szCs w:val="28"/>
          <w:lang w:val="kk-KZ"/>
        </w:rPr>
        <w:t xml:space="preserve">міндеттер қойылды: </w:t>
      </w:r>
    </w:p>
    <w:p w:rsidR="00957476" w:rsidRPr="00FB1E46" w:rsidRDefault="00FB1E46" w:rsidP="003A0747">
      <w:pPr>
        <w:autoSpaceDE w:val="0"/>
        <w:autoSpaceDN w:val="0"/>
        <w:adjustRightInd w:val="0"/>
        <w:spacing w:after="0" w:line="240" w:lineRule="auto"/>
        <w:ind w:firstLine="567"/>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 xml:space="preserve">- </w:t>
      </w:r>
      <w:r w:rsidR="00957476" w:rsidRPr="00FB1E46">
        <w:rPr>
          <w:rFonts w:ascii="Times New Roman" w:eastAsia="Calibri" w:hAnsi="Times New Roman" w:cs="Times New Roman"/>
          <w:sz w:val="28"/>
          <w:szCs w:val="28"/>
          <w:lang w:val="kk-KZ"/>
        </w:rPr>
        <w:t>өзара</w:t>
      </w:r>
      <w:r w:rsidR="00571A84" w:rsidRPr="00FB1E46">
        <w:rPr>
          <w:rFonts w:ascii="Times New Roman" w:eastAsia="Calibri" w:hAnsi="Times New Roman" w:cs="Times New Roman"/>
          <w:sz w:val="28"/>
          <w:szCs w:val="28"/>
          <w:lang w:val="kk-KZ"/>
        </w:rPr>
        <w:t xml:space="preserve"> тұлғалық бірігіп</w:t>
      </w:r>
      <w:r w:rsidR="00957476" w:rsidRPr="00FB1E46">
        <w:rPr>
          <w:rFonts w:ascii="Times New Roman" w:eastAsia="Calibri" w:hAnsi="Times New Roman" w:cs="Times New Roman"/>
          <w:sz w:val="28"/>
          <w:szCs w:val="28"/>
          <w:lang w:val="kk-KZ"/>
        </w:rPr>
        <w:t xml:space="preserve"> әрекет</w:t>
      </w:r>
      <w:r w:rsidR="00571A84" w:rsidRPr="00FB1E46">
        <w:rPr>
          <w:rFonts w:ascii="Times New Roman" w:eastAsia="Calibri" w:hAnsi="Times New Roman" w:cs="Times New Roman"/>
          <w:sz w:val="28"/>
          <w:szCs w:val="28"/>
          <w:lang w:val="kk-KZ"/>
        </w:rPr>
        <w:t xml:space="preserve"> ету тәсілдерін меңгеру; </w:t>
      </w:r>
      <w:r w:rsidR="00957476" w:rsidRPr="00FB1E46">
        <w:rPr>
          <w:rFonts w:ascii="Times New Roman" w:eastAsia="Calibri" w:hAnsi="Times New Roman" w:cs="Times New Roman"/>
          <w:sz w:val="28"/>
          <w:szCs w:val="28"/>
          <w:lang w:val="kk-KZ"/>
        </w:rPr>
        <w:t>маңызды диалогтар, полилогта</w:t>
      </w:r>
      <w:r w:rsidR="00571A84" w:rsidRPr="00FB1E46">
        <w:rPr>
          <w:rFonts w:ascii="Times New Roman" w:eastAsia="Calibri" w:hAnsi="Times New Roman" w:cs="Times New Roman"/>
          <w:sz w:val="28"/>
          <w:szCs w:val="28"/>
          <w:lang w:val="kk-KZ"/>
        </w:rPr>
        <w:t>р мен телефон бойынша әңгімелер</w:t>
      </w:r>
      <w:r w:rsidR="00957476" w:rsidRPr="00FB1E46">
        <w:rPr>
          <w:rFonts w:ascii="Times New Roman" w:eastAsia="Calibri" w:hAnsi="Times New Roman" w:cs="Times New Roman"/>
          <w:sz w:val="28"/>
          <w:szCs w:val="28"/>
          <w:lang w:val="kk-KZ"/>
        </w:rPr>
        <w:t xml:space="preserve"> ұйымдастыру; </w:t>
      </w:r>
    </w:p>
    <w:p w:rsidR="00957476" w:rsidRPr="00FB1E46" w:rsidRDefault="00FB1E46" w:rsidP="003A0747">
      <w:pPr>
        <w:autoSpaceDE w:val="0"/>
        <w:autoSpaceDN w:val="0"/>
        <w:adjustRightInd w:val="0"/>
        <w:spacing w:after="0" w:line="240" w:lineRule="auto"/>
        <w:ind w:firstLine="567"/>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 xml:space="preserve">- </w:t>
      </w:r>
      <w:r w:rsidR="00957476" w:rsidRPr="00FB1E46">
        <w:rPr>
          <w:rFonts w:ascii="Times New Roman" w:eastAsia="Calibri" w:hAnsi="Times New Roman" w:cs="Times New Roman"/>
          <w:sz w:val="28"/>
          <w:szCs w:val="28"/>
          <w:lang w:val="kk-KZ"/>
        </w:rPr>
        <w:t>алынған білімді пайд</w:t>
      </w:r>
      <w:r w:rsidR="00571A84" w:rsidRPr="00FB1E46">
        <w:rPr>
          <w:rFonts w:ascii="Times New Roman" w:eastAsia="Calibri" w:hAnsi="Times New Roman" w:cs="Times New Roman"/>
          <w:sz w:val="28"/>
          <w:szCs w:val="28"/>
          <w:lang w:val="kk-KZ"/>
        </w:rPr>
        <w:t>алану тәжірибесін қалыптастыру</w:t>
      </w:r>
      <w:r w:rsidR="00957476" w:rsidRPr="00FB1E46">
        <w:rPr>
          <w:rFonts w:ascii="Times New Roman" w:eastAsia="Calibri" w:hAnsi="Times New Roman" w:cs="Times New Roman"/>
          <w:sz w:val="28"/>
          <w:szCs w:val="28"/>
          <w:lang w:val="kk-KZ"/>
        </w:rPr>
        <w:t xml:space="preserve"> мақсат</w:t>
      </w:r>
      <w:r w:rsidR="00571A84" w:rsidRPr="00FB1E46">
        <w:rPr>
          <w:rFonts w:ascii="Times New Roman" w:eastAsia="Calibri" w:hAnsi="Times New Roman" w:cs="Times New Roman"/>
          <w:sz w:val="28"/>
          <w:szCs w:val="28"/>
          <w:lang w:val="kk-KZ"/>
        </w:rPr>
        <w:t xml:space="preserve">ты бағыты, </w:t>
      </w:r>
      <w:r w:rsidR="00CF7858">
        <w:rPr>
          <w:rFonts w:ascii="Times New Roman" w:eastAsia="Calibri" w:hAnsi="Times New Roman" w:cs="Times New Roman"/>
          <w:sz w:val="28"/>
          <w:szCs w:val="28"/>
          <w:lang w:val="kk-KZ"/>
        </w:rPr>
        <w:t>кәсіби</w:t>
      </w:r>
      <w:r w:rsidR="0096374C">
        <w:rPr>
          <w:rFonts w:ascii="Times New Roman" w:eastAsia="Calibri" w:hAnsi="Times New Roman" w:cs="Times New Roman"/>
          <w:sz w:val="28"/>
          <w:szCs w:val="28"/>
          <w:lang w:val="kk-KZ"/>
        </w:rPr>
        <w:t xml:space="preserve"> </w:t>
      </w:r>
      <w:r w:rsidR="00957476" w:rsidRPr="00FB1E46">
        <w:rPr>
          <w:rFonts w:ascii="Times New Roman" w:eastAsia="Calibri" w:hAnsi="Times New Roman" w:cs="Times New Roman"/>
          <w:sz w:val="28"/>
          <w:szCs w:val="28"/>
          <w:lang w:val="kk-KZ"/>
        </w:rPr>
        <w:t xml:space="preserve">позициясын талап ететін пікір-талас </w:t>
      </w:r>
      <w:r w:rsidR="00571A84" w:rsidRPr="00FB1E46">
        <w:rPr>
          <w:rFonts w:ascii="Times New Roman" w:eastAsia="Calibri" w:hAnsi="Times New Roman" w:cs="Times New Roman"/>
          <w:sz w:val="28"/>
          <w:szCs w:val="28"/>
          <w:lang w:val="kk-KZ"/>
        </w:rPr>
        <w:t xml:space="preserve">жүргізу, болып жатқан оқиғаға </w:t>
      </w:r>
      <w:r w:rsidR="00957476" w:rsidRPr="00FB1E46">
        <w:rPr>
          <w:rFonts w:ascii="Times New Roman" w:eastAsia="Calibri" w:hAnsi="Times New Roman" w:cs="Times New Roman"/>
          <w:sz w:val="28"/>
          <w:szCs w:val="28"/>
          <w:lang w:val="kk-KZ"/>
        </w:rPr>
        <w:t>өз көзқарасыңды</w:t>
      </w:r>
      <w:r w:rsidR="0096374C">
        <w:rPr>
          <w:rFonts w:ascii="Times New Roman" w:eastAsia="Calibri" w:hAnsi="Times New Roman" w:cs="Times New Roman"/>
          <w:sz w:val="28"/>
          <w:szCs w:val="28"/>
          <w:lang w:val="kk-KZ"/>
        </w:rPr>
        <w:t xml:space="preserve"> </w:t>
      </w:r>
      <w:r w:rsidR="00957476" w:rsidRPr="00FB1E46">
        <w:rPr>
          <w:rFonts w:ascii="Times New Roman" w:eastAsia="Calibri" w:hAnsi="Times New Roman" w:cs="Times New Roman"/>
          <w:sz w:val="28"/>
          <w:szCs w:val="28"/>
          <w:lang w:val="kk-KZ"/>
        </w:rPr>
        <w:t xml:space="preserve">көрсету; </w:t>
      </w:r>
    </w:p>
    <w:p w:rsidR="00957476" w:rsidRPr="00FB1E46" w:rsidRDefault="00FB1E46" w:rsidP="003A0747">
      <w:pPr>
        <w:autoSpaceDE w:val="0"/>
        <w:autoSpaceDN w:val="0"/>
        <w:adjustRightInd w:val="0"/>
        <w:spacing w:after="0" w:line="240" w:lineRule="auto"/>
        <w:ind w:firstLine="567"/>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 xml:space="preserve">- </w:t>
      </w:r>
      <w:r w:rsidR="00957476" w:rsidRPr="00FB1E46">
        <w:rPr>
          <w:rFonts w:ascii="Times New Roman" w:eastAsia="Calibri" w:hAnsi="Times New Roman" w:cs="Times New Roman"/>
          <w:sz w:val="28"/>
          <w:szCs w:val="28"/>
          <w:lang w:val="kk-KZ"/>
        </w:rPr>
        <w:t>коммуникативтік ә</w:t>
      </w:r>
      <w:r w:rsidR="00571A84" w:rsidRPr="00FB1E46">
        <w:rPr>
          <w:rFonts w:ascii="Times New Roman" w:eastAsia="Calibri" w:hAnsi="Times New Roman" w:cs="Times New Roman"/>
          <w:sz w:val="28"/>
          <w:szCs w:val="28"/>
          <w:lang w:val="kk-KZ"/>
        </w:rPr>
        <w:t>рекеттерге үйрету, оның ішінде ауызша, ауызша емес</w:t>
      </w:r>
      <w:r w:rsidR="00957476" w:rsidRPr="00FB1E46">
        <w:rPr>
          <w:rFonts w:ascii="Times New Roman" w:eastAsia="Calibri" w:hAnsi="Times New Roman" w:cs="Times New Roman"/>
          <w:sz w:val="28"/>
          <w:szCs w:val="28"/>
          <w:lang w:val="kk-KZ"/>
        </w:rPr>
        <w:t xml:space="preserve"> коммуникативтік әрекеттерге үйре</w:t>
      </w:r>
      <w:r w:rsidR="00571A84" w:rsidRPr="00FB1E46">
        <w:rPr>
          <w:rFonts w:ascii="Times New Roman" w:eastAsia="Calibri" w:hAnsi="Times New Roman" w:cs="Times New Roman"/>
          <w:sz w:val="28"/>
          <w:szCs w:val="28"/>
          <w:lang w:val="kk-KZ"/>
        </w:rPr>
        <w:t>ту; қатынастың бірлігі ретінде тұтастық коммуникативті</w:t>
      </w:r>
      <w:r w:rsidR="00957476" w:rsidRPr="00FB1E46">
        <w:rPr>
          <w:rFonts w:ascii="Times New Roman" w:eastAsia="Calibri" w:hAnsi="Times New Roman" w:cs="Times New Roman"/>
          <w:sz w:val="28"/>
          <w:szCs w:val="28"/>
          <w:lang w:val="kk-KZ"/>
        </w:rPr>
        <w:t xml:space="preserve"> алгоритмге;</w:t>
      </w:r>
    </w:p>
    <w:p w:rsidR="00957476" w:rsidRPr="00FB1E46" w:rsidRDefault="00FB1E46" w:rsidP="003A0747">
      <w:pPr>
        <w:autoSpaceDE w:val="0"/>
        <w:autoSpaceDN w:val="0"/>
        <w:adjustRightInd w:val="0"/>
        <w:spacing w:after="0" w:line="240" w:lineRule="auto"/>
        <w:ind w:firstLine="567"/>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 xml:space="preserve">- </w:t>
      </w:r>
      <w:r w:rsidR="00957476" w:rsidRPr="00FB1E46">
        <w:rPr>
          <w:rFonts w:ascii="Times New Roman" w:eastAsia="Calibri" w:hAnsi="Times New Roman" w:cs="Times New Roman"/>
          <w:sz w:val="28"/>
          <w:szCs w:val="28"/>
          <w:lang w:val="kk-KZ"/>
        </w:rPr>
        <w:t>қарым-қатынаста ө</w:t>
      </w:r>
      <w:r w:rsidR="00571A84" w:rsidRPr="00FB1E46">
        <w:rPr>
          <w:rFonts w:ascii="Times New Roman" w:eastAsia="Calibri" w:hAnsi="Times New Roman" w:cs="Times New Roman"/>
          <w:sz w:val="28"/>
          <w:szCs w:val="28"/>
          <w:lang w:val="kk-KZ"/>
        </w:rPr>
        <w:t>зіндік ой айту</w:t>
      </w:r>
      <w:r w:rsidR="00957476" w:rsidRPr="00FB1E46">
        <w:rPr>
          <w:rFonts w:ascii="Times New Roman" w:eastAsia="Calibri" w:hAnsi="Times New Roman" w:cs="Times New Roman"/>
          <w:sz w:val="28"/>
          <w:szCs w:val="28"/>
          <w:lang w:val="kk-KZ"/>
        </w:rPr>
        <w:t xml:space="preserve"> ептіліктерін қалыптастыру;</w:t>
      </w:r>
    </w:p>
    <w:p w:rsidR="00B2607A" w:rsidRPr="00FB1E46" w:rsidRDefault="00FB1E46" w:rsidP="003A0747">
      <w:pPr>
        <w:autoSpaceDE w:val="0"/>
        <w:autoSpaceDN w:val="0"/>
        <w:adjustRightInd w:val="0"/>
        <w:spacing w:after="0" w:line="240" w:lineRule="auto"/>
        <w:ind w:firstLine="567"/>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 xml:space="preserve">- </w:t>
      </w:r>
      <w:r w:rsidR="00571A84" w:rsidRPr="00FB1E46">
        <w:rPr>
          <w:rFonts w:ascii="Times New Roman" w:eastAsia="Calibri" w:hAnsi="Times New Roman" w:cs="Times New Roman"/>
          <w:sz w:val="28"/>
          <w:szCs w:val="28"/>
          <w:lang w:val="kk-KZ"/>
        </w:rPr>
        <w:t xml:space="preserve">серіктестің ойына деген сыйластықты </w:t>
      </w:r>
      <w:r w:rsidR="00B2607A" w:rsidRPr="00FB1E46">
        <w:rPr>
          <w:rFonts w:ascii="Times New Roman" w:eastAsia="Calibri" w:hAnsi="Times New Roman" w:cs="Times New Roman"/>
          <w:sz w:val="28"/>
          <w:szCs w:val="28"/>
          <w:lang w:val="kk-KZ"/>
        </w:rPr>
        <w:t xml:space="preserve">қалыптастыру. </w:t>
      </w:r>
    </w:p>
    <w:p w:rsidR="00571A84" w:rsidRPr="00095051" w:rsidRDefault="00D5028D" w:rsidP="003A0747">
      <w:pPr>
        <w:pStyle w:val="ad"/>
        <w:spacing w:before="0" w:beforeAutospacing="0" w:after="0" w:afterAutospacing="0"/>
        <w:ind w:firstLine="567"/>
        <w:jc w:val="both"/>
        <w:rPr>
          <w:sz w:val="28"/>
          <w:szCs w:val="28"/>
          <w:lang w:val="kk-KZ"/>
        </w:rPr>
      </w:pPr>
      <w:r w:rsidRPr="002647D3">
        <w:rPr>
          <w:sz w:val="28"/>
          <w:szCs w:val="28"/>
          <w:lang w:val="kk-KZ"/>
        </w:rPr>
        <w:t>Кезеңнің міндеттерін орындау мақсатында тренин</w:t>
      </w:r>
      <w:r w:rsidR="002647D3">
        <w:rPr>
          <w:sz w:val="28"/>
          <w:szCs w:val="28"/>
          <w:lang w:val="kk-KZ"/>
        </w:rPr>
        <w:t xml:space="preserve">гтік коммуникативті жаттығулар арқылы </w:t>
      </w:r>
      <w:r w:rsidR="00CF7858">
        <w:rPr>
          <w:sz w:val="28"/>
          <w:szCs w:val="28"/>
          <w:lang w:val="kk-KZ"/>
        </w:rPr>
        <w:t>кәсіби</w:t>
      </w:r>
      <w:r w:rsidR="0096374C">
        <w:rPr>
          <w:sz w:val="28"/>
          <w:szCs w:val="28"/>
          <w:lang w:val="kk-KZ"/>
        </w:rPr>
        <w:t xml:space="preserve"> </w:t>
      </w:r>
      <w:r w:rsidR="00FA3852">
        <w:rPr>
          <w:sz w:val="28"/>
          <w:szCs w:val="28"/>
          <w:lang w:val="kk-KZ"/>
        </w:rPr>
        <w:t>жағдайлар іске асырылды.</w:t>
      </w:r>
      <w:r w:rsidRPr="002647D3">
        <w:rPr>
          <w:sz w:val="28"/>
          <w:szCs w:val="28"/>
          <w:lang w:val="kk-KZ"/>
        </w:rPr>
        <w:t>Сонымен қатар, диалог, бақылау, тестілеу және сұқбат сияқты қосымша әдістер қолданылды.Эмпирикалық материалдар негізінде басқарушылық факторлар келесі мәселелерге бағытталды:</w:t>
      </w:r>
      <w:r w:rsidR="00571A84" w:rsidRPr="00095051">
        <w:rPr>
          <w:sz w:val="28"/>
          <w:szCs w:val="28"/>
          <w:lang w:val="kk-KZ"/>
        </w:rPr>
        <w:t>коммуникативтік құзыреттілікті дамыту үдерісінде тренингтік жаттығуларды дұрыс таңдау, олардың пәндік мазмұнын қамтамасыз ету, сабақ барысында коммуникативтік жағдаяттарды тиімді ұйымдастыру және қатынастың мотивациялық негіздерін қалып</w:t>
      </w:r>
      <w:r w:rsidR="00FA3852">
        <w:rPr>
          <w:sz w:val="28"/>
          <w:szCs w:val="28"/>
          <w:lang w:val="kk-KZ"/>
        </w:rPr>
        <w:t>тастыру маңызды болып табылады.</w:t>
      </w:r>
      <w:r w:rsidR="00571A84" w:rsidRPr="00095051">
        <w:rPr>
          <w:sz w:val="28"/>
          <w:szCs w:val="28"/>
          <w:lang w:val="kk-KZ"/>
        </w:rPr>
        <w:t>Сонымен қатар, қарым-қатынас процесінде туындайтын психологиялық кедергілерді, эмоциялық ширығуды, мазасыздық пен сенімсіздікті азайту мақсатында әр сабақтың басында қысқа мерзімді релаксациялық және аутогендік жаттығулар жүргізілді.</w:t>
      </w:r>
    </w:p>
    <w:p w:rsidR="00957476" w:rsidRPr="006323E4" w:rsidRDefault="00571A84" w:rsidP="003A0747">
      <w:pPr>
        <w:pStyle w:val="ad"/>
        <w:spacing w:before="0" w:beforeAutospacing="0" w:after="0" w:afterAutospacing="0"/>
        <w:ind w:firstLine="567"/>
        <w:jc w:val="both"/>
        <w:rPr>
          <w:rFonts w:eastAsia="Calibri"/>
          <w:sz w:val="28"/>
          <w:szCs w:val="28"/>
          <w:lang w:val="kk-KZ"/>
        </w:rPr>
      </w:pPr>
      <w:r w:rsidRPr="00095051">
        <w:rPr>
          <w:sz w:val="28"/>
          <w:szCs w:val="28"/>
          <w:lang w:val="kk-KZ"/>
        </w:rPr>
        <w:t>Сабақтарда студенттер аудиториялық кеңістікте қозғала отырып, «Сәлемдесу», «Қошемет көрсету» тақырыптарына байланысты өз ойларыме</w:t>
      </w:r>
      <w:r w:rsidR="00FA3852">
        <w:rPr>
          <w:sz w:val="28"/>
          <w:szCs w:val="28"/>
          <w:lang w:val="kk-KZ"/>
        </w:rPr>
        <w:t>н және тәжірибелерімен бөлісті.</w:t>
      </w:r>
      <w:r w:rsidR="0096374C">
        <w:rPr>
          <w:rFonts w:eastAsia="Calibri"/>
          <w:sz w:val="28"/>
          <w:szCs w:val="28"/>
          <w:lang w:val="kk-KZ"/>
        </w:rPr>
        <w:t>Диалогтық</w:t>
      </w:r>
      <w:r w:rsidR="00DA09B3" w:rsidRPr="00095051">
        <w:rPr>
          <w:rFonts w:eastAsia="Calibri"/>
          <w:sz w:val="28"/>
          <w:szCs w:val="28"/>
          <w:lang w:val="kk-KZ"/>
        </w:rPr>
        <w:t xml:space="preserve"> қарым-қатынас</w:t>
      </w:r>
      <w:r w:rsidR="0096374C">
        <w:rPr>
          <w:rFonts w:eastAsia="Calibri"/>
          <w:sz w:val="28"/>
          <w:szCs w:val="28"/>
          <w:lang w:val="kk-KZ"/>
        </w:rPr>
        <w:t xml:space="preserve"> </w:t>
      </w:r>
      <w:r w:rsidR="00957476" w:rsidRPr="006323E4">
        <w:rPr>
          <w:rFonts w:eastAsia="Calibri"/>
          <w:sz w:val="28"/>
          <w:szCs w:val="28"/>
          <w:lang w:val="kk-KZ"/>
        </w:rPr>
        <w:t>адамды адам терең түсінуге бағытталған,</w:t>
      </w:r>
      <w:r w:rsidR="00DA09B3">
        <w:rPr>
          <w:rFonts w:eastAsia="Calibri"/>
          <w:sz w:val="28"/>
          <w:szCs w:val="28"/>
          <w:lang w:val="kk-KZ"/>
        </w:rPr>
        <w:t xml:space="preserve"> технологиялық ептіліктер мен </w:t>
      </w:r>
      <w:r w:rsidR="00957476" w:rsidRPr="006323E4">
        <w:rPr>
          <w:rFonts w:eastAsia="Calibri"/>
          <w:sz w:val="28"/>
          <w:szCs w:val="28"/>
          <w:lang w:val="kk-KZ"/>
        </w:rPr>
        <w:t>машықт</w:t>
      </w:r>
      <w:r w:rsidR="00DA09B3">
        <w:rPr>
          <w:rFonts w:eastAsia="Calibri"/>
          <w:sz w:val="28"/>
          <w:szCs w:val="28"/>
          <w:lang w:val="kk-KZ"/>
        </w:rPr>
        <w:t>арды құру үшін назар аудардатын</w:t>
      </w:r>
      <w:r w:rsidR="00957476" w:rsidRPr="006323E4">
        <w:rPr>
          <w:rFonts w:eastAsia="Calibri"/>
          <w:sz w:val="28"/>
          <w:szCs w:val="28"/>
          <w:lang w:val="kk-KZ"/>
        </w:rPr>
        <w:t xml:space="preserve"> ерекше қатына</w:t>
      </w:r>
      <w:r w:rsidR="0096374C">
        <w:rPr>
          <w:rFonts w:eastAsia="Calibri"/>
          <w:sz w:val="28"/>
          <w:szCs w:val="28"/>
          <w:lang w:val="kk-KZ"/>
        </w:rPr>
        <w:t>стардың типін құруды ұсынады.</w:t>
      </w:r>
      <w:r w:rsidR="00DA09B3">
        <w:rPr>
          <w:rFonts w:eastAsia="Calibri"/>
          <w:sz w:val="28"/>
          <w:szCs w:val="28"/>
          <w:lang w:val="kk-KZ"/>
        </w:rPr>
        <w:t xml:space="preserve">Бастысы - </w:t>
      </w:r>
      <w:r w:rsidR="00957476" w:rsidRPr="006323E4">
        <w:rPr>
          <w:rFonts w:eastAsia="Calibri"/>
          <w:sz w:val="28"/>
          <w:szCs w:val="28"/>
          <w:lang w:val="kk-KZ"/>
        </w:rPr>
        <w:t>өзара қа</w:t>
      </w:r>
      <w:r w:rsidR="00DA09B3">
        <w:rPr>
          <w:rFonts w:eastAsia="Calibri"/>
          <w:sz w:val="28"/>
          <w:szCs w:val="28"/>
          <w:lang w:val="kk-KZ"/>
        </w:rPr>
        <w:t xml:space="preserve">рым-қатынас жасаушы жақтардың </w:t>
      </w:r>
      <w:r w:rsidR="00957476" w:rsidRPr="006323E4">
        <w:rPr>
          <w:rFonts w:eastAsia="Calibri"/>
          <w:sz w:val="28"/>
          <w:szCs w:val="28"/>
          <w:lang w:val="kk-KZ"/>
        </w:rPr>
        <w:t>танымдық</w:t>
      </w:r>
      <w:r w:rsidR="0096374C">
        <w:rPr>
          <w:rFonts w:eastAsia="Calibri"/>
          <w:sz w:val="28"/>
          <w:szCs w:val="28"/>
          <w:lang w:val="kk-KZ"/>
        </w:rPr>
        <w:t xml:space="preserve"> потенциалы мен құндылықтары.</w:t>
      </w:r>
      <w:r w:rsidR="00DA09B3">
        <w:rPr>
          <w:rFonts w:eastAsia="Calibri"/>
          <w:sz w:val="28"/>
          <w:szCs w:val="28"/>
          <w:lang w:val="kk-KZ"/>
        </w:rPr>
        <w:t xml:space="preserve">Диалогта </w:t>
      </w:r>
      <w:r w:rsidR="00957476" w:rsidRPr="006323E4">
        <w:rPr>
          <w:rFonts w:eastAsia="Calibri"/>
          <w:sz w:val="28"/>
          <w:szCs w:val="28"/>
          <w:lang w:val="kk-KZ"/>
        </w:rPr>
        <w:t>рухани ортаны, өзара сенімділікті,</w:t>
      </w:r>
      <w:r w:rsidR="00DA09B3">
        <w:rPr>
          <w:rFonts w:eastAsia="Calibri"/>
          <w:sz w:val="28"/>
          <w:szCs w:val="28"/>
          <w:lang w:val="kk-KZ"/>
        </w:rPr>
        <w:t xml:space="preserve"> ашықтықты және тілектестікті </w:t>
      </w:r>
      <w:r w:rsidR="00957476" w:rsidRPr="006323E4">
        <w:rPr>
          <w:rFonts w:eastAsia="Calibri"/>
          <w:sz w:val="28"/>
          <w:szCs w:val="28"/>
          <w:lang w:val="kk-KZ"/>
        </w:rPr>
        <w:t xml:space="preserve">ұсынатын қатынастарды орнату. </w:t>
      </w:r>
    </w:p>
    <w:p w:rsidR="002647D3" w:rsidRPr="002647D3" w:rsidRDefault="00DA09B3" w:rsidP="003A0747">
      <w:pPr>
        <w:pStyle w:val="ad"/>
        <w:spacing w:before="0" w:beforeAutospacing="0" w:after="0" w:afterAutospacing="0"/>
        <w:ind w:firstLine="567"/>
        <w:jc w:val="both"/>
        <w:rPr>
          <w:sz w:val="28"/>
          <w:szCs w:val="28"/>
          <w:lang w:val="kk-KZ"/>
        </w:rPr>
      </w:pPr>
      <w:r>
        <w:rPr>
          <w:rFonts w:eastAsia="Calibri"/>
          <w:sz w:val="28"/>
          <w:szCs w:val="28"/>
          <w:lang w:val="kk-KZ"/>
        </w:rPr>
        <w:t>Диалог серіктеспен түрлі сұрақтарды</w:t>
      </w:r>
      <w:r w:rsidR="0057340C">
        <w:rPr>
          <w:rFonts w:eastAsia="Calibri"/>
          <w:sz w:val="28"/>
          <w:szCs w:val="28"/>
          <w:lang w:val="kk-KZ"/>
        </w:rPr>
        <w:t xml:space="preserve"> </w:t>
      </w:r>
      <w:r>
        <w:rPr>
          <w:rFonts w:eastAsia="Calibri"/>
          <w:sz w:val="28"/>
          <w:szCs w:val="28"/>
          <w:lang w:val="kk-KZ"/>
        </w:rPr>
        <w:t xml:space="preserve">талқылауға арналған бірлескен </w:t>
      </w:r>
      <w:r w:rsidR="00957476" w:rsidRPr="006323E4">
        <w:rPr>
          <w:rFonts w:eastAsia="Calibri"/>
          <w:sz w:val="28"/>
          <w:szCs w:val="28"/>
          <w:lang w:val="kk-KZ"/>
        </w:rPr>
        <w:t>талпынысп</w:t>
      </w:r>
      <w:r w:rsidR="0057340C">
        <w:rPr>
          <w:rFonts w:eastAsia="Calibri"/>
          <w:sz w:val="28"/>
          <w:szCs w:val="28"/>
          <w:lang w:val="kk-KZ"/>
        </w:rPr>
        <w:t>ен ерекшеленеді.</w:t>
      </w:r>
      <w:r>
        <w:rPr>
          <w:rFonts w:eastAsia="Calibri"/>
          <w:sz w:val="28"/>
          <w:szCs w:val="28"/>
          <w:lang w:val="kk-KZ"/>
        </w:rPr>
        <w:t xml:space="preserve">Маңыздысы - </w:t>
      </w:r>
      <w:r w:rsidR="00957476" w:rsidRPr="006323E4">
        <w:rPr>
          <w:rFonts w:eastAsia="Calibri"/>
          <w:sz w:val="28"/>
          <w:szCs w:val="28"/>
          <w:lang w:val="kk-KZ"/>
        </w:rPr>
        <w:t>өз</w:t>
      </w:r>
      <w:r>
        <w:rPr>
          <w:rFonts w:eastAsia="Calibri"/>
          <w:sz w:val="28"/>
          <w:szCs w:val="28"/>
          <w:lang w:val="kk-KZ"/>
        </w:rPr>
        <w:t xml:space="preserve">іңді басқаның орнына қоя білу, </w:t>
      </w:r>
      <w:r w:rsidR="00957476" w:rsidRPr="006323E4">
        <w:rPr>
          <w:rFonts w:eastAsia="Calibri"/>
          <w:sz w:val="28"/>
          <w:szCs w:val="28"/>
          <w:lang w:val="kk-KZ"/>
        </w:rPr>
        <w:t>болып жатқан оқиғ</w:t>
      </w:r>
      <w:r w:rsidR="0057340C">
        <w:rPr>
          <w:rFonts w:eastAsia="Calibri"/>
          <w:sz w:val="28"/>
          <w:szCs w:val="28"/>
          <w:lang w:val="kk-KZ"/>
        </w:rPr>
        <w:t>аны басқаның көзімен көре білу.</w:t>
      </w:r>
      <w:r>
        <w:rPr>
          <w:rFonts w:eastAsia="Calibri"/>
          <w:sz w:val="28"/>
          <w:szCs w:val="28"/>
          <w:lang w:val="kk-KZ"/>
        </w:rPr>
        <w:t xml:space="preserve">Бірін бірі тану – диалогтың </w:t>
      </w:r>
      <w:r w:rsidR="0094017E">
        <w:rPr>
          <w:rFonts w:eastAsia="Calibri"/>
          <w:sz w:val="28"/>
          <w:szCs w:val="28"/>
          <w:lang w:val="kk-KZ"/>
        </w:rPr>
        <w:t xml:space="preserve">негізгі </w:t>
      </w:r>
      <w:r w:rsidR="00957476" w:rsidRPr="006323E4">
        <w:rPr>
          <w:rFonts w:eastAsia="Calibri"/>
          <w:sz w:val="28"/>
          <w:szCs w:val="28"/>
          <w:lang w:val="kk-KZ"/>
        </w:rPr>
        <w:t>өзегі.</w:t>
      </w:r>
      <w:r w:rsidR="002647D3" w:rsidRPr="002647D3">
        <w:rPr>
          <w:sz w:val="28"/>
          <w:szCs w:val="28"/>
          <w:lang w:val="kk-KZ"/>
        </w:rPr>
        <w:t>Студенттердің қарым-қатынас дағдыларын дамыту мақсатында, әңгімені жалғастыруға, күрделі жағдайларда әрекет етуге және еркін ойларын тұжырымдауға мүмкіндік беретін аяқталмаған диалогтар ұсынылды.</w:t>
      </w:r>
    </w:p>
    <w:p w:rsidR="00957476" w:rsidRPr="006323E4" w:rsidRDefault="00F47892" w:rsidP="003A0747">
      <w:pPr>
        <w:autoSpaceDE w:val="0"/>
        <w:autoSpaceDN w:val="0"/>
        <w:adjustRightInd w:val="0"/>
        <w:spacing w:after="0" w:line="240" w:lineRule="auto"/>
        <w:ind w:firstLine="567"/>
        <w:jc w:val="both"/>
        <w:rPr>
          <w:rFonts w:ascii="Times New Roman" w:eastAsia="Calibri" w:hAnsi="Times New Roman" w:cs="Times New Roman"/>
          <w:sz w:val="28"/>
          <w:szCs w:val="28"/>
          <w:lang w:val="kk-KZ"/>
        </w:rPr>
      </w:pPr>
      <w:r w:rsidRPr="006323E4">
        <w:rPr>
          <w:rFonts w:ascii="Times New Roman" w:eastAsia="Calibri" w:hAnsi="Times New Roman" w:cs="Times New Roman"/>
          <w:sz w:val="28"/>
          <w:szCs w:val="28"/>
          <w:lang w:val="kk-KZ"/>
        </w:rPr>
        <w:t>Бастапқы фраз</w:t>
      </w:r>
      <w:r w:rsidR="00571A84">
        <w:rPr>
          <w:rFonts w:ascii="Times New Roman" w:eastAsia="Calibri" w:hAnsi="Times New Roman" w:cs="Times New Roman"/>
          <w:sz w:val="28"/>
          <w:szCs w:val="28"/>
          <w:lang w:val="kk-KZ"/>
        </w:rPr>
        <w:t>алармен жеткіліксіз диалогтарды</w:t>
      </w:r>
      <w:r w:rsidRPr="006323E4">
        <w:rPr>
          <w:rFonts w:ascii="Times New Roman" w:eastAsia="Calibri" w:hAnsi="Times New Roman" w:cs="Times New Roman"/>
          <w:sz w:val="28"/>
          <w:szCs w:val="28"/>
          <w:lang w:val="kk-KZ"/>
        </w:rPr>
        <w:t xml:space="preserve"> толықты</w:t>
      </w:r>
      <w:r w:rsidR="007C0E17">
        <w:rPr>
          <w:rFonts w:ascii="Times New Roman" w:eastAsia="Calibri" w:hAnsi="Times New Roman" w:cs="Times New Roman"/>
          <w:sz w:val="28"/>
          <w:szCs w:val="28"/>
          <w:lang w:val="kk-KZ"/>
        </w:rPr>
        <w:t xml:space="preserve">ру </w:t>
      </w:r>
      <w:r w:rsidR="00571A84">
        <w:rPr>
          <w:rFonts w:ascii="Times New Roman" w:eastAsia="Calibri" w:hAnsi="Times New Roman" w:cs="Times New Roman"/>
          <w:sz w:val="28"/>
          <w:szCs w:val="28"/>
          <w:lang w:val="kk-KZ"/>
        </w:rPr>
        <w:t>және әңгімені жалғастыру қажет.</w:t>
      </w:r>
      <w:r w:rsidRPr="006323E4">
        <w:rPr>
          <w:rFonts w:ascii="Times New Roman" w:eastAsia="Calibri" w:hAnsi="Times New Roman" w:cs="Times New Roman"/>
          <w:sz w:val="28"/>
          <w:szCs w:val="28"/>
          <w:lang w:val="kk-KZ"/>
        </w:rPr>
        <w:t xml:space="preserve">Басқа диалогтарда </w:t>
      </w:r>
      <w:r w:rsidR="00571A84">
        <w:rPr>
          <w:rFonts w:ascii="Times New Roman" w:eastAsia="Calibri" w:hAnsi="Times New Roman" w:cs="Times New Roman"/>
          <w:sz w:val="28"/>
          <w:szCs w:val="28"/>
          <w:lang w:val="kk-KZ"/>
        </w:rPr>
        <w:t xml:space="preserve">студенттер бірінші және соңғы </w:t>
      </w:r>
      <w:r w:rsidR="0094017E">
        <w:rPr>
          <w:rFonts w:ascii="Times New Roman" w:eastAsia="Calibri" w:hAnsi="Times New Roman" w:cs="Times New Roman"/>
          <w:sz w:val="28"/>
          <w:szCs w:val="28"/>
          <w:lang w:val="kk-KZ"/>
        </w:rPr>
        <w:t xml:space="preserve">жолдардың арасындағы </w:t>
      </w:r>
      <w:r w:rsidRPr="006323E4">
        <w:rPr>
          <w:rFonts w:ascii="Times New Roman" w:eastAsia="Calibri" w:hAnsi="Times New Roman" w:cs="Times New Roman"/>
          <w:sz w:val="28"/>
          <w:szCs w:val="28"/>
          <w:lang w:val="kk-KZ"/>
        </w:rPr>
        <w:t>шындыққа ұқса</w:t>
      </w:r>
      <w:r w:rsidR="0094017E">
        <w:rPr>
          <w:rFonts w:ascii="Times New Roman" w:eastAsia="Calibri" w:hAnsi="Times New Roman" w:cs="Times New Roman"/>
          <w:sz w:val="28"/>
          <w:szCs w:val="28"/>
          <w:lang w:val="kk-KZ"/>
        </w:rPr>
        <w:t>с байланысты</w:t>
      </w:r>
      <w:r w:rsidR="00571A84">
        <w:rPr>
          <w:rFonts w:ascii="Times New Roman" w:eastAsia="Calibri" w:hAnsi="Times New Roman" w:cs="Times New Roman"/>
          <w:sz w:val="28"/>
          <w:szCs w:val="28"/>
          <w:lang w:val="kk-KZ"/>
        </w:rPr>
        <w:t xml:space="preserve"> ойластыру керек. Студентерге</w:t>
      </w:r>
      <w:r w:rsidRPr="002647D3">
        <w:rPr>
          <w:rFonts w:ascii="Times New Roman" w:eastAsia="Calibri" w:hAnsi="Times New Roman" w:cs="Times New Roman"/>
          <w:sz w:val="28"/>
          <w:szCs w:val="28"/>
          <w:lang w:val="kk-KZ"/>
        </w:rPr>
        <w:t xml:space="preserve"> сөздің тізімі ұсынылады, өздерінің келісімі н</w:t>
      </w:r>
      <w:r w:rsidR="00571A84">
        <w:rPr>
          <w:rFonts w:ascii="Times New Roman" w:eastAsia="Calibri" w:hAnsi="Times New Roman" w:cs="Times New Roman"/>
          <w:sz w:val="28"/>
          <w:szCs w:val="28"/>
          <w:lang w:val="kk-KZ"/>
        </w:rPr>
        <w:t xml:space="preserve">емесе сыпайы келіспеушілігін, </w:t>
      </w:r>
      <w:r w:rsidRPr="002647D3">
        <w:rPr>
          <w:rFonts w:ascii="Times New Roman" w:eastAsia="Calibri" w:hAnsi="Times New Roman" w:cs="Times New Roman"/>
          <w:sz w:val="28"/>
          <w:szCs w:val="28"/>
          <w:lang w:val="kk-KZ"/>
        </w:rPr>
        <w:t>дұрыс немесе керісінше байла</w:t>
      </w:r>
      <w:r w:rsidR="00571A84">
        <w:rPr>
          <w:rFonts w:ascii="Times New Roman" w:eastAsia="Calibri" w:hAnsi="Times New Roman" w:cs="Times New Roman"/>
          <w:sz w:val="28"/>
          <w:szCs w:val="28"/>
          <w:lang w:val="kk-KZ"/>
        </w:rPr>
        <w:t>нысты же</w:t>
      </w:r>
      <w:r w:rsidR="0094017E">
        <w:rPr>
          <w:rFonts w:ascii="Times New Roman" w:eastAsia="Calibri" w:hAnsi="Times New Roman" w:cs="Times New Roman"/>
          <w:sz w:val="28"/>
          <w:szCs w:val="28"/>
          <w:lang w:val="kk-KZ"/>
        </w:rPr>
        <w:t xml:space="preserve">ткізу үшін қажетті сөйлемдерді </w:t>
      </w:r>
      <w:r w:rsidR="0057340C">
        <w:rPr>
          <w:rFonts w:ascii="Times New Roman" w:eastAsia="Calibri" w:hAnsi="Times New Roman" w:cs="Times New Roman"/>
          <w:sz w:val="28"/>
          <w:szCs w:val="28"/>
          <w:lang w:val="kk-KZ"/>
        </w:rPr>
        <w:t>таңдайды.</w:t>
      </w:r>
      <w:r w:rsidRPr="002647D3">
        <w:rPr>
          <w:rFonts w:ascii="Times New Roman" w:eastAsia="Calibri" w:hAnsi="Times New Roman" w:cs="Times New Roman"/>
          <w:sz w:val="28"/>
          <w:szCs w:val="28"/>
          <w:lang w:val="kk-KZ"/>
        </w:rPr>
        <w:t>Аяқтал</w:t>
      </w:r>
      <w:r w:rsidR="00571A84">
        <w:rPr>
          <w:rFonts w:ascii="Times New Roman" w:eastAsia="Calibri" w:hAnsi="Times New Roman" w:cs="Times New Roman"/>
          <w:sz w:val="28"/>
          <w:szCs w:val="28"/>
          <w:lang w:val="kk-KZ"/>
        </w:rPr>
        <w:t>маған диалогты толықтыра отыра,</w:t>
      </w:r>
      <w:r w:rsidRPr="002647D3">
        <w:rPr>
          <w:rFonts w:ascii="Times New Roman" w:eastAsia="Calibri" w:hAnsi="Times New Roman" w:cs="Times New Roman"/>
          <w:sz w:val="28"/>
          <w:szCs w:val="28"/>
          <w:lang w:val="kk-KZ"/>
        </w:rPr>
        <w:t xml:space="preserve"> студенттер мәтін</w:t>
      </w:r>
      <w:r w:rsidR="00571A84">
        <w:rPr>
          <w:rFonts w:ascii="Times New Roman" w:eastAsia="Calibri" w:hAnsi="Times New Roman" w:cs="Times New Roman"/>
          <w:sz w:val="28"/>
          <w:szCs w:val="28"/>
          <w:lang w:val="kk-KZ"/>
        </w:rPr>
        <w:t xml:space="preserve">ін мәні туралы </w:t>
      </w:r>
      <w:r w:rsidR="002647D3" w:rsidRPr="002647D3">
        <w:rPr>
          <w:rFonts w:ascii="Times New Roman" w:eastAsia="Calibri" w:hAnsi="Times New Roman" w:cs="Times New Roman"/>
          <w:sz w:val="28"/>
          <w:szCs w:val="28"/>
          <w:lang w:val="kk-KZ"/>
        </w:rPr>
        <w:t>келісісіп</w:t>
      </w:r>
      <w:r w:rsidRPr="002647D3">
        <w:rPr>
          <w:rFonts w:ascii="Times New Roman" w:eastAsia="Calibri" w:hAnsi="Times New Roman" w:cs="Times New Roman"/>
          <w:sz w:val="28"/>
          <w:szCs w:val="28"/>
          <w:lang w:val="kk-KZ"/>
        </w:rPr>
        <w:t>(кім кіммен сөйлеседі</w:t>
      </w:r>
      <w:r w:rsidRPr="006323E4">
        <w:rPr>
          <w:rFonts w:ascii="Times New Roman" w:eastAsia="Calibri" w:hAnsi="Times New Roman" w:cs="Times New Roman"/>
          <w:sz w:val="28"/>
          <w:szCs w:val="28"/>
          <w:lang w:val="kk-KZ"/>
        </w:rPr>
        <w:t>,</w:t>
      </w:r>
      <w:r w:rsidR="00571A84">
        <w:rPr>
          <w:rFonts w:ascii="Times New Roman" w:eastAsia="Calibri" w:hAnsi="Times New Roman" w:cs="Times New Roman"/>
          <w:sz w:val="28"/>
          <w:szCs w:val="28"/>
          <w:lang w:val="kk-KZ"/>
        </w:rPr>
        <w:t xml:space="preserve"> қашан,</w:t>
      </w:r>
      <w:r w:rsidR="00DA09B3">
        <w:rPr>
          <w:rFonts w:ascii="Times New Roman" w:eastAsia="Calibri" w:hAnsi="Times New Roman" w:cs="Times New Roman"/>
          <w:sz w:val="28"/>
          <w:szCs w:val="28"/>
          <w:lang w:val="kk-KZ"/>
        </w:rPr>
        <w:t xml:space="preserve"> қай жерде, </w:t>
      </w:r>
      <w:r w:rsidR="00571A84">
        <w:rPr>
          <w:rFonts w:ascii="Times New Roman" w:eastAsia="Calibri" w:hAnsi="Times New Roman" w:cs="Times New Roman"/>
          <w:sz w:val="28"/>
          <w:szCs w:val="28"/>
          <w:lang w:val="kk-KZ"/>
        </w:rPr>
        <w:t xml:space="preserve">не </w:t>
      </w:r>
      <w:r w:rsidR="00571A84">
        <w:rPr>
          <w:rFonts w:ascii="Times New Roman" w:eastAsia="Calibri" w:hAnsi="Times New Roman" w:cs="Times New Roman"/>
          <w:sz w:val="28"/>
          <w:szCs w:val="28"/>
          <w:lang w:val="kk-KZ"/>
        </w:rPr>
        <w:lastRenderedPageBreak/>
        <w:t>туралы,</w:t>
      </w:r>
      <w:r w:rsidRPr="006323E4">
        <w:rPr>
          <w:rFonts w:ascii="Times New Roman" w:eastAsia="Calibri" w:hAnsi="Times New Roman" w:cs="Times New Roman"/>
          <w:sz w:val="28"/>
          <w:szCs w:val="28"/>
          <w:lang w:val="kk-KZ"/>
        </w:rPr>
        <w:t xml:space="preserve"> қандай мақсатпен),</w:t>
      </w:r>
      <w:r w:rsidR="00571A84">
        <w:rPr>
          <w:rFonts w:ascii="Times New Roman" w:eastAsia="Calibri" w:hAnsi="Times New Roman" w:cs="Times New Roman"/>
          <w:sz w:val="28"/>
          <w:szCs w:val="28"/>
          <w:lang w:val="kk-KZ"/>
        </w:rPr>
        <w:t xml:space="preserve"> диалогтың түрлі </w:t>
      </w:r>
      <w:r w:rsidR="00957476" w:rsidRPr="006323E4">
        <w:rPr>
          <w:rFonts w:ascii="Times New Roman" w:eastAsia="Calibri" w:hAnsi="Times New Roman" w:cs="Times New Roman"/>
          <w:sz w:val="28"/>
          <w:szCs w:val="28"/>
          <w:lang w:val="kk-KZ"/>
        </w:rPr>
        <w:t>соңдарын сал</w:t>
      </w:r>
      <w:r w:rsidR="00571A84">
        <w:rPr>
          <w:rFonts w:ascii="Times New Roman" w:eastAsia="Calibri" w:hAnsi="Times New Roman" w:cs="Times New Roman"/>
          <w:sz w:val="28"/>
          <w:szCs w:val="28"/>
          <w:lang w:val="kk-KZ"/>
        </w:rPr>
        <w:t xml:space="preserve">ыстырады, талқылайды, «ақылдылар талқысы» барысында диалогтың соңын барынша </w:t>
      </w:r>
      <w:r w:rsidR="00957476" w:rsidRPr="006323E4">
        <w:rPr>
          <w:rFonts w:ascii="Times New Roman" w:eastAsia="Calibri" w:hAnsi="Times New Roman" w:cs="Times New Roman"/>
          <w:sz w:val="28"/>
          <w:szCs w:val="28"/>
          <w:lang w:val="kk-KZ"/>
        </w:rPr>
        <w:t xml:space="preserve">табуға тырысты. </w:t>
      </w:r>
    </w:p>
    <w:p w:rsidR="007C0E17" w:rsidRPr="00095051" w:rsidRDefault="00571A84" w:rsidP="003A0747">
      <w:pPr>
        <w:pStyle w:val="ad"/>
        <w:spacing w:before="0" w:beforeAutospacing="0" w:after="0" w:afterAutospacing="0"/>
        <w:ind w:firstLine="567"/>
        <w:jc w:val="both"/>
        <w:rPr>
          <w:sz w:val="28"/>
          <w:szCs w:val="28"/>
          <w:lang w:val="kk-KZ"/>
        </w:rPr>
      </w:pPr>
      <w:r>
        <w:rPr>
          <w:rFonts w:eastAsia="Calibri"/>
          <w:sz w:val="28"/>
          <w:szCs w:val="28"/>
          <w:lang w:val="kk-KZ"/>
        </w:rPr>
        <w:t>Сыбыр арқылы диалогтар студенттердің кәсіби қарым-қатынас орнатуы, іскер әңгімелерді жүргізуге</w:t>
      </w:r>
      <w:r w:rsidR="0057340C">
        <w:rPr>
          <w:rFonts w:eastAsia="Calibri"/>
          <w:sz w:val="28"/>
          <w:szCs w:val="28"/>
          <w:lang w:val="kk-KZ"/>
        </w:rPr>
        <w:t xml:space="preserve"> ықпал етеді.</w:t>
      </w:r>
      <w:r w:rsidR="007C0E17" w:rsidRPr="00095051">
        <w:rPr>
          <w:sz w:val="28"/>
          <w:szCs w:val="28"/>
          <w:lang w:val="kk-KZ"/>
        </w:rPr>
        <w:t>Мысал ретінде, әңгімелесушілердің біріне кәсіби саладағы өзінің жетістіктері туралы екі минут көлемінде баяндап, әрі қарай серіктестерінен ғылыми талдамаларға қатысты п</w:t>
      </w:r>
      <w:r w:rsidR="00FA3852">
        <w:rPr>
          <w:sz w:val="28"/>
          <w:szCs w:val="28"/>
          <w:lang w:val="kk-KZ"/>
        </w:rPr>
        <w:t>ікір бөлісуді сұрау тапсырылды.</w:t>
      </w:r>
      <w:r w:rsidR="007C0E17" w:rsidRPr="00095051">
        <w:rPr>
          <w:sz w:val="28"/>
          <w:szCs w:val="28"/>
          <w:lang w:val="kk-KZ"/>
        </w:rPr>
        <w:t xml:space="preserve">Ал екінші әңгімелесуші өз </w:t>
      </w:r>
      <w:r w:rsidR="0094017E">
        <w:rPr>
          <w:sz w:val="28"/>
          <w:szCs w:val="28"/>
          <w:lang w:val="kk-KZ"/>
        </w:rPr>
        <w:t>ұйымынын</w:t>
      </w:r>
      <w:r w:rsidR="007C0E17" w:rsidRPr="00095051">
        <w:rPr>
          <w:sz w:val="28"/>
          <w:szCs w:val="28"/>
          <w:lang w:val="kk-KZ"/>
        </w:rPr>
        <w:t xml:space="preserve"> жетістіктерін таныстырып, әріптесіне қолайлы бірлескен қызметті жүзеге асыруды ұсынды.Сыбыр арқылы орындалатын диалогтық тапсырмалар барысында қатысушыға серіктестен белгілі бір ақпаратты анықтау міндеті қойылды, алайда серіктестің бұл тапсырм</w:t>
      </w:r>
      <w:r w:rsidR="0057340C">
        <w:rPr>
          <w:sz w:val="28"/>
          <w:szCs w:val="28"/>
          <w:lang w:val="kk-KZ"/>
        </w:rPr>
        <w:t>аның мазмұнын білмеуі тиіс еді.</w:t>
      </w:r>
      <w:r w:rsidR="007C0E17" w:rsidRPr="00095051">
        <w:rPr>
          <w:sz w:val="28"/>
          <w:szCs w:val="28"/>
          <w:lang w:val="kk-KZ"/>
        </w:rPr>
        <w:t xml:space="preserve">Қатысушы өзінің қызықтырған сұрағына жауап алуға ұмтылды, ал серіктес оған </w:t>
      </w:r>
      <w:r w:rsidR="00FA3852">
        <w:rPr>
          <w:sz w:val="28"/>
          <w:szCs w:val="28"/>
          <w:lang w:val="kk-KZ"/>
        </w:rPr>
        <w:t>не қажет екенін табуға тырысты.</w:t>
      </w:r>
      <w:r w:rsidR="007C0E17" w:rsidRPr="00095051">
        <w:rPr>
          <w:sz w:val="28"/>
          <w:szCs w:val="28"/>
          <w:lang w:val="kk-KZ"/>
        </w:rPr>
        <w:t>Диалог бес минутқа созылды.</w:t>
      </w:r>
    </w:p>
    <w:p w:rsidR="007C0E17" w:rsidRPr="00095051" w:rsidRDefault="007C0E17" w:rsidP="003A0747">
      <w:pPr>
        <w:pStyle w:val="ad"/>
        <w:spacing w:before="0" w:beforeAutospacing="0" w:after="0" w:afterAutospacing="0"/>
        <w:ind w:firstLine="567"/>
        <w:jc w:val="both"/>
        <w:rPr>
          <w:sz w:val="28"/>
          <w:szCs w:val="28"/>
          <w:lang w:val="kk-KZ"/>
        </w:rPr>
      </w:pPr>
      <w:r w:rsidRPr="00095051">
        <w:rPr>
          <w:sz w:val="28"/>
          <w:szCs w:val="28"/>
          <w:lang w:val="kk-KZ"/>
        </w:rPr>
        <w:t>Диалог аяқталғаннан кейін әрбір әңгімелесуші өз серіктесінің анықтауға ты</w:t>
      </w:r>
      <w:r w:rsidR="0057340C">
        <w:rPr>
          <w:sz w:val="28"/>
          <w:szCs w:val="28"/>
          <w:lang w:val="kk-KZ"/>
        </w:rPr>
        <w:t>рысқан сұрақтарына жауап берді.</w:t>
      </w:r>
      <w:r w:rsidRPr="00095051">
        <w:rPr>
          <w:sz w:val="28"/>
          <w:szCs w:val="28"/>
          <w:lang w:val="kk-KZ"/>
        </w:rPr>
        <w:t>Егер тапсырма толық шешілген болса, ол қат</w:t>
      </w:r>
      <w:r w:rsidR="0057340C">
        <w:rPr>
          <w:sz w:val="28"/>
          <w:szCs w:val="28"/>
          <w:lang w:val="kk-KZ"/>
        </w:rPr>
        <w:t>ысушы жеңілген болып есептелді.</w:t>
      </w:r>
      <w:r w:rsidRPr="00095051">
        <w:rPr>
          <w:sz w:val="28"/>
          <w:szCs w:val="28"/>
          <w:lang w:val="kk-KZ"/>
        </w:rPr>
        <w:t>Топтың пікірінше, жаттығу барысында қатысушылардың өзара қойған сұрақтары еркін және белсенді сипатта болды.</w:t>
      </w:r>
    </w:p>
    <w:p w:rsidR="003E0DE5" w:rsidRPr="00095051" w:rsidRDefault="007C0E17" w:rsidP="003A0747">
      <w:pPr>
        <w:spacing w:after="0" w:line="240" w:lineRule="auto"/>
        <w:ind w:firstLine="567"/>
        <w:jc w:val="both"/>
        <w:rPr>
          <w:rFonts w:ascii="Times New Roman" w:eastAsia="Calibri" w:hAnsi="Times New Roman" w:cs="Times New Roman"/>
          <w:sz w:val="28"/>
          <w:szCs w:val="28"/>
          <w:lang w:val="kk-KZ"/>
        </w:rPr>
      </w:pPr>
      <w:r w:rsidRPr="00095051">
        <w:rPr>
          <w:rFonts w:ascii="Times New Roman" w:eastAsia="Calibri" w:hAnsi="Times New Roman" w:cs="Times New Roman"/>
          <w:sz w:val="28"/>
          <w:szCs w:val="28"/>
          <w:lang w:val="kk-KZ"/>
        </w:rPr>
        <w:t>Айла-амал диалогтарында</w:t>
      </w:r>
      <w:r w:rsidR="0057340C">
        <w:rPr>
          <w:rFonts w:ascii="Times New Roman" w:eastAsia="Calibri" w:hAnsi="Times New Roman" w:cs="Times New Roman"/>
          <w:sz w:val="28"/>
          <w:szCs w:val="28"/>
          <w:lang w:val="kk-KZ"/>
        </w:rPr>
        <w:t xml:space="preserve"> </w:t>
      </w:r>
      <w:r w:rsidR="00CF7858">
        <w:rPr>
          <w:rFonts w:ascii="Times New Roman" w:eastAsia="Calibri" w:hAnsi="Times New Roman" w:cs="Times New Roman"/>
          <w:sz w:val="28"/>
          <w:szCs w:val="28"/>
          <w:lang w:val="kk-KZ"/>
        </w:rPr>
        <w:t>кәсіби</w:t>
      </w:r>
      <w:r w:rsidR="0057340C">
        <w:rPr>
          <w:rFonts w:ascii="Times New Roman" w:eastAsia="Calibri" w:hAnsi="Times New Roman" w:cs="Times New Roman"/>
          <w:sz w:val="28"/>
          <w:szCs w:val="28"/>
          <w:lang w:val="kk-KZ"/>
        </w:rPr>
        <w:t xml:space="preserve"> </w:t>
      </w:r>
      <w:r w:rsidRPr="00095051">
        <w:rPr>
          <w:rFonts w:ascii="Times New Roman" w:eastAsia="Calibri" w:hAnsi="Times New Roman" w:cs="Times New Roman"/>
          <w:sz w:val="28"/>
          <w:szCs w:val="28"/>
          <w:lang w:val="kk-KZ"/>
        </w:rPr>
        <w:t>міндеттер</w:t>
      </w:r>
      <w:r w:rsidR="0057340C">
        <w:rPr>
          <w:rFonts w:ascii="Times New Roman" w:eastAsia="Calibri" w:hAnsi="Times New Roman" w:cs="Times New Roman"/>
          <w:sz w:val="28"/>
          <w:szCs w:val="28"/>
          <w:lang w:val="kk-KZ"/>
        </w:rPr>
        <w:t xml:space="preserve"> шешілген.</w:t>
      </w:r>
      <w:r w:rsidR="00957476" w:rsidRPr="006323E4">
        <w:rPr>
          <w:rFonts w:ascii="Times New Roman" w:eastAsia="Calibri" w:hAnsi="Times New Roman" w:cs="Times New Roman"/>
          <w:sz w:val="28"/>
          <w:szCs w:val="28"/>
          <w:lang w:val="kk-KZ"/>
        </w:rPr>
        <w:t>Диалогқа қатысушының бірі басшысы, ал екінші оған бағынышт</w:t>
      </w:r>
      <w:r w:rsidR="0057340C">
        <w:rPr>
          <w:rFonts w:ascii="Times New Roman" w:eastAsia="Calibri" w:hAnsi="Times New Roman" w:cs="Times New Roman"/>
          <w:sz w:val="28"/>
          <w:szCs w:val="28"/>
          <w:lang w:val="kk-KZ"/>
        </w:rPr>
        <w:t>ы адам.</w:t>
      </w:r>
      <w:r>
        <w:rPr>
          <w:rFonts w:ascii="Times New Roman" w:eastAsia="Calibri" w:hAnsi="Times New Roman" w:cs="Times New Roman"/>
          <w:sz w:val="28"/>
          <w:szCs w:val="28"/>
          <w:lang w:val="kk-KZ"/>
        </w:rPr>
        <w:t xml:space="preserve">Диалог барысында басшы жұмысшысы зығырданын қайнатып,соңынан оны </w:t>
      </w:r>
      <w:r w:rsidR="00957476" w:rsidRPr="006323E4">
        <w:rPr>
          <w:rFonts w:ascii="Times New Roman" w:eastAsia="Calibri" w:hAnsi="Times New Roman" w:cs="Times New Roman"/>
          <w:sz w:val="28"/>
          <w:szCs w:val="28"/>
          <w:lang w:val="kk-KZ"/>
        </w:rPr>
        <w:t>қызметтік этиканы бұзғаны үшін жазалауы к</w:t>
      </w:r>
      <w:r w:rsidR="00FA3852">
        <w:rPr>
          <w:rFonts w:ascii="Times New Roman" w:eastAsia="Calibri" w:hAnsi="Times New Roman" w:cs="Times New Roman"/>
          <w:sz w:val="28"/>
          <w:szCs w:val="28"/>
          <w:lang w:val="kk-KZ"/>
        </w:rPr>
        <w:t>ерек.</w:t>
      </w:r>
      <w:r>
        <w:rPr>
          <w:rFonts w:ascii="Times New Roman" w:eastAsia="Calibri" w:hAnsi="Times New Roman" w:cs="Times New Roman"/>
          <w:sz w:val="28"/>
          <w:szCs w:val="28"/>
          <w:lang w:val="kk-KZ"/>
        </w:rPr>
        <w:t xml:space="preserve">Ал бағыныштының міндеті арандатуға берілмей, өзін </w:t>
      </w:r>
      <w:r w:rsidR="00957476" w:rsidRPr="006323E4">
        <w:rPr>
          <w:rFonts w:ascii="Times New Roman" w:eastAsia="Calibri" w:hAnsi="Times New Roman" w:cs="Times New Roman"/>
          <w:sz w:val="28"/>
          <w:szCs w:val="28"/>
          <w:lang w:val="kk-KZ"/>
        </w:rPr>
        <w:t>қызметі лайықт</w:t>
      </w:r>
      <w:r>
        <w:rPr>
          <w:rFonts w:ascii="Times New Roman" w:eastAsia="Calibri" w:hAnsi="Times New Roman" w:cs="Times New Roman"/>
          <w:sz w:val="28"/>
          <w:szCs w:val="28"/>
          <w:lang w:val="kk-KZ"/>
        </w:rPr>
        <w:t xml:space="preserve">ы, ұстап, шыдамдылық танытып, </w:t>
      </w:r>
      <w:r w:rsidR="00957476" w:rsidRPr="006323E4">
        <w:rPr>
          <w:rFonts w:ascii="Times New Roman" w:eastAsia="Calibri" w:hAnsi="Times New Roman" w:cs="Times New Roman"/>
          <w:sz w:val="28"/>
          <w:szCs w:val="28"/>
          <w:lang w:val="kk-KZ"/>
        </w:rPr>
        <w:t>қызметтік этика шеңберінен аспауы кер</w:t>
      </w:r>
      <w:r w:rsidR="00FA3852">
        <w:rPr>
          <w:rFonts w:ascii="Times New Roman" w:eastAsia="Calibri" w:hAnsi="Times New Roman" w:cs="Times New Roman"/>
          <w:sz w:val="28"/>
          <w:szCs w:val="28"/>
          <w:lang w:val="kk-KZ"/>
        </w:rPr>
        <w:t>ек.</w:t>
      </w:r>
      <w:r w:rsidR="00B31F49">
        <w:rPr>
          <w:rFonts w:ascii="Times New Roman" w:eastAsia="Calibri" w:hAnsi="Times New Roman" w:cs="Times New Roman"/>
          <w:sz w:val="28"/>
          <w:szCs w:val="28"/>
          <w:lang w:val="kk-KZ"/>
        </w:rPr>
        <w:t xml:space="preserve">Өзбетімен диалогтар жазуға </w:t>
      </w:r>
      <w:r w:rsidR="00957476" w:rsidRPr="006323E4">
        <w:rPr>
          <w:rFonts w:ascii="Times New Roman" w:eastAsia="Calibri" w:hAnsi="Times New Roman" w:cs="Times New Roman"/>
          <w:sz w:val="28"/>
          <w:szCs w:val="28"/>
          <w:lang w:val="kk-KZ"/>
        </w:rPr>
        <w:t>табиғи қарым-қатынас ұсынылады және, солай болған соң,</w:t>
      </w:r>
      <w:r>
        <w:rPr>
          <w:rFonts w:ascii="Times New Roman" w:eastAsia="Calibri" w:hAnsi="Times New Roman" w:cs="Times New Roman"/>
          <w:sz w:val="28"/>
          <w:szCs w:val="28"/>
          <w:lang w:val="kk-KZ"/>
        </w:rPr>
        <w:t xml:space="preserve"> коммуникативті ептіліктердің </w:t>
      </w:r>
      <w:r w:rsidR="00957476" w:rsidRPr="006323E4">
        <w:rPr>
          <w:rFonts w:ascii="Times New Roman" w:eastAsia="Calibri" w:hAnsi="Times New Roman" w:cs="Times New Roman"/>
          <w:sz w:val="28"/>
          <w:szCs w:val="28"/>
          <w:lang w:val="kk-KZ"/>
        </w:rPr>
        <w:t>күрделі кешені, студентте</w:t>
      </w:r>
      <w:r>
        <w:rPr>
          <w:rFonts w:ascii="Times New Roman" w:eastAsia="Calibri" w:hAnsi="Times New Roman" w:cs="Times New Roman"/>
          <w:sz w:val="28"/>
          <w:szCs w:val="28"/>
          <w:lang w:val="kk-KZ"/>
        </w:rPr>
        <w:t>рге жігерлілік беріп, олардан тапсырмаларға деген</w:t>
      </w:r>
      <w:r w:rsidR="0057340C">
        <w:rPr>
          <w:rFonts w:ascii="Times New Roman" w:eastAsia="Calibri" w:hAnsi="Times New Roman" w:cs="Times New Roman"/>
          <w:sz w:val="28"/>
          <w:szCs w:val="28"/>
          <w:lang w:val="kk-KZ"/>
        </w:rPr>
        <w:t xml:space="preserve"> шығармашылықтарын талап етеді.</w:t>
      </w:r>
      <w:r w:rsidR="00B31F49" w:rsidRPr="00095051">
        <w:rPr>
          <w:rFonts w:ascii="Times New Roman" w:hAnsi="Times New Roman" w:cs="Times New Roman"/>
          <w:sz w:val="28"/>
          <w:szCs w:val="28"/>
          <w:lang w:val="kk-KZ"/>
        </w:rPr>
        <w:t>Шығармашылық сипаттағы диалогтарда белгілі бір көзқарас негізделеді, яғни талқыланып отырған мәселеге қа</w:t>
      </w:r>
      <w:r w:rsidR="0057340C">
        <w:rPr>
          <w:rFonts w:ascii="Times New Roman" w:hAnsi="Times New Roman" w:cs="Times New Roman"/>
          <w:sz w:val="28"/>
          <w:szCs w:val="28"/>
          <w:lang w:val="kk-KZ"/>
        </w:rPr>
        <w:t>тысты жеке қатынас айқындалады.</w:t>
      </w:r>
      <w:r w:rsidR="00B31F49" w:rsidRPr="00095051">
        <w:rPr>
          <w:rFonts w:ascii="Times New Roman" w:hAnsi="Times New Roman" w:cs="Times New Roman"/>
          <w:sz w:val="28"/>
          <w:szCs w:val="28"/>
          <w:lang w:val="kk-KZ"/>
        </w:rPr>
        <w:t>Мұндай диалогтар айтушы мен тыңдаушының коммуникативтік рөлдерін тиімді орындауына мү</w:t>
      </w:r>
      <w:r w:rsidR="0057340C">
        <w:rPr>
          <w:rFonts w:ascii="Times New Roman" w:hAnsi="Times New Roman" w:cs="Times New Roman"/>
          <w:sz w:val="28"/>
          <w:szCs w:val="28"/>
          <w:lang w:val="kk-KZ"/>
        </w:rPr>
        <w:t>мкіндік беретін жағдай жасайды.</w:t>
      </w:r>
      <w:r w:rsidR="00B31F49" w:rsidRPr="00095051">
        <w:rPr>
          <w:rFonts w:ascii="Times New Roman" w:hAnsi="Times New Roman" w:cs="Times New Roman"/>
          <w:sz w:val="28"/>
          <w:szCs w:val="28"/>
          <w:lang w:val="kk-KZ"/>
        </w:rPr>
        <w:t xml:space="preserve">Алайда көп жағдайда тыңдаушының рөлі </w:t>
      </w:r>
      <w:r w:rsidR="00CF7858">
        <w:rPr>
          <w:rFonts w:ascii="Times New Roman" w:hAnsi="Times New Roman" w:cs="Times New Roman"/>
          <w:sz w:val="28"/>
          <w:szCs w:val="28"/>
          <w:lang w:val="kk-KZ"/>
        </w:rPr>
        <w:t>кәсіби</w:t>
      </w:r>
      <w:r w:rsidR="0057340C">
        <w:rPr>
          <w:rFonts w:ascii="Times New Roman" w:hAnsi="Times New Roman" w:cs="Times New Roman"/>
          <w:sz w:val="28"/>
          <w:szCs w:val="28"/>
          <w:lang w:val="kk-KZ"/>
        </w:rPr>
        <w:t xml:space="preserve"> </w:t>
      </w:r>
      <w:r w:rsidR="00B31F49" w:rsidRPr="00095051">
        <w:rPr>
          <w:rFonts w:ascii="Times New Roman" w:hAnsi="Times New Roman" w:cs="Times New Roman"/>
          <w:sz w:val="28"/>
          <w:szCs w:val="28"/>
          <w:lang w:val="kk-KZ"/>
        </w:rPr>
        <w:t>қарым-қатынас үдерісінде ескерілмей қалады, бұ</w:t>
      </w:r>
      <w:r w:rsidR="003757B4">
        <w:rPr>
          <w:rFonts w:ascii="Times New Roman" w:hAnsi="Times New Roman" w:cs="Times New Roman"/>
          <w:sz w:val="28"/>
          <w:szCs w:val="28"/>
          <w:lang w:val="kk-KZ"/>
        </w:rPr>
        <w:t>л өз кезегінде іскерлік (кәсіби</w:t>
      </w:r>
      <w:r w:rsidR="00B31F49" w:rsidRPr="00095051">
        <w:rPr>
          <w:rFonts w:ascii="Times New Roman" w:hAnsi="Times New Roman" w:cs="Times New Roman"/>
          <w:sz w:val="28"/>
          <w:szCs w:val="28"/>
          <w:lang w:val="kk-KZ"/>
        </w:rPr>
        <w:t>) сұхбаттың толыққанды жүзеге асуына кедергі келтіреді</w:t>
      </w:r>
      <w:r w:rsidR="00957476" w:rsidRPr="00095051">
        <w:rPr>
          <w:rFonts w:ascii="Times New Roman" w:eastAsia="Calibri" w:hAnsi="Times New Roman" w:cs="Times New Roman"/>
          <w:sz w:val="28"/>
          <w:szCs w:val="28"/>
          <w:lang w:val="kk-KZ"/>
        </w:rPr>
        <w:t>,коммуникативтік-өндірістік ж</w:t>
      </w:r>
      <w:r w:rsidR="00B31F49" w:rsidRPr="00095051">
        <w:rPr>
          <w:rFonts w:ascii="Times New Roman" w:eastAsia="Calibri" w:hAnsi="Times New Roman" w:cs="Times New Roman"/>
          <w:sz w:val="28"/>
          <w:szCs w:val="28"/>
          <w:lang w:val="kk-KZ"/>
        </w:rPr>
        <w:t>ағдайдың, өндірістік даулардың</w:t>
      </w:r>
      <w:r w:rsidR="00957476" w:rsidRPr="00095051">
        <w:rPr>
          <w:rFonts w:ascii="Times New Roman" w:eastAsia="Calibri" w:hAnsi="Times New Roman" w:cs="Times New Roman"/>
          <w:sz w:val="28"/>
          <w:szCs w:val="28"/>
          <w:lang w:val="kk-KZ"/>
        </w:rPr>
        <w:t xml:space="preserve"> тиімділігін төмендетеді.Сабақ</w:t>
      </w:r>
      <w:r w:rsidR="00B31F49" w:rsidRPr="00095051">
        <w:rPr>
          <w:rFonts w:ascii="Times New Roman" w:eastAsia="Calibri" w:hAnsi="Times New Roman" w:cs="Times New Roman"/>
          <w:sz w:val="28"/>
          <w:szCs w:val="28"/>
          <w:lang w:val="kk-KZ"/>
        </w:rPr>
        <w:t>тардағы диалогтық қарым-қатынас студенттерге</w:t>
      </w:r>
      <w:r w:rsidR="00957476" w:rsidRPr="00095051">
        <w:rPr>
          <w:rFonts w:ascii="Times New Roman" w:eastAsia="Calibri" w:hAnsi="Times New Roman" w:cs="Times New Roman"/>
          <w:sz w:val="28"/>
          <w:szCs w:val="28"/>
          <w:lang w:val="kk-KZ"/>
        </w:rPr>
        <w:t xml:space="preserve"> өзара терең түсінуіншілікке, өзі</w:t>
      </w:r>
      <w:r w:rsidR="00B31F49" w:rsidRPr="00095051">
        <w:rPr>
          <w:rFonts w:ascii="Times New Roman" w:eastAsia="Calibri" w:hAnsi="Times New Roman" w:cs="Times New Roman"/>
          <w:sz w:val="28"/>
          <w:szCs w:val="28"/>
          <w:lang w:val="kk-KZ"/>
        </w:rPr>
        <w:t xml:space="preserve">ндік ашылуға мүмкіндік береді, </w:t>
      </w:r>
      <w:r w:rsidR="00957476" w:rsidRPr="00095051">
        <w:rPr>
          <w:rFonts w:ascii="Times New Roman" w:eastAsia="Calibri" w:hAnsi="Times New Roman" w:cs="Times New Roman"/>
          <w:sz w:val="28"/>
          <w:szCs w:val="28"/>
          <w:lang w:val="kk-KZ"/>
        </w:rPr>
        <w:t>өзара</w:t>
      </w:r>
      <w:r w:rsidR="003A130A">
        <w:rPr>
          <w:rFonts w:ascii="Times New Roman" w:eastAsia="Calibri" w:hAnsi="Times New Roman" w:cs="Times New Roman"/>
          <w:sz w:val="28"/>
          <w:szCs w:val="28"/>
          <w:lang w:val="kk-KZ"/>
        </w:rPr>
        <w:t xml:space="preserve"> танымдық қарым-қатынас </w:t>
      </w:r>
      <w:r w:rsidR="00957476" w:rsidRPr="00095051">
        <w:rPr>
          <w:rFonts w:ascii="Times New Roman" w:eastAsia="Calibri" w:hAnsi="Times New Roman" w:cs="Times New Roman"/>
          <w:sz w:val="28"/>
          <w:szCs w:val="28"/>
          <w:lang w:val="kk-KZ"/>
        </w:rPr>
        <w:t>жағдайла</w:t>
      </w:r>
      <w:r w:rsidR="00B31F49" w:rsidRPr="00095051">
        <w:rPr>
          <w:rFonts w:ascii="Times New Roman" w:eastAsia="Calibri" w:hAnsi="Times New Roman" w:cs="Times New Roman"/>
          <w:sz w:val="28"/>
          <w:szCs w:val="28"/>
          <w:lang w:val="kk-KZ"/>
        </w:rPr>
        <w:t>рын құруға ықпал етеді.</w:t>
      </w:r>
    </w:p>
    <w:p w:rsidR="003E0DE5" w:rsidRPr="00095051" w:rsidRDefault="00D65F79" w:rsidP="0057340C">
      <w:pPr>
        <w:spacing w:after="0" w:line="240" w:lineRule="auto"/>
        <w:ind w:firstLine="567"/>
        <w:jc w:val="both"/>
        <w:rPr>
          <w:rFonts w:ascii="Times New Roman" w:eastAsia="Calibri" w:hAnsi="Times New Roman" w:cs="Times New Roman"/>
          <w:sz w:val="28"/>
          <w:szCs w:val="28"/>
          <w:lang w:val="kk-KZ"/>
        </w:rPr>
      </w:pPr>
      <w:r w:rsidRPr="00095051">
        <w:rPr>
          <w:rFonts w:ascii="Times New Roman" w:hAnsi="Times New Roman" w:cs="Times New Roman"/>
          <w:sz w:val="28"/>
          <w:szCs w:val="28"/>
          <w:lang w:val="kk-KZ"/>
        </w:rPr>
        <w:t>«Басқарушылық мәдениет типтері» тақырыбына арналған сабақ басшының басқарушылық мәдениет түрлері жөніндегі білімін кеңейтуге, сондай-ақ осы типтерге сәйкес психологиялық сипаттамаларды меңгеруге бағытталады. Психологиялық мәдениет қабылданатын шешімдердің стилі мен сапасына, басқарушылық қызметтің тиімділігіне және жалпы еңбек ұжымындағы психологиялық климатқа тікелей ықпал етеді.</w:t>
      </w:r>
      <w:r w:rsidRPr="00095051">
        <w:rPr>
          <w:rFonts w:ascii="Times New Roman" w:eastAsia="Calibri" w:hAnsi="Times New Roman" w:cs="Times New Roman"/>
          <w:sz w:val="28"/>
          <w:szCs w:val="28"/>
          <w:lang w:val="kk-KZ"/>
        </w:rPr>
        <w:t xml:space="preserve">Сабақ барысында коммуникативті ептіліктер мен іскер қарым-қатынас </w:t>
      </w:r>
      <w:r w:rsidR="00957476" w:rsidRPr="00095051">
        <w:rPr>
          <w:rFonts w:ascii="Times New Roman" w:eastAsia="Calibri" w:hAnsi="Times New Roman" w:cs="Times New Roman"/>
          <w:sz w:val="28"/>
          <w:szCs w:val="28"/>
          <w:lang w:val="kk-KZ"/>
        </w:rPr>
        <w:t>процесінің тиі</w:t>
      </w:r>
      <w:r w:rsidR="00FE1B00" w:rsidRPr="00095051">
        <w:rPr>
          <w:rFonts w:ascii="Times New Roman" w:eastAsia="Calibri" w:hAnsi="Times New Roman" w:cs="Times New Roman"/>
          <w:sz w:val="28"/>
          <w:szCs w:val="28"/>
          <w:lang w:val="kk-KZ"/>
        </w:rPr>
        <w:t>мділігі</w:t>
      </w:r>
      <w:r w:rsidR="00957476" w:rsidRPr="00095051">
        <w:rPr>
          <w:rFonts w:ascii="Times New Roman" w:eastAsia="Calibri" w:hAnsi="Times New Roman" w:cs="Times New Roman"/>
          <w:sz w:val="28"/>
          <w:szCs w:val="28"/>
          <w:lang w:val="kk-KZ"/>
        </w:rPr>
        <w:t xml:space="preserve"> жүзеге асырылады. </w:t>
      </w:r>
    </w:p>
    <w:p w:rsidR="00957476" w:rsidRPr="00FE1B00" w:rsidRDefault="00D65F79" w:rsidP="003A0747">
      <w:pPr>
        <w:spacing w:after="0" w:line="240" w:lineRule="auto"/>
        <w:ind w:firstLine="567"/>
        <w:jc w:val="both"/>
        <w:rPr>
          <w:rFonts w:ascii="Times New Roman" w:eastAsia="Calibri" w:hAnsi="Times New Roman" w:cs="Times New Roman"/>
          <w:sz w:val="28"/>
          <w:szCs w:val="28"/>
          <w:lang w:val="kk-KZ"/>
        </w:rPr>
      </w:pPr>
      <w:r w:rsidRPr="00095051">
        <w:rPr>
          <w:rFonts w:ascii="Times New Roman" w:eastAsia="Calibri" w:hAnsi="Times New Roman" w:cs="Times New Roman"/>
          <w:sz w:val="28"/>
          <w:szCs w:val="28"/>
          <w:lang w:val="kk-KZ"/>
        </w:rPr>
        <w:lastRenderedPageBreak/>
        <w:t>Сонымен, тәжірибенің 3</w:t>
      </w:r>
      <w:r w:rsidR="00C76271">
        <w:rPr>
          <w:rFonts w:ascii="Times New Roman" w:eastAsia="Calibri" w:hAnsi="Times New Roman" w:cs="Times New Roman"/>
          <w:sz w:val="28"/>
          <w:szCs w:val="28"/>
          <w:lang w:val="kk-KZ"/>
        </w:rPr>
        <w:t>-</w:t>
      </w:r>
      <w:r w:rsidR="00FE1B00" w:rsidRPr="00095051">
        <w:rPr>
          <w:rFonts w:ascii="Times New Roman" w:eastAsia="Calibri" w:hAnsi="Times New Roman" w:cs="Times New Roman"/>
          <w:sz w:val="28"/>
          <w:szCs w:val="28"/>
          <w:lang w:val="kk-KZ"/>
        </w:rPr>
        <w:t>кезеңінде</w:t>
      </w:r>
      <w:r w:rsidR="00564810" w:rsidRPr="00095051">
        <w:rPr>
          <w:rFonts w:ascii="Times New Roman" w:eastAsia="Calibri" w:hAnsi="Times New Roman" w:cs="Times New Roman"/>
          <w:sz w:val="28"/>
          <w:szCs w:val="28"/>
          <w:lang w:val="kk-KZ"/>
        </w:rPr>
        <w:t xml:space="preserve"> күшімізді </w:t>
      </w:r>
      <w:r w:rsidR="00957476" w:rsidRPr="00095051">
        <w:rPr>
          <w:rFonts w:ascii="Times New Roman" w:eastAsia="Calibri" w:hAnsi="Times New Roman" w:cs="Times New Roman"/>
          <w:sz w:val="28"/>
          <w:szCs w:val="28"/>
          <w:lang w:val="kk-KZ"/>
        </w:rPr>
        <w:t xml:space="preserve">студенттердің </w:t>
      </w:r>
      <w:r w:rsidR="00FE1B00" w:rsidRPr="00095051">
        <w:rPr>
          <w:rFonts w:ascii="Times New Roman" w:eastAsia="Calibri" w:hAnsi="Times New Roman" w:cs="Times New Roman"/>
          <w:i/>
          <w:sz w:val="28"/>
          <w:szCs w:val="28"/>
          <w:lang w:val="kk-KZ"/>
        </w:rPr>
        <w:t>коммуникативті ептіліктерін</w:t>
      </w:r>
      <w:r w:rsidR="00957476" w:rsidRPr="00095051">
        <w:rPr>
          <w:rFonts w:ascii="Times New Roman" w:eastAsia="Calibri" w:hAnsi="Times New Roman" w:cs="Times New Roman"/>
          <w:i/>
          <w:sz w:val="28"/>
          <w:szCs w:val="28"/>
          <w:lang w:val="kk-KZ"/>
        </w:rPr>
        <w:t xml:space="preserve"> қалыптастыруға</w:t>
      </w:r>
      <w:r w:rsidRPr="00095051">
        <w:rPr>
          <w:rFonts w:ascii="Times New Roman" w:eastAsia="Calibri" w:hAnsi="Times New Roman" w:cs="Times New Roman"/>
          <w:sz w:val="28"/>
          <w:szCs w:val="28"/>
          <w:lang w:val="kk-KZ"/>
        </w:rPr>
        <w:t xml:space="preserve"> жинақтадық.</w:t>
      </w:r>
      <w:r w:rsidR="00FE1B00" w:rsidRPr="00095051">
        <w:rPr>
          <w:rFonts w:ascii="Times New Roman" w:hAnsi="Times New Roman" w:cs="Times New Roman"/>
          <w:sz w:val="28"/>
          <w:szCs w:val="28"/>
          <w:lang w:val="kk-KZ"/>
        </w:rPr>
        <w:t>Тәжірибенің үш кезеңінде қойылған мақсаттарға қол жеткізу үшін коммуникативтік технологиялардың міндеттеріне сәйкес тренингтік коммуникати</w:t>
      </w:r>
      <w:r w:rsidR="0057340C">
        <w:rPr>
          <w:rFonts w:ascii="Times New Roman" w:hAnsi="Times New Roman" w:cs="Times New Roman"/>
          <w:sz w:val="28"/>
          <w:szCs w:val="28"/>
          <w:lang w:val="kk-KZ"/>
        </w:rPr>
        <w:t>втік жаттығулар ұйымдастырылды.</w:t>
      </w:r>
      <w:r w:rsidR="00FE1B00" w:rsidRPr="00095051">
        <w:rPr>
          <w:rFonts w:ascii="Times New Roman" w:hAnsi="Times New Roman" w:cs="Times New Roman"/>
          <w:sz w:val="28"/>
          <w:szCs w:val="28"/>
          <w:lang w:val="kk-KZ"/>
        </w:rPr>
        <w:t xml:space="preserve">Бұл үдеріс болашақ </w:t>
      </w:r>
      <w:r w:rsidR="00CF7858">
        <w:rPr>
          <w:rFonts w:ascii="Times New Roman" w:hAnsi="Times New Roman" w:cs="Times New Roman"/>
          <w:sz w:val="28"/>
          <w:szCs w:val="28"/>
          <w:lang w:val="kk-KZ"/>
        </w:rPr>
        <w:t>кәсіби</w:t>
      </w:r>
      <w:r w:rsidR="00FE1B00" w:rsidRPr="00095051">
        <w:rPr>
          <w:rFonts w:ascii="Times New Roman" w:hAnsi="Times New Roman" w:cs="Times New Roman"/>
          <w:sz w:val="28"/>
          <w:szCs w:val="28"/>
          <w:lang w:val="kk-KZ"/>
        </w:rPr>
        <w:t xml:space="preserve">қызметке қатысты мәселелерді талқылауды, сондай-ақ студенттердің </w:t>
      </w:r>
      <w:r w:rsidR="00CF7858">
        <w:rPr>
          <w:rFonts w:ascii="Times New Roman" w:hAnsi="Times New Roman" w:cs="Times New Roman"/>
          <w:sz w:val="28"/>
          <w:szCs w:val="28"/>
          <w:lang w:val="kk-KZ"/>
        </w:rPr>
        <w:t>кәсіби</w:t>
      </w:r>
      <w:r w:rsidR="0057340C">
        <w:rPr>
          <w:rFonts w:ascii="Times New Roman" w:hAnsi="Times New Roman" w:cs="Times New Roman"/>
          <w:sz w:val="28"/>
          <w:szCs w:val="28"/>
          <w:lang w:val="kk-KZ"/>
        </w:rPr>
        <w:t xml:space="preserve"> </w:t>
      </w:r>
      <w:r w:rsidR="00FE1B00" w:rsidRPr="00095051">
        <w:rPr>
          <w:rFonts w:ascii="Times New Roman" w:hAnsi="Times New Roman" w:cs="Times New Roman"/>
          <w:sz w:val="28"/>
          <w:szCs w:val="28"/>
          <w:lang w:val="kk-KZ"/>
        </w:rPr>
        <w:t>жағдаяттарда этюдтерді, бенефистерді, іскерлік ойындарды және диалогтық өзара әрекет</w:t>
      </w:r>
      <w:r w:rsidR="0057340C">
        <w:rPr>
          <w:rFonts w:ascii="Times New Roman" w:hAnsi="Times New Roman" w:cs="Times New Roman"/>
          <w:sz w:val="28"/>
          <w:szCs w:val="28"/>
          <w:lang w:val="kk-KZ"/>
        </w:rPr>
        <w:t>тесулерді орындауын қарастырды.</w:t>
      </w:r>
      <w:r w:rsidR="0060494A" w:rsidRPr="00095051">
        <w:rPr>
          <w:rFonts w:ascii="Times New Roman" w:hAnsi="Times New Roman" w:cs="Times New Roman"/>
          <w:sz w:val="28"/>
          <w:szCs w:val="28"/>
          <w:lang w:val="kk-KZ"/>
        </w:rPr>
        <w:t>Бұл шаралар студенттерге алынған білімдерін тәжірибеде қолдануды, нақты</w:t>
      </w:r>
      <w:r w:rsidR="0060494A" w:rsidRPr="00FE1B00">
        <w:rPr>
          <w:rFonts w:ascii="Times New Roman" w:hAnsi="Times New Roman" w:cs="Times New Roman"/>
          <w:sz w:val="28"/>
          <w:szCs w:val="28"/>
          <w:lang w:val="kk-KZ"/>
        </w:rPr>
        <w:t xml:space="preserve"> жағдайларды талдауды және тиімді диалог құруды меңгеруге мүмкіндік берді</w:t>
      </w:r>
      <w:r w:rsidR="00957476" w:rsidRPr="00FE1B00">
        <w:rPr>
          <w:rFonts w:ascii="Times New Roman" w:eastAsia="Calibri" w:hAnsi="Times New Roman" w:cs="Times New Roman"/>
          <w:sz w:val="28"/>
          <w:szCs w:val="28"/>
          <w:lang w:val="kk-KZ"/>
        </w:rPr>
        <w:t>, болып жатқан оқиғаға деге</w:t>
      </w:r>
      <w:r w:rsidR="00FE1B00">
        <w:rPr>
          <w:rFonts w:ascii="Times New Roman" w:eastAsia="Calibri" w:hAnsi="Times New Roman" w:cs="Times New Roman"/>
          <w:sz w:val="28"/>
          <w:szCs w:val="28"/>
          <w:lang w:val="kk-KZ"/>
        </w:rPr>
        <w:t>н өз көзқарасын ортаға салуды, іскер ойындар мен</w:t>
      </w:r>
      <w:r w:rsidR="00957476" w:rsidRPr="00FE1B00">
        <w:rPr>
          <w:rFonts w:ascii="Times New Roman" w:eastAsia="Calibri" w:hAnsi="Times New Roman" w:cs="Times New Roman"/>
          <w:sz w:val="28"/>
          <w:szCs w:val="28"/>
          <w:lang w:val="kk-KZ"/>
        </w:rPr>
        <w:t xml:space="preserve"> әңгімел</w:t>
      </w:r>
      <w:r w:rsidR="00FE1B00">
        <w:rPr>
          <w:rFonts w:ascii="Times New Roman" w:eastAsia="Calibri" w:hAnsi="Times New Roman" w:cs="Times New Roman"/>
          <w:sz w:val="28"/>
          <w:szCs w:val="28"/>
          <w:lang w:val="kk-KZ"/>
        </w:rPr>
        <w:t xml:space="preserve">есуді </w:t>
      </w:r>
      <w:r w:rsidR="00957476" w:rsidRPr="00FE1B00">
        <w:rPr>
          <w:rFonts w:ascii="Times New Roman" w:eastAsia="Calibri" w:hAnsi="Times New Roman" w:cs="Times New Roman"/>
          <w:sz w:val="28"/>
          <w:szCs w:val="28"/>
          <w:lang w:val="kk-KZ"/>
        </w:rPr>
        <w:t>үйренді.</w:t>
      </w:r>
    </w:p>
    <w:p w:rsidR="0057340C" w:rsidRDefault="00D33686" w:rsidP="003A0747">
      <w:pPr>
        <w:autoSpaceDE w:val="0"/>
        <w:autoSpaceDN w:val="0"/>
        <w:adjustRightInd w:val="0"/>
        <w:spacing w:after="0" w:line="240" w:lineRule="auto"/>
        <w:ind w:firstLine="567"/>
        <w:jc w:val="both"/>
        <w:rPr>
          <w:rFonts w:ascii="Times New Roman" w:eastAsia="Calibri" w:hAnsi="Times New Roman" w:cs="Times New Roman"/>
          <w:sz w:val="28"/>
          <w:szCs w:val="28"/>
          <w:lang w:val="kk-KZ"/>
        </w:rPr>
      </w:pPr>
      <w:r w:rsidRPr="0057340C">
        <w:rPr>
          <w:rFonts w:ascii="Times New Roman" w:eastAsia="Calibri" w:hAnsi="Times New Roman" w:cs="Times New Roman"/>
          <w:i/>
          <w:sz w:val="28"/>
          <w:szCs w:val="28"/>
          <w:lang w:val="kk-KZ"/>
        </w:rPr>
        <w:t>Дидактикалық</w:t>
      </w:r>
      <w:r w:rsidR="00957476" w:rsidRPr="0057340C">
        <w:rPr>
          <w:rFonts w:ascii="Times New Roman" w:eastAsia="Calibri" w:hAnsi="Times New Roman" w:cs="Times New Roman"/>
          <w:i/>
          <w:sz w:val="28"/>
          <w:szCs w:val="28"/>
          <w:lang w:val="kk-KZ"/>
        </w:rPr>
        <w:t xml:space="preserve"> құр</w:t>
      </w:r>
      <w:r w:rsidRPr="0057340C">
        <w:rPr>
          <w:rFonts w:ascii="Times New Roman" w:eastAsia="Calibri" w:hAnsi="Times New Roman" w:cs="Times New Roman"/>
          <w:i/>
          <w:sz w:val="28"/>
          <w:szCs w:val="28"/>
          <w:lang w:val="kk-KZ"/>
        </w:rPr>
        <w:t xml:space="preserve">алдардың пайдаланылатын жүйесі, өзін коммуникативті ептіліктерді </w:t>
      </w:r>
      <w:r w:rsidR="00957476" w:rsidRPr="0057340C">
        <w:rPr>
          <w:rFonts w:ascii="Times New Roman" w:eastAsia="Calibri" w:hAnsi="Times New Roman" w:cs="Times New Roman"/>
          <w:i/>
          <w:sz w:val="28"/>
          <w:szCs w:val="28"/>
          <w:lang w:val="kk-KZ"/>
        </w:rPr>
        <w:t xml:space="preserve">үзіліссіз </w:t>
      </w:r>
      <w:r w:rsidRPr="0057340C">
        <w:rPr>
          <w:rFonts w:ascii="Times New Roman" w:eastAsia="Calibri" w:hAnsi="Times New Roman" w:cs="Times New Roman"/>
          <w:i/>
          <w:sz w:val="28"/>
          <w:szCs w:val="28"/>
          <w:lang w:val="kk-KZ"/>
        </w:rPr>
        <w:t xml:space="preserve">жетілдіруді қамтамасыз ететін, </w:t>
      </w:r>
      <w:r w:rsidR="00957476" w:rsidRPr="0057340C">
        <w:rPr>
          <w:rFonts w:ascii="Times New Roman" w:eastAsia="Calibri" w:hAnsi="Times New Roman" w:cs="Times New Roman"/>
          <w:i/>
          <w:sz w:val="28"/>
          <w:szCs w:val="28"/>
          <w:lang w:val="kk-KZ"/>
        </w:rPr>
        <w:t>оңтайлы құрал р</w:t>
      </w:r>
      <w:r w:rsidRPr="0057340C">
        <w:rPr>
          <w:rFonts w:ascii="Times New Roman" w:eastAsia="Calibri" w:hAnsi="Times New Roman" w:cs="Times New Roman"/>
          <w:i/>
          <w:sz w:val="28"/>
          <w:szCs w:val="28"/>
          <w:lang w:val="kk-KZ"/>
        </w:rPr>
        <w:t>етінде көрсетті.</w:t>
      </w:r>
      <w:r>
        <w:rPr>
          <w:rFonts w:ascii="Times New Roman" w:eastAsia="Calibri" w:hAnsi="Times New Roman" w:cs="Times New Roman"/>
          <w:sz w:val="28"/>
          <w:szCs w:val="28"/>
          <w:lang w:val="kk-KZ"/>
        </w:rPr>
        <w:t xml:space="preserve">Сабақтардағы </w:t>
      </w:r>
      <w:r w:rsidR="00957476" w:rsidRPr="006323E4">
        <w:rPr>
          <w:rFonts w:ascii="Times New Roman" w:eastAsia="Calibri" w:hAnsi="Times New Roman" w:cs="Times New Roman"/>
          <w:sz w:val="28"/>
          <w:szCs w:val="28"/>
          <w:lang w:val="kk-KZ"/>
        </w:rPr>
        <w:t>өзара</w:t>
      </w:r>
      <w:r>
        <w:rPr>
          <w:rFonts w:ascii="Times New Roman" w:eastAsia="Calibri" w:hAnsi="Times New Roman" w:cs="Times New Roman"/>
          <w:sz w:val="28"/>
          <w:szCs w:val="28"/>
          <w:lang w:val="kk-KZ"/>
        </w:rPr>
        <w:t xml:space="preserve"> тілектес серіктестік әрекет</w:t>
      </w:r>
      <w:r w:rsidR="00957476" w:rsidRPr="006323E4">
        <w:rPr>
          <w:rFonts w:ascii="Times New Roman" w:eastAsia="Calibri" w:hAnsi="Times New Roman" w:cs="Times New Roman"/>
          <w:sz w:val="28"/>
          <w:szCs w:val="28"/>
          <w:lang w:val="kk-KZ"/>
        </w:rPr>
        <w:t xml:space="preserve"> студенттердің интуитивті деңге</w:t>
      </w:r>
      <w:r>
        <w:rPr>
          <w:rFonts w:ascii="Times New Roman" w:eastAsia="Calibri" w:hAnsi="Times New Roman" w:cs="Times New Roman"/>
          <w:sz w:val="28"/>
          <w:szCs w:val="28"/>
          <w:lang w:val="kk-KZ"/>
        </w:rPr>
        <w:t>йіндегі позитивті</w:t>
      </w:r>
      <w:r w:rsidR="00957476" w:rsidRPr="006323E4">
        <w:rPr>
          <w:rFonts w:ascii="Times New Roman" w:eastAsia="Calibri" w:hAnsi="Times New Roman" w:cs="Times New Roman"/>
          <w:sz w:val="28"/>
          <w:szCs w:val="28"/>
          <w:lang w:val="kk-KZ"/>
        </w:rPr>
        <w:t xml:space="preserve"> өзегіст</w:t>
      </w:r>
      <w:r>
        <w:rPr>
          <w:rFonts w:ascii="Times New Roman" w:eastAsia="Calibri" w:hAnsi="Times New Roman" w:cs="Times New Roman"/>
          <w:sz w:val="28"/>
          <w:szCs w:val="28"/>
          <w:lang w:val="kk-KZ"/>
        </w:rPr>
        <w:t xml:space="preserve">ерінің барысында болып жатқан, </w:t>
      </w:r>
      <w:r w:rsidR="00957476" w:rsidRPr="006323E4">
        <w:rPr>
          <w:rFonts w:ascii="Times New Roman" w:eastAsia="Calibri" w:hAnsi="Times New Roman" w:cs="Times New Roman"/>
          <w:sz w:val="28"/>
          <w:szCs w:val="28"/>
          <w:lang w:val="kk-KZ"/>
        </w:rPr>
        <w:t>студенттердің эмо</w:t>
      </w:r>
      <w:r>
        <w:rPr>
          <w:rFonts w:ascii="Times New Roman" w:eastAsia="Calibri" w:hAnsi="Times New Roman" w:cs="Times New Roman"/>
          <w:sz w:val="28"/>
          <w:szCs w:val="28"/>
          <w:lang w:val="kk-KZ"/>
        </w:rPr>
        <w:t>ционалдық қысымын төмендетуге,</w:t>
      </w:r>
      <w:r w:rsidR="00957476" w:rsidRPr="006323E4">
        <w:rPr>
          <w:rFonts w:ascii="Times New Roman" w:eastAsia="Calibri" w:hAnsi="Times New Roman" w:cs="Times New Roman"/>
          <w:sz w:val="28"/>
          <w:szCs w:val="28"/>
          <w:lang w:val="kk-KZ"/>
        </w:rPr>
        <w:t xml:space="preserve"> қарым-қатынастың психологиялық кедергі</w:t>
      </w:r>
      <w:r>
        <w:rPr>
          <w:rFonts w:ascii="Times New Roman" w:eastAsia="Calibri" w:hAnsi="Times New Roman" w:cs="Times New Roman"/>
          <w:sz w:val="28"/>
          <w:szCs w:val="28"/>
          <w:lang w:val="kk-KZ"/>
        </w:rPr>
        <w:t>сі тоқтатуға мүмкіндік береді. Олар</w:t>
      </w:r>
      <w:r w:rsidR="00957476" w:rsidRPr="006323E4">
        <w:rPr>
          <w:rFonts w:ascii="Times New Roman" w:eastAsia="Calibri" w:hAnsi="Times New Roman" w:cs="Times New Roman"/>
          <w:sz w:val="28"/>
          <w:szCs w:val="28"/>
          <w:lang w:val="kk-KZ"/>
        </w:rPr>
        <w:t xml:space="preserve"> өзара қатынасқа, түсу, диалог жүргізу, </w:t>
      </w:r>
      <w:r>
        <w:rPr>
          <w:rFonts w:ascii="Times New Roman" w:eastAsia="Calibri" w:hAnsi="Times New Roman" w:cs="Times New Roman"/>
          <w:sz w:val="28"/>
          <w:szCs w:val="28"/>
          <w:lang w:val="kk-KZ"/>
        </w:rPr>
        <w:t xml:space="preserve">тыңдау ептіліктеріне ие болды.Бірақ та дәлелді түрді келіссөздар жүргізу, </w:t>
      </w:r>
      <w:r w:rsidR="00957476" w:rsidRPr="006323E4">
        <w:rPr>
          <w:rFonts w:ascii="Times New Roman" w:eastAsia="Calibri" w:hAnsi="Times New Roman" w:cs="Times New Roman"/>
          <w:sz w:val="28"/>
          <w:szCs w:val="28"/>
          <w:lang w:val="kk-KZ"/>
        </w:rPr>
        <w:t xml:space="preserve">нақты </w:t>
      </w:r>
      <w:r w:rsidR="00CF7858">
        <w:rPr>
          <w:rFonts w:ascii="Times New Roman" w:eastAsia="Calibri" w:hAnsi="Times New Roman" w:cs="Times New Roman"/>
          <w:sz w:val="28"/>
          <w:szCs w:val="28"/>
          <w:lang w:val="kk-KZ"/>
        </w:rPr>
        <w:t>кәсіби</w:t>
      </w:r>
      <w:r w:rsidR="0057340C">
        <w:rPr>
          <w:rFonts w:ascii="Times New Roman" w:eastAsia="Calibri" w:hAnsi="Times New Roman" w:cs="Times New Roman"/>
          <w:sz w:val="28"/>
          <w:szCs w:val="28"/>
          <w:lang w:val="kk-KZ"/>
        </w:rPr>
        <w:t xml:space="preserve"> </w:t>
      </w:r>
      <w:r>
        <w:rPr>
          <w:rFonts w:ascii="Times New Roman" w:eastAsia="Calibri" w:hAnsi="Times New Roman" w:cs="Times New Roman"/>
          <w:sz w:val="28"/>
          <w:szCs w:val="28"/>
          <w:lang w:val="kk-KZ"/>
        </w:rPr>
        <w:t>жағдайларда</w:t>
      </w:r>
      <w:r w:rsidR="00957476" w:rsidRPr="006323E4">
        <w:rPr>
          <w:rFonts w:ascii="Times New Roman" w:eastAsia="Calibri" w:hAnsi="Times New Roman" w:cs="Times New Roman"/>
          <w:sz w:val="28"/>
          <w:szCs w:val="28"/>
          <w:lang w:val="kk-KZ"/>
        </w:rPr>
        <w:t xml:space="preserve"> өздерін</w:t>
      </w:r>
      <w:r>
        <w:rPr>
          <w:rFonts w:ascii="Times New Roman" w:eastAsia="Calibri" w:hAnsi="Times New Roman" w:cs="Times New Roman"/>
          <w:sz w:val="28"/>
          <w:szCs w:val="28"/>
          <w:lang w:val="kk-KZ"/>
        </w:rPr>
        <w:t xml:space="preserve">ің көздеген позицияларын ұстау </w:t>
      </w:r>
      <w:r w:rsidR="00957476" w:rsidRPr="006323E4">
        <w:rPr>
          <w:rFonts w:ascii="Times New Roman" w:eastAsia="Calibri" w:hAnsi="Times New Roman" w:cs="Times New Roman"/>
          <w:sz w:val="28"/>
          <w:szCs w:val="28"/>
          <w:lang w:val="kk-KZ"/>
        </w:rPr>
        <w:t>ептіліктері әлі қалы</w:t>
      </w:r>
      <w:r w:rsidR="0057340C">
        <w:rPr>
          <w:rFonts w:ascii="Times New Roman" w:eastAsia="Calibri" w:hAnsi="Times New Roman" w:cs="Times New Roman"/>
          <w:sz w:val="28"/>
          <w:szCs w:val="28"/>
          <w:lang w:val="kk-KZ"/>
        </w:rPr>
        <w:t>птаспаған.</w:t>
      </w:r>
    </w:p>
    <w:p w:rsidR="00957476" w:rsidRPr="006323E4" w:rsidRDefault="00D33686" w:rsidP="003A0747">
      <w:pPr>
        <w:autoSpaceDE w:val="0"/>
        <w:autoSpaceDN w:val="0"/>
        <w:adjustRightInd w:val="0"/>
        <w:spacing w:after="0" w:line="240" w:lineRule="auto"/>
        <w:ind w:firstLine="567"/>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 xml:space="preserve">Біз бұл деңгейдегі студенттердің </w:t>
      </w:r>
      <w:r w:rsidR="00957476" w:rsidRPr="006323E4">
        <w:rPr>
          <w:rFonts w:ascii="Times New Roman" w:eastAsia="Calibri" w:hAnsi="Times New Roman" w:cs="Times New Roman"/>
          <w:sz w:val="28"/>
          <w:szCs w:val="28"/>
          <w:lang w:val="kk-KZ"/>
        </w:rPr>
        <w:t>бі</w:t>
      </w:r>
      <w:r>
        <w:rPr>
          <w:rFonts w:ascii="Times New Roman" w:eastAsia="Calibri" w:hAnsi="Times New Roman" w:cs="Times New Roman"/>
          <w:sz w:val="28"/>
          <w:szCs w:val="28"/>
          <w:lang w:val="kk-KZ"/>
        </w:rPr>
        <w:t>лім сипаттарын белгіледік, яғни</w:t>
      </w:r>
      <w:r w:rsidR="0057340C">
        <w:rPr>
          <w:rFonts w:ascii="Times New Roman" w:eastAsia="Calibri" w:hAnsi="Times New Roman" w:cs="Times New Roman"/>
          <w:sz w:val="28"/>
          <w:szCs w:val="28"/>
          <w:lang w:val="kk-KZ"/>
        </w:rPr>
        <w:t xml:space="preserve"> </w:t>
      </w:r>
      <w:r w:rsidR="00CF7858">
        <w:rPr>
          <w:rFonts w:ascii="Times New Roman" w:eastAsia="Calibri" w:hAnsi="Times New Roman" w:cs="Times New Roman"/>
          <w:sz w:val="28"/>
          <w:szCs w:val="28"/>
          <w:lang w:val="kk-KZ"/>
        </w:rPr>
        <w:t>кәсіби</w:t>
      </w:r>
      <w:r w:rsidR="0057340C">
        <w:rPr>
          <w:rFonts w:ascii="Times New Roman" w:eastAsia="Calibri" w:hAnsi="Times New Roman" w:cs="Times New Roman"/>
          <w:sz w:val="28"/>
          <w:szCs w:val="28"/>
          <w:lang w:val="kk-KZ"/>
        </w:rPr>
        <w:t xml:space="preserve"> </w:t>
      </w:r>
      <w:r w:rsidR="003A130A">
        <w:rPr>
          <w:rFonts w:ascii="Times New Roman" w:eastAsia="Calibri" w:hAnsi="Times New Roman" w:cs="Times New Roman"/>
          <w:sz w:val="28"/>
          <w:szCs w:val="28"/>
          <w:lang w:val="kk-KZ"/>
        </w:rPr>
        <w:t>қарым-қатынастың</w:t>
      </w:r>
      <w:r w:rsidR="00957476" w:rsidRPr="006323E4">
        <w:rPr>
          <w:rFonts w:ascii="Times New Roman" w:eastAsia="Calibri" w:hAnsi="Times New Roman" w:cs="Times New Roman"/>
          <w:sz w:val="28"/>
          <w:szCs w:val="28"/>
          <w:lang w:val="kk-KZ"/>
        </w:rPr>
        <w:t xml:space="preserve"> тео</w:t>
      </w:r>
      <w:r>
        <w:rPr>
          <w:rFonts w:ascii="Times New Roman" w:eastAsia="Calibri" w:hAnsi="Times New Roman" w:cs="Times New Roman"/>
          <w:sz w:val="28"/>
          <w:szCs w:val="28"/>
          <w:lang w:val="kk-KZ"/>
        </w:rPr>
        <w:t xml:space="preserve">риялық ережелерінде жеткілікті </w:t>
      </w:r>
      <w:r w:rsidR="00FF3AF3">
        <w:rPr>
          <w:rFonts w:ascii="Times New Roman" w:eastAsia="Calibri" w:hAnsi="Times New Roman" w:cs="Times New Roman"/>
          <w:sz w:val="28"/>
          <w:szCs w:val="28"/>
          <w:lang w:val="kk-KZ"/>
        </w:rPr>
        <w:t>талданған,</w:t>
      </w:r>
      <w:r w:rsidR="00957476" w:rsidRPr="006323E4">
        <w:rPr>
          <w:rFonts w:ascii="Times New Roman" w:eastAsia="Calibri" w:hAnsi="Times New Roman" w:cs="Times New Roman"/>
          <w:sz w:val="28"/>
          <w:szCs w:val="28"/>
          <w:lang w:val="kk-KZ"/>
        </w:rPr>
        <w:t xml:space="preserve"> бірақ</w:t>
      </w:r>
      <w:r w:rsidR="00FF3AF3">
        <w:rPr>
          <w:rFonts w:ascii="Times New Roman" w:eastAsia="Calibri" w:hAnsi="Times New Roman" w:cs="Times New Roman"/>
          <w:sz w:val="28"/>
          <w:szCs w:val="28"/>
          <w:lang w:val="kk-KZ"/>
        </w:rPr>
        <w:t xml:space="preserve"> нақты қарым-қатынас барысында</w:t>
      </w:r>
      <w:r w:rsidR="00957476" w:rsidRPr="006323E4">
        <w:rPr>
          <w:rFonts w:ascii="Times New Roman" w:eastAsia="Calibri" w:hAnsi="Times New Roman" w:cs="Times New Roman"/>
          <w:sz w:val="28"/>
          <w:szCs w:val="28"/>
          <w:lang w:val="kk-KZ"/>
        </w:rPr>
        <w:t xml:space="preserve"> бұл білімді па</w:t>
      </w:r>
      <w:r>
        <w:rPr>
          <w:rFonts w:ascii="Times New Roman" w:eastAsia="Calibri" w:hAnsi="Times New Roman" w:cs="Times New Roman"/>
          <w:sz w:val="28"/>
          <w:szCs w:val="28"/>
          <w:lang w:val="kk-KZ"/>
        </w:rPr>
        <w:t xml:space="preserve">йдалану оларға күрделі болған. Студенттер пікір-таласқа кіру </w:t>
      </w:r>
      <w:r w:rsidR="00957476" w:rsidRPr="006323E4">
        <w:rPr>
          <w:rFonts w:ascii="Times New Roman" w:eastAsia="Calibri" w:hAnsi="Times New Roman" w:cs="Times New Roman"/>
          <w:sz w:val="28"/>
          <w:szCs w:val="28"/>
          <w:lang w:val="kk-KZ"/>
        </w:rPr>
        <w:t>қажеттілігін</w:t>
      </w:r>
      <w:r w:rsidR="003A130A">
        <w:rPr>
          <w:rFonts w:ascii="Times New Roman" w:eastAsia="Calibri" w:hAnsi="Times New Roman" w:cs="Times New Roman"/>
          <w:sz w:val="28"/>
          <w:szCs w:val="28"/>
          <w:lang w:val="kk-KZ"/>
        </w:rPr>
        <w:t xml:space="preserve"> сезінбеген, балама </w:t>
      </w:r>
      <w:r>
        <w:rPr>
          <w:rFonts w:ascii="Times New Roman" w:eastAsia="Calibri" w:hAnsi="Times New Roman" w:cs="Times New Roman"/>
          <w:sz w:val="28"/>
          <w:szCs w:val="28"/>
          <w:lang w:val="kk-KZ"/>
        </w:rPr>
        <w:t>шешімдерін</w:t>
      </w:r>
      <w:r w:rsidR="00957476" w:rsidRPr="006323E4">
        <w:rPr>
          <w:rFonts w:ascii="Times New Roman" w:eastAsia="Calibri" w:hAnsi="Times New Roman" w:cs="Times New Roman"/>
          <w:sz w:val="28"/>
          <w:szCs w:val="28"/>
          <w:lang w:val="kk-KZ"/>
        </w:rPr>
        <w:t xml:space="preserve"> ұсын</w:t>
      </w:r>
      <w:r w:rsidR="0057340C">
        <w:rPr>
          <w:rFonts w:ascii="Times New Roman" w:eastAsia="Calibri" w:hAnsi="Times New Roman" w:cs="Times New Roman"/>
          <w:sz w:val="28"/>
          <w:szCs w:val="28"/>
          <w:lang w:val="kk-KZ"/>
        </w:rPr>
        <w:t>бай, үндемей қаруға тырысқан.</w:t>
      </w:r>
      <w:r>
        <w:rPr>
          <w:rFonts w:ascii="Times New Roman" w:eastAsia="Calibri" w:hAnsi="Times New Roman" w:cs="Times New Roman"/>
          <w:sz w:val="28"/>
          <w:szCs w:val="28"/>
          <w:lang w:val="kk-KZ"/>
        </w:rPr>
        <w:t xml:space="preserve">Тек оқытушының сұрақтарына шашыраңқы, мәнсіз, мағынасыз </w:t>
      </w:r>
      <w:r w:rsidR="00957476" w:rsidRPr="006323E4">
        <w:rPr>
          <w:rFonts w:ascii="Times New Roman" w:eastAsia="Calibri" w:hAnsi="Times New Roman" w:cs="Times New Roman"/>
          <w:sz w:val="28"/>
          <w:szCs w:val="28"/>
          <w:lang w:val="kk-KZ"/>
        </w:rPr>
        <w:t xml:space="preserve">бернеше сөздермен ғана жауап берген. </w:t>
      </w:r>
    </w:p>
    <w:p w:rsidR="0057340C" w:rsidRDefault="00BF0582" w:rsidP="003A0747">
      <w:pPr>
        <w:spacing w:after="0" w:line="240" w:lineRule="auto"/>
        <w:ind w:firstLine="567"/>
        <w:jc w:val="both"/>
        <w:rPr>
          <w:rFonts w:ascii="Times New Roman" w:eastAsia="Calibri" w:hAnsi="Times New Roman" w:cs="Times New Roman"/>
          <w:sz w:val="28"/>
          <w:szCs w:val="28"/>
          <w:lang w:val="kk-KZ"/>
        </w:rPr>
      </w:pPr>
      <w:r w:rsidRPr="006323E4">
        <w:rPr>
          <w:rFonts w:ascii="Times New Roman" w:eastAsia="Calibri" w:hAnsi="Times New Roman" w:cs="Times New Roman"/>
          <w:sz w:val="28"/>
          <w:szCs w:val="28"/>
          <w:lang w:val="kk-KZ"/>
        </w:rPr>
        <w:t xml:space="preserve">Олардың үндемеуін біз жасқаншақтыққа, мазасыздыққа, </w:t>
      </w:r>
      <w:r w:rsidR="00957476" w:rsidRPr="006323E4">
        <w:rPr>
          <w:rFonts w:ascii="Times New Roman" w:eastAsia="Calibri" w:hAnsi="Times New Roman" w:cs="Times New Roman"/>
          <w:sz w:val="28"/>
          <w:szCs w:val="28"/>
          <w:lang w:val="kk-KZ"/>
        </w:rPr>
        <w:t>сыннан, е</w:t>
      </w:r>
      <w:r w:rsidR="003A130A">
        <w:rPr>
          <w:rFonts w:ascii="Times New Roman" w:eastAsia="Calibri" w:hAnsi="Times New Roman" w:cs="Times New Roman"/>
          <w:sz w:val="28"/>
          <w:szCs w:val="28"/>
          <w:lang w:val="kk-KZ"/>
        </w:rPr>
        <w:t xml:space="preserve">скертулерден </w:t>
      </w:r>
      <w:r w:rsidR="00957476" w:rsidRPr="006323E4">
        <w:rPr>
          <w:rFonts w:ascii="Times New Roman" w:eastAsia="Calibri" w:hAnsi="Times New Roman" w:cs="Times New Roman"/>
          <w:sz w:val="28"/>
          <w:szCs w:val="28"/>
          <w:lang w:val="kk-KZ"/>
        </w:rPr>
        <w:t>қорқушы</w:t>
      </w:r>
      <w:r w:rsidR="0057340C">
        <w:rPr>
          <w:rFonts w:ascii="Times New Roman" w:eastAsia="Calibri" w:hAnsi="Times New Roman" w:cs="Times New Roman"/>
          <w:sz w:val="28"/>
          <w:szCs w:val="28"/>
          <w:lang w:val="kk-KZ"/>
        </w:rPr>
        <w:t>лыққа жатқызждық.</w:t>
      </w:r>
      <w:r w:rsidR="00D33686">
        <w:rPr>
          <w:rFonts w:ascii="Times New Roman" w:eastAsia="Calibri" w:hAnsi="Times New Roman" w:cs="Times New Roman"/>
          <w:sz w:val="28"/>
          <w:szCs w:val="28"/>
          <w:lang w:val="kk-KZ"/>
        </w:rPr>
        <w:t xml:space="preserve">Студенттердің сабақтардағы </w:t>
      </w:r>
      <w:r w:rsidR="00957476" w:rsidRPr="006323E4">
        <w:rPr>
          <w:rFonts w:ascii="Times New Roman" w:eastAsia="Calibri" w:hAnsi="Times New Roman" w:cs="Times New Roman"/>
          <w:sz w:val="28"/>
          <w:szCs w:val="28"/>
          <w:lang w:val="kk-KZ"/>
        </w:rPr>
        <w:t>селқостығын жеңу үшін, біз бірбетке</w:t>
      </w:r>
      <w:r w:rsidR="00FF3AF3">
        <w:rPr>
          <w:rFonts w:ascii="Times New Roman" w:eastAsia="Calibri" w:hAnsi="Times New Roman" w:cs="Times New Roman"/>
          <w:sz w:val="28"/>
          <w:szCs w:val="28"/>
          <w:lang w:val="kk-KZ"/>
        </w:rPr>
        <w:t>й және ашық атмосферада қатысты</w:t>
      </w:r>
      <w:r w:rsidR="00957476" w:rsidRPr="006323E4">
        <w:rPr>
          <w:rFonts w:ascii="Times New Roman" w:eastAsia="Calibri" w:hAnsi="Times New Roman" w:cs="Times New Roman"/>
          <w:sz w:val="28"/>
          <w:szCs w:val="28"/>
          <w:lang w:val="kk-KZ"/>
        </w:rPr>
        <w:t xml:space="preserve"> бос қауы</w:t>
      </w:r>
      <w:r w:rsidR="00FF3AF3">
        <w:rPr>
          <w:rFonts w:ascii="Times New Roman" w:eastAsia="Calibri" w:hAnsi="Times New Roman" w:cs="Times New Roman"/>
          <w:sz w:val="28"/>
          <w:szCs w:val="28"/>
          <w:lang w:val="kk-KZ"/>
        </w:rPr>
        <w:t xml:space="preserve">сдастықты кеңінен пайдаланатын </w:t>
      </w:r>
      <w:r w:rsidR="00957476" w:rsidRPr="006323E4">
        <w:rPr>
          <w:rFonts w:ascii="Times New Roman" w:eastAsia="Calibri" w:hAnsi="Times New Roman" w:cs="Times New Roman"/>
          <w:sz w:val="28"/>
          <w:szCs w:val="28"/>
          <w:lang w:val="kk-KZ"/>
        </w:rPr>
        <w:t>«ақыл</w:t>
      </w:r>
      <w:r w:rsidR="00FF3AF3">
        <w:rPr>
          <w:rFonts w:ascii="Times New Roman" w:eastAsia="Calibri" w:hAnsi="Times New Roman" w:cs="Times New Roman"/>
          <w:sz w:val="28"/>
          <w:szCs w:val="28"/>
          <w:lang w:val="kk-KZ"/>
        </w:rPr>
        <w:t xml:space="preserve">дылар ойталқысы» </w:t>
      </w:r>
      <w:r w:rsidR="00D33686">
        <w:rPr>
          <w:rFonts w:ascii="Times New Roman" w:eastAsia="Calibri" w:hAnsi="Times New Roman" w:cs="Times New Roman"/>
          <w:sz w:val="28"/>
          <w:szCs w:val="28"/>
          <w:lang w:val="kk-KZ"/>
        </w:rPr>
        <w:t xml:space="preserve">типі бойынша </w:t>
      </w:r>
      <w:r w:rsidR="00957476" w:rsidRPr="006323E4">
        <w:rPr>
          <w:rFonts w:ascii="Times New Roman" w:eastAsia="Calibri" w:hAnsi="Times New Roman" w:cs="Times New Roman"/>
          <w:sz w:val="28"/>
          <w:szCs w:val="28"/>
          <w:lang w:val="kk-KZ"/>
        </w:rPr>
        <w:t>әңгімелер</w:t>
      </w:r>
      <w:r w:rsidR="0057340C">
        <w:rPr>
          <w:rFonts w:ascii="Times New Roman" w:eastAsia="Calibri" w:hAnsi="Times New Roman" w:cs="Times New Roman"/>
          <w:sz w:val="28"/>
          <w:szCs w:val="28"/>
          <w:lang w:val="kk-KZ"/>
        </w:rPr>
        <w:t xml:space="preserve"> жүргіздік.</w:t>
      </w:r>
      <w:r w:rsidR="00FF3AF3">
        <w:rPr>
          <w:rFonts w:ascii="Times New Roman" w:eastAsia="Calibri" w:hAnsi="Times New Roman" w:cs="Times New Roman"/>
          <w:sz w:val="28"/>
          <w:szCs w:val="28"/>
          <w:lang w:val="kk-KZ"/>
        </w:rPr>
        <w:t>Әңгіме,</w:t>
      </w:r>
      <w:r w:rsidR="00957476" w:rsidRPr="006323E4">
        <w:rPr>
          <w:rFonts w:ascii="Times New Roman" w:eastAsia="Calibri" w:hAnsi="Times New Roman" w:cs="Times New Roman"/>
          <w:sz w:val="28"/>
          <w:szCs w:val="28"/>
          <w:lang w:val="kk-KZ"/>
        </w:rPr>
        <w:t xml:space="preserve"> диалогтық</w:t>
      </w:r>
      <w:r w:rsidR="00D33686">
        <w:rPr>
          <w:rFonts w:ascii="Times New Roman" w:eastAsia="Calibri" w:hAnsi="Times New Roman" w:cs="Times New Roman"/>
          <w:sz w:val="28"/>
          <w:szCs w:val="28"/>
          <w:lang w:val="kk-KZ"/>
        </w:rPr>
        <w:t xml:space="preserve"> қарым-қаты</w:t>
      </w:r>
      <w:r w:rsidR="00FF3AF3">
        <w:rPr>
          <w:rFonts w:ascii="Times New Roman" w:eastAsia="Calibri" w:hAnsi="Times New Roman" w:cs="Times New Roman"/>
          <w:sz w:val="28"/>
          <w:szCs w:val="28"/>
          <w:lang w:val="kk-KZ"/>
        </w:rPr>
        <w:t xml:space="preserve">нас </w:t>
      </w:r>
      <w:r w:rsidR="00D33686">
        <w:rPr>
          <w:rFonts w:ascii="Times New Roman" w:eastAsia="Calibri" w:hAnsi="Times New Roman" w:cs="Times New Roman"/>
          <w:sz w:val="28"/>
          <w:szCs w:val="28"/>
          <w:lang w:val="kk-KZ"/>
        </w:rPr>
        <w:t xml:space="preserve">барысында біз </w:t>
      </w:r>
      <w:r w:rsidR="00957476" w:rsidRPr="006323E4">
        <w:rPr>
          <w:rFonts w:ascii="Times New Roman" w:eastAsia="Calibri" w:hAnsi="Times New Roman" w:cs="Times New Roman"/>
          <w:sz w:val="28"/>
          <w:szCs w:val="28"/>
          <w:lang w:val="kk-KZ"/>
        </w:rPr>
        <w:t>интуитивті деңгейдегі ст</w:t>
      </w:r>
      <w:r w:rsidR="00FF3AF3">
        <w:rPr>
          <w:rFonts w:ascii="Times New Roman" w:eastAsia="Calibri" w:hAnsi="Times New Roman" w:cs="Times New Roman"/>
          <w:sz w:val="28"/>
          <w:szCs w:val="28"/>
          <w:lang w:val="kk-KZ"/>
        </w:rPr>
        <w:t xml:space="preserve">уденттерге назар аудардық және </w:t>
      </w:r>
      <w:r w:rsidR="00957476" w:rsidRPr="006323E4">
        <w:rPr>
          <w:rFonts w:ascii="Times New Roman" w:eastAsia="Calibri" w:hAnsi="Times New Roman" w:cs="Times New Roman"/>
          <w:sz w:val="28"/>
          <w:szCs w:val="28"/>
          <w:lang w:val="kk-KZ"/>
        </w:rPr>
        <w:t>оларға максималды түрде</w:t>
      </w:r>
      <w:r w:rsidR="00FF3AF3">
        <w:rPr>
          <w:rFonts w:ascii="Times New Roman" w:eastAsia="Calibri" w:hAnsi="Times New Roman" w:cs="Times New Roman"/>
          <w:sz w:val="28"/>
          <w:szCs w:val="28"/>
          <w:lang w:val="kk-KZ"/>
        </w:rPr>
        <w:t xml:space="preserve"> қолдау жасауға тырыстық. Біз </w:t>
      </w:r>
      <w:r w:rsidR="00957476" w:rsidRPr="006323E4">
        <w:rPr>
          <w:rFonts w:ascii="Times New Roman" w:eastAsia="Calibri" w:hAnsi="Times New Roman" w:cs="Times New Roman"/>
          <w:sz w:val="28"/>
          <w:szCs w:val="28"/>
          <w:lang w:val="kk-KZ"/>
        </w:rPr>
        <w:t>студенттің өзін өзі тануы мен өзі туралы ой қ</w:t>
      </w:r>
      <w:r w:rsidR="00FF3AF3">
        <w:rPr>
          <w:rFonts w:ascii="Times New Roman" w:eastAsia="Calibri" w:hAnsi="Times New Roman" w:cs="Times New Roman"/>
          <w:sz w:val="28"/>
          <w:szCs w:val="28"/>
          <w:lang w:val="kk-KZ"/>
        </w:rPr>
        <w:t>алыптастыруға маңымыздағылармен қарым-қатынас</w:t>
      </w:r>
      <w:r w:rsidR="0057340C">
        <w:rPr>
          <w:rFonts w:ascii="Times New Roman" w:eastAsia="Calibri" w:hAnsi="Times New Roman" w:cs="Times New Roman"/>
          <w:sz w:val="28"/>
          <w:szCs w:val="28"/>
          <w:lang w:val="kk-KZ"/>
        </w:rPr>
        <w:t xml:space="preserve"> жүйесін құруға тырыстық.</w:t>
      </w:r>
      <w:r w:rsidR="00957476" w:rsidRPr="006323E4">
        <w:rPr>
          <w:rFonts w:ascii="Times New Roman" w:eastAsia="Calibri" w:hAnsi="Times New Roman" w:cs="Times New Roman"/>
          <w:sz w:val="28"/>
          <w:szCs w:val="28"/>
          <w:lang w:val="kk-KZ"/>
        </w:rPr>
        <w:t>Мұның жеткізге</w:t>
      </w:r>
      <w:r w:rsidR="00FF3AF3">
        <w:rPr>
          <w:rFonts w:ascii="Times New Roman" w:eastAsia="Calibri" w:hAnsi="Times New Roman" w:cs="Times New Roman"/>
          <w:sz w:val="28"/>
          <w:szCs w:val="28"/>
          <w:lang w:val="kk-KZ"/>
        </w:rPr>
        <w:t xml:space="preserve">ні, тәжірибенің 3-ші кезеңіде </w:t>
      </w:r>
      <w:r w:rsidR="00957476" w:rsidRPr="006323E4">
        <w:rPr>
          <w:rFonts w:ascii="Times New Roman" w:eastAsia="Calibri" w:hAnsi="Times New Roman" w:cs="Times New Roman"/>
          <w:sz w:val="28"/>
          <w:szCs w:val="28"/>
          <w:lang w:val="kk-KZ"/>
        </w:rPr>
        <w:t xml:space="preserve">интуитивті деңгейге </w:t>
      </w:r>
      <w:r w:rsidRPr="006323E4">
        <w:rPr>
          <w:rFonts w:ascii="Times New Roman" w:eastAsia="Calibri" w:hAnsi="Times New Roman" w:cs="Times New Roman"/>
          <w:sz w:val="28"/>
          <w:szCs w:val="28"/>
          <w:lang w:val="kk-KZ"/>
        </w:rPr>
        <w:t>жататын студенттердің саны 26,7% -дан 15,8</w:t>
      </w:r>
      <w:r w:rsidR="00957476" w:rsidRPr="006323E4">
        <w:rPr>
          <w:rFonts w:ascii="Times New Roman" w:eastAsia="Calibri" w:hAnsi="Times New Roman" w:cs="Times New Roman"/>
          <w:sz w:val="28"/>
          <w:szCs w:val="28"/>
          <w:lang w:val="kk-KZ"/>
        </w:rPr>
        <w:t>%-ға</w:t>
      </w:r>
      <w:r w:rsidR="0057340C">
        <w:rPr>
          <w:rFonts w:ascii="Times New Roman" w:eastAsia="Calibri" w:hAnsi="Times New Roman" w:cs="Times New Roman"/>
          <w:sz w:val="28"/>
          <w:szCs w:val="28"/>
          <w:lang w:val="kk-KZ"/>
        </w:rPr>
        <w:t xml:space="preserve"> </w:t>
      </w:r>
      <w:r w:rsidR="00FF3AF3">
        <w:rPr>
          <w:rFonts w:ascii="Times New Roman" w:eastAsia="Calibri" w:hAnsi="Times New Roman" w:cs="Times New Roman"/>
          <w:sz w:val="28"/>
          <w:szCs w:val="28"/>
          <w:lang w:val="kk-KZ"/>
        </w:rPr>
        <w:t xml:space="preserve">төмендеген. </w:t>
      </w:r>
    </w:p>
    <w:p w:rsidR="0057340C" w:rsidRDefault="00D33686" w:rsidP="003A0747">
      <w:pPr>
        <w:spacing w:after="0" w:line="240" w:lineRule="auto"/>
        <w:ind w:firstLine="567"/>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 xml:space="preserve">Студенттердің </w:t>
      </w:r>
      <w:r w:rsidR="00957476" w:rsidRPr="006323E4">
        <w:rPr>
          <w:rFonts w:ascii="Times New Roman" w:eastAsia="Calibri" w:hAnsi="Times New Roman" w:cs="Times New Roman"/>
          <w:sz w:val="28"/>
          <w:szCs w:val="28"/>
          <w:lang w:val="kk-KZ"/>
        </w:rPr>
        <w:t>өз-өздерімен</w:t>
      </w:r>
      <w:r w:rsidR="0057340C">
        <w:rPr>
          <w:rFonts w:ascii="Times New Roman" w:eastAsia="Calibri" w:hAnsi="Times New Roman" w:cs="Times New Roman"/>
          <w:sz w:val="28"/>
          <w:szCs w:val="28"/>
          <w:lang w:val="kk-KZ"/>
        </w:rPr>
        <w:t xml:space="preserve"> мақсатты бағытталған </w:t>
      </w:r>
      <w:r w:rsidR="00957476" w:rsidRPr="006323E4">
        <w:rPr>
          <w:rFonts w:ascii="Times New Roman" w:eastAsia="Calibri" w:hAnsi="Times New Roman" w:cs="Times New Roman"/>
          <w:sz w:val="28"/>
          <w:szCs w:val="28"/>
          <w:lang w:val="kk-KZ"/>
        </w:rPr>
        <w:t>жұмысында</w:t>
      </w:r>
      <w:r w:rsidR="00FF3AF3">
        <w:rPr>
          <w:rFonts w:ascii="Times New Roman" w:eastAsia="Calibri" w:hAnsi="Times New Roman" w:cs="Times New Roman"/>
          <w:sz w:val="28"/>
          <w:szCs w:val="28"/>
          <w:lang w:val="kk-KZ"/>
        </w:rPr>
        <w:t xml:space="preserve"> </w:t>
      </w:r>
      <w:r w:rsidR="00FF3AF3" w:rsidRPr="0057340C">
        <w:rPr>
          <w:rFonts w:ascii="Times New Roman" w:eastAsia="Calibri" w:hAnsi="Times New Roman" w:cs="Times New Roman"/>
          <w:i/>
          <w:sz w:val="28"/>
          <w:szCs w:val="28"/>
          <w:lang w:val="kk-KZ"/>
        </w:rPr>
        <w:t xml:space="preserve">біз </w:t>
      </w:r>
      <w:r w:rsidRPr="0057340C">
        <w:rPr>
          <w:rFonts w:ascii="Times New Roman" w:eastAsia="Calibri" w:hAnsi="Times New Roman" w:cs="Times New Roman"/>
          <w:i/>
          <w:sz w:val="28"/>
          <w:szCs w:val="28"/>
          <w:lang w:val="kk-KZ"/>
        </w:rPr>
        <w:t xml:space="preserve">болашақ менеджерлердің </w:t>
      </w:r>
      <w:r w:rsidR="00CF7858" w:rsidRPr="0057340C">
        <w:rPr>
          <w:rFonts w:ascii="Times New Roman" w:eastAsia="Calibri" w:hAnsi="Times New Roman" w:cs="Times New Roman"/>
          <w:i/>
          <w:sz w:val="28"/>
          <w:szCs w:val="28"/>
          <w:lang w:val="kk-KZ"/>
        </w:rPr>
        <w:t>кәсіби</w:t>
      </w:r>
      <w:r w:rsidR="0057340C" w:rsidRPr="0057340C">
        <w:rPr>
          <w:rFonts w:ascii="Times New Roman" w:eastAsia="Calibri" w:hAnsi="Times New Roman" w:cs="Times New Roman"/>
          <w:i/>
          <w:sz w:val="28"/>
          <w:szCs w:val="28"/>
          <w:lang w:val="kk-KZ"/>
        </w:rPr>
        <w:t xml:space="preserve"> </w:t>
      </w:r>
      <w:r w:rsidR="00FF3AF3" w:rsidRPr="0057340C">
        <w:rPr>
          <w:rFonts w:ascii="Times New Roman" w:eastAsia="Calibri" w:hAnsi="Times New Roman" w:cs="Times New Roman"/>
          <w:i/>
          <w:sz w:val="28"/>
          <w:szCs w:val="28"/>
          <w:lang w:val="kk-KZ"/>
        </w:rPr>
        <w:t>құзыреттіліктерінің</w:t>
      </w:r>
      <w:r w:rsidRPr="0057340C">
        <w:rPr>
          <w:rFonts w:ascii="Times New Roman" w:eastAsia="Calibri" w:hAnsi="Times New Roman" w:cs="Times New Roman"/>
          <w:i/>
          <w:sz w:val="28"/>
          <w:szCs w:val="28"/>
          <w:lang w:val="kk-KZ"/>
        </w:rPr>
        <w:t xml:space="preserve"> негізгі даму жолдарын көрдік</w:t>
      </w:r>
      <w:r>
        <w:rPr>
          <w:rFonts w:ascii="Times New Roman" w:eastAsia="Calibri" w:hAnsi="Times New Roman" w:cs="Times New Roman"/>
          <w:sz w:val="28"/>
          <w:szCs w:val="28"/>
          <w:lang w:val="kk-KZ"/>
        </w:rPr>
        <w:t xml:space="preserve">. </w:t>
      </w:r>
    </w:p>
    <w:p w:rsidR="00FF3AF3" w:rsidRPr="00095051" w:rsidRDefault="00957476" w:rsidP="003A0747">
      <w:pPr>
        <w:spacing w:after="0" w:line="240" w:lineRule="auto"/>
        <w:ind w:firstLine="567"/>
        <w:jc w:val="both"/>
        <w:rPr>
          <w:rFonts w:ascii="Times New Roman" w:eastAsia="Times New Roman" w:hAnsi="Times New Roman" w:cs="Times New Roman"/>
          <w:sz w:val="28"/>
          <w:szCs w:val="28"/>
          <w:lang w:val="kk-KZ"/>
        </w:rPr>
      </w:pPr>
      <w:r w:rsidRPr="006323E4">
        <w:rPr>
          <w:rFonts w:ascii="Times New Roman" w:eastAsia="Calibri" w:hAnsi="Times New Roman" w:cs="Times New Roman"/>
          <w:sz w:val="28"/>
          <w:szCs w:val="28"/>
          <w:lang w:val="kk-KZ"/>
        </w:rPr>
        <w:t>3-ші кезеңнің орташа деңгей</w:t>
      </w:r>
      <w:r w:rsidR="003A130A">
        <w:rPr>
          <w:rFonts w:ascii="Times New Roman" w:eastAsia="Calibri" w:hAnsi="Times New Roman" w:cs="Times New Roman"/>
          <w:sz w:val="28"/>
          <w:szCs w:val="28"/>
          <w:lang w:val="kk-KZ"/>
        </w:rPr>
        <w:t xml:space="preserve">ін жататын </w:t>
      </w:r>
      <w:r w:rsidR="00FF3AF3">
        <w:rPr>
          <w:rFonts w:ascii="Times New Roman" w:eastAsia="Calibri" w:hAnsi="Times New Roman" w:cs="Times New Roman"/>
          <w:sz w:val="28"/>
          <w:szCs w:val="28"/>
          <w:lang w:val="kk-KZ"/>
        </w:rPr>
        <w:t>студенттердің біз</w:t>
      </w:r>
      <w:r w:rsidRPr="006323E4">
        <w:rPr>
          <w:rFonts w:ascii="Times New Roman" w:eastAsia="Calibri" w:hAnsi="Times New Roman" w:cs="Times New Roman"/>
          <w:sz w:val="28"/>
          <w:szCs w:val="28"/>
          <w:lang w:val="kk-KZ"/>
        </w:rPr>
        <w:t xml:space="preserve"> о</w:t>
      </w:r>
      <w:r w:rsidR="003A130A">
        <w:rPr>
          <w:rFonts w:ascii="Times New Roman" w:eastAsia="Calibri" w:hAnsi="Times New Roman" w:cs="Times New Roman"/>
          <w:sz w:val="28"/>
          <w:szCs w:val="28"/>
          <w:lang w:val="kk-KZ"/>
        </w:rPr>
        <w:t>лардың тек</w:t>
      </w:r>
      <w:r w:rsidR="00FF3AF3">
        <w:rPr>
          <w:rFonts w:ascii="Times New Roman" w:eastAsia="Calibri" w:hAnsi="Times New Roman" w:cs="Times New Roman"/>
          <w:sz w:val="28"/>
          <w:szCs w:val="28"/>
          <w:lang w:val="kk-KZ"/>
        </w:rPr>
        <w:t xml:space="preserve"> қарым-қатынастағы </w:t>
      </w:r>
      <w:r w:rsidRPr="006323E4">
        <w:rPr>
          <w:rFonts w:ascii="Times New Roman" w:eastAsia="Calibri" w:hAnsi="Times New Roman" w:cs="Times New Roman"/>
          <w:sz w:val="28"/>
          <w:szCs w:val="28"/>
          <w:lang w:val="kk-KZ"/>
        </w:rPr>
        <w:t>тұтынушылықтарын, олар</w:t>
      </w:r>
      <w:r w:rsidR="00FF3AF3">
        <w:rPr>
          <w:rFonts w:ascii="Times New Roman" w:eastAsia="Calibri" w:hAnsi="Times New Roman" w:cs="Times New Roman"/>
          <w:sz w:val="28"/>
          <w:szCs w:val="28"/>
          <w:lang w:val="kk-KZ"/>
        </w:rPr>
        <w:t xml:space="preserve">ды ақпаратпен толықтыруын ғана </w:t>
      </w:r>
      <w:r w:rsidRPr="006323E4">
        <w:rPr>
          <w:rFonts w:ascii="Times New Roman" w:eastAsia="Calibri" w:hAnsi="Times New Roman" w:cs="Times New Roman"/>
          <w:sz w:val="28"/>
          <w:szCs w:val="28"/>
          <w:lang w:val="kk-KZ"/>
        </w:rPr>
        <w:t>қолдап</w:t>
      </w:r>
      <w:r w:rsidR="003A130A">
        <w:rPr>
          <w:rFonts w:ascii="Times New Roman" w:eastAsia="Calibri" w:hAnsi="Times New Roman" w:cs="Times New Roman"/>
          <w:sz w:val="28"/>
          <w:szCs w:val="28"/>
          <w:lang w:val="kk-KZ"/>
        </w:rPr>
        <w:t xml:space="preserve"> қоймай, сонымен қатар </w:t>
      </w:r>
      <w:r w:rsidRPr="006323E4">
        <w:rPr>
          <w:rFonts w:ascii="Times New Roman" w:eastAsia="Calibri" w:hAnsi="Times New Roman" w:cs="Times New Roman"/>
          <w:sz w:val="28"/>
          <w:szCs w:val="28"/>
          <w:lang w:val="kk-KZ"/>
        </w:rPr>
        <w:t>диалогтық өзара қатынас</w:t>
      </w:r>
      <w:r w:rsidR="00FF3AF3">
        <w:rPr>
          <w:rFonts w:ascii="Times New Roman" w:eastAsia="Calibri" w:hAnsi="Times New Roman" w:cs="Times New Roman"/>
          <w:sz w:val="28"/>
          <w:szCs w:val="28"/>
          <w:lang w:val="kk-KZ"/>
        </w:rPr>
        <w:t xml:space="preserve">ты, бар білімдерді вариативті </w:t>
      </w:r>
      <w:r w:rsidRPr="006323E4">
        <w:rPr>
          <w:rFonts w:ascii="Times New Roman" w:eastAsia="Calibri" w:hAnsi="Times New Roman" w:cs="Times New Roman"/>
          <w:sz w:val="28"/>
          <w:szCs w:val="28"/>
          <w:lang w:val="kk-KZ"/>
        </w:rPr>
        <w:t>пайдалану педагогикалық қарым-қа</w:t>
      </w:r>
      <w:r w:rsidR="00BF0582" w:rsidRPr="006323E4">
        <w:rPr>
          <w:rFonts w:ascii="Times New Roman" w:eastAsia="Calibri" w:hAnsi="Times New Roman" w:cs="Times New Roman"/>
          <w:sz w:val="28"/>
          <w:szCs w:val="28"/>
          <w:lang w:val="kk-KZ"/>
        </w:rPr>
        <w:t xml:space="preserve">тынастарын қолдауға тырыстық. </w:t>
      </w:r>
      <w:r w:rsidR="00FF3AF3" w:rsidRPr="00095051">
        <w:rPr>
          <w:rFonts w:ascii="Times New Roman" w:hAnsi="Times New Roman" w:cs="Times New Roman"/>
          <w:sz w:val="28"/>
          <w:szCs w:val="28"/>
          <w:lang w:val="kk-KZ"/>
        </w:rPr>
        <w:t>Сабақ барысында ұйымдастырылған бірлескен жұмыстар, талқылаулар, этюдтер мен бенефистерге қатысу, сондай-ақ студенттердің сөздік белсенділігі олардың сыни ойлау қабілеттері мен рефлексивті әре</w:t>
      </w:r>
      <w:r w:rsidR="0057340C">
        <w:rPr>
          <w:rFonts w:ascii="Times New Roman" w:hAnsi="Times New Roman" w:cs="Times New Roman"/>
          <w:sz w:val="28"/>
          <w:szCs w:val="28"/>
          <w:lang w:val="kk-KZ"/>
        </w:rPr>
        <w:t xml:space="preserve">кеттерін дамытуға ықпал </w:t>
      </w:r>
      <w:r w:rsidR="0057340C">
        <w:rPr>
          <w:rFonts w:ascii="Times New Roman" w:hAnsi="Times New Roman" w:cs="Times New Roman"/>
          <w:sz w:val="28"/>
          <w:szCs w:val="28"/>
          <w:lang w:val="kk-KZ"/>
        </w:rPr>
        <w:lastRenderedPageBreak/>
        <w:t>етеді.</w:t>
      </w:r>
      <w:r w:rsidR="00FF3AF3" w:rsidRPr="00095051">
        <w:rPr>
          <w:rFonts w:ascii="Times New Roman" w:hAnsi="Times New Roman" w:cs="Times New Roman"/>
          <w:sz w:val="28"/>
          <w:szCs w:val="28"/>
          <w:lang w:val="kk-KZ"/>
        </w:rPr>
        <w:t>Бұл деңгейдегі студенттер тұсаукесерлер мен іскерлік әңгімелерді жүргізуге қабілетті болғанымен, олардың пікірлері көбіне қысқаша баяндалып, көп жағдайда жеткілікті дәрежеде негізделмеген болып келеді.</w:t>
      </w:r>
    </w:p>
    <w:p w:rsidR="00957476" w:rsidRPr="006323E4" w:rsidRDefault="00CF7858" w:rsidP="003A0747">
      <w:pPr>
        <w:autoSpaceDE w:val="0"/>
        <w:autoSpaceDN w:val="0"/>
        <w:adjustRightInd w:val="0"/>
        <w:spacing w:after="0" w:line="240" w:lineRule="auto"/>
        <w:ind w:firstLine="567"/>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Кәсіби</w:t>
      </w:r>
      <w:r w:rsidR="0057340C">
        <w:rPr>
          <w:rFonts w:ascii="Times New Roman" w:eastAsia="Calibri" w:hAnsi="Times New Roman" w:cs="Times New Roman"/>
          <w:sz w:val="28"/>
          <w:szCs w:val="28"/>
          <w:lang w:val="kk-KZ"/>
        </w:rPr>
        <w:t xml:space="preserve"> </w:t>
      </w:r>
      <w:r w:rsidR="00FF3AF3" w:rsidRPr="00095051">
        <w:rPr>
          <w:rFonts w:ascii="Times New Roman" w:eastAsia="Calibri" w:hAnsi="Times New Roman" w:cs="Times New Roman"/>
          <w:sz w:val="28"/>
          <w:szCs w:val="28"/>
          <w:lang w:val="kk-KZ"/>
        </w:rPr>
        <w:t xml:space="preserve">құзыреттіліктің қалыптасу </w:t>
      </w:r>
      <w:r w:rsidR="00AA04F5" w:rsidRPr="00095051">
        <w:rPr>
          <w:rFonts w:ascii="Times New Roman" w:eastAsia="Calibri" w:hAnsi="Times New Roman" w:cs="Times New Roman"/>
          <w:sz w:val="28"/>
          <w:szCs w:val="28"/>
          <w:lang w:val="kk-KZ"/>
        </w:rPr>
        <w:t xml:space="preserve">орташа </w:t>
      </w:r>
      <w:r w:rsidR="00F858EB" w:rsidRPr="00095051">
        <w:rPr>
          <w:rFonts w:ascii="Times New Roman" w:eastAsia="Calibri" w:hAnsi="Times New Roman" w:cs="Times New Roman"/>
          <w:sz w:val="28"/>
          <w:szCs w:val="28"/>
          <w:lang w:val="kk-KZ"/>
        </w:rPr>
        <w:t>деңгейі</w:t>
      </w:r>
      <w:r w:rsidR="00FF3AF3" w:rsidRPr="00095051">
        <w:rPr>
          <w:rFonts w:ascii="Times New Roman" w:eastAsia="Calibri" w:hAnsi="Times New Roman" w:cs="Times New Roman"/>
          <w:sz w:val="28"/>
          <w:szCs w:val="28"/>
          <w:lang w:val="kk-KZ"/>
        </w:rPr>
        <w:t>н көрсетіп</w:t>
      </w:r>
      <w:r w:rsidR="00F858EB" w:rsidRPr="00095051">
        <w:rPr>
          <w:rFonts w:ascii="Times New Roman" w:eastAsia="Calibri" w:hAnsi="Times New Roman" w:cs="Times New Roman"/>
          <w:sz w:val="28"/>
          <w:szCs w:val="28"/>
          <w:lang w:val="kk-KZ"/>
        </w:rPr>
        <w:t>,</w:t>
      </w:r>
      <w:r w:rsidR="00FF3AF3" w:rsidRPr="00095051">
        <w:rPr>
          <w:rFonts w:ascii="Times New Roman" w:eastAsia="Calibri" w:hAnsi="Times New Roman" w:cs="Times New Roman"/>
          <w:sz w:val="28"/>
          <w:szCs w:val="28"/>
          <w:lang w:val="kk-KZ"/>
        </w:rPr>
        <w:t xml:space="preserve"> маманның кәсіби</w:t>
      </w:r>
      <w:r w:rsidR="0057340C">
        <w:rPr>
          <w:rFonts w:ascii="Times New Roman" w:eastAsia="Calibri" w:hAnsi="Times New Roman" w:cs="Times New Roman"/>
          <w:sz w:val="28"/>
          <w:szCs w:val="28"/>
          <w:lang w:val="kk-KZ"/>
        </w:rPr>
        <w:t xml:space="preserve"> </w:t>
      </w:r>
      <w:r w:rsidR="003E0DE5" w:rsidRPr="00095051">
        <w:rPr>
          <w:rFonts w:ascii="Times New Roman" w:eastAsia="Calibri" w:hAnsi="Times New Roman" w:cs="Times New Roman"/>
          <w:sz w:val="28"/>
          <w:szCs w:val="28"/>
          <w:lang w:val="kk-KZ"/>
        </w:rPr>
        <w:t>мансабы</w:t>
      </w:r>
      <w:r w:rsidR="00FF3AF3" w:rsidRPr="00095051">
        <w:rPr>
          <w:rFonts w:ascii="Times New Roman" w:eastAsia="Calibri" w:hAnsi="Times New Roman" w:cs="Times New Roman"/>
          <w:sz w:val="28"/>
          <w:szCs w:val="28"/>
          <w:lang w:val="kk-KZ"/>
        </w:rPr>
        <w:t xml:space="preserve"> оның</w:t>
      </w:r>
      <w:r w:rsidR="0057340C">
        <w:rPr>
          <w:rFonts w:ascii="Times New Roman" w:eastAsia="Calibri" w:hAnsi="Times New Roman" w:cs="Times New Roman"/>
          <w:sz w:val="28"/>
          <w:szCs w:val="28"/>
          <w:lang w:val="kk-KZ"/>
        </w:rPr>
        <w:t xml:space="preserve"> </w:t>
      </w:r>
      <w:r w:rsidR="00957476" w:rsidRPr="00095051">
        <w:rPr>
          <w:rFonts w:ascii="Times New Roman" w:eastAsia="Calibri" w:hAnsi="Times New Roman" w:cs="Times New Roman"/>
          <w:sz w:val="28"/>
          <w:szCs w:val="28"/>
          <w:lang w:val="kk-KZ"/>
        </w:rPr>
        <w:t>қаншалықты</w:t>
      </w:r>
      <w:r w:rsidR="0057340C">
        <w:rPr>
          <w:rFonts w:ascii="Times New Roman" w:eastAsia="Calibri" w:hAnsi="Times New Roman" w:cs="Times New Roman"/>
          <w:sz w:val="28"/>
          <w:szCs w:val="28"/>
          <w:lang w:val="kk-KZ"/>
        </w:rPr>
        <w:t xml:space="preserve"> </w:t>
      </w:r>
      <w:r w:rsidR="00957476" w:rsidRPr="00095051">
        <w:rPr>
          <w:rFonts w:ascii="Times New Roman" w:eastAsia="Calibri" w:hAnsi="Times New Roman" w:cs="Times New Roman"/>
          <w:sz w:val="28"/>
          <w:szCs w:val="28"/>
          <w:lang w:val="kk-KZ"/>
        </w:rPr>
        <w:t>іскер этике</w:t>
      </w:r>
      <w:r w:rsidR="00FF3AF3" w:rsidRPr="00095051">
        <w:rPr>
          <w:rFonts w:ascii="Times New Roman" w:eastAsia="Calibri" w:hAnsi="Times New Roman" w:cs="Times New Roman"/>
          <w:sz w:val="28"/>
          <w:szCs w:val="28"/>
          <w:lang w:val="kk-KZ"/>
        </w:rPr>
        <w:t xml:space="preserve">ттің тәсілдері мен құпияларын, </w:t>
      </w:r>
      <w:r w:rsidR="00957476" w:rsidRPr="00095051">
        <w:rPr>
          <w:rFonts w:ascii="Times New Roman" w:eastAsia="Calibri" w:hAnsi="Times New Roman" w:cs="Times New Roman"/>
          <w:sz w:val="28"/>
          <w:szCs w:val="28"/>
          <w:lang w:val="kk-KZ"/>
        </w:rPr>
        <w:t>педагогикалық</w:t>
      </w:r>
      <w:r w:rsidR="00FF3AF3">
        <w:rPr>
          <w:rFonts w:ascii="Times New Roman" w:eastAsia="Calibri" w:hAnsi="Times New Roman" w:cs="Times New Roman"/>
          <w:sz w:val="28"/>
          <w:szCs w:val="28"/>
          <w:lang w:val="kk-KZ"/>
        </w:rPr>
        <w:t xml:space="preserve"> та</w:t>
      </w:r>
      <w:r w:rsidR="0057340C">
        <w:rPr>
          <w:rFonts w:ascii="Times New Roman" w:eastAsia="Calibri" w:hAnsi="Times New Roman" w:cs="Times New Roman"/>
          <w:sz w:val="28"/>
          <w:szCs w:val="28"/>
          <w:lang w:val="kk-KZ"/>
        </w:rPr>
        <w:t>к</w:t>
      </w:r>
      <w:r w:rsidR="00FF3AF3">
        <w:rPr>
          <w:rFonts w:ascii="Times New Roman" w:eastAsia="Calibri" w:hAnsi="Times New Roman" w:cs="Times New Roman"/>
          <w:sz w:val="28"/>
          <w:szCs w:val="28"/>
          <w:lang w:val="kk-KZ"/>
        </w:rPr>
        <w:t>тысын</w:t>
      </w:r>
      <w:r w:rsidR="00957476" w:rsidRPr="006323E4">
        <w:rPr>
          <w:rFonts w:ascii="Times New Roman" w:eastAsia="Calibri" w:hAnsi="Times New Roman" w:cs="Times New Roman"/>
          <w:sz w:val="28"/>
          <w:szCs w:val="28"/>
          <w:lang w:val="kk-KZ"/>
        </w:rPr>
        <w:t xml:space="preserve"> меңгергенін, оның имиджі</w:t>
      </w:r>
      <w:r w:rsidR="00FF3AF3">
        <w:rPr>
          <w:rFonts w:ascii="Times New Roman" w:eastAsia="Calibri" w:hAnsi="Times New Roman" w:cs="Times New Roman"/>
          <w:sz w:val="28"/>
          <w:szCs w:val="28"/>
          <w:lang w:val="kk-KZ"/>
        </w:rPr>
        <w:t xml:space="preserve"> қандай екенін, тәртіп стилін</w:t>
      </w:r>
      <w:r w:rsidR="003757B4">
        <w:rPr>
          <w:rFonts w:ascii="Times New Roman" w:eastAsia="Calibri" w:hAnsi="Times New Roman" w:cs="Times New Roman"/>
          <w:sz w:val="28"/>
          <w:szCs w:val="28"/>
          <w:lang w:val="kk-KZ"/>
        </w:rPr>
        <w:t xml:space="preserve"> білгендерін білу керек.</w:t>
      </w:r>
      <w:r w:rsidR="00FF3AF3">
        <w:rPr>
          <w:rFonts w:ascii="Times New Roman" w:eastAsia="Calibri" w:hAnsi="Times New Roman" w:cs="Times New Roman"/>
          <w:sz w:val="28"/>
          <w:szCs w:val="28"/>
          <w:lang w:val="kk-KZ"/>
        </w:rPr>
        <w:t>Олар кәсіптік жұмыс барысында,</w:t>
      </w:r>
      <w:r w:rsidR="00957476" w:rsidRPr="006323E4">
        <w:rPr>
          <w:rFonts w:ascii="Times New Roman" w:eastAsia="Calibri" w:hAnsi="Times New Roman" w:cs="Times New Roman"/>
          <w:sz w:val="28"/>
          <w:szCs w:val="28"/>
          <w:lang w:val="kk-KZ"/>
        </w:rPr>
        <w:t>жалпы нормалар</w:t>
      </w:r>
      <w:r w:rsidR="00FF3AF3">
        <w:rPr>
          <w:rFonts w:ascii="Times New Roman" w:eastAsia="Calibri" w:hAnsi="Times New Roman" w:cs="Times New Roman"/>
          <w:sz w:val="28"/>
          <w:szCs w:val="28"/>
          <w:lang w:val="kk-KZ"/>
        </w:rPr>
        <w:t>мен, ережелермен қабылданған тәртіптің белгілі бір жұқалығын жаратпау</w:t>
      </w:r>
      <w:r w:rsidR="00957476" w:rsidRPr="006323E4">
        <w:rPr>
          <w:rFonts w:ascii="Times New Roman" w:eastAsia="Calibri" w:hAnsi="Times New Roman" w:cs="Times New Roman"/>
          <w:sz w:val="28"/>
          <w:szCs w:val="28"/>
          <w:lang w:val="kk-KZ"/>
        </w:rPr>
        <w:t xml:space="preserve"> күрделілікке әкеліп соғатынын сезінеді. </w:t>
      </w:r>
    </w:p>
    <w:p w:rsidR="00957476" w:rsidRPr="00095051" w:rsidRDefault="00957476" w:rsidP="003A0747">
      <w:pPr>
        <w:autoSpaceDE w:val="0"/>
        <w:autoSpaceDN w:val="0"/>
        <w:adjustRightInd w:val="0"/>
        <w:spacing w:after="0" w:line="240" w:lineRule="auto"/>
        <w:ind w:firstLine="567"/>
        <w:jc w:val="both"/>
        <w:rPr>
          <w:rFonts w:ascii="Times New Roman" w:eastAsia="Calibri" w:hAnsi="Times New Roman" w:cs="Times New Roman"/>
          <w:sz w:val="28"/>
          <w:szCs w:val="28"/>
          <w:lang w:val="kk-KZ"/>
        </w:rPr>
      </w:pPr>
      <w:r w:rsidRPr="006323E4">
        <w:rPr>
          <w:rFonts w:ascii="Times New Roman" w:eastAsia="Calibri" w:hAnsi="Times New Roman" w:cs="Times New Roman"/>
          <w:sz w:val="28"/>
          <w:szCs w:val="28"/>
          <w:lang w:val="kk-KZ"/>
        </w:rPr>
        <w:t xml:space="preserve">Тәжірибе жұмысының </w:t>
      </w:r>
      <w:r w:rsidRPr="0057340C">
        <w:rPr>
          <w:rFonts w:ascii="Times New Roman" w:eastAsia="Calibri" w:hAnsi="Times New Roman" w:cs="Times New Roman"/>
          <w:i/>
          <w:sz w:val="28"/>
          <w:szCs w:val="28"/>
          <w:lang w:val="kk-KZ"/>
        </w:rPr>
        <w:t>қорытындысы</w:t>
      </w:r>
      <w:r w:rsidRPr="006323E4">
        <w:rPr>
          <w:rFonts w:ascii="Times New Roman" w:eastAsia="Calibri" w:hAnsi="Times New Roman" w:cs="Times New Roman"/>
          <w:sz w:val="28"/>
          <w:szCs w:val="28"/>
          <w:lang w:val="kk-KZ"/>
        </w:rPr>
        <w:t xml:space="preserve"> бойынша диа</w:t>
      </w:r>
      <w:r w:rsidR="00BF0582" w:rsidRPr="006323E4">
        <w:rPr>
          <w:rFonts w:ascii="Times New Roman" w:eastAsia="Calibri" w:hAnsi="Times New Roman" w:cs="Times New Roman"/>
          <w:sz w:val="28"/>
          <w:szCs w:val="28"/>
          <w:lang w:val="kk-KZ"/>
        </w:rPr>
        <w:t xml:space="preserve">гностика процесінде байқалған, </w:t>
      </w:r>
      <w:r w:rsidRPr="006323E4">
        <w:rPr>
          <w:rFonts w:ascii="Times New Roman" w:eastAsia="Calibri" w:hAnsi="Times New Roman" w:cs="Times New Roman"/>
          <w:sz w:val="28"/>
          <w:szCs w:val="28"/>
          <w:lang w:val="kk-KZ"/>
        </w:rPr>
        <w:t xml:space="preserve">3-ші кезеңдегі </w:t>
      </w:r>
      <w:r w:rsidR="00BF0582" w:rsidRPr="006323E4">
        <w:rPr>
          <w:rFonts w:ascii="Times New Roman" w:eastAsia="Calibri" w:hAnsi="Times New Roman" w:cs="Times New Roman"/>
          <w:sz w:val="28"/>
          <w:szCs w:val="28"/>
          <w:lang w:val="kk-KZ"/>
        </w:rPr>
        <w:t>білім беру</w:t>
      </w:r>
      <w:r w:rsidRPr="006323E4">
        <w:rPr>
          <w:rFonts w:ascii="Times New Roman" w:eastAsia="Calibri" w:hAnsi="Times New Roman" w:cs="Times New Roman"/>
          <w:sz w:val="28"/>
          <w:szCs w:val="28"/>
          <w:lang w:val="kk-KZ"/>
        </w:rPr>
        <w:t xml:space="preserve"> менедж</w:t>
      </w:r>
      <w:r w:rsidR="00FF3AF3">
        <w:rPr>
          <w:rFonts w:ascii="Times New Roman" w:eastAsia="Calibri" w:hAnsi="Times New Roman" w:cs="Times New Roman"/>
          <w:sz w:val="28"/>
          <w:szCs w:val="28"/>
          <w:lang w:val="kk-KZ"/>
        </w:rPr>
        <w:t xml:space="preserve">ерлердің </w:t>
      </w:r>
      <w:r w:rsidR="00CF7858">
        <w:rPr>
          <w:rFonts w:ascii="Times New Roman" w:eastAsia="Calibri" w:hAnsi="Times New Roman" w:cs="Times New Roman"/>
          <w:sz w:val="28"/>
          <w:szCs w:val="28"/>
          <w:lang w:val="kk-KZ"/>
        </w:rPr>
        <w:t>кәсіби</w:t>
      </w:r>
      <w:r w:rsidR="0057340C">
        <w:rPr>
          <w:rFonts w:ascii="Times New Roman" w:eastAsia="Calibri" w:hAnsi="Times New Roman" w:cs="Times New Roman"/>
          <w:sz w:val="28"/>
          <w:szCs w:val="28"/>
          <w:lang w:val="kk-KZ"/>
        </w:rPr>
        <w:t xml:space="preserve"> </w:t>
      </w:r>
      <w:r w:rsidRPr="006323E4">
        <w:rPr>
          <w:rFonts w:ascii="Times New Roman" w:eastAsia="Calibri" w:hAnsi="Times New Roman" w:cs="Times New Roman"/>
          <w:sz w:val="28"/>
          <w:szCs w:val="28"/>
          <w:lang w:val="kk-KZ"/>
        </w:rPr>
        <w:t>құзыретілігін</w:t>
      </w:r>
      <w:r w:rsidR="0057340C">
        <w:rPr>
          <w:rFonts w:ascii="Times New Roman" w:eastAsia="Calibri" w:hAnsi="Times New Roman" w:cs="Times New Roman"/>
          <w:sz w:val="28"/>
          <w:szCs w:val="28"/>
          <w:lang w:val="kk-KZ"/>
        </w:rPr>
        <w:t xml:space="preserve"> </w:t>
      </w:r>
      <w:r w:rsidRPr="006323E4">
        <w:rPr>
          <w:rFonts w:ascii="Times New Roman" w:eastAsia="Calibri" w:hAnsi="Times New Roman" w:cs="Times New Roman"/>
          <w:sz w:val="28"/>
          <w:szCs w:val="28"/>
          <w:lang w:val="kk-KZ"/>
        </w:rPr>
        <w:t>қалыптастырудың к</w:t>
      </w:r>
      <w:r w:rsidR="00FF3AF3">
        <w:rPr>
          <w:rFonts w:ascii="Times New Roman" w:eastAsia="Calibri" w:hAnsi="Times New Roman" w:cs="Times New Roman"/>
          <w:sz w:val="28"/>
          <w:szCs w:val="28"/>
          <w:lang w:val="kk-KZ"/>
        </w:rPr>
        <w:t xml:space="preserve">елесі өзгерстері пайда болды: студенттер өзара байланысу тәсілдерін, </w:t>
      </w:r>
      <w:r w:rsidR="0057340C">
        <w:rPr>
          <w:rFonts w:ascii="Times New Roman" w:eastAsia="Calibri" w:hAnsi="Times New Roman" w:cs="Times New Roman"/>
          <w:sz w:val="28"/>
          <w:szCs w:val="28"/>
          <w:lang w:val="kk-KZ"/>
        </w:rPr>
        <w:t>диалог, полилог құру,</w:t>
      </w:r>
      <w:r w:rsidRPr="006323E4">
        <w:rPr>
          <w:rFonts w:ascii="Times New Roman" w:eastAsia="Calibri" w:hAnsi="Times New Roman" w:cs="Times New Roman"/>
          <w:sz w:val="28"/>
          <w:szCs w:val="28"/>
          <w:lang w:val="kk-KZ"/>
        </w:rPr>
        <w:t xml:space="preserve"> т</w:t>
      </w:r>
      <w:r w:rsidR="00FF3AF3">
        <w:rPr>
          <w:rFonts w:ascii="Times New Roman" w:eastAsia="Calibri" w:hAnsi="Times New Roman" w:cs="Times New Roman"/>
          <w:sz w:val="28"/>
          <w:szCs w:val="28"/>
          <w:lang w:val="kk-KZ"/>
        </w:rPr>
        <w:t xml:space="preserve">елефон бойынша әңгімелесу және </w:t>
      </w:r>
      <w:r w:rsidRPr="006323E4">
        <w:rPr>
          <w:rFonts w:ascii="Times New Roman" w:eastAsia="Calibri" w:hAnsi="Times New Roman" w:cs="Times New Roman"/>
          <w:sz w:val="28"/>
          <w:szCs w:val="28"/>
          <w:lang w:val="kk-KZ"/>
        </w:rPr>
        <w:t>жеке қарым-қ</w:t>
      </w:r>
      <w:r w:rsidR="00FF3AF3">
        <w:rPr>
          <w:rFonts w:ascii="Times New Roman" w:eastAsia="Calibri" w:hAnsi="Times New Roman" w:cs="Times New Roman"/>
          <w:sz w:val="28"/>
          <w:szCs w:val="28"/>
          <w:lang w:val="kk-KZ"/>
        </w:rPr>
        <w:t>атынас ептіліктерін меңгерген;</w:t>
      </w:r>
      <w:r w:rsidRPr="006323E4">
        <w:rPr>
          <w:rFonts w:ascii="Times New Roman" w:eastAsia="Calibri" w:hAnsi="Times New Roman" w:cs="Times New Roman"/>
          <w:sz w:val="28"/>
          <w:szCs w:val="28"/>
          <w:lang w:val="kk-KZ"/>
        </w:rPr>
        <w:t xml:space="preserve"> қарым-қатынастың</w:t>
      </w:r>
      <w:r w:rsidR="00FF3AF3">
        <w:rPr>
          <w:rFonts w:ascii="Times New Roman" w:eastAsia="Calibri" w:hAnsi="Times New Roman" w:cs="Times New Roman"/>
          <w:sz w:val="28"/>
          <w:szCs w:val="28"/>
          <w:lang w:val="kk-KZ"/>
        </w:rPr>
        <w:t xml:space="preserve"> нақты жағдайларында </w:t>
      </w:r>
      <w:r w:rsidRPr="006323E4">
        <w:rPr>
          <w:rFonts w:ascii="Times New Roman" w:eastAsia="Calibri" w:hAnsi="Times New Roman" w:cs="Times New Roman"/>
          <w:sz w:val="28"/>
          <w:szCs w:val="28"/>
          <w:lang w:val="kk-KZ"/>
        </w:rPr>
        <w:t>педа</w:t>
      </w:r>
      <w:r w:rsidR="00564810">
        <w:rPr>
          <w:rFonts w:ascii="Times New Roman" w:eastAsia="Calibri" w:hAnsi="Times New Roman" w:cs="Times New Roman"/>
          <w:sz w:val="28"/>
          <w:szCs w:val="28"/>
          <w:lang w:val="kk-KZ"/>
        </w:rPr>
        <w:t xml:space="preserve">гогикалық білімдерді пайдалану </w:t>
      </w:r>
      <w:r w:rsidRPr="006323E4">
        <w:rPr>
          <w:rFonts w:ascii="Times New Roman" w:eastAsia="Calibri" w:hAnsi="Times New Roman" w:cs="Times New Roman"/>
          <w:sz w:val="28"/>
          <w:szCs w:val="28"/>
          <w:lang w:val="kk-KZ"/>
        </w:rPr>
        <w:t>тәжірибесіне жә</w:t>
      </w:r>
      <w:r w:rsidR="00FF3AF3">
        <w:rPr>
          <w:rFonts w:ascii="Times New Roman" w:eastAsia="Calibri" w:hAnsi="Times New Roman" w:cs="Times New Roman"/>
          <w:sz w:val="28"/>
          <w:szCs w:val="28"/>
          <w:lang w:val="kk-KZ"/>
        </w:rPr>
        <w:t xml:space="preserve">не оларды талдау ептіліктеріне ие болған; </w:t>
      </w:r>
      <w:r w:rsidR="00564810">
        <w:rPr>
          <w:rFonts w:ascii="Times New Roman" w:eastAsia="Calibri" w:hAnsi="Times New Roman" w:cs="Times New Roman"/>
          <w:sz w:val="28"/>
          <w:szCs w:val="28"/>
          <w:lang w:val="kk-KZ"/>
        </w:rPr>
        <w:t xml:space="preserve">көптеген студенттер </w:t>
      </w:r>
      <w:r w:rsidRPr="006323E4">
        <w:rPr>
          <w:rFonts w:ascii="Times New Roman" w:eastAsia="Calibri" w:hAnsi="Times New Roman" w:cs="Times New Roman"/>
          <w:sz w:val="28"/>
          <w:szCs w:val="28"/>
          <w:lang w:val="kk-KZ"/>
        </w:rPr>
        <w:t>қарым-қатынас</w:t>
      </w:r>
      <w:r w:rsidR="00FF3AF3">
        <w:rPr>
          <w:rFonts w:ascii="Times New Roman" w:eastAsia="Calibri" w:hAnsi="Times New Roman" w:cs="Times New Roman"/>
          <w:sz w:val="28"/>
          <w:szCs w:val="28"/>
          <w:lang w:val="kk-KZ"/>
        </w:rPr>
        <w:t xml:space="preserve">та </w:t>
      </w:r>
      <w:r w:rsidRPr="006323E4">
        <w:rPr>
          <w:rFonts w:ascii="Times New Roman" w:eastAsia="Calibri" w:hAnsi="Times New Roman" w:cs="Times New Roman"/>
          <w:sz w:val="28"/>
          <w:szCs w:val="28"/>
          <w:lang w:val="kk-KZ"/>
        </w:rPr>
        <w:t>өзара</w:t>
      </w:r>
      <w:r w:rsidR="00FF3AF3">
        <w:rPr>
          <w:rFonts w:ascii="Times New Roman" w:eastAsia="Calibri" w:hAnsi="Times New Roman" w:cs="Times New Roman"/>
          <w:sz w:val="28"/>
          <w:szCs w:val="28"/>
          <w:lang w:val="kk-KZ"/>
        </w:rPr>
        <w:t xml:space="preserve">ой бөлісу ептіліктерін </w:t>
      </w:r>
      <w:r w:rsidR="00FF3AF3" w:rsidRPr="00095051">
        <w:rPr>
          <w:rFonts w:ascii="Times New Roman" w:eastAsia="Calibri" w:hAnsi="Times New Roman" w:cs="Times New Roman"/>
          <w:sz w:val="28"/>
          <w:szCs w:val="28"/>
          <w:lang w:val="kk-KZ"/>
        </w:rPr>
        <w:t xml:space="preserve">меңгерген; </w:t>
      </w:r>
      <w:r w:rsidRPr="00095051">
        <w:rPr>
          <w:rFonts w:ascii="Times New Roman" w:eastAsia="Calibri" w:hAnsi="Times New Roman" w:cs="Times New Roman"/>
          <w:sz w:val="28"/>
          <w:szCs w:val="28"/>
          <w:lang w:val="kk-KZ"/>
        </w:rPr>
        <w:t>қарым</w:t>
      </w:r>
      <w:r w:rsidR="00564810" w:rsidRPr="00095051">
        <w:rPr>
          <w:rFonts w:ascii="Times New Roman" w:eastAsia="Calibri" w:hAnsi="Times New Roman" w:cs="Times New Roman"/>
          <w:sz w:val="28"/>
          <w:szCs w:val="28"/>
          <w:lang w:val="kk-KZ"/>
        </w:rPr>
        <w:t xml:space="preserve">-қатынас </w:t>
      </w:r>
      <w:r w:rsidR="00B42DF8" w:rsidRPr="00095051">
        <w:rPr>
          <w:rFonts w:ascii="Times New Roman" w:eastAsia="Calibri" w:hAnsi="Times New Roman" w:cs="Times New Roman"/>
          <w:sz w:val="28"/>
          <w:szCs w:val="28"/>
          <w:lang w:val="kk-KZ"/>
        </w:rPr>
        <w:t>кезінде</w:t>
      </w:r>
      <w:r w:rsidRPr="00095051">
        <w:rPr>
          <w:rFonts w:ascii="Times New Roman" w:eastAsia="Calibri" w:hAnsi="Times New Roman" w:cs="Times New Roman"/>
          <w:sz w:val="28"/>
          <w:szCs w:val="28"/>
          <w:lang w:val="kk-KZ"/>
        </w:rPr>
        <w:t xml:space="preserve"> с</w:t>
      </w:r>
      <w:r w:rsidR="00564810" w:rsidRPr="00095051">
        <w:rPr>
          <w:rFonts w:ascii="Times New Roman" w:eastAsia="Calibri" w:hAnsi="Times New Roman" w:cs="Times New Roman"/>
          <w:sz w:val="28"/>
          <w:szCs w:val="28"/>
          <w:lang w:val="kk-KZ"/>
        </w:rPr>
        <w:t>еріктес</w:t>
      </w:r>
      <w:r w:rsidR="00B42DF8" w:rsidRPr="00095051">
        <w:rPr>
          <w:rFonts w:ascii="Times New Roman" w:eastAsia="Calibri" w:hAnsi="Times New Roman" w:cs="Times New Roman"/>
          <w:sz w:val="28"/>
          <w:szCs w:val="28"/>
          <w:lang w:val="kk-KZ"/>
        </w:rPr>
        <w:t>іне</w:t>
      </w:r>
      <w:r w:rsidR="00564810" w:rsidRPr="00095051">
        <w:rPr>
          <w:rFonts w:ascii="Times New Roman" w:eastAsia="Calibri" w:hAnsi="Times New Roman" w:cs="Times New Roman"/>
          <w:sz w:val="28"/>
          <w:szCs w:val="28"/>
          <w:lang w:val="kk-KZ"/>
        </w:rPr>
        <w:t xml:space="preserve"> құрметпен қарап</w:t>
      </w:r>
      <w:r w:rsidR="00BF0582" w:rsidRPr="00095051">
        <w:rPr>
          <w:rFonts w:ascii="Times New Roman" w:eastAsia="Calibri" w:hAnsi="Times New Roman" w:cs="Times New Roman"/>
          <w:sz w:val="28"/>
          <w:szCs w:val="28"/>
          <w:lang w:val="kk-KZ"/>
        </w:rPr>
        <w:t xml:space="preserve">,дау,пікір айту </w:t>
      </w:r>
      <w:r w:rsidRPr="00095051">
        <w:rPr>
          <w:rFonts w:ascii="Times New Roman" w:eastAsia="Calibri" w:hAnsi="Times New Roman" w:cs="Times New Roman"/>
          <w:sz w:val="28"/>
          <w:szCs w:val="28"/>
          <w:lang w:val="kk-KZ"/>
        </w:rPr>
        <w:t>барысында</w:t>
      </w:r>
      <w:r w:rsidR="00564810" w:rsidRPr="00095051">
        <w:rPr>
          <w:rFonts w:ascii="Times New Roman" w:eastAsia="Calibri" w:hAnsi="Times New Roman" w:cs="Times New Roman"/>
          <w:sz w:val="28"/>
          <w:szCs w:val="28"/>
          <w:lang w:val="kk-KZ"/>
        </w:rPr>
        <w:t xml:space="preserve"> бір біріне шыдамдылық танытытқанын көрсетті.</w:t>
      </w:r>
    </w:p>
    <w:p w:rsidR="00CF2327" w:rsidRPr="00095051" w:rsidRDefault="00B400D4" w:rsidP="003A0747">
      <w:pPr>
        <w:autoSpaceDE w:val="0"/>
        <w:autoSpaceDN w:val="0"/>
        <w:adjustRightInd w:val="0"/>
        <w:spacing w:after="0" w:line="240" w:lineRule="auto"/>
        <w:ind w:firstLine="567"/>
        <w:jc w:val="both"/>
        <w:rPr>
          <w:rFonts w:ascii="Times New Roman" w:eastAsia="Calibri" w:hAnsi="Times New Roman" w:cs="Times New Roman"/>
          <w:sz w:val="28"/>
          <w:szCs w:val="28"/>
          <w:lang w:val="kk-KZ"/>
        </w:rPr>
      </w:pPr>
      <w:r w:rsidRPr="00095051">
        <w:rPr>
          <w:rFonts w:ascii="Times New Roman" w:hAnsi="Times New Roman" w:cs="Times New Roman"/>
          <w:sz w:val="28"/>
          <w:szCs w:val="28"/>
          <w:lang w:val="kk-KZ"/>
        </w:rPr>
        <w:t xml:space="preserve">Диагностикалық зерттеу </w:t>
      </w:r>
      <w:r w:rsidR="00CF7858">
        <w:rPr>
          <w:rFonts w:ascii="Times New Roman" w:hAnsi="Times New Roman" w:cs="Times New Roman"/>
          <w:sz w:val="28"/>
          <w:szCs w:val="28"/>
          <w:lang w:val="kk-KZ"/>
        </w:rPr>
        <w:t>кәсіби</w:t>
      </w:r>
      <w:r w:rsidR="0057340C">
        <w:rPr>
          <w:rFonts w:ascii="Times New Roman" w:hAnsi="Times New Roman" w:cs="Times New Roman"/>
          <w:sz w:val="28"/>
          <w:szCs w:val="28"/>
          <w:lang w:val="kk-KZ"/>
        </w:rPr>
        <w:t xml:space="preserve"> </w:t>
      </w:r>
      <w:r w:rsidRPr="00095051">
        <w:rPr>
          <w:rFonts w:ascii="Times New Roman" w:hAnsi="Times New Roman" w:cs="Times New Roman"/>
          <w:sz w:val="28"/>
          <w:szCs w:val="28"/>
          <w:lang w:val="kk-KZ"/>
        </w:rPr>
        <w:t>құзыреттіліктің өзге компоненттерінде де елеулі өзгерістерді айқындады</w:t>
      </w:r>
      <w:r w:rsidRPr="00095051">
        <w:rPr>
          <w:rFonts w:ascii="Times New Roman" w:eastAsia="Calibri" w:hAnsi="Times New Roman" w:cs="Times New Roman"/>
          <w:sz w:val="28"/>
          <w:szCs w:val="28"/>
          <w:lang w:val="kk-KZ"/>
        </w:rPr>
        <w:t>:</w:t>
      </w:r>
      <w:r w:rsidRPr="00095051">
        <w:rPr>
          <w:rStyle w:val="af5"/>
          <w:rFonts w:ascii="Times New Roman" w:hAnsi="Times New Roman" w:cs="Times New Roman"/>
          <w:b w:val="0"/>
          <w:sz w:val="28"/>
          <w:szCs w:val="28"/>
          <w:lang w:val="kk-KZ"/>
        </w:rPr>
        <w:t>ынталандыру компоненті</w:t>
      </w:r>
      <w:r w:rsidRPr="00095051">
        <w:rPr>
          <w:rFonts w:ascii="Times New Roman" w:hAnsi="Times New Roman" w:cs="Times New Roman"/>
          <w:sz w:val="28"/>
          <w:szCs w:val="28"/>
          <w:lang w:val="kk-KZ"/>
        </w:rPr>
        <w:t xml:space="preserve"> бойынша, студенттердің 50%-ында қарым-қатынас процесінде белсенділік пен оны қолдаудың көрініс тапқаны байқалды, бұл олардың аффилиацияға және жетістікке ұмтылу мотивтерінің өзектілігін дәлелдейді; шамамен 30%-ын құрайтын орта деңгейдегі студенттер қарым-қатынасты орнату және қолдау арқылы белсенділік көрсете алды;</w:t>
      </w:r>
      <w:r w:rsidRPr="00095051">
        <w:rPr>
          <w:rStyle w:val="af5"/>
          <w:rFonts w:ascii="Times New Roman" w:hAnsi="Times New Roman" w:cs="Times New Roman"/>
          <w:b w:val="0"/>
          <w:sz w:val="28"/>
          <w:szCs w:val="28"/>
          <w:lang w:val="kk-KZ"/>
        </w:rPr>
        <w:t>когнитивті компонент</w:t>
      </w:r>
      <w:r w:rsidRPr="00095051">
        <w:rPr>
          <w:rFonts w:ascii="Times New Roman" w:hAnsi="Times New Roman" w:cs="Times New Roman"/>
          <w:sz w:val="28"/>
          <w:szCs w:val="28"/>
          <w:lang w:val="kk-KZ"/>
        </w:rPr>
        <w:t xml:space="preserve"> тұрғысынан, студенттердің кәсіби қарым-қатынаста педагогикалық білімдерді пайдалану және оларды жетілдіру үрдісі анық байқалды, олардың пікірлері негізді әрі дәлелді сипат алды</w:t>
      </w:r>
      <w:r w:rsidRPr="00095051">
        <w:rPr>
          <w:rFonts w:ascii="Times New Roman" w:eastAsia="Calibri" w:hAnsi="Times New Roman" w:cs="Times New Roman"/>
          <w:sz w:val="28"/>
          <w:szCs w:val="28"/>
          <w:lang w:val="kk-KZ"/>
        </w:rPr>
        <w:t>;</w:t>
      </w:r>
      <w:r w:rsidR="007E355F" w:rsidRPr="00095051">
        <w:rPr>
          <w:rFonts w:ascii="Times New Roman" w:hAnsi="Times New Roman" w:cs="Times New Roman"/>
          <w:sz w:val="28"/>
          <w:szCs w:val="28"/>
          <w:lang w:val="kk-KZ"/>
        </w:rPr>
        <w:t>рефлексивті компонентте студенттер бірлескен жұмыс барысында өз рөлін адекватты түрде бағалап, өз тәртібін түзетуге және басқалардың көзқарастарына әсер етуге ұмтылды</w:t>
      </w:r>
      <w:r w:rsidR="00CF2327" w:rsidRPr="00095051">
        <w:rPr>
          <w:rFonts w:ascii="Times New Roman" w:eastAsia="Calibri" w:hAnsi="Times New Roman" w:cs="Times New Roman"/>
          <w:sz w:val="28"/>
          <w:szCs w:val="28"/>
          <w:lang w:val="kk-KZ"/>
        </w:rPr>
        <w:t>.</w:t>
      </w:r>
    </w:p>
    <w:p w:rsidR="00957476" w:rsidRDefault="00957476" w:rsidP="003A0747">
      <w:pPr>
        <w:autoSpaceDE w:val="0"/>
        <w:autoSpaceDN w:val="0"/>
        <w:adjustRightInd w:val="0"/>
        <w:spacing w:after="0" w:line="240" w:lineRule="auto"/>
        <w:ind w:firstLine="567"/>
        <w:contextualSpacing/>
        <w:jc w:val="both"/>
        <w:rPr>
          <w:rFonts w:ascii="Times New Roman" w:eastAsia="Calibri" w:hAnsi="Times New Roman" w:cs="Times New Roman"/>
          <w:sz w:val="28"/>
          <w:szCs w:val="28"/>
          <w:lang w:val="kk-KZ"/>
        </w:rPr>
      </w:pPr>
      <w:r w:rsidRPr="00095051">
        <w:rPr>
          <w:rFonts w:ascii="Times New Roman" w:eastAsia="Calibri" w:hAnsi="Times New Roman" w:cs="Times New Roman"/>
          <w:sz w:val="28"/>
          <w:szCs w:val="28"/>
          <w:lang w:val="kk-KZ"/>
        </w:rPr>
        <w:t>Тәжірибенің 3-ші кезеңінің қорытындысы</w:t>
      </w:r>
      <w:r w:rsidR="00CF7D65">
        <w:rPr>
          <w:rFonts w:ascii="Times New Roman" w:eastAsia="Calibri" w:hAnsi="Times New Roman" w:cs="Times New Roman"/>
          <w:sz w:val="28"/>
          <w:szCs w:val="28"/>
          <w:lang w:val="kk-KZ"/>
        </w:rPr>
        <w:t xml:space="preserve"> </w:t>
      </w:r>
      <w:r w:rsidR="003A0747">
        <w:rPr>
          <w:rFonts w:ascii="Times New Roman" w:eastAsia="Calibri" w:hAnsi="Times New Roman" w:cs="Times New Roman"/>
          <w:sz w:val="28"/>
          <w:szCs w:val="28"/>
          <w:lang w:val="kk-KZ"/>
        </w:rPr>
        <w:t>1</w:t>
      </w:r>
      <w:r w:rsidR="00E10A7D">
        <w:rPr>
          <w:rFonts w:ascii="Times New Roman" w:eastAsia="Calibri" w:hAnsi="Times New Roman" w:cs="Times New Roman"/>
          <w:sz w:val="28"/>
          <w:szCs w:val="28"/>
          <w:lang w:val="kk-KZ"/>
        </w:rPr>
        <w:t>4</w:t>
      </w:r>
      <w:r w:rsidR="00D32828">
        <w:rPr>
          <w:rFonts w:ascii="Times New Roman" w:eastAsia="Calibri" w:hAnsi="Times New Roman" w:cs="Times New Roman"/>
          <w:sz w:val="28"/>
          <w:szCs w:val="28"/>
          <w:lang w:val="kk-KZ"/>
        </w:rPr>
        <w:t xml:space="preserve"> </w:t>
      </w:r>
      <w:r w:rsidR="003A0747">
        <w:rPr>
          <w:rFonts w:ascii="Times New Roman" w:eastAsia="Calibri" w:hAnsi="Times New Roman" w:cs="Times New Roman"/>
          <w:sz w:val="28"/>
          <w:szCs w:val="28"/>
          <w:lang w:val="kk-KZ"/>
        </w:rPr>
        <w:t>- суретте</w:t>
      </w:r>
      <w:r w:rsidR="00CF7D65">
        <w:rPr>
          <w:rFonts w:ascii="Times New Roman" w:eastAsia="Calibri" w:hAnsi="Times New Roman" w:cs="Times New Roman"/>
          <w:sz w:val="28"/>
          <w:szCs w:val="28"/>
          <w:lang w:val="kk-KZ"/>
        </w:rPr>
        <w:t xml:space="preserve"> </w:t>
      </w:r>
      <w:r w:rsidRPr="00095051">
        <w:rPr>
          <w:rFonts w:ascii="Times New Roman" w:eastAsia="Calibri" w:hAnsi="Times New Roman" w:cs="Times New Roman"/>
          <w:sz w:val="28"/>
          <w:szCs w:val="28"/>
          <w:lang w:val="kk-KZ"/>
        </w:rPr>
        <w:t>болашақ</w:t>
      </w:r>
      <w:r w:rsidR="00CF7D65">
        <w:rPr>
          <w:rFonts w:ascii="Times New Roman" w:eastAsia="Calibri" w:hAnsi="Times New Roman" w:cs="Times New Roman"/>
          <w:sz w:val="28"/>
          <w:szCs w:val="28"/>
          <w:lang w:val="kk-KZ"/>
        </w:rPr>
        <w:t xml:space="preserve"> </w:t>
      </w:r>
      <w:r w:rsidR="00DC0E9E" w:rsidRPr="006323E4">
        <w:rPr>
          <w:rFonts w:ascii="Times New Roman" w:eastAsia="Calibri" w:hAnsi="Times New Roman" w:cs="Times New Roman"/>
          <w:sz w:val="28"/>
          <w:szCs w:val="28"/>
          <w:lang w:val="kk-KZ"/>
        </w:rPr>
        <w:t>менеджер</w:t>
      </w:r>
      <w:r w:rsidR="00564810">
        <w:rPr>
          <w:rFonts w:ascii="Times New Roman" w:eastAsia="Calibri" w:hAnsi="Times New Roman" w:cs="Times New Roman"/>
          <w:sz w:val="28"/>
          <w:szCs w:val="28"/>
          <w:lang w:val="kk-KZ"/>
        </w:rPr>
        <w:t>лердің</w:t>
      </w:r>
      <w:r w:rsidR="00B400D4">
        <w:rPr>
          <w:rFonts w:ascii="Times New Roman" w:eastAsia="Calibri" w:hAnsi="Times New Roman" w:cs="Times New Roman"/>
          <w:sz w:val="28"/>
          <w:szCs w:val="28"/>
          <w:lang w:val="kk-KZ"/>
        </w:rPr>
        <w:t xml:space="preserve"> төменгі 9,1%-ға және орташа </w:t>
      </w:r>
      <w:r w:rsidR="00BF0582" w:rsidRPr="006323E4">
        <w:rPr>
          <w:rFonts w:ascii="Times New Roman" w:eastAsia="Calibri" w:hAnsi="Times New Roman" w:cs="Times New Roman"/>
          <w:sz w:val="28"/>
          <w:szCs w:val="28"/>
          <w:lang w:val="kk-KZ"/>
        </w:rPr>
        <w:t>7,3</w:t>
      </w:r>
      <w:r w:rsidR="00B400D4">
        <w:rPr>
          <w:rFonts w:ascii="Times New Roman" w:eastAsia="Calibri" w:hAnsi="Times New Roman" w:cs="Times New Roman"/>
          <w:sz w:val="28"/>
          <w:szCs w:val="28"/>
          <w:lang w:val="kk-KZ"/>
        </w:rPr>
        <w:t>%-ға</w:t>
      </w:r>
      <w:r w:rsidR="00CF7D65">
        <w:rPr>
          <w:rFonts w:ascii="Times New Roman" w:eastAsia="Calibri" w:hAnsi="Times New Roman" w:cs="Times New Roman"/>
          <w:sz w:val="28"/>
          <w:szCs w:val="28"/>
          <w:lang w:val="kk-KZ"/>
        </w:rPr>
        <w:t xml:space="preserve"> </w:t>
      </w:r>
      <w:r w:rsidR="00CF7858">
        <w:rPr>
          <w:rFonts w:ascii="Times New Roman" w:eastAsia="Calibri" w:hAnsi="Times New Roman" w:cs="Times New Roman"/>
          <w:sz w:val="28"/>
          <w:szCs w:val="28"/>
          <w:lang w:val="kk-KZ"/>
        </w:rPr>
        <w:t>кәсіби</w:t>
      </w:r>
      <w:r w:rsidR="00CF7D65">
        <w:rPr>
          <w:rFonts w:ascii="Times New Roman" w:eastAsia="Calibri" w:hAnsi="Times New Roman" w:cs="Times New Roman"/>
          <w:sz w:val="28"/>
          <w:szCs w:val="28"/>
          <w:lang w:val="kk-KZ"/>
        </w:rPr>
        <w:t xml:space="preserve"> </w:t>
      </w:r>
      <w:r w:rsidR="00B400D4">
        <w:rPr>
          <w:rFonts w:ascii="Times New Roman" w:eastAsia="Calibri" w:hAnsi="Times New Roman" w:cs="Times New Roman"/>
          <w:sz w:val="28"/>
          <w:szCs w:val="28"/>
          <w:lang w:val="kk-KZ"/>
        </w:rPr>
        <w:t xml:space="preserve">құзыреттілігі </w:t>
      </w:r>
      <w:r w:rsidRPr="006323E4">
        <w:rPr>
          <w:rFonts w:ascii="Times New Roman" w:eastAsia="Calibri" w:hAnsi="Times New Roman" w:cs="Times New Roman"/>
          <w:sz w:val="28"/>
          <w:szCs w:val="28"/>
          <w:lang w:val="kk-KZ"/>
        </w:rPr>
        <w:t>студенттердің жоғарғы</w:t>
      </w:r>
      <w:r w:rsidR="00B400D4">
        <w:rPr>
          <w:rFonts w:ascii="Times New Roman" w:eastAsia="Calibri" w:hAnsi="Times New Roman" w:cs="Times New Roman"/>
          <w:sz w:val="28"/>
          <w:szCs w:val="28"/>
          <w:lang w:val="kk-KZ"/>
        </w:rPr>
        <w:t xml:space="preserve"> 9,2 %-ға және жоғарғы </w:t>
      </w:r>
      <w:r w:rsidRPr="006323E4">
        <w:rPr>
          <w:rFonts w:ascii="Times New Roman" w:eastAsia="Calibri" w:hAnsi="Times New Roman" w:cs="Times New Roman"/>
          <w:sz w:val="28"/>
          <w:szCs w:val="28"/>
          <w:lang w:val="kk-KZ"/>
        </w:rPr>
        <w:t>8,4 %-ға</w:t>
      </w:r>
      <w:r w:rsidR="00564810">
        <w:rPr>
          <w:rFonts w:ascii="Times New Roman" w:eastAsia="Calibri" w:hAnsi="Times New Roman" w:cs="Times New Roman"/>
          <w:sz w:val="28"/>
          <w:szCs w:val="28"/>
          <w:lang w:val="kk-KZ"/>
        </w:rPr>
        <w:t xml:space="preserve"> деңгейі санының артуы есебімен</w:t>
      </w:r>
      <w:r w:rsidRPr="006323E4">
        <w:rPr>
          <w:rFonts w:ascii="Times New Roman" w:eastAsia="Calibri" w:hAnsi="Times New Roman" w:cs="Times New Roman"/>
          <w:sz w:val="28"/>
          <w:szCs w:val="28"/>
          <w:lang w:val="kk-KZ"/>
        </w:rPr>
        <w:t xml:space="preserve"> қалыптасты. </w:t>
      </w:r>
      <w:r w:rsidR="00D32828">
        <w:rPr>
          <w:rFonts w:ascii="Times New Roman" w:eastAsia="Calibri" w:hAnsi="Times New Roman" w:cs="Times New Roman"/>
          <w:sz w:val="28"/>
          <w:szCs w:val="28"/>
          <w:lang w:val="kk-KZ"/>
        </w:rPr>
        <w:t>Жоғары деңгейдің студенттері</w:t>
      </w:r>
      <w:r w:rsidR="00D32828" w:rsidRPr="00B42DF8">
        <w:rPr>
          <w:rFonts w:ascii="Times New Roman" w:eastAsia="Calibri" w:hAnsi="Times New Roman" w:cs="Times New Roman"/>
          <w:sz w:val="28"/>
          <w:szCs w:val="28"/>
          <w:lang w:val="kk-KZ"/>
        </w:rPr>
        <w:t xml:space="preserve"> қойылым көрсетуге, пікір-таластарда өз ойларын ортаға салуға, диалог құруға </w:t>
      </w:r>
      <w:r w:rsidR="00D32828" w:rsidRPr="00095051">
        <w:rPr>
          <w:rFonts w:ascii="Times New Roman" w:eastAsia="Calibri" w:hAnsi="Times New Roman" w:cs="Times New Roman"/>
          <w:sz w:val="28"/>
          <w:szCs w:val="28"/>
          <w:lang w:val="kk-KZ"/>
        </w:rPr>
        <w:t>тырысты.</w:t>
      </w:r>
      <w:r w:rsidR="00D32828" w:rsidRPr="00095051">
        <w:rPr>
          <w:rFonts w:ascii="Times New Roman" w:hAnsi="Times New Roman" w:cs="Times New Roman"/>
          <w:sz w:val="28"/>
          <w:szCs w:val="28"/>
          <w:lang w:val="kk-KZ"/>
        </w:rPr>
        <w:t xml:space="preserve">Олар қарапайым коммуникативтік </w:t>
      </w:r>
      <w:r w:rsidR="00D32828">
        <w:rPr>
          <w:rFonts w:ascii="Times New Roman" w:hAnsi="Times New Roman" w:cs="Times New Roman"/>
          <w:sz w:val="28"/>
          <w:szCs w:val="28"/>
          <w:lang w:val="kk-KZ"/>
        </w:rPr>
        <w:t xml:space="preserve">кәсіби </w:t>
      </w:r>
      <w:r w:rsidR="00D32828" w:rsidRPr="00095051">
        <w:rPr>
          <w:rFonts w:ascii="Times New Roman" w:hAnsi="Times New Roman" w:cs="Times New Roman"/>
          <w:sz w:val="28"/>
          <w:szCs w:val="28"/>
          <w:lang w:val="kk-KZ"/>
        </w:rPr>
        <w:t>жағдайларға оңай бейімделеді.</w:t>
      </w:r>
      <w:r w:rsidR="00D32828" w:rsidRPr="00D32828">
        <w:rPr>
          <w:rFonts w:ascii="Times New Roman" w:hAnsi="Times New Roman" w:cs="Times New Roman"/>
          <w:sz w:val="28"/>
          <w:szCs w:val="28"/>
          <w:lang w:val="kk-KZ"/>
        </w:rPr>
        <w:t xml:space="preserve"> </w:t>
      </w:r>
      <w:r w:rsidR="00D32828" w:rsidRPr="00095051">
        <w:rPr>
          <w:rFonts w:ascii="Times New Roman" w:hAnsi="Times New Roman" w:cs="Times New Roman"/>
          <w:sz w:val="28"/>
          <w:szCs w:val="28"/>
          <w:lang w:val="kk-KZ"/>
        </w:rPr>
        <w:t>Негізгі ерекшелігі – тәжірибелік іс-әрекетте жаңа идеяларды іздеуге ұмтылуы.</w:t>
      </w:r>
    </w:p>
    <w:p w:rsidR="00972F74" w:rsidRPr="00095051" w:rsidRDefault="00972F74" w:rsidP="00972F74">
      <w:pPr>
        <w:spacing w:after="0" w:line="240" w:lineRule="auto"/>
        <w:ind w:firstLine="567"/>
        <w:jc w:val="both"/>
        <w:rPr>
          <w:rFonts w:ascii="Times New Roman" w:hAnsi="Times New Roman" w:cs="Times New Roman"/>
          <w:sz w:val="28"/>
          <w:szCs w:val="28"/>
          <w:lang w:val="kk-KZ"/>
        </w:rPr>
      </w:pPr>
      <w:r w:rsidRPr="00095051">
        <w:rPr>
          <w:rFonts w:ascii="Times New Roman" w:hAnsi="Times New Roman" w:cs="Times New Roman"/>
          <w:sz w:val="28"/>
          <w:szCs w:val="28"/>
          <w:lang w:val="kk-KZ"/>
        </w:rPr>
        <w:t xml:space="preserve">Бұл деңгейдегі студенттер </w:t>
      </w:r>
      <w:r>
        <w:rPr>
          <w:rFonts w:ascii="Times New Roman" w:hAnsi="Times New Roman" w:cs="Times New Roman"/>
          <w:sz w:val="28"/>
          <w:szCs w:val="28"/>
          <w:lang w:val="kk-KZ"/>
        </w:rPr>
        <w:t xml:space="preserve">кәсіби </w:t>
      </w:r>
      <w:r w:rsidRPr="00095051">
        <w:rPr>
          <w:rFonts w:ascii="Times New Roman" w:hAnsi="Times New Roman" w:cs="Times New Roman"/>
          <w:sz w:val="28"/>
          <w:szCs w:val="28"/>
          <w:lang w:val="kk-KZ"/>
        </w:rPr>
        <w:t>жағдаяттарды талдаумен бірге, қарым-қатынастағы қателіктерді де анықтай алады, әңгімелесушіге назар аудара біледі, айтылған ойдың мағынасын түсініп, ауызша ақпаратты</w:t>
      </w:r>
      <w:r>
        <w:rPr>
          <w:rFonts w:ascii="Times New Roman" w:hAnsi="Times New Roman" w:cs="Times New Roman"/>
          <w:sz w:val="28"/>
          <w:szCs w:val="28"/>
          <w:lang w:val="kk-KZ"/>
        </w:rPr>
        <w:t xml:space="preserve"> қабылдау дағдыларын меңгереді.</w:t>
      </w:r>
      <w:r w:rsidRPr="00095051">
        <w:rPr>
          <w:rFonts w:ascii="Times New Roman" w:hAnsi="Times New Roman" w:cs="Times New Roman"/>
          <w:sz w:val="28"/>
          <w:szCs w:val="28"/>
          <w:lang w:val="kk-KZ"/>
        </w:rPr>
        <w:t>Сонымен қатар, олар әңгімелесушінің сөздерін мұқият тыңдап, түрлі көзқарастарды дұрыс қабылдай алады және нақты әрі орынды сұрақтар қоя білу қабілетіне ие.</w:t>
      </w:r>
    </w:p>
    <w:p w:rsidR="00665F5B" w:rsidRPr="006323E4" w:rsidRDefault="00665F5B" w:rsidP="0001030B">
      <w:pPr>
        <w:autoSpaceDE w:val="0"/>
        <w:autoSpaceDN w:val="0"/>
        <w:adjustRightInd w:val="0"/>
        <w:spacing w:after="0" w:line="240" w:lineRule="auto"/>
        <w:ind w:firstLine="567"/>
        <w:contextualSpacing/>
        <w:jc w:val="both"/>
        <w:rPr>
          <w:rFonts w:ascii="Times New Roman" w:eastAsia="Calibri" w:hAnsi="Times New Roman" w:cs="Times New Roman"/>
          <w:sz w:val="28"/>
          <w:szCs w:val="28"/>
          <w:lang w:val="kk-KZ"/>
        </w:rPr>
      </w:pPr>
    </w:p>
    <w:p w:rsidR="007E0E42" w:rsidRDefault="007E0E42" w:rsidP="007E0E42">
      <w:pPr>
        <w:jc w:val="center"/>
        <w:rPr>
          <w:rFonts w:ascii="Times New Roman" w:hAnsi="Times New Roman" w:cs="Times New Roman"/>
          <w:sz w:val="28"/>
          <w:szCs w:val="28"/>
          <w:lang w:val="kk-KZ"/>
        </w:rPr>
      </w:pPr>
      <w:r w:rsidRPr="004A723B">
        <w:rPr>
          <w:rFonts w:ascii="Times New Roman" w:hAnsi="Times New Roman" w:cs="Times New Roman"/>
          <w:noProof/>
          <w:sz w:val="28"/>
          <w:szCs w:val="28"/>
          <w:lang w:eastAsia="ru-RU"/>
        </w:rPr>
        <w:lastRenderedPageBreak/>
        <w:drawing>
          <wp:inline distT="0" distB="0" distL="0" distR="0">
            <wp:extent cx="5486400" cy="3200400"/>
            <wp:effectExtent l="19050" t="0" r="19050" b="0"/>
            <wp:docPr id="8"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957476" w:rsidRPr="006323E4" w:rsidRDefault="003A0747" w:rsidP="003A0747">
      <w:pPr>
        <w:autoSpaceDE w:val="0"/>
        <w:autoSpaceDN w:val="0"/>
        <w:adjustRightInd w:val="0"/>
        <w:spacing w:after="0" w:line="240" w:lineRule="auto"/>
        <w:jc w:val="center"/>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Сурет 1</w:t>
      </w:r>
      <w:r w:rsidR="00E10A7D">
        <w:rPr>
          <w:rFonts w:ascii="Times New Roman" w:eastAsia="Calibri" w:hAnsi="Times New Roman" w:cs="Times New Roman"/>
          <w:sz w:val="28"/>
          <w:szCs w:val="28"/>
          <w:lang w:val="kk-KZ"/>
        </w:rPr>
        <w:t>4</w:t>
      </w:r>
      <w:r w:rsidR="007E0E42" w:rsidRPr="006323E4">
        <w:rPr>
          <w:rFonts w:ascii="Times New Roman" w:eastAsia="Calibri" w:hAnsi="Times New Roman" w:cs="Times New Roman"/>
          <w:sz w:val="28"/>
          <w:szCs w:val="28"/>
          <w:lang w:val="kk-KZ"/>
        </w:rPr>
        <w:t xml:space="preserve"> – </w:t>
      </w:r>
      <w:r w:rsidR="007E0E42">
        <w:rPr>
          <w:rFonts w:ascii="Times New Roman" w:eastAsia="Calibri" w:hAnsi="Times New Roman" w:cs="Times New Roman"/>
          <w:sz w:val="28"/>
          <w:szCs w:val="28"/>
          <w:lang w:val="kk-KZ"/>
        </w:rPr>
        <w:t>Тәжірибенің 3-ші кезеңіндегі</w:t>
      </w:r>
      <w:r w:rsidR="007E0E42" w:rsidRPr="006323E4">
        <w:rPr>
          <w:rFonts w:ascii="Times New Roman" w:eastAsia="Calibri" w:hAnsi="Times New Roman" w:cs="Times New Roman"/>
          <w:sz w:val="28"/>
          <w:szCs w:val="28"/>
          <w:lang w:val="kk-KZ"/>
        </w:rPr>
        <w:t xml:space="preserve"> студентердің </w:t>
      </w:r>
      <w:r w:rsidR="007E0E42">
        <w:rPr>
          <w:rFonts w:ascii="Times New Roman" w:eastAsia="Calibri" w:hAnsi="Times New Roman" w:cs="Times New Roman"/>
          <w:sz w:val="28"/>
          <w:szCs w:val="28"/>
          <w:lang w:val="kk-KZ"/>
        </w:rPr>
        <w:t xml:space="preserve">сараптамалық тобының </w:t>
      </w:r>
      <w:r w:rsidR="00CF7858">
        <w:rPr>
          <w:rFonts w:ascii="Times New Roman" w:eastAsia="Calibri" w:hAnsi="Times New Roman" w:cs="Times New Roman"/>
          <w:sz w:val="28"/>
          <w:szCs w:val="28"/>
          <w:lang w:val="kk-KZ"/>
        </w:rPr>
        <w:t>кәсіби</w:t>
      </w:r>
      <w:r w:rsidR="00D32828">
        <w:rPr>
          <w:rFonts w:ascii="Times New Roman" w:eastAsia="Calibri" w:hAnsi="Times New Roman" w:cs="Times New Roman"/>
          <w:sz w:val="28"/>
          <w:szCs w:val="28"/>
          <w:lang w:val="kk-KZ"/>
        </w:rPr>
        <w:t xml:space="preserve"> </w:t>
      </w:r>
      <w:r w:rsidR="007E0E42">
        <w:rPr>
          <w:rFonts w:ascii="Times New Roman" w:eastAsia="Calibri" w:hAnsi="Times New Roman" w:cs="Times New Roman"/>
          <w:sz w:val="28"/>
          <w:szCs w:val="28"/>
          <w:lang w:val="kk-KZ"/>
        </w:rPr>
        <w:t xml:space="preserve">құзыреттілігін </w:t>
      </w:r>
      <w:r w:rsidR="007E0E42" w:rsidRPr="006323E4">
        <w:rPr>
          <w:rFonts w:ascii="Times New Roman" w:eastAsia="Calibri" w:hAnsi="Times New Roman" w:cs="Times New Roman"/>
          <w:sz w:val="28"/>
          <w:szCs w:val="28"/>
          <w:lang w:val="kk-KZ"/>
        </w:rPr>
        <w:t>қалыптастыру динамикасы</w:t>
      </w:r>
    </w:p>
    <w:p w:rsidR="00DC0E9E" w:rsidRPr="006323E4" w:rsidRDefault="00DC0E9E" w:rsidP="0067432A">
      <w:pPr>
        <w:autoSpaceDE w:val="0"/>
        <w:autoSpaceDN w:val="0"/>
        <w:adjustRightInd w:val="0"/>
        <w:spacing w:after="0" w:line="240" w:lineRule="auto"/>
        <w:jc w:val="center"/>
        <w:rPr>
          <w:rFonts w:ascii="Times New Roman" w:eastAsia="Calibri" w:hAnsi="Times New Roman" w:cs="Times New Roman"/>
          <w:sz w:val="24"/>
          <w:szCs w:val="24"/>
          <w:lang w:val="kk-KZ"/>
        </w:rPr>
      </w:pPr>
    </w:p>
    <w:p w:rsidR="00B42DF8" w:rsidRPr="0044201E" w:rsidRDefault="00B42DF8" w:rsidP="003A0747">
      <w:pPr>
        <w:spacing w:after="0" w:line="240" w:lineRule="auto"/>
        <w:ind w:firstLine="567"/>
        <w:jc w:val="both"/>
        <w:rPr>
          <w:rFonts w:ascii="Times New Roman" w:eastAsia="Times New Roman" w:hAnsi="Times New Roman" w:cs="Times New Roman"/>
          <w:sz w:val="28"/>
          <w:szCs w:val="28"/>
          <w:lang w:val="kk-KZ"/>
        </w:rPr>
      </w:pPr>
      <w:r w:rsidRPr="00095051">
        <w:rPr>
          <w:rFonts w:ascii="Times New Roman" w:eastAsia="Calibri" w:hAnsi="Times New Roman" w:cs="Times New Roman"/>
          <w:sz w:val="28"/>
          <w:szCs w:val="28"/>
          <w:lang w:val="kk-KZ"/>
        </w:rPr>
        <w:t>Оларға маңыздысы</w:t>
      </w:r>
      <w:r w:rsidR="00957476" w:rsidRPr="00095051">
        <w:rPr>
          <w:rFonts w:ascii="Times New Roman" w:eastAsia="Calibri" w:hAnsi="Times New Roman" w:cs="Times New Roman"/>
          <w:sz w:val="28"/>
          <w:szCs w:val="28"/>
          <w:lang w:val="kk-KZ"/>
        </w:rPr>
        <w:t xml:space="preserve"> олардың ойлары мен тәртіптерін өздерімен қатар оқитындарды</w:t>
      </w:r>
      <w:r w:rsidR="00D32828">
        <w:rPr>
          <w:rFonts w:ascii="Times New Roman" w:eastAsia="Calibri" w:hAnsi="Times New Roman" w:cs="Times New Roman"/>
          <w:sz w:val="28"/>
          <w:szCs w:val="28"/>
          <w:lang w:val="kk-KZ"/>
        </w:rPr>
        <w:t>н</w:t>
      </w:r>
      <w:r w:rsidR="00957476" w:rsidRPr="00095051">
        <w:rPr>
          <w:rFonts w:ascii="Times New Roman" w:eastAsia="Calibri" w:hAnsi="Times New Roman" w:cs="Times New Roman"/>
          <w:sz w:val="28"/>
          <w:szCs w:val="28"/>
          <w:lang w:val="kk-KZ"/>
        </w:rPr>
        <w:t xml:space="preserve"> қалай қабылдауы.</w:t>
      </w:r>
      <w:r w:rsidRPr="00095051">
        <w:rPr>
          <w:rFonts w:ascii="Times New Roman" w:hAnsi="Times New Roman" w:cs="Times New Roman"/>
          <w:sz w:val="28"/>
          <w:szCs w:val="28"/>
          <w:lang w:val="kk-KZ"/>
        </w:rPr>
        <w:t>Жоғары топқа кіретін студенттердің үлесі тәжірибенің</w:t>
      </w:r>
      <w:r w:rsidR="00D32828">
        <w:rPr>
          <w:rFonts w:ascii="Times New Roman" w:hAnsi="Times New Roman" w:cs="Times New Roman"/>
          <w:sz w:val="28"/>
          <w:szCs w:val="28"/>
          <w:lang w:val="kk-KZ"/>
        </w:rPr>
        <w:t xml:space="preserve"> үшінші кезеңінде 8,4%-ға өсіп, жалпы 15</w:t>
      </w:r>
      <w:r w:rsidR="00972F74">
        <w:rPr>
          <w:rFonts w:ascii="Times New Roman" w:hAnsi="Times New Roman" w:cs="Times New Roman"/>
          <w:sz w:val="28"/>
          <w:szCs w:val="28"/>
          <w:lang w:val="kk-KZ"/>
        </w:rPr>
        <w:t>%-ды құрады.</w:t>
      </w:r>
      <w:r w:rsidR="00CF7858">
        <w:rPr>
          <w:rFonts w:ascii="Times New Roman" w:hAnsi="Times New Roman" w:cs="Times New Roman"/>
          <w:sz w:val="28"/>
          <w:szCs w:val="28"/>
          <w:lang w:val="kk-KZ"/>
        </w:rPr>
        <w:t>Кәсіби</w:t>
      </w:r>
      <w:r w:rsidR="00D32828">
        <w:rPr>
          <w:rFonts w:ascii="Times New Roman" w:hAnsi="Times New Roman" w:cs="Times New Roman"/>
          <w:sz w:val="28"/>
          <w:szCs w:val="28"/>
          <w:lang w:val="kk-KZ"/>
        </w:rPr>
        <w:t xml:space="preserve"> </w:t>
      </w:r>
      <w:r w:rsidRPr="00095051">
        <w:rPr>
          <w:rFonts w:ascii="Times New Roman" w:hAnsi="Times New Roman" w:cs="Times New Roman"/>
          <w:sz w:val="28"/>
          <w:szCs w:val="28"/>
          <w:lang w:val="kk-KZ"/>
        </w:rPr>
        <w:t>құзыреттілігі жоғары деңгейде қалыптасқан студенттерде біз мынадай ерекшеліктерді байқадық: өзін-өзі тануға және қоғамда өз орнын табуға ұмтылу; коммуникативтік-кәсіби жағдаяттарды шешуде педагогикалық білімді қолдануға бейімділік; сер</w:t>
      </w:r>
      <w:r w:rsidR="00D32828">
        <w:rPr>
          <w:rFonts w:ascii="Times New Roman" w:hAnsi="Times New Roman" w:cs="Times New Roman"/>
          <w:sz w:val="28"/>
          <w:szCs w:val="28"/>
          <w:lang w:val="kk-KZ"/>
        </w:rPr>
        <w:t>іктесті шыдамдылықпен қабылдау.</w:t>
      </w:r>
      <w:r w:rsidRPr="00095051">
        <w:rPr>
          <w:rFonts w:ascii="Times New Roman" w:hAnsi="Times New Roman" w:cs="Times New Roman"/>
          <w:sz w:val="28"/>
          <w:szCs w:val="28"/>
          <w:lang w:val="kk-KZ"/>
        </w:rPr>
        <w:t>Сонымен бірге, олар өз ойын өзгелердің пікіріне қоса отырып, оны дәлелді түрде қорғау қабілеттерін дамытуда.</w:t>
      </w:r>
    </w:p>
    <w:p w:rsidR="00957476" w:rsidRPr="006323E4" w:rsidRDefault="00957476" w:rsidP="003A0747">
      <w:pPr>
        <w:autoSpaceDE w:val="0"/>
        <w:autoSpaceDN w:val="0"/>
        <w:adjustRightInd w:val="0"/>
        <w:spacing w:after="0" w:line="240" w:lineRule="auto"/>
        <w:ind w:firstLine="567"/>
        <w:jc w:val="both"/>
        <w:rPr>
          <w:rFonts w:ascii="Times New Roman" w:eastAsia="Calibri" w:hAnsi="Times New Roman" w:cs="Times New Roman"/>
          <w:sz w:val="28"/>
          <w:szCs w:val="28"/>
          <w:lang w:val="kk-KZ"/>
        </w:rPr>
      </w:pPr>
      <w:r w:rsidRPr="006323E4">
        <w:rPr>
          <w:rFonts w:ascii="Times New Roman" w:eastAsia="Calibri" w:hAnsi="Times New Roman" w:cs="Times New Roman"/>
          <w:sz w:val="28"/>
          <w:szCs w:val="28"/>
          <w:lang w:val="kk-KZ"/>
        </w:rPr>
        <w:t xml:space="preserve">Орта деңгейдегі студенттердің қарым-қатынаста бастама білдіруі, коммуникативті </w:t>
      </w:r>
      <w:r w:rsidR="00CF7858">
        <w:rPr>
          <w:rFonts w:ascii="Times New Roman" w:eastAsia="Calibri" w:hAnsi="Times New Roman" w:cs="Times New Roman"/>
          <w:sz w:val="28"/>
          <w:szCs w:val="28"/>
          <w:lang w:val="kk-KZ"/>
        </w:rPr>
        <w:t>кәсіби</w:t>
      </w:r>
      <w:r w:rsidR="00D32828">
        <w:rPr>
          <w:rFonts w:ascii="Times New Roman" w:eastAsia="Calibri" w:hAnsi="Times New Roman" w:cs="Times New Roman"/>
          <w:sz w:val="28"/>
          <w:szCs w:val="28"/>
          <w:lang w:val="kk-KZ"/>
        </w:rPr>
        <w:t xml:space="preserve"> </w:t>
      </w:r>
      <w:r w:rsidRPr="006323E4">
        <w:rPr>
          <w:rFonts w:ascii="Times New Roman" w:eastAsia="Calibri" w:hAnsi="Times New Roman" w:cs="Times New Roman"/>
          <w:sz w:val="28"/>
          <w:szCs w:val="28"/>
          <w:lang w:val="kk-KZ"/>
        </w:rPr>
        <w:t xml:space="preserve">ептіліктері мен машықтарын </w:t>
      </w:r>
      <w:r w:rsidR="00F904DB">
        <w:rPr>
          <w:rFonts w:ascii="Times New Roman" w:eastAsia="Calibri" w:hAnsi="Times New Roman" w:cs="Times New Roman"/>
          <w:sz w:val="28"/>
          <w:szCs w:val="28"/>
          <w:lang w:val="kk-KZ"/>
        </w:rPr>
        <w:t xml:space="preserve">жетілдіру </w:t>
      </w:r>
      <w:r w:rsidRPr="006323E4">
        <w:rPr>
          <w:rFonts w:ascii="Times New Roman" w:eastAsia="Calibri" w:hAnsi="Times New Roman" w:cs="Times New Roman"/>
          <w:sz w:val="28"/>
          <w:szCs w:val="28"/>
          <w:lang w:val="kk-KZ"/>
        </w:rPr>
        <w:t>бойынша өз мүмкінш</w:t>
      </w:r>
      <w:r w:rsidR="00F904DB">
        <w:rPr>
          <w:rFonts w:ascii="Times New Roman" w:eastAsia="Calibri" w:hAnsi="Times New Roman" w:cs="Times New Roman"/>
          <w:sz w:val="28"/>
          <w:szCs w:val="28"/>
          <w:lang w:val="kk-KZ"/>
        </w:rPr>
        <w:t>іліктерін</w:t>
      </w:r>
      <w:r w:rsidR="00795A92" w:rsidRPr="006323E4">
        <w:rPr>
          <w:rFonts w:ascii="Times New Roman" w:eastAsia="Calibri" w:hAnsi="Times New Roman" w:cs="Times New Roman"/>
          <w:sz w:val="28"/>
          <w:szCs w:val="28"/>
          <w:lang w:val="kk-KZ"/>
        </w:rPr>
        <w:t xml:space="preserve"> сезінуі белгіленді.</w:t>
      </w:r>
      <w:r w:rsidR="00BF0582" w:rsidRPr="006323E4">
        <w:rPr>
          <w:rFonts w:ascii="Times New Roman" w:eastAsia="Calibri" w:hAnsi="Times New Roman" w:cs="Times New Roman"/>
          <w:sz w:val="28"/>
          <w:szCs w:val="28"/>
          <w:lang w:val="kk-KZ"/>
        </w:rPr>
        <w:t>Бірақ,</w:t>
      </w:r>
      <w:r w:rsidR="00F904DB">
        <w:rPr>
          <w:rFonts w:ascii="Times New Roman" w:eastAsia="Calibri" w:hAnsi="Times New Roman" w:cs="Times New Roman"/>
          <w:sz w:val="28"/>
          <w:szCs w:val="28"/>
          <w:lang w:val="kk-KZ"/>
        </w:rPr>
        <w:t xml:space="preserve">серіктесті </w:t>
      </w:r>
      <w:r w:rsidRPr="006323E4">
        <w:rPr>
          <w:rFonts w:ascii="Times New Roman" w:eastAsia="Calibri" w:hAnsi="Times New Roman" w:cs="Times New Roman"/>
          <w:sz w:val="28"/>
          <w:szCs w:val="28"/>
          <w:lang w:val="kk-KZ"/>
        </w:rPr>
        <w:t>шы</w:t>
      </w:r>
      <w:r w:rsidR="00F904DB">
        <w:rPr>
          <w:rFonts w:ascii="Times New Roman" w:eastAsia="Calibri" w:hAnsi="Times New Roman" w:cs="Times New Roman"/>
          <w:sz w:val="28"/>
          <w:szCs w:val="28"/>
          <w:lang w:val="kk-KZ"/>
        </w:rPr>
        <w:t>дамдылықпен қабылдау кемшілігі</w:t>
      </w:r>
      <w:r w:rsidRPr="006323E4">
        <w:rPr>
          <w:rFonts w:ascii="Times New Roman" w:eastAsia="Calibri" w:hAnsi="Times New Roman" w:cs="Times New Roman"/>
          <w:sz w:val="28"/>
          <w:szCs w:val="28"/>
          <w:lang w:val="kk-KZ"/>
        </w:rPr>
        <w:t xml:space="preserve"> көпшілік ж</w:t>
      </w:r>
      <w:r w:rsidR="00F904DB">
        <w:rPr>
          <w:rFonts w:ascii="Times New Roman" w:eastAsia="Calibri" w:hAnsi="Times New Roman" w:cs="Times New Roman"/>
          <w:sz w:val="28"/>
          <w:szCs w:val="28"/>
          <w:lang w:val="kk-KZ"/>
        </w:rPr>
        <w:t xml:space="preserve">ағдайда диалогты қолдай алмау </w:t>
      </w:r>
      <w:r w:rsidRPr="006323E4">
        <w:rPr>
          <w:rFonts w:ascii="Times New Roman" w:eastAsia="Calibri" w:hAnsi="Times New Roman" w:cs="Times New Roman"/>
          <w:sz w:val="28"/>
          <w:szCs w:val="28"/>
          <w:lang w:val="kk-KZ"/>
        </w:rPr>
        <w:t xml:space="preserve">қабелтсіздігінің себебі болады, </w:t>
      </w:r>
      <w:r w:rsidR="00F904DB">
        <w:rPr>
          <w:rFonts w:ascii="Times New Roman" w:eastAsia="Calibri" w:hAnsi="Times New Roman" w:cs="Times New Roman"/>
          <w:sz w:val="28"/>
          <w:szCs w:val="28"/>
          <w:lang w:val="kk-KZ"/>
        </w:rPr>
        <w:t>бұл қарым-қатынас өнімділігін төмендеуіне әкеліп соғады.</w:t>
      </w:r>
    </w:p>
    <w:p w:rsidR="00957476" w:rsidRPr="006323E4" w:rsidRDefault="00F904DB" w:rsidP="003A0747">
      <w:pPr>
        <w:autoSpaceDE w:val="0"/>
        <w:autoSpaceDN w:val="0"/>
        <w:adjustRightInd w:val="0"/>
        <w:spacing w:after="0" w:line="240" w:lineRule="auto"/>
        <w:ind w:firstLine="567"/>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 xml:space="preserve">Студенттердің </w:t>
      </w:r>
      <w:r w:rsidR="00957476" w:rsidRPr="006323E4">
        <w:rPr>
          <w:rFonts w:ascii="Times New Roman" w:eastAsia="Calibri" w:hAnsi="Times New Roman" w:cs="Times New Roman"/>
          <w:sz w:val="28"/>
          <w:szCs w:val="28"/>
          <w:lang w:val="kk-KZ"/>
        </w:rPr>
        <w:t xml:space="preserve">коммуникативті </w:t>
      </w:r>
      <w:r>
        <w:rPr>
          <w:rFonts w:ascii="Times New Roman" w:eastAsia="Calibri" w:hAnsi="Times New Roman" w:cs="Times New Roman"/>
          <w:sz w:val="28"/>
          <w:szCs w:val="28"/>
          <w:lang w:val="kk-KZ"/>
        </w:rPr>
        <w:t xml:space="preserve">жүйелерінің зерттеулерінің </w:t>
      </w:r>
      <w:r w:rsidR="00957476" w:rsidRPr="006323E4">
        <w:rPr>
          <w:rFonts w:ascii="Times New Roman" w:eastAsia="Calibri" w:hAnsi="Times New Roman" w:cs="Times New Roman"/>
          <w:sz w:val="28"/>
          <w:szCs w:val="28"/>
          <w:lang w:val="kk-KZ"/>
        </w:rPr>
        <w:t>берілгендері негіздері</w:t>
      </w:r>
      <w:r>
        <w:rPr>
          <w:rFonts w:ascii="Times New Roman" w:eastAsia="Calibri" w:hAnsi="Times New Roman" w:cs="Times New Roman"/>
          <w:sz w:val="28"/>
          <w:szCs w:val="28"/>
          <w:lang w:val="kk-KZ"/>
        </w:rPr>
        <w:t xml:space="preserve"> келесі</w:t>
      </w:r>
      <w:r w:rsidR="00795A92" w:rsidRPr="006323E4">
        <w:rPr>
          <w:rFonts w:ascii="Times New Roman" w:eastAsia="Calibri" w:hAnsi="Times New Roman" w:cs="Times New Roman"/>
          <w:sz w:val="28"/>
          <w:szCs w:val="28"/>
          <w:lang w:val="kk-KZ"/>
        </w:rPr>
        <w:t xml:space="preserve"> нәтижелерге әкелді: </w:t>
      </w:r>
      <w:r>
        <w:rPr>
          <w:rFonts w:ascii="Times New Roman" w:eastAsia="Calibri" w:hAnsi="Times New Roman" w:cs="Times New Roman"/>
          <w:sz w:val="28"/>
          <w:szCs w:val="28"/>
          <w:lang w:val="kk-KZ"/>
        </w:rPr>
        <w:t xml:space="preserve">коммуникативті қабілеттерді </w:t>
      </w:r>
      <w:r w:rsidR="00957476" w:rsidRPr="006323E4">
        <w:rPr>
          <w:rFonts w:ascii="Times New Roman" w:eastAsia="Calibri" w:hAnsi="Times New Roman" w:cs="Times New Roman"/>
          <w:sz w:val="28"/>
          <w:szCs w:val="28"/>
          <w:lang w:val="kk-KZ"/>
        </w:rPr>
        <w:t>ар</w:t>
      </w:r>
      <w:r>
        <w:rPr>
          <w:rFonts w:ascii="Times New Roman" w:eastAsia="Calibri" w:hAnsi="Times New Roman" w:cs="Times New Roman"/>
          <w:sz w:val="28"/>
          <w:szCs w:val="28"/>
          <w:lang w:val="kk-KZ"/>
        </w:rPr>
        <w:t xml:space="preserve">ттырудың орта көрсеткіштерінің беталысы </w:t>
      </w:r>
      <w:r w:rsidR="00957476" w:rsidRPr="006323E4">
        <w:rPr>
          <w:rFonts w:ascii="Times New Roman" w:eastAsia="Calibri" w:hAnsi="Times New Roman" w:cs="Times New Roman"/>
          <w:sz w:val="28"/>
          <w:szCs w:val="28"/>
          <w:lang w:val="kk-KZ"/>
        </w:rPr>
        <w:t>студе</w:t>
      </w:r>
      <w:r>
        <w:rPr>
          <w:rFonts w:ascii="Times New Roman" w:eastAsia="Calibri" w:hAnsi="Times New Roman" w:cs="Times New Roman"/>
          <w:sz w:val="28"/>
          <w:szCs w:val="28"/>
          <w:lang w:val="kk-KZ"/>
        </w:rPr>
        <w:t xml:space="preserve">нттердің </w:t>
      </w:r>
      <w:r w:rsidR="00CF7858">
        <w:rPr>
          <w:rFonts w:ascii="Times New Roman" w:eastAsia="Calibri" w:hAnsi="Times New Roman" w:cs="Times New Roman"/>
          <w:sz w:val="28"/>
          <w:szCs w:val="28"/>
          <w:lang w:val="kk-KZ"/>
        </w:rPr>
        <w:t>кәсіби</w:t>
      </w:r>
      <w:r w:rsidR="00D32828">
        <w:rPr>
          <w:rFonts w:ascii="Times New Roman" w:eastAsia="Calibri" w:hAnsi="Times New Roman" w:cs="Times New Roman"/>
          <w:sz w:val="28"/>
          <w:szCs w:val="28"/>
          <w:lang w:val="kk-KZ"/>
        </w:rPr>
        <w:t xml:space="preserve"> </w:t>
      </w:r>
      <w:r w:rsidR="00957476" w:rsidRPr="006323E4">
        <w:rPr>
          <w:rFonts w:ascii="Times New Roman" w:eastAsia="Calibri" w:hAnsi="Times New Roman" w:cs="Times New Roman"/>
          <w:sz w:val="28"/>
          <w:szCs w:val="28"/>
          <w:lang w:val="kk-KZ"/>
        </w:rPr>
        <w:t>қызығушылықтарының</w:t>
      </w:r>
      <w:r>
        <w:rPr>
          <w:rFonts w:ascii="Times New Roman" w:eastAsia="Calibri" w:hAnsi="Times New Roman" w:cs="Times New Roman"/>
          <w:sz w:val="28"/>
          <w:szCs w:val="28"/>
          <w:lang w:val="kk-KZ"/>
        </w:rPr>
        <w:t>,</w:t>
      </w:r>
      <w:r w:rsidR="00D32828">
        <w:rPr>
          <w:rFonts w:ascii="Times New Roman" w:eastAsia="Calibri" w:hAnsi="Times New Roman" w:cs="Times New Roman"/>
          <w:sz w:val="28"/>
          <w:szCs w:val="28"/>
          <w:lang w:val="kk-KZ"/>
        </w:rPr>
        <w:t xml:space="preserve"> </w:t>
      </w:r>
      <w:r w:rsidR="00BF0582" w:rsidRPr="006323E4">
        <w:rPr>
          <w:rFonts w:ascii="Times New Roman" w:eastAsia="Calibri" w:hAnsi="Times New Roman" w:cs="Times New Roman"/>
          <w:sz w:val="28"/>
          <w:szCs w:val="28"/>
          <w:lang w:val="kk-KZ"/>
        </w:rPr>
        <w:t xml:space="preserve">әлеументтік </w:t>
      </w:r>
      <w:r>
        <w:rPr>
          <w:rFonts w:ascii="Times New Roman" w:eastAsia="Calibri" w:hAnsi="Times New Roman" w:cs="Times New Roman"/>
          <w:sz w:val="28"/>
          <w:szCs w:val="28"/>
          <w:lang w:val="kk-KZ"/>
        </w:rPr>
        <w:t xml:space="preserve">ортадағы ұқсас қатынастарды жүзеге асыру талаптарының, бұл қарым-қатынастар барысында </w:t>
      </w:r>
      <w:r w:rsidR="00957476" w:rsidRPr="006323E4">
        <w:rPr>
          <w:rFonts w:ascii="Times New Roman" w:eastAsia="Calibri" w:hAnsi="Times New Roman" w:cs="Times New Roman"/>
          <w:sz w:val="28"/>
          <w:szCs w:val="28"/>
          <w:lang w:val="kk-KZ"/>
        </w:rPr>
        <w:t xml:space="preserve">ақпаратпен бөлісу талпыныстарының артуын көрсетеді </w:t>
      </w:r>
      <w:r>
        <w:rPr>
          <w:rFonts w:ascii="Times New Roman" w:eastAsia="Calibri" w:hAnsi="Times New Roman" w:cs="Times New Roman"/>
          <w:sz w:val="28"/>
          <w:szCs w:val="28"/>
          <w:lang w:val="kk-KZ"/>
        </w:rPr>
        <w:t xml:space="preserve">және педагогикалық білімдерді </w:t>
      </w:r>
      <w:r w:rsidR="00957476" w:rsidRPr="006323E4">
        <w:rPr>
          <w:rFonts w:ascii="Times New Roman" w:eastAsia="Calibri" w:hAnsi="Times New Roman" w:cs="Times New Roman"/>
          <w:sz w:val="28"/>
          <w:szCs w:val="28"/>
          <w:lang w:val="kk-KZ"/>
        </w:rPr>
        <w:t>кәсі</w:t>
      </w:r>
      <w:r>
        <w:rPr>
          <w:rFonts w:ascii="Times New Roman" w:eastAsia="Calibri" w:hAnsi="Times New Roman" w:cs="Times New Roman"/>
          <w:sz w:val="28"/>
          <w:szCs w:val="28"/>
          <w:lang w:val="kk-KZ"/>
        </w:rPr>
        <w:t xml:space="preserve">би-коммуникативтік жағдайларда </w:t>
      </w:r>
      <w:r w:rsidR="00957476" w:rsidRPr="006323E4">
        <w:rPr>
          <w:rFonts w:ascii="Times New Roman" w:eastAsia="Calibri" w:hAnsi="Times New Roman" w:cs="Times New Roman"/>
          <w:sz w:val="28"/>
          <w:szCs w:val="28"/>
          <w:lang w:val="kk-KZ"/>
        </w:rPr>
        <w:t>өнімді</w:t>
      </w:r>
      <w:r>
        <w:rPr>
          <w:rFonts w:ascii="Times New Roman" w:eastAsia="Calibri" w:hAnsi="Times New Roman" w:cs="Times New Roman"/>
          <w:sz w:val="28"/>
          <w:szCs w:val="28"/>
          <w:lang w:val="kk-KZ"/>
        </w:rPr>
        <w:t xml:space="preserve"> түрде</w:t>
      </w:r>
      <w:r w:rsidR="00957476" w:rsidRPr="006323E4">
        <w:rPr>
          <w:rFonts w:ascii="Times New Roman" w:eastAsia="Calibri" w:hAnsi="Times New Roman" w:cs="Times New Roman"/>
          <w:sz w:val="28"/>
          <w:szCs w:val="28"/>
          <w:lang w:val="kk-KZ"/>
        </w:rPr>
        <w:t xml:space="preserve"> пайдалану талпынысын көрсетеді. </w:t>
      </w:r>
    </w:p>
    <w:p w:rsidR="00CC0FD1" w:rsidRPr="00095051" w:rsidRDefault="003757B4" w:rsidP="003A0747">
      <w:pPr>
        <w:pStyle w:val="ad"/>
        <w:spacing w:before="0" w:beforeAutospacing="0" w:after="0" w:afterAutospacing="0"/>
        <w:ind w:firstLine="567"/>
        <w:jc w:val="both"/>
        <w:rPr>
          <w:sz w:val="28"/>
          <w:szCs w:val="28"/>
          <w:lang w:val="kk-KZ"/>
        </w:rPr>
      </w:pPr>
      <w:r>
        <w:rPr>
          <w:sz w:val="28"/>
          <w:szCs w:val="28"/>
          <w:lang w:val="kk-KZ"/>
        </w:rPr>
        <w:t xml:space="preserve">Біздің кәсіби </w:t>
      </w:r>
      <w:r w:rsidR="00CC0FD1" w:rsidRPr="00095051">
        <w:rPr>
          <w:sz w:val="28"/>
          <w:szCs w:val="28"/>
          <w:lang w:val="kk-KZ"/>
        </w:rPr>
        <w:t>құзыреттілікті қалыптастырудың үшінші кезеңінде қолданылған құралдар студенттердің эмоционалды қызығушылығы мен белсенділігін арттыру арқылы кәсіби әрекетті қалыптастыруға бағытталды.Бұл кезеңнің мақсаттарын жүзеге асыруға ықпал ететін басты фактор – оқыту процесінде ди</w:t>
      </w:r>
      <w:r w:rsidR="00D32828">
        <w:rPr>
          <w:sz w:val="28"/>
          <w:szCs w:val="28"/>
          <w:lang w:val="kk-KZ"/>
        </w:rPr>
        <w:t>алогтық қарым-қатынасты дамыту.</w:t>
      </w:r>
      <w:r w:rsidR="00CC0FD1" w:rsidRPr="00095051">
        <w:rPr>
          <w:sz w:val="28"/>
          <w:szCs w:val="28"/>
          <w:lang w:val="kk-KZ"/>
        </w:rPr>
        <w:t xml:space="preserve">Маңыздысы – студенттердің </w:t>
      </w:r>
      <w:r w:rsidR="00CC0FD1" w:rsidRPr="00095051">
        <w:rPr>
          <w:sz w:val="28"/>
          <w:szCs w:val="28"/>
          <w:lang w:val="kk-KZ"/>
        </w:rPr>
        <w:lastRenderedPageBreak/>
        <w:t>ұжымдық жұмысқа араласуы және тиімді диалог құра білуі</w:t>
      </w:r>
      <w:r w:rsidR="00D32828">
        <w:rPr>
          <w:sz w:val="28"/>
          <w:szCs w:val="28"/>
          <w:lang w:val="kk-KZ"/>
        </w:rPr>
        <w:t>. А.А.</w:t>
      </w:r>
      <w:r w:rsidR="00CC0FD1" w:rsidRPr="00095051">
        <w:rPr>
          <w:sz w:val="28"/>
          <w:szCs w:val="28"/>
          <w:lang w:val="kk-KZ"/>
        </w:rPr>
        <w:t xml:space="preserve">Вербицкий мен В.С. </w:t>
      </w:r>
      <w:r w:rsidR="00CC0FD1" w:rsidRPr="00576890">
        <w:rPr>
          <w:sz w:val="28"/>
          <w:szCs w:val="28"/>
          <w:lang w:val="kk-KZ"/>
        </w:rPr>
        <w:t xml:space="preserve">Библер </w:t>
      </w:r>
      <w:r w:rsidR="00EF1CD3" w:rsidRPr="00576890">
        <w:rPr>
          <w:sz w:val="28"/>
          <w:szCs w:val="28"/>
          <w:lang w:val="kk-KZ"/>
        </w:rPr>
        <w:t>[</w:t>
      </w:r>
      <w:r w:rsidR="00CC0FD1" w:rsidRPr="00576890">
        <w:rPr>
          <w:sz w:val="28"/>
          <w:szCs w:val="28"/>
          <w:lang w:val="kk-KZ"/>
        </w:rPr>
        <w:t>207</w:t>
      </w:r>
      <w:r w:rsidR="00576890" w:rsidRPr="00576890">
        <w:rPr>
          <w:sz w:val="28"/>
          <w:szCs w:val="28"/>
          <w:lang w:val="kk-KZ"/>
        </w:rPr>
        <w:t>,б.32</w:t>
      </w:r>
      <w:r w:rsidR="00CC0FD1" w:rsidRPr="00576890">
        <w:rPr>
          <w:sz w:val="28"/>
          <w:szCs w:val="28"/>
          <w:lang w:val="kk-KZ"/>
        </w:rPr>
        <w:t>] атап</w:t>
      </w:r>
      <w:r w:rsidR="00CC0FD1" w:rsidRPr="00095051">
        <w:rPr>
          <w:sz w:val="28"/>
          <w:szCs w:val="28"/>
          <w:lang w:val="kk-KZ"/>
        </w:rPr>
        <w:t xml:space="preserve"> өткендей, оқу процесіне диалогты енгізу келесі </w:t>
      </w:r>
      <w:r w:rsidR="00CC0FD1" w:rsidRPr="00EB3371">
        <w:rPr>
          <w:i/>
          <w:sz w:val="28"/>
          <w:szCs w:val="28"/>
          <w:lang w:val="kk-KZ"/>
        </w:rPr>
        <w:t>шарттардың</w:t>
      </w:r>
      <w:r w:rsidR="00CC0FD1" w:rsidRPr="00095051">
        <w:rPr>
          <w:sz w:val="28"/>
          <w:szCs w:val="28"/>
          <w:lang w:val="kk-KZ"/>
        </w:rPr>
        <w:t xml:space="preserve"> орындалуына ықпал етеді:</w:t>
      </w:r>
    </w:p>
    <w:p w:rsidR="00CC0FD1" w:rsidRPr="00095051" w:rsidRDefault="00D32828" w:rsidP="003A0747">
      <w:pPr>
        <w:pStyle w:val="ad"/>
        <w:spacing w:before="0" w:beforeAutospacing="0" w:after="0" w:afterAutospacing="0"/>
        <w:ind w:left="454" w:firstLine="567"/>
        <w:jc w:val="both"/>
        <w:rPr>
          <w:sz w:val="28"/>
          <w:szCs w:val="28"/>
          <w:lang w:val="kk-KZ"/>
        </w:rPr>
      </w:pPr>
      <w:r>
        <w:rPr>
          <w:sz w:val="28"/>
          <w:szCs w:val="28"/>
          <w:lang w:val="kk-KZ"/>
        </w:rPr>
        <w:t>1)</w:t>
      </w:r>
      <w:r w:rsidR="00CC0FD1" w:rsidRPr="00095051">
        <w:rPr>
          <w:sz w:val="28"/>
          <w:szCs w:val="28"/>
          <w:lang w:val="kk-KZ"/>
        </w:rPr>
        <w:t>оқытушылар мен студенттердің ынталандырушылық және процессуалдық компоненттері қамтылған диалогқа дайын болуы;</w:t>
      </w:r>
    </w:p>
    <w:p w:rsidR="00CC0FD1" w:rsidRPr="00095051" w:rsidRDefault="00D32828" w:rsidP="003A0747">
      <w:pPr>
        <w:pStyle w:val="ad"/>
        <w:spacing w:before="0" w:beforeAutospacing="0" w:after="0" w:afterAutospacing="0"/>
        <w:ind w:left="454" w:firstLine="567"/>
        <w:jc w:val="both"/>
        <w:rPr>
          <w:sz w:val="28"/>
          <w:szCs w:val="28"/>
          <w:lang w:val="kk-KZ"/>
        </w:rPr>
      </w:pPr>
      <w:r>
        <w:rPr>
          <w:sz w:val="28"/>
          <w:szCs w:val="28"/>
          <w:lang w:val="kk-KZ"/>
        </w:rPr>
        <w:t>2)</w:t>
      </w:r>
      <w:r w:rsidR="00CC0FD1" w:rsidRPr="00095051">
        <w:rPr>
          <w:sz w:val="28"/>
          <w:szCs w:val="28"/>
          <w:lang w:val="kk-KZ"/>
        </w:rPr>
        <w:t>диалогқа қатысушылардың түрлі мағыналық ұстанымдарының болуы.</w:t>
      </w:r>
    </w:p>
    <w:p w:rsidR="00CC0FD1" w:rsidRPr="00095051" w:rsidRDefault="00CC0FD1" w:rsidP="003A0747">
      <w:pPr>
        <w:pStyle w:val="ad"/>
        <w:spacing w:before="0" w:beforeAutospacing="0" w:after="0" w:afterAutospacing="0"/>
        <w:ind w:firstLine="567"/>
        <w:jc w:val="both"/>
        <w:rPr>
          <w:sz w:val="28"/>
          <w:szCs w:val="28"/>
          <w:lang w:val="kk-KZ"/>
        </w:rPr>
      </w:pPr>
      <w:r w:rsidRPr="00095051">
        <w:rPr>
          <w:sz w:val="28"/>
          <w:szCs w:val="28"/>
          <w:lang w:val="kk-KZ"/>
        </w:rPr>
        <w:t>Біз екінші шарт ретінде оқытушы мен студент арасында серіктестік қарым-қатынастың қалыптасуын айқындадық. Мұндай серіктестік тәсіл, бір жағынан, студенттердің жеке ерекшеліктері мен мүмкіндіктерін ескеруді, ал екінші жағынан, әлеуметтік-мәдени ортадағы өзгерістерге жауап беруді және олардың танымдық қажеттіліктерін назарға алуды талап етеді.</w:t>
      </w:r>
    </w:p>
    <w:p w:rsidR="005E5DFF" w:rsidRPr="00095051" w:rsidRDefault="00CC0FD1" w:rsidP="003A0747">
      <w:pPr>
        <w:autoSpaceDE w:val="0"/>
        <w:autoSpaceDN w:val="0"/>
        <w:adjustRightInd w:val="0"/>
        <w:spacing w:after="0" w:line="240" w:lineRule="auto"/>
        <w:ind w:firstLine="567"/>
        <w:jc w:val="both"/>
        <w:rPr>
          <w:rFonts w:ascii="Times New Roman" w:eastAsia="Calibri" w:hAnsi="Times New Roman" w:cs="Times New Roman"/>
          <w:sz w:val="28"/>
          <w:szCs w:val="28"/>
          <w:lang w:val="kk-KZ"/>
        </w:rPr>
      </w:pPr>
      <w:r w:rsidRPr="00095051">
        <w:rPr>
          <w:rFonts w:ascii="Times New Roman" w:eastAsia="Calibri" w:hAnsi="Times New Roman" w:cs="Times New Roman"/>
          <w:sz w:val="28"/>
          <w:szCs w:val="28"/>
          <w:lang w:val="kk-KZ"/>
        </w:rPr>
        <w:t xml:space="preserve">Үшінші кезеңнің аяғында, студенттермен </w:t>
      </w:r>
      <w:r w:rsidR="00957476" w:rsidRPr="00095051">
        <w:rPr>
          <w:rFonts w:ascii="Times New Roman" w:eastAsia="Calibri" w:hAnsi="Times New Roman" w:cs="Times New Roman"/>
          <w:sz w:val="28"/>
          <w:szCs w:val="28"/>
          <w:lang w:val="kk-KZ"/>
        </w:rPr>
        <w:t xml:space="preserve">сараптамалық жұмыс </w:t>
      </w:r>
      <w:r w:rsidR="005E1AD9" w:rsidRPr="00095051">
        <w:rPr>
          <w:rFonts w:ascii="Times New Roman" w:eastAsia="Calibri" w:hAnsi="Times New Roman" w:cs="Times New Roman"/>
          <w:sz w:val="28"/>
          <w:szCs w:val="28"/>
          <w:lang w:val="kk-KZ"/>
        </w:rPr>
        <w:t>кезінде</w:t>
      </w:r>
      <w:r w:rsidR="00957476" w:rsidRPr="00095051">
        <w:rPr>
          <w:rFonts w:ascii="Times New Roman" w:eastAsia="Calibri" w:hAnsi="Times New Roman" w:cs="Times New Roman"/>
          <w:sz w:val="28"/>
          <w:szCs w:val="28"/>
          <w:lang w:val="kk-KZ"/>
        </w:rPr>
        <w:t>,бізбен жүргізілге</w:t>
      </w:r>
      <w:r w:rsidR="00F904DB" w:rsidRPr="00095051">
        <w:rPr>
          <w:rFonts w:ascii="Times New Roman" w:eastAsia="Calibri" w:hAnsi="Times New Roman" w:cs="Times New Roman"/>
          <w:sz w:val="28"/>
          <w:szCs w:val="28"/>
          <w:lang w:val="kk-KZ"/>
        </w:rPr>
        <w:t>н диагностикалық зерттеулердің</w:t>
      </w:r>
      <w:r w:rsidR="00957476" w:rsidRPr="00095051">
        <w:rPr>
          <w:rFonts w:ascii="Times New Roman" w:eastAsia="Calibri" w:hAnsi="Times New Roman" w:cs="Times New Roman"/>
          <w:sz w:val="28"/>
          <w:szCs w:val="28"/>
          <w:lang w:val="kk-KZ"/>
        </w:rPr>
        <w:t xml:space="preserve"> нәтижелері, </w:t>
      </w:r>
      <w:r w:rsidR="00F904DB" w:rsidRPr="00095051">
        <w:rPr>
          <w:rFonts w:ascii="Times New Roman" w:eastAsia="Calibri" w:hAnsi="Times New Roman" w:cs="Times New Roman"/>
          <w:sz w:val="28"/>
          <w:szCs w:val="28"/>
          <w:lang w:val="kk-KZ"/>
        </w:rPr>
        <w:t xml:space="preserve">сондай-ақ </w:t>
      </w:r>
      <w:r w:rsidR="005E5DFF" w:rsidRPr="00095051">
        <w:rPr>
          <w:rFonts w:ascii="Times New Roman" w:eastAsia="Calibri" w:hAnsi="Times New Roman" w:cs="Times New Roman"/>
          <w:sz w:val="28"/>
          <w:szCs w:val="28"/>
          <w:lang w:val="kk-KZ"/>
        </w:rPr>
        <w:t xml:space="preserve">осы ұсынылған құралдардың жүйесі, кезеңнің міндеттерін шешуге ықпал етті. </w:t>
      </w:r>
    </w:p>
    <w:p w:rsidR="005E5DFF" w:rsidRPr="00095051" w:rsidRDefault="005E5DFF" w:rsidP="003A0747">
      <w:pPr>
        <w:autoSpaceDE w:val="0"/>
        <w:autoSpaceDN w:val="0"/>
        <w:adjustRightInd w:val="0"/>
        <w:spacing w:after="0" w:line="240" w:lineRule="auto"/>
        <w:ind w:firstLine="567"/>
        <w:jc w:val="both"/>
        <w:rPr>
          <w:rFonts w:ascii="Times New Roman" w:eastAsia="Calibri" w:hAnsi="Times New Roman" w:cs="Times New Roman"/>
          <w:sz w:val="28"/>
          <w:szCs w:val="28"/>
          <w:lang w:val="kk-KZ"/>
        </w:rPr>
      </w:pPr>
      <w:r w:rsidRPr="00095051">
        <w:rPr>
          <w:rFonts w:ascii="Times New Roman" w:eastAsia="Calibri" w:hAnsi="Times New Roman" w:cs="Times New Roman"/>
          <w:sz w:val="28"/>
          <w:szCs w:val="28"/>
          <w:lang w:val="kk-KZ"/>
        </w:rPr>
        <w:t xml:space="preserve">Тәжірибенің </w:t>
      </w:r>
      <w:r w:rsidR="005E1AD9" w:rsidRPr="00095051">
        <w:rPr>
          <w:rFonts w:ascii="Times New Roman" w:eastAsia="Calibri" w:hAnsi="Times New Roman" w:cs="Times New Roman"/>
          <w:sz w:val="28"/>
          <w:szCs w:val="28"/>
          <w:lang w:val="kk-KZ"/>
        </w:rPr>
        <w:t xml:space="preserve">төртінші </w:t>
      </w:r>
      <w:r w:rsidRPr="00095051">
        <w:rPr>
          <w:rFonts w:ascii="Times New Roman" w:eastAsia="Calibri" w:hAnsi="Times New Roman" w:cs="Times New Roman"/>
          <w:sz w:val="28"/>
          <w:szCs w:val="28"/>
          <w:lang w:val="kk-KZ"/>
        </w:rPr>
        <w:t>к</w:t>
      </w:r>
      <w:r w:rsidR="005E1AD9" w:rsidRPr="00095051">
        <w:rPr>
          <w:rFonts w:ascii="Times New Roman" w:eastAsia="Calibri" w:hAnsi="Times New Roman" w:cs="Times New Roman"/>
          <w:sz w:val="28"/>
          <w:szCs w:val="28"/>
          <w:lang w:val="kk-KZ"/>
        </w:rPr>
        <w:t>езеңінің зерттеушілік мақсаты</w:t>
      </w:r>
      <w:r w:rsidR="00D32828">
        <w:rPr>
          <w:rFonts w:ascii="Times New Roman" w:eastAsia="Calibri" w:hAnsi="Times New Roman" w:cs="Times New Roman"/>
          <w:sz w:val="28"/>
          <w:szCs w:val="28"/>
          <w:lang w:val="kk-KZ"/>
        </w:rPr>
        <w:t xml:space="preserve"> </w:t>
      </w:r>
      <w:r w:rsidR="00CF7858">
        <w:rPr>
          <w:rFonts w:ascii="Times New Roman" w:eastAsia="Calibri" w:hAnsi="Times New Roman" w:cs="Times New Roman"/>
          <w:sz w:val="28"/>
          <w:szCs w:val="28"/>
          <w:lang w:val="kk-KZ"/>
        </w:rPr>
        <w:t>кәсіби</w:t>
      </w:r>
      <w:r w:rsidR="00D32828">
        <w:rPr>
          <w:rFonts w:ascii="Times New Roman" w:eastAsia="Calibri" w:hAnsi="Times New Roman" w:cs="Times New Roman"/>
          <w:sz w:val="28"/>
          <w:szCs w:val="28"/>
          <w:lang w:val="kk-KZ"/>
        </w:rPr>
        <w:t xml:space="preserve"> </w:t>
      </w:r>
      <w:r w:rsidR="00F904DB" w:rsidRPr="00095051">
        <w:rPr>
          <w:rFonts w:ascii="Times New Roman" w:eastAsia="Calibri" w:hAnsi="Times New Roman" w:cs="Times New Roman"/>
          <w:sz w:val="28"/>
          <w:szCs w:val="28"/>
          <w:lang w:val="kk-KZ"/>
        </w:rPr>
        <w:t xml:space="preserve">қарым-қатынастағы </w:t>
      </w:r>
      <w:r w:rsidRPr="00095051">
        <w:rPr>
          <w:rFonts w:ascii="Times New Roman" w:eastAsia="Calibri" w:hAnsi="Times New Roman" w:cs="Times New Roman"/>
          <w:sz w:val="28"/>
          <w:szCs w:val="28"/>
          <w:lang w:val="kk-KZ"/>
        </w:rPr>
        <w:t xml:space="preserve">талаптарды өзіндік </w:t>
      </w:r>
      <w:r w:rsidR="005E1AD9" w:rsidRPr="00095051">
        <w:rPr>
          <w:rFonts w:ascii="Times New Roman" w:eastAsia="Calibri" w:hAnsi="Times New Roman" w:cs="Times New Roman"/>
          <w:sz w:val="28"/>
          <w:szCs w:val="28"/>
          <w:lang w:val="kk-KZ"/>
        </w:rPr>
        <w:t xml:space="preserve">жүзеге асыру, сондай-ақ </w:t>
      </w:r>
      <w:r w:rsidRPr="00095051">
        <w:rPr>
          <w:rFonts w:ascii="Times New Roman" w:eastAsia="Calibri" w:hAnsi="Times New Roman" w:cs="Times New Roman"/>
          <w:sz w:val="28"/>
          <w:szCs w:val="28"/>
          <w:lang w:val="kk-KZ"/>
        </w:rPr>
        <w:t>қарым-қатынас барысынд</w:t>
      </w:r>
      <w:r w:rsidR="00F904DB" w:rsidRPr="00095051">
        <w:rPr>
          <w:rFonts w:ascii="Times New Roman" w:eastAsia="Calibri" w:hAnsi="Times New Roman" w:cs="Times New Roman"/>
          <w:sz w:val="28"/>
          <w:szCs w:val="28"/>
          <w:lang w:val="kk-KZ"/>
        </w:rPr>
        <w:t>а</w:t>
      </w:r>
      <w:r w:rsidR="005E1AD9" w:rsidRPr="00095051">
        <w:rPr>
          <w:rFonts w:ascii="Times New Roman" w:eastAsia="Calibri" w:hAnsi="Times New Roman" w:cs="Times New Roman"/>
          <w:sz w:val="28"/>
          <w:szCs w:val="28"/>
          <w:lang w:val="kk-KZ"/>
        </w:rPr>
        <w:t xml:space="preserve"> серіктеске әсер ету.</w:t>
      </w:r>
    </w:p>
    <w:p w:rsidR="005E1AD9" w:rsidRPr="00095051" w:rsidRDefault="005E1AD9" w:rsidP="003A0747">
      <w:pPr>
        <w:pStyle w:val="ad"/>
        <w:spacing w:before="0" w:beforeAutospacing="0" w:after="0" w:afterAutospacing="0"/>
        <w:ind w:firstLine="567"/>
        <w:jc w:val="both"/>
        <w:rPr>
          <w:sz w:val="28"/>
          <w:szCs w:val="28"/>
          <w:lang w:val="kk-KZ"/>
        </w:rPr>
      </w:pPr>
      <w:r w:rsidRPr="00095051">
        <w:rPr>
          <w:sz w:val="28"/>
          <w:szCs w:val="28"/>
          <w:lang w:val="kk-KZ"/>
        </w:rPr>
        <w:t xml:space="preserve">Қойылған мақсат бірқатар </w:t>
      </w:r>
      <w:r w:rsidRPr="00EB3371">
        <w:rPr>
          <w:i/>
          <w:sz w:val="28"/>
          <w:szCs w:val="28"/>
          <w:lang w:val="kk-KZ"/>
        </w:rPr>
        <w:t>міндеттер</w:t>
      </w:r>
      <w:r w:rsidRPr="00095051">
        <w:rPr>
          <w:sz w:val="28"/>
          <w:szCs w:val="28"/>
          <w:lang w:val="kk-KZ"/>
        </w:rPr>
        <w:t xml:space="preserve"> арқылы іске асырылды:</w:t>
      </w:r>
    </w:p>
    <w:p w:rsidR="00957476" w:rsidRPr="00095051" w:rsidRDefault="00EB3371" w:rsidP="003A0747">
      <w:pPr>
        <w:autoSpaceDE w:val="0"/>
        <w:autoSpaceDN w:val="0"/>
        <w:adjustRightInd w:val="0"/>
        <w:spacing w:after="0" w:line="240" w:lineRule="auto"/>
        <w:ind w:firstLine="567"/>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w:t>
      </w:r>
      <w:r w:rsidR="005E1AD9" w:rsidRPr="00095051">
        <w:rPr>
          <w:rFonts w:ascii="Times New Roman" w:hAnsi="Times New Roman" w:cs="Times New Roman"/>
          <w:sz w:val="28"/>
          <w:szCs w:val="28"/>
          <w:lang w:val="kk-KZ"/>
        </w:rPr>
        <w:t>әлеуметтік өзара әрекеттесудің дағдылары мен қабілеттерін жетілдіру</w:t>
      </w:r>
      <w:r w:rsidR="00957476" w:rsidRPr="00095051">
        <w:rPr>
          <w:rFonts w:ascii="Times New Roman" w:eastAsia="Calibri" w:hAnsi="Times New Roman" w:cs="Times New Roman"/>
          <w:sz w:val="28"/>
          <w:szCs w:val="28"/>
          <w:lang w:val="kk-KZ"/>
        </w:rPr>
        <w:t xml:space="preserve">; </w:t>
      </w:r>
    </w:p>
    <w:p w:rsidR="00957476" w:rsidRPr="00095051" w:rsidRDefault="00EB3371" w:rsidP="003A0747">
      <w:pPr>
        <w:autoSpaceDE w:val="0"/>
        <w:autoSpaceDN w:val="0"/>
        <w:adjustRightInd w:val="0"/>
        <w:spacing w:after="0" w:line="240" w:lineRule="auto"/>
        <w:ind w:firstLine="567"/>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w:t>
      </w:r>
      <w:r w:rsidR="005E1AD9" w:rsidRPr="00095051">
        <w:rPr>
          <w:rFonts w:ascii="Times New Roman" w:hAnsi="Times New Roman" w:cs="Times New Roman"/>
          <w:sz w:val="28"/>
          <w:szCs w:val="28"/>
          <w:lang w:val="kk-KZ"/>
        </w:rPr>
        <w:t>қарым-қатынас процесінде рефлексивтік дағдыларды қалыптастыру</w:t>
      </w:r>
      <w:r w:rsidR="00957476" w:rsidRPr="00095051">
        <w:rPr>
          <w:rFonts w:ascii="Times New Roman" w:eastAsia="Calibri" w:hAnsi="Times New Roman" w:cs="Times New Roman"/>
          <w:sz w:val="28"/>
          <w:szCs w:val="28"/>
          <w:lang w:val="kk-KZ"/>
        </w:rPr>
        <w:t>;</w:t>
      </w:r>
    </w:p>
    <w:p w:rsidR="00957476" w:rsidRPr="00095051" w:rsidRDefault="00EB3371" w:rsidP="003A0747">
      <w:pPr>
        <w:autoSpaceDE w:val="0"/>
        <w:autoSpaceDN w:val="0"/>
        <w:adjustRightInd w:val="0"/>
        <w:spacing w:after="0" w:line="240" w:lineRule="auto"/>
        <w:ind w:firstLine="567"/>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w:t>
      </w:r>
      <w:r w:rsidR="00CF7858">
        <w:rPr>
          <w:rFonts w:ascii="Times New Roman" w:hAnsi="Times New Roman" w:cs="Times New Roman"/>
          <w:sz w:val="28"/>
          <w:szCs w:val="28"/>
          <w:lang w:val="kk-KZ"/>
        </w:rPr>
        <w:t>кәсіби</w:t>
      </w:r>
      <w:r w:rsidR="00D32828">
        <w:rPr>
          <w:rFonts w:ascii="Times New Roman" w:hAnsi="Times New Roman" w:cs="Times New Roman"/>
          <w:sz w:val="28"/>
          <w:szCs w:val="28"/>
          <w:lang w:val="kk-KZ"/>
        </w:rPr>
        <w:t xml:space="preserve"> </w:t>
      </w:r>
      <w:r w:rsidR="005E1AD9" w:rsidRPr="00095051">
        <w:rPr>
          <w:rFonts w:ascii="Times New Roman" w:hAnsi="Times New Roman" w:cs="Times New Roman"/>
          <w:sz w:val="28"/>
          <w:szCs w:val="28"/>
          <w:lang w:val="kk-KZ"/>
        </w:rPr>
        <w:t>қарым-қатынас жағдайында өздігінен әрекет етіп, тиімді шешімдер қабылдау қабілеттерін дамыту</w:t>
      </w:r>
      <w:r w:rsidR="00957476" w:rsidRPr="00095051">
        <w:rPr>
          <w:rFonts w:ascii="Times New Roman" w:eastAsia="Calibri" w:hAnsi="Times New Roman" w:cs="Times New Roman"/>
          <w:sz w:val="28"/>
          <w:szCs w:val="28"/>
          <w:lang w:val="kk-KZ"/>
        </w:rPr>
        <w:t>;</w:t>
      </w:r>
    </w:p>
    <w:p w:rsidR="00957476" w:rsidRPr="00095051" w:rsidRDefault="00EB3371" w:rsidP="003A0747">
      <w:pPr>
        <w:autoSpaceDE w:val="0"/>
        <w:autoSpaceDN w:val="0"/>
        <w:adjustRightInd w:val="0"/>
        <w:spacing w:after="0" w:line="240" w:lineRule="auto"/>
        <w:ind w:firstLine="567"/>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w:t>
      </w:r>
      <w:r w:rsidR="00957476" w:rsidRPr="00095051">
        <w:rPr>
          <w:rFonts w:ascii="Times New Roman" w:eastAsia="Calibri" w:hAnsi="Times New Roman" w:cs="Times New Roman"/>
          <w:sz w:val="28"/>
          <w:szCs w:val="28"/>
          <w:lang w:val="kk-KZ"/>
        </w:rPr>
        <w:t xml:space="preserve"> се</w:t>
      </w:r>
      <w:r w:rsidR="007E057B">
        <w:rPr>
          <w:rFonts w:ascii="Times New Roman" w:eastAsia="Calibri" w:hAnsi="Times New Roman" w:cs="Times New Roman"/>
          <w:sz w:val="28"/>
          <w:szCs w:val="28"/>
          <w:lang w:val="kk-KZ"/>
        </w:rPr>
        <w:t>ріктестің</w:t>
      </w:r>
      <w:r w:rsidR="005E1AD9" w:rsidRPr="00095051">
        <w:rPr>
          <w:rFonts w:ascii="Times New Roman" w:eastAsia="Calibri" w:hAnsi="Times New Roman" w:cs="Times New Roman"/>
          <w:sz w:val="28"/>
          <w:szCs w:val="28"/>
          <w:lang w:val="kk-KZ"/>
        </w:rPr>
        <w:t xml:space="preserve"> ойы мен көзқарасына </w:t>
      </w:r>
      <w:r w:rsidR="00957476" w:rsidRPr="00095051">
        <w:rPr>
          <w:rFonts w:ascii="Times New Roman" w:eastAsia="Calibri" w:hAnsi="Times New Roman" w:cs="Times New Roman"/>
          <w:sz w:val="28"/>
          <w:szCs w:val="28"/>
          <w:lang w:val="kk-KZ"/>
        </w:rPr>
        <w:t>әсер</w:t>
      </w:r>
      <w:r w:rsidR="005E1AD9" w:rsidRPr="00095051">
        <w:rPr>
          <w:rFonts w:ascii="Times New Roman" w:eastAsia="Calibri" w:hAnsi="Times New Roman" w:cs="Times New Roman"/>
          <w:sz w:val="28"/>
          <w:szCs w:val="28"/>
          <w:lang w:val="kk-KZ"/>
        </w:rPr>
        <w:t xml:space="preserve"> ету </w:t>
      </w:r>
      <w:r w:rsidR="00957476" w:rsidRPr="00095051">
        <w:rPr>
          <w:rFonts w:ascii="Times New Roman" w:eastAsia="Calibri" w:hAnsi="Times New Roman" w:cs="Times New Roman"/>
          <w:sz w:val="28"/>
          <w:szCs w:val="28"/>
          <w:lang w:val="kk-KZ"/>
        </w:rPr>
        <w:t>қабылеттерін қалыптастыру;</w:t>
      </w:r>
    </w:p>
    <w:p w:rsidR="00957476" w:rsidRPr="006323E4" w:rsidRDefault="00EB3371" w:rsidP="003A0747">
      <w:pPr>
        <w:autoSpaceDE w:val="0"/>
        <w:autoSpaceDN w:val="0"/>
        <w:adjustRightInd w:val="0"/>
        <w:spacing w:after="0" w:line="240" w:lineRule="auto"/>
        <w:ind w:firstLine="567"/>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 xml:space="preserve">- </w:t>
      </w:r>
      <w:r w:rsidR="00957476" w:rsidRPr="00095051">
        <w:rPr>
          <w:rFonts w:ascii="Times New Roman" w:eastAsia="Calibri" w:hAnsi="Times New Roman" w:cs="Times New Roman"/>
          <w:sz w:val="28"/>
          <w:szCs w:val="28"/>
          <w:lang w:val="kk-KZ"/>
        </w:rPr>
        <w:t>қарым-қатынас жасауға байланыст</w:t>
      </w:r>
      <w:r w:rsidR="005E1AD9" w:rsidRPr="00095051">
        <w:rPr>
          <w:rFonts w:ascii="Times New Roman" w:eastAsia="Calibri" w:hAnsi="Times New Roman" w:cs="Times New Roman"/>
          <w:sz w:val="28"/>
          <w:szCs w:val="28"/>
          <w:lang w:val="kk-KZ"/>
        </w:rPr>
        <w:t>ы</w:t>
      </w:r>
      <w:r w:rsidR="005E1AD9">
        <w:rPr>
          <w:rFonts w:ascii="Times New Roman" w:eastAsia="Calibri" w:hAnsi="Times New Roman" w:cs="Times New Roman"/>
          <w:sz w:val="28"/>
          <w:szCs w:val="28"/>
          <w:lang w:val="kk-KZ"/>
        </w:rPr>
        <w:t xml:space="preserve"> меншікті тәртібін</w:t>
      </w:r>
      <w:r w:rsidR="00957476" w:rsidRPr="006323E4">
        <w:rPr>
          <w:rFonts w:ascii="Times New Roman" w:eastAsia="Calibri" w:hAnsi="Times New Roman" w:cs="Times New Roman"/>
          <w:sz w:val="28"/>
          <w:szCs w:val="28"/>
          <w:lang w:val="kk-KZ"/>
        </w:rPr>
        <w:t xml:space="preserve"> р</w:t>
      </w:r>
      <w:r>
        <w:rPr>
          <w:rFonts w:ascii="Times New Roman" w:eastAsia="Calibri" w:hAnsi="Times New Roman" w:cs="Times New Roman"/>
          <w:sz w:val="28"/>
          <w:szCs w:val="28"/>
          <w:lang w:val="kk-KZ"/>
        </w:rPr>
        <w:t>еттеушілік қабілеттерін дамыту.</w:t>
      </w:r>
    </w:p>
    <w:p w:rsidR="00957476" w:rsidRPr="006323E4" w:rsidRDefault="005E1AD9" w:rsidP="003A0747">
      <w:pPr>
        <w:autoSpaceDE w:val="0"/>
        <w:autoSpaceDN w:val="0"/>
        <w:adjustRightInd w:val="0"/>
        <w:spacing w:after="0" w:line="240" w:lineRule="auto"/>
        <w:ind w:firstLine="567"/>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 xml:space="preserve">Төртінші кезеңдегі </w:t>
      </w:r>
      <w:r w:rsidR="00CF7858">
        <w:rPr>
          <w:rFonts w:ascii="Times New Roman" w:eastAsia="Calibri" w:hAnsi="Times New Roman" w:cs="Times New Roman"/>
          <w:sz w:val="28"/>
          <w:szCs w:val="28"/>
          <w:lang w:val="kk-KZ"/>
        </w:rPr>
        <w:t>кәсіби</w:t>
      </w:r>
      <w:r w:rsidR="00D32828">
        <w:rPr>
          <w:rFonts w:ascii="Times New Roman" w:eastAsia="Calibri" w:hAnsi="Times New Roman" w:cs="Times New Roman"/>
          <w:sz w:val="28"/>
          <w:szCs w:val="28"/>
          <w:lang w:val="kk-KZ"/>
        </w:rPr>
        <w:t xml:space="preserve"> </w:t>
      </w:r>
      <w:r>
        <w:rPr>
          <w:rFonts w:ascii="Times New Roman" w:eastAsia="Calibri" w:hAnsi="Times New Roman" w:cs="Times New Roman"/>
          <w:sz w:val="28"/>
          <w:szCs w:val="28"/>
          <w:lang w:val="kk-KZ"/>
        </w:rPr>
        <w:t xml:space="preserve">құзыреттілікті </w:t>
      </w:r>
      <w:r w:rsidR="00957476" w:rsidRPr="006323E4">
        <w:rPr>
          <w:rFonts w:ascii="Times New Roman" w:eastAsia="Calibri" w:hAnsi="Times New Roman" w:cs="Times New Roman"/>
          <w:sz w:val="28"/>
          <w:szCs w:val="28"/>
          <w:lang w:val="kk-KZ"/>
        </w:rPr>
        <w:t>қалыптастырудың</w:t>
      </w:r>
      <w:r>
        <w:rPr>
          <w:rFonts w:ascii="Times New Roman" w:eastAsia="Calibri" w:hAnsi="Times New Roman" w:cs="Times New Roman"/>
          <w:sz w:val="28"/>
          <w:szCs w:val="28"/>
          <w:lang w:val="kk-KZ"/>
        </w:rPr>
        <w:t xml:space="preserve"> негізі құралы </w:t>
      </w:r>
      <w:r w:rsidR="00957476" w:rsidRPr="006323E4">
        <w:rPr>
          <w:rFonts w:ascii="Times New Roman" w:eastAsia="Calibri" w:hAnsi="Times New Roman" w:cs="Times New Roman"/>
          <w:sz w:val="28"/>
          <w:szCs w:val="28"/>
          <w:lang w:val="kk-KZ"/>
        </w:rPr>
        <w:t>педаг</w:t>
      </w:r>
      <w:r>
        <w:rPr>
          <w:rFonts w:ascii="Times New Roman" w:eastAsia="Calibri" w:hAnsi="Times New Roman" w:cs="Times New Roman"/>
          <w:sz w:val="28"/>
          <w:szCs w:val="28"/>
          <w:lang w:val="kk-KZ"/>
        </w:rPr>
        <w:t xml:space="preserve">огикалық тұрғыда бағдарланған, кәсіби әрекеттің </w:t>
      </w:r>
      <w:r w:rsidR="00957476" w:rsidRPr="006323E4">
        <w:rPr>
          <w:rFonts w:ascii="Times New Roman" w:eastAsia="Calibri" w:hAnsi="Times New Roman" w:cs="Times New Roman"/>
          <w:sz w:val="28"/>
          <w:szCs w:val="28"/>
          <w:lang w:val="kk-KZ"/>
        </w:rPr>
        <w:t>пәндік және әлеуметтік маз</w:t>
      </w:r>
      <w:r>
        <w:rPr>
          <w:rFonts w:ascii="Times New Roman" w:eastAsia="Calibri" w:hAnsi="Times New Roman" w:cs="Times New Roman"/>
          <w:sz w:val="28"/>
          <w:szCs w:val="28"/>
          <w:lang w:val="kk-KZ"/>
        </w:rPr>
        <w:t>мұнын құратын іскер ойындары</w:t>
      </w:r>
      <w:r w:rsidR="00957476" w:rsidRPr="006323E4">
        <w:rPr>
          <w:rFonts w:ascii="Times New Roman" w:eastAsia="Calibri" w:hAnsi="Times New Roman" w:cs="Times New Roman"/>
          <w:sz w:val="28"/>
          <w:szCs w:val="28"/>
          <w:lang w:val="kk-KZ"/>
        </w:rPr>
        <w:t xml:space="preserve"> болып табылад</w:t>
      </w:r>
      <w:r w:rsidR="00D32828">
        <w:rPr>
          <w:rFonts w:ascii="Times New Roman" w:eastAsia="Calibri" w:hAnsi="Times New Roman" w:cs="Times New Roman"/>
          <w:sz w:val="28"/>
          <w:szCs w:val="28"/>
          <w:lang w:val="kk-KZ"/>
        </w:rPr>
        <w:t>ы.</w:t>
      </w:r>
      <w:r>
        <w:rPr>
          <w:rFonts w:ascii="Times New Roman" w:eastAsia="Calibri" w:hAnsi="Times New Roman" w:cs="Times New Roman"/>
          <w:sz w:val="28"/>
          <w:szCs w:val="28"/>
          <w:lang w:val="kk-KZ"/>
        </w:rPr>
        <w:t xml:space="preserve">Көмектесуші әдістер ретінде біз </w:t>
      </w:r>
      <w:r w:rsidR="00957476" w:rsidRPr="006323E4">
        <w:rPr>
          <w:rFonts w:ascii="Times New Roman" w:eastAsia="Calibri" w:hAnsi="Times New Roman" w:cs="Times New Roman"/>
          <w:sz w:val="28"/>
          <w:szCs w:val="28"/>
          <w:lang w:val="kk-KZ"/>
        </w:rPr>
        <w:t>пікір-таласт</w:t>
      </w:r>
      <w:r>
        <w:rPr>
          <w:rFonts w:ascii="Times New Roman" w:eastAsia="Calibri" w:hAnsi="Times New Roman" w:cs="Times New Roman"/>
          <w:sz w:val="28"/>
          <w:szCs w:val="28"/>
          <w:lang w:val="kk-KZ"/>
        </w:rPr>
        <w:t xml:space="preserve">арды, әлеуметтік-психологиялық тренингтерді </w:t>
      </w:r>
      <w:r w:rsidR="00957476" w:rsidRPr="006323E4">
        <w:rPr>
          <w:rFonts w:ascii="Times New Roman" w:eastAsia="Calibri" w:hAnsi="Times New Roman" w:cs="Times New Roman"/>
          <w:sz w:val="28"/>
          <w:szCs w:val="28"/>
          <w:lang w:val="kk-KZ"/>
        </w:rPr>
        <w:t xml:space="preserve">пайдаландық. </w:t>
      </w:r>
    </w:p>
    <w:p w:rsidR="00CA4FD8" w:rsidRPr="00095051" w:rsidRDefault="005E1AD9" w:rsidP="003A0747">
      <w:pPr>
        <w:autoSpaceDE w:val="0"/>
        <w:autoSpaceDN w:val="0"/>
        <w:adjustRightInd w:val="0"/>
        <w:spacing w:after="0" w:line="240" w:lineRule="auto"/>
        <w:ind w:firstLine="567"/>
        <w:jc w:val="both"/>
        <w:rPr>
          <w:rFonts w:ascii="Times New Roman" w:eastAsia="Times New Roman" w:hAnsi="Times New Roman" w:cs="Times New Roman"/>
          <w:sz w:val="28"/>
          <w:szCs w:val="28"/>
          <w:lang w:val="kk-KZ"/>
        </w:rPr>
      </w:pPr>
      <w:r>
        <w:rPr>
          <w:rFonts w:ascii="Times New Roman" w:eastAsia="Calibri" w:hAnsi="Times New Roman" w:cs="Times New Roman"/>
          <w:sz w:val="28"/>
          <w:szCs w:val="28"/>
          <w:lang w:val="kk-KZ"/>
        </w:rPr>
        <w:t xml:space="preserve">Төртінші кезеңнің міндеттерін шешу, кәсіптік жұмыстыңпәндік және әлеуметтік мазмұнын құру формасы болып табылатын </w:t>
      </w:r>
      <w:r w:rsidR="00957476" w:rsidRPr="006323E4">
        <w:rPr>
          <w:rFonts w:ascii="Times New Roman" w:eastAsia="Calibri" w:hAnsi="Times New Roman" w:cs="Times New Roman"/>
          <w:sz w:val="28"/>
          <w:szCs w:val="28"/>
          <w:lang w:val="kk-KZ"/>
        </w:rPr>
        <w:t xml:space="preserve">тәжірибе негіздері </w:t>
      </w:r>
      <w:r>
        <w:rPr>
          <w:rFonts w:ascii="Times New Roman" w:eastAsia="Calibri" w:hAnsi="Times New Roman" w:cs="Times New Roman"/>
          <w:sz w:val="28"/>
          <w:szCs w:val="28"/>
          <w:lang w:val="kk-KZ"/>
        </w:rPr>
        <w:t>арқылы жүзеге асырылады.</w:t>
      </w:r>
      <w:r w:rsidR="00CA4FD8" w:rsidRPr="00095051">
        <w:rPr>
          <w:rFonts w:ascii="Times New Roman" w:hAnsi="Times New Roman" w:cs="Times New Roman"/>
          <w:sz w:val="28"/>
          <w:szCs w:val="28"/>
          <w:lang w:val="kk-KZ"/>
        </w:rPr>
        <w:t>Оған оқыту мен кәсіби әрекеттің мазмұнын игерген және кәсіби іс-әрекетті орындауға қа</w:t>
      </w:r>
      <w:r w:rsidR="00B44B8E">
        <w:rPr>
          <w:rFonts w:ascii="Times New Roman" w:hAnsi="Times New Roman" w:cs="Times New Roman"/>
          <w:sz w:val="28"/>
          <w:szCs w:val="28"/>
          <w:lang w:val="kk-KZ"/>
        </w:rPr>
        <w:t>білеті бар студенттер қатысады.</w:t>
      </w:r>
      <w:r w:rsidR="00CA4FD8" w:rsidRPr="00095051">
        <w:rPr>
          <w:rFonts w:ascii="Times New Roman" w:hAnsi="Times New Roman" w:cs="Times New Roman"/>
          <w:sz w:val="28"/>
          <w:szCs w:val="28"/>
          <w:lang w:val="kk-KZ"/>
        </w:rPr>
        <w:t xml:space="preserve">Іскерлік ойындар барысында </w:t>
      </w:r>
      <w:r w:rsidR="00CF7858">
        <w:rPr>
          <w:rFonts w:ascii="Times New Roman" w:hAnsi="Times New Roman" w:cs="Times New Roman"/>
          <w:sz w:val="28"/>
          <w:szCs w:val="28"/>
          <w:lang w:val="kk-KZ"/>
        </w:rPr>
        <w:t>кәсіби</w:t>
      </w:r>
      <w:r w:rsidR="00B44B8E">
        <w:rPr>
          <w:rFonts w:ascii="Times New Roman" w:hAnsi="Times New Roman" w:cs="Times New Roman"/>
          <w:sz w:val="28"/>
          <w:szCs w:val="28"/>
          <w:lang w:val="kk-KZ"/>
        </w:rPr>
        <w:t xml:space="preserve"> </w:t>
      </w:r>
      <w:r w:rsidR="00CA4FD8" w:rsidRPr="00095051">
        <w:rPr>
          <w:rFonts w:ascii="Times New Roman" w:hAnsi="Times New Roman" w:cs="Times New Roman"/>
          <w:sz w:val="28"/>
          <w:szCs w:val="28"/>
          <w:lang w:val="kk-KZ"/>
        </w:rPr>
        <w:t>құзыреттіліктер қалыптасып, олардың деңгейі мен болашақ мамандыққа деген</w:t>
      </w:r>
      <w:r w:rsidR="00B44B8E">
        <w:rPr>
          <w:rFonts w:ascii="Times New Roman" w:hAnsi="Times New Roman" w:cs="Times New Roman"/>
          <w:sz w:val="28"/>
          <w:szCs w:val="28"/>
          <w:lang w:val="kk-KZ"/>
        </w:rPr>
        <w:t xml:space="preserve"> көзқарасы айтарлықтай өзгерді.</w:t>
      </w:r>
      <w:r w:rsidR="00CA4FD8" w:rsidRPr="00095051">
        <w:rPr>
          <w:rFonts w:ascii="Times New Roman" w:hAnsi="Times New Roman" w:cs="Times New Roman"/>
          <w:sz w:val="28"/>
          <w:szCs w:val="28"/>
          <w:lang w:val="kk-KZ"/>
        </w:rPr>
        <w:t xml:space="preserve">Барлық іскерлік ойындарды біріктіретін басты негіз – студенттердің коммуникативтік қабілеттері мен зияткерлік мүмкіндіктерін дамыту, ұжымдық шешім қабылдауға қатысу дағдыларын жетілдіру, сонымен қатар </w:t>
      </w:r>
      <w:r w:rsidR="00CF7858">
        <w:rPr>
          <w:rFonts w:ascii="Times New Roman" w:hAnsi="Times New Roman" w:cs="Times New Roman"/>
          <w:sz w:val="28"/>
          <w:szCs w:val="28"/>
          <w:lang w:val="kk-KZ"/>
        </w:rPr>
        <w:t>кәсіби</w:t>
      </w:r>
      <w:r w:rsidR="00B44B8E">
        <w:rPr>
          <w:rFonts w:ascii="Times New Roman" w:hAnsi="Times New Roman" w:cs="Times New Roman"/>
          <w:sz w:val="28"/>
          <w:szCs w:val="28"/>
          <w:lang w:val="kk-KZ"/>
        </w:rPr>
        <w:t xml:space="preserve"> жағдайларды меңгеру.</w:t>
      </w:r>
      <w:r w:rsidR="00CA4FD8" w:rsidRPr="00095051">
        <w:rPr>
          <w:rFonts w:ascii="Times New Roman" w:hAnsi="Times New Roman" w:cs="Times New Roman"/>
          <w:sz w:val="28"/>
          <w:szCs w:val="28"/>
          <w:lang w:val="kk-KZ"/>
        </w:rPr>
        <w:t xml:space="preserve">Бұған қоса, олар кәсіби және педагогикалық этика мен мәдениетке байланысты білімдерді қамтиды. Іскерлік ойындар шығармашылық кәсіби және педагогикалық ойлаудың дамуына, жаңа кәсіби әрі педагогикалық міндеттердің субъективті тұрғыда шешілуіне және негізделуіне ықпал ететін құрал ретінде қызмет атқарады. Ойынның пәндік мазмұны өндірістің нақты жағдайлары мен </w:t>
      </w:r>
      <w:r w:rsidR="00CA4FD8" w:rsidRPr="00095051">
        <w:rPr>
          <w:rFonts w:ascii="Times New Roman" w:hAnsi="Times New Roman" w:cs="Times New Roman"/>
          <w:sz w:val="28"/>
          <w:szCs w:val="28"/>
          <w:lang w:val="kk-KZ"/>
        </w:rPr>
        <w:lastRenderedPageBreak/>
        <w:t xml:space="preserve">оның динамикасын, сондай-ақ оған қатысы бар адамдардың әрекеттері </w:t>
      </w:r>
      <w:r w:rsidR="003757B4">
        <w:rPr>
          <w:rFonts w:ascii="Times New Roman" w:hAnsi="Times New Roman" w:cs="Times New Roman"/>
          <w:sz w:val="28"/>
          <w:szCs w:val="28"/>
          <w:lang w:val="kk-KZ"/>
        </w:rPr>
        <w:t>мен қарым-қатынастарын қамтиды.</w:t>
      </w:r>
      <w:r w:rsidR="00CA4FD8" w:rsidRPr="00095051">
        <w:rPr>
          <w:rFonts w:ascii="Times New Roman" w:hAnsi="Times New Roman" w:cs="Times New Roman"/>
          <w:sz w:val="28"/>
          <w:szCs w:val="28"/>
          <w:lang w:val="kk-KZ"/>
        </w:rPr>
        <w:t>Іскерлік ойындар оқу процесінде қатысушылардың кәсіби және педагогикалық мақсаттарды айқындау, жеке және топтық шешімдерді бірлесіп әзірлеу және қ</w:t>
      </w:r>
      <w:r w:rsidR="00B44B8E">
        <w:rPr>
          <w:rFonts w:ascii="Times New Roman" w:hAnsi="Times New Roman" w:cs="Times New Roman"/>
          <w:sz w:val="28"/>
          <w:szCs w:val="28"/>
          <w:lang w:val="kk-KZ"/>
        </w:rPr>
        <w:t>абылдау арқылы ұйымдастырылады.</w:t>
      </w:r>
      <w:r w:rsidR="00CA4FD8" w:rsidRPr="00095051">
        <w:rPr>
          <w:rFonts w:ascii="Times New Roman" w:hAnsi="Times New Roman" w:cs="Times New Roman"/>
          <w:sz w:val="28"/>
          <w:szCs w:val="28"/>
          <w:lang w:val="kk-KZ"/>
        </w:rPr>
        <w:t>Бұл ойындарда қабылданған немесе жазбаша бекітілген ережелер мен нормаларға сәйкес жүзеге асырылатын рөлдік бірлескен әрекеттің сипаттамасы басым.</w:t>
      </w:r>
    </w:p>
    <w:p w:rsidR="00C94630" w:rsidRPr="006323E4" w:rsidRDefault="00957476" w:rsidP="003A0747">
      <w:pPr>
        <w:autoSpaceDE w:val="0"/>
        <w:autoSpaceDN w:val="0"/>
        <w:adjustRightInd w:val="0"/>
        <w:spacing w:after="0" w:line="240" w:lineRule="auto"/>
        <w:ind w:firstLine="567"/>
        <w:jc w:val="both"/>
        <w:rPr>
          <w:rFonts w:ascii="Times New Roman" w:eastAsia="Calibri" w:hAnsi="Times New Roman" w:cs="Times New Roman"/>
          <w:sz w:val="28"/>
          <w:szCs w:val="28"/>
          <w:lang w:val="kk-KZ"/>
        </w:rPr>
      </w:pPr>
      <w:r w:rsidRPr="00095051">
        <w:rPr>
          <w:rFonts w:ascii="Times New Roman" w:eastAsia="Calibri" w:hAnsi="Times New Roman" w:cs="Times New Roman"/>
          <w:sz w:val="28"/>
          <w:szCs w:val="28"/>
          <w:lang w:val="kk-KZ"/>
        </w:rPr>
        <w:t>Кәсіптік</w:t>
      </w:r>
      <w:r w:rsidR="00CA4FD8" w:rsidRPr="00095051">
        <w:rPr>
          <w:rFonts w:ascii="Times New Roman" w:eastAsia="Calibri" w:hAnsi="Times New Roman" w:cs="Times New Roman"/>
          <w:sz w:val="28"/>
          <w:szCs w:val="28"/>
          <w:lang w:val="kk-KZ"/>
        </w:rPr>
        <w:t xml:space="preserve"> өзара қарым-қатынас</w:t>
      </w:r>
      <w:r w:rsidR="00CA4FD8">
        <w:rPr>
          <w:rFonts w:ascii="Times New Roman" w:eastAsia="Calibri" w:hAnsi="Times New Roman" w:cs="Times New Roman"/>
          <w:sz w:val="28"/>
          <w:szCs w:val="28"/>
          <w:lang w:val="kk-KZ"/>
        </w:rPr>
        <w:t>та нормаға бағыну іскер ойынның</w:t>
      </w:r>
      <w:r w:rsidR="00B44B8E">
        <w:rPr>
          <w:rFonts w:ascii="Times New Roman" w:eastAsia="Calibri" w:hAnsi="Times New Roman" w:cs="Times New Roman"/>
          <w:sz w:val="28"/>
          <w:szCs w:val="28"/>
          <w:lang w:val="kk-KZ"/>
        </w:rPr>
        <w:t xml:space="preserve"> міндетті шарты болып табылады.</w:t>
      </w:r>
      <w:r w:rsidR="00CA4FD8">
        <w:rPr>
          <w:rFonts w:ascii="Times New Roman" w:eastAsia="Calibri" w:hAnsi="Times New Roman" w:cs="Times New Roman"/>
          <w:sz w:val="28"/>
          <w:szCs w:val="28"/>
          <w:lang w:val="kk-KZ"/>
        </w:rPr>
        <w:t>Бұл кезеңде басымдылық</w:t>
      </w:r>
      <w:r w:rsidRPr="006323E4">
        <w:rPr>
          <w:rFonts w:ascii="Times New Roman" w:eastAsia="Calibri" w:hAnsi="Times New Roman" w:cs="Times New Roman"/>
          <w:sz w:val="28"/>
          <w:szCs w:val="28"/>
          <w:lang w:val="kk-KZ"/>
        </w:rPr>
        <w:t xml:space="preserve"> рефлексивті компонентті қалыптасты</w:t>
      </w:r>
      <w:r w:rsidR="00972F74">
        <w:rPr>
          <w:rFonts w:ascii="Times New Roman" w:eastAsia="Calibri" w:hAnsi="Times New Roman" w:cs="Times New Roman"/>
          <w:sz w:val="28"/>
          <w:szCs w:val="28"/>
          <w:lang w:val="kk-KZ"/>
        </w:rPr>
        <w:t>руға берілді.</w:t>
      </w:r>
      <w:r w:rsidR="00CA4FD8">
        <w:rPr>
          <w:rFonts w:ascii="Times New Roman" w:eastAsia="Calibri" w:hAnsi="Times New Roman" w:cs="Times New Roman"/>
          <w:sz w:val="28"/>
          <w:szCs w:val="28"/>
          <w:lang w:val="kk-KZ"/>
        </w:rPr>
        <w:t>Коммуникативті компонентті</w:t>
      </w:r>
      <w:r w:rsidRPr="006323E4">
        <w:rPr>
          <w:rFonts w:ascii="Times New Roman" w:eastAsia="Calibri" w:hAnsi="Times New Roman" w:cs="Times New Roman"/>
          <w:sz w:val="28"/>
          <w:szCs w:val="28"/>
          <w:lang w:val="kk-KZ"/>
        </w:rPr>
        <w:t xml:space="preserve"> қалыптастыру жұмысы ж</w:t>
      </w:r>
      <w:r w:rsidR="00B44B8E">
        <w:rPr>
          <w:rFonts w:ascii="Times New Roman" w:eastAsia="Calibri" w:hAnsi="Times New Roman" w:cs="Times New Roman"/>
          <w:sz w:val="28"/>
          <w:szCs w:val="28"/>
          <w:lang w:val="kk-KZ"/>
        </w:rPr>
        <w:t>алғастырылды.</w:t>
      </w:r>
      <w:r w:rsidR="00CA4FD8">
        <w:rPr>
          <w:rFonts w:ascii="Times New Roman" w:eastAsia="Calibri" w:hAnsi="Times New Roman" w:cs="Times New Roman"/>
          <w:sz w:val="28"/>
          <w:szCs w:val="28"/>
          <w:lang w:val="kk-KZ"/>
        </w:rPr>
        <w:t>Негізгі күшті біз студенттердің</w:t>
      </w:r>
      <w:r w:rsidRPr="006323E4">
        <w:rPr>
          <w:rFonts w:ascii="Times New Roman" w:eastAsia="Calibri" w:hAnsi="Times New Roman" w:cs="Times New Roman"/>
          <w:sz w:val="28"/>
          <w:szCs w:val="28"/>
          <w:lang w:val="kk-KZ"/>
        </w:rPr>
        <w:t xml:space="preserve"> жеке тұлғасын жет</w:t>
      </w:r>
      <w:r w:rsidR="00CA4FD8">
        <w:rPr>
          <w:rFonts w:ascii="Times New Roman" w:eastAsia="Calibri" w:hAnsi="Times New Roman" w:cs="Times New Roman"/>
          <w:sz w:val="28"/>
          <w:szCs w:val="28"/>
          <w:lang w:val="kk-KZ"/>
        </w:rPr>
        <w:t xml:space="preserve">ілдіру мен кәсіби өзіндік даму талабына, </w:t>
      </w:r>
      <w:r w:rsidRPr="006323E4">
        <w:rPr>
          <w:rFonts w:ascii="Times New Roman" w:eastAsia="Calibri" w:hAnsi="Times New Roman" w:cs="Times New Roman"/>
          <w:sz w:val="28"/>
          <w:szCs w:val="28"/>
          <w:lang w:val="kk-KZ"/>
        </w:rPr>
        <w:t>жеке-болашақ</w:t>
      </w:r>
      <w:r w:rsidR="00CA4FD8">
        <w:rPr>
          <w:rFonts w:ascii="Times New Roman" w:eastAsia="Calibri" w:hAnsi="Times New Roman" w:cs="Times New Roman"/>
          <w:sz w:val="28"/>
          <w:szCs w:val="28"/>
          <w:lang w:val="kk-KZ"/>
        </w:rPr>
        <w:t xml:space="preserve"> рефлексиясын қалыптастыруға шоғырландырдық. </w:t>
      </w:r>
    </w:p>
    <w:p w:rsidR="00151511" w:rsidRPr="006323E4" w:rsidRDefault="00335FEB" w:rsidP="003A0747">
      <w:pPr>
        <w:autoSpaceDE w:val="0"/>
        <w:autoSpaceDN w:val="0"/>
        <w:adjustRightInd w:val="0"/>
        <w:spacing w:after="0" w:line="240" w:lineRule="auto"/>
        <w:ind w:firstLine="567"/>
        <w:jc w:val="both"/>
        <w:rPr>
          <w:rFonts w:ascii="Times New Roman" w:eastAsia="Calibri" w:hAnsi="Times New Roman" w:cs="Times New Roman"/>
          <w:sz w:val="28"/>
          <w:szCs w:val="28"/>
          <w:lang w:val="kk-KZ"/>
        </w:rPr>
      </w:pPr>
      <w:r w:rsidRPr="006323E4">
        <w:rPr>
          <w:rFonts w:ascii="Times New Roman" w:eastAsia="Calibri" w:hAnsi="Times New Roman" w:cs="Times New Roman"/>
          <w:sz w:val="28"/>
          <w:szCs w:val="28"/>
          <w:lang w:val="kk-KZ"/>
        </w:rPr>
        <w:t>З</w:t>
      </w:r>
      <w:r w:rsidR="00957476" w:rsidRPr="006323E4">
        <w:rPr>
          <w:rFonts w:ascii="Times New Roman" w:eastAsia="Calibri" w:hAnsi="Times New Roman" w:cs="Times New Roman"/>
          <w:sz w:val="28"/>
          <w:szCs w:val="28"/>
          <w:lang w:val="kk-KZ"/>
        </w:rPr>
        <w:t>аманауи білімнің дамушылық</w:t>
      </w:r>
      <w:r w:rsidR="00CA4FD8">
        <w:rPr>
          <w:rFonts w:ascii="Times New Roman" w:eastAsia="Calibri" w:hAnsi="Times New Roman" w:cs="Times New Roman"/>
          <w:sz w:val="28"/>
          <w:szCs w:val="28"/>
          <w:lang w:val="kk-KZ"/>
        </w:rPr>
        <w:t xml:space="preserve"> күштерінің бірі рефлексивті </w:t>
      </w:r>
      <w:r w:rsidR="00957476" w:rsidRPr="006323E4">
        <w:rPr>
          <w:rFonts w:ascii="Times New Roman" w:eastAsia="Calibri" w:hAnsi="Times New Roman" w:cs="Times New Roman"/>
          <w:sz w:val="28"/>
          <w:szCs w:val="28"/>
          <w:lang w:val="kk-KZ"/>
        </w:rPr>
        <w:t>мәдениеттерін қалы</w:t>
      </w:r>
      <w:r w:rsidR="00CA4FD8">
        <w:rPr>
          <w:rFonts w:ascii="Times New Roman" w:eastAsia="Calibri" w:hAnsi="Times New Roman" w:cs="Times New Roman"/>
          <w:sz w:val="28"/>
          <w:szCs w:val="28"/>
          <w:lang w:val="kk-KZ"/>
        </w:rPr>
        <w:t xml:space="preserve">птастыру болып табылады, яғни </w:t>
      </w:r>
      <w:r w:rsidR="00957476" w:rsidRPr="006323E4">
        <w:rPr>
          <w:rFonts w:ascii="Times New Roman" w:eastAsia="Calibri" w:hAnsi="Times New Roman" w:cs="Times New Roman"/>
          <w:sz w:val="28"/>
          <w:szCs w:val="28"/>
          <w:lang w:val="kk-KZ"/>
        </w:rPr>
        <w:t>тұлғаның креативті</w:t>
      </w:r>
      <w:r w:rsidR="00B44B8E">
        <w:rPr>
          <w:rFonts w:ascii="Times New Roman" w:eastAsia="Calibri" w:hAnsi="Times New Roman" w:cs="Times New Roman"/>
          <w:sz w:val="28"/>
          <w:szCs w:val="28"/>
          <w:lang w:val="kk-KZ"/>
        </w:rPr>
        <w:t xml:space="preserve"> </w:t>
      </w:r>
      <w:r w:rsidR="00957476" w:rsidRPr="006323E4">
        <w:rPr>
          <w:rFonts w:ascii="Times New Roman" w:eastAsia="Calibri" w:hAnsi="Times New Roman" w:cs="Times New Roman"/>
          <w:sz w:val="28"/>
          <w:szCs w:val="28"/>
          <w:lang w:val="kk-KZ"/>
        </w:rPr>
        <w:t>- мағыналық қасиеттері</w:t>
      </w:r>
      <w:r w:rsidR="00CA4FD8">
        <w:rPr>
          <w:rFonts w:ascii="Times New Roman" w:eastAsia="Calibri" w:hAnsi="Times New Roman" w:cs="Times New Roman"/>
          <w:sz w:val="28"/>
          <w:szCs w:val="28"/>
          <w:lang w:val="kk-KZ"/>
        </w:rPr>
        <w:t>н, оның</w:t>
      </w:r>
      <w:r w:rsidR="00BB3C87" w:rsidRPr="006323E4">
        <w:rPr>
          <w:rFonts w:ascii="Times New Roman" w:eastAsia="Calibri" w:hAnsi="Times New Roman" w:cs="Times New Roman"/>
          <w:sz w:val="28"/>
          <w:szCs w:val="28"/>
          <w:lang w:val="kk-KZ"/>
        </w:rPr>
        <w:t xml:space="preserve"> коммуникативті-эмпатия</w:t>
      </w:r>
      <w:r w:rsidR="00CA4FD8">
        <w:rPr>
          <w:rFonts w:ascii="Times New Roman" w:eastAsia="Calibri" w:hAnsi="Times New Roman" w:cs="Times New Roman"/>
          <w:sz w:val="28"/>
          <w:szCs w:val="28"/>
          <w:lang w:val="kk-KZ"/>
        </w:rPr>
        <w:t>лық мүмкіндіктері мен серіктестерімен</w:t>
      </w:r>
      <w:r w:rsidR="003757B4">
        <w:rPr>
          <w:rFonts w:ascii="Times New Roman" w:eastAsia="Calibri" w:hAnsi="Times New Roman" w:cs="Times New Roman"/>
          <w:sz w:val="28"/>
          <w:szCs w:val="28"/>
          <w:lang w:val="kk-KZ"/>
        </w:rPr>
        <w:t xml:space="preserve"> бірлескен әрекеттерінің</w:t>
      </w:r>
      <w:r w:rsidR="00957476" w:rsidRPr="006323E4">
        <w:rPr>
          <w:rFonts w:ascii="Times New Roman" w:eastAsia="Calibri" w:hAnsi="Times New Roman" w:cs="Times New Roman"/>
          <w:sz w:val="28"/>
          <w:szCs w:val="28"/>
          <w:lang w:val="kk-KZ"/>
        </w:rPr>
        <w:t xml:space="preserve"> өзара әрекетін дамыту</w:t>
      </w:r>
      <w:r w:rsidR="00CA4FD8">
        <w:rPr>
          <w:rFonts w:ascii="Times New Roman" w:eastAsia="Calibri" w:hAnsi="Times New Roman" w:cs="Times New Roman"/>
          <w:sz w:val="28"/>
          <w:szCs w:val="28"/>
          <w:lang w:val="kk-KZ"/>
        </w:rPr>
        <w:t xml:space="preserve">.Конструктивті диалогтың </w:t>
      </w:r>
      <w:r w:rsidR="00151511" w:rsidRPr="006323E4">
        <w:rPr>
          <w:rFonts w:ascii="Times New Roman" w:eastAsia="Calibri" w:hAnsi="Times New Roman" w:cs="Times New Roman"/>
          <w:sz w:val="28"/>
          <w:szCs w:val="28"/>
          <w:lang w:val="kk-KZ"/>
        </w:rPr>
        <w:t>ғылы</w:t>
      </w:r>
      <w:r w:rsidR="00CA4FD8">
        <w:rPr>
          <w:rFonts w:ascii="Times New Roman" w:eastAsia="Calibri" w:hAnsi="Times New Roman" w:cs="Times New Roman"/>
          <w:sz w:val="28"/>
          <w:szCs w:val="28"/>
          <w:lang w:val="kk-KZ"/>
        </w:rPr>
        <w:t xml:space="preserve">ми және әдістемелік әдебиетте </w:t>
      </w:r>
      <w:r w:rsidR="00151511" w:rsidRPr="006323E4">
        <w:rPr>
          <w:rFonts w:ascii="Times New Roman" w:eastAsia="Calibri" w:hAnsi="Times New Roman" w:cs="Times New Roman"/>
          <w:sz w:val="28"/>
          <w:szCs w:val="28"/>
          <w:lang w:val="kk-KZ"/>
        </w:rPr>
        <w:t>тұжырымда</w:t>
      </w:r>
      <w:r w:rsidR="007E057B">
        <w:rPr>
          <w:rFonts w:ascii="Times New Roman" w:eastAsia="Calibri" w:hAnsi="Times New Roman" w:cs="Times New Roman"/>
          <w:sz w:val="28"/>
          <w:szCs w:val="28"/>
          <w:lang w:val="kk-KZ"/>
        </w:rPr>
        <w:t xml:space="preserve">лған психологиялық қағидаларын </w:t>
      </w:r>
      <w:r w:rsidR="00CA4FD8">
        <w:rPr>
          <w:rFonts w:ascii="Times New Roman" w:eastAsia="Calibri" w:hAnsi="Times New Roman" w:cs="Times New Roman"/>
          <w:sz w:val="28"/>
          <w:szCs w:val="28"/>
          <w:lang w:val="kk-KZ"/>
        </w:rPr>
        <w:t xml:space="preserve">сақтауға негізделетінін ойда </w:t>
      </w:r>
      <w:r w:rsidR="00151511" w:rsidRPr="006323E4">
        <w:rPr>
          <w:rFonts w:ascii="Times New Roman" w:eastAsia="Calibri" w:hAnsi="Times New Roman" w:cs="Times New Roman"/>
          <w:sz w:val="28"/>
          <w:szCs w:val="28"/>
          <w:lang w:val="kk-KZ"/>
        </w:rPr>
        <w:t>сақтаған жөн.</w:t>
      </w:r>
    </w:p>
    <w:p w:rsidR="00957476" w:rsidRPr="006323E4" w:rsidRDefault="00305207" w:rsidP="003A0747">
      <w:pPr>
        <w:autoSpaceDE w:val="0"/>
        <w:autoSpaceDN w:val="0"/>
        <w:adjustRightInd w:val="0"/>
        <w:spacing w:after="0" w:line="240" w:lineRule="auto"/>
        <w:ind w:firstLine="567"/>
        <w:jc w:val="both"/>
        <w:rPr>
          <w:rFonts w:ascii="Times New Roman" w:eastAsia="Calibri" w:hAnsi="Times New Roman" w:cs="Times New Roman"/>
          <w:sz w:val="28"/>
          <w:szCs w:val="28"/>
          <w:lang w:val="kk-KZ"/>
        </w:rPr>
      </w:pPr>
      <w:r w:rsidRPr="006323E4">
        <w:rPr>
          <w:rFonts w:ascii="Times New Roman" w:eastAsia="Calibri" w:hAnsi="Times New Roman" w:cs="Times New Roman"/>
          <w:i/>
          <w:sz w:val="28"/>
          <w:szCs w:val="28"/>
          <w:lang w:val="kk-KZ"/>
        </w:rPr>
        <w:t>Олардың негізгілерін атап өтейік</w:t>
      </w:r>
      <w:r w:rsidR="00957476" w:rsidRPr="006323E4">
        <w:rPr>
          <w:rFonts w:ascii="Times New Roman" w:eastAsia="Calibri" w:hAnsi="Times New Roman" w:cs="Times New Roman"/>
          <w:sz w:val="28"/>
          <w:szCs w:val="28"/>
          <w:lang w:val="kk-KZ"/>
        </w:rPr>
        <w:t xml:space="preserve">: </w:t>
      </w:r>
    </w:p>
    <w:p w:rsidR="00957476" w:rsidRPr="006323E4" w:rsidRDefault="00CA4FD8" w:rsidP="003A0747">
      <w:pPr>
        <w:autoSpaceDE w:val="0"/>
        <w:autoSpaceDN w:val="0"/>
        <w:adjustRightInd w:val="0"/>
        <w:spacing w:after="0" w:line="240" w:lineRule="auto"/>
        <w:ind w:firstLine="567"/>
        <w:contextualSpacing/>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 серіктеске психологиялық және басқа да</w:t>
      </w:r>
      <w:r w:rsidR="00957476" w:rsidRPr="006323E4">
        <w:rPr>
          <w:rFonts w:ascii="Times New Roman" w:eastAsia="Calibri" w:hAnsi="Times New Roman" w:cs="Times New Roman"/>
          <w:sz w:val="28"/>
          <w:szCs w:val="28"/>
          <w:lang w:val="kk-KZ"/>
        </w:rPr>
        <w:t xml:space="preserve"> залалды келтірмеуді ұсы</w:t>
      </w:r>
      <w:r>
        <w:rPr>
          <w:rFonts w:ascii="Times New Roman" w:eastAsia="Calibri" w:hAnsi="Times New Roman" w:cs="Times New Roman"/>
          <w:sz w:val="28"/>
          <w:szCs w:val="28"/>
          <w:lang w:val="kk-KZ"/>
        </w:rPr>
        <w:t>натын</w:t>
      </w:r>
      <w:r w:rsidR="00957476" w:rsidRPr="006323E4">
        <w:rPr>
          <w:rFonts w:ascii="Times New Roman" w:eastAsia="Calibri" w:hAnsi="Times New Roman" w:cs="Times New Roman"/>
          <w:sz w:val="28"/>
          <w:szCs w:val="28"/>
          <w:lang w:val="kk-KZ"/>
        </w:rPr>
        <w:t xml:space="preserve"> тең қау</w:t>
      </w:r>
      <w:r>
        <w:rPr>
          <w:rFonts w:ascii="Times New Roman" w:eastAsia="Calibri" w:hAnsi="Times New Roman" w:cs="Times New Roman"/>
          <w:sz w:val="28"/>
          <w:szCs w:val="28"/>
          <w:lang w:val="kk-KZ"/>
        </w:rPr>
        <w:t xml:space="preserve">іпсіздік қағидасы. Бұл қағида </w:t>
      </w:r>
      <w:r w:rsidR="00957476" w:rsidRPr="006323E4">
        <w:rPr>
          <w:rFonts w:ascii="Times New Roman" w:eastAsia="Calibri" w:hAnsi="Times New Roman" w:cs="Times New Roman"/>
          <w:sz w:val="28"/>
          <w:szCs w:val="28"/>
          <w:lang w:val="kk-KZ"/>
        </w:rPr>
        <w:t>оппонентке қа</w:t>
      </w:r>
      <w:r>
        <w:rPr>
          <w:rFonts w:ascii="Times New Roman" w:eastAsia="Calibri" w:hAnsi="Times New Roman" w:cs="Times New Roman"/>
          <w:sz w:val="28"/>
          <w:szCs w:val="28"/>
          <w:lang w:val="kk-KZ"/>
        </w:rPr>
        <w:t>рсы қор</w:t>
      </w:r>
      <w:r w:rsidR="003757B4">
        <w:rPr>
          <w:rFonts w:ascii="Times New Roman" w:eastAsia="Calibri" w:hAnsi="Times New Roman" w:cs="Times New Roman"/>
          <w:sz w:val="28"/>
          <w:szCs w:val="28"/>
          <w:lang w:val="kk-KZ"/>
        </w:rPr>
        <w:t>лаушылыққа тиым салатын қағида.</w:t>
      </w:r>
      <w:r>
        <w:rPr>
          <w:rFonts w:ascii="Times New Roman" w:eastAsia="Calibri" w:hAnsi="Times New Roman" w:cs="Times New Roman"/>
          <w:sz w:val="28"/>
          <w:szCs w:val="28"/>
          <w:lang w:val="kk-KZ"/>
        </w:rPr>
        <w:t xml:space="preserve">Таңбашалар, </w:t>
      </w:r>
      <w:r w:rsidR="00957476" w:rsidRPr="006323E4">
        <w:rPr>
          <w:rFonts w:ascii="Times New Roman" w:eastAsia="Calibri" w:hAnsi="Times New Roman" w:cs="Times New Roman"/>
          <w:sz w:val="28"/>
          <w:szCs w:val="28"/>
          <w:lang w:val="kk-KZ"/>
        </w:rPr>
        <w:t>үстем</w:t>
      </w:r>
      <w:r>
        <w:rPr>
          <w:rFonts w:ascii="Times New Roman" w:eastAsia="Calibri" w:hAnsi="Times New Roman" w:cs="Times New Roman"/>
          <w:sz w:val="28"/>
          <w:szCs w:val="28"/>
          <w:lang w:val="kk-KZ"/>
        </w:rPr>
        <w:t xml:space="preserve"> сөздер мен ойлар, ренжітетін сөздер,</w:t>
      </w:r>
      <w:r w:rsidR="007E057B">
        <w:rPr>
          <w:rFonts w:ascii="Times New Roman" w:eastAsia="Calibri" w:hAnsi="Times New Roman" w:cs="Times New Roman"/>
          <w:sz w:val="28"/>
          <w:szCs w:val="28"/>
          <w:lang w:val="kk-KZ"/>
        </w:rPr>
        <w:t>жиіркенішті және күлкілі</w:t>
      </w:r>
      <w:r>
        <w:rPr>
          <w:rFonts w:ascii="Times New Roman" w:eastAsia="Calibri" w:hAnsi="Times New Roman" w:cs="Times New Roman"/>
          <w:sz w:val="28"/>
          <w:szCs w:val="28"/>
          <w:lang w:val="kk-KZ"/>
        </w:rPr>
        <w:t xml:space="preserve"> дыбыс оппонентті </w:t>
      </w:r>
      <w:r w:rsidR="00151511" w:rsidRPr="006323E4">
        <w:rPr>
          <w:rFonts w:ascii="Times New Roman" w:eastAsia="Calibri" w:hAnsi="Times New Roman" w:cs="Times New Roman"/>
          <w:sz w:val="28"/>
          <w:szCs w:val="28"/>
          <w:lang w:val="kk-KZ"/>
        </w:rPr>
        <w:t>т</w:t>
      </w:r>
      <w:r w:rsidR="007E057B">
        <w:rPr>
          <w:rFonts w:ascii="Times New Roman" w:eastAsia="Calibri" w:hAnsi="Times New Roman" w:cs="Times New Roman"/>
          <w:sz w:val="28"/>
          <w:szCs w:val="28"/>
          <w:lang w:val="kk-KZ"/>
        </w:rPr>
        <w:t>епе - теңдік күйінен</w:t>
      </w:r>
      <w:r>
        <w:rPr>
          <w:rFonts w:ascii="Times New Roman" w:eastAsia="Calibri" w:hAnsi="Times New Roman" w:cs="Times New Roman"/>
          <w:sz w:val="28"/>
          <w:szCs w:val="28"/>
          <w:lang w:val="kk-KZ"/>
        </w:rPr>
        <w:t xml:space="preserve"> шығаруы, </w:t>
      </w:r>
      <w:r w:rsidR="00151511" w:rsidRPr="006323E4">
        <w:rPr>
          <w:rFonts w:ascii="Times New Roman" w:eastAsia="Calibri" w:hAnsi="Times New Roman" w:cs="Times New Roman"/>
          <w:sz w:val="28"/>
          <w:szCs w:val="28"/>
          <w:lang w:val="kk-KZ"/>
        </w:rPr>
        <w:t>оған моралдік жарақ</w:t>
      </w:r>
      <w:r>
        <w:rPr>
          <w:rFonts w:ascii="Times New Roman" w:eastAsia="Calibri" w:hAnsi="Times New Roman" w:cs="Times New Roman"/>
          <w:sz w:val="28"/>
          <w:szCs w:val="28"/>
          <w:lang w:val="kk-KZ"/>
        </w:rPr>
        <w:t xml:space="preserve">ат салуы немесе оның денсаулығына </w:t>
      </w:r>
      <w:r w:rsidR="00151511" w:rsidRPr="006323E4">
        <w:rPr>
          <w:rFonts w:ascii="Times New Roman" w:eastAsia="Calibri" w:hAnsi="Times New Roman" w:cs="Times New Roman"/>
          <w:sz w:val="28"/>
          <w:szCs w:val="28"/>
          <w:lang w:val="kk-KZ"/>
        </w:rPr>
        <w:t>зиян келтіруі мүмкін;</w:t>
      </w:r>
    </w:p>
    <w:p w:rsidR="00957476" w:rsidRPr="006323E4" w:rsidRDefault="00CA4FD8" w:rsidP="003A0747">
      <w:pPr>
        <w:autoSpaceDE w:val="0"/>
        <w:autoSpaceDN w:val="0"/>
        <w:adjustRightInd w:val="0"/>
        <w:spacing w:after="0" w:line="240" w:lineRule="auto"/>
        <w:ind w:firstLine="567"/>
        <w:contextualSpacing/>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 xml:space="preserve">- жауласушылардың </w:t>
      </w:r>
      <w:r w:rsidR="00957476" w:rsidRPr="006323E4">
        <w:rPr>
          <w:rFonts w:ascii="Times New Roman" w:eastAsia="Calibri" w:hAnsi="Times New Roman" w:cs="Times New Roman"/>
          <w:sz w:val="28"/>
          <w:szCs w:val="28"/>
          <w:lang w:val="kk-KZ"/>
        </w:rPr>
        <w:t>өзара әрекеті үшін, іск</w:t>
      </w:r>
      <w:r>
        <w:rPr>
          <w:rFonts w:ascii="Times New Roman" w:eastAsia="Calibri" w:hAnsi="Times New Roman" w:cs="Times New Roman"/>
          <w:sz w:val="28"/>
          <w:szCs w:val="28"/>
          <w:lang w:val="kk-KZ"/>
        </w:rPr>
        <w:t xml:space="preserve">е зазал келтірмеуді білдіретін </w:t>
      </w:r>
      <w:r w:rsidR="00972F74">
        <w:rPr>
          <w:rFonts w:ascii="Times New Roman" w:eastAsia="Calibri" w:hAnsi="Times New Roman" w:cs="Times New Roman"/>
          <w:sz w:val="28"/>
          <w:szCs w:val="28"/>
          <w:lang w:val="kk-KZ"/>
        </w:rPr>
        <w:t>децентрикалық бағыт қағидасы.</w:t>
      </w:r>
      <w:r w:rsidR="00957476" w:rsidRPr="006323E4">
        <w:rPr>
          <w:rFonts w:ascii="Times New Roman" w:eastAsia="Calibri" w:hAnsi="Times New Roman" w:cs="Times New Roman"/>
          <w:sz w:val="28"/>
          <w:szCs w:val="28"/>
          <w:lang w:val="kk-KZ"/>
        </w:rPr>
        <w:t xml:space="preserve">Бұл қағиданың негізгі </w:t>
      </w:r>
      <w:r>
        <w:rPr>
          <w:rFonts w:ascii="Times New Roman" w:eastAsia="Calibri" w:hAnsi="Times New Roman" w:cs="Times New Roman"/>
          <w:sz w:val="28"/>
          <w:szCs w:val="28"/>
          <w:lang w:val="kk-KZ"/>
        </w:rPr>
        <w:t>мазмұны бойынша оппоненттердің күштері мен уақыттары өршілдік,</w:t>
      </w:r>
      <w:r w:rsidR="00957476" w:rsidRPr="006323E4">
        <w:rPr>
          <w:rFonts w:ascii="Times New Roman" w:eastAsia="Calibri" w:hAnsi="Times New Roman" w:cs="Times New Roman"/>
          <w:sz w:val="28"/>
          <w:szCs w:val="28"/>
          <w:lang w:val="kk-KZ"/>
        </w:rPr>
        <w:t xml:space="preserve"> менменд</w:t>
      </w:r>
      <w:r>
        <w:rPr>
          <w:rFonts w:ascii="Times New Roman" w:eastAsia="Calibri" w:hAnsi="Times New Roman" w:cs="Times New Roman"/>
          <w:sz w:val="28"/>
          <w:szCs w:val="28"/>
          <w:lang w:val="kk-KZ"/>
        </w:rPr>
        <w:t xml:space="preserve">ік </w:t>
      </w:r>
      <w:r w:rsidR="00957476" w:rsidRPr="006323E4">
        <w:rPr>
          <w:rFonts w:ascii="Times New Roman" w:eastAsia="Calibri" w:hAnsi="Times New Roman" w:cs="Times New Roman"/>
          <w:sz w:val="28"/>
          <w:szCs w:val="28"/>
          <w:lang w:val="kk-KZ"/>
        </w:rPr>
        <w:t>қызығ</w:t>
      </w:r>
      <w:r>
        <w:rPr>
          <w:rFonts w:ascii="Times New Roman" w:eastAsia="Calibri" w:hAnsi="Times New Roman" w:cs="Times New Roman"/>
          <w:sz w:val="28"/>
          <w:szCs w:val="28"/>
          <w:lang w:val="kk-KZ"/>
        </w:rPr>
        <w:t>ушылықтарын қорғауға бұрылмай,</w:t>
      </w:r>
      <w:r w:rsidR="00957476" w:rsidRPr="006323E4">
        <w:rPr>
          <w:rFonts w:ascii="Times New Roman" w:eastAsia="Calibri" w:hAnsi="Times New Roman" w:cs="Times New Roman"/>
          <w:sz w:val="28"/>
          <w:szCs w:val="28"/>
          <w:lang w:val="kk-KZ"/>
        </w:rPr>
        <w:t xml:space="preserve"> пр</w:t>
      </w:r>
      <w:r>
        <w:rPr>
          <w:rFonts w:ascii="Times New Roman" w:eastAsia="Calibri" w:hAnsi="Times New Roman" w:cs="Times New Roman"/>
          <w:sz w:val="28"/>
          <w:szCs w:val="28"/>
          <w:lang w:val="kk-KZ"/>
        </w:rPr>
        <w:t>облеманың оңтайлы шеші</w:t>
      </w:r>
      <w:r w:rsidR="00B44B8E">
        <w:rPr>
          <w:rFonts w:ascii="Times New Roman" w:eastAsia="Calibri" w:hAnsi="Times New Roman" w:cs="Times New Roman"/>
          <w:sz w:val="28"/>
          <w:szCs w:val="28"/>
          <w:lang w:val="kk-KZ"/>
        </w:rPr>
        <w:t>мдерін іздестіруге бағытталған.</w:t>
      </w:r>
      <w:r w:rsidR="00957476" w:rsidRPr="006323E4">
        <w:rPr>
          <w:rFonts w:ascii="Times New Roman" w:eastAsia="Calibri" w:hAnsi="Times New Roman" w:cs="Times New Roman"/>
          <w:sz w:val="28"/>
          <w:szCs w:val="28"/>
          <w:lang w:val="kk-KZ"/>
        </w:rPr>
        <w:t>Атап айтқан жөн,</w:t>
      </w:r>
      <w:r>
        <w:rPr>
          <w:rFonts w:ascii="Times New Roman" w:eastAsia="Calibri" w:hAnsi="Times New Roman" w:cs="Times New Roman"/>
          <w:sz w:val="28"/>
          <w:szCs w:val="28"/>
          <w:lang w:val="kk-KZ"/>
        </w:rPr>
        <w:t xml:space="preserve"> бұл өте жиі бұзылатын қағида. Көпшілік жағдайларда адамдар</w:t>
      </w:r>
      <w:r w:rsidR="00957476" w:rsidRPr="006323E4">
        <w:rPr>
          <w:rFonts w:ascii="Times New Roman" w:eastAsia="Calibri" w:hAnsi="Times New Roman" w:cs="Times New Roman"/>
          <w:sz w:val="28"/>
          <w:szCs w:val="28"/>
          <w:lang w:val="kk-KZ"/>
        </w:rPr>
        <w:t xml:space="preserve"> түрлі мо</w:t>
      </w:r>
      <w:r>
        <w:rPr>
          <w:rFonts w:ascii="Times New Roman" w:eastAsia="Calibri" w:hAnsi="Times New Roman" w:cs="Times New Roman"/>
          <w:sz w:val="28"/>
          <w:szCs w:val="28"/>
          <w:lang w:val="kk-KZ"/>
        </w:rPr>
        <w:t xml:space="preserve">тивтерді басшылыққа ала отыра, </w:t>
      </w:r>
      <w:r w:rsidR="00957476" w:rsidRPr="006323E4">
        <w:rPr>
          <w:rFonts w:ascii="Times New Roman" w:eastAsia="Calibri" w:hAnsi="Times New Roman" w:cs="Times New Roman"/>
          <w:sz w:val="28"/>
          <w:szCs w:val="28"/>
          <w:lang w:val="kk-KZ"/>
        </w:rPr>
        <w:t>пікірталас ба</w:t>
      </w:r>
      <w:r w:rsidR="007E057B">
        <w:rPr>
          <w:rFonts w:ascii="Times New Roman" w:eastAsia="Calibri" w:hAnsi="Times New Roman" w:cs="Times New Roman"/>
          <w:sz w:val="28"/>
          <w:szCs w:val="28"/>
          <w:lang w:val="kk-KZ"/>
        </w:rPr>
        <w:t xml:space="preserve">рысында, талқылау жүргізілетін </w:t>
      </w:r>
      <w:r w:rsidR="00957476" w:rsidRPr="006323E4">
        <w:rPr>
          <w:rFonts w:ascii="Times New Roman" w:eastAsia="Calibri" w:hAnsi="Times New Roman" w:cs="Times New Roman"/>
          <w:sz w:val="28"/>
          <w:szCs w:val="28"/>
          <w:lang w:val="kk-KZ"/>
        </w:rPr>
        <w:t xml:space="preserve">іс туралы ұмытып кетіп жатады; </w:t>
      </w:r>
    </w:p>
    <w:p w:rsidR="00957476" w:rsidRPr="006323E4" w:rsidRDefault="00CA4FD8" w:rsidP="003A0747">
      <w:pPr>
        <w:autoSpaceDE w:val="0"/>
        <w:autoSpaceDN w:val="0"/>
        <w:adjustRightInd w:val="0"/>
        <w:spacing w:after="0" w:line="240" w:lineRule="auto"/>
        <w:ind w:firstLine="567"/>
        <w:contextualSpacing/>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 xml:space="preserve">- </w:t>
      </w:r>
      <w:r w:rsidR="00957476" w:rsidRPr="006323E4">
        <w:rPr>
          <w:rFonts w:ascii="Times New Roman" w:eastAsia="Calibri" w:hAnsi="Times New Roman" w:cs="Times New Roman"/>
          <w:sz w:val="28"/>
          <w:szCs w:val="28"/>
          <w:lang w:val="kk-KZ"/>
        </w:rPr>
        <w:t>қабылданғанның, айтылғ</w:t>
      </w:r>
      <w:r w:rsidR="00B44B8E">
        <w:rPr>
          <w:rFonts w:ascii="Times New Roman" w:eastAsia="Calibri" w:hAnsi="Times New Roman" w:cs="Times New Roman"/>
          <w:sz w:val="28"/>
          <w:szCs w:val="28"/>
          <w:lang w:val="kk-KZ"/>
        </w:rPr>
        <w:t xml:space="preserve">анның </w:t>
      </w:r>
      <w:r w:rsidR="00957476" w:rsidRPr="006323E4">
        <w:rPr>
          <w:rFonts w:ascii="Times New Roman" w:eastAsia="Calibri" w:hAnsi="Times New Roman" w:cs="Times New Roman"/>
          <w:sz w:val="28"/>
          <w:szCs w:val="28"/>
          <w:lang w:val="kk-KZ"/>
        </w:rPr>
        <w:t>баламалық қағидасы</w:t>
      </w:r>
      <w:r>
        <w:rPr>
          <w:rFonts w:ascii="Times New Roman" w:eastAsia="Calibri" w:hAnsi="Times New Roman" w:cs="Times New Roman"/>
          <w:sz w:val="28"/>
          <w:szCs w:val="28"/>
          <w:lang w:val="kk-KZ"/>
        </w:rPr>
        <w:t xml:space="preserve">, яғни мағынасын бұзу арқылы </w:t>
      </w:r>
      <w:r w:rsidR="00957476" w:rsidRPr="006323E4">
        <w:rPr>
          <w:rFonts w:ascii="Times New Roman" w:eastAsia="Calibri" w:hAnsi="Times New Roman" w:cs="Times New Roman"/>
          <w:sz w:val="28"/>
          <w:szCs w:val="28"/>
          <w:lang w:val="kk-KZ"/>
        </w:rPr>
        <w:t>айтылған м</w:t>
      </w:r>
      <w:r w:rsidR="00B44B8E">
        <w:rPr>
          <w:rFonts w:ascii="Times New Roman" w:eastAsia="Calibri" w:hAnsi="Times New Roman" w:cs="Times New Roman"/>
          <w:sz w:val="28"/>
          <w:szCs w:val="28"/>
          <w:lang w:val="kk-KZ"/>
        </w:rPr>
        <w:t>ен оқылғанға зала келтірмеу.</w:t>
      </w:r>
      <w:r>
        <w:rPr>
          <w:rFonts w:ascii="Times New Roman" w:eastAsia="Calibri" w:hAnsi="Times New Roman" w:cs="Times New Roman"/>
          <w:sz w:val="28"/>
          <w:szCs w:val="28"/>
          <w:lang w:val="kk-KZ"/>
        </w:rPr>
        <w:t xml:space="preserve">Диалог жүргізуші жақтар бір нәрсені әртүрлі </w:t>
      </w:r>
      <w:r w:rsidR="00957476" w:rsidRPr="006323E4">
        <w:rPr>
          <w:rFonts w:ascii="Times New Roman" w:eastAsia="Calibri" w:hAnsi="Times New Roman" w:cs="Times New Roman"/>
          <w:sz w:val="28"/>
          <w:szCs w:val="28"/>
          <w:lang w:val="kk-KZ"/>
        </w:rPr>
        <w:t xml:space="preserve">қабылдауы мүмкін екені белгілі. </w:t>
      </w:r>
    </w:p>
    <w:p w:rsidR="00957476" w:rsidRPr="006323E4" w:rsidRDefault="00957476" w:rsidP="003A0747">
      <w:pPr>
        <w:autoSpaceDE w:val="0"/>
        <w:autoSpaceDN w:val="0"/>
        <w:adjustRightInd w:val="0"/>
        <w:spacing w:after="0" w:line="240" w:lineRule="auto"/>
        <w:ind w:firstLine="567"/>
        <w:jc w:val="both"/>
        <w:rPr>
          <w:rFonts w:ascii="Times New Roman" w:eastAsia="Calibri" w:hAnsi="Times New Roman" w:cs="Times New Roman"/>
          <w:sz w:val="28"/>
          <w:szCs w:val="28"/>
          <w:lang w:val="kk-KZ"/>
        </w:rPr>
      </w:pPr>
      <w:r w:rsidRPr="006323E4">
        <w:rPr>
          <w:rFonts w:ascii="Times New Roman" w:eastAsia="Calibri" w:hAnsi="Times New Roman" w:cs="Times New Roman"/>
          <w:sz w:val="28"/>
          <w:szCs w:val="28"/>
          <w:lang w:val="kk-KZ"/>
        </w:rPr>
        <w:t>Аталған қағидан</w:t>
      </w:r>
      <w:r w:rsidR="00CA4FD8">
        <w:rPr>
          <w:rFonts w:ascii="Times New Roman" w:eastAsia="Calibri" w:hAnsi="Times New Roman" w:cs="Times New Roman"/>
          <w:sz w:val="28"/>
          <w:szCs w:val="28"/>
          <w:lang w:val="kk-KZ"/>
        </w:rPr>
        <w:t xml:space="preserve">ың орындалуы </w:t>
      </w:r>
      <w:r w:rsidRPr="006323E4">
        <w:rPr>
          <w:rFonts w:ascii="Times New Roman" w:eastAsia="Calibri" w:hAnsi="Times New Roman" w:cs="Times New Roman"/>
          <w:sz w:val="28"/>
          <w:szCs w:val="28"/>
          <w:lang w:val="kk-KZ"/>
        </w:rPr>
        <w:t>қабылдаудың жоғары мәде</w:t>
      </w:r>
      <w:r w:rsidR="00CA4FD8">
        <w:rPr>
          <w:rFonts w:ascii="Times New Roman" w:eastAsia="Calibri" w:hAnsi="Times New Roman" w:cs="Times New Roman"/>
          <w:sz w:val="28"/>
          <w:szCs w:val="28"/>
          <w:lang w:val="kk-KZ"/>
        </w:rPr>
        <w:t xml:space="preserve">ниетімен, өз оппонентін тыңдау ептілігімен, түсініктерді дұрыс қабылдаумен </w:t>
      </w:r>
      <w:r w:rsidRPr="006323E4">
        <w:rPr>
          <w:rFonts w:ascii="Times New Roman" w:eastAsia="Calibri" w:hAnsi="Times New Roman" w:cs="Times New Roman"/>
          <w:sz w:val="28"/>
          <w:szCs w:val="28"/>
          <w:lang w:val="kk-KZ"/>
        </w:rPr>
        <w:t xml:space="preserve">байланысты. </w:t>
      </w:r>
    </w:p>
    <w:p w:rsidR="00957476" w:rsidRPr="006323E4" w:rsidRDefault="00437BCB" w:rsidP="003A0747">
      <w:pPr>
        <w:autoSpaceDE w:val="0"/>
        <w:autoSpaceDN w:val="0"/>
        <w:adjustRightInd w:val="0"/>
        <w:spacing w:after="0" w:line="240" w:lineRule="auto"/>
        <w:ind w:firstLine="567"/>
        <w:jc w:val="both"/>
        <w:rPr>
          <w:rFonts w:ascii="Times New Roman" w:eastAsia="Calibri" w:hAnsi="Times New Roman" w:cs="Times New Roman"/>
          <w:sz w:val="28"/>
          <w:szCs w:val="28"/>
          <w:lang w:val="kk-KZ"/>
        </w:rPr>
      </w:pPr>
      <w:r w:rsidRPr="006323E4">
        <w:rPr>
          <w:rFonts w:ascii="Times New Roman" w:eastAsia="Calibri" w:hAnsi="Times New Roman" w:cs="Times New Roman"/>
          <w:sz w:val="28"/>
          <w:szCs w:val="28"/>
          <w:lang w:val="kk-KZ"/>
        </w:rPr>
        <w:t>Дес</w:t>
      </w:r>
      <w:r w:rsidR="00C76271">
        <w:rPr>
          <w:rFonts w:ascii="Times New Roman" w:eastAsia="Calibri" w:hAnsi="Times New Roman" w:cs="Times New Roman"/>
          <w:sz w:val="28"/>
          <w:szCs w:val="28"/>
          <w:lang w:val="kk-KZ"/>
        </w:rPr>
        <w:t>труктивті диалогқа айналды</w:t>
      </w:r>
      <w:r w:rsidR="00CA4FD8">
        <w:rPr>
          <w:rFonts w:ascii="Times New Roman" w:eastAsia="Calibri" w:hAnsi="Times New Roman" w:cs="Times New Roman"/>
          <w:sz w:val="28"/>
          <w:szCs w:val="28"/>
          <w:lang w:val="kk-KZ"/>
        </w:rPr>
        <w:t xml:space="preserve">рушы </w:t>
      </w:r>
      <w:r w:rsidRPr="006323E4">
        <w:rPr>
          <w:rFonts w:ascii="Times New Roman" w:eastAsia="Calibri" w:hAnsi="Times New Roman" w:cs="Times New Roman"/>
          <w:sz w:val="28"/>
          <w:szCs w:val="28"/>
          <w:lang w:val="kk-KZ"/>
        </w:rPr>
        <w:t>проблемал</w:t>
      </w:r>
      <w:r w:rsidR="00CA4FD8">
        <w:rPr>
          <w:rFonts w:ascii="Times New Roman" w:eastAsia="Calibri" w:hAnsi="Times New Roman" w:cs="Times New Roman"/>
          <w:sz w:val="28"/>
          <w:szCs w:val="28"/>
          <w:lang w:val="kk-KZ"/>
        </w:rPr>
        <w:t>ардың шешілуіне кедергі етуші - бұл сөз болып жатқан қағидаларды</w:t>
      </w:r>
      <w:r w:rsidRPr="006323E4">
        <w:rPr>
          <w:rFonts w:ascii="Times New Roman" w:eastAsia="Calibri" w:hAnsi="Times New Roman" w:cs="Times New Roman"/>
          <w:sz w:val="28"/>
          <w:szCs w:val="28"/>
          <w:lang w:val="kk-KZ"/>
        </w:rPr>
        <w:t xml:space="preserve"> сақтамау, жағдайларды</w:t>
      </w:r>
      <w:r w:rsidR="00CA4FD8">
        <w:rPr>
          <w:rFonts w:ascii="Times New Roman" w:eastAsia="Calibri" w:hAnsi="Times New Roman" w:cs="Times New Roman"/>
          <w:sz w:val="28"/>
          <w:szCs w:val="28"/>
          <w:lang w:val="kk-KZ"/>
        </w:rPr>
        <w:t xml:space="preserve"> елемеу, конструктивті диалогты </w:t>
      </w:r>
      <w:r w:rsidRPr="006323E4">
        <w:rPr>
          <w:rFonts w:ascii="Times New Roman" w:eastAsia="Calibri" w:hAnsi="Times New Roman" w:cs="Times New Roman"/>
          <w:sz w:val="28"/>
          <w:szCs w:val="28"/>
          <w:lang w:val="kk-KZ"/>
        </w:rPr>
        <w:t>дұрыс құрма</w:t>
      </w:r>
      <w:r w:rsidR="00CA4FD8">
        <w:rPr>
          <w:rFonts w:ascii="Times New Roman" w:eastAsia="Calibri" w:hAnsi="Times New Roman" w:cs="Times New Roman"/>
          <w:sz w:val="28"/>
          <w:szCs w:val="28"/>
          <w:lang w:val="kk-KZ"/>
        </w:rPr>
        <w:t xml:space="preserve">у.Диалогта бүлдіргіш күштердің пайда болуының негізгі себебі - </w:t>
      </w:r>
      <w:r w:rsidRPr="006323E4">
        <w:rPr>
          <w:rFonts w:ascii="Times New Roman" w:eastAsia="Calibri" w:hAnsi="Times New Roman" w:cs="Times New Roman"/>
          <w:sz w:val="28"/>
          <w:szCs w:val="28"/>
          <w:lang w:val="kk-KZ"/>
        </w:rPr>
        <w:t>стереотиптік-догматикалық ой ойлау, басқаның ойымен санаспау, басқа</w:t>
      </w:r>
      <w:r w:rsidR="00B44B8E">
        <w:rPr>
          <w:rFonts w:ascii="Times New Roman" w:eastAsia="Calibri" w:hAnsi="Times New Roman" w:cs="Times New Roman"/>
          <w:sz w:val="28"/>
          <w:szCs w:val="28"/>
          <w:lang w:val="kk-KZ"/>
        </w:rPr>
        <w:t>ша ойлау.</w:t>
      </w:r>
      <w:r w:rsidR="00CA4FD8">
        <w:rPr>
          <w:rFonts w:ascii="Times New Roman" w:eastAsia="Calibri" w:hAnsi="Times New Roman" w:cs="Times New Roman"/>
          <w:sz w:val="28"/>
          <w:szCs w:val="28"/>
          <w:lang w:val="kk-KZ"/>
        </w:rPr>
        <w:t>Барлық қатысушылардың</w:t>
      </w:r>
      <w:r w:rsidRPr="006323E4">
        <w:rPr>
          <w:rFonts w:ascii="Times New Roman" w:eastAsia="Calibri" w:hAnsi="Times New Roman" w:cs="Times New Roman"/>
          <w:sz w:val="28"/>
          <w:szCs w:val="28"/>
          <w:lang w:val="kk-KZ"/>
        </w:rPr>
        <w:t xml:space="preserve"> жеке ерекшеліктері-өзімшілдік, кеудемсоқтық, өзінің қателесп</w:t>
      </w:r>
      <w:r w:rsidR="00CA4FD8">
        <w:rPr>
          <w:rFonts w:ascii="Times New Roman" w:eastAsia="Calibri" w:hAnsi="Times New Roman" w:cs="Times New Roman"/>
          <w:sz w:val="28"/>
          <w:szCs w:val="28"/>
          <w:lang w:val="kk-KZ"/>
        </w:rPr>
        <w:t>ейтіндігіне</w:t>
      </w:r>
      <w:r w:rsidR="005C2EA5" w:rsidRPr="006323E4">
        <w:rPr>
          <w:rFonts w:ascii="Times New Roman" w:eastAsia="Calibri" w:hAnsi="Times New Roman" w:cs="Times New Roman"/>
          <w:sz w:val="28"/>
          <w:szCs w:val="28"/>
          <w:lang w:val="kk-KZ"/>
        </w:rPr>
        <w:t xml:space="preserve"> толық сенімділік, </w:t>
      </w:r>
      <w:r w:rsidRPr="006323E4">
        <w:rPr>
          <w:rFonts w:ascii="Times New Roman" w:eastAsia="Calibri" w:hAnsi="Times New Roman" w:cs="Times New Roman"/>
          <w:sz w:val="28"/>
          <w:szCs w:val="28"/>
          <w:lang w:val="kk-KZ"/>
        </w:rPr>
        <w:t>ой-пікірді пайымдамаушылық, келісімге</w:t>
      </w:r>
      <w:r w:rsidR="005C2EA5" w:rsidRPr="006323E4">
        <w:rPr>
          <w:rFonts w:ascii="Times New Roman" w:eastAsia="Calibri" w:hAnsi="Times New Roman" w:cs="Times New Roman"/>
          <w:sz w:val="28"/>
          <w:szCs w:val="28"/>
          <w:lang w:val="kk-KZ"/>
        </w:rPr>
        <w:t xml:space="preserve"> келу қабілеттіліктің жоқтығы, </w:t>
      </w:r>
      <w:r w:rsidRPr="006323E4">
        <w:rPr>
          <w:rFonts w:ascii="Times New Roman" w:eastAsia="Calibri" w:hAnsi="Times New Roman" w:cs="Times New Roman"/>
          <w:sz w:val="28"/>
          <w:szCs w:val="28"/>
          <w:lang w:val="kk-KZ"/>
        </w:rPr>
        <w:t>өз</w:t>
      </w:r>
      <w:r w:rsidR="005C2EA5" w:rsidRPr="006323E4">
        <w:rPr>
          <w:rFonts w:ascii="Times New Roman" w:eastAsia="Calibri" w:hAnsi="Times New Roman" w:cs="Times New Roman"/>
          <w:sz w:val="28"/>
          <w:szCs w:val="28"/>
          <w:lang w:val="kk-KZ"/>
        </w:rPr>
        <w:t xml:space="preserve"> </w:t>
      </w:r>
      <w:r w:rsidR="005C2EA5" w:rsidRPr="006323E4">
        <w:rPr>
          <w:rFonts w:ascii="Times New Roman" w:eastAsia="Calibri" w:hAnsi="Times New Roman" w:cs="Times New Roman"/>
          <w:sz w:val="28"/>
          <w:szCs w:val="28"/>
          <w:lang w:val="kk-KZ"/>
        </w:rPr>
        <w:lastRenderedPageBreak/>
        <w:t xml:space="preserve">қызығушылығын ғана алға тарту,сондай-ақ дұрыс ойдың жоқтығы, </w:t>
      </w:r>
      <w:r w:rsidRPr="006323E4">
        <w:rPr>
          <w:rFonts w:ascii="Times New Roman" w:eastAsia="Calibri" w:hAnsi="Times New Roman" w:cs="Times New Roman"/>
          <w:sz w:val="28"/>
          <w:szCs w:val="28"/>
          <w:lang w:val="kk-KZ"/>
        </w:rPr>
        <w:t>қоғамда</w:t>
      </w:r>
      <w:r w:rsidR="00CA4FD8">
        <w:rPr>
          <w:rFonts w:ascii="Times New Roman" w:eastAsia="Calibri" w:hAnsi="Times New Roman" w:cs="Times New Roman"/>
          <w:sz w:val="28"/>
          <w:szCs w:val="28"/>
          <w:lang w:val="kk-KZ"/>
        </w:rPr>
        <w:t xml:space="preserve"> болып жатқан </w:t>
      </w:r>
      <w:r w:rsidRPr="006323E4">
        <w:rPr>
          <w:rFonts w:ascii="Times New Roman" w:eastAsia="Calibri" w:hAnsi="Times New Roman" w:cs="Times New Roman"/>
          <w:sz w:val="28"/>
          <w:szCs w:val="28"/>
          <w:lang w:val="kk-KZ"/>
        </w:rPr>
        <w:t>шынайы процестерді түсінбеушіліктің деструктивтік негізгі</w:t>
      </w:r>
      <w:r w:rsidR="005C2EA5" w:rsidRPr="006323E4">
        <w:rPr>
          <w:rFonts w:ascii="Times New Roman" w:eastAsia="Calibri" w:hAnsi="Times New Roman" w:cs="Times New Roman"/>
          <w:sz w:val="28"/>
          <w:szCs w:val="28"/>
          <w:lang w:val="kk-KZ"/>
        </w:rPr>
        <w:t xml:space="preserve"> себебі болуы мүмкін.</w:t>
      </w:r>
      <w:r w:rsidR="00CA4FD8">
        <w:rPr>
          <w:rFonts w:ascii="Times New Roman" w:eastAsia="Calibri" w:hAnsi="Times New Roman" w:cs="Times New Roman"/>
          <w:sz w:val="28"/>
          <w:szCs w:val="28"/>
          <w:lang w:val="kk-KZ"/>
        </w:rPr>
        <w:t>Пікір-талас тудыратын</w:t>
      </w:r>
      <w:r w:rsidR="00957476" w:rsidRPr="006323E4">
        <w:rPr>
          <w:rFonts w:ascii="Times New Roman" w:eastAsia="Calibri" w:hAnsi="Times New Roman" w:cs="Times New Roman"/>
          <w:sz w:val="28"/>
          <w:szCs w:val="28"/>
          <w:lang w:val="kk-KZ"/>
        </w:rPr>
        <w:t xml:space="preserve"> ептіліктер мен машықтарға үйрету мақсатында </w:t>
      </w:r>
      <w:r w:rsidR="00CA4FD8">
        <w:rPr>
          <w:rFonts w:ascii="Times New Roman" w:eastAsia="Calibri" w:hAnsi="Times New Roman" w:cs="Times New Roman"/>
          <w:sz w:val="28"/>
          <w:szCs w:val="28"/>
          <w:lang w:val="kk-KZ"/>
        </w:rPr>
        <w:t xml:space="preserve">біз </w:t>
      </w:r>
      <w:r w:rsidR="00957476" w:rsidRPr="006323E4">
        <w:rPr>
          <w:rFonts w:ascii="Times New Roman" w:eastAsia="Calibri" w:hAnsi="Times New Roman" w:cs="Times New Roman"/>
          <w:sz w:val="28"/>
          <w:szCs w:val="28"/>
          <w:lang w:val="kk-KZ"/>
        </w:rPr>
        <w:t xml:space="preserve">көптеген проблемалық жағдайлардан ұтылдық, әлеуметтік-психологиялық тренинг өткіздік. </w:t>
      </w:r>
    </w:p>
    <w:p w:rsidR="00E812B2" w:rsidRPr="007B0AB2" w:rsidRDefault="00CA4FD8" w:rsidP="003A0747">
      <w:pPr>
        <w:autoSpaceDE w:val="0"/>
        <w:autoSpaceDN w:val="0"/>
        <w:adjustRightInd w:val="0"/>
        <w:spacing w:after="0" w:line="240" w:lineRule="auto"/>
        <w:ind w:firstLine="567"/>
        <w:jc w:val="both"/>
        <w:rPr>
          <w:rFonts w:ascii="Times New Roman" w:eastAsia="Times New Roman" w:hAnsi="Times New Roman" w:cs="Times New Roman"/>
          <w:sz w:val="28"/>
          <w:szCs w:val="28"/>
          <w:lang w:val="kk-KZ"/>
        </w:rPr>
      </w:pPr>
      <w:r>
        <w:rPr>
          <w:rFonts w:ascii="Times New Roman" w:eastAsia="Calibri" w:hAnsi="Times New Roman" w:cs="Times New Roman"/>
          <w:sz w:val="28"/>
          <w:szCs w:val="28"/>
          <w:lang w:val="kk-KZ"/>
        </w:rPr>
        <w:t xml:space="preserve">Оқытудың сипатталған </w:t>
      </w:r>
      <w:r w:rsidR="00957476" w:rsidRPr="006323E4">
        <w:rPr>
          <w:rFonts w:ascii="Times New Roman" w:eastAsia="Calibri" w:hAnsi="Times New Roman" w:cs="Times New Roman"/>
          <w:sz w:val="28"/>
          <w:szCs w:val="28"/>
          <w:lang w:val="kk-KZ"/>
        </w:rPr>
        <w:t>бе</w:t>
      </w:r>
      <w:r>
        <w:rPr>
          <w:rFonts w:ascii="Times New Roman" w:eastAsia="Calibri" w:hAnsi="Times New Roman" w:cs="Times New Roman"/>
          <w:sz w:val="28"/>
          <w:szCs w:val="28"/>
          <w:lang w:val="kk-KZ"/>
        </w:rPr>
        <w:t>лсенді формалары жұрт алдындағы</w:t>
      </w:r>
      <w:r w:rsidR="00957476" w:rsidRPr="006323E4">
        <w:rPr>
          <w:rFonts w:ascii="Times New Roman" w:eastAsia="Calibri" w:hAnsi="Times New Roman" w:cs="Times New Roman"/>
          <w:sz w:val="28"/>
          <w:szCs w:val="28"/>
          <w:lang w:val="kk-KZ"/>
        </w:rPr>
        <w:t xml:space="preserve"> шеберлікпен жүргізуге қажетті айтысты шебе</w:t>
      </w:r>
      <w:r>
        <w:rPr>
          <w:rFonts w:ascii="Times New Roman" w:eastAsia="Calibri" w:hAnsi="Times New Roman" w:cs="Times New Roman"/>
          <w:sz w:val="28"/>
          <w:szCs w:val="28"/>
          <w:lang w:val="kk-KZ"/>
        </w:rPr>
        <w:t>рлікті жетілдіруге ықпал ететін</w:t>
      </w:r>
      <w:r w:rsidR="00957476" w:rsidRPr="006323E4">
        <w:rPr>
          <w:rFonts w:ascii="Times New Roman" w:eastAsia="Calibri" w:hAnsi="Times New Roman" w:cs="Times New Roman"/>
          <w:sz w:val="28"/>
          <w:szCs w:val="28"/>
          <w:lang w:val="kk-KZ"/>
        </w:rPr>
        <w:t xml:space="preserve"> ептіліктер мен ма</w:t>
      </w:r>
      <w:r w:rsidR="00E812B2">
        <w:rPr>
          <w:rFonts w:ascii="Times New Roman" w:eastAsia="Calibri" w:hAnsi="Times New Roman" w:cs="Times New Roman"/>
          <w:sz w:val="28"/>
          <w:szCs w:val="28"/>
          <w:lang w:val="kk-KZ"/>
        </w:rPr>
        <w:t>шықтарға ие болуға көмектеседі</w:t>
      </w:r>
      <w:r w:rsidR="00E812B2" w:rsidRPr="00095051">
        <w:rPr>
          <w:rFonts w:ascii="Times New Roman" w:eastAsia="Calibri" w:hAnsi="Times New Roman" w:cs="Times New Roman"/>
          <w:sz w:val="28"/>
          <w:szCs w:val="28"/>
          <w:lang w:val="kk-KZ"/>
        </w:rPr>
        <w:t>.</w:t>
      </w:r>
      <w:r w:rsidR="00E812B2" w:rsidRPr="00095051">
        <w:rPr>
          <w:rFonts w:ascii="Times New Roman" w:hAnsi="Times New Roman" w:cs="Times New Roman"/>
          <w:sz w:val="28"/>
          <w:szCs w:val="28"/>
          <w:lang w:val="kk-KZ"/>
        </w:rPr>
        <w:t xml:space="preserve">Студенттердің </w:t>
      </w:r>
      <w:r w:rsidR="00CF7858">
        <w:rPr>
          <w:rFonts w:ascii="Times New Roman" w:hAnsi="Times New Roman" w:cs="Times New Roman"/>
          <w:sz w:val="28"/>
          <w:szCs w:val="28"/>
          <w:lang w:val="kk-KZ"/>
        </w:rPr>
        <w:t>кәсіби</w:t>
      </w:r>
      <w:r w:rsidR="00460786">
        <w:rPr>
          <w:rFonts w:ascii="Times New Roman" w:hAnsi="Times New Roman" w:cs="Times New Roman"/>
          <w:sz w:val="28"/>
          <w:szCs w:val="28"/>
          <w:lang w:val="kk-KZ"/>
        </w:rPr>
        <w:t xml:space="preserve"> </w:t>
      </w:r>
      <w:r w:rsidR="00E812B2" w:rsidRPr="00095051">
        <w:rPr>
          <w:rFonts w:ascii="Times New Roman" w:hAnsi="Times New Roman" w:cs="Times New Roman"/>
          <w:sz w:val="28"/>
          <w:szCs w:val="28"/>
          <w:lang w:val="kk-KZ"/>
        </w:rPr>
        <w:t>қатынастардың ерекшеліктері жөнінде теориялық білім алатын сабақтары оларды диалог құру машықтарына, нақты жағдаяттағы жұмыс тәжірибесіне және рөлге ену дағдыларына бағыттайды, сондай</w:t>
      </w:r>
      <w:r w:rsidR="00460786">
        <w:rPr>
          <w:rFonts w:ascii="Times New Roman" w:hAnsi="Times New Roman" w:cs="Times New Roman"/>
          <w:sz w:val="28"/>
          <w:szCs w:val="28"/>
          <w:lang w:val="kk-KZ"/>
        </w:rPr>
        <w:t>-ақ ойынға қатысуға дайындайды.</w:t>
      </w:r>
      <w:r w:rsidR="00E812B2" w:rsidRPr="00095051">
        <w:rPr>
          <w:rFonts w:ascii="Times New Roman" w:hAnsi="Times New Roman" w:cs="Times New Roman"/>
          <w:sz w:val="28"/>
          <w:szCs w:val="28"/>
          <w:lang w:val="kk-KZ"/>
        </w:rPr>
        <w:t>Барлық коммуникативтік жаттығулар, этюдтер мен бенефистер пікірталас мәдениетін, дәлелдеу мен теріске шығару логикасын, өзгелердің көзқарасын түсіну қабілеттерін қалыптастыруға ықпал етеді.Ойын барысында оқытушының рөлі шектеулі болып, ол негізінен дайындық және қорытынды кезеңдерінде ғана әрекет етеді. Әрекеттің өзіндік ұйымдастырылуы – жоғары көрсеткіш болып саналады, ал</w:t>
      </w:r>
      <w:r w:rsidR="00460786">
        <w:rPr>
          <w:rFonts w:ascii="Times New Roman" w:hAnsi="Times New Roman" w:cs="Times New Roman"/>
          <w:sz w:val="28"/>
          <w:szCs w:val="28"/>
          <w:lang w:val="kk-KZ"/>
        </w:rPr>
        <w:t>айда оған біртіндеп жету қажет.</w:t>
      </w:r>
      <w:r w:rsidR="00E812B2" w:rsidRPr="00095051">
        <w:rPr>
          <w:rFonts w:ascii="Times New Roman" w:hAnsi="Times New Roman" w:cs="Times New Roman"/>
          <w:sz w:val="28"/>
          <w:szCs w:val="28"/>
          <w:lang w:val="kk-KZ"/>
        </w:rPr>
        <w:t>Дайындық сабақтарында студенттер оқытушымен бірге алдағы ойынның сценарийін талқылайды</w:t>
      </w:r>
      <w:r w:rsidR="00E812B2" w:rsidRPr="00095051">
        <w:rPr>
          <w:lang w:val="kk-KZ"/>
        </w:rPr>
        <w:t>.</w:t>
      </w:r>
    </w:p>
    <w:p w:rsidR="005D7C9C" w:rsidRPr="006323E4" w:rsidRDefault="002D5CB2" w:rsidP="003A0747">
      <w:pPr>
        <w:autoSpaceDE w:val="0"/>
        <w:autoSpaceDN w:val="0"/>
        <w:adjustRightInd w:val="0"/>
        <w:spacing w:after="0" w:line="240" w:lineRule="auto"/>
        <w:ind w:firstLine="567"/>
        <w:jc w:val="both"/>
        <w:rPr>
          <w:rFonts w:ascii="Times New Roman" w:eastAsia="Calibri" w:hAnsi="Times New Roman" w:cs="Times New Roman"/>
          <w:sz w:val="28"/>
          <w:szCs w:val="28"/>
          <w:lang w:val="kk-KZ"/>
        </w:rPr>
      </w:pPr>
      <w:r w:rsidRPr="006323E4">
        <w:rPr>
          <w:rFonts w:ascii="Times New Roman" w:eastAsia="Calibri" w:hAnsi="Times New Roman" w:cs="Times New Roman"/>
          <w:sz w:val="28"/>
          <w:szCs w:val="28"/>
          <w:lang w:val="kk-KZ"/>
        </w:rPr>
        <w:t>Ал</w:t>
      </w:r>
      <w:r w:rsidR="00CA4FD8">
        <w:rPr>
          <w:rFonts w:ascii="Times New Roman" w:eastAsia="Calibri" w:hAnsi="Times New Roman" w:cs="Times New Roman"/>
          <w:sz w:val="28"/>
          <w:szCs w:val="28"/>
          <w:lang w:val="kk-KZ"/>
        </w:rPr>
        <w:t xml:space="preserve">дын ала дайындық студенттерге </w:t>
      </w:r>
      <w:r w:rsidR="003757B4">
        <w:rPr>
          <w:rFonts w:ascii="Times New Roman" w:eastAsia="Calibri" w:hAnsi="Times New Roman" w:cs="Times New Roman"/>
          <w:sz w:val="28"/>
          <w:szCs w:val="28"/>
          <w:lang w:val="kk-KZ"/>
        </w:rPr>
        <w:t xml:space="preserve">ойынға кіру </w:t>
      </w:r>
      <w:r w:rsidR="00957476" w:rsidRPr="006323E4">
        <w:rPr>
          <w:rFonts w:ascii="Times New Roman" w:eastAsia="Calibri" w:hAnsi="Times New Roman" w:cs="Times New Roman"/>
          <w:sz w:val="28"/>
          <w:szCs w:val="28"/>
          <w:lang w:val="kk-KZ"/>
        </w:rPr>
        <w:t>және оның белсенді</w:t>
      </w:r>
      <w:r w:rsidR="00B365BC" w:rsidRPr="006323E4">
        <w:rPr>
          <w:rFonts w:ascii="Times New Roman" w:eastAsia="Calibri" w:hAnsi="Times New Roman" w:cs="Times New Roman"/>
          <w:sz w:val="28"/>
          <w:szCs w:val="28"/>
          <w:lang w:val="kk-KZ"/>
        </w:rPr>
        <w:t xml:space="preserve"> мүшесі болу мүмкіндігін берді.</w:t>
      </w:r>
      <w:r w:rsidR="00CA4FD8">
        <w:rPr>
          <w:rFonts w:ascii="Times New Roman" w:eastAsia="Calibri" w:hAnsi="Times New Roman" w:cs="Times New Roman"/>
          <w:sz w:val="28"/>
          <w:szCs w:val="28"/>
          <w:lang w:val="kk-KZ"/>
        </w:rPr>
        <w:t xml:space="preserve">Студенттерге </w:t>
      </w:r>
      <w:r w:rsidR="00957476" w:rsidRPr="006323E4">
        <w:rPr>
          <w:rFonts w:ascii="Times New Roman" w:eastAsia="Calibri" w:hAnsi="Times New Roman" w:cs="Times New Roman"/>
          <w:sz w:val="28"/>
          <w:szCs w:val="28"/>
          <w:lang w:val="kk-KZ"/>
        </w:rPr>
        <w:t>іскер жағдайларды</w:t>
      </w:r>
      <w:r w:rsidR="00CA4FD8">
        <w:rPr>
          <w:rFonts w:ascii="Times New Roman" w:eastAsia="Calibri" w:hAnsi="Times New Roman" w:cs="Times New Roman"/>
          <w:sz w:val="28"/>
          <w:szCs w:val="28"/>
          <w:lang w:val="kk-KZ"/>
        </w:rPr>
        <w:t xml:space="preserve"> барынша талқылаудың кеңінен </w:t>
      </w:r>
      <w:r w:rsidR="00957476" w:rsidRPr="006323E4">
        <w:rPr>
          <w:rFonts w:ascii="Times New Roman" w:eastAsia="Calibri" w:hAnsi="Times New Roman" w:cs="Times New Roman"/>
          <w:sz w:val="28"/>
          <w:szCs w:val="28"/>
          <w:lang w:val="kk-KZ"/>
        </w:rPr>
        <w:t xml:space="preserve">таратылған формасы кеңеске барынша назар аудару ұсынылды. </w:t>
      </w:r>
      <w:r w:rsidR="000E26A2">
        <w:rPr>
          <w:rFonts w:ascii="Times New Roman" w:eastAsia="Calibri" w:hAnsi="Times New Roman" w:cs="Times New Roman"/>
          <w:sz w:val="28"/>
          <w:szCs w:val="28"/>
          <w:lang w:val="kk-KZ"/>
        </w:rPr>
        <w:t>Іскер ойындарда</w:t>
      </w:r>
      <w:r w:rsidR="00957476" w:rsidRPr="006323E4">
        <w:rPr>
          <w:rFonts w:ascii="Times New Roman" w:eastAsia="Calibri" w:hAnsi="Times New Roman" w:cs="Times New Roman"/>
          <w:sz w:val="28"/>
          <w:szCs w:val="28"/>
          <w:lang w:val="kk-KZ"/>
        </w:rPr>
        <w:t xml:space="preserve"> бірнеше жұмыс </w:t>
      </w:r>
      <w:r w:rsidR="005D7C9C" w:rsidRPr="006323E4">
        <w:rPr>
          <w:rFonts w:ascii="Times New Roman" w:eastAsia="Calibri" w:hAnsi="Times New Roman" w:cs="Times New Roman"/>
          <w:sz w:val="28"/>
          <w:szCs w:val="28"/>
          <w:lang w:val="kk-KZ"/>
        </w:rPr>
        <w:t>әрекет</w:t>
      </w:r>
      <w:r w:rsidR="000E26A2">
        <w:rPr>
          <w:rFonts w:ascii="Times New Roman" w:eastAsia="Calibri" w:hAnsi="Times New Roman" w:cs="Times New Roman"/>
          <w:sz w:val="28"/>
          <w:szCs w:val="28"/>
          <w:lang w:val="kk-KZ"/>
        </w:rPr>
        <w:t xml:space="preserve">інің деңгейі </w:t>
      </w:r>
      <w:r w:rsidR="005D7C9C" w:rsidRPr="006323E4">
        <w:rPr>
          <w:rFonts w:ascii="Times New Roman" w:eastAsia="Calibri" w:hAnsi="Times New Roman" w:cs="Times New Roman"/>
          <w:sz w:val="28"/>
          <w:szCs w:val="28"/>
          <w:lang w:val="kk-KZ"/>
        </w:rPr>
        <w:t>қарастырылады</w:t>
      </w:r>
      <w:r w:rsidR="000E26A2">
        <w:rPr>
          <w:rFonts w:ascii="Times New Roman" w:eastAsia="Calibri" w:hAnsi="Times New Roman" w:cs="Times New Roman"/>
          <w:sz w:val="28"/>
          <w:szCs w:val="28"/>
          <w:lang w:val="kk-KZ"/>
        </w:rPr>
        <w:t>,</w:t>
      </w:r>
      <w:r w:rsidR="005D7C9C" w:rsidRPr="006323E4">
        <w:rPr>
          <w:rFonts w:ascii="Times New Roman" w:eastAsia="Calibri" w:hAnsi="Times New Roman" w:cs="Times New Roman"/>
          <w:sz w:val="28"/>
          <w:szCs w:val="28"/>
          <w:lang w:val="kk-KZ"/>
        </w:rPr>
        <w:t xml:space="preserve"> бұл дег</w:t>
      </w:r>
      <w:r w:rsidR="000E26A2">
        <w:rPr>
          <w:rFonts w:ascii="Times New Roman" w:eastAsia="Calibri" w:hAnsi="Times New Roman" w:cs="Times New Roman"/>
          <w:sz w:val="28"/>
          <w:szCs w:val="28"/>
          <w:lang w:val="kk-KZ"/>
        </w:rPr>
        <w:t xml:space="preserve">енміз ойынның міндетті шарты - </w:t>
      </w:r>
      <w:r w:rsidR="005D7C9C" w:rsidRPr="006323E4">
        <w:rPr>
          <w:rFonts w:ascii="Times New Roman" w:eastAsia="Calibri" w:hAnsi="Times New Roman" w:cs="Times New Roman"/>
          <w:sz w:val="28"/>
          <w:szCs w:val="28"/>
          <w:lang w:val="kk-KZ"/>
        </w:rPr>
        <w:t>ба</w:t>
      </w:r>
      <w:r w:rsidR="000E26A2">
        <w:rPr>
          <w:rFonts w:ascii="Times New Roman" w:eastAsia="Calibri" w:hAnsi="Times New Roman" w:cs="Times New Roman"/>
          <w:sz w:val="28"/>
          <w:szCs w:val="28"/>
          <w:lang w:val="kk-KZ"/>
        </w:rPr>
        <w:t xml:space="preserve">рлығының қатысуы болғандықтан, </w:t>
      </w:r>
      <w:r w:rsidR="005D7C9C" w:rsidRPr="006323E4">
        <w:rPr>
          <w:rFonts w:ascii="Times New Roman" w:eastAsia="Calibri" w:hAnsi="Times New Roman" w:cs="Times New Roman"/>
          <w:sz w:val="28"/>
          <w:szCs w:val="28"/>
          <w:lang w:val="kk-KZ"/>
        </w:rPr>
        <w:t>әр қатысушыға</w:t>
      </w:r>
      <w:r w:rsidR="000E26A2">
        <w:rPr>
          <w:rFonts w:ascii="Times New Roman" w:eastAsia="Calibri" w:hAnsi="Times New Roman" w:cs="Times New Roman"/>
          <w:sz w:val="28"/>
          <w:szCs w:val="28"/>
          <w:lang w:val="kk-KZ"/>
        </w:rPr>
        <w:t xml:space="preserve"> меншікті күштердің интеллектуалды,</w:t>
      </w:r>
      <w:r w:rsidR="005D7C9C" w:rsidRPr="006323E4">
        <w:rPr>
          <w:rFonts w:ascii="Times New Roman" w:eastAsia="Calibri" w:hAnsi="Times New Roman" w:cs="Times New Roman"/>
          <w:sz w:val="28"/>
          <w:szCs w:val="28"/>
          <w:lang w:val="kk-KZ"/>
        </w:rPr>
        <w:t xml:space="preserve"> коммуникативті, эмоционалды </w:t>
      </w:r>
      <w:r w:rsidR="000E26A2">
        <w:rPr>
          <w:rFonts w:ascii="Times New Roman" w:eastAsia="Calibri" w:hAnsi="Times New Roman" w:cs="Times New Roman"/>
          <w:sz w:val="28"/>
          <w:szCs w:val="28"/>
          <w:lang w:val="kk-KZ"/>
        </w:rPr>
        <w:t xml:space="preserve">деңгейін қамтамасыз етіледі. </w:t>
      </w:r>
      <w:r w:rsidR="005D7C9C" w:rsidRPr="006323E4">
        <w:rPr>
          <w:rFonts w:ascii="Times New Roman" w:eastAsia="Calibri" w:hAnsi="Times New Roman" w:cs="Times New Roman"/>
          <w:sz w:val="28"/>
          <w:szCs w:val="28"/>
          <w:lang w:val="kk-KZ"/>
        </w:rPr>
        <w:t>Сценарийдің маңызды бөлігі болып табыл</w:t>
      </w:r>
      <w:r w:rsidR="000E26A2">
        <w:rPr>
          <w:rFonts w:ascii="Times New Roman" w:eastAsia="Calibri" w:hAnsi="Times New Roman" w:cs="Times New Roman"/>
          <w:sz w:val="28"/>
          <w:szCs w:val="28"/>
          <w:lang w:val="kk-KZ"/>
        </w:rPr>
        <w:t xml:space="preserve">атын оқытушымен ойынды </w:t>
      </w:r>
      <w:r w:rsidR="005D7C9C" w:rsidRPr="006323E4">
        <w:rPr>
          <w:rFonts w:ascii="Times New Roman" w:eastAsia="Calibri" w:hAnsi="Times New Roman" w:cs="Times New Roman"/>
          <w:sz w:val="28"/>
          <w:szCs w:val="28"/>
          <w:lang w:val="kk-KZ"/>
        </w:rPr>
        <w:t>талд</w:t>
      </w:r>
      <w:r w:rsidR="003E1421" w:rsidRPr="006323E4">
        <w:rPr>
          <w:rFonts w:ascii="Times New Roman" w:eastAsia="Calibri" w:hAnsi="Times New Roman" w:cs="Times New Roman"/>
          <w:sz w:val="28"/>
          <w:szCs w:val="28"/>
          <w:lang w:val="kk-KZ"/>
        </w:rPr>
        <w:t>ау,</w:t>
      </w:r>
      <w:r w:rsidR="00FF25F0" w:rsidRPr="006323E4">
        <w:rPr>
          <w:rFonts w:ascii="Times New Roman" w:eastAsia="Calibri" w:hAnsi="Times New Roman" w:cs="Times New Roman"/>
          <w:sz w:val="28"/>
          <w:szCs w:val="28"/>
          <w:lang w:val="kk-KZ"/>
        </w:rPr>
        <w:t xml:space="preserve">қорытынды пікір-таластағы </w:t>
      </w:r>
      <w:r w:rsidR="000E26A2">
        <w:rPr>
          <w:rFonts w:ascii="Times New Roman" w:eastAsia="Calibri" w:hAnsi="Times New Roman" w:cs="Times New Roman"/>
          <w:sz w:val="28"/>
          <w:szCs w:val="28"/>
          <w:lang w:val="kk-KZ"/>
        </w:rPr>
        <w:t>оның барлық әрекеттері бойынша рефлексия маңызды оқытушылық және тәрбиелеушілік</w:t>
      </w:r>
      <w:r w:rsidR="005D7C9C" w:rsidRPr="006323E4">
        <w:rPr>
          <w:rFonts w:ascii="Times New Roman" w:eastAsia="Calibri" w:hAnsi="Times New Roman" w:cs="Times New Roman"/>
          <w:sz w:val="28"/>
          <w:szCs w:val="28"/>
          <w:lang w:val="kk-KZ"/>
        </w:rPr>
        <w:t xml:space="preserve"> жүктемені көтереді. </w:t>
      </w:r>
    </w:p>
    <w:p w:rsidR="00F95EC8" w:rsidRPr="00095051" w:rsidRDefault="00C76271" w:rsidP="003A0747">
      <w:pPr>
        <w:spacing w:after="0" w:line="240" w:lineRule="auto"/>
        <w:ind w:firstLine="567"/>
        <w:jc w:val="both"/>
        <w:rPr>
          <w:rFonts w:ascii="Times New Roman" w:eastAsia="Times New Roman" w:hAnsi="Times New Roman" w:cs="Times New Roman"/>
          <w:sz w:val="28"/>
          <w:szCs w:val="28"/>
          <w:lang w:val="kk-KZ"/>
        </w:rPr>
      </w:pPr>
      <w:r>
        <w:rPr>
          <w:rFonts w:ascii="Times New Roman" w:hAnsi="Times New Roman" w:cs="Times New Roman"/>
          <w:sz w:val="28"/>
          <w:szCs w:val="28"/>
          <w:lang w:val="kk-KZ"/>
        </w:rPr>
        <w:t xml:space="preserve">Ойынға талдау </w:t>
      </w:r>
      <w:r w:rsidR="00F95EC8" w:rsidRPr="00095051">
        <w:rPr>
          <w:rFonts w:ascii="Times New Roman" w:hAnsi="Times New Roman" w:cs="Times New Roman"/>
          <w:sz w:val="28"/>
          <w:szCs w:val="28"/>
          <w:lang w:val="kk-KZ"/>
        </w:rPr>
        <w:t xml:space="preserve">өткізгеннен кейін немесе сабақтардың келесі </w:t>
      </w:r>
      <w:r w:rsidR="00460786">
        <w:rPr>
          <w:rFonts w:ascii="Times New Roman" w:hAnsi="Times New Roman" w:cs="Times New Roman"/>
          <w:sz w:val="28"/>
          <w:szCs w:val="28"/>
          <w:lang w:val="kk-KZ"/>
        </w:rPr>
        <w:t>кезеңдерінде жүргізілуі мүмкін.</w:t>
      </w:r>
      <w:r w:rsidR="00F95EC8" w:rsidRPr="00095051">
        <w:rPr>
          <w:rFonts w:ascii="Times New Roman" w:hAnsi="Times New Roman" w:cs="Times New Roman"/>
          <w:sz w:val="28"/>
          <w:szCs w:val="28"/>
          <w:lang w:val="kk-KZ"/>
        </w:rPr>
        <w:t>Біздің байқауымызша, егер ойын тиімді өтсе және студенттер өз білімдерін нақты жағдайда қолданудан қанағат алса, онда олар қуанып, жетістік сезіміне бөленеді, ал әр сабақтағы ұсақ қателерді талдау сол жетіст</w:t>
      </w:r>
      <w:r w:rsidR="003757B4">
        <w:rPr>
          <w:rFonts w:ascii="Times New Roman" w:hAnsi="Times New Roman" w:cs="Times New Roman"/>
          <w:sz w:val="28"/>
          <w:szCs w:val="28"/>
          <w:lang w:val="kk-KZ"/>
        </w:rPr>
        <w:t>іктің әсерімен жойылып отырады.</w:t>
      </w:r>
      <w:r w:rsidR="00F95EC8" w:rsidRPr="00095051">
        <w:rPr>
          <w:rFonts w:ascii="Times New Roman" w:hAnsi="Times New Roman" w:cs="Times New Roman"/>
          <w:sz w:val="28"/>
          <w:szCs w:val="28"/>
          <w:lang w:val="kk-KZ"/>
        </w:rPr>
        <w:t>Ойыннан кейінгі ең қолайлы психологиялық жұмыстардың бірі ретінде біз студенттер мен оқытушылардың</w:t>
      </w:r>
      <w:r w:rsidR="00460786">
        <w:rPr>
          <w:rFonts w:ascii="Times New Roman" w:hAnsi="Times New Roman" w:cs="Times New Roman"/>
          <w:sz w:val="28"/>
          <w:szCs w:val="28"/>
          <w:lang w:val="kk-KZ"/>
        </w:rPr>
        <w:t xml:space="preserve"> ойынды талқылауын атап өттік.</w:t>
      </w:r>
      <w:r w:rsidR="00F95EC8" w:rsidRPr="00095051">
        <w:rPr>
          <w:rFonts w:ascii="Times New Roman" w:hAnsi="Times New Roman" w:cs="Times New Roman"/>
          <w:sz w:val="28"/>
          <w:szCs w:val="28"/>
          <w:lang w:val="kk-KZ"/>
        </w:rPr>
        <w:t>Бұл талқылауда олар кездескен қиындықтар мен сәтті сәттерді бөлісіп, сондай-ақ студенттер проблемалар мен тақырыптарға қатысты өз көзқарастарын ортаға салды.</w:t>
      </w:r>
    </w:p>
    <w:p w:rsidR="00957476" w:rsidRPr="006323E4" w:rsidRDefault="000D1B71" w:rsidP="003A0747">
      <w:pPr>
        <w:autoSpaceDE w:val="0"/>
        <w:autoSpaceDN w:val="0"/>
        <w:adjustRightInd w:val="0"/>
        <w:spacing w:after="0" w:line="240" w:lineRule="auto"/>
        <w:ind w:firstLine="567"/>
        <w:jc w:val="both"/>
        <w:rPr>
          <w:rFonts w:ascii="Times New Roman" w:eastAsia="Calibri" w:hAnsi="Times New Roman" w:cs="Times New Roman"/>
          <w:sz w:val="28"/>
          <w:szCs w:val="28"/>
          <w:lang w:val="kk-KZ"/>
        </w:rPr>
      </w:pPr>
      <w:r w:rsidRPr="00095051">
        <w:rPr>
          <w:rFonts w:ascii="Times New Roman" w:eastAsia="Calibri" w:hAnsi="Times New Roman" w:cs="Times New Roman"/>
          <w:i/>
          <w:sz w:val="28"/>
          <w:szCs w:val="28"/>
          <w:lang w:val="kk-KZ"/>
        </w:rPr>
        <w:t>Тәжірибе көрсеткендей</w:t>
      </w:r>
      <w:r w:rsidR="000E26A2" w:rsidRPr="00095051">
        <w:rPr>
          <w:rFonts w:ascii="Times New Roman" w:eastAsia="Calibri" w:hAnsi="Times New Roman" w:cs="Times New Roman"/>
          <w:sz w:val="28"/>
          <w:szCs w:val="28"/>
          <w:lang w:val="kk-KZ"/>
        </w:rPr>
        <w:t>, ойын әрекеті студенттерге</w:t>
      </w:r>
      <w:r w:rsidRPr="006323E4">
        <w:rPr>
          <w:rFonts w:ascii="Times New Roman" w:eastAsia="Calibri" w:hAnsi="Times New Roman" w:cs="Times New Roman"/>
          <w:sz w:val="28"/>
          <w:szCs w:val="28"/>
          <w:lang w:val="kk-KZ"/>
        </w:rPr>
        <w:t xml:space="preserve"> кәсіби </w:t>
      </w:r>
      <w:r w:rsidR="00D546A8">
        <w:rPr>
          <w:rFonts w:ascii="Times New Roman" w:eastAsia="Calibri" w:hAnsi="Times New Roman" w:cs="Times New Roman"/>
          <w:sz w:val="28"/>
          <w:szCs w:val="28"/>
          <w:lang w:val="kk-KZ"/>
        </w:rPr>
        <w:t xml:space="preserve">және педагогикалық білімдерін, </w:t>
      </w:r>
      <w:r w:rsidRPr="006323E4">
        <w:rPr>
          <w:rFonts w:ascii="Times New Roman" w:eastAsia="Calibri" w:hAnsi="Times New Roman" w:cs="Times New Roman"/>
          <w:sz w:val="28"/>
          <w:szCs w:val="28"/>
          <w:lang w:val="kk-KZ"/>
        </w:rPr>
        <w:t>е</w:t>
      </w:r>
      <w:r w:rsidR="00D546A8">
        <w:rPr>
          <w:rFonts w:ascii="Times New Roman" w:eastAsia="Calibri" w:hAnsi="Times New Roman" w:cs="Times New Roman"/>
          <w:sz w:val="28"/>
          <w:szCs w:val="28"/>
          <w:lang w:val="kk-KZ"/>
        </w:rPr>
        <w:t xml:space="preserve">птіліктері мен машықтарын және импровизация, фантазия, </w:t>
      </w:r>
      <w:r w:rsidRPr="006323E4">
        <w:rPr>
          <w:rFonts w:ascii="Times New Roman" w:eastAsia="Calibri" w:hAnsi="Times New Roman" w:cs="Times New Roman"/>
          <w:sz w:val="28"/>
          <w:szCs w:val="28"/>
          <w:lang w:val="kk-KZ"/>
        </w:rPr>
        <w:t>стандартты</w:t>
      </w:r>
      <w:r w:rsidR="00957476" w:rsidRPr="006323E4">
        <w:rPr>
          <w:rFonts w:ascii="Times New Roman" w:eastAsia="Calibri" w:hAnsi="Times New Roman" w:cs="Times New Roman"/>
          <w:sz w:val="28"/>
          <w:szCs w:val="28"/>
          <w:lang w:val="kk-KZ"/>
        </w:rPr>
        <w:t xml:space="preserve"> емес проблемаларды шешуде байқалатын ойлау белсенділігін, шешімд</w:t>
      </w:r>
      <w:r w:rsidR="006E6344" w:rsidRPr="006323E4">
        <w:rPr>
          <w:rFonts w:ascii="Times New Roman" w:eastAsia="Calibri" w:hAnsi="Times New Roman" w:cs="Times New Roman"/>
          <w:sz w:val="28"/>
          <w:szCs w:val="28"/>
          <w:lang w:val="kk-KZ"/>
        </w:rPr>
        <w:t xml:space="preserve">ерді белсенді түрде қабылдау, </w:t>
      </w:r>
      <w:r w:rsidR="00957476" w:rsidRPr="006323E4">
        <w:rPr>
          <w:rFonts w:ascii="Times New Roman" w:eastAsia="Calibri" w:hAnsi="Times New Roman" w:cs="Times New Roman"/>
          <w:sz w:val="28"/>
          <w:szCs w:val="28"/>
          <w:lang w:val="kk-KZ"/>
        </w:rPr>
        <w:t>құзыреттілік емес ке</w:t>
      </w:r>
      <w:r w:rsidR="00D546A8">
        <w:rPr>
          <w:rFonts w:ascii="Times New Roman" w:eastAsia="Calibri" w:hAnsi="Times New Roman" w:cs="Times New Roman"/>
          <w:sz w:val="28"/>
          <w:szCs w:val="28"/>
          <w:lang w:val="kk-KZ"/>
        </w:rPr>
        <w:t xml:space="preserve">дергілерді жою, өз идеяларына </w:t>
      </w:r>
      <w:r w:rsidR="00957476" w:rsidRPr="006323E4">
        <w:rPr>
          <w:rFonts w:ascii="Times New Roman" w:eastAsia="Calibri" w:hAnsi="Times New Roman" w:cs="Times New Roman"/>
          <w:sz w:val="28"/>
          <w:szCs w:val="28"/>
          <w:lang w:val="kk-KZ"/>
        </w:rPr>
        <w:t>түпнұсқа</w:t>
      </w:r>
      <w:r w:rsidR="00D546A8">
        <w:rPr>
          <w:rFonts w:ascii="Times New Roman" w:eastAsia="Calibri" w:hAnsi="Times New Roman" w:cs="Times New Roman"/>
          <w:sz w:val="28"/>
          <w:szCs w:val="28"/>
          <w:lang w:val="kk-KZ"/>
        </w:rPr>
        <w:t xml:space="preserve">лық қосу </w:t>
      </w:r>
      <w:r w:rsidR="003E1421" w:rsidRPr="006323E4">
        <w:rPr>
          <w:rFonts w:ascii="Times New Roman" w:eastAsia="Calibri" w:hAnsi="Times New Roman" w:cs="Times New Roman"/>
          <w:sz w:val="28"/>
          <w:szCs w:val="28"/>
          <w:lang w:val="kk-KZ"/>
        </w:rPr>
        <w:t>мүмкіндігін береді,</w:t>
      </w:r>
      <w:r w:rsidR="00957476" w:rsidRPr="006323E4">
        <w:rPr>
          <w:rFonts w:ascii="Times New Roman" w:eastAsia="Calibri" w:hAnsi="Times New Roman" w:cs="Times New Roman"/>
          <w:sz w:val="28"/>
          <w:szCs w:val="28"/>
          <w:lang w:val="kk-KZ"/>
        </w:rPr>
        <w:t>коммун</w:t>
      </w:r>
      <w:r w:rsidR="003E1421" w:rsidRPr="006323E4">
        <w:rPr>
          <w:rFonts w:ascii="Times New Roman" w:eastAsia="Calibri" w:hAnsi="Times New Roman" w:cs="Times New Roman"/>
          <w:sz w:val="28"/>
          <w:szCs w:val="28"/>
          <w:lang w:val="kk-KZ"/>
        </w:rPr>
        <w:t>икативті ептіліктерге ие болу,</w:t>
      </w:r>
      <w:r w:rsidR="00957476" w:rsidRPr="006323E4">
        <w:rPr>
          <w:rFonts w:ascii="Times New Roman" w:eastAsia="Calibri" w:hAnsi="Times New Roman" w:cs="Times New Roman"/>
          <w:sz w:val="28"/>
          <w:szCs w:val="28"/>
          <w:lang w:val="kk-KZ"/>
        </w:rPr>
        <w:t>қатынас пен басқарушылықты</w:t>
      </w:r>
      <w:r w:rsidR="00D546A8">
        <w:rPr>
          <w:rFonts w:ascii="Times New Roman" w:eastAsia="Calibri" w:hAnsi="Times New Roman" w:cs="Times New Roman"/>
          <w:sz w:val="28"/>
          <w:szCs w:val="28"/>
          <w:lang w:val="kk-KZ"/>
        </w:rPr>
        <w:t xml:space="preserve"> бағытты түрде ұйымдастыру, </w:t>
      </w:r>
      <w:r w:rsidR="00957476" w:rsidRPr="006323E4">
        <w:rPr>
          <w:rFonts w:ascii="Times New Roman" w:eastAsia="Calibri" w:hAnsi="Times New Roman" w:cs="Times New Roman"/>
          <w:sz w:val="28"/>
          <w:szCs w:val="28"/>
          <w:lang w:val="kk-KZ"/>
        </w:rPr>
        <w:t>дәлелде</w:t>
      </w:r>
      <w:r w:rsidR="00D546A8">
        <w:rPr>
          <w:rFonts w:ascii="Times New Roman" w:eastAsia="Calibri" w:hAnsi="Times New Roman" w:cs="Times New Roman"/>
          <w:sz w:val="28"/>
          <w:szCs w:val="28"/>
          <w:lang w:val="kk-KZ"/>
        </w:rPr>
        <w:t>нген ойларды құру,</w:t>
      </w:r>
      <w:r w:rsidR="003E1421" w:rsidRPr="006323E4">
        <w:rPr>
          <w:rFonts w:ascii="Times New Roman" w:eastAsia="Calibri" w:hAnsi="Times New Roman" w:cs="Times New Roman"/>
          <w:sz w:val="28"/>
          <w:szCs w:val="28"/>
          <w:lang w:val="kk-KZ"/>
        </w:rPr>
        <w:t xml:space="preserve">уағдаласқан шешімдер </w:t>
      </w:r>
      <w:r w:rsidR="003E1421" w:rsidRPr="006323E4">
        <w:rPr>
          <w:rFonts w:ascii="Times New Roman" w:eastAsia="Calibri" w:hAnsi="Times New Roman" w:cs="Times New Roman"/>
          <w:sz w:val="28"/>
          <w:szCs w:val="28"/>
          <w:lang w:val="kk-KZ"/>
        </w:rPr>
        <w:lastRenderedPageBreak/>
        <w:t>қабылдау,</w:t>
      </w:r>
      <w:r w:rsidR="00957476" w:rsidRPr="006323E4">
        <w:rPr>
          <w:rFonts w:ascii="Times New Roman" w:eastAsia="Calibri" w:hAnsi="Times New Roman" w:cs="Times New Roman"/>
          <w:sz w:val="28"/>
          <w:szCs w:val="28"/>
          <w:lang w:val="kk-KZ"/>
        </w:rPr>
        <w:t>құрылған</w:t>
      </w:r>
      <w:r w:rsidR="007E057B">
        <w:rPr>
          <w:rFonts w:ascii="Times New Roman" w:eastAsia="Calibri" w:hAnsi="Times New Roman" w:cs="Times New Roman"/>
          <w:sz w:val="28"/>
          <w:szCs w:val="28"/>
          <w:lang w:val="kk-KZ"/>
        </w:rPr>
        <w:t xml:space="preserve"> коммуникацияның </w:t>
      </w:r>
      <w:r w:rsidR="003E1421" w:rsidRPr="006323E4">
        <w:rPr>
          <w:rFonts w:ascii="Times New Roman" w:eastAsia="Calibri" w:hAnsi="Times New Roman" w:cs="Times New Roman"/>
          <w:sz w:val="28"/>
          <w:szCs w:val="28"/>
          <w:lang w:val="kk-KZ"/>
        </w:rPr>
        <w:t>түйіндеме</w:t>
      </w:r>
      <w:r w:rsidR="00D546A8">
        <w:rPr>
          <w:rFonts w:ascii="Times New Roman" w:eastAsia="Calibri" w:hAnsi="Times New Roman" w:cs="Times New Roman"/>
          <w:sz w:val="28"/>
          <w:szCs w:val="28"/>
          <w:lang w:val="kk-KZ"/>
        </w:rPr>
        <w:t xml:space="preserve"> және нәтижелерін қорытындылау. </w:t>
      </w:r>
    </w:p>
    <w:p w:rsidR="00957476" w:rsidRPr="006323E4" w:rsidRDefault="00957476" w:rsidP="003A0747">
      <w:pPr>
        <w:autoSpaceDE w:val="0"/>
        <w:autoSpaceDN w:val="0"/>
        <w:adjustRightInd w:val="0"/>
        <w:spacing w:after="0" w:line="240" w:lineRule="auto"/>
        <w:ind w:firstLine="567"/>
        <w:jc w:val="both"/>
        <w:rPr>
          <w:rFonts w:ascii="Times New Roman" w:eastAsia="Calibri" w:hAnsi="Times New Roman" w:cs="Times New Roman"/>
          <w:sz w:val="28"/>
          <w:szCs w:val="28"/>
          <w:lang w:val="kk-KZ"/>
        </w:rPr>
      </w:pPr>
      <w:r w:rsidRPr="006323E4">
        <w:rPr>
          <w:rFonts w:ascii="Times New Roman" w:eastAsia="Calibri" w:hAnsi="Times New Roman" w:cs="Times New Roman"/>
          <w:sz w:val="28"/>
          <w:szCs w:val="28"/>
          <w:lang w:val="kk-KZ"/>
        </w:rPr>
        <w:t xml:space="preserve">Тәжірибенің </w:t>
      </w:r>
      <w:r w:rsidR="000E26A2">
        <w:rPr>
          <w:rFonts w:ascii="Times New Roman" w:eastAsia="Calibri" w:hAnsi="Times New Roman" w:cs="Times New Roman"/>
          <w:sz w:val="28"/>
          <w:szCs w:val="28"/>
          <w:lang w:val="kk-KZ"/>
        </w:rPr>
        <w:t>төртінш</w:t>
      </w:r>
      <w:r w:rsidR="00D546A8">
        <w:rPr>
          <w:rFonts w:ascii="Times New Roman" w:eastAsia="Calibri" w:hAnsi="Times New Roman" w:cs="Times New Roman"/>
          <w:sz w:val="28"/>
          <w:szCs w:val="28"/>
          <w:lang w:val="kk-KZ"/>
        </w:rPr>
        <w:t>і кезеңінде</w:t>
      </w:r>
      <w:r w:rsidR="003757B4">
        <w:rPr>
          <w:rFonts w:ascii="Times New Roman" w:eastAsia="Calibri" w:hAnsi="Times New Roman" w:cs="Times New Roman"/>
          <w:sz w:val="28"/>
          <w:szCs w:val="28"/>
          <w:lang w:val="kk-KZ"/>
        </w:rPr>
        <w:t xml:space="preserve"> өткізілген жұмыс талдауы </w:t>
      </w:r>
      <w:r w:rsidRPr="006323E4">
        <w:rPr>
          <w:rFonts w:ascii="Times New Roman" w:eastAsia="Calibri" w:hAnsi="Times New Roman" w:cs="Times New Roman"/>
          <w:sz w:val="28"/>
          <w:szCs w:val="28"/>
          <w:lang w:val="kk-KZ"/>
        </w:rPr>
        <w:t>келесі қорытындылар жасауға мүм</w:t>
      </w:r>
      <w:r w:rsidR="00D546A8">
        <w:rPr>
          <w:rFonts w:ascii="Times New Roman" w:eastAsia="Calibri" w:hAnsi="Times New Roman" w:cs="Times New Roman"/>
          <w:sz w:val="28"/>
          <w:szCs w:val="28"/>
          <w:lang w:val="kk-KZ"/>
        </w:rPr>
        <w:t xml:space="preserve">кіндік берді.Төменгі деңгейдегі студенттерде </w:t>
      </w:r>
      <w:r w:rsidR="00CF7858">
        <w:rPr>
          <w:rFonts w:ascii="Times New Roman" w:eastAsia="Calibri" w:hAnsi="Times New Roman" w:cs="Times New Roman"/>
          <w:sz w:val="28"/>
          <w:szCs w:val="28"/>
          <w:lang w:val="kk-KZ"/>
        </w:rPr>
        <w:t>кәсіби</w:t>
      </w:r>
      <w:r w:rsidR="00D546A8">
        <w:rPr>
          <w:rFonts w:ascii="Times New Roman" w:eastAsia="Calibri" w:hAnsi="Times New Roman" w:cs="Times New Roman"/>
          <w:sz w:val="28"/>
          <w:szCs w:val="28"/>
          <w:lang w:val="kk-KZ"/>
        </w:rPr>
        <w:t xml:space="preserve">құзыреттілік қалыптасу деңгейінде </w:t>
      </w:r>
      <w:r w:rsidRPr="006323E4">
        <w:rPr>
          <w:rFonts w:ascii="Times New Roman" w:eastAsia="Calibri" w:hAnsi="Times New Roman" w:cs="Times New Roman"/>
          <w:sz w:val="28"/>
          <w:szCs w:val="28"/>
          <w:lang w:val="kk-KZ"/>
        </w:rPr>
        <w:t>жақсы өзгерісте</w:t>
      </w:r>
      <w:r w:rsidR="00D546A8">
        <w:rPr>
          <w:rFonts w:ascii="Times New Roman" w:eastAsia="Calibri" w:hAnsi="Times New Roman" w:cs="Times New Roman"/>
          <w:sz w:val="28"/>
          <w:szCs w:val="28"/>
          <w:lang w:val="kk-KZ"/>
        </w:rPr>
        <w:t xml:space="preserve">р </w:t>
      </w:r>
      <w:r w:rsidR="00665F5B">
        <w:rPr>
          <w:rFonts w:ascii="Times New Roman" w:eastAsia="Calibri" w:hAnsi="Times New Roman" w:cs="Times New Roman"/>
          <w:sz w:val="28"/>
          <w:szCs w:val="28"/>
          <w:lang w:val="kk-KZ"/>
        </w:rPr>
        <w:t>болды.</w:t>
      </w:r>
      <w:r w:rsidR="00D546A8">
        <w:rPr>
          <w:rFonts w:ascii="Times New Roman" w:eastAsia="Calibri" w:hAnsi="Times New Roman" w:cs="Times New Roman"/>
          <w:sz w:val="28"/>
          <w:szCs w:val="28"/>
          <w:lang w:val="kk-KZ"/>
        </w:rPr>
        <w:t xml:space="preserve">Қатынастардың мақсаты </w:t>
      </w:r>
      <w:r w:rsidRPr="006323E4">
        <w:rPr>
          <w:rFonts w:ascii="Times New Roman" w:eastAsia="Calibri" w:hAnsi="Times New Roman" w:cs="Times New Roman"/>
          <w:sz w:val="28"/>
          <w:szCs w:val="28"/>
          <w:lang w:val="kk-KZ"/>
        </w:rPr>
        <w:t>т</w:t>
      </w:r>
      <w:r w:rsidR="00D546A8">
        <w:rPr>
          <w:rFonts w:ascii="Times New Roman" w:eastAsia="Calibri" w:hAnsi="Times New Roman" w:cs="Times New Roman"/>
          <w:sz w:val="28"/>
          <w:szCs w:val="28"/>
          <w:lang w:val="kk-KZ"/>
        </w:rPr>
        <w:t>алқылау, өз ойын ортаға салу,</w:t>
      </w:r>
      <w:r w:rsidRPr="006323E4">
        <w:rPr>
          <w:rFonts w:ascii="Times New Roman" w:eastAsia="Calibri" w:hAnsi="Times New Roman" w:cs="Times New Roman"/>
          <w:sz w:val="28"/>
          <w:szCs w:val="28"/>
          <w:lang w:val="kk-KZ"/>
        </w:rPr>
        <w:t xml:space="preserve"> басқалардыңойын анықтау, толықтыру, жою. Б</w:t>
      </w:r>
      <w:r w:rsidR="007E057B">
        <w:rPr>
          <w:rFonts w:ascii="Times New Roman" w:eastAsia="Calibri" w:hAnsi="Times New Roman" w:cs="Times New Roman"/>
          <w:sz w:val="28"/>
          <w:szCs w:val="28"/>
          <w:lang w:val="kk-KZ"/>
        </w:rPr>
        <w:t>ірақ олар</w:t>
      </w:r>
      <w:r w:rsidR="00D546A8">
        <w:rPr>
          <w:rFonts w:ascii="Times New Roman" w:eastAsia="Calibri" w:hAnsi="Times New Roman" w:cs="Times New Roman"/>
          <w:sz w:val="28"/>
          <w:szCs w:val="28"/>
          <w:lang w:val="kk-KZ"/>
        </w:rPr>
        <w:t xml:space="preserve"> ешқашан басқалардың</w:t>
      </w:r>
      <w:r w:rsidRPr="006323E4">
        <w:rPr>
          <w:rFonts w:ascii="Times New Roman" w:eastAsia="Calibri" w:hAnsi="Times New Roman" w:cs="Times New Roman"/>
          <w:sz w:val="28"/>
          <w:szCs w:val="28"/>
          <w:lang w:val="kk-KZ"/>
        </w:rPr>
        <w:t xml:space="preserve"> тыңдаған</w:t>
      </w:r>
      <w:r w:rsidR="00460786">
        <w:rPr>
          <w:rFonts w:ascii="Times New Roman" w:eastAsia="Calibri" w:hAnsi="Times New Roman" w:cs="Times New Roman"/>
          <w:sz w:val="28"/>
          <w:szCs w:val="28"/>
          <w:lang w:val="kk-KZ"/>
        </w:rPr>
        <w:t xml:space="preserve"> емес.</w:t>
      </w:r>
      <w:r w:rsidR="00D546A8">
        <w:rPr>
          <w:rFonts w:ascii="Times New Roman" w:eastAsia="Calibri" w:hAnsi="Times New Roman" w:cs="Times New Roman"/>
          <w:sz w:val="28"/>
          <w:szCs w:val="28"/>
          <w:lang w:val="kk-KZ"/>
        </w:rPr>
        <w:t>Көпшілік жағдайда</w:t>
      </w:r>
      <w:r w:rsidRPr="006323E4">
        <w:rPr>
          <w:rFonts w:ascii="Times New Roman" w:eastAsia="Calibri" w:hAnsi="Times New Roman" w:cs="Times New Roman"/>
          <w:sz w:val="28"/>
          <w:szCs w:val="28"/>
          <w:lang w:val="kk-KZ"/>
        </w:rPr>
        <w:t xml:space="preserve"> біріккен жұмыстың бо</w:t>
      </w:r>
      <w:r w:rsidR="00D546A8">
        <w:rPr>
          <w:rFonts w:ascii="Times New Roman" w:eastAsia="Calibri" w:hAnsi="Times New Roman" w:cs="Times New Roman"/>
          <w:sz w:val="28"/>
          <w:szCs w:val="28"/>
          <w:lang w:val="kk-KZ"/>
        </w:rPr>
        <w:t xml:space="preserve">лып жатқан оқиғаларына деген </w:t>
      </w:r>
      <w:r w:rsidRPr="006323E4">
        <w:rPr>
          <w:rFonts w:ascii="Times New Roman" w:eastAsia="Calibri" w:hAnsi="Times New Roman" w:cs="Times New Roman"/>
          <w:sz w:val="28"/>
          <w:szCs w:val="28"/>
          <w:lang w:val="kk-KZ"/>
        </w:rPr>
        <w:t>енжарл</w:t>
      </w:r>
      <w:r w:rsidR="00460786">
        <w:rPr>
          <w:rFonts w:ascii="Times New Roman" w:eastAsia="Calibri" w:hAnsi="Times New Roman" w:cs="Times New Roman"/>
          <w:sz w:val="28"/>
          <w:szCs w:val="28"/>
          <w:lang w:val="kk-KZ"/>
        </w:rPr>
        <w:t>ық, қатыспаушылық байқалған.</w:t>
      </w:r>
      <w:r w:rsidR="00D546A8">
        <w:rPr>
          <w:rFonts w:ascii="Times New Roman" w:eastAsia="Calibri" w:hAnsi="Times New Roman" w:cs="Times New Roman"/>
          <w:sz w:val="28"/>
          <w:szCs w:val="28"/>
          <w:lang w:val="kk-KZ"/>
        </w:rPr>
        <w:t xml:space="preserve">Бұл деңгейдегі студенттердің ең үлкен қиыншылықтары аудитория алдында сөз </w:t>
      </w:r>
      <w:r w:rsidRPr="006323E4">
        <w:rPr>
          <w:rFonts w:ascii="Times New Roman" w:eastAsia="Calibri" w:hAnsi="Times New Roman" w:cs="Times New Roman"/>
          <w:sz w:val="28"/>
          <w:szCs w:val="28"/>
          <w:lang w:val="kk-KZ"/>
        </w:rPr>
        <w:t xml:space="preserve">алуда байқалған. </w:t>
      </w:r>
    </w:p>
    <w:p w:rsidR="00957476" w:rsidRPr="006323E4" w:rsidRDefault="00CF7858" w:rsidP="003A0747">
      <w:pPr>
        <w:autoSpaceDE w:val="0"/>
        <w:autoSpaceDN w:val="0"/>
        <w:adjustRightInd w:val="0"/>
        <w:spacing w:after="0" w:line="240" w:lineRule="auto"/>
        <w:ind w:firstLine="567"/>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Кәсіби</w:t>
      </w:r>
      <w:r w:rsidR="00460786">
        <w:rPr>
          <w:rFonts w:ascii="Times New Roman" w:eastAsia="Calibri" w:hAnsi="Times New Roman" w:cs="Times New Roman"/>
          <w:sz w:val="28"/>
          <w:szCs w:val="28"/>
          <w:lang w:val="kk-KZ"/>
        </w:rPr>
        <w:t xml:space="preserve"> </w:t>
      </w:r>
      <w:r w:rsidR="00D546A8">
        <w:rPr>
          <w:rFonts w:ascii="Times New Roman" w:eastAsia="Calibri" w:hAnsi="Times New Roman" w:cs="Times New Roman"/>
          <w:sz w:val="28"/>
          <w:szCs w:val="28"/>
          <w:lang w:val="kk-KZ"/>
        </w:rPr>
        <w:t>құзыреттілікті қалыптастыру</w:t>
      </w:r>
      <w:r w:rsidR="00957476" w:rsidRPr="006323E4">
        <w:rPr>
          <w:rFonts w:ascii="Times New Roman" w:eastAsia="Calibri" w:hAnsi="Times New Roman" w:cs="Times New Roman"/>
          <w:sz w:val="28"/>
          <w:szCs w:val="28"/>
          <w:lang w:val="kk-KZ"/>
        </w:rPr>
        <w:t xml:space="preserve"> бойынша орта деңгейдегі сту</w:t>
      </w:r>
      <w:r w:rsidR="00D546A8">
        <w:rPr>
          <w:rFonts w:ascii="Times New Roman" w:eastAsia="Calibri" w:hAnsi="Times New Roman" w:cs="Times New Roman"/>
          <w:sz w:val="28"/>
          <w:szCs w:val="28"/>
          <w:lang w:val="kk-KZ"/>
        </w:rPr>
        <w:t xml:space="preserve">денттер </w:t>
      </w:r>
      <w:r>
        <w:rPr>
          <w:rFonts w:ascii="Times New Roman" w:eastAsia="Calibri" w:hAnsi="Times New Roman" w:cs="Times New Roman"/>
          <w:sz w:val="28"/>
          <w:szCs w:val="28"/>
          <w:lang w:val="kk-KZ"/>
        </w:rPr>
        <w:t>кәсіби</w:t>
      </w:r>
      <w:r w:rsidR="00460786">
        <w:rPr>
          <w:rFonts w:ascii="Times New Roman" w:eastAsia="Calibri" w:hAnsi="Times New Roman" w:cs="Times New Roman"/>
          <w:sz w:val="28"/>
          <w:szCs w:val="28"/>
          <w:lang w:val="kk-KZ"/>
        </w:rPr>
        <w:t xml:space="preserve"> </w:t>
      </w:r>
      <w:r w:rsidR="00D546A8">
        <w:rPr>
          <w:rFonts w:ascii="Times New Roman" w:eastAsia="Calibri" w:hAnsi="Times New Roman" w:cs="Times New Roman"/>
          <w:sz w:val="28"/>
          <w:szCs w:val="28"/>
          <w:lang w:val="kk-KZ"/>
        </w:rPr>
        <w:t xml:space="preserve">қатынастың түрлі жағдайларына </w:t>
      </w:r>
      <w:r w:rsidR="00957476" w:rsidRPr="006323E4">
        <w:rPr>
          <w:rFonts w:ascii="Times New Roman" w:eastAsia="Calibri" w:hAnsi="Times New Roman" w:cs="Times New Roman"/>
          <w:sz w:val="28"/>
          <w:szCs w:val="28"/>
          <w:lang w:val="kk-KZ"/>
        </w:rPr>
        <w:t>тез б</w:t>
      </w:r>
      <w:r w:rsidR="00D546A8">
        <w:rPr>
          <w:rFonts w:ascii="Times New Roman" w:eastAsia="Calibri" w:hAnsi="Times New Roman" w:cs="Times New Roman"/>
          <w:sz w:val="28"/>
          <w:szCs w:val="28"/>
          <w:lang w:val="kk-KZ"/>
        </w:rPr>
        <w:t>ағытталған, мәселелерді шешуде</w:t>
      </w:r>
      <w:r w:rsidR="00957476" w:rsidRPr="006323E4">
        <w:rPr>
          <w:rFonts w:ascii="Times New Roman" w:eastAsia="Calibri" w:hAnsi="Times New Roman" w:cs="Times New Roman"/>
          <w:sz w:val="28"/>
          <w:szCs w:val="28"/>
          <w:lang w:val="kk-KZ"/>
        </w:rPr>
        <w:t xml:space="preserve"> белсен</w:t>
      </w:r>
      <w:r w:rsidR="00D546A8">
        <w:rPr>
          <w:rFonts w:ascii="Times New Roman" w:eastAsia="Calibri" w:hAnsi="Times New Roman" w:cs="Times New Roman"/>
          <w:sz w:val="28"/>
          <w:szCs w:val="28"/>
          <w:lang w:val="kk-KZ"/>
        </w:rPr>
        <w:t xml:space="preserve">ділік танытқан, іскер ойынды </w:t>
      </w:r>
      <w:r w:rsidR="00957476" w:rsidRPr="006323E4">
        <w:rPr>
          <w:rFonts w:ascii="Times New Roman" w:eastAsia="Calibri" w:hAnsi="Times New Roman" w:cs="Times New Roman"/>
          <w:sz w:val="28"/>
          <w:szCs w:val="28"/>
          <w:lang w:val="kk-KZ"/>
        </w:rPr>
        <w:t>ре</w:t>
      </w:r>
      <w:r w:rsidR="00D546A8">
        <w:rPr>
          <w:rFonts w:ascii="Times New Roman" w:eastAsia="Calibri" w:hAnsi="Times New Roman" w:cs="Times New Roman"/>
          <w:sz w:val="28"/>
          <w:szCs w:val="28"/>
          <w:lang w:val="kk-KZ"/>
        </w:rPr>
        <w:t>сми және ресми</w:t>
      </w:r>
      <w:r w:rsidR="00460786">
        <w:rPr>
          <w:rFonts w:ascii="Times New Roman" w:eastAsia="Calibri" w:hAnsi="Times New Roman" w:cs="Times New Roman"/>
          <w:sz w:val="28"/>
          <w:szCs w:val="28"/>
          <w:lang w:val="kk-KZ"/>
        </w:rPr>
        <w:t xml:space="preserve"> емес деңгейлерде өткізе алған.</w:t>
      </w:r>
      <w:r w:rsidR="00D546A8">
        <w:rPr>
          <w:rFonts w:ascii="Times New Roman" w:eastAsia="Calibri" w:hAnsi="Times New Roman" w:cs="Times New Roman"/>
          <w:sz w:val="28"/>
          <w:szCs w:val="28"/>
          <w:lang w:val="kk-KZ"/>
        </w:rPr>
        <w:t xml:space="preserve">Біз </w:t>
      </w:r>
      <w:r>
        <w:rPr>
          <w:rFonts w:ascii="Times New Roman" w:eastAsia="Calibri" w:hAnsi="Times New Roman" w:cs="Times New Roman"/>
          <w:sz w:val="28"/>
          <w:szCs w:val="28"/>
          <w:lang w:val="kk-KZ"/>
        </w:rPr>
        <w:t>кәсіби</w:t>
      </w:r>
      <w:r w:rsidR="00460786">
        <w:rPr>
          <w:rFonts w:ascii="Times New Roman" w:eastAsia="Calibri" w:hAnsi="Times New Roman" w:cs="Times New Roman"/>
          <w:sz w:val="28"/>
          <w:szCs w:val="28"/>
          <w:lang w:val="kk-KZ"/>
        </w:rPr>
        <w:t xml:space="preserve"> </w:t>
      </w:r>
      <w:r w:rsidR="007E057B">
        <w:rPr>
          <w:rFonts w:ascii="Times New Roman" w:eastAsia="Calibri" w:hAnsi="Times New Roman" w:cs="Times New Roman"/>
          <w:sz w:val="28"/>
          <w:szCs w:val="28"/>
          <w:lang w:val="kk-KZ"/>
        </w:rPr>
        <w:t>қатынасқа деген қызығушылықты,</w:t>
      </w:r>
      <w:r w:rsidR="00957476" w:rsidRPr="006323E4">
        <w:rPr>
          <w:rFonts w:ascii="Times New Roman" w:eastAsia="Calibri" w:hAnsi="Times New Roman" w:cs="Times New Roman"/>
          <w:sz w:val="28"/>
          <w:szCs w:val="28"/>
          <w:lang w:val="kk-KZ"/>
        </w:rPr>
        <w:t xml:space="preserve"> қатынас жасау тұтынушылықты белгілед</w:t>
      </w:r>
      <w:r w:rsidR="00D546A8">
        <w:rPr>
          <w:rFonts w:ascii="Times New Roman" w:eastAsia="Calibri" w:hAnsi="Times New Roman" w:cs="Times New Roman"/>
          <w:sz w:val="28"/>
          <w:szCs w:val="28"/>
          <w:lang w:val="kk-KZ"/>
        </w:rPr>
        <w:t xml:space="preserve">ік. Уәждемелік және когнитивті </w:t>
      </w:r>
      <w:r w:rsidR="00957476" w:rsidRPr="006323E4">
        <w:rPr>
          <w:rFonts w:ascii="Times New Roman" w:eastAsia="Calibri" w:hAnsi="Times New Roman" w:cs="Times New Roman"/>
          <w:sz w:val="28"/>
          <w:szCs w:val="28"/>
          <w:lang w:val="kk-KZ"/>
        </w:rPr>
        <w:t>ко</w:t>
      </w:r>
      <w:r w:rsidR="00D546A8">
        <w:rPr>
          <w:rFonts w:ascii="Times New Roman" w:eastAsia="Calibri" w:hAnsi="Times New Roman" w:cs="Times New Roman"/>
          <w:sz w:val="28"/>
          <w:szCs w:val="28"/>
          <w:lang w:val="kk-KZ"/>
        </w:rPr>
        <w:t>мпоненттердің қалыпта</w:t>
      </w:r>
      <w:r w:rsidR="00460786">
        <w:rPr>
          <w:rFonts w:ascii="Times New Roman" w:eastAsia="Calibri" w:hAnsi="Times New Roman" w:cs="Times New Roman"/>
          <w:sz w:val="28"/>
          <w:szCs w:val="28"/>
          <w:lang w:val="kk-KZ"/>
        </w:rPr>
        <w:t>су деңгейі жоғарыға жақындаған.</w:t>
      </w:r>
      <w:r w:rsidR="00D546A8">
        <w:rPr>
          <w:rFonts w:ascii="Times New Roman" w:eastAsia="Calibri" w:hAnsi="Times New Roman" w:cs="Times New Roman"/>
          <w:sz w:val="28"/>
          <w:szCs w:val="28"/>
          <w:lang w:val="kk-KZ"/>
        </w:rPr>
        <w:t>Бірақ</w:t>
      </w:r>
      <w:r w:rsidR="00957476" w:rsidRPr="006323E4">
        <w:rPr>
          <w:rFonts w:ascii="Times New Roman" w:eastAsia="Calibri" w:hAnsi="Times New Roman" w:cs="Times New Roman"/>
          <w:sz w:val="28"/>
          <w:szCs w:val="28"/>
          <w:lang w:val="kk-KZ"/>
        </w:rPr>
        <w:t xml:space="preserve"> когнитивті</w:t>
      </w:r>
      <w:r w:rsidR="00D546A8">
        <w:rPr>
          <w:rFonts w:ascii="Times New Roman" w:eastAsia="Calibri" w:hAnsi="Times New Roman" w:cs="Times New Roman"/>
          <w:sz w:val="28"/>
          <w:szCs w:val="28"/>
          <w:lang w:val="kk-KZ"/>
        </w:rPr>
        <w:t xml:space="preserve"> және рефлексивті компоненттер</w:t>
      </w:r>
      <w:r w:rsidR="00957476" w:rsidRPr="006323E4">
        <w:rPr>
          <w:rFonts w:ascii="Times New Roman" w:eastAsia="Calibri" w:hAnsi="Times New Roman" w:cs="Times New Roman"/>
          <w:sz w:val="28"/>
          <w:szCs w:val="28"/>
          <w:lang w:val="kk-KZ"/>
        </w:rPr>
        <w:t xml:space="preserve"> азғантай өзгерістерге ұшыра</w:t>
      </w:r>
      <w:r w:rsidR="00460786">
        <w:rPr>
          <w:rFonts w:ascii="Times New Roman" w:eastAsia="Calibri" w:hAnsi="Times New Roman" w:cs="Times New Roman"/>
          <w:sz w:val="28"/>
          <w:szCs w:val="28"/>
          <w:lang w:val="kk-KZ"/>
        </w:rPr>
        <w:t>ды.</w:t>
      </w:r>
      <w:r w:rsidR="00D546A8">
        <w:rPr>
          <w:rFonts w:ascii="Times New Roman" w:eastAsia="Calibri" w:hAnsi="Times New Roman" w:cs="Times New Roman"/>
          <w:sz w:val="28"/>
          <w:szCs w:val="28"/>
          <w:lang w:val="kk-KZ"/>
        </w:rPr>
        <w:t xml:space="preserve">Бұл деңгейдің студенттері </w:t>
      </w:r>
      <w:r w:rsidR="00957476" w:rsidRPr="006323E4">
        <w:rPr>
          <w:rFonts w:ascii="Times New Roman" w:eastAsia="Calibri" w:hAnsi="Times New Roman" w:cs="Times New Roman"/>
          <w:sz w:val="28"/>
          <w:szCs w:val="28"/>
          <w:lang w:val="kk-KZ"/>
        </w:rPr>
        <w:t>көпшілік жағдайда өздерін қатына</w:t>
      </w:r>
      <w:r w:rsidR="00460786">
        <w:rPr>
          <w:rFonts w:ascii="Times New Roman" w:eastAsia="Calibri" w:hAnsi="Times New Roman" w:cs="Times New Roman"/>
          <w:sz w:val="28"/>
          <w:szCs w:val="28"/>
          <w:lang w:val="kk-KZ"/>
        </w:rPr>
        <w:t>старда жүзеге асыра алмады.</w:t>
      </w:r>
      <w:r w:rsidR="00957476" w:rsidRPr="006323E4">
        <w:rPr>
          <w:rFonts w:ascii="Times New Roman" w:eastAsia="Calibri" w:hAnsi="Times New Roman" w:cs="Times New Roman"/>
          <w:sz w:val="28"/>
          <w:szCs w:val="28"/>
          <w:lang w:val="kk-KZ"/>
        </w:rPr>
        <w:t>Олар өздерін</w:t>
      </w:r>
      <w:r w:rsidR="00D546A8">
        <w:rPr>
          <w:rFonts w:ascii="Times New Roman" w:eastAsia="Calibri" w:hAnsi="Times New Roman" w:cs="Times New Roman"/>
          <w:sz w:val="28"/>
          <w:szCs w:val="28"/>
          <w:lang w:val="kk-KZ"/>
        </w:rPr>
        <w:t xml:space="preserve"> сабырлылықпен, еркіндігі жоқ </w:t>
      </w:r>
      <w:r w:rsidR="00957476" w:rsidRPr="006323E4">
        <w:rPr>
          <w:rFonts w:ascii="Times New Roman" w:eastAsia="Calibri" w:hAnsi="Times New Roman" w:cs="Times New Roman"/>
          <w:sz w:val="28"/>
          <w:szCs w:val="28"/>
          <w:lang w:val="kk-KZ"/>
        </w:rPr>
        <w:t>ад</w:t>
      </w:r>
      <w:r w:rsidR="00D546A8">
        <w:rPr>
          <w:rFonts w:ascii="Times New Roman" w:eastAsia="Calibri" w:hAnsi="Times New Roman" w:cs="Times New Roman"/>
          <w:sz w:val="28"/>
          <w:szCs w:val="28"/>
          <w:lang w:val="kk-KZ"/>
        </w:rPr>
        <w:t xml:space="preserve">амдай ұстады, сұрақтарға жауап </w:t>
      </w:r>
      <w:r w:rsidR="00957476" w:rsidRPr="006323E4">
        <w:rPr>
          <w:rFonts w:ascii="Times New Roman" w:eastAsia="Calibri" w:hAnsi="Times New Roman" w:cs="Times New Roman"/>
          <w:sz w:val="28"/>
          <w:szCs w:val="28"/>
          <w:lang w:val="kk-KZ"/>
        </w:rPr>
        <w:t>кезінде қиындықтар туы</w:t>
      </w:r>
      <w:r w:rsidR="00460786">
        <w:rPr>
          <w:rFonts w:ascii="Times New Roman" w:eastAsia="Calibri" w:hAnsi="Times New Roman" w:cs="Times New Roman"/>
          <w:sz w:val="28"/>
          <w:szCs w:val="28"/>
          <w:lang w:val="kk-KZ"/>
        </w:rPr>
        <w:t>ндап жатты.</w:t>
      </w:r>
      <w:r w:rsidR="00D546A8">
        <w:rPr>
          <w:rFonts w:ascii="Times New Roman" w:eastAsia="Calibri" w:hAnsi="Times New Roman" w:cs="Times New Roman"/>
          <w:sz w:val="28"/>
          <w:szCs w:val="28"/>
          <w:lang w:val="kk-KZ"/>
        </w:rPr>
        <w:t>Біз студенттерден қарым-қатынаста</w:t>
      </w:r>
      <w:r w:rsidR="00957476" w:rsidRPr="006323E4">
        <w:rPr>
          <w:rFonts w:ascii="Times New Roman" w:eastAsia="Calibri" w:hAnsi="Times New Roman" w:cs="Times New Roman"/>
          <w:sz w:val="28"/>
          <w:szCs w:val="28"/>
          <w:lang w:val="kk-KZ"/>
        </w:rPr>
        <w:t xml:space="preserve"> шығарм</w:t>
      </w:r>
      <w:r w:rsidR="00D546A8">
        <w:rPr>
          <w:rFonts w:ascii="Times New Roman" w:eastAsia="Calibri" w:hAnsi="Times New Roman" w:cs="Times New Roman"/>
          <w:sz w:val="28"/>
          <w:szCs w:val="28"/>
          <w:lang w:val="kk-KZ"/>
        </w:rPr>
        <w:t>ашылық өз</w:t>
      </w:r>
      <w:r w:rsidR="00460786">
        <w:rPr>
          <w:rFonts w:ascii="Times New Roman" w:eastAsia="Calibri" w:hAnsi="Times New Roman" w:cs="Times New Roman"/>
          <w:sz w:val="28"/>
          <w:szCs w:val="28"/>
          <w:lang w:val="kk-KZ"/>
        </w:rPr>
        <w:t>ін –өзі танытушылықты байқадық.</w:t>
      </w:r>
      <w:r w:rsidR="00957476" w:rsidRPr="006323E4">
        <w:rPr>
          <w:rFonts w:ascii="Times New Roman" w:eastAsia="Calibri" w:hAnsi="Times New Roman" w:cs="Times New Roman"/>
          <w:sz w:val="28"/>
          <w:szCs w:val="28"/>
          <w:lang w:val="kk-KZ"/>
        </w:rPr>
        <w:t xml:space="preserve">Жоғары деңгей студенттерінде </w:t>
      </w:r>
      <w:r>
        <w:rPr>
          <w:rFonts w:ascii="Times New Roman" w:eastAsia="Calibri" w:hAnsi="Times New Roman" w:cs="Times New Roman"/>
          <w:sz w:val="28"/>
          <w:szCs w:val="28"/>
          <w:lang w:val="kk-KZ"/>
        </w:rPr>
        <w:t>кәсіби</w:t>
      </w:r>
      <w:r w:rsidR="00460786">
        <w:rPr>
          <w:rFonts w:ascii="Times New Roman" w:eastAsia="Calibri" w:hAnsi="Times New Roman" w:cs="Times New Roman"/>
          <w:sz w:val="28"/>
          <w:szCs w:val="28"/>
          <w:lang w:val="kk-KZ"/>
        </w:rPr>
        <w:t xml:space="preserve"> </w:t>
      </w:r>
      <w:r w:rsidR="00957476" w:rsidRPr="006323E4">
        <w:rPr>
          <w:rFonts w:ascii="Times New Roman" w:eastAsia="Calibri" w:hAnsi="Times New Roman" w:cs="Times New Roman"/>
          <w:sz w:val="28"/>
          <w:szCs w:val="28"/>
          <w:lang w:val="kk-KZ"/>
        </w:rPr>
        <w:t>қатынасқа</w:t>
      </w:r>
      <w:r w:rsidR="00D546A8">
        <w:rPr>
          <w:rFonts w:ascii="Times New Roman" w:eastAsia="Calibri" w:hAnsi="Times New Roman" w:cs="Times New Roman"/>
          <w:sz w:val="28"/>
          <w:szCs w:val="28"/>
          <w:lang w:val="kk-KZ"/>
        </w:rPr>
        <w:t xml:space="preserve"> деген тұрақты қызығушылық, қатынас орнату ептілігі,</w:t>
      </w:r>
      <w:r w:rsidR="007E057B">
        <w:rPr>
          <w:rFonts w:ascii="Times New Roman" w:eastAsia="Calibri" w:hAnsi="Times New Roman" w:cs="Times New Roman"/>
          <w:sz w:val="28"/>
          <w:szCs w:val="28"/>
          <w:lang w:val="kk-KZ"/>
        </w:rPr>
        <w:t xml:space="preserve"> әңгімені қолдау,</w:t>
      </w:r>
      <w:r w:rsidR="00957476" w:rsidRPr="006323E4">
        <w:rPr>
          <w:rFonts w:ascii="Times New Roman" w:eastAsia="Calibri" w:hAnsi="Times New Roman" w:cs="Times New Roman"/>
          <w:sz w:val="28"/>
          <w:szCs w:val="28"/>
          <w:lang w:val="kk-KZ"/>
        </w:rPr>
        <w:t xml:space="preserve"> пікір-таласқа қатысу</w:t>
      </w:r>
      <w:r w:rsidR="00D546A8">
        <w:rPr>
          <w:rFonts w:ascii="Times New Roman" w:eastAsia="Calibri" w:hAnsi="Times New Roman" w:cs="Times New Roman"/>
          <w:sz w:val="28"/>
          <w:szCs w:val="28"/>
          <w:lang w:val="kk-KZ"/>
        </w:rPr>
        <w:t>лары белгіленді, коммуникативті</w:t>
      </w:r>
      <w:r w:rsidR="00957476" w:rsidRPr="006323E4">
        <w:rPr>
          <w:rFonts w:ascii="Times New Roman" w:eastAsia="Calibri" w:hAnsi="Times New Roman" w:cs="Times New Roman"/>
          <w:sz w:val="28"/>
          <w:szCs w:val="28"/>
          <w:lang w:val="kk-KZ"/>
        </w:rPr>
        <w:t xml:space="preserve"> к</w:t>
      </w:r>
      <w:r w:rsidR="00D546A8">
        <w:rPr>
          <w:rFonts w:ascii="Times New Roman" w:eastAsia="Calibri" w:hAnsi="Times New Roman" w:cs="Times New Roman"/>
          <w:sz w:val="28"/>
          <w:szCs w:val="28"/>
          <w:lang w:val="kk-KZ"/>
        </w:rPr>
        <w:t xml:space="preserve">омпонент дұрыс өзгерістерді </w:t>
      </w:r>
      <w:r w:rsidR="00957476" w:rsidRPr="006323E4">
        <w:rPr>
          <w:rFonts w:ascii="Times New Roman" w:eastAsia="Calibri" w:hAnsi="Times New Roman" w:cs="Times New Roman"/>
          <w:sz w:val="28"/>
          <w:szCs w:val="28"/>
          <w:lang w:val="kk-KZ"/>
        </w:rPr>
        <w:t>бас</w:t>
      </w:r>
      <w:r w:rsidR="00460786">
        <w:rPr>
          <w:rFonts w:ascii="Times New Roman" w:eastAsia="Calibri" w:hAnsi="Times New Roman" w:cs="Times New Roman"/>
          <w:sz w:val="28"/>
          <w:szCs w:val="28"/>
          <w:lang w:val="kk-KZ"/>
        </w:rPr>
        <w:t>ынан кешіріп жатты.</w:t>
      </w:r>
      <w:r w:rsidR="00D546A8">
        <w:rPr>
          <w:rFonts w:ascii="Times New Roman" w:eastAsia="Calibri" w:hAnsi="Times New Roman" w:cs="Times New Roman"/>
          <w:sz w:val="28"/>
          <w:szCs w:val="28"/>
          <w:lang w:val="kk-KZ"/>
        </w:rPr>
        <w:t>Бірақ та,</w:t>
      </w:r>
      <w:r w:rsidR="00957476" w:rsidRPr="006323E4">
        <w:rPr>
          <w:rFonts w:ascii="Times New Roman" w:eastAsia="Calibri" w:hAnsi="Times New Roman" w:cs="Times New Roman"/>
          <w:sz w:val="28"/>
          <w:szCs w:val="28"/>
          <w:lang w:val="kk-KZ"/>
        </w:rPr>
        <w:t xml:space="preserve"> өзін-өзі баламалау бағасы </w:t>
      </w:r>
      <w:r>
        <w:rPr>
          <w:rFonts w:ascii="Times New Roman" w:eastAsia="Calibri" w:hAnsi="Times New Roman" w:cs="Times New Roman"/>
          <w:sz w:val="28"/>
          <w:szCs w:val="28"/>
          <w:lang w:val="kk-KZ"/>
        </w:rPr>
        <w:t>кәсіби</w:t>
      </w:r>
      <w:r w:rsidR="00460786">
        <w:rPr>
          <w:rFonts w:ascii="Times New Roman" w:eastAsia="Calibri" w:hAnsi="Times New Roman" w:cs="Times New Roman"/>
          <w:sz w:val="28"/>
          <w:szCs w:val="28"/>
          <w:lang w:val="kk-KZ"/>
        </w:rPr>
        <w:t xml:space="preserve"> </w:t>
      </w:r>
      <w:r w:rsidR="007E057B">
        <w:rPr>
          <w:rFonts w:ascii="Times New Roman" w:eastAsia="Calibri" w:hAnsi="Times New Roman" w:cs="Times New Roman"/>
          <w:sz w:val="28"/>
          <w:szCs w:val="28"/>
          <w:lang w:val="kk-KZ"/>
        </w:rPr>
        <w:t xml:space="preserve">құзыреттіліктің </w:t>
      </w:r>
      <w:r w:rsidR="00957476" w:rsidRPr="006323E4">
        <w:rPr>
          <w:rFonts w:ascii="Times New Roman" w:eastAsia="Calibri" w:hAnsi="Times New Roman" w:cs="Times New Roman"/>
          <w:sz w:val="28"/>
          <w:szCs w:val="28"/>
          <w:lang w:val="kk-KZ"/>
        </w:rPr>
        <w:t>рефлексивті компонентімен өзіндік жүзеге а</w:t>
      </w:r>
      <w:r w:rsidR="00D546A8">
        <w:rPr>
          <w:rFonts w:ascii="Times New Roman" w:eastAsia="Calibri" w:hAnsi="Times New Roman" w:cs="Times New Roman"/>
          <w:sz w:val="28"/>
          <w:szCs w:val="28"/>
          <w:lang w:val="kk-KZ"/>
        </w:rPr>
        <w:t>су талпынысымен байқала отыра,</w:t>
      </w:r>
      <w:r w:rsidR="00957476" w:rsidRPr="006323E4">
        <w:rPr>
          <w:rFonts w:ascii="Times New Roman" w:eastAsia="Calibri" w:hAnsi="Times New Roman" w:cs="Times New Roman"/>
          <w:sz w:val="28"/>
          <w:szCs w:val="28"/>
          <w:lang w:val="kk-KZ"/>
        </w:rPr>
        <w:t xml:space="preserve"> қ</w:t>
      </w:r>
      <w:r w:rsidR="00D546A8">
        <w:rPr>
          <w:rFonts w:ascii="Times New Roman" w:eastAsia="Calibri" w:hAnsi="Times New Roman" w:cs="Times New Roman"/>
          <w:sz w:val="28"/>
          <w:szCs w:val="28"/>
          <w:lang w:val="kk-KZ"/>
        </w:rPr>
        <w:t xml:space="preserve">атынас жасайтын серіктестігіне ықпал теу жоспарында </w:t>
      </w:r>
      <w:r w:rsidR="00291CF3">
        <w:rPr>
          <w:rFonts w:ascii="Times New Roman" w:eastAsia="Calibri" w:hAnsi="Times New Roman" w:cs="Times New Roman"/>
          <w:sz w:val="28"/>
          <w:szCs w:val="28"/>
          <w:lang w:val="kk-KZ"/>
        </w:rPr>
        <w:t xml:space="preserve">маңызды өзгерістерге ұшырады. </w:t>
      </w:r>
    </w:p>
    <w:p w:rsidR="00291245" w:rsidRPr="00A50DF4" w:rsidRDefault="00D546A8" w:rsidP="003A0747">
      <w:pPr>
        <w:spacing w:after="0" w:line="240" w:lineRule="auto"/>
        <w:ind w:firstLine="567"/>
        <w:jc w:val="both"/>
        <w:rPr>
          <w:rFonts w:ascii="Times New Roman" w:eastAsia="Times New Roman" w:hAnsi="Times New Roman" w:cs="Times New Roman"/>
          <w:sz w:val="28"/>
          <w:szCs w:val="28"/>
          <w:lang w:val="kk-KZ"/>
        </w:rPr>
      </w:pPr>
      <w:r>
        <w:rPr>
          <w:rFonts w:ascii="Times New Roman" w:eastAsia="Calibri" w:hAnsi="Times New Roman" w:cs="Times New Roman"/>
          <w:sz w:val="28"/>
          <w:szCs w:val="28"/>
          <w:lang w:val="kk-KZ"/>
        </w:rPr>
        <w:t xml:space="preserve">Біз кәсіби қатынасқа қажетті </w:t>
      </w:r>
      <w:r w:rsidR="00957476" w:rsidRPr="006323E4">
        <w:rPr>
          <w:rFonts w:ascii="Times New Roman" w:eastAsia="Calibri" w:hAnsi="Times New Roman" w:cs="Times New Roman"/>
          <w:sz w:val="28"/>
          <w:szCs w:val="28"/>
          <w:lang w:val="kk-KZ"/>
        </w:rPr>
        <w:t>іскер этикет негізде</w:t>
      </w:r>
      <w:r w:rsidR="00460786">
        <w:rPr>
          <w:rFonts w:ascii="Times New Roman" w:eastAsia="Calibri" w:hAnsi="Times New Roman" w:cs="Times New Roman"/>
          <w:sz w:val="28"/>
          <w:szCs w:val="28"/>
          <w:lang w:val="kk-KZ"/>
        </w:rPr>
        <w:t xml:space="preserve">рінің білімін </w:t>
      </w:r>
      <w:r>
        <w:rPr>
          <w:rFonts w:ascii="Times New Roman" w:eastAsia="Calibri" w:hAnsi="Times New Roman" w:cs="Times New Roman"/>
          <w:sz w:val="28"/>
          <w:szCs w:val="28"/>
          <w:lang w:val="kk-KZ"/>
        </w:rPr>
        <w:t xml:space="preserve">белгіледік. </w:t>
      </w:r>
      <w:r w:rsidR="00957476" w:rsidRPr="006323E4">
        <w:rPr>
          <w:rFonts w:ascii="Times New Roman" w:eastAsia="Calibri" w:hAnsi="Times New Roman" w:cs="Times New Roman"/>
          <w:sz w:val="28"/>
          <w:szCs w:val="28"/>
          <w:lang w:val="kk-KZ"/>
        </w:rPr>
        <w:t>Бірақ</w:t>
      </w:r>
      <w:r>
        <w:rPr>
          <w:rFonts w:ascii="Times New Roman" w:eastAsia="Calibri" w:hAnsi="Times New Roman" w:cs="Times New Roman"/>
          <w:sz w:val="28"/>
          <w:szCs w:val="28"/>
          <w:lang w:val="kk-KZ"/>
        </w:rPr>
        <w:t xml:space="preserve">, бұл деңгейдегі студенттерде </w:t>
      </w:r>
      <w:r w:rsidR="00957476" w:rsidRPr="006323E4">
        <w:rPr>
          <w:rFonts w:ascii="Times New Roman" w:eastAsia="Calibri" w:hAnsi="Times New Roman" w:cs="Times New Roman"/>
          <w:sz w:val="28"/>
          <w:szCs w:val="28"/>
          <w:lang w:val="kk-KZ"/>
        </w:rPr>
        <w:t xml:space="preserve">әңгімелесушіні тыңдау толық қалыптаспағандықпен </w:t>
      </w:r>
      <w:r w:rsidR="00291245">
        <w:rPr>
          <w:rFonts w:ascii="Times New Roman" w:eastAsia="Calibri" w:hAnsi="Times New Roman" w:cs="Times New Roman"/>
          <w:sz w:val="28"/>
          <w:szCs w:val="28"/>
          <w:lang w:val="kk-KZ"/>
        </w:rPr>
        <w:t xml:space="preserve">байланысты, белгілі қиындықтар </w:t>
      </w:r>
      <w:r w:rsidR="00957476" w:rsidRPr="006323E4">
        <w:rPr>
          <w:rFonts w:ascii="Times New Roman" w:eastAsia="Calibri" w:hAnsi="Times New Roman" w:cs="Times New Roman"/>
          <w:sz w:val="28"/>
          <w:szCs w:val="28"/>
          <w:lang w:val="kk-KZ"/>
        </w:rPr>
        <w:t>пайда бола баста</w:t>
      </w:r>
      <w:r w:rsidR="00291245">
        <w:rPr>
          <w:rFonts w:ascii="Times New Roman" w:eastAsia="Calibri" w:hAnsi="Times New Roman" w:cs="Times New Roman"/>
          <w:sz w:val="28"/>
          <w:szCs w:val="28"/>
          <w:lang w:val="kk-KZ"/>
        </w:rPr>
        <w:t xml:space="preserve">ды. Іскер ойын өткізу барысында </w:t>
      </w:r>
      <w:r w:rsidR="00CF7858">
        <w:rPr>
          <w:rFonts w:ascii="Times New Roman" w:eastAsia="Calibri" w:hAnsi="Times New Roman" w:cs="Times New Roman"/>
          <w:sz w:val="28"/>
          <w:szCs w:val="28"/>
          <w:lang w:val="kk-KZ"/>
        </w:rPr>
        <w:t>кәсіби</w:t>
      </w:r>
      <w:r w:rsidR="00460786">
        <w:rPr>
          <w:rFonts w:ascii="Times New Roman" w:eastAsia="Calibri" w:hAnsi="Times New Roman" w:cs="Times New Roman"/>
          <w:sz w:val="28"/>
          <w:szCs w:val="28"/>
          <w:lang w:val="kk-KZ"/>
        </w:rPr>
        <w:t xml:space="preserve"> </w:t>
      </w:r>
      <w:r>
        <w:rPr>
          <w:rFonts w:ascii="Times New Roman" w:eastAsia="Calibri" w:hAnsi="Times New Roman" w:cs="Times New Roman"/>
          <w:sz w:val="28"/>
          <w:szCs w:val="28"/>
          <w:lang w:val="kk-KZ"/>
        </w:rPr>
        <w:t>құзыреттілікті қалыптастыру</w:t>
      </w:r>
      <w:r w:rsidR="00957476" w:rsidRPr="006323E4">
        <w:rPr>
          <w:rFonts w:ascii="Times New Roman" w:eastAsia="Calibri" w:hAnsi="Times New Roman" w:cs="Times New Roman"/>
          <w:sz w:val="28"/>
          <w:szCs w:val="28"/>
          <w:lang w:val="kk-KZ"/>
        </w:rPr>
        <w:t xml:space="preserve"> жоғары деңгей</w:t>
      </w:r>
      <w:r w:rsidR="00291245">
        <w:rPr>
          <w:rFonts w:ascii="Times New Roman" w:eastAsia="Calibri" w:hAnsi="Times New Roman" w:cs="Times New Roman"/>
          <w:sz w:val="28"/>
          <w:szCs w:val="28"/>
          <w:lang w:val="kk-KZ"/>
        </w:rPr>
        <w:t>і студенттерінің қатысуы</w:t>
      </w:r>
      <w:r w:rsidR="00957476" w:rsidRPr="006323E4">
        <w:rPr>
          <w:rFonts w:ascii="Times New Roman" w:eastAsia="Calibri" w:hAnsi="Times New Roman" w:cs="Times New Roman"/>
          <w:sz w:val="28"/>
          <w:szCs w:val="28"/>
          <w:lang w:val="kk-KZ"/>
        </w:rPr>
        <w:t xml:space="preserve"> нақты ойластыры</w:t>
      </w:r>
      <w:r>
        <w:rPr>
          <w:rFonts w:ascii="Times New Roman" w:eastAsia="Calibri" w:hAnsi="Times New Roman" w:cs="Times New Roman"/>
          <w:sz w:val="28"/>
          <w:szCs w:val="28"/>
          <w:lang w:val="kk-KZ"/>
        </w:rPr>
        <w:t>лған, терориялық негізделген, дәлелденген,</w:t>
      </w:r>
      <w:r w:rsidR="00957476" w:rsidRPr="006323E4">
        <w:rPr>
          <w:rFonts w:ascii="Times New Roman" w:eastAsia="Calibri" w:hAnsi="Times New Roman" w:cs="Times New Roman"/>
          <w:sz w:val="28"/>
          <w:szCs w:val="28"/>
          <w:lang w:val="kk-KZ"/>
        </w:rPr>
        <w:t xml:space="preserve"> миға </w:t>
      </w:r>
      <w:r w:rsidR="00460786">
        <w:rPr>
          <w:rFonts w:ascii="Times New Roman" w:eastAsia="Calibri" w:hAnsi="Times New Roman" w:cs="Times New Roman"/>
          <w:sz w:val="28"/>
          <w:szCs w:val="28"/>
          <w:lang w:val="kk-KZ"/>
        </w:rPr>
        <w:t>сиымды.</w:t>
      </w:r>
      <w:r>
        <w:rPr>
          <w:rFonts w:ascii="Times New Roman" w:eastAsia="Calibri" w:hAnsi="Times New Roman" w:cs="Times New Roman"/>
          <w:sz w:val="28"/>
          <w:szCs w:val="28"/>
          <w:lang w:val="kk-KZ"/>
        </w:rPr>
        <w:t xml:space="preserve">Аудиториямен қатынасты </w:t>
      </w:r>
      <w:r w:rsidR="00957476" w:rsidRPr="006323E4">
        <w:rPr>
          <w:rFonts w:ascii="Times New Roman" w:eastAsia="Calibri" w:hAnsi="Times New Roman" w:cs="Times New Roman"/>
          <w:sz w:val="28"/>
          <w:szCs w:val="28"/>
          <w:lang w:val="kk-KZ"/>
        </w:rPr>
        <w:t>қолдауға талпына</w:t>
      </w:r>
      <w:r>
        <w:rPr>
          <w:rFonts w:ascii="Times New Roman" w:eastAsia="Calibri" w:hAnsi="Times New Roman" w:cs="Times New Roman"/>
          <w:sz w:val="28"/>
          <w:szCs w:val="28"/>
          <w:lang w:val="kk-KZ"/>
        </w:rPr>
        <w:t>тын бұл деңгейдегі студе</w:t>
      </w:r>
      <w:r w:rsidR="00972F74">
        <w:rPr>
          <w:rFonts w:ascii="Times New Roman" w:eastAsia="Calibri" w:hAnsi="Times New Roman" w:cs="Times New Roman"/>
          <w:sz w:val="28"/>
          <w:szCs w:val="28"/>
          <w:lang w:val="kk-KZ"/>
        </w:rPr>
        <w:t>нттер диалогқа жеңіл кірісетін.</w:t>
      </w:r>
      <w:r w:rsidR="00291245" w:rsidRPr="00095051">
        <w:rPr>
          <w:rFonts w:ascii="Times New Roman" w:hAnsi="Times New Roman" w:cs="Times New Roman"/>
          <w:sz w:val="28"/>
          <w:szCs w:val="28"/>
          <w:lang w:val="kk-KZ"/>
        </w:rPr>
        <w:t xml:space="preserve">Олардың ерекшелігі – іскер ойынды жүргізуде әдептілікті сақтау, қарым-қатынасты дұрыс құра білу, ойын жүйелі жеткізу, қатаңдық пен сенімділік таныту, сөзін </w:t>
      </w:r>
      <w:r w:rsidR="00460786">
        <w:rPr>
          <w:rFonts w:ascii="Times New Roman" w:hAnsi="Times New Roman" w:cs="Times New Roman"/>
          <w:sz w:val="28"/>
          <w:szCs w:val="28"/>
          <w:lang w:val="kk-KZ"/>
        </w:rPr>
        <w:t>дәлелді келтіру қабілеттерінде.</w:t>
      </w:r>
      <w:r w:rsidR="00291245" w:rsidRPr="00095051">
        <w:rPr>
          <w:rFonts w:ascii="Times New Roman" w:hAnsi="Times New Roman" w:cs="Times New Roman"/>
          <w:sz w:val="28"/>
          <w:szCs w:val="28"/>
          <w:lang w:val="kk-KZ"/>
        </w:rPr>
        <w:t>Бұл деңгейдегі студенттер іскерлік этикет пен қатынас мәдениеті н</w:t>
      </w:r>
      <w:r w:rsidR="00460786">
        <w:rPr>
          <w:rFonts w:ascii="Times New Roman" w:hAnsi="Times New Roman" w:cs="Times New Roman"/>
          <w:sz w:val="28"/>
          <w:szCs w:val="28"/>
          <w:lang w:val="kk-KZ"/>
        </w:rPr>
        <w:t>ормаларын меңгергенін көрсетті.</w:t>
      </w:r>
      <w:r w:rsidR="00291245" w:rsidRPr="00095051">
        <w:rPr>
          <w:rFonts w:ascii="Times New Roman" w:hAnsi="Times New Roman" w:cs="Times New Roman"/>
          <w:sz w:val="28"/>
          <w:szCs w:val="28"/>
          <w:lang w:val="kk-KZ"/>
        </w:rPr>
        <w:t xml:space="preserve">Іскер ойындар барысында олар </w:t>
      </w:r>
      <w:r w:rsidR="00CF7858">
        <w:rPr>
          <w:rFonts w:ascii="Times New Roman" w:hAnsi="Times New Roman" w:cs="Times New Roman"/>
          <w:sz w:val="28"/>
          <w:szCs w:val="28"/>
          <w:lang w:val="kk-KZ"/>
        </w:rPr>
        <w:t>кәсіби</w:t>
      </w:r>
      <w:r w:rsidR="00291245" w:rsidRPr="00095051">
        <w:rPr>
          <w:rFonts w:ascii="Times New Roman" w:hAnsi="Times New Roman" w:cs="Times New Roman"/>
          <w:sz w:val="28"/>
          <w:szCs w:val="28"/>
          <w:lang w:val="kk-KZ"/>
        </w:rPr>
        <w:t xml:space="preserve">қатынас теориясын жақсы меңгергенін, </w:t>
      </w:r>
      <w:r w:rsidR="00CF7858">
        <w:rPr>
          <w:rFonts w:ascii="Times New Roman" w:hAnsi="Times New Roman" w:cs="Times New Roman"/>
          <w:sz w:val="28"/>
          <w:szCs w:val="28"/>
          <w:lang w:val="kk-KZ"/>
        </w:rPr>
        <w:t>кәсіби</w:t>
      </w:r>
      <w:r w:rsidR="00460786">
        <w:rPr>
          <w:rFonts w:ascii="Times New Roman" w:hAnsi="Times New Roman" w:cs="Times New Roman"/>
          <w:sz w:val="28"/>
          <w:szCs w:val="28"/>
          <w:lang w:val="kk-KZ"/>
        </w:rPr>
        <w:t xml:space="preserve"> </w:t>
      </w:r>
      <w:r w:rsidR="00291245" w:rsidRPr="00095051">
        <w:rPr>
          <w:rFonts w:ascii="Times New Roman" w:hAnsi="Times New Roman" w:cs="Times New Roman"/>
          <w:sz w:val="28"/>
          <w:szCs w:val="28"/>
          <w:lang w:val="kk-KZ"/>
        </w:rPr>
        <w:t>қарым-қатынасты ұйымдастыруға деген қызығушылықтарын, сондай-ақ коммуникативтік жағдаяттарды шешуде педагогикалық білімді тиімді қолдана білетіндіктерін айқындады.</w:t>
      </w:r>
    </w:p>
    <w:p w:rsidR="001D2768" w:rsidRDefault="00957476" w:rsidP="003A0747">
      <w:pPr>
        <w:pStyle w:val="ad"/>
        <w:spacing w:before="0" w:beforeAutospacing="0" w:after="0" w:afterAutospacing="0"/>
        <w:ind w:firstLine="567"/>
        <w:jc w:val="both"/>
        <w:rPr>
          <w:rFonts w:eastAsia="Calibri"/>
          <w:sz w:val="28"/>
          <w:szCs w:val="28"/>
          <w:lang w:val="kk-KZ"/>
        </w:rPr>
      </w:pPr>
      <w:r w:rsidRPr="006323E4">
        <w:rPr>
          <w:rFonts w:eastAsia="Calibri"/>
          <w:sz w:val="28"/>
          <w:szCs w:val="28"/>
          <w:lang w:val="kk-KZ"/>
        </w:rPr>
        <w:lastRenderedPageBreak/>
        <w:t>Бұл д</w:t>
      </w:r>
      <w:r w:rsidR="00291245">
        <w:rPr>
          <w:rFonts w:eastAsia="Calibri"/>
          <w:sz w:val="28"/>
          <w:szCs w:val="28"/>
          <w:lang w:val="kk-KZ"/>
        </w:rPr>
        <w:t xml:space="preserve">еңгей </w:t>
      </w:r>
      <w:r w:rsidR="00CF7858">
        <w:rPr>
          <w:rFonts w:eastAsia="Calibri"/>
          <w:sz w:val="28"/>
          <w:szCs w:val="28"/>
          <w:lang w:val="kk-KZ"/>
        </w:rPr>
        <w:t>кәсіби</w:t>
      </w:r>
      <w:r w:rsidR="00460786">
        <w:rPr>
          <w:rFonts w:eastAsia="Calibri"/>
          <w:sz w:val="28"/>
          <w:szCs w:val="28"/>
          <w:lang w:val="kk-KZ"/>
        </w:rPr>
        <w:t xml:space="preserve"> </w:t>
      </w:r>
      <w:r w:rsidRPr="006323E4">
        <w:rPr>
          <w:rFonts w:eastAsia="Calibri"/>
          <w:sz w:val="28"/>
          <w:szCs w:val="28"/>
          <w:lang w:val="kk-KZ"/>
        </w:rPr>
        <w:t>құзыреттілік қалыптасуының көрсе</w:t>
      </w:r>
      <w:r w:rsidR="0000481B">
        <w:rPr>
          <w:rFonts w:eastAsia="Calibri"/>
          <w:sz w:val="28"/>
          <w:szCs w:val="28"/>
          <w:lang w:val="kk-KZ"/>
        </w:rPr>
        <w:t xml:space="preserve">ткіші болып табылғаннан кейін, бұл деңгеймен сипатталатын студенттер санының артуы, </w:t>
      </w:r>
      <w:r w:rsidRPr="006323E4">
        <w:rPr>
          <w:rFonts w:eastAsia="Calibri"/>
          <w:sz w:val="28"/>
          <w:szCs w:val="28"/>
          <w:lang w:val="kk-KZ"/>
        </w:rPr>
        <w:t xml:space="preserve">тәжірибенің </w:t>
      </w:r>
      <w:r w:rsidR="0000481B">
        <w:rPr>
          <w:rFonts w:eastAsia="Calibri"/>
          <w:sz w:val="28"/>
          <w:szCs w:val="28"/>
          <w:lang w:val="kk-KZ"/>
        </w:rPr>
        <w:t>төртінші кезеңінің соңына бізге</w:t>
      </w:r>
      <w:r w:rsidR="00460786">
        <w:rPr>
          <w:rFonts w:eastAsia="Calibri"/>
          <w:sz w:val="28"/>
          <w:szCs w:val="28"/>
          <w:lang w:val="kk-KZ"/>
        </w:rPr>
        <w:t xml:space="preserve"> өте маңызды болды.</w:t>
      </w:r>
    </w:p>
    <w:p w:rsidR="007E6938" w:rsidRPr="00095051" w:rsidRDefault="00665F5B" w:rsidP="003A0747">
      <w:pPr>
        <w:pStyle w:val="ad"/>
        <w:spacing w:before="0" w:beforeAutospacing="0" w:after="0" w:afterAutospacing="0"/>
        <w:ind w:firstLine="567"/>
        <w:jc w:val="both"/>
        <w:rPr>
          <w:sz w:val="28"/>
          <w:szCs w:val="28"/>
          <w:lang w:val="kk-KZ"/>
        </w:rPr>
      </w:pPr>
      <w:r>
        <w:rPr>
          <w:rFonts w:eastAsia="Calibri"/>
          <w:sz w:val="28"/>
          <w:szCs w:val="28"/>
          <w:lang w:val="kk-KZ"/>
        </w:rPr>
        <w:t>Т</w:t>
      </w:r>
      <w:r w:rsidR="0000481B">
        <w:rPr>
          <w:rFonts w:eastAsia="Calibri"/>
          <w:sz w:val="28"/>
          <w:szCs w:val="28"/>
          <w:lang w:val="kk-KZ"/>
        </w:rPr>
        <w:t>өртін</w:t>
      </w:r>
      <w:r w:rsidR="00957476" w:rsidRPr="006323E4">
        <w:rPr>
          <w:rFonts w:eastAsia="Calibri"/>
          <w:sz w:val="28"/>
          <w:szCs w:val="28"/>
          <w:lang w:val="kk-KZ"/>
        </w:rPr>
        <w:t xml:space="preserve">ші кезеңнің </w:t>
      </w:r>
      <w:r w:rsidR="001D2768">
        <w:rPr>
          <w:rFonts w:eastAsia="Calibri"/>
          <w:sz w:val="28"/>
          <w:szCs w:val="28"/>
          <w:lang w:val="kk-KZ"/>
        </w:rPr>
        <w:t xml:space="preserve">тәжірибелік жұмысы </w:t>
      </w:r>
      <w:r w:rsidR="00957476" w:rsidRPr="00D508CD">
        <w:rPr>
          <w:rFonts w:eastAsia="Calibri"/>
          <w:sz w:val="28"/>
          <w:szCs w:val="28"/>
          <w:lang w:val="kk-KZ"/>
        </w:rPr>
        <w:t xml:space="preserve">болашақ </w:t>
      </w:r>
      <w:r w:rsidR="00AE685F" w:rsidRPr="00D508CD">
        <w:rPr>
          <w:rFonts w:eastAsia="Calibri"/>
          <w:sz w:val="28"/>
          <w:szCs w:val="28"/>
          <w:lang w:val="kk-KZ"/>
        </w:rPr>
        <w:t>менеджерлердің</w:t>
      </w:r>
      <w:r w:rsidR="00460786">
        <w:rPr>
          <w:rFonts w:eastAsia="Calibri"/>
          <w:sz w:val="28"/>
          <w:szCs w:val="28"/>
          <w:lang w:val="kk-KZ"/>
        </w:rPr>
        <w:t xml:space="preserve"> </w:t>
      </w:r>
      <w:r w:rsidR="00CF7858">
        <w:rPr>
          <w:rFonts w:eastAsia="Calibri"/>
          <w:sz w:val="28"/>
          <w:szCs w:val="28"/>
          <w:lang w:val="kk-KZ"/>
        </w:rPr>
        <w:t>кәсіби</w:t>
      </w:r>
      <w:r w:rsidR="00460786">
        <w:rPr>
          <w:rFonts w:eastAsia="Calibri"/>
          <w:sz w:val="28"/>
          <w:szCs w:val="28"/>
          <w:lang w:val="kk-KZ"/>
        </w:rPr>
        <w:t xml:space="preserve"> </w:t>
      </w:r>
      <w:r w:rsidR="00957476" w:rsidRPr="00D508CD">
        <w:rPr>
          <w:rFonts w:eastAsia="Calibri"/>
          <w:sz w:val="28"/>
          <w:szCs w:val="28"/>
          <w:lang w:val="kk-KZ"/>
        </w:rPr>
        <w:t>құзыреттіліктерін қалыптастыру б</w:t>
      </w:r>
      <w:r w:rsidR="00AE685F" w:rsidRPr="00D508CD">
        <w:rPr>
          <w:rFonts w:eastAsia="Calibri"/>
          <w:sz w:val="28"/>
          <w:szCs w:val="28"/>
          <w:lang w:val="kk-KZ"/>
        </w:rPr>
        <w:t xml:space="preserve">ойынша, диагностика процесінде байқалған </w:t>
      </w:r>
      <w:r w:rsidR="00957476" w:rsidRPr="00D508CD">
        <w:rPr>
          <w:rFonts w:eastAsia="Calibri"/>
          <w:sz w:val="28"/>
          <w:szCs w:val="28"/>
          <w:lang w:val="kk-KZ"/>
        </w:rPr>
        <w:t>тәжірибелік жұмыс</w:t>
      </w:r>
      <w:r w:rsidR="007E6938" w:rsidRPr="00D508CD">
        <w:rPr>
          <w:rFonts w:eastAsia="Calibri"/>
          <w:sz w:val="28"/>
          <w:szCs w:val="28"/>
          <w:lang w:val="kk-KZ"/>
        </w:rPr>
        <w:t>тын</w:t>
      </w:r>
      <w:r w:rsidR="00460786">
        <w:rPr>
          <w:rFonts w:eastAsia="Calibri"/>
          <w:sz w:val="28"/>
          <w:szCs w:val="28"/>
          <w:lang w:val="kk-KZ"/>
        </w:rPr>
        <w:t xml:space="preserve"> </w:t>
      </w:r>
      <w:r w:rsidR="007E6938" w:rsidRPr="00D508CD">
        <w:rPr>
          <w:rStyle w:val="af5"/>
          <w:b w:val="0"/>
          <w:sz w:val="28"/>
          <w:szCs w:val="28"/>
          <w:lang w:val="kk-KZ"/>
        </w:rPr>
        <w:t>қорытынды өзгерістері</w:t>
      </w:r>
      <w:r w:rsidR="007E6938" w:rsidRPr="007E6938">
        <w:rPr>
          <w:rStyle w:val="af5"/>
          <w:b w:val="0"/>
          <w:sz w:val="28"/>
          <w:szCs w:val="28"/>
          <w:lang w:val="kk-KZ"/>
        </w:rPr>
        <w:t>:</w:t>
      </w:r>
      <w:r w:rsidR="007E6938" w:rsidRPr="00095051">
        <w:rPr>
          <w:sz w:val="28"/>
          <w:szCs w:val="28"/>
          <w:lang w:val="kk-KZ"/>
        </w:rPr>
        <w:t>студенттер әлеуметтік өзара әрекеттесу дағдылары мен машықтарын меңгеріп, қарым-қатынастың әртүрлі жағдайларында дұрыс шешім қабылдай алатын болды; бірлескен іс-әрекет барысында студенттердің өзін-өзі объективті бағалау қабілеті күшейді; қарым-қатынас жағдайына сәйкес өз мінез-құлқын реттеу мүмкіндіктерін көрсетті; студенттердің жартысынан астамында өзгелердің пікіріне ықпал ету қабілеттері айқындалды.</w:t>
      </w:r>
    </w:p>
    <w:p w:rsidR="007E6938" w:rsidRPr="00095051" w:rsidRDefault="00CF7858" w:rsidP="003A0747">
      <w:pPr>
        <w:pStyle w:val="ad"/>
        <w:spacing w:before="0" w:beforeAutospacing="0" w:after="0" w:afterAutospacing="0"/>
        <w:ind w:firstLine="567"/>
        <w:jc w:val="both"/>
        <w:rPr>
          <w:rStyle w:val="af5"/>
          <w:b w:val="0"/>
          <w:sz w:val="28"/>
          <w:szCs w:val="28"/>
          <w:lang w:val="kk-KZ"/>
        </w:rPr>
      </w:pPr>
      <w:r>
        <w:rPr>
          <w:rStyle w:val="af5"/>
          <w:b w:val="0"/>
          <w:sz w:val="28"/>
          <w:szCs w:val="28"/>
          <w:lang w:val="kk-KZ"/>
        </w:rPr>
        <w:t>Кәсіби</w:t>
      </w:r>
      <w:r w:rsidR="00460786">
        <w:rPr>
          <w:rStyle w:val="af5"/>
          <w:b w:val="0"/>
          <w:sz w:val="28"/>
          <w:szCs w:val="28"/>
          <w:lang w:val="kk-KZ"/>
        </w:rPr>
        <w:t xml:space="preserve"> </w:t>
      </w:r>
      <w:r w:rsidR="007E6938" w:rsidRPr="00095051">
        <w:rPr>
          <w:rStyle w:val="af5"/>
          <w:b w:val="0"/>
          <w:sz w:val="28"/>
          <w:szCs w:val="28"/>
          <w:lang w:val="kk-KZ"/>
        </w:rPr>
        <w:t>құзыреттіліктің дамуындағы өзге де маңызды өзгерістер:</w:t>
      </w:r>
    </w:p>
    <w:p w:rsidR="007E057B" w:rsidRDefault="007E6938" w:rsidP="003A0747">
      <w:pPr>
        <w:pStyle w:val="ad"/>
        <w:spacing w:before="0" w:beforeAutospacing="0" w:after="0" w:afterAutospacing="0"/>
        <w:ind w:firstLine="567"/>
        <w:jc w:val="both"/>
        <w:rPr>
          <w:sz w:val="28"/>
          <w:szCs w:val="28"/>
          <w:lang w:val="kk-KZ"/>
        </w:rPr>
      </w:pPr>
      <w:r w:rsidRPr="00095051">
        <w:rPr>
          <w:sz w:val="28"/>
          <w:szCs w:val="28"/>
          <w:lang w:val="kk-KZ"/>
        </w:rPr>
        <w:t>-көптеген студенттерде қарым-қатынасқа белсенді қатысу, бастамашылдық таныту, өзара әрекетке ену және қолдау көрсету дағдылары қалыптасты;</w:t>
      </w:r>
    </w:p>
    <w:p w:rsidR="007E6938" w:rsidRPr="00095051" w:rsidRDefault="007E6938" w:rsidP="003A0747">
      <w:pPr>
        <w:pStyle w:val="ad"/>
        <w:spacing w:before="0" w:beforeAutospacing="0" w:after="0" w:afterAutospacing="0"/>
        <w:ind w:firstLine="567"/>
        <w:jc w:val="both"/>
        <w:rPr>
          <w:sz w:val="28"/>
          <w:szCs w:val="28"/>
          <w:lang w:val="kk-KZ"/>
        </w:rPr>
      </w:pPr>
      <w:r w:rsidRPr="00095051">
        <w:rPr>
          <w:sz w:val="28"/>
          <w:szCs w:val="28"/>
          <w:lang w:val="kk-KZ"/>
        </w:rPr>
        <w:t>- кәсіби-коммуникативтік жағдаяттарды ұйымдастыру, қолдау және шешу барысында студенттер педагогикалық білімдерді пайдалануға бағдарланып, олардың сөздері дәлелді бола бастады;</w:t>
      </w:r>
    </w:p>
    <w:p w:rsidR="007E6938" w:rsidRPr="00A546C8" w:rsidRDefault="007E6938" w:rsidP="003A0747">
      <w:pPr>
        <w:pStyle w:val="ad"/>
        <w:spacing w:before="0" w:beforeAutospacing="0" w:after="0" w:afterAutospacing="0"/>
        <w:ind w:firstLine="567"/>
        <w:jc w:val="both"/>
        <w:rPr>
          <w:sz w:val="28"/>
          <w:szCs w:val="28"/>
          <w:lang w:val="kk-KZ"/>
        </w:rPr>
      </w:pPr>
      <w:r w:rsidRPr="00095051">
        <w:rPr>
          <w:sz w:val="28"/>
          <w:szCs w:val="28"/>
          <w:lang w:val="kk-KZ"/>
        </w:rPr>
        <w:t>- қарым-қатынасқа нәтижелі түрде қатысу ептіліктерін игерді.</w:t>
      </w:r>
    </w:p>
    <w:p w:rsidR="00FA07D3" w:rsidRDefault="00FA07D3" w:rsidP="003A0747">
      <w:pPr>
        <w:spacing w:after="0" w:line="240" w:lineRule="auto"/>
        <w:ind w:firstLine="567"/>
        <w:jc w:val="both"/>
        <w:rPr>
          <w:rFonts w:ascii="Times New Roman" w:hAnsi="Times New Roman" w:cs="Times New Roman"/>
          <w:sz w:val="28"/>
          <w:szCs w:val="28"/>
          <w:lang w:val="kk-KZ"/>
        </w:rPr>
      </w:pPr>
      <w:r>
        <w:rPr>
          <w:rFonts w:ascii="Times New Roman" w:eastAsia="Calibri" w:hAnsi="Times New Roman" w:cs="Times New Roman"/>
          <w:sz w:val="28"/>
          <w:szCs w:val="28"/>
          <w:lang w:val="kk-KZ"/>
        </w:rPr>
        <w:t>Тәжірибенің төртін</w:t>
      </w:r>
      <w:r w:rsidRPr="006323E4">
        <w:rPr>
          <w:rFonts w:ascii="Times New Roman" w:eastAsia="Calibri" w:hAnsi="Times New Roman" w:cs="Times New Roman"/>
          <w:sz w:val="28"/>
          <w:szCs w:val="28"/>
          <w:lang w:val="kk-KZ"/>
        </w:rPr>
        <w:t>ші кезеңінің нәтижел</w:t>
      </w:r>
      <w:r>
        <w:rPr>
          <w:rFonts w:ascii="Times New Roman" w:eastAsia="Calibri" w:hAnsi="Times New Roman" w:cs="Times New Roman"/>
          <w:sz w:val="28"/>
          <w:szCs w:val="28"/>
          <w:lang w:val="kk-KZ"/>
        </w:rPr>
        <w:t xml:space="preserve">ері бізге студенттердің </w:t>
      </w:r>
      <w:r w:rsidR="00CF7858">
        <w:rPr>
          <w:rFonts w:ascii="Times New Roman" w:eastAsia="Calibri" w:hAnsi="Times New Roman" w:cs="Times New Roman"/>
          <w:sz w:val="28"/>
          <w:szCs w:val="28"/>
          <w:lang w:val="kk-KZ"/>
        </w:rPr>
        <w:t>кәсіби</w:t>
      </w:r>
      <w:r w:rsidR="00460786">
        <w:rPr>
          <w:rFonts w:ascii="Times New Roman" w:eastAsia="Calibri" w:hAnsi="Times New Roman" w:cs="Times New Roman"/>
          <w:sz w:val="28"/>
          <w:szCs w:val="28"/>
          <w:lang w:val="kk-KZ"/>
        </w:rPr>
        <w:t xml:space="preserve"> </w:t>
      </w:r>
      <w:r w:rsidRPr="006323E4">
        <w:rPr>
          <w:rFonts w:ascii="Times New Roman" w:eastAsia="Calibri" w:hAnsi="Times New Roman" w:cs="Times New Roman"/>
          <w:sz w:val="28"/>
          <w:szCs w:val="28"/>
          <w:lang w:val="kk-KZ"/>
        </w:rPr>
        <w:t>құзыреттіліктің</w:t>
      </w:r>
      <w:r>
        <w:rPr>
          <w:rFonts w:ascii="Times New Roman" w:eastAsia="Calibri" w:hAnsi="Times New Roman" w:cs="Times New Roman"/>
          <w:sz w:val="28"/>
          <w:szCs w:val="28"/>
          <w:lang w:val="kk-KZ"/>
        </w:rPr>
        <w:t xml:space="preserve"> барынша жоғары деңгейлеріне </w:t>
      </w:r>
      <w:r w:rsidRPr="006323E4">
        <w:rPr>
          <w:rFonts w:ascii="Times New Roman" w:eastAsia="Calibri" w:hAnsi="Times New Roman" w:cs="Times New Roman"/>
          <w:sz w:val="28"/>
          <w:szCs w:val="28"/>
          <w:lang w:val="kk-KZ"/>
        </w:rPr>
        <w:t xml:space="preserve">қозғалыс жетістігін бағалау мүмкіндігін </w:t>
      </w:r>
      <w:r w:rsidR="00460786">
        <w:rPr>
          <w:rFonts w:ascii="Times New Roman" w:eastAsia="Calibri" w:hAnsi="Times New Roman" w:cs="Times New Roman"/>
          <w:sz w:val="28"/>
          <w:szCs w:val="28"/>
          <w:lang w:val="kk-KZ"/>
        </w:rPr>
        <w:t>береді.</w:t>
      </w:r>
      <w:r w:rsidR="00CF7858">
        <w:rPr>
          <w:rFonts w:ascii="Times New Roman" w:hAnsi="Times New Roman" w:cs="Times New Roman"/>
          <w:sz w:val="28"/>
          <w:szCs w:val="28"/>
          <w:lang w:val="kk-KZ"/>
        </w:rPr>
        <w:t>Кәсіби</w:t>
      </w:r>
      <w:r w:rsidR="00460786">
        <w:rPr>
          <w:rFonts w:ascii="Times New Roman" w:hAnsi="Times New Roman" w:cs="Times New Roman"/>
          <w:sz w:val="28"/>
          <w:szCs w:val="28"/>
          <w:lang w:val="kk-KZ"/>
        </w:rPr>
        <w:t xml:space="preserve"> </w:t>
      </w:r>
      <w:r w:rsidRPr="00962D8F">
        <w:rPr>
          <w:rFonts w:ascii="Times New Roman" w:hAnsi="Times New Roman" w:cs="Times New Roman"/>
          <w:sz w:val="28"/>
          <w:szCs w:val="28"/>
          <w:lang w:val="kk-KZ"/>
        </w:rPr>
        <w:t>құзыреттілік деңгейлерінің қорытынды диагностикасы сандық көрсеткіштер арқылы салыстырылып, жоғары мәндерге сүйене отырып жүргізілді.</w:t>
      </w:r>
    </w:p>
    <w:p w:rsidR="00B32F91" w:rsidRPr="006323E4" w:rsidRDefault="00B32F91" w:rsidP="003A0747">
      <w:pPr>
        <w:spacing w:after="0" w:line="240" w:lineRule="auto"/>
        <w:ind w:firstLine="567"/>
        <w:jc w:val="both"/>
        <w:rPr>
          <w:rFonts w:ascii="Times New Roman" w:eastAsia="Calibri" w:hAnsi="Times New Roman" w:cs="Times New Roman"/>
          <w:sz w:val="28"/>
          <w:szCs w:val="28"/>
          <w:lang w:val="kk-KZ"/>
        </w:rPr>
      </w:pPr>
      <w:r w:rsidRPr="00962D8F">
        <w:rPr>
          <w:rFonts w:ascii="Times New Roman" w:hAnsi="Times New Roman" w:cs="Times New Roman"/>
          <w:sz w:val="28"/>
          <w:szCs w:val="28"/>
          <w:lang w:val="kk-KZ"/>
        </w:rPr>
        <w:t xml:space="preserve">Тәжірибенің </w:t>
      </w:r>
      <w:r w:rsidRPr="00962D8F">
        <w:rPr>
          <w:rFonts w:ascii="Times New Roman" w:eastAsia="Calibri" w:hAnsi="Times New Roman" w:cs="Times New Roman"/>
          <w:sz w:val="28"/>
          <w:szCs w:val="28"/>
          <w:lang w:val="kk-KZ"/>
        </w:rPr>
        <w:t xml:space="preserve">төртінші </w:t>
      </w:r>
      <w:r w:rsidRPr="00962D8F">
        <w:rPr>
          <w:rFonts w:ascii="Times New Roman" w:hAnsi="Times New Roman" w:cs="Times New Roman"/>
          <w:sz w:val="28"/>
          <w:szCs w:val="28"/>
          <w:lang w:val="kk-KZ"/>
        </w:rPr>
        <w:t xml:space="preserve">кезеңінің нәтижелері </w:t>
      </w:r>
      <w:r>
        <w:rPr>
          <w:rFonts w:ascii="Times New Roman" w:hAnsi="Times New Roman" w:cs="Times New Roman"/>
          <w:sz w:val="28"/>
          <w:szCs w:val="28"/>
          <w:lang w:val="kk-KZ"/>
        </w:rPr>
        <w:t xml:space="preserve">кәсіби </w:t>
      </w:r>
      <w:r w:rsidRPr="00962D8F">
        <w:rPr>
          <w:rFonts w:ascii="Times New Roman" w:hAnsi="Times New Roman" w:cs="Times New Roman"/>
          <w:sz w:val="28"/>
          <w:szCs w:val="28"/>
          <w:lang w:val="kk-KZ"/>
        </w:rPr>
        <w:t>құзыреттіліктің жоғары және өте жоғары деңгейлерде артқанын, ал төменгі және орта деңгейлердің азайғанын және бұл үрдістің тұрақты сипат алғанын айқындады.</w:t>
      </w:r>
      <w:r w:rsidRPr="00962D8F">
        <w:rPr>
          <w:rFonts w:ascii="Times New Roman" w:eastAsia="Calibri" w:hAnsi="Times New Roman" w:cs="Times New Roman"/>
          <w:sz w:val="28"/>
          <w:szCs w:val="28"/>
          <w:lang w:val="kk-KZ"/>
        </w:rPr>
        <w:t>Кәсіби тәжірибе кезінде студенттердің тәртібін бақылау студенттердің жетек</w:t>
      </w:r>
      <w:r>
        <w:rPr>
          <w:rFonts w:ascii="Times New Roman" w:eastAsia="Calibri" w:hAnsi="Times New Roman" w:cs="Times New Roman"/>
          <w:sz w:val="28"/>
          <w:szCs w:val="28"/>
          <w:lang w:val="kk-KZ"/>
        </w:rPr>
        <w:t xml:space="preserve">шілерімен және басқа да кәсіпорын қызметшілерімен қарым-қатынасты жүзеге асыру </w:t>
      </w:r>
      <w:r w:rsidRPr="006323E4">
        <w:rPr>
          <w:rFonts w:ascii="Times New Roman" w:eastAsia="Calibri" w:hAnsi="Times New Roman" w:cs="Times New Roman"/>
          <w:sz w:val="28"/>
          <w:szCs w:val="28"/>
          <w:lang w:val="kk-KZ"/>
        </w:rPr>
        <w:t xml:space="preserve">ептілігін көрсетті. </w:t>
      </w:r>
    </w:p>
    <w:p w:rsidR="003A0747" w:rsidRPr="006323E4" w:rsidRDefault="003A0747" w:rsidP="003A0747">
      <w:pPr>
        <w:autoSpaceDE w:val="0"/>
        <w:autoSpaceDN w:val="0"/>
        <w:adjustRightInd w:val="0"/>
        <w:spacing w:after="0" w:line="240" w:lineRule="auto"/>
        <w:ind w:firstLine="567"/>
        <w:jc w:val="both"/>
        <w:rPr>
          <w:rFonts w:ascii="Times New Roman" w:eastAsia="Calibri" w:hAnsi="Times New Roman" w:cs="Times New Roman"/>
          <w:sz w:val="28"/>
          <w:szCs w:val="28"/>
          <w:lang w:val="kk-KZ"/>
        </w:rPr>
      </w:pPr>
      <w:r w:rsidRPr="006323E4">
        <w:rPr>
          <w:rFonts w:ascii="Times New Roman" w:eastAsia="Calibri" w:hAnsi="Times New Roman" w:cs="Times New Roman"/>
          <w:i/>
          <w:sz w:val="28"/>
          <w:szCs w:val="28"/>
          <w:lang w:val="kk-KZ"/>
        </w:rPr>
        <w:t>Біздің белгілегеніміз</w:t>
      </w:r>
      <w:r>
        <w:rPr>
          <w:rFonts w:ascii="Times New Roman" w:eastAsia="Calibri" w:hAnsi="Times New Roman" w:cs="Times New Roman"/>
          <w:sz w:val="28"/>
          <w:szCs w:val="28"/>
          <w:lang w:val="kk-KZ"/>
        </w:rPr>
        <w:t xml:space="preserve"> жұғымдылық, көпшілділік, студенттер қатынасы, мамандармен қатынаста</w:t>
      </w:r>
      <w:r w:rsidRPr="006323E4">
        <w:rPr>
          <w:rFonts w:ascii="Times New Roman" w:eastAsia="Calibri" w:hAnsi="Times New Roman" w:cs="Times New Roman"/>
          <w:sz w:val="28"/>
          <w:szCs w:val="28"/>
          <w:lang w:val="kk-KZ"/>
        </w:rPr>
        <w:t xml:space="preserve"> өзін өзі көрсетуге талпыныс, қоғамдағы жағдаймен анықталатын, коммуникация мен педагогикалық құралдардың бірнеше нұсқа</w:t>
      </w:r>
      <w:r w:rsidR="00972F74">
        <w:rPr>
          <w:rFonts w:ascii="Times New Roman" w:eastAsia="Calibri" w:hAnsi="Times New Roman" w:cs="Times New Roman"/>
          <w:sz w:val="28"/>
          <w:szCs w:val="28"/>
          <w:lang w:val="kk-KZ"/>
        </w:rPr>
        <w:t>лылығы.</w:t>
      </w:r>
      <w:r w:rsidRPr="006323E4">
        <w:rPr>
          <w:rFonts w:ascii="Times New Roman" w:eastAsia="Calibri" w:hAnsi="Times New Roman" w:cs="Times New Roman"/>
          <w:sz w:val="28"/>
          <w:szCs w:val="28"/>
          <w:lang w:val="kk-KZ"/>
        </w:rPr>
        <w:t>Туындаған идеяла</w:t>
      </w:r>
      <w:r>
        <w:rPr>
          <w:rFonts w:ascii="Times New Roman" w:eastAsia="Calibri" w:hAnsi="Times New Roman" w:cs="Times New Roman"/>
          <w:sz w:val="28"/>
          <w:szCs w:val="28"/>
          <w:lang w:val="kk-KZ"/>
        </w:rPr>
        <w:t xml:space="preserve">р мен ойларды вербалдандыруда </w:t>
      </w:r>
      <w:r w:rsidRPr="006323E4">
        <w:rPr>
          <w:rFonts w:ascii="Times New Roman" w:eastAsia="Calibri" w:hAnsi="Times New Roman" w:cs="Times New Roman"/>
          <w:sz w:val="28"/>
          <w:szCs w:val="28"/>
          <w:lang w:val="kk-KZ"/>
        </w:rPr>
        <w:t>ептіл</w:t>
      </w:r>
      <w:r>
        <w:rPr>
          <w:rFonts w:ascii="Times New Roman" w:eastAsia="Calibri" w:hAnsi="Times New Roman" w:cs="Times New Roman"/>
          <w:sz w:val="28"/>
          <w:szCs w:val="28"/>
          <w:lang w:val="kk-KZ"/>
        </w:rPr>
        <w:t>іктердің деңгейі барынша артты,</w:t>
      </w:r>
      <w:r w:rsidRPr="006323E4">
        <w:rPr>
          <w:rFonts w:ascii="Times New Roman" w:eastAsia="Calibri" w:hAnsi="Times New Roman" w:cs="Times New Roman"/>
          <w:sz w:val="28"/>
          <w:szCs w:val="28"/>
          <w:lang w:val="kk-KZ"/>
        </w:rPr>
        <w:t xml:space="preserve"> олардың эмоционалдық</w:t>
      </w:r>
      <w:r>
        <w:rPr>
          <w:rFonts w:ascii="Times New Roman" w:eastAsia="Calibri" w:hAnsi="Times New Roman" w:cs="Times New Roman"/>
          <w:sz w:val="28"/>
          <w:szCs w:val="28"/>
          <w:lang w:val="kk-KZ"/>
        </w:rPr>
        <w:t xml:space="preserve"> қанықтығы, сенімсіздік, </w:t>
      </w:r>
      <w:r w:rsidRPr="006323E4">
        <w:rPr>
          <w:rFonts w:ascii="Times New Roman" w:eastAsia="Calibri" w:hAnsi="Times New Roman" w:cs="Times New Roman"/>
          <w:sz w:val="28"/>
          <w:szCs w:val="28"/>
          <w:lang w:val="kk-KZ"/>
        </w:rPr>
        <w:t>қорқушылық</w:t>
      </w:r>
      <w:r>
        <w:rPr>
          <w:rFonts w:ascii="Times New Roman" w:eastAsia="Calibri" w:hAnsi="Times New Roman" w:cs="Times New Roman"/>
          <w:sz w:val="28"/>
          <w:szCs w:val="28"/>
          <w:lang w:val="kk-KZ"/>
        </w:rPr>
        <w:t>, жайсыздық кедергілері</w:t>
      </w:r>
      <w:r w:rsidRPr="006323E4">
        <w:rPr>
          <w:rFonts w:ascii="Times New Roman" w:eastAsia="Calibri" w:hAnsi="Times New Roman" w:cs="Times New Roman"/>
          <w:sz w:val="28"/>
          <w:szCs w:val="28"/>
          <w:lang w:val="kk-KZ"/>
        </w:rPr>
        <w:t xml:space="preserve"> біртіндеп жойыла бастады. </w:t>
      </w:r>
    </w:p>
    <w:p w:rsidR="00972F74" w:rsidRPr="00962D8F" w:rsidRDefault="00972F74" w:rsidP="00972F74">
      <w:pPr>
        <w:autoSpaceDE w:val="0"/>
        <w:autoSpaceDN w:val="0"/>
        <w:adjustRightInd w:val="0"/>
        <w:spacing w:after="0" w:line="240" w:lineRule="auto"/>
        <w:ind w:firstLine="567"/>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 xml:space="preserve">Студенттер </w:t>
      </w:r>
      <w:r w:rsidRPr="006323E4">
        <w:rPr>
          <w:rFonts w:ascii="Times New Roman" w:eastAsia="Calibri" w:hAnsi="Times New Roman" w:cs="Times New Roman"/>
          <w:sz w:val="28"/>
          <w:szCs w:val="28"/>
          <w:lang w:val="kk-KZ"/>
        </w:rPr>
        <w:t>ресми</w:t>
      </w:r>
      <w:r>
        <w:rPr>
          <w:rFonts w:ascii="Times New Roman" w:eastAsia="Calibri" w:hAnsi="Times New Roman" w:cs="Times New Roman"/>
          <w:sz w:val="28"/>
          <w:szCs w:val="28"/>
          <w:lang w:val="kk-KZ"/>
        </w:rPr>
        <w:t xml:space="preserve"> кеңестерге, </w:t>
      </w:r>
      <w:r w:rsidRPr="006323E4">
        <w:rPr>
          <w:rFonts w:ascii="Times New Roman" w:eastAsia="Calibri" w:hAnsi="Times New Roman" w:cs="Times New Roman"/>
          <w:sz w:val="28"/>
          <w:szCs w:val="28"/>
          <w:lang w:val="kk-KZ"/>
        </w:rPr>
        <w:t>тұсаукесерлерг</w:t>
      </w:r>
      <w:r>
        <w:rPr>
          <w:rFonts w:ascii="Times New Roman" w:eastAsia="Calibri" w:hAnsi="Times New Roman" w:cs="Times New Roman"/>
          <w:sz w:val="28"/>
          <w:szCs w:val="28"/>
          <w:lang w:val="kk-KZ"/>
        </w:rPr>
        <w:t>е,</w:t>
      </w:r>
      <w:r w:rsidRPr="006323E4">
        <w:rPr>
          <w:rFonts w:ascii="Times New Roman" w:eastAsia="Calibri" w:hAnsi="Times New Roman" w:cs="Times New Roman"/>
          <w:sz w:val="28"/>
          <w:szCs w:val="28"/>
          <w:lang w:val="kk-KZ"/>
        </w:rPr>
        <w:t xml:space="preserve"> іскер әңгімелерге қатысып, </w:t>
      </w:r>
      <w:r>
        <w:rPr>
          <w:rFonts w:ascii="Times New Roman" w:eastAsia="Calibri" w:hAnsi="Times New Roman" w:cs="Times New Roman"/>
          <w:sz w:val="28"/>
          <w:szCs w:val="28"/>
          <w:lang w:val="kk-KZ"/>
        </w:rPr>
        <w:t xml:space="preserve">пікір-таластарға еркін кіріп, </w:t>
      </w:r>
      <w:r w:rsidRPr="006323E4">
        <w:rPr>
          <w:rFonts w:ascii="Times New Roman" w:eastAsia="Calibri" w:hAnsi="Times New Roman" w:cs="Times New Roman"/>
          <w:sz w:val="28"/>
          <w:szCs w:val="28"/>
          <w:lang w:val="kk-KZ"/>
        </w:rPr>
        <w:t>қызметтік</w:t>
      </w:r>
      <w:r>
        <w:rPr>
          <w:rFonts w:ascii="Times New Roman" w:eastAsia="Calibri" w:hAnsi="Times New Roman" w:cs="Times New Roman"/>
          <w:sz w:val="28"/>
          <w:szCs w:val="28"/>
          <w:lang w:val="kk-KZ"/>
        </w:rPr>
        <w:t xml:space="preserve"> телефон әңгімелерін жасауда.</w:t>
      </w:r>
      <w:r w:rsidRPr="006323E4">
        <w:rPr>
          <w:rFonts w:ascii="Times New Roman" w:eastAsia="Calibri" w:hAnsi="Times New Roman" w:cs="Times New Roman"/>
          <w:sz w:val="28"/>
          <w:szCs w:val="28"/>
          <w:lang w:val="kk-KZ"/>
        </w:rPr>
        <w:t>Ө</w:t>
      </w:r>
      <w:r>
        <w:rPr>
          <w:rFonts w:ascii="Times New Roman" w:eastAsia="Calibri" w:hAnsi="Times New Roman" w:cs="Times New Roman"/>
          <w:sz w:val="28"/>
          <w:szCs w:val="28"/>
          <w:lang w:val="kk-KZ"/>
        </w:rPr>
        <w:t xml:space="preserve">ндірістік практика жетекшілері </w:t>
      </w:r>
      <w:r w:rsidRPr="006323E4">
        <w:rPr>
          <w:rFonts w:ascii="Times New Roman" w:eastAsia="Calibri" w:hAnsi="Times New Roman" w:cs="Times New Roman"/>
          <w:sz w:val="28"/>
          <w:szCs w:val="28"/>
          <w:lang w:val="kk-KZ"/>
        </w:rPr>
        <w:t>студентт</w:t>
      </w:r>
      <w:r>
        <w:rPr>
          <w:rFonts w:ascii="Times New Roman" w:eastAsia="Calibri" w:hAnsi="Times New Roman" w:cs="Times New Roman"/>
          <w:sz w:val="28"/>
          <w:szCs w:val="28"/>
          <w:lang w:val="kk-KZ"/>
        </w:rPr>
        <w:t xml:space="preserve">ердің ұжымға тез бейімделуін, </w:t>
      </w:r>
      <w:r w:rsidRPr="006323E4">
        <w:rPr>
          <w:rFonts w:ascii="Times New Roman" w:eastAsia="Calibri" w:hAnsi="Times New Roman" w:cs="Times New Roman"/>
          <w:sz w:val="28"/>
          <w:szCs w:val="28"/>
          <w:lang w:val="kk-KZ"/>
        </w:rPr>
        <w:t>өзара</w:t>
      </w:r>
      <w:r>
        <w:rPr>
          <w:rFonts w:ascii="Times New Roman" w:eastAsia="Calibri" w:hAnsi="Times New Roman" w:cs="Times New Roman"/>
          <w:sz w:val="28"/>
          <w:szCs w:val="28"/>
          <w:lang w:val="kk-KZ"/>
        </w:rPr>
        <w:t xml:space="preserve"> араласуларын, қатынас жасау ептіліктерін, </w:t>
      </w:r>
      <w:r w:rsidRPr="006323E4">
        <w:rPr>
          <w:rFonts w:ascii="Times New Roman" w:eastAsia="Calibri" w:hAnsi="Times New Roman" w:cs="Times New Roman"/>
          <w:sz w:val="28"/>
          <w:szCs w:val="28"/>
          <w:lang w:val="kk-KZ"/>
        </w:rPr>
        <w:t>өндірістік</w:t>
      </w:r>
      <w:r>
        <w:rPr>
          <w:rFonts w:ascii="Times New Roman" w:eastAsia="Calibri" w:hAnsi="Times New Roman" w:cs="Times New Roman"/>
          <w:sz w:val="28"/>
          <w:szCs w:val="28"/>
          <w:lang w:val="kk-KZ"/>
        </w:rPr>
        <w:t xml:space="preserve"> және кәсіби проблемаларды шешу,</w:t>
      </w:r>
      <w:r w:rsidRPr="006323E4">
        <w:rPr>
          <w:rFonts w:ascii="Times New Roman" w:eastAsia="Calibri" w:hAnsi="Times New Roman" w:cs="Times New Roman"/>
          <w:sz w:val="28"/>
          <w:szCs w:val="28"/>
          <w:lang w:val="kk-KZ"/>
        </w:rPr>
        <w:t xml:space="preserve"> келіссөздер жүргізу, өндірістік кеңестерге қатысу, пікір-таластарда өз ойларын дәлелді түр</w:t>
      </w:r>
      <w:r>
        <w:rPr>
          <w:rFonts w:ascii="Times New Roman" w:eastAsia="Calibri" w:hAnsi="Times New Roman" w:cs="Times New Roman"/>
          <w:sz w:val="28"/>
          <w:szCs w:val="28"/>
          <w:lang w:val="kk-KZ"/>
        </w:rPr>
        <w:t xml:space="preserve">де жеткізе </w:t>
      </w:r>
      <w:r w:rsidRPr="00962D8F">
        <w:rPr>
          <w:rFonts w:ascii="Times New Roman" w:eastAsia="Calibri" w:hAnsi="Times New Roman" w:cs="Times New Roman"/>
          <w:sz w:val="28"/>
          <w:szCs w:val="28"/>
          <w:lang w:val="kk-KZ"/>
        </w:rPr>
        <w:t>білу, топ алдында өндірістік тәжірибе есебін</w:t>
      </w:r>
      <w:r>
        <w:rPr>
          <w:rFonts w:ascii="Times New Roman" w:eastAsia="Calibri" w:hAnsi="Times New Roman" w:cs="Times New Roman"/>
          <w:sz w:val="28"/>
          <w:szCs w:val="28"/>
          <w:lang w:val="kk-KZ"/>
        </w:rPr>
        <w:t xml:space="preserve"> </w:t>
      </w:r>
      <w:r w:rsidRPr="00962D8F">
        <w:rPr>
          <w:rFonts w:ascii="Times New Roman" w:eastAsia="Calibri" w:hAnsi="Times New Roman" w:cs="Times New Roman"/>
          <w:sz w:val="28"/>
          <w:szCs w:val="28"/>
          <w:lang w:val="kk-KZ"/>
        </w:rPr>
        <w:t>қорғау</w:t>
      </w:r>
      <w:r>
        <w:rPr>
          <w:rFonts w:ascii="Times New Roman" w:eastAsia="Calibri" w:hAnsi="Times New Roman" w:cs="Times New Roman"/>
          <w:sz w:val="28"/>
          <w:szCs w:val="28"/>
          <w:lang w:val="kk-KZ"/>
        </w:rPr>
        <w:t xml:space="preserve"> ептілігін</w:t>
      </w:r>
      <w:r w:rsidRPr="00962D8F">
        <w:rPr>
          <w:rFonts w:ascii="Times New Roman" w:eastAsia="Calibri" w:hAnsi="Times New Roman" w:cs="Times New Roman"/>
          <w:sz w:val="28"/>
          <w:szCs w:val="28"/>
          <w:lang w:val="kk-KZ"/>
        </w:rPr>
        <w:t xml:space="preserve"> көрсетті. </w:t>
      </w:r>
    </w:p>
    <w:p w:rsidR="00B32F91" w:rsidRPr="00C735BE" w:rsidRDefault="00B32F91" w:rsidP="00B32F91">
      <w:pPr>
        <w:spacing w:after="0" w:line="240" w:lineRule="auto"/>
        <w:ind w:firstLine="454"/>
        <w:jc w:val="both"/>
        <w:rPr>
          <w:rFonts w:ascii="Times New Roman" w:hAnsi="Times New Roman" w:cs="Times New Roman"/>
          <w:sz w:val="28"/>
          <w:szCs w:val="28"/>
          <w:lang w:val="kk-KZ"/>
        </w:rPr>
      </w:pPr>
    </w:p>
    <w:p w:rsidR="00FA07D3" w:rsidRDefault="00FA07D3" w:rsidP="00FA07D3">
      <w:pPr>
        <w:jc w:val="center"/>
        <w:rPr>
          <w:rFonts w:ascii="Times New Roman" w:hAnsi="Times New Roman" w:cs="Times New Roman"/>
          <w:sz w:val="28"/>
          <w:szCs w:val="28"/>
          <w:lang w:val="kk-KZ"/>
        </w:rPr>
      </w:pPr>
      <w:r w:rsidRPr="00A770A1">
        <w:rPr>
          <w:rFonts w:ascii="Times New Roman" w:hAnsi="Times New Roman" w:cs="Times New Roman"/>
          <w:noProof/>
          <w:sz w:val="28"/>
          <w:szCs w:val="28"/>
          <w:lang w:eastAsia="ru-RU"/>
        </w:rPr>
        <w:lastRenderedPageBreak/>
        <w:drawing>
          <wp:inline distT="0" distB="0" distL="0" distR="0">
            <wp:extent cx="5486400" cy="3200400"/>
            <wp:effectExtent l="19050" t="0" r="19050" b="0"/>
            <wp:docPr id="9"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00FA07D3" w:rsidRPr="006323E4" w:rsidRDefault="003A0747" w:rsidP="00FA07D3">
      <w:pPr>
        <w:autoSpaceDE w:val="0"/>
        <w:autoSpaceDN w:val="0"/>
        <w:adjustRightInd w:val="0"/>
        <w:spacing w:after="0" w:line="240" w:lineRule="auto"/>
        <w:jc w:val="center"/>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Сурет 1</w:t>
      </w:r>
      <w:r w:rsidR="00E10A7D">
        <w:rPr>
          <w:rFonts w:ascii="Times New Roman" w:eastAsia="Calibri" w:hAnsi="Times New Roman" w:cs="Times New Roman"/>
          <w:sz w:val="28"/>
          <w:szCs w:val="28"/>
          <w:lang w:val="kk-KZ"/>
        </w:rPr>
        <w:t>5</w:t>
      </w:r>
      <w:r w:rsidR="00FA07D3" w:rsidRPr="006323E4">
        <w:rPr>
          <w:rFonts w:ascii="Times New Roman" w:eastAsia="Calibri" w:hAnsi="Times New Roman" w:cs="Times New Roman"/>
          <w:sz w:val="28"/>
          <w:szCs w:val="28"/>
          <w:lang w:val="kk-KZ"/>
        </w:rPr>
        <w:t xml:space="preserve"> – </w:t>
      </w:r>
      <w:r w:rsidR="00FA07D3">
        <w:rPr>
          <w:rFonts w:ascii="Times New Roman" w:eastAsia="Calibri" w:hAnsi="Times New Roman" w:cs="Times New Roman"/>
          <w:sz w:val="28"/>
          <w:szCs w:val="28"/>
          <w:lang w:val="kk-KZ"/>
        </w:rPr>
        <w:t xml:space="preserve">Тәжірибенің 4-ші кезеңіндегі </w:t>
      </w:r>
      <w:r w:rsidR="00FA07D3" w:rsidRPr="006323E4">
        <w:rPr>
          <w:rFonts w:ascii="Times New Roman" w:eastAsia="Calibri" w:hAnsi="Times New Roman" w:cs="Times New Roman"/>
          <w:sz w:val="28"/>
          <w:szCs w:val="28"/>
          <w:lang w:val="kk-KZ"/>
        </w:rPr>
        <w:t>сту</w:t>
      </w:r>
      <w:r w:rsidR="00FA07D3">
        <w:rPr>
          <w:rFonts w:ascii="Times New Roman" w:eastAsia="Calibri" w:hAnsi="Times New Roman" w:cs="Times New Roman"/>
          <w:sz w:val="28"/>
          <w:szCs w:val="28"/>
          <w:lang w:val="kk-KZ"/>
        </w:rPr>
        <w:t xml:space="preserve">дентердің сараптамалық тобының </w:t>
      </w:r>
      <w:r w:rsidR="00CF7858">
        <w:rPr>
          <w:rFonts w:ascii="Times New Roman" w:eastAsia="Calibri" w:hAnsi="Times New Roman" w:cs="Times New Roman"/>
          <w:sz w:val="28"/>
          <w:szCs w:val="28"/>
          <w:lang w:val="kk-KZ"/>
        </w:rPr>
        <w:t>кәсіби</w:t>
      </w:r>
      <w:r w:rsidR="001D2768">
        <w:rPr>
          <w:rFonts w:ascii="Times New Roman" w:eastAsia="Calibri" w:hAnsi="Times New Roman" w:cs="Times New Roman"/>
          <w:sz w:val="28"/>
          <w:szCs w:val="28"/>
          <w:lang w:val="kk-KZ"/>
        </w:rPr>
        <w:t xml:space="preserve"> </w:t>
      </w:r>
      <w:r w:rsidR="00FA07D3">
        <w:rPr>
          <w:rFonts w:ascii="Times New Roman" w:eastAsia="Calibri" w:hAnsi="Times New Roman" w:cs="Times New Roman"/>
          <w:sz w:val="28"/>
          <w:szCs w:val="28"/>
          <w:lang w:val="kk-KZ"/>
        </w:rPr>
        <w:t xml:space="preserve">құзыреттілігін </w:t>
      </w:r>
      <w:r w:rsidR="00FA07D3" w:rsidRPr="006323E4">
        <w:rPr>
          <w:rFonts w:ascii="Times New Roman" w:eastAsia="Calibri" w:hAnsi="Times New Roman" w:cs="Times New Roman"/>
          <w:sz w:val="28"/>
          <w:szCs w:val="28"/>
          <w:lang w:val="kk-KZ"/>
        </w:rPr>
        <w:t>қалыптастыру динамикас</w:t>
      </w:r>
      <w:r>
        <w:rPr>
          <w:rFonts w:ascii="Times New Roman" w:eastAsia="Calibri" w:hAnsi="Times New Roman" w:cs="Times New Roman"/>
          <w:sz w:val="28"/>
          <w:szCs w:val="28"/>
          <w:lang w:val="kk-KZ"/>
        </w:rPr>
        <w:t>ы</w:t>
      </w:r>
    </w:p>
    <w:p w:rsidR="00FA07D3" w:rsidRDefault="00FA07D3" w:rsidP="003A0747">
      <w:pPr>
        <w:spacing w:after="0" w:line="240" w:lineRule="auto"/>
        <w:jc w:val="both"/>
        <w:rPr>
          <w:rFonts w:ascii="Times New Roman" w:hAnsi="Times New Roman" w:cs="Times New Roman"/>
          <w:sz w:val="28"/>
          <w:szCs w:val="28"/>
          <w:lang w:val="kk-KZ"/>
        </w:rPr>
      </w:pPr>
    </w:p>
    <w:p w:rsidR="0098205C" w:rsidRPr="00962D8F" w:rsidRDefault="0098205C" w:rsidP="0098205C">
      <w:pPr>
        <w:pStyle w:val="ad"/>
        <w:spacing w:before="0" w:beforeAutospacing="0" w:after="0" w:afterAutospacing="0"/>
        <w:ind w:firstLine="454"/>
        <w:jc w:val="both"/>
        <w:rPr>
          <w:sz w:val="28"/>
          <w:szCs w:val="28"/>
          <w:lang w:val="kk-KZ"/>
        </w:rPr>
      </w:pPr>
      <w:r w:rsidRPr="00962D8F">
        <w:rPr>
          <w:sz w:val="28"/>
          <w:szCs w:val="28"/>
          <w:lang w:val="kk-KZ"/>
        </w:rPr>
        <w:t xml:space="preserve">Жоғарыда баяндалғандарға сүйене отырып, біз әзірлеген </w:t>
      </w:r>
      <w:r w:rsidR="00CF7858">
        <w:rPr>
          <w:sz w:val="28"/>
          <w:szCs w:val="28"/>
          <w:lang w:val="kk-KZ"/>
        </w:rPr>
        <w:t>кәсіби</w:t>
      </w:r>
      <w:r w:rsidR="001D2768">
        <w:rPr>
          <w:sz w:val="28"/>
          <w:szCs w:val="28"/>
          <w:lang w:val="kk-KZ"/>
        </w:rPr>
        <w:t xml:space="preserve"> </w:t>
      </w:r>
      <w:r w:rsidRPr="00962D8F">
        <w:rPr>
          <w:sz w:val="28"/>
          <w:szCs w:val="28"/>
          <w:lang w:val="kk-KZ"/>
        </w:rPr>
        <w:t>құзыреттілікті қалыптастыру құралдарының жүйесі осы сапаны дамыту логикасына сәйкес келетіні және оның құрамдас бөліктерінің тиімді ықпал ететіні туралы қорытынды жасауға болады.</w:t>
      </w:r>
    </w:p>
    <w:p w:rsidR="001D2768" w:rsidRDefault="0098205C" w:rsidP="0098205C">
      <w:pPr>
        <w:pStyle w:val="ad"/>
        <w:spacing w:before="0" w:beforeAutospacing="0" w:after="0" w:afterAutospacing="0"/>
        <w:ind w:firstLine="454"/>
        <w:jc w:val="both"/>
        <w:rPr>
          <w:sz w:val="28"/>
          <w:szCs w:val="28"/>
          <w:lang w:val="kk-KZ"/>
        </w:rPr>
      </w:pPr>
      <w:r w:rsidRPr="00962D8F">
        <w:rPr>
          <w:sz w:val="28"/>
          <w:szCs w:val="28"/>
          <w:lang w:val="kk-KZ"/>
        </w:rPr>
        <w:t>Өткізілген тәжірибе басқарушылық іс-әрекетте кәсіби этика бойынша білімді меңгеруге, студенттердің кәсіби қарым-қатынас мәселелеріне қызығушылығын арттыруға, оны қолдап-қуаттау бел</w:t>
      </w:r>
      <w:r w:rsidR="001D2768">
        <w:rPr>
          <w:sz w:val="28"/>
          <w:szCs w:val="28"/>
          <w:lang w:val="kk-KZ"/>
        </w:rPr>
        <w:t>сенділігін дамытуға ықпал етті.</w:t>
      </w:r>
    </w:p>
    <w:p w:rsidR="0098205C" w:rsidRPr="00962D8F" w:rsidRDefault="0098205C" w:rsidP="0098205C">
      <w:pPr>
        <w:pStyle w:val="ad"/>
        <w:spacing w:before="0" w:beforeAutospacing="0" w:after="0" w:afterAutospacing="0"/>
        <w:ind w:firstLine="454"/>
        <w:jc w:val="both"/>
        <w:rPr>
          <w:sz w:val="28"/>
          <w:szCs w:val="28"/>
          <w:lang w:val="kk-KZ"/>
        </w:rPr>
      </w:pPr>
      <w:r w:rsidRPr="00962D8F">
        <w:rPr>
          <w:sz w:val="28"/>
          <w:szCs w:val="28"/>
          <w:lang w:val="kk-KZ"/>
        </w:rPr>
        <w:t>Сонымен қатар, кәсіби-коммуникативтік жағдаяттарды шешуде педагогикалық білімдерді қолдану дағдыларын жетілдіруге, ойды жүйелі түрде жеткізуге, дәлелді түрде сендіру қабілеттерін дамытуға, өзгенің пікірін ескере отырып, жеке ұстанымын қорғауға, пікірталас пен іскер ойындарды ұйымдастыруға, аудитория алдында сенімді сөйлеу машықтарын қалыптастыруға мүмкіндік берді.</w:t>
      </w:r>
    </w:p>
    <w:p w:rsidR="00957476" w:rsidRPr="006323E4" w:rsidRDefault="0098205C" w:rsidP="0098205C">
      <w:pPr>
        <w:pStyle w:val="ad"/>
        <w:spacing w:before="0" w:beforeAutospacing="0" w:after="0" w:afterAutospacing="0"/>
        <w:ind w:firstLine="454"/>
        <w:jc w:val="both"/>
        <w:rPr>
          <w:rFonts w:eastAsia="Calibri"/>
          <w:sz w:val="28"/>
          <w:szCs w:val="28"/>
          <w:lang w:val="kk-KZ"/>
        </w:rPr>
      </w:pPr>
      <w:r w:rsidRPr="00962D8F">
        <w:rPr>
          <w:sz w:val="28"/>
          <w:szCs w:val="28"/>
          <w:lang w:val="kk-KZ"/>
        </w:rPr>
        <w:t>Нәтижесінде студенттер өздерінің жеке мүмкіндіктерін, ұжымдағы рөлін және мәртебесін</w:t>
      </w:r>
      <w:r w:rsidR="001D2768">
        <w:rPr>
          <w:sz w:val="28"/>
          <w:szCs w:val="28"/>
          <w:lang w:val="kk-KZ"/>
        </w:rPr>
        <w:t xml:space="preserve"> барабар түсінуге қол жеткізді.</w:t>
      </w:r>
      <w:r w:rsidRPr="00962D8F">
        <w:rPr>
          <w:rFonts w:eastAsia="Calibri"/>
          <w:sz w:val="28"/>
          <w:szCs w:val="28"/>
          <w:lang w:val="kk-KZ"/>
        </w:rPr>
        <w:t xml:space="preserve">Олардың зияткерлік және </w:t>
      </w:r>
      <w:r w:rsidR="00957476" w:rsidRPr="00962D8F">
        <w:rPr>
          <w:rFonts w:eastAsia="Calibri"/>
          <w:sz w:val="28"/>
          <w:szCs w:val="28"/>
          <w:lang w:val="kk-KZ"/>
        </w:rPr>
        <w:t>коммуникативті дайындықтарын</w:t>
      </w:r>
      <w:r w:rsidRPr="00962D8F">
        <w:rPr>
          <w:rFonts w:eastAsia="Calibri"/>
          <w:sz w:val="28"/>
          <w:szCs w:val="28"/>
          <w:lang w:val="kk-KZ"/>
        </w:rPr>
        <w:t xml:space="preserve">ың </w:t>
      </w:r>
      <w:r w:rsidR="00957476" w:rsidRPr="00962D8F">
        <w:rPr>
          <w:rFonts w:eastAsia="Calibri"/>
          <w:sz w:val="28"/>
          <w:szCs w:val="28"/>
          <w:lang w:val="kk-KZ"/>
        </w:rPr>
        <w:t>деңге</w:t>
      </w:r>
      <w:r w:rsidRPr="00962D8F">
        <w:rPr>
          <w:rFonts w:eastAsia="Calibri"/>
          <w:sz w:val="28"/>
          <w:szCs w:val="28"/>
          <w:lang w:val="kk-KZ"/>
        </w:rPr>
        <w:t xml:space="preserve">йінің өнімді қарым-қатынастың </w:t>
      </w:r>
      <w:r w:rsidR="00957476" w:rsidRPr="00962D8F">
        <w:rPr>
          <w:rFonts w:eastAsia="Calibri"/>
          <w:sz w:val="28"/>
          <w:szCs w:val="28"/>
          <w:lang w:val="kk-KZ"/>
        </w:rPr>
        <w:t>кепілі</w:t>
      </w:r>
      <w:r w:rsidR="00293077">
        <w:rPr>
          <w:rFonts w:eastAsia="Calibri"/>
          <w:sz w:val="28"/>
          <w:szCs w:val="28"/>
          <w:lang w:val="kk-KZ"/>
        </w:rPr>
        <w:t xml:space="preserve"> </w:t>
      </w:r>
      <w:r>
        <w:rPr>
          <w:rFonts w:eastAsia="Calibri"/>
          <w:sz w:val="28"/>
          <w:szCs w:val="28"/>
          <w:lang w:val="kk-KZ"/>
        </w:rPr>
        <w:t>болатын және басқа адамдардың</w:t>
      </w:r>
      <w:r w:rsidR="009D20BE">
        <w:rPr>
          <w:rFonts w:eastAsia="Calibri"/>
          <w:sz w:val="28"/>
          <w:szCs w:val="28"/>
          <w:lang w:val="kk-KZ"/>
        </w:rPr>
        <w:t xml:space="preserve"> ойлары мен көзқарастарына </w:t>
      </w:r>
      <w:r w:rsidR="00957476" w:rsidRPr="006323E4">
        <w:rPr>
          <w:rFonts w:eastAsia="Calibri"/>
          <w:sz w:val="28"/>
          <w:szCs w:val="28"/>
          <w:lang w:val="kk-KZ"/>
        </w:rPr>
        <w:t>ықпал ету</w:t>
      </w:r>
      <w:r>
        <w:rPr>
          <w:rFonts w:eastAsia="Calibri"/>
          <w:sz w:val="28"/>
          <w:szCs w:val="28"/>
          <w:lang w:val="kk-KZ"/>
        </w:rPr>
        <w:t xml:space="preserve"> қабілеттерін сезіне отыра, </w:t>
      </w:r>
      <w:r w:rsidR="00957476" w:rsidRPr="006323E4">
        <w:rPr>
          <w:rFonts w:eastAsia="Calibri"/>
          <w:sz w:val="28"/>
          <w:szCs w:val="28"/>
          <w:lang w:val="kk-KZ"/>
        </w:rPr>
        <w:t>қарым-қатынаст</w:t>
      </w:r>
      <w:r>
        <w:rPr>
          <w:rFonts w:eastAsia="Calibri"/>
          <w:sz w:val="28"/>
          <w:szCs w:val="28"/>
          <w:lang w:val="kk-KZ"/>
        </w:rPr>
        <w:t xml:space="preserve">а өзіндік сөз алу және өзіндік </w:t>
      </w:r>
      <w:r w:rsidR="00957476" w:rsidRPr="006323E4">
        <w:rPr>
          <w:rFonts w:eastAsia="Calibri"/>
          <w:sz w:val="28"/>
          <w:szCs w:val="28"/>
          <w:lang w:val="kk-KZ"/>
        </w:rPr>
        <w:t>тұрақтануға</w:t>
      </w:r>
      <w:r w:rsidR="00293077">
        <w:rPr>
          <w:rFonts w:eastAsia="Calibri"/>
          <w:sz w:val="28"/>
          <w:szCs w:val="28"/>
          <w:lang w:val="kk-KZ"/>
        </w:rPr>
        <w:t xml:space="preserve"> талпынды.</w:t>
      </w:r>
      <w:r>
        <w:rPr>
          <w:rFonts w:eastAsia="Calibri"/>
          <w:sz w:val="28"/>
          <w:szCs w:val="28"/>
          <w:lang w:val="kk-KZ"/>
        </w:rPr>
        <w:t xml:space="preserve">Студенттерді пікір-таласта,диалогта, </w:t>
      </w:r>
      <w:r w:rsidR="00957476" w:rsidRPr="006323E4">
        <w:rPr>
          <w:rFonts w:eastAsia="Calibri"/>
          <w:sz w:val="28"/>
          <w:szCs w:val="28"/>
          <w:lang w:val="kk-KZ"/>
        </w:rPr>
        <w:t>і</w:t>
      </w:r>
      <w:r>
        <w:rPr>
          <w:rFonts w:eastAsia="Calibri"/>
          <w:sz w:val="28"/>
          <w:szCs w:val="28"/>
          <w:lang w:val="kk-KZ"/>
        </w:rPr>
        <w:t xml:space="preserve">скер ойындарда </w:t>
      </w:r>
      <w:r w:rsidR="00957476" w:rsidRPr="006323E4">
        <w:rPr>
          <w:rFonts w:eastAsia="Calibri"/>
          <w:sz w:val="28"/>
          <w:szCs w:val="28"/>
          <w:lang w:val="kk-KZ"/>
        </w:rPr>
        <w:t>өзараоқу</w:t>
      </w:r>
      <w:r>
        <w:rPr>
          <w:rFonts w:eastAsia="Calibri"/>
          <w:sz w:val="28"/>
          <w:szCs w:val="28"/>
          <w:lang w:val="kk-KZ"/>
        </w:rPr>
        <w:t xml:space="preserve"> әрекеттеріне қатысушылардың </w:t>
      </w:r>
      <w:r w:rsidR="00957476" w:rsidRPr="006323E4">
        <w:rPr>
          <w:rFonts w:eastAsia="Calibri"/>
          <w:sz w:val="28"/>
          <w:szCs w:val="28"/>
          <w:lang w:val="kk-KZ"/>
        </w:rPr>
        <w:t>белсе</w:t>
      </w:r>
      <w:r>
        <w:rPr>
          <w:rFonts w:eastAsia="Calibri"/>
          <w:sz w:val="28"/>
          <w:szCs w:val="28"/>
          <w:lang w:val="kk-KZ"/>
        </w:rPr>
        <w:t xml:space="preserve">нділігін басқару есебі арқылы, сабақтарда </w:t>
      </w:r>
      <w:r w:rsidR="00957476" w:rsidRPr="006323E4">
        <w:rPr>
          <w:rFonts w:eastAsia="Calibri"/>
          <w:sz w:val="28"/>
          <w:szCs w:val="28"/>
          <w:lang w:val="kk-KZ"/>
        </w:rPr>
        <w:t>дұрыс эмоционалды жағда</w:t>
      </w:r>
      <w:r>
        <w:rPr>
          <w:rFonts w:eastAsia="Calibri"/>
          <w:sz w:val="28"/>
          <w:szCs w:val="28"/>
          <w:lang w:val="kk-KZ"/>
        </w:rPr>
        <w:t xml:space="preserve">й құру, әр тәжірибелік жұмыста </w:t>
      </w:r>
      <w:r w:rsidR="00957476" w:rsidRPr="006323E4">
        <w:rPr>
          <w:rFonts w:eastAsia="Calibri"/>
          <w:sz w:val="28"/>
          <w:szCs w:val="28"/>
          <w:lang w:val="kk-KZ"/>
        </w:rPr>
        <w:t>құралдарды</w:t>
      </w:r>
      <w:r>
        <w:rPr>
          <w:rFonts w:eastAsia="Calibri"/>
          <w:sz w:val="28"/>
          <w:szCs w:val="28"/>
          <w:lang w:val="kk-KZ"/>
        </w:rPr>
        <w:t xml:space="preserve"> таңдау жүйелерін</w:t>
      </w:r>
      <w:r w:rsidR="00957476" w:rsidRPr="006323E4">
        <w:rPr>
          <w:rFonts w:eastAsia="Calibri"/>
          <w:sz w:val="28"/>
          <w:szCs w:val="28"/>
          <w:lang w:val="kk-KZ"/>
        </w:rPr>
        <w:t xml:space="preserve"> дұрыс реттеу. </w:t>
      </w:r>
    </w:p>
    <w:p w:rsidR="00C21B70" w:rsidRPr="00F80059" w:rsidRDefault="00C21B70" w:rsidP="00C21B70">
      <w:pPr>
        <w:spacing w:after="0" w:line="240" w:lineRule="auto"/>
        <w:ind w:firstLine="454"/>
        <w:jc w:val="both"/>
        <w:rPr>
          <w:rFonts w:ascii="Times New Roman" w:eastAsia="Times New Roman" w:hAnsi="Times New Roman" w:cs="Times New Roman"/>
          <w:sz w:val="28"/>
          <w:szCs w:val="28"/>
          <w:lang w:val="kk-KZ"/>
        </w:rPr>
      </w:pPr>
      <w:r w:rsidRPr="00D508CD">
        <w:rPr>
          <w:rFonts w:ascii="Times New Roman" w:eastAsia="Times New Roman" w:hAnsi="Times New Roman" w:cs="Times New Roman"/>
          <w:i/>
          <w:sz w:val="28"/>
          <w:szCs w:val="28"/>
          <w:lang w:val="kk-KZ"/>
        </w:rPr>
        <w:t>Зерттеу болжамын негіздеу мақсатында</w:t>
      </w:r>
      <w:r w:rsidRPr="00F80059">
        <w:rPr>
          <w:rFonts w:ascii="Times New Roman" w:eastAsia="Times New Roman" w:hAnsi="Times New Roman" w:cs="Times New Roman"/>
          <w:sz w:val="28"/>
          <w:szCs w:val="28"/>
          <w:lang w:val="kk-KZ"/>
        </w:rPr>
        <w:t xml:space="preserve"> студенттердің құзыреттілік деңгейінің әрбір компоненті бойынша (жоғары, орта, төмен) салыстырмалы көрсеткіштер талданды, сондай-ақ тәжірибелік және бақылау то</w:t>
      </w:r>
      <w:r w:rsidR="00293077">
        <w:rPr>
          <w:rFonts w:ascii="Times New Roman" w:eastAsia="Times New Roman" w:hAnsi="Times New Roman" w:cs="Times New Roman"/>
          <w:sz w:val="28"/>
          <w:szCs w:val="28"/>
          <w:lang w:val="kk-KZ"/>
        </w:rPr>
        <w:t xml:space="preserve">птарының </w:t>
      </w:r>
      <w:r w:rsidR="00293077">
        <w:rPr>
          <w:rFonts w:ascii="Times New Roman" w:eastAsia="Times New Roman" w:hAnsi="Times New Roman" w:cs="Times New Roman"/>
          <w:sz w:val="28"/>
          <w:szCs w:val="28"/>
          <w:lang w:val="kk-KZ"/>
        </w:rPr>
        <w:lastRenderedPageBreak/>
        <w:t>нәтижелері сарапталды.</w:t>
      </w:r>
      <w:r w:rsidRPr="00F80059">
        <w:rPr>
          <w:rFonts w:ascii="Times New Roman" w:eastAsia="Times New Roman" w:hAnsi="Times New Roman" w:cs="Times New Roman"/>
          <w:sz w:val="28"/>
          <w:szCs w:val="28"/>
          <w:lang w:val="kk-KZ"/>
        </w:rPr>
        <w:t>Бастапқы және эксперименттен кейінгі деңгейлер арасындағы айырмашылықтың статистикалық мәнділігін айқындау үшін Стьюденттің t-критерийі пайдаланылды.</w:t>
      </w:r>
    </w:p>
    <w:p w:rsidR="00C21B70" w:rsidRDefault="00C21B70" w:rsidP="00C21B70">
      <w:pPr>
        <w:spacing w:after="0" w:line="240" w:lineRule="auto"/>
        <w:ind w:firstLine="454"/>
        <w:jc w:val="both"/>
        <w:rPr>
          <w:rFonts w:ascii="Times New Roman" w:eastAsia="Times New Roman" w:hAnsi="Times New Roman" w:cs="Times New Roman"/>
          <w:sz w:val="28"/>
          <w:szCs w:val="28"/>
          <w:lang w:val="kk-KZ"/>
        </w:rPr>
      </w:pPr>
      <w:r w:rsidRPr="00F80059">
        <w:rPr>
          <w:rFonts w:ascii="Times New Roman" w:eastAsia="Times New Roman" w:hAnsi="Times New Roman" w:cs="Times New Roman"/>
          <w:sz w:val="28"/>
          <w:szCs w:val="28"/>
          <w:lang w:val="kk-KZ"/>
        </w:rPr>
        <w:t>Педагогикалық-психологиялық зерттеулерде математикалық статистикалық әдістердің көмегімен тәуелділіктерді анықтау және орташа көрсеткіштер арасындағы айырмашылықтың дәлдігін бағалау мақсатында келесі формула қолданылды:</w:t>
      </w:r>
    </w:p>
    <w:p w:rsidR="003A0747" w:rsidRDefault="003A0747" w:rsidP="00C21B70">
      <w:pPr>
        <w:spacing w:after="0" w:line="240" w:lineRule="auto"/>
        <w:ind w:firstLine="454"/>
        <w:jc w:val="both"/>
        <w:rPr>
          <w:rFonts w:ascii="Times New Roman" w:eastAsia="Times New Roman" w:hAnsi="Times New Roman" w:cs="Times New Roman"/>
          <w:sz w:val="28"/>
          <w:szCs w:val="28"/>
          <w:lang w:val="kk-KZ"/>
        </w:rPr>
      </w:pPr>
    </w:p>
    <w:p w:rsidR="00E17953" w:rsidRPr="003A0747" w:rsidRDefault="00E17953" w:rsidP="003A0747">
      <w:pPr>
        <w:autoSpaceDE w:val="0"/>
        <w:autoSpaceDN w:val="0"/>
        <w:adjustRightInd w:val="0"/>
        <w:spacing w:after="0" w:line="240" w:lineRule="auto"/>
        <w:ind w:firstLine="567"/>
        <w:jc w:val="right"/>
        <w:rPr>
          <w:rFonts w:ascii="Times New Roman" w:eastAsia="Calibri" w:hAnsi="Times New Roman" w:cs="Times New Roman"/>
          <w:sz w:val="28"/>
          <w:szCs w:val="28"/>
          <w:lang w:val="kk-KZ"/>
        </w:rPr>
      </w:pPr>
      <m:oMath>
        <m:r>
          <w:rPr>
            <w:rFonts w:ascii="Cambria Math" w:eastAsia="Calibri" w:hAnsi="Cambria Math" w:cs="Times New Roman"/>
            <w:sz w:val="28"/>
            <w:szCs w:val="28"/>
            <w:lang w:val="kk-KZ"/>
          </w:rPr>
          <m:t>t</m:t>
        </m:r>
        <m:r>
          <w:rPr>
            <w:rFonts w:ascii="Cambria Math" w:eastAsia="Calibri" w:hAnsi="Times New Roman" w:cs="Times New Roman"/>
            <w:sz w:val="28"/>
            <w:szCs w:val="28"/>
            <w:lang w:val="kk-KZ"/>
          </w:rPr>
          <m:t>=</m:t>
        </m:r>
        <m:f>
          <m:fPr>
            <m:ctrlPr>
              <w:rPr>
                <w:rFonts w:ascii="Cambria Math" w:eastAsia="Calibri" w:hAnsi="Times New Roman" w:cs="Times New Roman"/>
                <w:i/>
                <w:sz w:val="28"/>
                <w:szCs w:val="28"/>
                <w:lang w:val="en-US"/>
              </w:rPr>
            </m:ctrlPr>
          </m:fPr>
          <m:num>
            <m:nary>
              <m:naryPr>
                <m:chr m:val="∑"/>
                <m:limLoc m:val="undOvr"/>
                <m:subHide m:val="on"/>
                <m:supHide m:val="on"/>
                <m:ctrlPr>
                  <w:rPr>
                    <w:rFonts w:ascii="Cambria Math" w:eastAsia="Calibri" w:hAnsi="Times New Roman" w:cs="Times New Roman"/>
                    <w:i/>
                    <w:sz w:val="28"/>
                    <w:szCs w:val="28"/>
                    <w:lang w:val="en-US"/>
                  </w:rPr>
                </m:ctrlPr>
              </m:naryPr>
              <m:sub/>
              <m:sup/>
              <m:e>
                <m:r>
                  <w:rPr>
                    <w:rFonts w:ascii="Cambria Math" w:eastAsia="Calibri" w:hAnsi="Cambria Math" w:cs="Times New Roman"/>
                    <w:sz w:val="28"/>
                    <w:szCs w:val="28"/>
                    <w:lang w:val="kk-KZ"/>
                  </w:rPr>
                  <m:t>d</m:t>
                </m:r>
              </m:e>
            </m:nary>
          </m:num>
          <m:den>
            <m:rad>
              <m:radPr>
                <m:degHide m:val="on"/>
                <m:ctrlPr>
                  <w:rPr>
                    <w:rFonts w:ascii="Cambria Math" w:eastAsia="Calibri" w:hAnsi="Times New Roman" w:cs="Times New Roman"/>
                    <w:i/>
                    <w:sz w:val="28"/>
                    <w:szCs w:val="28"/>
                    <w:lang w:val="en-US"/>
                  </w:rPr>
                </m:ctrlPr>
              </m:radPr>
              <m:deg/>
              <m:e>
                <m:f>
                  <m:fPr>
                    <m:ctrlPr>
                      <w:rPr>
                        <w:rFonts w:ascii="Cambria Math" w:eastAsia="Calibri" w:hAnsi="Times New Roman" w:cs="Times New Roman"/>
                        <w:i/>
                        <w:sz w:val="28"/>
                        <w:szCs w:val="28"/>
                        <w:lang w:val="en-US"/>
                      </w:rPr>
                    </m:ctrlPr>
                  </m:fPr>
                  <m:num>
                    <m:r>
                      <w:rPr>
                        <w:rFonts w:ascii="Cambria Math" w:eastAsia="Calibri" w:hAnsi="Cambria Math" w:cs="Times New Roman"/>
                        <w:sz w:val="28"/>
                        <w:szCs w:val="28"/>
                        <w:lang w:val="kk-KZ"/>
                      </w:rPr>
                      <m:t>n</m:t>
                    </m:r>
                    <m:nary>
                      <m:naryPr>
                        <m:chr m:val="∑"/>
                        <m:limLoc m:val="undOvr"/>
                        <m:subHide m:val="on"/>
                        <m:supHide m:val="on"/>
                        <m:ctrlPr>
                          <w:rPr>
                            <w:rFonts w:ascii="Cambria Math" w:eastAsia="Calibri" w:hAnsi="Times New Roman" w:cs="Times New Roman"/>
                            <w:i/>
                            <w:sz w:val="28"/>
                            <w:szCs w:val="28"/>
                            <w:lang w:val="en-US"/>
                          </w:rPr>
                        </m:ctrlPr>
                      </m:naryPr>
                      <m:sub/>
                      <m:sup/>
                      <m:e>
                        <m:sSup>
                          <m:sSupPr>
                            <m:ctrlPr>
                              <w:rPr>
                                <w:rFonts w:ascii="Cambria Math" w:eastAsia="Calibri" w:hAnsi="Times New Roman" w:cs="Times New Roman"/>
                                <w:i/>
                                <w:sz w:val="28"/>
                                <w:szCs w:val="28"/>
                                <w:lang w:val="en-US"/>
                              </w:rPr>
                            </m:ctrlPr>
                          </m:sSupPr>
                          <m:e>
                            <m:r>
                              <w:rPr>
                                <w:rFonts w:ascii="Cambria Math" w:eastAsia="Calibri" w:hAnsi="Cambria Math" w:cs="Times New Roman"/>
                                <w:sz w:val="28"/>
                                <w:szCs w:val="28"/>
                                <w:lang w:val="kk-KZ"/>
                              </w:rPr>
                              <m:t>d</m:t>
                            </m:r>
                          </m:e>
                          <m:sup>
                            <m:r>
                              <w:rPr>
                                <w:rFonts w:ascii="Cambria Math" w:eastAsia="Calibri" w:hAnsi="Times New Roman" w:cs="Times New Roman"/>
                                <w:sz w:val="28"/>
                                <w:szCs w:val="28"/>
                                <w:lang w:val="kk-KZ"/>
                              </w:rPr>
                              <m:t>2</m:t>
                            </m:r>
                          </m:sup>
                        </m:sSup>
                        <m:r>
                          <w:rPr>
                            <w:rFonts w:ascii="Times New Roman" w:eastAsia="Calibri" w:hAnsi="Times New Roman" w:cs="Times New Roman"/>
                            <w:sz w:val="28"/>
                            <w:szCs w:val="28"/>
                            <w:lang w:val="kk-KZ"/>
                          </w:rPr>
                          <m:t>-</m:t>
                        </m:r>
                        <m:r>
                          <w:rPr>
                            <w:rFonts w:ascii="Cambria Math" w:eastAsia="Calibri" w:hAnsi="Times New Roman" w:cs="Times New Roman"/>
                            <w:sz w:val="28"/>
                            <w:szCs w:val="28"/>
                            <w:lang w:val="kk-KZ"/>
                          </w:rPr>
                          <m:t>(</m:t>
                        </m:r>
                        <m:nary>
                          <m:naryPr>
                            <m:chr m:val="∑"/>
                            <m:limLoc m:val="undOvr"/>
                            <m:subHide m:val="on"/>
                            <m:supHide m:val="on"/>
                            <m:ctrlPr>
                              <w:rPr>
                                <w:rFonts w:ascii="Cambria Math" w:eastAsia="Calibri" w:hAnsi="Times New Roman" w:cs="Times New Roman"/>
                                <w:i/>
                                <w:sz w:val="28"/>
                                <w:szCs w:val="28"/>
                                <w:lang w:val="en-US"/>
                              </w:rPr>
                            </m:ctrlPr>
                          </m:naryPr>
                          <m:sub/>
                          <m:sup/>
                          <m:e>
                            <m:sSup>
                              <m:sSupPr>
                                <m:ctrlPr>
                                  <w:rPr>
                                    <w:rFonts w:ascii="Cambria Math" w:eastAsia="Calibri" w:hAnsi="Times New Roman" w:cs="Times New Roman"/>
                                    <w:i/>
                                    <w:sz w:val="28"/>
                                    <w:szCs w:val="28"/>
                                    <w:lang w:val="en-US"/>
                                  </w:rPr>
                                </m:ctrlPr>
                              </m:sSupPr>
                              <m:e>
                                <m:r>
                                  <w:rPr>
                                    <w:rFonts w:ascii="Cambria Math" w:eastAsia="Calibri" w:hAnsi="Cambria Math" w:cs="Times New Roman"/>
                                    <w:sz w:val="28"/>
                                    <w:szCs w:val="28"/>
                                    <w:lang w:val="kk-KZ"/>
                                  </w:rPr>
                                  <m:t>d</m:t>
                                </m:r>
                              </m:e>
                              <m:sup>
                                <m:r>
                                  <w:rPr>
                                    <w:rFonts w:ascii="Cambria Math" w:eastAsia="Calibri" w:hAnsi="Times New Roman" w:cs="Times New Roman"/>
                                    <w:sz w:val="28"/>
                                    <w:szCs w:val="28"/>
                                    <w:lang w:val="kk-KZ"/>
                                  </w:rPr>
                                  <m:t>2</m:t>
                                </m:r>
                              </m:sup>
                            </m:sSup>
                          </m:e>
                        </m:nary>
                        <m:r>
                          <w:rPr>
                            <w:rFonts w:ascii="Cambria Math" w:eastAsia="Calibri" w:hAnsi="Times New Roman" w:cs="Times New Roman"/>
                            <w:sz w:val="28"/>
                            <w:szCs w:val="28"/>
                            <w:lang w:val="kk-KZ"/>
                          </w:rPr>
                          <m:t>)</m:t>
                        </m:r>
                      </m:e>
                    </m:nary>
                  </m:num>
                  <m:den>
                    <m:r>
                      <w:rPr>
                        <w:rFonts w:ascii="Cambria Math" w:eastAsia="Calibri" w:hAnsi="Cambria Math" w:cs="Times New Roman"/>
                        <w:sz w:val="28"/>
                        <w:szCs w:val="28"/>
                        <w:lang w:val="kk-KZ"/>
                      </w:rPr>
                      <m:t>n</m:t>
                    </m:r>
                    <m:r>
                      <w:rPr>
                        <w:rFonts w:ascii="Times New Roman" w:eastAsia="Calibri" w:hAnsi="Times New Roman" w:cs="Times New Roman"/>
                        <w:sz w:val="28"/>
                        <w:szCs w:val="28"/>
                        <w:lang w:val="kk-KZ"/>
                      </w:rPr>
                      <m:t>-</m:t>
                    </m:r>
                    <m:r>
                      <w:rPr>
                        <w:rFonts w:ascii="Cambria Math" w:eastAsia="Calibri" w:hAnsi="Times New Roman" w:cs="Times New Roman"/>
                        <w:sz w:val="28"/>
                        <w:szCs w:val="28"/>
                        <w:lang w:val="kk-KZ"/>
                      </w:rPr>
                      <m:t>1</m:t>
                    </m:r>
                  </m:den>
                </m:f>
              </m:e>
            </m:rad>
          </m:den>
        </m:f>
      </m:oMath>
      <w:r w:rsidR="003A0747">
        <w:rPr>
          <w:rFonts w:ascii="Times New Roman" w:eastAsia="Calibri" w:hAnsi="Times New Roman" w:cs="Times New Roman"/>
          <w:sz w:val="28"/>
          <w:szCs w:val="28"/>
          <w:lang w:val="kk-KZ"/>
        </w:rPr>
        <w:t xml:space="preserve">                                                              (1)</w:t>
      </w:r>
    </w:p>
    <w:p w:rsidR="003A0747" w:rsidRPr="003A0747" w:rsidRDefault="003A0747" w:rsidP="00833E32">
      <w:pPr>
        <w:autoSpaceDE w:val="0"/>
        <w:autoSpaceDN w:val="0"/>
        <w:adjustRightInd w:val="0"/>
        <w:spacing w:after="0" w:line="240" w:lineRule="auto"/>
        <w:ind w:firstLine="567"/>
        <w:jc w:val="both"/>
        <w:rPr>
          <w:rFonts w:ascii="Times New Roman" w:eastAsia="Calibri" w:hAnsi="Times New Roman" w:cs="Times New Roman"/>
          <w:sz w:val="28"/>
          <w:szCs w:val="28"/>
          <w:lang w:val="kk-KZ"/>
        </w:rPr>
      </w:pPr>
    </w:p>
    <w:p w:rsidR="00C21B70" w:rsidRPr="00F80059" w:rsidRDefault="00E17953" w:rsidP="00C21B70">
      <w:pPr>
        <w:spacing w:after="0" w:line="240" w:lineRule="auto"/>
        <w:ind w:firstLine="454"/>
        <w:jc w:val="both"/>
        <w:rPr>
          <w:rFonts w:ascii="Times New Roman" w:eastAsia="Times New Roman" w:hAnsi="Times New Roman" w:cs="Times New Roman"/>
          <w:sz w:val="28"/>
          <w:szCs w:val="28"/>
          <w:lang w:val="kk-KZ"/>
        </w:rPr>
      </w:pPr>
      <w:r w:rsidRPr="00C21B70">
        <w:rPr>
          <w:rFonts w:ascii="Times New Roman" w:eastAsia="Times New Roman" w:hAnsi="Times New Roman" w:cs="Times New Roman"/>
          <w:sz w:val="28"/>
          <w:szCs w:val="28"/>
          <w:lang w:val="kk-KZ" w:eastAsia="ru-RU"/>
        </w:rPr>
        <w:t xml:space="preserve">мұндағы: </w:t>
      </w:r>
      <w:r w:rsidRPr="00C21B70">
        <w:rPr>
          <w:rFonts w:ascii="Times New Roman" w:eastAsia="Times New Roman" w:hAnsi="Times New Roman" w:cs="Times New Roman"/>
          <w:color w:val="000000"/>
          <w:sz w:val="28"/>
          <w:szCs w:val="28"/>
          <w:lang w:val="kk-KZ" w:eastAsia="ru-RU"/>
        </w:rPr>
        <w:t>d</w:t>
      </w:r>
      <w:r w:rsidRPr="00C21B70">
        <w:rPr>
          <w:rFonts w:ascii="Times New Roman" w:eastAsia="Times New Roman" w:hAnsi="Times New Roman" w:cs="Times New Roman"/>
          <w:sz w:val="28"/>
          <w:szCs w:val="28"/>
          <w:lang w:val="kk-KZ" w:eastAsia="ru-RU"/>
        </w:rPr>
        <w:t xml:space="preserve"> – </w:t>
      </w:r>
      <w:r w:rsidR="00C21B70" w:rsidRPr="00F80059">
        <w:rPr>
          <w:rFonts w:ascii="Times New Roman" w:eastAsia="Times New Roman" w:hAnsi="Times New Roman" w:cs="Times New Roman"/>
          <w:sz w:val="28"/>
          <w:szCs w:val="28"/>
          <w:lang w:val="kk-KZ"/>
        </w:rPr>
        <w:t>тәжірибелік және бақылау топтарының нәтижелеріндегі айырмашылықты білдіреді.</w:t>
      </w:r>
    </w:p>
    <w:p w:rsidR="00833E32" w:rsidRPr="00257E3B" w:rsidRDefault="00833E32" w:rsidP="00833E32">
      <w:pPr>
        <w:spacing w:after="0" w:line="240" w:lineRule="auto"/>
        <w:jc w:val="both"/>
        <w:rPr>
          <w:rFonts w:ascii="Times New Roman" w:eastAsia="Times New Roman" w:hAnsi="Times New Roman" w:cs="Times New Roman"/>
          <w:sz w:val="28"/>
          <w:szCs w:val="28"/>
          <w:highlight w:val="green"/>
          <w:lang w:val="kk-KZ" w:eastAsia="ru-RU"/>
        </w:rPr>
      </w:pPr>
    </w:p>
    <w:p w:rsidR="00E17953" w:rsidRPr="00C21B70" w:rsidRDefault="003A0747" w:rsidP="003A0747">
      <w:pPr>
        <w:spacing w:after="14" w:line="268" w:lineRule="auto"/>
        <w:ind w:left="11" w:right="50"/>
        <w:jc w:val="both"/>
        <w:rPr>
          <w:rFonts w:ascii="Times New Roman" w:hAnsi="Times New Roman" w:cs="Times New Roman"/>
          <w:sz w:val="28"/>
          <w:szCs w:val="28"/>
          <w:lang w:val="kk-KZ"/>
        </w:rPr>
      </w:pPr>
      <w:r>
        <w:rPr>
          <w:rFonts w:ascii="Times New Roman" w:hAnsi="Times New Roman" w:cs="Times New Roman"/>
          <w:sz w:val="28"/>
          <w:szCs w:val="28"/>
          <w:lang w:val="kk-KZ"/>
        </w:rPr>
        <w:t>Кесте 1</w:t>
      </w:r>
      <w:r w:rsidR="00E10A7D">
        <w:rPr>
          <w:rFonts w:ascii="Times New Roman" w:hAnsi="Times New Roman" w:cs="Times New Roman"/>
          <w:sz w:val="28"/>
          <w:szCs w:val="28"/>
          <w:lang w:val="kk-KZ"/>
        </w:rPr>
        <w:t>5</w:t>
      </w:r>
      <w:r>
        <w:rPr>
          <w:rFonts w:ascii="Times New Roman" w:hAnsi="Times New Roman" w:cs="Times New Roman"/>
          <w:sz w:val="28"/>
          <w:szCs w:val="28"/>
          <w:lang w:val="kk-KZ"/>
        </w:rPr>
        <w:t xml:space="preserve"> - </w:t>
      </w:r>
      <w:r w:rsidR="00C21B70" w:rsidRPr="00C21B70">
        <w:rPr>
          <w:rFonts w:ascii="Times New Roman" w:hAnsi="Times New Roman" w:cs="Times New Roman"/>
          <w:sz w:val="28"/>
          <w:szCs w:val="28"/>
          <w:lang w:val="kk-KZ"/>
        </w:rPr>
        <w:t>Стьюденттің t-критерийі</w:t>
      </w:r>
      <w:r w:rsidR="00E17953" w:rsidRPr="00C21B70">
        <w:rPr>
          <w:rFonts w:ascii="Times New Roman" w:hAnsi="Times New Roman" w:cs="Times New Roman"/>
          <w:sz w:val="28"/>
          <w:szCs w:val="28"/>
          <w:lang w:val="kk-KZ"/>
        </w:rPr>
        <w:t xml:space="preserve"> арқылы </w:t>
      </w:r>
      <w:r w:rsidR="00E17953" w:rsidRPr="00C21B70">
        <w:rPr>
          <w:rFonts w:ascii="Times New Roman" w:eastAsia="Times New Roman" w:hAnsi="Times New Roman" w:cs="Times New Roman"/>
          <w:color w:val="000000"/>
          <w:sz w:val="28"/>
          <w:szCs w:val="28"/>
          <w:lang w:val="kk-KZ" w:eastAsia="ru-RU"/>
        </w:rPr>
        <w:t>салыстырмал</w:t>
      </w:r>
      <w:r w:rsidR="00C21B70" w:rsidRPr="00C21B70">
        <w:rPr>
          <w:rFonts w:ascii="Times New Roman" w:eastAsia="Times New Roman" w:hAnsi="Times New Roman" w:cs="Times New Roman"/>
          <w:color w:val="000000"/>
          <w:sz w:val="28"/>
          <w:szCs w:val="28"/>
          <w:lang w:val="kk-KZ" w:eastAsia="ru-RU"/>
        </w:rPr>
        <w:t xml:space="preserve">ы өлшемдер қортындысын көрсеткіші </w:t>
      </w:r>
    </w:p>
    <w:p w:rsidR="00A015BF" w:rsidRPr="00C21B70" w:rsidRDefault="00A015BF" w:rsidP="005A7848">
      <w:pPr>
        <w:spacing w:after="0"/>
        <w:jc w:val="both"/>
        <w:rPr>
          <w:rFonts w:ascii="Times New Roman" w:eastAsia="Times New Roman" w:hAnsi="Times New Roman" w:cs="Times New Roman"/>
          <w:color w:val="000000"/>
          <w:sz w:val="28"/>
          <w:lang w:val="kk-KZ" w:eastAsia="ru-RU"/>
        </w:rPr>
      </w:pPr>
    </w:p>
    <w:tbl>
      <w:tblPr>
        <w:tblStyle w:val="TableGrid"/>
        <w:tblW w:w="9632" w:type="dxa"/>
        <w:tblInd w:w="113" w:type="dxa"/>
        <w:tblCellMar>
          <w:left w:w="106" w:type="dxa"/>
          <w:right w:w="115" w:type="dxa"/>
        </w:tblCellMar>
        <w:tblLook w:val="04A0"/>
      </w:tblPr>
      <w:tblGrid>
        <w:gridCol w:w="2787"/>
        <w:gridCol w:w="1601"/>
        <w:gridCol w:w="1842"/>
        <w:gridCol w:w="993"/>
        <w:gridCol w:w="2409"/>
      </w:tblGrid>
      <w:tr w:rsidR="00A015BF" w:rsidRPr="00BD00A4" w:rsidTr="003A0747">
        <w:trPr>
          <w:trHeight w:val="562"/>
        </w:trPr>
        <w:tc>
          <w:tcPr>
            <w:tcW w:w="2787" w:type="dxa"/>
            <w:tcBorders>
              <w:top w:val="single" w:sz="4" w:space="0" w:color="000000"/>
              <w:left w:val="single" w:sz="4" w:space="0" w:color="000000"/>
              <w:bottom w:val="single" w:sz="4" w:space="0" w:color="000000"/>
              <w:right w:val="single" w:sz="4" w:space="0" w:color="000000"/>
            </w:tcBorders>
          </w:tcPr>
          <w:p w:rsidR="001A4738" w:rsidRPr="003A0747" w:rsidRDefault="00A015BF" w:rsidP="003A0747">
            <w:pPr>
              <w:spacing w:line="259" w:lineRule="auto"/>
              <w:ind w:left="3"/>
              <w:jc w:val="center"/>
              <w:rPr>
                <w:rFonts w:ascii="Times New Roman" w:eastAsia="Times New Roman" w:hAnsi="Times New Roman" w:cs="Times New Roman"/>
                <w:color w:val="000000"/>
                <w:sz w:val="24"/>
                <w:lang w:val="kk-KZ"/>
              </w:rPr>
            </w:pPr>
            <w:r w:rsidRPr="003A0747">
              <w:rPr>
                <w:rFonts w:ascii="Times New Roman" w:eastAsia="Times New Roman" w:hAnsi="Times New Roman" w:cs="Times New Roman"/>
                <w:color w:val="000000"/>
                <w:sz w:val="24"/>
                <w:lang w:val="kk-KZ"/>
              </w:rPr>
              <w:t>Компоненттер</w:t>
            </w:r>
          </w:p>
          <w:p w:rsidR="00A015BF" w:rsidRPr="003A0747" w:rsidRDefault="007C6C36" w:rsidP="003A0747">
            <w:pPr>
              <w:spacing w:line="259" w:lineRule="auto"/>
              <w:ind w:left="3"/>
              <w:jc w:val="center"/>
              <w:rPr>
                <w:rFonts w:ascii="Times New Roman" w:eastAsia="Times New Roman" w:hAnsi="Times New Roman" w:cs="Times New Roman"/>
                <w:color w:val="000000"/>
                <w:sz w:val="28"/>
                <w:lang w:val="kk-KZ"/>
              </w:rPr>
            </w:pPr>
            <w:r w:rsidRPr="003A0747">
              <w:rPr>
                <w:rFonts w:ascii="Times New Roman" w:eastAsia="Times New Roman" w:hAnsi="Times New Roman" w:cs="Times New Roman"/>
                <w:color w:val="000000"/>
                <w:sz w:val="24"/>
                <w:lang w:val="kk-KZ"/>
              </w:rPr>
              <w:t>тізімі</w:t>
            </w:r>
          </w:p>
        </w:tc>
        <w:tc>
          <w:tcPr>
            <w:tcW w:w="1601" w:type="dxa"/>
            <w:tcBorders>
              <w:top w:val="single" w:sz="4" w:space="0" w:color="000000"/>
              <w:left w:val="single" w:sz="4" w:space="0" w:color="000000"/>
              <w:bottom w:val="single" w:sz="4" w:space="0" w:color="000000"/>
              <w:right w:val="single" w:sz="4" w:space="0" w:color="000000"/>
            </w:tcBorders>
          </w:tcPr>
          <w:p w:rsidR="001A4738" w:rsidRPr="003A0747" w:rsidRDefault="006323E4" w:rsidP="003A0747">
            <w:pPr>
              <w:spacing w:after="19" w:line="259" w:lineRule="auto"/>
              <w:ind w:left="2"/>
              <w:jc w:val="center"/>
              <w:rPr>
                <w:rFonts w:ascii="Times New Roman" w:eastAsia="Times New Roman" w:hAnsi="Times New Roman" w:cs="Times New Roman"/>
                <w:color w:val="000000"/>
                <w:sz w:val="24"/>
                <w:lang w:val="kk-KZ"/>
              </w:rPr>
            </w:pPr>
            <w:r w:rsidRPr="003A0747">
              <w:rPr>
                <w:rFonts w:ascii="Times New Roman" w:eastAsia="Times New Roman" w:hAnsi="Times New Roman" w:cs="Times New Roman"/>
                <w:color w:val="000000"/>
                <w:sz w:val="24"/>
                <w:lang w:val="kk-KZ"/>
              </w:rPr>
              <w:t>Тәжірибеге</w:t>
            </w:r>
          </w:p>
          <w:p w:rsidR="00A015BF" w:rsidRPr="003A0747" w:rsidRDefault="00A015BF" w:rsidP="003A0747">
            <w:pPr>
              <w:spacing w:after="19" w:line="259" w:lineRule="auto"/>
              <w:ind w:left="2"/>
              <w:jc w:val="center"/>
              <w:rPr>
                <w:rFonts w:ascii="Times New Roman" w:eastAsia="Times New Roman" w:hAnsi="Times New Roman" w:cs="Times New Roman"/>
                <w:color w:val="000000"/>
                <w:sz w:val="28"/>
                <w:lang w:val="kk-KZ"/>
              </w:rPr>
            </w:pPr>
            <w:r w:rsidRPr="003A0747">
              <w:rPr>
                <w:rFonts w:ascii="Times New Roman" w:eastAsia="Times New Roman" w:hAnsi="Times New Roman" w:cs="Times New Roman"/>
                <w:color w:val="000000"/>
                <w:sz w:val="24"/>
                <w:lang w:val="kk-KZ"/>
              </w:rPr>
              <w:t>дейін</w:t>
            </w:r>
          </w:p>
        </w:tc>
        <w:tc>
          <w:tcPr>
            <w:tcW w:w="1842" w:type="dxa"/>
            <w:tcBorders>
              <w:top w:val="single" w:sz="4" w:space="0" w:color="000000"/>
              <w:left w:val="single" w:sz="4" w:space="0" w:color="000000"/>
              <w:bottom w:val="single" w:sz="4" w:space="0" w:color="000000"/>
              <w:right w:val="single" w:sz="4" w:space="0" w:color="000000"/>
            </w:tcBorders>
          </w:tcPr>
          <w:p w:rsidR="001A4738" w:rsidRPr="003A0747" w:rsidRDefault="006323E4" w:rsidP="003A0747">
            <w:pPr>
              <w:spacing w:line="259" w:lineRule="auto"/>
              <w:jc w:val="center"/>
              <w:rPr>
                <w:rFonts w:ascii="Times New Roman" w:eastAsia="Times New Roman" w:hAnsi="Times New Roman" w:cs="Times New Roman"/>
                <w:color w:val="000000"/>
                <w:sz w:val="24"/>
                <w:lang w:val="kk-KZ"/>
              </w:rPr>
            </w:pPr>
            <w:r w:rsidRPr="003A0747">
              <w:rPr>
                <w:rFonts w:ascii="Times New Roman" w:eastAsia="Times New Roman" w:hAnsi="Times New Roman" w:cs="Times New Roman"/>
                <w:color w:val="000000"/>
                <w:sz w:val="24"/>
                <w:lang w:val="kk-KZ"/>
              </w:rPr>
              <w:t>Тәжірибеден</w:t>
            </w:r>
          </w:p>
          <w:p w:rsidR="00A015BF" w:rsidRPr="003A0747" w:rsidRDefault="00A015BF" w:rsidP="003A0747">
            <w:pPr>
              <w:spacing w:line="259" w:lineRule="auto"/>
              <w:jc w:val="center"/>
              <w:rPr>
                <w:rFonts w:ascii="Times New Roman" w:eastAsia="Times New Roman" w:hAnsi="Times New Roman" w:cs="Times New Roman"/>
                <w:color w:val="000000"/>
                <w:sz w:val="28"/>
                <w:lang w:val="kk-KZ"/>
              </w:rPr>
            </w:pPr>
            <w:r w:rsidRPr="003A0747">
              <w:rPr>
                <w:rFonts w:ascii="Times New Roman" w:eastAsia="Times New Roman" w:hAnsi="Times New Roman" w:cs="Times New Roman"/>
                <w:color w:val="000000"/>
                <w:sz w:val="24"/>
                <w:lang w:val="kk-KZ"/>
              </w:rPr>
              <w:t>кейін</w:t>
            </w:r>
          </w:p>
        </w:tc>
        <w:tc>
          <w:tcPr>
            <w:tcW w:w="993" w:type="dxa"/>
            <w:tcBorders>
              <w:top w:val="single" w:sz="4" w:space="0" w:color="000000"/>
              <w:left w:val="single" w:sz="4" w:space="0" w:color="000000"/>
              <w:bottom w:val="single" w:sz="4" w:space="0" w:color="000000"/>
              <w:right w:val="single" w:sz="4" w:space="0" w:color="000000"/>
            </w:tcBorders>
          </w:tcPr>
          <w:p w:rsidR="00A015BF" w:rsidRPr="003A0747" w:rsidRDefault="00A015BF" w:rsidP="003A0747">
            <w:pPr>
              <w:spacing w:line="259" w:lineRule="auto"/>
              <w:ind w:left="8"/>
              <w:jc w:val="center"/>
              <w:rPr>
                <w:rFonts w:ascii="Times New Roman" w:eastAsia="Times New Roman" w:hAnsi="Times New Roman" w:cs="Times New Roman"/>
                <w:color w:val="000000"/>
                <w:sz w:val="28"/>
                <w:lang w:val="kk-KZ"/>
              </w:rPr>
            </w:pPr>
            <w:r w:rsidRPr="003A0747">
              <w:rPr>
                <w:rFonts w:ascii="Times New Roman" w:eastAsia="Times New Roman" w:hAnsi="Times New Roman" w:cs="Times New Roman"/>
                <w:color w:val="000000"/>
                <w:sz w:val="24"/>
                <w:lang w:val="kk-KZ"/>
              </w:rPr>
              <w:t>d</w:t>
            </w:r>
          </w:p>
        </w:tc>
        <w:tc>
          <w:tcPr>
            <w:tcW w:w="2409" w:type="dxa"/>
            <w:tcBorders>
              <w:top w:val="single" w:sz="4" w:space="0" w:color="000000"/>
              <w:left w:val="single" w:sz="4" w:space="0" w:color="000000"/>
              <w:bottom w:val="single" w:sz="4" w:space="0" w:color="000000"/>
              <w:right w:val="single" w:sz="4" w:space="0" w:color="000000"/>
            </w:tcBorders>
          </w:tcPr>
          <w:p w:rsidR="00A015BF" w:rsidRPr="003A0747" w:rsidRDefault="00A015BF" w:rsidP="003A0747">
            <w:pPr>
              <w:spacing w:line="259" w:lineRule="auto"/>
              <w:ind w:left="11"/>
              <w:jc w:val="center"/>
              <w:rPr>
                <w:rFonts w:ascii="Times New Roman" w:eastAsia="Times New Roman" w:hAnsi="Times New Roman" w:cs="Times New Roman"/>
                <w:color w:val="000000"/>
                <w:sz w:val="28"/>
                <w:lang w:val="kk-KZ"/>
              </w:rPr>
            </w:pPr>
            <w:r w:rsidRPr="003A0747">
              <w:rPr>
                <w:rFonts w:ascii="Times New Roman" w:eastAsia="Times New Roman" w:hAnsi="Times New Roman" w:cs="Times New Roman"/>
                <w:color w:val="000000"/>
                <w:sz w:val="24"/>
                <w:lang w:val="kk-KZ"/>
              </w:rPr>
              <w:t>d</w:t>
            </w:r>
            <w:r w:rsidRPr="003A0747">
              <w:rPr>
                <w:rFonts w:ascii="Times New Roman" w:eastAsia="Times New Roman" w:hAnsi="Times New Roman" w:cs="Times New Roman"/>
                <w:color w:val="000000"/>
                <w:sz w:val="16"/>
                <w:lang w:val="kk-KZ"/>
              </w:rPr>
              <w:t>2</w:t>
            </w:r>
          </w:p>
        </w:tc>
      </w:tr>
      <w:tr w:rsidR="00A015BF" w:rsidRPr="00BD00A4" w:rsidTr="003A0747">
        <w:trPr>
          <w:trHeight w:val="286"/>
        </w:trPr>
        <w:tc>
          <w:tcPr>
            <w:tcW w:w="2787" w:type="dxa"/>
            <w:tcBorders>
              <w:top w:val="single" w:sz="4" w:space="0" w:color="000000"/>
              <w:left w:val="single" w:sz="4" w:space="0" w:color="000000"/>
              <w:bottom w:val="single" w:sz="4" w:space="0" w:color="000000"/>
              <w:right w:val="single" w:sz="4" w:space="0" w:color="000000"/>
            </w:tcBorders>
          </w:tcPr>
          <w:p w:rsidR="00A015BF" w:rsidRPr="003A0747" w:rsidRDefault="006323E4" w:rsidP="003A0747">
            <w:pPr>
              <w:spacing w:line="259" w:lineRule="auto"/>
              <w:ind w:left="4"/>
              <w:jc w:val="center"/>
              <w:rPr>
                <w:rFonts w:ascii="Times New Roman" w:eastAsia="Times New Roman" w:hAnsi="Times New Roman" w:cs="Times New Roman"/>
                <w:color w:val="000000"/>
                <w:sz w:val="28"/>
                <w:lang w:val="kk-KZ"/>
              </w:rPr>
            </w:pPr>
            <w:r w:rsidRPr="003A0747">
              <w:rPr>
                <w:rFonts w:ascii="Times New Roman" w:eastAsia="Times New Roman" w:hAnsi="Times New Roman" w:cs="Times New Roman"/>
                <w:color w:val="000000"/>
                <w:sz w:val="24"/>
                <w:lang w:val="kk-KZ"/>
              </w:rPr>
              <w:t>Тәжірибелік топ</w:t>
            </w:r>
            <w:r w:rsidR="00E17953" w:rsidRPr="003A0747">
              <w:rPr>
                <w:rFonts w:ascii="Times New Roman" w:eastAsia="Times New Roman" w:hAnsi="Times New Roman" w:cs="Times New Roman"/>
                <w:color w:val="000000"/>
                <w:sz w:val="24"/>
                <w:lang w:val="kk-KZ"/>
              </w:rPr>
              <w:t xml:space="preserve">  - </w:t>
            </w:r>
            <w:r w:rsidR="000B5132" w:rsidRPr="003A0747">
              <w:rPr>
                <w:rFonts w:ascii="Times New Roman" w:eastAsia="Times New Roman" w:hAnsi="Times New Roman" w:cs="Times New Roman"/>
                <w:color w:val="000000"/>
                <w:sz w:val="24"/>
                <w:lang w:val="kk-KZ"/>
              </w:rPr>
              <w:t>110</w:t>
            </w:r>
          </w:p>
        </w:tc>
        <w:tc>
          <w:tcPr>
            <w:tcW w:w="1601" w:type="dxa"/>
            <w:tcBorders>
              <w:top w:val="single" w:sz="4" w:space="0" w:color="000000"/>
              <w:left w:val="single" w:sz="4" w:space="0" w:color="000000"/>
              <w:bottom w:val="single" w:sz="4" w:space="0" w:color="000000"/>
              <w:right w:val="single" w:sz="4" w:space="0" w:color="000000"/>
            </w:tcBorders>
          </w:tcPr>
          <w:p w:rsidR="00A015BF" w:rsidRPr="003A0747" w:rsidRDefault="00A015BF" w:rsidP="003A0747">
            <w:pPr>
              <w:spacing w:line="259" w:lineRule="auto"/>
              <w:ind w:left="64"/>
              <w:jc w:val="center"/>
              <w:rPr>
                <w:rFonts w:ascii="Times New Roman" w:eastAsia="Times New Roman" w:hAnsi="Times New Roman" w:cs="Times New Roman"/>
                <w:color w:val="000000"/>
                <w:sz w:val="28"/>
                <w:lang w:val="kk-KZ"/>
              </w:rPr>
            </w:pPr>
          </w:p>
        </w:tc>
        <w:tc>
          <w:tcPr>
            <w:tcW w:w="1842" w:type="dxa"/>
            <w:tcBorders>
              <w:top w:val="single" w:sz="4" w:space="0" w:color="000000"/>
              <w:left w:val="single" w:sz="4" w:space="0" w:color="000000"/>
              <w:bottom w:val="single" w:sz="4" w:space="0" w:color="000000"/>
              <w:right w:val="single" w:sz="4" w:space="0" w:color="000000"/>
            </w:tcBorders>
          </w:tcPr>
          <w:p w:rsidR="00A015BF" w:rsidRPr="003A0747" w:rsidRDefault="00A015BF" w:rsidP="003A0747">
            <w:pPr>
              <w:spacing w:line="259" w:lineRule="auto"/>
              <w:ind w:left="67"/>
              <w:jc w:val="center"/>
              <w:rPr>
                <w:rFonts w:ascii="Times New Roman" w:eastAsia="Times New Roman" w:hAnsi="Times New Roman" w:cs="Times New Roman"/>
                <w:color w:val="000000"/>
                <w:sz w:val="28"/>
                <w:lang w:val="kk-KZ"/>
              </w:rPr>
            </w:pPr>
          </w:p>
        </w:tc>
        <w:tc>
          <w:tcPr>
            <w:tcW w:w="993" w:type="dxa"/>
            <w:tcBorders>
              <w:top w:val="single" w:sz="4" w:space="0" w:color="000000"/>
              <w:left w:val="single" w:sz="4" w:space="0" w:color="000000"/>
              <w:bottom w:val="single" w:sz="4" w:space="0" w:color="000000"/>
              <w:right w:val="single" w:sz="4" w:space="0" w:color="000000"/>
            </w:tcBorders>
          </w:tcPr>
          <w:p w:rsidR="00A015BF" w:rsidRPr="003A0747" w:rsidRDefault="00A015BF" w:rsidP="003A0747">
            <w:pPr>
              <w:spacing w:line="259" w:lineRule="auto"/>
              <w:ind w:left="68"/>
              <w:jc w:val="center"/>
              <w:rPr>
                <w:rFonts w:ascii="Times New Roman" w:eastAsia="Times New Roman" w:hAnsi="Times New Roman" w:cs="Times New Roman"/>
                <w:color w:val="000000"/>
                <w:sz w:val="28"/>
                <w:lang w:val="kk-KZ"/>
              </w:rPr>
            </w:pPr>
          </w:p>
        </w:tc>
        <w:tc>
          <w:tcPr>
            <w:tcW w:w="2409" w:type="dxa"/>
            <w:tcBorders>
              <w:top w:val="single" w:sz="4" w:space="0" w:color="000000"/>
              <w:left w:val="single" w:sz="4" w:space="0" w:color="000000"/>
              <w:bottom w:val="single" w:sz="4" w:space="0" w:color="000000"/>
              <w:right w:val="single" w:sz="4" w:space="0" w:color="000000"/>
            </w:tcBorders>
          </w:tcPr>
          <w:p w:rsidR="00A015BF" w:rsidRPr="003A0747" w:rsidRDefault="00A015BF" w:rsidP="003A0747">
            <w:pPr>
              <w:spacing w:line="259" w:lineRule="auto"/>
              <w:ind w:left="72"/>
              <w:jc w:val="center"/>
              <w:rPr>
                <w:rFonts w:ascii="Times New Roman" w:eastAsia="Times New Roman" w:hAnsi="Times New Roman" w:cs="Times New Roman"/>
                <w:color w:val="000000"/>
                <w:sz w:val="28"/>
                <w:lang w:val="kk-KZ"/>
              </w:rPr>
            </w:pPr>
          </w:p>
        </w:tc>
      </w:tr>
      <w:tr w:rsidR="00A015BF" w:rsidRPr="00BD00A4" w:rsidTr="003A0747">
        <w:trPr>
          <w:trHeight w:val="562"/>
        </w:trPr>
        <w:tc>
          <w:tcPr>
            <w:tcW w:w="2787" w:type="dxa"/>
            <w:tcBorders>
              <w:top w:val="single" w:sz="4" w:space="0" w:color="000000"/>
              <w:left w:val="single" w:sz="4" w:space="0" w:color="000000"/>
              <w:bottom w:val="single" w:sz="4" w:space="0" w:color="000000"/>
              <w:right w:val="single" w:sz="4" w:space="0" w:color="000000"/>
            </w:tcBorders>
          </w:tcPr>
          <w:p w:rsidR="00A015BF" w:rsidRPr="003A0747" w:rsidRDefault="007C6C36" w:rsidP="003A0747">
            <w:pPr>
              <w:spacing w:line="259" w:lineRule="auto"/>
              <w:ind w:left="2"/>
              <w:jc w:val="center"/>
              <w:rPr>
                <w:rFonts w:ascii="Times New Roman" w:eastAsia="Times New Roman" w:hAnsi="Times New Roman" w:cs="Times New Roman"/>
                <w:color w:val="000000"/>
                <w:sz w:val="28"/>
                <w:lang w:val="kk-KZ"/>
              </w:rPr>
            </w:pPr>
            <w:r w:rsidRPr="003A0747">
              <w:rPr>
                <w:rFonts w:ascii="Times New Roman" w:eastAsia="Times New Roman" w:hAnsi="Times New Roman" w:cs="Times New Roman"/>
                <w:color w:val="000000"/>
                <w:sz w:val="24"/>
                <w:lang w:val="kk-KZ"/>
              </w:rPr>
              <w:t xml:space="preserve">Уәждемелік </w:t>
            </w:r>
            <w:r w:rsidRPr="003A0747">
              <w:rPr>
                <w:rFonts w:ascii="Times New Roman" w:eastAsia="Times New Roman" w:hAnsi="Times New Roman" w:cs="Times New Roman"/>
                <w:color w:val="000000"/>
                <w:sz w:val="24"/>
              </w:rPr>
              <w:t>(</w:t>
            </w:r>
            <w:r w:rsidRPr="003A0747">
              <w:rPr>
                <w:rFonts w:ascii="Times New Roman" w:eastAsia="Times New Roman" w:hAnsi="Times New Roman" w:cs="Times New Roman"/>
                <w:color w:val="000000"/>
                <w:sz w:val="24"/>
                <w:lang w:val="kk-KZ"/>
              </w:rPr>
              <w:t>м</w:t>
            </w:r>
            <w:r w:rsidRPr="003A0747">
              <w:rPr>
                <w:rFonts w:ascii="Times New Roman" w:eastAsia="Times New Roman" w:hAnsi="Times New Roman" w:cs="Times New Roman"/>
                <w:color w:val="000000"/>
                <w:sz w:val="24"/>
              </w:rPr>
              <w:t>отивациялық)</w:t>
            </w:r>
          </w:p>
        </w:tc>
        <w:tc>
          <w:tcPr>
            <w:tcW w:w="1601" w:type="dxa"/>
            <w:tcBorders>
              <w:top w:val="single" w:sz="4" w:space="0" w:color="000000"/>
              <w:left w:val="single" w:sz="4" w:space="0" w:color="000000"/>
              <w:bottom w:val="single" w:sz="4" w:space="0" w:color="000000"/>
              <w:right w:val="single" w:sz="4" w:space="0" w:color="000000"/>
            </w:tcBorders>
          </w:tcPr>
          <w:p w:rsidR="00A015BF" w:rsidRPr="003A0747" w:rsidRDefault="00A015BF" w:rsidP="003A0747">
            <w:pPr>
              <w:spacing w:line="259" w:lineRule="auto"/>
              <w:ind w:left="4"/>
              <w:jc w:val="center"/>
              <w:rPr>
                <w:rFonts w:ascii="Times New Roman" w:eastAsia="Times New Roman" w:hAnsi="Times New Roman" w:cs="Times New Roman"/>
                <w:color w:val="000000"/>
                <w:sz w:val="28"/>
                <w:lang w:val="kk-KZ"/>
              </w:rPr>
            </w:pPr>
            <w:r w:rsidRPr="003A0747">
              <w:rPr>
                <w:rFonts w:ascii="Times New Roman" w:eastAsia="Times New Roman" w:hAnsi="Times New Roman" w:cs="Times New Roman"/>
                <w:color w:val="000000"/>
                <w:sz w:val="24"/>
                <w:lang w:val="kk-KZ"/>
              </w:rPr>
              <w:t>20</w:t>
            </w:r>
          </w:p>
        </w:tc>
        <w:tc>
          <w:tcPr>
            <w:tcW w:w="1842" w:type="dxa"/>
            <w:tcBorders>
              <w:top w:val="single" w:sz="4" w:space="0" w:color="000000"/>
              <w:left w:val="single" w:sz="4" w:space="0" w:color="000000"/>
              <w:bottom w:val="single" w:sz="4" w:space="0" w:color="000000"/>
              <w:right w:val="single" w:sz="4" w:space="0" w:color="000000"/>
            </w:tcBorders>
          </w:tcPr>
          <w:p w:rsidR="00A015BF" w:rsidRPr="003A0747" w:rsidRDefault="00A015BF" w:rsidP="003A0747">
            <w:pPr>
              <w:spacing w:line="259" w:lineRule="auto"/>
              <w:ind w:left="7"/>
              <w:jc w:val="center"/>
              <w:rPr>
                <w:rFonts w:ascii="Times New Roman" w:eastAsia="Times New Roman" w:hAnsi="Times New Roman" w:cs="Times New Roman"/>
                <w:color w:val="000000"/>
                <w:sz w:val="28"/>
                <w:lang w:val="kk-KZ"/>
              </w:rPr>
            </w:pPr>
            <w:r w:rsidRPr="003A0747">
              <w:rPr>
                <w:rFonts w:ascii="Times New Roman" w:eastAsia="Times New Roman" w:hAnsi="Times New Roman" w:cs="Times New Roman"/>
                <w:color w:val="000000"/>
                <w:sz w:val="24"/>
                <w:lang w:val="kk-KZ"/>
              </w:rPr>
              <w:t>21</w:t>
            </w:r>
          </w:p>
        </w:tc>
        <w:tc>
          <w:tcPr>
            <w:tcW w:w="993" w:type="dxa"/>
            <w:tcBorders>
              <w:top w:val="single" w:sz="4" w:space="0" w:color="000000"/>
              <w:left w:val="single" w:sz="4" w:space="0" w:color="000000"/>
              <w:bottom w:val="single" w:sz="4" w:space="0" w:color="000000"/>
              <w:right w:val="single" w:sz="4" w:space="0" w:color="000000"/>
            </w:tcBorders>
          </w:tcPr>
          <w:p w:rsidR="00A015BF" w:rsidRPr="003A0747" w:rsidRDefault="00A015BF" w:rsidP="003A0747">
            <w:pPr>
              <w:spacing w:line="259" w:lineRule="auto"/>
              <w:ind w:left="10"/>
              <w:jc w:val="center"/>
              <w:rPr>
                <w:rFonts w:ascii="Times New Roman" w:eastAsia="Times New Roman" w:hAnsi="Times New Roman" w:cs="Times New Roman"/>
                <w:color w:val="000000"/>
                <w:sz w:val="28"/>
                <w:lang w:val="kk-KZ"/>
              </w:rPr>
            </w:pPr>
            <w:r w:rsidRPr="003A0747">
              <w:rPr>
                <w:rFonts w:ascii="Times New Roman" w:eastAsia="Times New Roman" w:hAnsi="Times New Roman" w:cs="Times New Roman"/>
                <w:color w:val="000000"/>
                <w:sz w:val="24"/>
                <w:lang w:val="kk-KZ"/>
              </w:rPr>
              <w:t>-1</w:t>
            </w:r>
          </w:p>
        </w:tc>
        <w:tc>
          <w:tcPr>
            <w:tcW w:w="2409" w:type="dxa"/>
            <w:tcBorders>
              <w:top w:val="single" w:sz="4" w:space="0" w:color="000000"/>
              <w:left w:val="single" w:sz="4" w:space="0" w:color="000000"/>
              <w:bottom w:val="single" w:sz="4" w:space="0" w:color="000000"/>
              <w:right w:val="single" w:sz="4" w:space="0" w:color="000000"/>
            </w:tcBorders>
          </w:tcPr>
          <w:p w:rsidR="00A015BF" w:rsidRPr="003A0747" w:rsidRDefault="00A015BF" w:rsidP="003A0747">
            <w:pPr>
              <w:spacing w:line="259" w:lineRule="auto"/>
              <w:ind w:left="12"/>
              <w:jc w:val="center"/>
              <w:rPr>
                <w:rFonts w:ascii="Times New Roman" w:eastAsia="Times New Roman" w:hAnsi="Times New Roman" w:cs="Times New Roman"/>
                <w:color w:val="000000"/>
                <w:sz w:val="28"/>
                <w:lang w:val="kk-KZ"/>
              </w:rPr>
            </w:pPr>
            <w:r w:rsidRPr="003A0747">
              <w:rPr>
                <w:rFonts w:ascii="Times New Roman" w:eastAsia="Times New Roman" w:hAnsi="Times New Roman" w:cs="Times New Roman"/>
                <w:color w:val="000000"/>
                <w:sz w:val="24"/>
                <w:lang w:val="kk-KZ"/>
              </w:rPr>
              <w:t>1</w:t>
            </w:r>
          </w:p>
        </w:tc>
      </w:tr>
      <w:tr w:rsidR="00A015BF" w:rsidRPr="00BD00A4" w:rsidTr="003A0747">
        <w:trPr>
          <w:trHeight w:val="329"/>
        </w:trPr>
        <w:tc>
          <w:tcPr>
            <w:tcW w:w="2787" w:type="dxa"/>
            <w:tcBorders>
              <w:top w:val="single" w:sz="4" w:space="0" w:color="000000"/>
              <w:left w:val="single" w:sz="4" w:space="0" w:color="000000"/>
              <w:bottom w:val="single" w:sz="4" w:space="0" w:color="000000"/>
              <w:right w:val="single" w:sz="4" w:space="0" w:color="000000"/>
            </w:tcBorders>
          </w:tcPr>
          <w:p w:rsidR="00A015BF" w:rsidRPr="003A0747" w:rsidRDefault="007C6C36" w:rsidP="003A0747">
            <w:pPr>
              <w:spacing w:line="259" w:lineRule="auto"/>
              <w:ind w:left="2"/>
              <w:jc w:val="center"/>
              <w:rPr>
                <w:rFonts w:ascii="Times New Roman" w:eastAsia="Times New Roman" w:hAnsi="Times New Roman" w:cs="Times New Roman"/>
                <w:color w:val="000000"/>
                <w:sz w:val="28"/>
              </w:rPr>
            </w:pPr>
            <w:r w:rsidRPr="003A0747">
              <w:rPr>
                <w:rFonts w:ascii="Times New Roman" w:eastAsia="Times New Roman" w:hAnsi="Times New Roman" w:cs="Times New Roman"/>
                <w:color w:val="000000"/>
                <w:sz w:val="24"/>
              </w:rPr>
              <w:t>Когнитивті</w:t>
            </w:r>
          </w:p>
        </w:tc>
        <w:tc>
          <w:tcPr>
            <w:tcW w:w="1601" w:type="dxa"/>
            <w:tcBorders>
              <w:top w:val="single" w:sz="4" w:space="0" w:color="000000"/>
              <w:left w:val="single" w:sz="4" w:space="0" w:color="000000"/>
              <w:bottom w:val="single" w:sz="4" w:space="0" w:color="000000"/>
              <w:right w:val="single" w:sz="4" w:space="0" w:color="000000"/>
            </w:tcBorders>
          </w:tcPr>
          <w:p w:rsidR="00A015BF" w:rsidRPr="003A0747" w:rsidRDefault="00A015BF" w:rsidP="003A0747">
            <w:pPr>
              <w:spacing w:line="259" w:lineRule="auto"/>
              <w:ind w:left="4"/>
              <w:jc w:val="center"/>
              <w:rPr>
                <w:rFonts w:ascii="Times New Roman" w:eastAsia="Times New Roman" w:hAnsi="Times New Roman" w:cs="Times New Roman"/>
                <w:color w:val="000000"/>
                <w:sz w:val="28"/>
              </w:rPr>
            </w:pPr>
            <w:r w:rsidRPr="003A0747">
              <w:rPr>
                <w:rFonts w:ascii="Times New Roman" w:eastAsia="Times New Roman" w:hAnsi="Times New Roman" w:cs="Times New Roman"/>
                <w:color w:val="000000"/>
                <w:sz w:val="24"/>
              </w:rPr>
              <w:t>20</w:t>
            </w:r>
          </w:p>
        </w:tc>
        <w:tc>
          <w:tcPr>
            <w:tcW w:w="1842" w:type="dxa"/>
            <w:tcBorders>
              <w:top w:val="single" w:sz="4" w:space="0" w:color="000000"/>
              <w:left w:val="single" w:sz="4" w:space="0" w:color="000000"/>
              <w:bottom w:val="single" w:sz="4" w:space="0" w:color="000000"/>
              <w:right w:val="single" w:sz="4" w:space="0" w:color="000000"/>
            </w:tcBorders>
          </w:tcPr>
          <w:p w:rsidR="00A015BF" w:rsidRPr="003A0747" w:rsidRDefault="00A015BF" w:rsidP="003A0747">
            <w:pPr>
              <w:spacing w:line="259" w:lineRule="auto"/>
              <w:ind w:left="7"/>
              <w:jc w:val="center"/>
              <w:rPr>
                <w:rFonts w:ascii="Times New Roman" w:eastAsia="Times New Roman" w:hAnsi="Times New Roman" w:cs="Times New Roman"/>
                <w:color w:val="000000"/>
                <w:sz w:val="28"/>
              </w:rPr>
            </w:pPr>
            <w:r w:rsidRPr="003A0747">
              <w:rPr>
                <w:rFonts w:ascii="Times New Roman" w:eastAsia="Times New Roman" w:hAnsi="Times New Roman" w:cs="Times New Roman"/>
                <w:color w:val="000000"/>
                <w:sz w:val="24"/>
              </w:rPr>
              <w:t>21</w:t>
            </w:r>
          </w:p>
        </w:tc>
        <w:tc>
          <w:tcPr>
            <w:tcW w:w="993" w:type="dxa"/>
            <w:tcBorders>
              <w:top w:val="single" w:sz="4" w:space="0" w:color="000000"/>
              <w:left w:val="single" w:sz="4" w:space="0" w:color="000000"/>
              <w:bottom w:val="single" w:sz="4" w:space="0" w:color="000000"/>
              <w:right w:val="single" w:sz="4" w:space="0" w:color="000000"/>
            </w:tcBorders>
          </w:tcPr>
          <w:p w:rsidR="00A015BF" w:rsidRPr="003A0747" w:rsidRDefault="00A015BF" w:rsidP="003A0747">
            <w:pPr>
              <w:spacing w:line="259" w:lineRule="auto"/>
              <w:ind w:left="10"/>
              <w:jc w:val="center"/>
              <w:rPr>
                <w:rFonts w:ascii="Times New Roman" w:eastAsia="Times New Roman" w:hAnsi="Times New Roman" w:cs="Times New Roman"/>
                <w:color w:val="000000"/>
                <w:sz w:val="28"/>
              </w:rPr>
            </w:pPr>
            <w:r w:rsidRPr="003A0747">
              <w:rPr>
                <w:rFonts w:ascii="Times New Roman" w:eastAsia="Times New Roman" w:hAnsi="Times New Roman" w:cs="Times New Roman"/>
                <w:color w:val="000000"/>
                <w:sz w:val="24"/>
              </w:rPr>
              <w:t>-1</w:t>
            </w:r>
          </w:p>
        </w:tc>
        <w:tc>
          <w:tcPr>
            <w:tcW w:w="2409" w:type="dxa"/>
            <w:tcBorders>
              <w:top w:val="single" w:sz="4" w:space="0" w:color="000000"/>
              <w:left w:val="single" w:sz="4" w:space="0" w:color="000000"/>
              <w:bottom w:val="single" w:sz="4" w:space="0" w:color="000000"/>
              <w:right w:val="single" w:sz="4" w:space="0" w:color="000000"/>
            </w:tcBorders>
          </w:tcPr>
          <w:p w:rsidR="00A015BF" w:rsidRPr="003A0747" w:rsidRDefault="00A015BF" w:rsidP="003A0747">
            <w:pPr>
              <w:spacing w:line="259" w:lineRule="auto"/>
              <w:ind w:left="12"/>
              <w:jc w:val="center"/>
              <w:rPr>
                <w:rFonts w:ascii="Times New Roman" w:eastAsia="Times New Roman" w:hAnsi="Times New Roman" w:cs="Times New Roman"/>
                <w:color w:val="000000"/>
                <w:sz w:val="28"/>
              </w:rPr>
            </w:pPr>
            <w:r w:rsidRPr="003A0747">
              <w:rPr>
                <w:rFonts w:ascii="Times New Roman" w:eastAsia="Times New Roman" w:hAnsi="Times New Roman" w:cs="Times New Roman"/>
                <w:color w:val="000000"/>
                <w:sz w:val="24"/>
              </w:rPr>
              <w:t>1</w:t>
            </w:r>
          </w:p>
        </w:tc>
      </w:tr>
      <w:tr w:rsidR="00A015BF" w:rsidRPr="00BD00A4" w:rsidTr="003A0747">
        <w:trPr>
          <w:trHeight w:val="326"/>
        </w:trPr>
        <w:tc>
          <w:tcPr>
            <w:tcW w:w="2787" w:type="dxa"/>
            <w:tcBorders>
              <w:top w:val="single" w:sz="4" w:space="0" w:color="000000"/>
              <w:left w:val="single" w:sz="4" w:space="0" w:color="000000"/>
              <w:bottom w:val="single" w:sz="4" w:space="0" w:color="000000"/>
              <w:right w:val="single" w:sz="4" w:space="0" w:color="000000"/>
            </w:tcBorders>
          </w:tcPr>
          <w:p w:rsidR="00A015BF" w:rsidRPr="003A0747" w:rsidRDefault="00B71FBE" w:rsidP="003A0747">
            <w:pPr>
              <w:spacing w:line="259" w:lineRule="auto"/>
              <w:ind w:left="2"/>
              <w:jc w:val="center"/>
              <w:rPr>
                <w:rFonts w:ascii="Times New Roman" w:eastAsia="Times New Roman" w:hAnsi="Times New Roman" w:cs="Times New Roman"/>
                <w:color w:val="000000"/>
                <w:sz w:val="28"/>
              </w:rPr>
            </w:pPr>
            <w:r w:rsidRPr="003A0747">
              <w:rPr>
                <w:rFonts w:ascii="Times New Roman" w:eastAsia="Times New Roman" w:hAnsi="Times New Roman" w:cs="Times New Roman"/>
                <w:color w:val="000000"/>
                <w:sz w:val="24"/>
              </w:rPr>
              <w:t>Коммун</w:t>
            </w:r>
            <w:r w:rsidR="007C6C36" w:rsidRPr="003A0747">
              <w:rPr>
                <w:rFonts w:ascii="Times New Roman" w:eastAsia="Times New Roman" w:hAnsi="Times New Roman" w:cs="Times New Roman"/>
                <w:color w:val="000000"/>
                <w:sz w:val="24"/>
              </w:rPr>
              <w:t>и</w:t>
            </w:r>
            <w:r w:rsidRPr="003A0747">
              <w:rPr>
                <w:rFonts w:ascii="Times New Roman" w:eastAsia="Times New Roman" w:hAnsi="Times New Roman" w:cs="Times New Roman"/>
                <w:color w:val="000000"/>
                <w:sz w:val="24"/>
              </w:rPr>
              <w:t>кативт</w:t>
            </w:r>
            <w:r w:rsidRPr="003A0747">
              <w:rPr>
                <w:rFonts w:ascii="Times New Roman" w:eastAsia="Times New Roman" w:hAnsi="Times New Roman" w:cs="Times New Roman"/>
                <w:color w:val="000000"/>
                <w:sz w:val="24"/>
                <w:lang w:val="kk-KZ"/>
              </w:rPr>
              <w:t>і</w:t>
            </w:r>
          </w:p>
        </w:tc>
        <w:tc>
          <w:tcPr>
            <w:tcW w:w="1601" w:type="dxa"/>
            <w:tcBorders>
              <w:top w:val="single" w:sz="4" w:space="0" w:color="000000"/>
              <w:left w:val="single" w:sz="4" w:space="0" w:color="000000"/>
              <w:bottom w:val="single" w:sz="4" w:space="0" w:color="000000"/>
              <w:right w:val="single" w:sz="4" w:space="0" w:color="000000"/>
            </w:tcBorders>
          </w:tcPr>
          <w:p w:rsidR="00A015BF" w:rsidRPr="003A0747" w:rsidRDefault="00A015BF" w:rsidP="003A0747">
            <w:pPr>
              <w:spacing w:line="259" w:lineRule="auto"/>
              <w:ind w:left="4"/>
              <w:jc w:val="center"/>
              <w:rPr>
                <w:rFonts w:ascii="Times New Roman" w:eastAsia="Times New Roman" w:hAnsi="Times New Roman" w:cs="Times New Roman"/>
                <w:color w:val="000000"/>
                <w:sz w:val="28"/>
              </w:rPr>
            </w:pPr>
            <w:r w:rsidRPr="003A0747">
              <w:rPr>
                <w:rFonts w:ascii="Times New Roman" w:eastAsia="Times New Roman" w:hAnsi="Times New Roman" w:cs="Times New Roman"/>
                <w:color w:val="000000"/>
                <w:sz w:val="24"/>
              </w:rPr>
              <w:t>21</w:t>
            </w:r>
          </w:p>
        </w:tc>
        <w:tc>
          <w:tcPr>
            <w:tcW w:w="1842" w:type="dxa"/>
            <w:tcBorders>
              <w:top w:val="single" w:sz="4" w:space="0" w:color="000000"/>
              <w:left w:val="single" w:sz="4" w:space="0" w:color="000000"/>
              <w:bottom w:val="single" w:sz="4" w:space="0" w:color="000000"/>
              <w:right w:val="single" w:sz="4" w:space="0" w:color="000000"/>
            </w:tcBorders>
          </w:tcPr>
          <w:p w:rsidR="00A015BF" w:rsidRPr="003A0747" w:rsidRDefault="00A015BF" w:rsidP="003A0747">
            <w:pPr>
              <w:spacing w:line="259" w:lineRule="auto"/>
              <w:ind w:left="7"/>
              <w:jc w:val="center"/>
              <w:rPr>
                <w:rFonts w:ascii="Times New Roman" w:eastAsia="Times New Roman" w:hAnsi="Times New Roman" w:cs="Times New Roman"/>
                <w:color w:val="000000"/>
                <w:sz w:val="28"/>
              </w:rPr>
            </w:pPr>
            <w:r w:rsidRPr="003A0747">
              <w:rPr>
                <w:rFonts w:ascii="Times New Roman" w:eastAsia="Times New Roman" w:hAnsi="Times New Roman" w:cs="Times New Roman"/>
                <w:color w:val="000000"/>
                <w:sz w:val="24"/>
              </w:rPr>
              <w:t>20</w:t>
            </w:r>
          </w:p>
        </w:tc>
        <w:tc>
          <w:tcPr>
            <w:tcW w:w="993" w:type="dxa"/>
            <w:tcBorders>
              <w:top w:val="single" w:sz="4" w:space="0" w:color="000000"/>
              <w:left w:val="single" w:sz="4" w:space="0" w:color="000000"/>
              <w:bottom w:val="single" w:sz="4" w:space="0" w:color="000000"/>
              <w:right w:val="single" w:sz="4" w:space="0" w:color="000000"/>
            </w:tcBorders>
          </w:tcPr>
          <w:p w:rsidR="00A015BF" w:rsidRPr="003A0747" w:rsidRDefault="00A015BF" w:rsidP="003A0747">
            <w:pPr>
              <w:spacing w:line="259" w:lineRule="auto"/>
              <w:ind w:left="8"/>
              <w:jc w:val="center"/>
              <w:rPr>
                <w:rFonts w:ascii="Times New Roman" w:eastAsia="Times New Roman" w:hAnsi="Times New Roman" w:cs="Times New Roman"/>
                <w:color w:val="000000"/>
                <w:sz w:val="28"/>
              </w:rPr>
            </w:pPr>
            <w:r w:rsidRPr="003A0747">
              <w:rPr>
                <w:rFonts w:ascii="Times New Roman" w:eastAsia="Times New Roman" w:hAnsi="Times New Roman" w:cs="Times New Roman"/>
                <w:color w:val="000000"/>
                <w:sz w:val="24"/>
              </w:rPr>
              <w:t>+1</w:t>
            </w:r>
          </w:p>
        </w:tc>
        <w:tc>
          <w:tcPr>
            <w:tcW w:w="2409" w:type="dxa"/>
            <w:tcBorders>
              <w:top w:val="single" w:sz="4" w:space="0" w:color="000000"/>
              <w:left w:val="single" w:sz="4" w:space="0" w:color="000000"/>
              <w:bottom w:val="single" w:sz="4" w:space="0" w:color="000000"/>
              <w:right w:val="single" w:sz="4" w:space="0" w:color="000000"/>
            </w:tcBorders>
          </w:tcPr>
          <w:p w:rsidR="00A015BF" w:rsidRPr="003A0747" w:rsidRDefault="00A015BF" w:rsidP="003A0747">
            <w:pPr>
              <w:spacing w:line="259" w:lineRule="auto"/>
              <w:ind w:left="12"/>
              <w:jc w:val="center"/>
              <w:rPr>
                <w:rFonts w:ascii="Times New Roman" w:eastAsia="Times New Roman" w:hAnsi="Times New Roman" w:cs="Times New Roman"/>
                <w:color w:val="000000"/>
                <w:sz w:val="28"/>
              </w:rPr>
            </w:pPr>
            <w:r w:rsidRPr="003A0747">
              <w:rPr>
                <w:rFonts w:ascii="Times New Roman" w:eastAsia="Times New Roman" w:hAnsi="Times New Roman" w:cs="Times New Roman"/>
                <w:color w:val="000000"/>
                <w:sz w:val="24"/>
              </w:rPr>
              <w:t>1</w:t>
            </w:r>
          </w:p>
        </w:tc>
      </w:tr>
      <w:tr w:rsidR="00A015BF" w:rsidRPr="00BD00A4" w:rsidTr="00293077">
        <w:trPr>
          <w:trHeight w:val="518"/>
        </w:trPr>
        <w:tc>
          <w:tcPr>
            <w:tcW w:w="2787" w:type="dxa"/>
            <w:tcBorders>
              <w:top w:val="single" w:sz="4" w:space="0" w:color="000000"/>
              <w:left w:val="single" w:sz="4" w:space="0" w:color="000000"/>
              <w:bottom w:val="single" w:sz="4" w:space="0" w:color="000000"/>
              <w:right w:val="single" w:sz="4" w:space="0" w:color="000000"/>
            </w:tcBorders>
          </w:tcPr>
          <w:p w:rsidR="00A015BF" w:rsidRPr="003A0747" w:rsidRDefault="00B71FBE" w:rsidP="003A0747">
            <w:pPr>
              <w:spacing w:line="259" w:lineRule="auto"/>
              <w:ind w:left="2"/>
              <w:jc w:val="center"/>
              <w:rPr>
                <w:rFonts w:ascii="Times New Roman" w:eastAsia="Times New Roman" w:hAnsi="Times New Roman" w:cs="Times New Roman"/>
                <w:color w:val="000000"/>
                <w:sz w:val="28"/>
                <w:lang w:val="kk-KZ"/>
              </w:rPr>
            </w:pPr>
            <w:r w:rsidRPr="003A0747">
              <w:rPr>
                <w:rFonts w:ascii="Times New Roman" w:eastAsia="Times New Roman" w:hAnsi="Times New Roman" w:cs="Times New Roman"/>
                <w:color w:val="000000"/>
                <w:sz w:val="24"/>
                <w:lang w:val="kk-KZ"/>
              </w:rPr>
              <w:t>Рефлексивті</w:t>
            </w:r>
          </w:p>
        </w:tc>
        <w:tc>
          <w:tcPr>
            <w:tcW w:w="1601" w:type="dxa"/>
            <w:tcBorders>
              <w:top w:val="single" w:sz="4" w:space="0" w:color="000000"/>
              <w:left w:val="single" w:sz="4" w:space="0" w:color="000000"/>
              <w:bottom w:val="single" w:sz="4" w:space="0" w:color="000000"/>
              <w:right w:val="single" w:sz="4" w:space="0" w:color="000000"/>
            </w:tcBorders>
          </w:tcPr>
          <w:p w:rsidR="00A015BF" w:rsidRPr="003A0747" w:rsidRDefault="00A015BF" w:rsidP="003A0747">
            <w:pPr>
              <w:spacing w:line="259" w:lineRule="auto"/>
              <w:ind w:left="4"/>
              <w:jc w:val="center"/>
              <w:rPr>
                <w:rFonts w:ascii="Times New Roman" w:eastAsia="Times New Roman" w:hAnsi="Times New Roman" w:cs="Times New Roman"/>
                <w:color w:val="000000"/>
                <w:sz w:val="28"/>
              </w:rPr>
            </w:pPr>
            <w:r w:rsidRPr="003A0747">
              <w:rPr>
                <w:rFonts w:ascii="Times New Roman" w:eastAsia="Times New Roman" w:hAnsi="Times New Roman" w:cs="Times New Roman"/>
                <w:color w:val="000000"/>
                <w:sz w:val="24"/>
              </w:rPr>
              <w:t>20</w:t>
            </w:r>
          </w:p>
        </w:tc>
        <w:tc>
          <w:tcPr>
            <w:tcW w:w="1842" w:type="dxa"/>
            <w:tcBorders>
              <w:top w:val="single" w:sz="4" w:space="0" w:color="000000"/>
              <w:left w:val="single" w:sz="4" w:space="0" w:color="000000"/>
              <w:bottom w:val="single" w:sz="4" w:space="0" w:color="000000"/>
              <w:right w:val="single" w:sz="4" w:space="0" w:color="000000"/>
            </w:tcBorders>
          </w:tcPr>
          <w:p w:rsidR="00A015BF" w:rsidRPr="003A0747" w:rsidRDefault="00A015BF" w:rsidP="003A0747">
            <w:pPr>
              <w:spacing w:line="259" w:lineRule="auto"/>
              <w:ind w:left="7"/>
              <w:jc w:val="center"/>
              <w:rPr>
                <w:rFonts w:ascii="Times New Roman" w:eastAsia="Times New Roman" w:hAnsi="Times New Roman" w:cs="Times New Roman"/>
                <w:color w:val="000000"/>
                <w:sz w:val="28"/>
              </w:rPr>
            </w:pPr>
            <w:r w:rsidRPr="003A0747">
              <w:rPr>
                <w:rFonts w:ascii="Times New Roman" w:eastAsia="Times New Roman" w:hAnsi="Times New Roman" w:cs="Times New Roman"/>
                <w:color w:val="000000"/>
                <w:sz w:val="24"/>
              </w:rPr>
              <w:t>20</w:t>
            </w:r>
          </w:p>
        </w:tc>
        <w:tc>
          <w:tcPr>
            <w:tcW w:w="993" w:type="dxa"/>
            <w:tcBorders>
              <w:top w:val="single" w:sz="4" w:space="0" w:color="000000"/>
              <w:left w:val="single" w:sz="4" w:space="0" w:color="000000"/>
              <w:bottom w:val="single" w:sz="4" w:space="0" w:color="000000"/>
              <w:right w:val="single" w:sz="4" w:space="0" w:color="000000"/>
            </w:tcBorders>
          </w:tcPr>
          <w:p w:rsidR="00A015BF" w:rsidRPr="003A0747" w:rsidRDefault="00A015BF" w:rsidP="003A0747">
            <w:pPr>
              <w:spacing w:line="259" w:lineRule="auto"/>
              <w:ind w:left="8"/>
              <w:jc w:val="center"/>
              <w:rPr>
                <w:rFonts w:ascii="Times New Roman" w:eastAsia="Times New Roman" w:hAnsi="Times New Roman" w:cs="Times New Roman"/>
                <w:color w:val="000000"/>
                <w:sz w:val="28"/>
              </w:rPr>
            </w:pPr>
            <w:r w:rsidRPr="003A0747">
              <w:rPr>
                <w:rFonts w:ascii="Times New Roman" w:eastAsia="Times New Roman" w:hAnsi="Times New Roman" w:cs="Times New Roman"/>
                <w:color w:val="000000"/>
                <w:sz w:val="24"/>
              </w:rPr>
              <w:t>0</w:t>
            </w:r>
          </w:p>
        </w:tc>
        <w:tc>
          <w:tcPr>
            <w:tcW w:w="2409" w:type="dxa"/>
            <w:tcBorders>
              <w:top w:val="single" w:sz="4" w:space="0" w:color="000000"/>
              <w:left w:val="single" w:sz="4" w:space="0" w:color="000000"/>
              <w:bottom w:val="single" w:sz="4" w:space="0" w:color="000000"/>
              <w:right w:val="single" w:sz="4" w:space="0" w:color="000000"/>
            </w:tcBorders>
          </w:tcPr>
          <w:p w:rsidR="00A015BF" w:rsidRPr="003A0747" w:rsidRDefault="00A015BF" w:rsidP="003A0747">
            <w:pPr>
              <w:spacing w:line="259" w:lineRule="auto"/>
              <w:ind w:left="12"/>
              <w:jc w:val="center"/>
              <w:rPr>
                <w:rFonts w:ascii="Times New Roman" w:eastAsia="Times New Roman" w:hAnsi="Times New Roman" w:cs="Times New Roman"/>
                <w:color w:val="000000"/>
                <w:sz w:val="28"/>
              </w:rPr>
            </w:pPr>
            <w:r w:rsidRPr="003A0747">
              <w:rPr>
                <w:rFonts w:ascii="Times New Roman" w:eastAsia="Times New Roman" w:hAnsi="Times New Roman" w:cs="Times New Roman"/>
                <w:color w:val="000000"/>
                <w:sz w:val="24"/>
              </w:rPr>
              <w:t>0</w:t>
            </w:r>
          </w:p>
        </w:tc>
      </w:tr>
      <w:tr w:rsidR="00A015BF" w:rsidRPr="00BD00A4" w:rsidTr="003A0747">
        <w:trPr>
          <w:trHeight w:val="327"/>
        </w:trPr>
        <w:tc>
          <w:tcPr>
            <w:tcW w:w="2787" w:type="dxa"/>
            <w:tcBorders>
              <w:top w:val="single" w:sz="4" w:space="0" w:color="000000"/>
              <w:left w:val="single" w:sz="4" w:space="0" w:color="000000"/>
              <w:bottom w:val="single" w:sz="4" w:space="0" w:color="000000"/>
              <w:right w:val="single" w:sz="4" w:space="0" w:color="000000"/>
            </w:tcBorders>
          </w:tcPr>
          <w:p w:rsidR="00A015BF" w:rsidRPr="003A0747" w:rsidRDefault="00A015BF" w:rsidP="003A0747">
            <w:pPr>
              <w:spacing w:line="259" w:lineRule="auto"/>
              <w:ind w:left="4"/>
              <w:jc w:val="center"/>
              <w:rPr>
                <w:rFonts w:ascii="Times New Roman" w:eastAsia="Times New Roman" w:hAnsi="Times New Roman" w:cs="Times New Roman"/>
                <w:color w:val="000000"/>
                <w:sz w:val="28"/>
                <w:lang w:val="kk-KZ"/>
              </w:rPr>
            </w:pPr>
            <w:r w:rsidRPr="003A0747">
              <w:rPr>
                <w:rFonts w:ascii="Times New Roman" w:eastAsia="Times New Roman" w:hAnsi="Times New Roman" w:cs="Times New Roman"/>
                <w:color w:val="000000"/>
                <w:sz w:val="24"/>
              </w:rPr>
              <w:t>Бақылау</w:t>
            </w:r>
            <w:r w:rsidR="006323E4" w:rsidRPr="003A0747">
              <w:rPr>
                <w:rFonts w:ascii="Times New Roman" w:eastAsia="Times New Roman" w:hAnsi="Times New Roman" w:cs="Times New Roman"/>
                <w:color w:val="000000"/>
                <w:sz w:val="24"/>
                <w:lang w:val="kk-KZ"/>
              </w:rPr>
              <w:t>дағы</w:t>
            </w:r>
            <w:r w:rsidR="006323E4" w:rsidRPr="003A0747">
              <w:rPr>
                <w:rFonts w:ascii="Times New Roman" w:eastAsia="Times New Roman" w:hAnsi="Times New Roman" w:cs="Times New Roman"/>
                <w:color w:val="000000"/>
                <w:sz w:val="24"/>
              </w:rPr>
              <w:t xml:space="preserve"> то</w:t>
            </w:r>
            <w:r w:rsidR="006323E4" w:rsidRPr="003A0747">
              <w:rPr>
                <w:rFonts w:ascii="Times New Roman" w:eastAsia="Times New Roman" w:hAnsi="Times New Roman" w:cs="Times New Roman"/>
                <w:color w:val="000000"/>
                <w:sz w:val="24"/>
                <w:lang w:val="kk-KZ"/>
              </w:rPr>
              <w:t>п</w:t>
            </w:r>
            <w:r w:rsidR="00E17953" w:rsidRPr="003A0747">
              <w:rPr>
                <w:rFonts w:ascii="Times New Roman" w:eastAsia="Times New Roman" w:hAnsi="Times New Roman" w:cs="Times New Roman"/>
                <w:color w:val="000000"/>
                <w:sz w:val="24"/>
                <w:lang w:val="kk-KZ"/>
              </w:rPr>
              <w:t xml:space="preserve"> -</w:t>
            </w:r>
            <w:r w:rsidR="000B5132" w:rsidRPr="003A0747">
              <w:rPr>
                <w:rFonts w:ascii="Times New Roman" w:eastAsia="Times New Roman" w:hAnsi="Times New Roman" w:cs="Times New Roman"/>
                <w:color w:val="000000"/>
                <w:sz w:val="24"/>
              </w:rPr>
              <w:t>110</w:t>
            </w:r>
          </w:p>
        </w:tc>
        <w:tc>
          <w:tcPr>
            <w:tcW w:w="1601" w:type="dxa"/>
            <w:tcBorders>
              <w:top w:val="single" w:sz="4" w:space="0" w:color="000000"/>
              <w:left w:val="single" w:sz="4" w:space="0" w:color="000000"/>
              <w:bottom w:val="single" w:sz="4" w:space="0" w:color="000000"/>
              <w:right w:val="single" w:sz="4" w:space="0" w:color="000000"/>
            </w:tcBorders>
          </w:tcPr>
          <w:p w:rsidR="00A015BF" w:rsidRPr="003A0747" w:rsidRDefault="00A015BF" w:rsidP="003A0747">
            <w:pPr>
              <w:spacing w:line="259" w:lineRule="auto"/>
              <w:jc w:val="center"/>
              <w:rPr>
                <w:rFonts w:ascii="Times New Roman" w:eastAsia="Times New Roman" w:hAnsi="Times New Roman" w:cs="Times New Roman"/>
                <w:color w:val="000000"/>
                <w:sz w:val="28"/>
              </w:rPr>
            </w:pPr>
          </w:p>
        </w:tc>
        <w:tc>
          <w:tcPr>
            <w:tcW w:w="1842" w:type="dxa"/>
            <w:tcBorders>
              <w:top w:val="single" w:sz="4" w:space="0" w:color="000000"/>
              <w:left w:val="single" w:sz="4" w:space="0" w:color="000000"/>
              <w:bottom w:val="single" w:sz="4" w:space="0" w:color="000000"/>
              <w:right w:val="single" w:sz="4" w:space="0" w:color="000000"/>
            </w:tcBorders>
          </w:tcPr>
          <w:p w:rsidR="00A015BF" w:rsidRPr="003A0747" w:rsidRDefault="00A015BF" w:rsidP="003A0747">
            <w:pPr>
              <w:spacing w:line="259" w:lineRule="auto"/>
              <w:ind w:left="2"/>
              <w:jc w:val="center"/>
              <w:rPr>
                <w:rFonts w:ascii="Times New Roman" w:eastAsia="Times New Roman" w:hAnsi="Times New Roman" w:cs="Times New Roman"/>
                <w:color w:val="000000"/>
                <w:sz w:val="28"/>
              </w:rPr>
            </w:pPr>
          </w:p>
        </w:tc>
        <w:tc>
          <w:tcPr>
            <w:tcW w:w="993" w:type="dxa"/>
            <w:tcBorders>
              <w:top w:val="single" w:sz="4" w:space="0" w:color="000000"/>
              <w:left w:val="single" w:sz="4" w:space="0" w:color="000000"/>
              <w:bottom w:val="single" w:sz="4" w:space="0" w:color="000000"/>
              <w:right w:val="single" w:sz="4" w:space="0" w:color="000000"/>
            </w:tcBorders>
          </w:tcPr>
          <w:p w:rsidR="00A015BF" w:rsidRPr="003A0747" w:rsidRDefault="00A015BF" w:rsidP="003A0747">
            <w:pPr>
              <w:spacing w:line="259" w:lineRule="auto"/>
              <w:ind w:left="2"/>
              <w:jc w:val="center"/>
              <w:rPr>
                <w:rFonts w:ascii="Times New Roman" w:eastAsia="Times New Roman" w:hAnsi="Times New Roman" w:cs="Times New Roman"/>
                <w:color w:val="000000"/>
                <w:sz w:val="28"/>
              </w:rPr>
            </w:pPr>
          </w:p>
        </w:tc>
        <w:tc>
          <w:tcPr>
            <w:tcW w:w="2409" w:type="dxa"/>
            <w:tcBorders>
              <w:top w:val="single" w:sz="4" w:space="0" w:color="000000"/>
              <w:left w:val="single" w:sz="4" w:space="0" w:color="000000"/>
              <w:bottom w:val="single" w:sz="4" w:space="0" w:color="000000"/>
              <w:right w:val="single" w:sz="4" w:space="0" w:color="000000"/>
            </w:tcBorders>
          </w:tcPr>
          <w:p w:rsidR="00A015BF" w:rsidRPr="003A0747" w:rsidRDefault="00A015BF" w:rsidP="003A0747">
            <w:pPr>
              <w:spacing w:line="259" w:lineRule="auto"/>
              <w:ind w:left="2"/>
              <w:jc w:val="center"/>
              <w:rPr>
                <w:rFonts w:ascii="Times New Roman" w:eastAsia="Times New Roman" w:hAnsi="Times New Roman" w:cs="Times New Roman"/>
                <w:color w:val="000000"/>
                <w:sz w:val="28"/>
              </w:rPr>
            </w:pPr>
          </w:p>
        </w:tc>
      </w:tr>
      <w:tr w:rsidR="00A015BF" w:rsidRPr="00BD00A4" w:rsidTr="003A0747">
        <w:trPr>
          <w:trHeight w:val="562"/>
        </w:trPr>
        <w:tc>
          <w:tcPr>
            <w:tcW w:w="2787" w:type="dxa"/>
            <w:tcBorders>
              <w:top w:val="single" w:sz="4" w:space="0" w:color="000000"/>
              <w:left w:val="single" w:sz="4" w:space="0" w:color="000000"/>
              <w:bottom w:val="single" w:sz="4" w:space="0" w:color="000000"/>
              <w:right w:val="single" w:sz="4" w:space="0" w:color="000000"/>
            </w:tcBorders>
          </w:tcPr>
          <w:p w:rsidR="00A015BF" w:rsidRPr="003A0747" w:rsidRDefault="007C6C36" w:rsidP="003A0747">
            <w:pPr>
              <w:spacing w:line="259" w:lineRule="auto"/>
              <w:ind w:left="2"/>
              <w:jc w:val="center"/>
              <w:rPr>
                <w:rFonts w:ascii="Times New Roman" w:eastAsia="Times New Roman" w:hAnsi="Times New Roman" w:cs="Times New Roman"/>
                <w:color w:val="000000"/>
                <w:sz w:val="28"/>
              </w:rPr>
            </w:pPr>
            <w:r w:rsidRPr="003A0747">
              <w:rPr>
                <w:rFonts w:ascii="Times New Roman" w:eastAsia="Times New Roman" w:hAnsi="Times New Roman" w:cs="Times New Roman"/>
                <w:color w:val="000000"/>
                <w:sz w:val="24"/>
                <w:lang w:val="kk-KZ"/>
              </w:rPr>
              <w:t>Уәждемелік</w:t>
            </w:r>
            <w:r w:rsidRPr="003A0747">
              <w:rPr>
                <w:rFonts w:ascii="Times New Roman" w:eastAsia="Times New Roman" w:hAnsi="Times New Roman" w:cs="Times New Roman"/>
                <w:color w:val="000000"/>
                <w:sz w:val="24"/>
              </w:rPr>
              <w:t xml:space="preserve"> (</w:t>
            </w:r>
            <w:r w:rsidRPr="003A0747">
              <w:rPr>
                <w:rFonts w:ascii="Times New Roman" w:eastAsia="Times New Roman" w:hAnsi="Times New Roman" w:cs="Times New Roman"/>
                <w:color w:val="000000"/>
                <w:sz w:val="24"/>
                <w:lang w:val="kk-KZ"/>
              </w:rPr>
              <w:t>м</w:t>
            </w:r>
            <w:r w:rsidR="00B71FBE" w:rsidRPr="003A0747">
              <w:rPr>
                <w:rFonts w:ascii="Times New Roman" w:eastAsia="Times New Roman" w:hAnsi="Times New Roman" w:cs="Times New Roman"/>
                <w:color w:val="000000"/>
                <w:sz w:val="24"/>
              </w:rPr>
              <w:t>отивациялық</w:t>
            </w:r>
            <w:r w:rsidRPr="003A0747">
              <w:rPr>
                <w:rFonts w:ascii="Times New Roman" w:eastAsia="Times New Roman" w:hAnsi="Times New Roman" w:cs="Times New Roman"/>
                <w:color w:val="000000"/>
                <w:sz w:val="24"/>
              </w:rPr>
              <w:t>)</w:t>
            </w:r>
          </w:p>
        </w:tc>
        <w:tc>
          <w:tcPr>
            <w:tcW w:w="1601" w:type="dxa"/>
            <w:tcBorders>
              <w:top w:val="single" w:sz="4" w:space="0" w:color="000000"/>
              <w:left w:val="single" w:sz="4" w:space="0" w:color="000000"/>
              <w:bottom w:val="single" w:sz="4" w:space="0" w:color="000000"/>
              <w:right w:val="single" w:sz="4" w:space="0" w:color="000000"/>
            </w:tcBorders>
          </w:tcPr>
          <w:p w:rsidR="00A015BF" w:rsidRPr="003A0747" w:rsidRDefault="00A015BF" w:rsidP="003A0747">
            <w:pPr>
              <w:spacing w:line="259" w:lineRule="auto"/>
              <w:ind w:left="4"/>
              <w:jc w:val="center"/>
              <w:rPr>
                <w:rFonts w:ascii="Times New Roman" w:eastAsia="Times New Roman" w:hAnsi="Times New Roman" w:cs="Times New Roman"/>
                <w:color w:val="000000"/>
                <w:sz w:val="28"/>
              </w:rPr>
            </w:pPr>
            <w:r w:rsidRPr="003A0747">
              <w:rPr>
                <w:rFonts w:ascii="Times New Roman" w:eastAsia="Times New Roman" w:hAnsi="Times New Roman" w:cs="Times New Roman"/>
                <w:color w:val="000000"/>
                <w:sz w:val="24"/>
              </w:rPr>
              <w:t>22</w:t>
            </w:r>
          </w:p>
        </w:tc>
        <w:tc>
          <w:tcPr>
            <w:tcW w:w="1842" w:type="dxa"/>
            <w:tcBorders>
              <w:top w:val="single" w:sz="4" w:space="0" w:color="000000"/>
              <w:left w:val="single" w:sz="4" w:space="0" w:color="000000"/>
              <w:bottom w:val="single" w:sz="4" w:space="0" w:color="000000"/>
              <w:right w:val="single" w:sz="4" w:space="0" w:color="000000"/>
            </w:tcBorders>
          </w:tcPr>
          <w:p w:rsidR="00A015BF" w:rsidRPr="003A0747" w:rsidRDefault="00A015BF" w:rsidP="003A0747">
            <w:pPr>
              <w:spacing w:line="259" w:lineRule="auto"/>
              <w:ind w:left="7"/>
              <w:jc w:val="center"/>
              <w:rPr>
                <w:rFonts w:ascii="Times New Roman" w:eastAsia="Times New Roman" w:hAnsi="Times New Roman" w:cs="Times New Roman"/>
                <w:color w:val="000000"/>
                <w:sz w:val="28"/>
              </w:rPr>
            </w:pPr>
            <w:r w:rsidRPr="003A0747">
              <w:rPr>
                <w:rFonts w:ascii="Times New Roman" w:eastAsia="Times New Roman" w:hAnsi="Times New Roman" w:cs="Times New Roman"/>
                <w:color w:val="000000"/>
                <w:sz w:val="24"/>
              </w:rPr>
              <w:t>21</w:t>
            </w:r>
          </w:p>
        </w:tc>
        <w:tc>
          <w:tcPr>
            <w:tcW w:w="993" w:type="dxa"/>
            <w:tcBorders>
              <w:top w:val="single" w:sz="4" w:space="0" w:color="000000"/>
              <w:left w:val="single" w:sz="4" w:space="0" w:color="000000"/>
              <w:bottom w:val="single" w:sz="4" w:space="0" w:color="000000"/>
              <w:right w:val="single" w:sz="4" w:space="0" w:color="000000"/>
            </w:tcBorders>
          </w:tcPr>
          <w:p w:rsidR="00A015BF" w:rsidRPr="003A0747" w:rsidRDefault="00A015BF" w:rsidP="003A0747">
            <w:pPr>
              <w:spacing w:line="259" w:lineRule="auto"/>
              <w:ind w:left="8"/>
              <w:jc w:val="center"/>
              <w:rPr>
                <w:rFonts w:ascii="Times New Roman" w:eastAsia="Times New Roman" w:hAnsi="Times New Roman" w:cs="Times New Roman"/>
                <w:color w:val="000000"/>
                <w:sz w:val="28"/>
              </w:rPr>
            </w:pPr>
            <w:r w:rsidRPr="003A0747">
              <w:rPr>
                <w:rFonts w:ascii="Times New Roman" w:eastAsia="Times New Roman" w:hAnsi="Times New Roman" w:cs="Times New Roman"/>
                <w:color w:val="000000"/>
                <w:sz w:val="24"/>
              </w:rPr>
              <w:t>+1</w:t>
            </w:r>
          </w:p>
        </w:tc>
        <w:tc>
          <w:tcPr>
            <w:tcW w:w="2409" w:type="dxa"/>
            <w:tcBorders>
              <w:top w:val="single" w:sz="4" w:space="0" w:color="000000"/>
              <w:left w:val="single" w:sz="4" w:space="0" w:color="000000"/>
              <w:bottom w:val="single" w:sz="4" w:space="0" w:color="000000"/>
              <w:right w:val="single" w:sz="4" w:space="0" w:color="000000"/>
            </w:tcBorders>
          </w:tcPr>
          <w:p w:rsidR="00A015BF" w:rsidRPr="003A0747" w:rsidRDefault="00A015BF" w:rsidP="003A0747">
            <w:pPr>
              <w:spacing w:line="259" w:lineRule="auto"/>
              <w:ind w:left="12"/>
              <w:jc w:val="center"/>
              <w:rPr>
                <w:rFonts w:ascii="Times New Roman" w:eastAsia="Times New Roman" w:hAnsi="Times New Roman" w:cs="Times New Roman"/>
                <w:color w:val="000000"/>
                <w:sz w:val="28"/>
              </w:rPr>
            </w:pPr>
            <w:r w:rsidRPr="003A0747">
              <w:rPr>
                <w:rFonts w:ascii="Times New Roman" w:eastAsia="Times New Roman" w:hAnsi="Times New Roman" w:cs="Times New Roman"/>
                <w:color w:val="000000"/>
                <w:sz w:val="24"/>
              </w:rPr>
              <w:t>1</w:t>
            </w:r>
          </w:p>
        </w:tc>
      </w:tr>
      <w:tr w:rsidR="00A015BF" w:rsidRPr="00BD00A4" w:rsidTr="003A0747">
        <w:trPr>
          <w:trHeight w:val="329"/>
        </w:trPr>
        <w:tc>
          <w:tcPr>
            <w:tcW w:w="2787" w:type="dxa"/>
            <w:tcBorders>
              <w:top w:val="single" w:sz="4" w:space="0" w:color="000000"/>
              <w:left w:val="single" w:sz="4" w:space="0" w:color="000000"/>
              <w:bottom w:val="single" w:sz="4" w:space="0" w:color="000000"/>
              <w:right w:val="single" w:sz="4" w:space="0" w:color="000000"/>
            </w:tcBorders>
          </w:tcPr>
          <w:p w:rsidR="00A015BF" w:rsidRPr="003A0747" w:rsidRDefault="007C6C36" w:rsidP="003A0747">
            <w:pPr>
              <w:spacing w:line="259" w:lineRule="auto"/>
              <w:ind w:left="2"/>
              <w:jc w:val="center"/>
              <w:rPr>
                <w:rFonts w:ascii="Times New Roman" w:eastAsia="Times New Roman" w:hAnsi="Times New Roman" w:cs="Times New Roman"/>
                <w:color w:val="000000"/>
                <w:sz w:val="28"/>
              </w:rPr>
            </w:pPr>
            <w:r w:rsidRPr="003A0747">
              <w:rPr>
                <w:rFonts w:ascii="Times New Roman" w:eastAsia="Times New Roman" w:hAnsi="Times New Roman" w:cs="Times New Roman"/>
                <w:color w:val="000000"/>
                <w:sz w:val="24"/>
              </w:rPr>
              <w:t>Когнитивті</w:t>
            </w:r>
          </w:p>
        </w:tc>
        <w:tc>
          <w:tcPr>
            <w:tcW w:w="1601" w:type="dxa"/>
            <w:tcBorders>
              <w:top w:val="single" w:sz="4" w:space="0" w:color="000000"/>
              <w:left w:val="single" w:sz="4" w:space="0" w:color="000000"/>
              <w:bottom w:val="single" w:sz="4" w:space="0" w:color="000000"/>
              <w:right w:val="single" w:sz="4" w:space="0" w:color="000000"/>
            </w:tcBorders>
          </w:tcPr>
          <w:p w:rsidR="00A015BF" w:rsidRPr="003A0747" w:rsidRDefault="00A015BF" w:rsidP="003A0747">
            <w:pPr>
              <w:spacing w:line="259" w:lineRule="auto"/>
              <w:ind w:left="4"/>
              <w:jc w:val="center"/>
              <w:rPr>
                <w:rFonts w:ascii="Times New Roman" w:eastAsia="Times New Roman" w:hAnsi="Times New Roman" w:cs="Times New Roman"/>
                <w:color w:val="000000"/>
                <w:sz w:val="28"/>
              </w:rPr>
            </w:pPr>
            <w:r w:rsidRPr="003A0747">
              <w:rPr>
                <w:rFonts w:ascii="Times New Roman" w:eastAsia="Times New Roman" w:hAnsi="Times New Roman" w:cs="Times New Roman"/>
                <w:color w:val="000000"/>
                <w:sz w:val="24"/>
              </w:rPr>
              <w:t>21</w:t>
            </w:r>
          </w:p>
        </w:tc>
        <w:tc>
          <w:tcPr>
            <w:tcW w:w="1842" w:type="dxa"/>
            <w:tcBorders>
              <w:top w:val="single" w:sz="4" w:space="0" w:color="000000"/>
              <w:left w:val="single" w:sz="4" w:space="0" w:color="000000"/>
              <w:bottom w:val="single" w:sz="4" w:space="0" w:color="000000"/>
              <w:right w:val="single" w:sz="4" w:space="0" w:color="000000"/>
            </w:tcBorders>
          </w:tcPr>
          <w:p w:rsidR="00A015BF" w:rsidRPr="003A0747" w:rsidRDefault="00A015BF" w:rsidP="003A0747">
            <w:pPr>
              <w:spacing w:line="259" w:lineRule="auto"/>
              <w:ind w:left="7"/>
              <w:jc w:val="center"/>
              <w:rPr>
                <w:rFonts w:ascii="Times New Roman" w:eastAsia="Times New Roman" w:hAnsi="Times New Roman" w:cs="Times New Roman"/>
                <w:color w:val="000000"/>
                <w:sz w:val="28"/>
              </w:rPr>
            </w:pPr>
            <w:r w:rsidRPr="003A0747">
              <w:rPr>
                <w:rFonts w:ascii="Times New Roman" w:eastAsia="Times New Roman" w:hAnsi="Times New Roman" w:cs="Times New Roman"/>
                <w:color w:val="000000"/>
                <w:sz w:val="24"/>
              </w:rPr>
              <w:t>22</w:t>
            </w:r>
          </w:p>
        </w:tc>
        <w:tc>
          <w:tcPr>
            <w:tcW w:w="993" w:type="dxa"/>
            <w:tcBorders>
              <w:top w:val="single" w:sz="4" w:space="0" w:color="000000"/>
              <w:left w:val="single" w:sz="4" w:space="0" w:color="000000"/>
              <w:bottom w:val="single" w:sz="4" w:space="0" w:color="000000"/>
              <w:right w:val="single" w:sz="4" w:space="0" w:color="000000"/>
            </w:tcBorders>
          </w:tcPr>
          <w:p w:rsidR="00A015BF" w:rsidRPr="003A0747" w:rsidRDefault="00A015BF" w:rsidP="003A0747">
            <w:pPr>
              <w:spacing w:line="259" w:lineRule="auto"/>
              <w:ind w:left="10"/>
              <w:jc w:val="center"/>
              <w:rPr>
                <w:rFonts w:ascii="Times New Roman" w:eastAsia="Times New Roman" w:hAnsi="Times New Roman" w:cs="Times New Roman"/>
                <w:color w:val="000000"/>
                <w:sz w:val="28"/>
              </w:rPr>
            </w:pPr>
            <w:r w:rsidRPr="003A0747">
              <w:rPr>
                <w:rFonts w:ascii="Times New Roman" w:eastAsia="Times New Roman" w:hAnsi="Times New Roman" w:cs="Times New Roman"/>
                <w:color w:val="000000"/>
                <w:sz w:val="24"/>
              </w:rPr>
              <w:t>-1</w:t>
            </w:r>
          </w:p>
        </w:tc>
        <w:tc>
          <w:tcPr>
            <w:tcW w:w="2409" w:type="dxa"/>
            <w:tcBorders>
              <w:top w:val="single" w:sz="4" w:space="0" w:color="000000"/>
              <w:left w:val="single" w:sz="4" w:space="0" w:color="000000"/>
              <w:bottom w:val="single" w:sz="4" w:space="0" w:color="000000"/>
              <w:right w:val="single" w:sz="4" w:space="0" w:color="000000"/>
            </w:tcBorders>
          </w:tcPr>
          <w:p w:rsidR="00A015BF" w:rsidRPr="003A0747" w:rsidRDefault="00A015BF" w:rsidP="003A0747">
            <w:pPr>
              <w:spacing w:line="259" w:lineRule="auto"/>
              <w:ind w:left="12"/>
              <w:jc w:val="center"/>
              <w:rPr>
                <w:rFonts w:ascii="Times New Roman" w:eastAsia="Times New Roman" w:hAnsi="Times New Roman" w:cs="Times New Roman"/>
                <w:color w:val="000000"/>
                <w:sz w:val="28"/>
              </w:rPr>
            </w:pPr>
            <w:r w:rsidRPr="003A0747">
              <w:rPr>
                <w:rFonts w:ascii="Times New Roman" w:eastAsia="Times New Roman" w:hAnsi="Times New Roman" w:cs="Times New Roman"/>
                <w:color w:val="000000"/>
                <w:sz w:val="24"/>
              </w:rPr>
              <w:t>1</w:t>
            </w:r>
          </w:p>
        </w:tc>
      </w:tr>
      <w:tr w:rsidR="00A015BF" w:rsidRPr="00BD00A4" w:rsidTr="003A0747">
        <w:trPr>
          <w:trHeight w:val="326"/>
        </w:trPr>
        <w:tc>
          <w:tcPr>
            <w:tcW w:w="2787" w:type="dxa"/>
            <w:tcBorders>
              <w:top w:val="single" w:sz="4" w:space="0" w:color="000000"/>
              <w:left w:val="single" w:sz="4" w:space="0" w:color="000000"/>
              <w:bottom w:val="single" w:sz="4" w:space="0" w:color="000000"/>
              <w:right w:val="single" w:sz="4" w:space="0" w:color="000000"/>
            </w:tcBorders>
          </w:tcPr>
          <w:p w:rsidR="00A015BF" w:rsidRPr="003A0747" w:rsidRDefault="007C6C36" w:rsidP="003A0747">
            <w:pPr>
              <w:spacing w:line="259" w:lineRule="auto"/>
              <w:ind w:left="2"/>
              <w:jc w:val="center"/>
              <w:rPr>
                <w:rFonts w:ascii="Times New Roman" w:eastAsia="Times New Roman" w:hAnsi="Times New Roman" w:cs="Times New Roman"/>
                <w:color w:val="000000"/>
                <w:sz w:val="28"/>
              </w:rPr>
            </w:pPr>
            <w:r w:rsidRPr="003A0747">
              <w:rPr>
                <w:rFonts w:ascii="Times New Roman" w:eastAsia="Times New Roman" w:hAnsi="Times New Roman" w:cs="Times New Roman"/>
                <w:color w:val="000000"/>
                <w:sz w:val="24"/>
              </w:rPr>
              <w:t>Коммуникативт</w:t>
            </w:r>
            <w:r w:rsidRPr="003A0747">
              <w:rPr>
                <w:rFonts w:ascii="Times New Roman" w:eastAsia="Times New Roman" w:hAnsi="Times New Roman" w:cs="Times New Roman"/>
                <w:color w:val="000000"/>
                <w:sz w:val="24"/>
                <w:lang w:val="kk-KZ"/>
              </w:rPr>
              <w:t>і</w:t>
            </w:r>
          </w:p>
        </w:tc>
        <w:tc>
          <w:tcPr>
            <w:tcW w:w="1601" w:type="dxa"/>
            <w:tcBorders>
              <w:top w:val="single" w:sz="4" w:space="0" w:color="000000"/>
              <w:left w:val="single" w:sz="4" w:space="0" w:color="000000"/>
              <w:bottom w:val="single" w:sz="4" w:space="0" w:color="000000"/>
              <w:right w:val="single" w:sz="4" w:space="0" w:color="000000"/>
            </w:tcBorders>
          </w:tcPr>
          <w:p w:rsidR="00A015BF" w:rsidRPr="003A0747" w:rsidRDefault="00A015BF" w:rsidP="003A0747">
            <w:pPr>
              <w:spacing w:line="259" w:lineRule="auto"/>
              <w:ind w:left="4"/>
              <w:jc w:val="center"/>
              <w:rPr>
                <w:rFonts w:ascii="Times New Roman" w:eastAsia="Times New Roman" w:hAnsi="Times New Roman" w:cs="Times New Roman"/>
                <w:color w:val="000000"/>
                <w:sz w:val="28"/>
              </w:rPr>
            </w:pPr>
            <w:r w:rsidRPr="003A0747">
              <w:rPr>
                <w:rFonts w:ascii="Times New Roman" w:eastAsia="Times New Roman" w:hAnsi="Times New Roman" w:cs="Times New Roman"/>
                <w:color w:val="000000"/>
                <w:sz w:val="24"/>
              </w:rPr>
              <w:t>22</w:t>
            </w:r>
          </w:p>
        </w:tc>
        <w:tc>
          <w:tcPr>
            <w:tcW w:w="1842" w:type="dxa"/>
            <w:tcBorders>
              <w:top w:val="single" w:sz="4" w:space="0" w:color="000000"/>
              <w:left w:val="single" w:sz="4" w:space="0" w:color="000000"/>
              <w:bottom w:val="single" w:sz="4" w:space="0" w:color="000000"/>
              <w:right w:val="single" w:sz="4" w:space="0" w:color="000000"/>
            </w:tcBorders>
          </w:tcPr>
          <w:p w:rsidR="00A015BF" w:rsidRPr="003A0747" w:rsidRDefault="00A015BF" w:rsidP="003A0747">
            <w:pPr>
              <w:spacing w:line="259" w:lineRule="auto"/>
              <w:ind w:left="7"/>
              <w:jc w:val="center"/>
              <w:rPr>
                <w:rFonts w:ascii="Times New Roman" w:eastAsia="Times New Roman" w:hAnsi="Times New Roman" w:cs="Times New Roman"/>
                <w:color w:val="000000"/>
                <w:sz w:val="28"/>
              </w:rPr>
            </w:pPr>
            <w:r w:rsidRPr="003A0747">
              <w:rPr>
                <w:rFonts w:ascii="Times New Roman" w:eastAsia="Times New Roman" w:hAnsi="Times New Roman" w:cs="Times New Roman"/>
                <w:color w:val="000000"/>
                <w:sz w:val="24"/>
              </w:rPr>
              <w:t>21</w:t>
            </w:r>
          </w:p>
        </w:tc>
        <w:tc>
          <w:tcPr>
            <w:tcW w:w="993" w:type="dxa"/>
            <w:tcBorders>
              <w:top w:val="single" w:sz="4" w:space="0" w:color="000000"/>
              <w:left w:val="single" w:sz="4" w:space="0" w:color="000000"/>
              <w:bottom w:val="single" w:sz="4" w:space="0" w:color="000000"/>
              <w:right w:val="single" w:sz="4" w:space="0" w:color="000000"/>
            </w:tcBorders>
          </w:tcPr>
          <w:p w:rsidR="00A015BF" w:rsidRPr="003A0747" w:rsidRDefault="00A015BF" w:rsidP="003A0747">
            <w:pPr>
              <w:spacing w:line="259" w:lineRule="auto"/>
              <w:ind w:left="8"/>
              <w:jc w:val="center"/>
              <w:rPr>
                <w:rFonts w:ascii="Times New Roman" w:eastAsia="Times New Roman" w:hAnsi="Times New Roman" w:cs="Times New Roman"/>
                <w:color w:val="000000"/>
                <w:sz w:val="28"/>
              </w:rPr>
            </w:pPr>
            <w:r w:rsidRPr="003A0747">
              <w:rPr>
                <w:rFonts w:ascii="Times New Roman" w:eastAsia="Times New Roman" w:hAnsi="Times New Roman" w:cs="Times New Roman"/>
                <w:color w:val="000000"/>
                <w:sz w:val="24"/>
              </w:rPr>
              <w:t>+1</w:t>
            </w:r>
          </w:p>
        </w:tc>
        <w:tc>
          <w:tcPr>
            <w:tcW w:w="2409" w:type="dxa"/>
            <w:tcBorders>
              <w:top w:val="single" w:sz="4" w:space="0" w:color="000000"/>
              <w:left w:val="single" w:sz="4" w:space="0" w:color="000000"/>
              <w:bottom w:val="single" w:sz="4" w:space="0" w:color="000000"/>
              <w:right w:val="single" w:sz="4" w:space="0" w:color="000000"/>
            </w:tcBorders>
          </w:tcPr>
          <w:p w:rsidR="00A015BF" w:rsidRPr="003A0747" w:rsidRDefault="00A015BF" w:rsidP="003A0747">
            <w:pPr>
              <w:spacing w:line="259" w:lineRule="auto"/>
              <w:ind w:left="12"/>
              <w:jc w:val="center"/>
              <w:rPr>
                <w:rFonts w:ascii="Times New Roman" w:eastAsia="Times New Roman" w:hAnsi="Times New Roman" w:cs="Times New Roman"/>
                <w:color w:val="000000"/>
                <w:sz w:val="28"/>
              </w:rPr>
            </w:pPr>
            <w:r w:rsidRPr="003A0747">
              <w:rPr>
                <w:rFonts w:ascii="Times New Roman" w:eastAsia="Times New Roman" w:hAnsi="Times New Roman" w:cs="Times New Roman"/>
                <w:color w:val="000000"/>
                <w:sz w:val="24"/>
              </w:rPr>
              <w:t>1</w:t>
            </w:r>
          </w:p>
        </w:tc>
      </w:tr>
      <w:tr w:rsidR="00A015BF" w:rsidRPr="00BD00A4" w:rsidTr="003A0747">
        <w:trPr>
          <w:trHeight w:val="276"/>
        </w:trPr>
        <w:tc>
          <w:tcPr>
            <w:tcW w:w="2787" w:type="dxa"/>
            <w:tcBorders>
              <w:top w:val="single" w:sz="4" w:space="0" w:color="000000"/>
              <w:left w:val="single" w:sz="4" w:space="0" w:color="000000"/>
              <w:bottom w:val="single" w:sz="4" w:space="0" w:color="000000"/>
              <w:right w:val="single" w:sz="4" w:space="0" w:color="000000"/>
            </w:tcBorders>
          </w:tcPr>
          <w:p w:rsidR="00A015BF" w:rsidRPr="003A0747" w:rsidRDefault="00B71FBE" w:rsidP="003A0747">
            <w:pPr>
              <w:spacing w:line="259" w:lineRule="auto"/>
              <w:ind w:left="2"/>
              <w:jc w:val="center"/>
              <w:rPr>
                <w:rFonts w:ascii="Times New Roman" w:eastAsia="Times New Roman" w:hAnsi="Times New Roman" w:cs="Times New Roman"/>
                <w:color w:val="000000"/>
                <w:sz w:val="28"/>
              </w:rPr>
            </w:pPr>
            <w:r w:rsidRPr="003A0747">
              <w:rPr>
                <w:rFonts w:ascii="Times New Roman" w:eastAsia="Times New Roman" w:hAnsi="Times New Roman" w:cs="Times New Roman"/>
                <w:color w:val="000000"/>
                <w:sz w:val="24"/>
                <w:lang w:val="kk-KZ"/>
              </w:rPr>
              <w:t>Рефлексивті</w:t>
            </w:r>
          </w:p>
        </w:tc>
        <w:tc>
          <w:tcPr>
            <w:tcW w:w="1601" w:type="dxa"/>
            <w:tcBorders>
              <w:top w:val="single" w:sz="4" w:space="0" w:color="000000"/>
              <w:left w:val="single" w:sz="4" w:space="0" w:color="000000"/>
              <w:bottom w:val="single" w:sz="4" w:space="0" w:color="000000"/>
              <w:right w:val="single" w:sz="4" w:space="0" w:color="000000"/>
            </w:tcBorders>
          </w:tcPr>
          <w:p w:rsidR="00A015BF" w:rsidRPr="003A0747" w:rsidRDefault="00A015BF" w:rsidP="003A0747">
            <w:pPr>
              <w:spacing w:line="259" w:lineRule="auto"/>
              <w:ind w:left="4"/>
              <w:jc w:val="center"/>
              <w:rPr>
                <w:rFonts w:ascii="Times New Roman" w:eastAsia="Times New Roman" w:hAnsi="Times New Roman" w:cs="Times New Roman"/>
                <w:color w:val="000000"/>
                <w:sz w:val="28"/>
              </w:rPr>
            </w:pPr>
            <w:r w:rsidRPr="003A0747">
              <w:rPr>
                <w:rFonts w:ascii="Times New Roman" w:eastAsia="Times New Roman" w:hAnsi="Times New Roman" w:cs="Times New Roman"/>
                <w:color w:val="000000"/>
                <w:sz w:val="24"/>
              </w:rPr>
              <w:t>21</w:t>
            </w:r>
          </w:p>
        </w:tc>
        <w:tc>
          <w:tcPr>
            <w:tcW w:w="1842" w:type="dxa"/>
            <w:tcBorders>
              <w:top w:val="single" w:sz="4" w:space="0" w:color="000000"/>
              <w:left w:val="single" w:sz="4" w:space="0" w:color="000000"/>
              <w:bottom w:val="single" w:sz="4" w:space="0" w:color="000000"/>
              <w:right w:val="single" w:sz="4" w:space="0" w:color="000000"/>
            </w:tcBorders>
          </w:tcPr>
          <w:p w:rsidR="00A015BF" w:rsidRPr="003A0747" w:rsidRDefault="00A015BF" w:rsidP="003A0747">
            <w:pPr>
              <w:spacing w:line="259" w:lineRule="auto"/>
              <w:ind w:left="7"/>
              <w:jc w:val="center"/>
              <w:rPr>
                <w:rFonts w:ascii="Times New Roman" w:eastAsia="Times New Roman" w:hAnsi="Times New Roman" w:cs="Times New Roman"/>
                <w:color w:val="000000"/>
                <w:sz w:val="28"/>
              </w:rPr>
            </w:pPr>
            <w:r w:rsidRPr="003A0747">
              <w:rPr>
                <w:rFonts w:ascii="Times New Roman" w:eastAsia="Times New Roman" w:hAnsi="Times New Roman" w:cs="Times New Roman"/>
                <w:color w:val="000000"/>
                <w:sz w:val="24"/>
              </w:rPr>
              <w:t>22</w:t>
            </w:r>
          </w:p>
        </w:tc>
        <w:tc>
          <w:tcPr>
            <w:tcW w:w="993" w:type="dxa"/>
            <w:tcBorders>
              <w:top w:val="single" w:sz="4" w:space="0" w:color="000000"/>
              <w:left w:val="single" w:sz="4" w:space="0" w:color="000000"/>
              <w:bottom w:val="single" w:sz="4" w:space="0" w:color="000000"/>
              <w:right w:val="single" w:sz="4" w:space="0" w:color="000000"/>
            </w:tcBorders>
          </w:tcPr>
          <w:p w:rsidR="00A015BF" w:rsidRPr="003A0747" w:rsidRDefault="00A015BF" w:rsidP="003A0747">
            <w:pPr>
              <w:spacing w:line="259" w:lineRule="auto"/>
              <w:ind w:left="10"/>
              <w:jc w:val="center"/>
              <w:rPr>
                <w:rFonts w:ascii="Times New Roman" w:eastAsia="Times New Roman" w:hAnsi="Times New Roman" w:cs="Times New Roman"/>
                <w:color w:val="000000"/>
                <w:sz w:val="28"/>
              </w:rPr>
            </w:pPr>
            <w:r w:rsidRPr="003A0747">
              <w:rPr>
                <w:rFonts w:ascii="Times New Roman" w:eastAsia="Times New Roman" w:hAnsi="Times New Roman" w:cs="Times New Roman"/>
                <w:color w:val="000000"/>
                <w:sz w:val="24"/>
              </w:rPr>
              <w:t>-1</w:t>
            </w:r>
          </w:p>
        </w:tc>
        <w:tc>
          <w:tcPr>
            <w:tcW w:w="2409" w:type="dxa"/>
            <w:tcBorders>
              <w:top w:val="single" w:sz="4" w:space="0" w:color="000000"/>
              <w:left w:val="single" w:sz="4" w:space="0" w:color="000000"/>
              <w:bottom w:val="single" w:sz="4" w:space="0" w:color="000000"/>
              <w:right w:val="single" w:sz="4" w:space="0" w:color="000000"/>
            </w:tcBorders>
          </w:tcPr>
          <w:p w:rsidR="00A015BF" w:rsidRPr="003A0747" w:rsidRDefault="00A015BF" w:rsidP="003A0747">
            <w:pPr>
              <w:spacing w:line="259" w:lineRule="auto"/>
              <w:ind w:left="12"/>
              <w:jc w:val="center"/>
              <w:rPr>
                <w:rFonts w:ascii="Times New Roman" w:eastAsia="Times New Roman" w:hAnsi="Times New Roman" w:cs="Times New Roman"/>
                <w:color w:val="000000"/>
                <w:sz w:val="28"/>
              </w:rPr>
            </w:pPr>
            <w:r w:rsidRPr="003A0747">
              <w:rPr>
                <w:rFonts w:ascii="Times New Roman" w:eastAsia="Times New Roman" w:hAnsi="Times New Roman" w:cs="Times New Roman"/>
                <w:color w:val="000000"/>
                <w:sz w:val="24"/>
              </w:rPr>
              <w:t>1</w:t>
            </w:r>
          </w:p>
        </w:tc>
      </w:tr>
      <w:tr w:rsidR="00A015BF" w:rsidRPr="00BD00A4" w:rsidTr="003A0747">
        <w:trPr>
          <w:trHeight w:val="305"/>
        </w:trPr>
        <w:tc>
          <w:tcPr>
            <w:tcW w:w="2787" w:type="dxa"/>
            <w:tcBorders>
              <w:top w:val="single" w:sz="4" w:space="0" w:color="000000"/>
              <w:left w:val="single" w:sz="4" w:space="0" w:color="000000"/>
              <w:bottom w:val="single" w:sz="4" w:space="0" w:color="000000"/>
              <w:right w:val="single" w:sz="4" w:space="0" w:color="000000"/>
            </w:tcBorders>
          </w:tcPr>
          <w:p w:rsidR="00A015BF" w:rsidRPr="003A0747" w:rsidRDefault="000B7CEE" w:rsidP="003A0747">
            <w:pPr>
              <w:spacing w:line="259" w:lineRule="auto"/>
              <w:ind w:left="2"/>
              <w:jc w:val="center"/>
              <w:rPr>
                <w:rFonts w:ascii="Times New Roman" w:eastAsia="Times New Roman" w:hAnsi="Times New Roman" w:cs="Times New Roman"/>
                <w:color w:val="000000"/>
                <w:sz w:val="28"/>
                <w:lang w:val="en-US"/>
              </w:rPr>
            </w:pPr>
            <w:r w:rsidRPr="003A0747">
              <w:rPr>
                <w:rFonts w:ascii="Times New Roman" w:eastAsia="Times New Roman" w:hAnsi="Times New Roman" w:cs="Times New Roman"/>
                <w:color w:val="000000"/>
                <w:sz w:val="24"/>
                <w:lang w:val="kk-KZ"/>
              </w:rPr>
              <w:t>∑</w:t>
            </w:r>
            <w:r w:rsidRPr="003A0747">
              <w:rPr>
                <w:rFonts w:ascii="Times New Roman" w:eastAsia="Times New Roman" w:hAnsi="Times New Roman" w:cs="Times New Roman"/>
                <w:color w:val="000000"/>
                <w:sz w:val="24"/>
              </w:rPr>
              <w:t xml:space="preserve">d= </w:t>
            </w:r>
            <w:r w:rsidR="00A015BF" w:rsidRPr="003A0747">
              <w:rPr>
                <w:rFonts w:ascii="Times New Roman" w:eastAsia="Times New Roman" w:hAnsi="Times New Roman" w:cs="Times New Roman"/>
                <w:color w:val="000000"/>
                <w:sz w:val="24"/>
              </w:rPr>
              <w:t>-1</w:t>
            </w:r>
          </w:p>
        </w:tc>
        <w:tc>
          <w:tcPr>
            <w:tcW w:w="1601" w:type="dxa"/>
            <w:tcBorders>
              <w:top w:val="single" w:sz="4" w:space="0" w:color="000000"/>
              <w:left w:val="single" w:sz="4" w:space="0" w:color="000000"/>
              <w:bottom w:val="single" w:sz="4" w:space="0" w:color="000000"/>
              <w:right w:val="single" w:sz="4" w:space="0" w:color="000000"/>
            </w:tcBorders>
          </w:tcPr>
          <w:p w:rsidR="00A015BF" w:rsidRPr="003A0747" w:rsidRDefault="000B7CEE" w:rsidP="003A0747">
            <w:pPr>
              <w:spacing w:line="259" w:lineRule="auto"/>
              <w:jc w:val="center"/>
              <w:rPr>
                <w:rFonts w:ascii="Times New Roman" w:eastAsia="Times New Roman" w:hAnsi="Times New Roman" w:cs="Times New Roman"/>
                <w:color w:val="000000"/>
                <w:sz w:val="28"/>
              </w:rPr>
            </w:pPr>
            <w:r w:rsidRPr="003A0747">
              <w:rPr>
                <w:rFonts w:ascii="Times New Roman" w:eastAsia="Times New Roman" w:hAnsi="Times New Roman" w:cs="Times New Roman"/>
                <w:color w:val="000000"/>
                <w:sz w:val="24"/>
                <w:lang w:val="kk-KZ"/>
              </w:rPr>
              <w:t>∑</w:t>
            </w:r>
            <w:r w:rsidR="00A015BF" w:rsidRPr="003A0747">
              <w:rPr>
                <w:rFonts w:ascii="Times New Roman" w:eastAsia="Times New Roman" w:hAnsi="Times New Roman" w:cs="Times New Roman"/>
                <w:color w:val="000000"/>
                <w:sz w:val="24"/>
              </w:rPr>
              <w:t>d</w:t>
            </w:r>
            <w:r w:rsidR="00A015BF" w:rsidRPr="003A0747">
              <w:rPr>
                <w:rFonts w:ascii="Times New Roman" w:eastAsia="Times New Roman" w:hAnsi="Times New Roman" w:cs="Times New Roman"/>
                <w:color w:val="000000"/>
                <w:sz w:val="24"/>
                <w:vertAlign w:val="superscript"/>
              </w:rPr>
              <w:t>2</w:t>
            </w:r>
            <w:r w:rsidR="00A015BF" w:rsidRPr="003A0747">
              <w:rPr>
                <w:rFonts w:ascii="Times New Roman" w:eastAsia="Times New Roman" w:hAnsi="Times New Roman" w:cs="Times New Roman"/>
                <w:color w:val="000000"/>
                <w:sz w:val="24"/>
              </w:rPr>
              <w:t>=1</w:t>
            </w:r>
          </w:p>
        </w:tc>
        <w:tc>
          <w:tcPr>
            <w:tcW w:w="1842" w:type="dxa"/>
            <w:tcBorders>
              <w:top w:val="single" w:sz="4" w:space="0" w:color="000000"/>
              <w:left w:val="single" w:sz="4" w:space="0" w:color="000000"/>
              <w:bottom w:val="single" w:sz="4" w:space="0" w:color="000000"/>
              <w:right w:val="single" w:sz="4" w:space="0" w:color="000000"/>
            </w:tcBorders>
          </w:tcPr>
          <w:p w:rsidR="00A015BF" w:rsidRPr="003A0747" w:rsidRDefault="00A015BF" w:rsidP="003A0747">
            <w:pPr>
              <w:spacing w:line="259" w:lineRule="auto"/>
              <w:ind w:left="2"/>
              <w:jc w:val="center"/>
              <w:rPr>
                <w:rFonts w:ascii="Times New Roman" w:eastAsia="Times New Roman" w:hAnsi="Times New Roman" w:cs="Times New Roman"/>
                <w:color w:val="000000"/>
                <w:sz w:val="28"/>
              </w:rPr>
            </w:pPr>
          </w:p>
        </w:tc>
        <w:tc>
          <w:tcPr>
            <w:tcW w:w="993" w:type="dxa"/>
            <w:tcBorders>
              <w:top w:val="single" w:sz="4" w:space="0" w:color="000000"/>
              <w:left w:val="single" w:sz="4" w:space="0" w:color="000000"/>
              <w:bottom w:val="single" w:sz="4" w:space="0" w:color="000000"/>
              <w:right w:val="single" w:sz="4" w:space="0" w:color="000000"/>
            </w:tcBorders>
          </w:tcPr>
          <w:p w:rsidR="00A015BF" w:rsidRPr="003A0747" w:rsidRDefault="00A015BF" w:rsidP="003A0747">
            <w:pPr>
              <w:spacing w:line="259" w:lineRule="auto"/>
              <w:ind w:left="2"/>
              <w:jc w:val="center"/>
              <w:rPr>
                <w:rFonts w:ascii="Times New Roman" w:eastAsia="Times New Roman" w:hAnsi="Times New Roman" w:cs="Times New Roman"/>
                <w:color w:val="000000"/>
                <w:sz w:val="28"/>
              </w:rPr>
            </w:pPr>
          </w:p>
        </w:tc>
        <w:tc>
          <w:tcPr>
            <w:tcW w:w="2409" w:type="dxa"/>
            <w:tcBorders>
              <w:top w:val="single" w:sz="4" w:space="0" w:color="000000"/>
              <w:left w:val="single" w:sz="4" w:space="0" w:color="000000"/>
              <w:bottom w:val="single" w:sz="4" w:space="0" w:color="000000"/>
              <w:right w:val="single" w:sz="4" w:space="0" w:color="000000"/>
            </w:tcBorders>
          </w:tcPr>
          <w:p w:rsidR="00A015BF" w:rsidRPr="003A0747" w:rsidRDefault="00A015BF" w:rsidP="003A0747">
            <w:pPr>
              <w:spacing w:line="259" w:lineRule="auto"/>
              <w:ind w:left="2"/>
              <w:jc w:val="center"/>
              <w:rPr>
                <w:rFonts w:ascii="Times New Roman" w:eastAsia="Times New Roman" w:hAnsi="Times New Roman" w:cs="Times New Roman"/>
                <w:color w:val="000000"/>
                <w:sz w:val="28"/>
              </w:rPr>
            </w:pPr>
          </w:p>
        </w:tc>
      </w:tr>
    </w:tbl>
    <w:p w:rsidR="00A015BF" w:rsidRPr="00BD00A4" w:rsidRDefault="00A015BF" w:rsidP="005A7848">
      <w:pPr>
        <w:spacing w:after="0"/>
        <w:jc w:val="both"/>
        <w:rPr>
          <w:rFonts w:ascii="Times New Roman" w:eastAsia="Times New Roman" w:hAnsi="Times New Roman" w:cs="Times New Roman"/>
          <w:color w:val="000000"/>
          <w:sz w:val="28"/>
          <w:lang w:eastAsia="ru-RU"/>
        </w:rPr>
      </w:pPr>
    </w:p>
    <w:p w:rsidR="00833E32" w:rsidRPr="00293077" w:rsidRDefault="003A0747" w:rsidP="005A7848">
      <w:pPr>
        <w:spacing w:after="14" w:line="268" w:lineRule="auto"/>
        <w:ind w:left="11" w:right="373" w:firstLine="556"/>
        <w:jc w:val="both"/>
        <w:rPr>
          <w:rFonts w:ascii="Times New Roman" w:eastAsia="Times New Roman" w:hAnsi="Times New Roman" w:cs="Times New Roman"/>
          <w:color w:val="000000"/>
          <w:sz w:val="28"/>
          <w:lang w:val="kk-KZ" w:eastAsia="ru-RU"/>
        </w:rPr>
      </w:pPr>
      <w:r w:rsidRPr="007C6C36">
        <w:rPr>
          <w:rFonts w:ascii="Times New Roman" w:eastAsia="Times New Roman" w:hAnsi="Times New Roman" w:cs="Times New Roman"/>
          <w:color w:val="000000"/>
          <w:sz w:val="28"/>
          <w:lang w:val="kk-KZ" w:eastAsia="ru-RU"/>
        </w:rPr>
        <w:t>О</w:t>
      </w:r>
      <w:r w:rsidR="00833E32" w:rsidRPr="007C6C36">
        <w:rPr>
          <w:rFonts w:ascii="Times New Roman" w:eastAsia="Times New Roman" w:hAnsi="Times New Roman" w:cs="Times New Roman"/>
          <w:color w:val="000000"/>
          <w:sz w:val="28"/>
          <w:lang w:val="kk-KZ" w:eastAsia="ru-RU"/>
        </w:rPr>
        <w:t>сындай</w:t>
      </w:r>
      <w:r w:rsidR="00293077">
        <w:rPr>
          <w:rFonts w:ascii="Times New Roman" w:eastAsia="Times New Roman" w:hAnsi="Times New Roman" w:cs="Times New Roman"/>
          <w:color w:val="000000"/>
          <w:sz w:val="28"/>
          <w:lang w:val="kk-KZ" w:eastAsia="ru-RU"/>
        </w:rPr>
        <w:t xml:space="preserve"> </w:t>
      </w:r>
      <w:r w:rsidR="00833E32" w:rsidRPr="007C6C36">
        <w:rPr>
          <w:rFonts w:ascii="Times New Roman" w:eastAsia="Times New Roman" w:hAnsi="Times New Roman" w:cs="Times New Roman"/>
          <w:color w:val="000000"/>
          <w:sz w:val="28"/>
          <w:szCs w:val="28"/>
          <w:lang w:val="kk-KZ"/>
        </w:rPr>
        <w:t>тәжірибелік</w:t>
      </w:r>
      <w:r w:rsidR="00833E32" w:rsidRPr="007C6C36">
        <w:rPr>
          <w:rFonts w:ascii="Times New Roman" w:eastAsia="Times New Roman" w:hAnsi="Times New Roman" w:cs="Times New Roman"/>
          <w:color w:val="000000"/>
          <w:sz w:val="28"/>
          <w:lang w:eastAsia="ru-RU"/>
        </w:rPr>
        <w:t xml:space="preserve"> және бақылау топтары нәтижелерінің арасында айырма шы</w:t>
      </w:r>
      <w:r w:rsidR="00833E32" w:rsidRPr="007C6C36">
        <w:rPr>
          <w:rFonts w:ascii="Times New Roman" w:eastAsia="Times New Roman" w:hAnsi="Times New Roman" w:cs="Times New Roman"/>
          <w:color w:val="000000"/>
          <w:sz w:val="28"/>
          <w:lang w:val="kk-KZ" w:eastAsia="ru-RU"/>
        </w:rPr>
        <w:t>қты</w:t>
      </w:r>
      <w:r w:rsidR="00833E32" w:rsidRPr="007C6C36">
        <w:rPr>
          <w:rFonts w:ascii="Times New Roman" w:eastAsia="Times New Roman" w:hAnsi="Times New Roman" w:cs="Times New Roman"/>
          <w:color w:val="000000"/>
          <w:sz w:val="28"/>
          <w:lang w:eastAsia="ru-RU"/>
        </w:rPr>
        <w:t>:</w:t>
      </w:r>
      <w:r w:rsidR="00A015BF" w:rsidRPr="007C6C36">
        <w:rPr>
          <w:rFonts w:ascii="Times New Roman" w:eastAsia="Times New Roman" w:hAnsi="Times New Roman" w:cs="Times New Roman"/>
          <w:color w:val="000000"/>
          <w:sz w:val="28"/>
          <w:lang w:eastAsia="ru-RU"/>
        </w:rPr>
        <w:t>(-1 + (-1) + 1 + 0) + (1</w:t>
      </w:r>
      <w:r w:rsidR="00293077">
        <w:rPr>
          <w:rFonts w:ascii="Times New Roman" w:eastAsia="Times New Roman" w:hAnsi="Times New Roman" w:cs="Times New Roman"/>
          <w:color w:val="000000"/>
          <w:sz w:val="28"/>
          <w:lang w:eastAsia="ru-RU"/>
        </w:rPr>
        <w:t>+ (-1) + 1 + (-1) = (1+0) = -1.</w:t>
      </w:r>
    </w:p>
    <w:p w:rsidR="00A015BF" w:rsidRPr="003A0747" w:rsidRDefault="00A015BF" w:rsidP="005A7848">
      <w:pPr>
        <w:spacing w:after="14" w:line="268" w:lineRule="auto"/>
        <w:ind w:left="11" w:right="373" w:firstLine="556"/>
        <w:jc w:val="both"/>
        <w:rPr>
          <w:rFonts w:ascii="Times New Roman" w:eastAsia="Times New Roman" w:hAnsi="Times New Roman" w:cs="Times New Roman"/>
          <w:color w:val="000000"/>
          <w:sz w:val="28"/>
          <w:lang w:val="kk-KZ" w:eastAsia="ru-RU"/>
        </w:rPr>
      </w:pPr>
    </w:p>
    <w:p w:rsidR="00A015BF" w:rsidRPr="00E10A7D" w:rsidRDefault="000B7CEE" w:rsidP="00C21B70">
      <w:pPr>
        <w:keepNext/>
        <w:keepLines/>
        <w:spacing w:after="0" w:line="268" w:lineRule="auto"/>
        <w:ind w:right="466"/>
        <w:jc w:val="center"/>
        <w:outlineLvl w:val="0"/>
        <w:rPr>
          <w:rFonts w:ascii="Times New Roman" w:eastAsia="Times New Roman" w:hAnsi="Times New Roman" w:cs="Times New Roman"/>
          <w:color w:val="000000"/>
          <w:sz w:val="28"/>
          <w:lang w:val="kk-KZ" w:eastAsia="ru-RU"/>
        </w:rPr>
      </w:pPr>
      <w:r w:rsidRPr="00E10A7D">
        <w:rPr>
          <w:rFonts w:ascii="Times New Roman" w:eastAsia="Times New Roman" w:hAnsi="Times New Roman" w:cs="Times New Roman"/>
          <w:color w:val="000000"/>
          <w:sz w:val="28"/>
          <w:lang w:val="kk-KZ" w:eastAsia="ru-RU"/>
        </w:rPr>
        <w:t>∑</w:t>
      </w:r>
      <w:r w:rsidR="00F91602" w:rsidRPr="00E10A7D">
        <w:rPr>
          <w:rFonts w:ascii="Times New Roman" w:eastAsia="Times New Roman" w:hAnsi="Times New Roman" w:cs="Times New Roman"/>
          <w:color w:val="000000"/>
          <w:sz w:val="28"/>
          <w:lang w:val="kk-KZ" w:eastAsia="ru-RU"/>
        </w:rPr>
        <w:t>d=</w:t>
      </w:r>
      <w:r w:rsidR="00A015BF" w:rsidRPr="00E10A7D">
        <w:rPr>
          <w:rFonts w:ascii="Times New Roman" w:eastAsia="Times New Roman" w:hAnsi="Times New Roman" w:cs="Times New Roman"/>
          <w:color w:val="000000"/>
          <w:sz w:val="28"/>
          <w:lang w:val="kk-KZ" w:eastAsia="ru-RU"/>
        </w:rPr>
        <w:t xml:space="preserve"> -1 </w:t>
      </w:r>
      <w:r w:rsidR="007C6C36" w:rsidRPr="00E10A7D">
        <w:rPr>
          <w:rFonts w:ascii="Times New Roman" w:eastAsia="Times New Roman" w:hAnsi="Times New Roman" w:cs="Times New Roman"/>
          <w:color w:val="000000"/>
          <w:sz w:val="28"/>
          <w:lang w:val="kk-KZ" w:eastAsia="ru-RU"/>
        </w:rPr>
        <w:t>квадрат</w:t>
      </w:r>
      <w:r w:rsidR="007C6C36" w:rsidRPr="007C6C36">
        <w:rPr>
          <w:rFonts w:ascii="Times New Roman" w:eastAsia="Times New Roman" w:hAnsi="Times New Roman" w:cs="Times New Roman"/>
          <w:color w:val="000000"/>
          <w:sz w:val="28"/>
          <w:lang w:val="kk-KZ" w:eastAsia="ru-RU"/>
        </w:rPr>
        <w:t>тық</w:t>
      </w:r>
      <w:r w:rsidR="00C21B70" w:rsidRPr="00E10A7D">
        <w:rPr>
          <w:rFonts w:ascii="Times New Roman" w:eastAsia="Times New Roman" w:hAnsi="Times New Roman" w:cs="Times New Roman"/>
          <w:color w:val="000000"/>
          <w:sz w:val="28"/>
          <w:lang w:val="kk-KZ" w:eastAsia="ru-RU"/>
        </w:rPr>
        <w:t xml:space="preserve"> қосындысы: </w:t>
      </w:r>
      <w:r w:rsidRPr="00E10A7D">
        <w:rPr>
          <w:rFonts w:ascii="Times New Roman" w:eastAsia="Times New Roman" w:hAnsi="Times New Roman" w:cs="Times New Roman"/>
          <w:color w:val="000000"/>
          <w:sz w:val="28"/>
          <w:lang w:val="kk-KZ" w:eastAsia="ru-RU"/>
        </w:rPr>
        <w:t>∑</w:t>
      </w:r>
      <w:r w:rsidR="00A015BF" w:rsidRPr="00E10A7D">
        <w:rPr>
          <w:rFonts w:ascii="Times New Roman" w:eastAsia="Times New Roman" w:hAnsi="Times New Roman" w:cs="Times New Roman"/>
          <w:color w:val="000000"/>
          <w:sz w:val="28"/>
          <w:lang w:val="kk-KZ" w:eastAsia="ru-RU"/>
        </w:rPr>
        <w:t>d</w:t>
      </w:r>
      <w:r w:rsidR="00A015BF" w:rsidRPr="00E10A7D">
        <w:rPr>
          <w:rFonts w:ascii="Times New Roman" w:eastAsia="Times New Roman" w:hAnsi="Times New Roman" w:cs="Times New Roman"/>
          <w:color w:val="000000"/>
          <w:sz w:val="28"/>
          <w:vertAlign w:val="superscript"/>
          <w:lang w:val="kk-KZ" w:eastAsia="ru-RU"/>
        </w:rPr>
        <w:t>2</w:t>
      </w:r>
      <w:r w:rsidR="00A015BF" w:rsidRPr="00E10A7D">
        <w:rPr>
          <w:rFonts w:ascii="Times New Roman" w:eastAsia="Times New Roman" w:hAnsi="Times New Roman" w:cs="Times New Roman"/>
          <w:color w:val="000000"/>
          <w:sz w:val="28"/>
          <w:lang w:val="kk-KZ" w:eastAsia="ru-RU"/>
        </w:rPr>
        <w:t>= (-1) = 1</w:t>
      </w:r>
    </w:p>
    <w:p w:rsidR="00A015BF" w:rsidRPr="00E10A7D" w:rsidRDefault="00A015BF" w:rsidP="005A7848">
      <w:pPr>
        <w:spacing w:after="0"/>
        <w:ind w:left="566"/>
        <w:jc w:val="both"/>
        <w:rPr>
          <w:rFonts w:ascii="Times New Roman" w:eastAsia="Times New Roman" w:hAnsi="Times New Roman" w:cs="Times New Roman"/>
          <w:color w:val="000000"/>
          <w:sz w:val="28"/>
          <w:lang w:val="kk-KZ" w:eastAsia="ru-RU"/>
        </w:rPr>
      </w:pPr>
    </w:p>
    <w:p w:rsidR="009C444F" w:rsidRPr="00962D8F" w:rsidRDefault="009C444F" w:rsidP="00E10A7D">
      <w:pPr>
        <w:pStyle w:val="ad"/>
        <w:spacing w:before="0" w:beforeAutospacing="0" w:after="0" w:afterAutospacing="0"/>
        <w:ind w:firstLine="567"/>
        <w:jc w:val="both"/>
        <w:rPr>
          <w:sz w:val="28"/>
          <w:szCs w:val="28"/>
          <w:lang w:val="kk-KZ"/>
        </w:rPr>
      </w:pPr>
      <w:r w:rsidRPr="00962D8F">
        <w:rPr>
          <w:sz w:val="28"/>
          <w:szCs w:val="28"/>
          <w:lang w:val="kk-KZ"/>
        </w:rPr>
        <w:t xml:space="preserve">Берілген формулаға сәйкес есептеу нәтижесінде </w:t>
      </w:r>
      <w:r w:rsidRPr="00962D8F">
        <w:rPr>
          <w:rStyle w:val="af4"/>
          <w:sz w:val="28"/>
          <w:szCs w:val="28"/>
          <w:lang w:val="kk-KZ"/>
        </w:rPr>
        <w:t>t = 0,039</w:t>
      </w:r>
      <w:r w:rsidRPr="00962D8F">
        <w:rPr>
          <w:sz w:val="28"/>
          <w:szCs w:val="28"/>
          <w:lang w:val="kk-KZ"/>
        </w:rPr>
        <w:t xml:space="preserve"> шамасы алынды. Бұл мән 0,05 деңгейіндегі мәнділіктен төмен болғандықтан (</w:t>
      </w:r>
      <w:r w:rsidRPr="00962D8F">
        <w:rPr>
          <w:rStyle w:val="af4"/>
          <w:sz w:val="28"/>
          <w:szCs w:val="28"/>
          <w:lang w:val="kk-KZ"/>
        </w:rPr>
        <w:t>p &lt; 0,05</w:t>
      </w:r>
      <w:r w:rsidR="00293077">
        <w:rPr>
          <w:sz w:val="28"/>
          <w:szCs w:val="28"/>
          <w:lang w:val="kk-KZ"/>
        </w:rPr>
        <w:t>), нөлдік болжам қабылданбайды.</w:t>
      </w:r>
      <w:r w:rsidRPr="00962D8F">
        <w:rPr>
          <w:sz w:val="28"/>
          <w:szCs w:val="28"/>
          <w:lang w:val="kk-KZ"/>
        </w:rPr>
        <w:t>Басқаша айтқанда, студенттердің кәсіби құзыреттілігінің әр</w:t>
      </w:r>
      <w:r w:rsidR="00293077">
        <w:rPr>
          <w:sz w:val="28"/>
          <w:szCs w:val="28"/>
          <w:lang w:val="kk-KZ"/>
        </w:rPr>
        <w:t>бір компоненті бойынша (жоғары,орта,</w:t>
      </w:r>
      <w:r w:rsidRPr="00962D8F">
        <w:rPr>
          <w:sz w:val="28"/>
          <w:szCs w:val="28"/>
          <w:lang w:val="kk-KZ"/>
        </w:rPr>
        <w:t xml:space="preserve">төмен) </w:t>
      </w:r>
      <w:r w:rsidRPr="00962D8F">
        <w:rPr>
          <w:sz w:val="28"/>
          <w:szCs w:val="28"/>
          <w:lang w:val="kk-KZ"/>
        </w:rPr>
        <w:lastRenderedPageBreak/>
        <w:t>салыстырмалы көрсеткіштер арасындағы айырмашылықтың бар екендігі ст</w:t>
      </w:r>
      <w:r w:rsidR="00972F74">
        <w:rPr>
          <w:sz w:val="28"/>
          <w:szCs w:val="28"/>
          <w:lang w:val="kk-KZ"/>
        </w:rPr>
        <w:t>атистикалық тұрғыда дәлелденді.</w:t>
      </w:r>
      <w:r w:rsidRPr="00962D8F">
        <w:rPr>
          <w:sz w:val="28"/>
          <w:szCs w:val="28"/>
          <w:lang w:val="kk-KZ"/>
        </w:rPr>
        <w:t xml:space="preserve">Бұл деректерді біз келесі түрде көрсеттік: </w:t>
      </w:r>
      <w:r w:rsidRPr="00962D8F">
        <w:rPr>
          <w:rStyle w:val="af4"/>
          <w:sz w:val="28"/>
          <w:szCs w:val="28"/>
          <w:lang w:val="kk-KZ"/>
        </w:rPr>
        <w:t>t = 0,039; p &lt; 0,05</w:t>
      </w:r>
      <w:r w:rsidRPr="00962D8F">
        <w:rPr>
          <w:sz w:val="28"/>
          <w:szCs w:val="28"/>
          <w:lang w:val="kk-KZ"/>
        </w:rPr>
        <w:t>.</w:t>
      </w:r>
    </w:p>
    <w:p w:rsidR="009C444F" w:rsidRPr="00962D8F" w:rsidRDefault="009C444F" w:rsidP="00E10A7D">
      <w:pPr>
        <w:pStyle w:val="ad"/>
        <w:spacing w:before="0" w:beforeAutospacing="0" w:after="0" w:afterAutospacing="0"/>
        <w:ind w:firstLine="567"/>
        <w:jc w:val="both"/>
        <w:rPr>
          <w:sz w:val="28"/>
          <w:szCs w:val="28"/>
          <w:lang w:val="kk-KZ"/>
        </w:rPr>
      </w:pPr>
      <w:r w:rsidRPr="00962D8F">
        <w:rPr>
          <w:sz w:val="28"/>
          <w:szCs w:val="28"/>
          <w:lang w:val="kk-KZ"/>
        </w:rPr>
        <w:t>Тәуелсіз таңдаулар сыналушылардың екі түрлі тобын (бақылау және тәжірибелік) з</w:t>
      </w:r>
      <w:r w:rsidR="00972F74">
        <w:rPr>
          <w:sz w:val="28"/>
          <w:szCs w:val="28"/>
          <w:lang w:val="kk-KZ"/>
        </w:rPr>
        <w:t>ерттеу барысында пайдаланылады.</w:t>
      </w:r>
      <w:r w:rsidRPr="00962D8F">
        <w:rPr>
          <w:sz w:val="28"/>
          <w:szCs w:val="28"/>
          <w:lang w:val="kk-KZ"/>
        </w:rPr>
        <w:t>Айта кету керек, Стьюденттің әдісінде тәуелді және тәуелсіз таңдауларға қолданылатын есептеу тәсілдерінің айырмашылықтары бар.</w:t>
      </w:r>
    </w:p>
    <w:p w:rsidR="009C444F" w:rsidRPr="00D96AD0" w:rsidRDefault="009C444F" w:rsidP="009C444F">
      <w:pPr>
        <w:spacing w:after="0" w:line="240" w:lineRule="auto"/>
        <w:ind w:firstLine="454"/>
        <w:jc w:val="both"/>
        <w:rPr>
          <w:rFonts w:ascii="Times New Roman" w:eastAsia="Times New Roman" w:hAnsi="Times New Roman" w:cs="Times New Roman"/>
          <w:sz w:val="28"/>
          <w:szCs w:val="28"/>
          <w:lang w:val="kk-KZ"/>
        </w:rPr>
      </w:pPr>
    </w:p>
    <w:p w:rsidR="00FA07D3" w:rsidRDefault="00FA07D3" w:rsidP="00FA07D3">
      <w:pPr>
        <w:jc w:val="center"/>
        <w:rPr>
          <w:rFonts w:ascii="Times New Roman" w:hAnsi="Times New Roman" w:cs="Times New Roman"/>
          <w:sz w:val="28"/>
          <w:szCs w:val="28"/>
          <w:lang w:val="kk-KZ"/>
        </w:rPr>
      </w:pPr>
      <w:r>
        <w:rPr>
          <w:rFonts w:ascii="Times New Roman" w:hAnsi="Times New Roman" w:cs="Times New Roman"/>
          <w:noProof/>
          <w:sz w:val="28"/>
          <w:szCs w:val="28"/>
          <w:lang w:eastAsia="ru-RU"/>
        </w:rPr>
        <w:drawing>
          <wp:inline distT="0" distB="0" distL="0" distR="0">
            <wp:extent cx="5486400" cy="3200400"/>
            <wp:effectExtent l="19050" t="0" r="19050" b="0"/>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FA07D3" w:rsidRDefault="003A0747" w:rsidP="00FA07D3">
      <w:pPr>
        <w:autoSpaceDE w:val="0"/>
        <w:autoSpaceDN w:val="0"/>
        <w:adjustRightInd w:val="0"/>
        <w:spacing w:after="0" w:line="240" w:lineRule="auto"/>
        <w:ind w:firstLine="454"/>
        <w:jc w:val="center"/>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Сурет 1</w:t>
      </w:r>
      <w:r w:rsidR="00E10A7D">
        <w:rPr>
          <w:rFonts w:ascii="Times New Roman" w:eastAsia="Calibri" w:hAnsi="Times New Roman" w:cs="Times New Roman"/>
          <w:sz w:val="28"/>
          <w:szCs w:val="28"/>
          <w:lang w:val="kk-KZ"/>
        </w:rPr>
        <w:t>6</w:t>
      </w:r>
      <w:r w:rsidR="009D20BE">
        <w:rPr>
          <w:rFonts w:ascii="Times New Roman" w:eastAsia="Calibri" w:hAnsi="Times New Roman" w:cs="Times New Roman"/>
          <w:sz w:val="28"/>
          <w:szCs w:val="28"/>
          <w:lang w:val="kk-KZ"/>
        </w:rPr>
        <w:t xml:space="preserve"> – Тәжірибелік топтардағы</w:t>
      </w:r>
      <w:r w:rsidR="006F2A88">
        <w:rPr>
          <w:rFonts w:ascii="Times New Roman" w:eastAsia="Calibri" w:hAnsi="Times New Roman" w:cs="Times New Roman"/>
          <w:sz w:val="28"/>
          <w:szCs w:val="28"/>
          <w:lang w:val="kk-KZ"/>
        </w:rPr>
        <w:t xml:space="preserve"> </w:t>
      </w:r>
      <w:r w:rsidR="00CF7858">
        <w:rPr>
          <w:rFonts w:ascii="Times New Roman" w:eastAsia="Calibri" w:hAnsi="Times New Roman" w:cs="Times New Roman"/>
          <w:sz w:val="28"/>
          <w:szCs w:val="28"/>
          <w:lang w:val="kk-KZ"/>
        </w:rPr>
        <w:t>кәсіби</w:t>
      </w:r>
      <w:r w:rsidR="006F2A88">
        <w:rPr>
          <w:rFonts w:ascii="Times New Roman" w:eastAsia="Calibri" w:hAnsi="Times New Roman" w:cs="Times New Roman"/>
          <w:sz w:val="28"/>
          <w:szCs w:val="28"/>
          <w:lang w:val="kk-KZ"/>
        </w:rPr>
        <w:t xml:space="preserve"> </w:t>
      </w:r>
      <w:r w:rsidR="00FA07D3" w:rsidRPr="006323E4">
        <w:rPr>
          <w:rFonts w:ascii="Times New Roman" w:eastAsia="Calibri" w:hAnsi="Times New Roman" w:cs="Times New Roman"/>
          <w:sz w:val="28"/>
          <w:szCs w:val="28"/>
          <w:lang w:val="kk-KZ"/>
        </w:rPr>
        <w:t>құз</w:t>
      </w:r>
      <w:r w:rsidR="009D20BE">
        <w:rPr>
          <w:rFonts w:ascii="Times New Roman" w:eastAsia="Calibri" w:hAnsi="Times New Roman" w:cs="Times New Roman"/>
          <w:sz w:val="28"/>
          <w:szCs w:val="28"/>
          <w:lang w:val="kk-KZ"/>
        </w:rPr>
        <w:t xml:space="preserve">ыреттіліктерді </w:t>
      </w:r>
      <w:r w:rsidR="00FA07D3" w:rsidRPr="006323E4">
        <w:rPr>
          <w:rFonts w:ascii="Times New Roman" w:eastAsia="Calibri" w:hAnsi="Times New Roman" w:cs="Times New Roman"/>
          <w:sz w:val="28"/>
          <w:szCs w:val="28"/>
          <w:lang w:val="kk-KZ"/>
        </w:rPr>
        <w:t>қалыптастырудың қорытынды динамикасы</w:t>
      </w:r>
    </w:p>
    <w:p w:rsidR="00AA08AC" w:rsidRDefault="00AA08AC" w:rsidP="00FA07D3">
      <w:pPr>
        <w:autoSpaceDE w:val="0"/>
        <w:autoSpaceDN w:val="0"/>
        <w:adjustRightInd w:val="0"/>
        <w:spacing w:after="0" w:line="240" w:lineRule="auto"/>
        <w:ind w:firstLine="454"/>
        <w:jc w:val="center"/>
        <w:rPr>
          <w:rFonts w:ascii="Times New Roman" w:eastAsia="Calibri" w:hAnsi="Times New Roman" w:cs="Times New Roman"/>
          <w:sz w:val="28"/>
          <w:szCs w:val="28"/>
          <w:lang w:val="kk-KZ"/>
        </w:rPr>
      </w:pPr>
    </w:p>
    <w:p w:rsidR="00972F74" w:rsidRPr="00D96AD0" w:rsidRDefault="00972F74" w:rsidP="00972F74">
      <w:pPr>
        <w:spacing w:after="32"/>
        <w:ind w:firstLine="567"/>
        <w:jc w:val="both"/>
        <w:rPr>
          <w:rFonts w:ascii="Times New Roman" w:eastAsia="Times New Roman" w:hAnsi="Times New Roman" w:cs="Times New Roman"/>
          <w:color w:val="000000"/>
          <w:sz w:val="28"/>
          <w:lang w:val="kk-KZ" w:eastAsia="ru-RU"/>
        </w:rPr>
      </w:pPr>
      <w:r w:rsidRPr="00D96AD0">
        <w:rPr>
          <w:rStyle w:val="af5"/>
          <w:rFonts w:ascii="Times New Roman" w:hAnsi="Times New Roman" w:cs="Times New Roman"/>
          <w:b w:val="0"/>
          <w:i/>
          <w:sz w:val="28"/>
          <w:szCs w:val="28"/>
          <w:lang w:val="kk-KZ"/>
        </w:rPr>
        <w:t>Қорытындылай келсек</w:t>
      </w:r>
      <w:r w:rsidRPr="00D96AD0">
        <w:rPr>
          <w:rStyle w:val="af5"/>
          <w:rFonts w:ascii="Times New Roman" w:hAnsi="Times New Roman" w:cs="Times New Roman"/>
          <w:b w:val="0"/>
          <w:sz w:val="28"/>
          <w:szCs w:val="28"/>
          <w:lang w:val="kk-KZ"/>
        </w:rPr>
        <w:t>,</w:t>
      </w:r>
      <w:r>
        <w:rPr>
          <w:rStyle w:val="af5"/>
          <w:rFonts w:ascii="Times New Roman" w:hAnsi="Times New Roman" w:cs="Times New Roman"/>
          <w:b w:val="0"/>
          <w:sz w:val="28"/>
          <w:szCs w:val="28"/>
          <w:lang w:val="kk-KZ"/>
        </w:rPr>
        <w:t xml:space="preserve"> </w:t>
      </w:r>
      <w:r w:rsidRPr="00D96AD0">
        <w:rPr>
          <w:rFonts w:ascii="Times New Roman" w:hAnsi="Times New Roman" w:cs="Times New Roman"/>
          <w:sz w:val="28"/>
          <w:szCs w:val="28"/>
          <w:lang w:val="kk-KZ"/>
        </w:rPr>
        <w:t>статистикалық талдау нәтижелері ұсынылған әдістеменің тиімділігін дәлелдеп, тәжірибелік топ студенттерінде кәсіби</w:t>
      </w:r>
      <w:r>
        <w:rPr>
          <w:rFonts w:ascii="Times New Roman" w:hAnsi="Times New Roman" w:cs="Times New Roman"/>
          <w:sz w:val="28"/>
          <w:szCs w:val="28"/>
          <w:lang w:val="kk-KZ"/>
        </w:rPr>
        <w:t xml:space="preserve"> </w:t>
      </w:r>
      <w:r w:rsidRPr="00D96AD0">
        <w:rPr>
          <w:rFonts w:ascii="Times New Roman" w:hAnsi="Times New Roman" w:cs="Times New Roman"/>
          <w:sz w:val="28"/>
          <w:szCs w:val="28"/>
          <w:lang w:val="kk-KZ"/>
        </w:rPr>
        <w:t>құзыреттіліктің барлық компоненттері айтарлықтай дамыған</w:t>
      </w:r>
      <w:r>
        <w:rPr>
          <w:rFonts w:ascii="Times New Roman" w:hAnsi="Times New Roman" w:cs="Times New Roman"/>
          <w:sz w:val="28"/>
          <w:szCs w:val="28"/>
          <w:lang w:val="kk-KZ"/>
        </w:rPr>
        <w:t xml:space="preserve"> </w:t>
      </w:r>
      <w:r w:rsidRPr="00D96AD0">
        <w:rPr>
          <w:rFonts w:ascii="Times New Roman" w:eastAsia="Calibri" w:hAnsi="Times New Roman" w:cs="Times New Roman"/>
          <w:sz w:val="28"/>
          <w:szCs w:val="28"/>
          <w:lang w:val="kk-KZ"/>
        </w:rPr>
        <w:t>диаграммасы 16 -суретте көрсетілді.</w:t>
      </w:r>
    </w:p>
    <w:p w:rsidR="00AA08AC" w:rsidRDefault="00AA08AC" w:rsidP="00AA08AC">
      <w:pPr>
        <w:pStyle w:val="ad"/>
        <w:spacing w:before="0" w:beforeAutospacing="0" w:after="0" w:afterAutospacing="0"/>
        <w:ind w:firstLine="567"/>
        <w:jc w:val="both"/>
        <w:rPr>
          <w:sz w:val="28"/>
          <w:szCs w:val="28"/>
          <w:lang w:val="kk-KZ"/>
        </w:rPr>
      </w:pPr>
      <w:r w:rsidRPr="00962D8F">
        <w:rPr>
          <w:sz w:val="28"/>
          <w:szCs w:val="28"/>
          <w:lang w:val="kk-KZ"/>
        </w:rPr>
        <w:t>Жүргізіл</w:t>
      </w:r>
      <w:r>
        <w:rPr>
          <w:sz w:val="28"/>
          <w:szCs w:val="28"/>
          <w:lang w:val="kk-KZ"/>
        </w:rPr>
        <w:t xml:space="preserve">ген зерттеу нәтижелері </w:t>
      </w:r>
      <w:r w:rsidRPr="00962D8F">
        <w:rPr>
          <w:sz w:val="28"/>
          <w:szCs w:val="28"/>
          <w:lang w:val="kk-KZ"/>
        </w:rPr>
        <w:t xml:space="preserve">тәжірибелік топтағы студенттердің бақылау тобына қарағанда </w:t>
      </w:r>
      <w:r>
        <w:rPr>
          <w:sz w:val="28"/>
          <w:szCs w:val="28"/>
          <w:lang w:val="kk-KZ"/>
        </w:rPr>
        <w:t xml:space="preserve">кәсіби </w:t>
      </w:r>
      <w:r w:rsidRPr="00962D8F">
        <w:rPr>
          <w:sz w:val="28"/>
          <w:szCs w:val="28"/>
          <w:lang w:val="kk-KZ"/>
        </w:rPr>
        <w:t>құзыреттіліктің барлық құрамдас бөліктері бойынша жоғары деңгейге көтерілгенін көрсетті.</w:t>
      </w:r>
    </w:p>
    <w:p w:rsidR="00972F74" w:rsidRPr="00962D8F" w:rsidRDefault="00972F74" w:rsidP="00AA08AC">
      <w:pPr>
        <w:pStyle w:val="ad"/>
        <w:spacing w:before="0" w:beforeAutospacing="0" w:after="0" w:afterAutospacing="0"/>
        <w:ind w:firstLine="567"/>
        <w:jc w:val="both"/>
        <w:rPr>
          <w:sz w:val="28"/>
          <w:szCs w:val="28"/>
          <w:lang w:val="kk-KZ"/>
        </w:rPr>
      </w:pPr>
    </w:p>
    <w:p w:rsidR="00E10A7D" w:rsidRPr="00972F74" w:rsidRDefault="00D21B68" w:rsidP="00E10A7D">
      <w:pPr>
        <w:spacing w:after="0" w:line="240" w:lineRule="auto"/>
        <w:ind w:firstLine="567"/>
        <w:jc w:val="both"/>
        <w:rPr>
          <w:rFonts w:ascii="Times New Roman" w:hAnsi="Times New Roman" w:cs="Times New Roman"/>
          <w:b/>
          <w:bCs/>
          <w:sz w:val="28"/>
          <w:szCs w:val="28"/>
          <w:lang w:val="kk-KZ"/>
        </w:rPr>
      </w:pPr>
      <w:r>
        <w:rPr>
          <w:rFonts w:ascii="Times New Roman" w:hAnsi="Times New Roman" w:cs="Times New Roman"/>
          <w:b/>
          <w:bCs/>
          <w:sz w:val="28"/>
          <w:szCs w:val="28"/>
          <w:lang w:val="kk-KZ"/>
        </w:rPr>
        <w:t>2 -</w:t>
      </w:r>
      <w:r w:rsidR="00964D48" w:rsidRPr="00972F74">
        <w:rPr>
          <w:rFonts w:ascii="Times New Roman" w:hAnsi="Times New Roman" w:cs="Times New Roman"/>
          <w:b/>
          <w:bCs/>
          <w:sz w:val="28"/>
          <w:szCs w:val="28"/>
          <w:lang w:val="kk-KZ"/>
        </w:rPr>
        <w:t xml:space="preserve"> </w:t>
      </w:r>
      <w:r w:rsidR="00E10A7D" w:rsidRPr="00972F74">
        <w:rPr>
          <w:rFonts w:ascii="Times New Roman" w:hAnsi="Times New Roman" w:cs="Times New Roman"/>
          <w:b/>
          <w:bCs/>
          <w:sz w:val="28"/>
          <w:szCs w:val="28"/>
          <w:lang w:val="kk-KZ"/>
        </w:rPr>
        <w:t>бөлім бойынша қорытынды</w:t>
      </w:r>
    </w:p>
    <w:p w:rsidR="00DF6575" w:rsidRPr="00A53B36" w:rsidRDefault="00DF6575" w:rsidP="00E10A7D">
      <w:pPr>
        <w:spacing w:after="0" w:line="240" w:lineRule="auto"/>
        <w:ind w:firstLine="567"/>
        <w:jc w:val="both"/>
        <w:rPr>
          <w:rFonts w:ascii="Times New Roman" w:eastAsia="Times New Roman" w:hAnsi="Times New Roman" w:cs="Times New Roman"/>
          <w:sz w:val="28"/>
          <w:szCs w:val="28"/>
          <w:lang w:val="kk-KZ"/>
        </w:rPr>
      </w:pPr>
      <w:r w:rsidRPr="00962D8F">
        <w:rPr>
          <w:rFonts w:ascii="Times New Roman" w:hAnsi="Times New Roman" w:cs="Times New Roman"/>
          <w:sz w:val="28"/>
          <w:szCs w:val="28"/>
          <w:lang w:val="kk-KZ"/>
        </w:rPr>
        <w:t xml:space="preserve">Осылайша, қорытынды кезеңде жүргізілген жұмыс нәтижелері біздің әзірлеген дидактикалық құралдар, оқу үдерісінің шарттары мен дидактикалық модельдердің ықпалы арқасында жоғары оқу орны студенттерінің </w:t>
      </w:r>
      <w:r w:rsidR="00CF7858">
        <w:rPr>
          <w:rFonts w:ascii="Times New Roman" w:hAnsi="Times New Roman" w:cs="Times New Roman"/>
          <w:sz w:val="28"/>
          <w:szCs w:val="28"/>
          <w:lang w:val="kk-KZ"/>
        </w:rPr>
        <w:t>кәсіби</w:t>
      </w:r>
      <w:r w:rsidR="00293077">
        <w:rPr>
          <w:rFonts w:ascii="Times New Roman" w:hAnsi="Times New Roman" w:cs="Times New Roman"/>
          <w:sz w:val="28"/>
          <w:szCs w:val="28"/>
          <w:lang w:val="kk-KZ"/>
        </w:rPr>
        <w:t xml:space="preserve"> </w:t>
      </w:r>
      <w:r w:rsidRPr="00962D8F">
        <w:rPr>
          <w:rFonts w:ascii="Times New Roman" w:hAnsi="Times New Roman" w:cs="Times New Roman"/>
          <w:sz w:val="28"/>
          <w:szCs w:val="28"/>
          <w:lang w:val="kk-KZ"/>
        </w:rPr>
        <w:t>құзыреттілігін қалыптастыруға бағытталған әдістемелік жүйенің тиімділігін көрсетті</w:t>
      </w:r>
      <w:r w:rsidR="00293077">
        <w:rPr>
          <w:rFonts w:ascii="Times New Roman" w:hAnsi="Times New Roman" w:cs="Times New Roman"/>
          <w:sz w:val="28"/>
          <w:szCs w:val="28"/>
          <w:lang w:val="kk-KZ"/>
        </w:rPr>
        <w:t>.</w:t>
      </w:r>
      <w:r w:rsidRPr="00962D8F">
        <w:rPr>
          <w:rFonts w:ascii="Times New Roman" w:hAnsi="Times New Roman" w:cs="Times New Roman"/>
          <w:sz w:val="28"/>
          <w:szCs w:val="28"/>
          <w:lang w:val="kk-KZ"/>
        </w:rPr>
        <w:t>Аталған жүйе студенттердің құзыреттілік деңгейінің артуына нақты мүмкіндік туғызды.</w:t>
      </w:r>
      <w:r w:rsidR="00A53B36" w:rsidRPr="00A53B36">
        <w:rPr>
          <w:rFonts w:ascii="Times New Roman" w:hAnsi="Times New Roman" w:cs="Times New Roman"/>
          <w:sz w:val="28"/>
          <w:szCs w:val="28"/>
          <w:lang w:val="kk-KZ"/>
        </w:rPr>
        <w:t>Эксперименттік диагностиканың соңғы мәліметтері негізінде, топтың динамикалық өзгерістері барлық өлшемдерге сәйкес келетіндігі анықталды.</w:t>
      </w:r>
    </w:p>
    <w:p w:rsidR="009566E2" w:rsidRDefault="00A53B36" w:rsidP="006F2A88">
      <w:pPr>
        <w:pStyle w:val="ad"/>
        <w:spacing w:before="0" w:beforeAutospacing="0" w:after="0" w:afterAutospacing="0"/>
        <w:ind w:firstLine="567"/>
        <w:jc w:val="both"/>
        <w:rPr>
          <w:sz w:val="28"/>
          <w:szCs w:val="28"/>
          <w:lang w:val="kk-KZ"/>
        </w:rPr>
      </w:pPr>
      <w:r>
        <w:rPr>
          <w:color w:val="000000"/>
          <w:sz w:val="28"/>
          <w:szCs w:val="28"/>
          <w:lang w:val="kk-KZ"/>
        </w:rPr>
        <w:lastRenderedPageBreak/>
        <w:t>Т</w:t>
      </w:r>
      <w:r w:rsidRPr="008376B6">
        <w:rPr>
          <w:color w:val="000000"/>
          <w:sz w:val="28"/>
          <w:szCs w:val="28"/>
          <w:lang w:val="kk-KZ"/>
        </w:rPr>
        <w:t>әжірибелік-эксперимент жұмысының</w:t>
      </w:r>
      <w:r w:rsidR="00293077">
        <w:rPr>
          <w:color w:val="000000"/>
          <w:sz w:val="28"/>
          <w:szCs w:val="28"/>
          <w:lang w:val="kk-KZ"/>
        </w:rPr>
        <w:t xml:space="preserve"> </w:t>
      </w:r>
      <w:r w:rsidR="009566E2" w:rsidRPr="00962D8F">
        <w:rPr>
          <w:sz w:val="28"/>
          <w:szCs w:val="28"/>
          <w:lang w:val="kk-KZ"/>
        </w:rPr>
        <w:t>нәтижелері</w:t>
      </w:r>
      <w:r w:rsidR="00EF1CD3">
        <w:rPr>
          <w:sz w:val="28"/>
          <w:szCs w:val="28"/>
          <w:lang w:val="kk-KZ"/>
        </w:rPr>
        <w:t>[</w:t>
      </w:r>
      <w:r w:rsidR="002071F5" w:rsidRPr="002071F5">
        <w:rPr>
          <w:sz w:val="28"/>
          <w:szCs w:val="28"/>
          <w:lang w:val="kk-KZ"/>
        </w:rPr>
        <w:t>222]</w:t>
      </w:r>
      <w:r w:rsidR="002071F5">
        <w:rPr>
          <w:sz w:val="28"/>
          <w:szCs w:val="28"/>
          <w:lang w:val="kk-KZ"/>
        </w:rPr>
        <w:t>ғылыми мақалаларымызда жарияланды</w:t>
      </w:r>
      <w:r w:rsidR="009566E2" w:rsidRPr="00962D8F">
        <w:rPr>
          <w:sz w:val="28"/>
          <w:szCs w:val="28"/>
          <w:lang w:val="kk-KZ"/>
        </w:rPr>
        <w:t>, тәжірибелік топтағы студенттердің бастапқы деңгейімен салыстырғанда</w:t>
      </w:r>
      <w:r w:rsidR="009566E2" w:rsidRPr="009566E2">
        <w:rPr>
          <w:sz w:val="28"/>
          <w:szCs w:val="28"/>
          <w:lang w:val="kk-KZ"/>
        </w:rPr>
        <w:t xml:space="preserve"> барлық көрсеткіштері тұрақты түрде дамыды. </w:t>
      </w:r>
    </w:p>
    <w:p w:rsidR="006A12E6" w:rsidRPr="00D96AD0" w:rsidRDefault="006A12E6" w:rsidP="00E10A7D">
      <w:pPr>
        <w:autoSpaceDE w:val="0"/>
        <w:autoSpaceDN w:val="0"/>
        <w:adjustRightInd w:val="0"/>
        <w:spacing w:after="0" w:line="240" w:lineRule="auto"/>
        <w:ind w:firstLine="567"/>
        <w:jc w:val="both"/>
        <w:rPr>
          <w:rFonts w:ascii="Times New Roman" w:eastAsia="Calibri" w:hAnsi="Times New Roman" w:cs="Times New Roman"/>
          <w:i/>
          <w:iCs/>
          <w:sz w:val="28"/>
          <w:szCs w:val="28"/>
          <w:lang w:val="kk-KZ"/>
        </w:rPr>
      </w:pPr>
      <w:r w:rsidRPr="00D96AD0">
        <w:rPr>
          <w:rFonts w:ascii="Times New Roman" w:eastAsia="Calibri" w:hAnsi="Times New Roman" w:cs="Times New Roman"/>
          <w:i/>
          <w:iCs/>
          <w:sz w:val="28"/>
          <w:szCs w:val="28"/>
          <w:lang w:val="kk-KZ"/>
        </w:rPr>
        <w:t>Теориялық-тәжірибелік зерттеулер барысында келесі нәтижелерге қол жеткізілді:</w:t>
      </w:r>
    </w:p>
    <w:p w:rsidR="006A12E6" w:rsidRPr="006323E4" w:rsidRDefault="006A12E6" w:rsidP="00E10A7D">
      <w:pPr>
        <w:autoSpaceDE w:val="0"/>
        <w:autoSpaceDN w:val="0"/>
        <w:adjustRightInd w:val="0"/>
        <w:spacing w:after="0" w:line="240" w:lineRule="auto"/>
        <w:ind w:firstLine="567"/>
        <w:jc w:val="both"/>
        <w:rPr>
          <w:rFonts w:ascii="Times New Roman" w:eastAsia="Calibri" w:hAnsi="Times New Roman" w:cs="Times New Roman"/>
          <w:sz w:val="28"/>
          <w:szCs w:val="28"/>
          <w:lang w:val="kk-KZ"/>
        </w:rPr>
      </w:pPr>
      <w:r w:rsidRPr="006323E4">
        <w:rPr>
          <w:rFonts w:ascii="Times New Roman" w:eastAsia="Calibri" w:hAnsi="Times New Roman" w:cs="Times New Roman"/>
          <w:sz w:val="28"/>
          <w:szCs w:val="28"/>
          <w:lang w:val="kk-KZ"/>
        </w:rPr>
        <w:t>1.</w:t>
      </w:r>
      <w:r>
        <w:rPr>
          <w:rFonts w:ascii="Times New Roman" w:eastAsia="Calibri" w:hAnsi="Times New Roman" w:cs="Times New Roman"/>
          <w:sz w:val="28"/>
          <w:szCs w:val="28"/>
          <w:lang w:val="kk-KZ"/>
        </w:rPr>
        <w:t>Кәсіби құзыреттілік түсінігі</w:t>
      </w:r>
      <w:r w:rsidRPr="006323E4">
        <w:rPr>
          <w:rFonts w:ascii="Times New Roman" w:eastAsia="Calibri" w:hAnsi="Times New Roman" w:cs="Times New Roman"/>
          <w:sz w:val="28"/>
          <w:szCs w:val="28"/>
          <w:lang w:val="kk-KZ"/>
        </w:rPr>
        <w:t xml:space="preserve"> тұжырымдал</w:t>
      </w:r>
      <w:r>
        <w:rPr>
          <w:rFonts w:ascii="Times New Roman" w:eastAsia="Calibri" w:hAnsi="Times New Roman" w:cs="Times New Roman"/>
          <w:sz w:val="28"/>
          <w:szCs w:val="28"/>
          <w:lang w:val="kk-KZ"/>
        </w:rPr>
        <w:t xml:space="preserve">ды және болашақ менеджердің </w:t>
      </w:r>
      <w:r w:rsidRPr="006323E4">
        <w:rPr>
          <w:rFonts w:ascii="Times New Roman" w:eastAsia="Calibri" w:hAnsi="Times New Roman" w:cs="Times New Roman"/>
          <w:sz w:val="28"/>
          <w:szCs w:val="28"/>
          <w:lang w:val="kk-KZ"/>
        </w:rPr>
        <w:t xml:space="preserve">аталмыш қасиеттерінің </w:t>
      </w:r>
      <w:r w:rsidRPr="006323E4">
        <w:rPr>
          <w:rFonts w:ascii="Times New Roman" w:eastAsia="Calibri" w:hAnsi="Times New Roman" w:cs="Times New Roman"/>
          <w:i/>
          <w:sz w:val="28"/>
          <w:szCs w:val="28"/>
          <w:lang w:val="kk-KZ"/>
        </w:rPr>
        <w:t xml:space="preserve">атқарымдары </w:t>
      </w:r>
      <w:r w:rsidRPr="006323E4">
        <w:rPr>
          <w:rFonts w:ascii="Times New Roman" w:eastAsia="Calibri" w:hAnsi="Times New Roman" w:cs="Times New Roman"/>
          <w:sz w:val="28"/>
          <w:szCs w:val="28"/>
          <w:lang w:val="kk-KZ"/>
        </w:rPr>
        <w:t>анықталды:</w:t>
      </w:r>
      <w:r>
        <w:rPr>
          <w:rFonts w:ascii="Times New Roman" w:eastAsia="Calibri" w:hAnsi="Times New Roman" w:cs="Times New Roman"/>
          <w:sz w:val="28"/>
          <w:szCs w:val="28"/>
          <w:lang w:val="kk-KZ"/>
        </w:rPr>
        <w:t xml:space="preserve"> кәсіби құзыреттілік,</w:t>
      </w:r>
      <w:r w:rsidRPr="006323E4">
        <w:rPr>
          <w:rFonts w:ascii="Times New Roman" w:eastAsia="Calibri" w:hAnsi="Times New Roman" w:cs="Times New Roman"/>
          <w:sz w:val="28"/>
          <w:szCs w:val="28"/>
          <w:lang w:val="kk-KZ"/>
        </w:rPr>
        <w:t xml:space="preserve"> білімн</w:t>
      </w:r>
      <w:r>
        <w:rPr>
          <w:rFonts w:ascii="Times New Roman" w:eastAsia="Calibri" w:hAnsi="Times New Roman" w:cs="Times New Roman"/>
          <w:sz w:val="28"/>
          <w:szCs w:val="28"/>
          <w:lang w:val="kk-KZ"/>
        </w:rPr>
        <w:t xml:space="preserve">ің психологиялық-педагогикалық </w:t>
      </w:r>
      <w:r w:rsidRPr="006323E4">
        <w:rPr>
          <w:rFonts w:ascii="Times New Roman" w:eastAsia="Calibri" w:hAnsi="Times New Roman" w:cs="Times New Roman"/>
          <w:sz w:val="28"/>
          <w:szCs w:val="28"/>
          <w:lang w:val="kk-KZ"/>
        </w:rPr>
        <w:t>саласындағы құзыреттіл</w:t>
      </w:r>
      <w:r>
        <w:rPr>
          <w:rFonts w:ascii="Times New Roman" w:eastAsia="Calibri" w:hAnsi="Times New Roman" w:cs="Times New Roman"/>
          <w:sz w:val="28"/>
          <w:szCs w:val="28"/>
          <w:lang w:val="kk-KZ"/>
        </w:rPr>
        <w:t>іктің жиынтығын білдіретін, тұлғаның</w:t>
      </w:r>
      <w:r w:rsidRPr="006323E4">
        <w:rPr>
          <w:rFonts w:ascii="Times New Roman" w:eastAsia="Calibri" w:hAnsi="Times New Roman" w:cs="Times New Roman"/>
          <w:sz w:val="28"/>
          <w:szCs w:val="28"/>
          <w:lang w:val="kk-KZ"/>
        </w:rPr>
        <w:t xml:space="preserve"> бірікті</w:t>
      </w:r>
      <w:r>
        <w:rPr>
          <w:rFonts w:ascii="Times New Roman" w:eastAsia="Calibri" w:hAnsi="Times New Roman" w:cs="Times New Roman"/>
          <w:sz w:val="28"/>
          <w:szCs w:val="28"/>
          <w:lang w:val="kk-KZ"/>
        </w:rPr>
        <w:t>рілу қасиетін ұсынады; тұлғаның</w:t>
      </w:r>
      <w:r w:rsidRPr="006323E4">
        <w:rPr>
          <w:rFonts w:ascii="Times New Roman" w:eastAsia="Calibri" w:hAnsi="Times New Roman" w:cs="Times New Roman"/>
          <w:sz w:val="28"/>
          <w:szCs w:val="28"/>
          <w:lang w:val="kk-KZ"/>
        </w:rPr>
        <w:t xml:space="preserve"> әлеуметтік-құндылықты сипатарының, ұжымдағы</w:t>
      </w:r>
      <w:r w:rsidR="00293077">
        <w:rPr>
          <w:rFonts w:ascii="Times New Roman" w:eastAsia="Calibri" w:hAnsi="Times New Roman" w:cs="Times New Roman"/>
          <w:sz w:val="28"/>
          <w:szCs w:val="28"/>
          <w:lang w:val="kk-KZ"/>
        </w:rPr>
        <w:t xml:space="preserve"> </w:t>
      </w:r>
      <w:r w:rsidRPr="006323E4">
        <w:rPr>
          <w:rFonts w:ascii="Times New Roman" w:eastAsia="Calibri" w:hAnsi="Times New Roman" w:cs="Times New Roman"/>
          <w:sz w:val="28"/>
          <w:szCs w:val="28"/>
          <w:lang w:val="kk-KZ"/>
        </w:rPr>
        <w:t>әлеуметтік-құнд</w:t>
      </w:r>
      <w:r>
        <w:rPr>
          <w:rFonts w:ascii="Times New Roman" w:eastAsia="Calibri" w:hAnsi="Times New Roman" w:cs="Times New Roman"/>
          <w:sz w:val="28"/>
          <w:szCs w:val="28"/>
          <w:lang w:val="kk-KZ"/>
        </w:rPr>
        <w:t xml:space="preserve">ылықты атқарымдарын орындауға, тәртіптің жағымсыз </w:t>
      </w:r>
      <w:r w:rsidRPr="006323E4">
        <w:rPr>
          <w:rFonts w:ascii="Times New Roman" w:eastAsia="Calibri" w:hAnsi="Times New Roman" w:cs="Times New Roman"/>
          <w:sz w:val="28"/>
          <w:szCs w:val="28"/>
          <w:lang w:val="kk-KZ"/>
        </w:rPr>
        <w:t xml:space="preserve">жаңдайларын ескерту және жою істерінің, </w:t>
      </w:r>
      <w:r>
        <w:rPr>
          <w:rFonts w:ascii="Times New Roman" w:eastAsia="Calibri" w:hAnsi="Times New Roman" w:cs="Times New Roman"/>
          <w:sz w:val="28"/>
          <w:szCs w:val="28"/>
          <w:lang w:val="kk-KZ"/>
        </w:rPr>
        <w:t>дамушылық</w:t>
      </w:r>
      <w:r w:rsidRPr="006323E4">
        <w:rPr>
          <w:rFonts w:ascii="Times New Roman" w:eastAsia="Calibri" w:hAnsi="Times New Roman" w:cs="Times New Roman"/>
          <w:sz w:val="28"/>
          <w:szCs w:val="28"/>
          <w:lang w:val="kk-KZ"/>
        </w:rPr>
        <w:t xml:space="preserve"> және өзіндік дам</w:t>
      </w:r>
      <w:r>
        <w:rPr>
          <w:rFonts w:ascii="Times New Roman" w:eastAsia="Calibri" w:hAnsi="Times New Roman" w:cs="Times New Roman"/>
          <w:sz w:val="28"/>
          <w:szCs w:val="28"/>
          <w:lang w:val="kk-KZ"/>
        </w:rPr>
        <w:t xml:space="preserve">ытушылық процесіне белсенді ықпал ету </w:t>
      </w:r>
      <w:r w:rsidRPr="006323E4">
        <w:rPr>
          <w:rFonts w:ascii="Times New Roman" w:eastAsia="Calibri" w:hAnsi="Times New Roman" w:cs="Times New Roman"/>
          <w:sz w:val="28"/>
          <w:szCs w:val="28"/>
          <w:lang w:val="kk-KZ"/>
        </w:rPr>
        <w:t xml:space="preserve">қабілетін ұсынады. </w:t>
      </w:r>
    </w:p>
    <w:p w:rsidR="006A12E6" w:rsidRPr="00962D8F" w:rsidRDefault="006A12E6" w:rsidP="00964D48">
      <w:pPr>
        <w:autoSpaceDE w:val="0"/>
        <w:autoSpaceDN w:val="0"/>
        <w:adjustRightInd w:val="0"/>
        <w:spacing w:after="0" w:line="240" w:lineRule="auto"/>
        <w:ind w:firstLine="567"/>
        <w:jc w:val="both"/>
        <w:rPr>
          <w:rFonts w:ascii="Times New Roman" w:hAnsi="Times New Roman" w:cs="Times New Roman"/>
          <w:sz w:val="28"/>
          <w:szCs w:val="28"/>
          <w:lang w:val="kk-KZ"/>
        </w:rPr>
      </w:pPr>
      <w:r w:rsidRPr="006323E4">
        <w:rPr>
          <w:rFonts w:ascii="Times New Roman" w:eastAsia="Calibri" w:hAnsi="Times New Roman" w:cs="Times New Roman"/>
          <w:sz w:val="28"/>
          <w:szCs w:val="28"/>
          <w:lang w:val="kk-KZ"/>
        </w:rPr>
        <w:t>2.</w:t>
      </w:r>
      <w:r w:rsidRPr="00962D8F">
        <w:rPr>
          <w:rFonts w:ascii="Times New Roman" w:hAnsi="Times New Roman" w:cs="Times New Roman"/>
          <w:sz w:val="28"/>
          <w:szCs w:val="28"/>
          <w:lang w:val="kk-KZ"/>
        </w:rPr>
        <w:t xml:space="preserve">Басқарушылық ортадағы </w:t>
      </w:r>
      <w:r>
        <w:rPr>
          <w:rFonts w:ascii="Times New Roman" w:hAnsi="Times New Roman" w:cs="Times New Roman"/>
          <w:sz w:val="28"/>
          <w:szCs w:val="28"/>
          <w:lang w:val="kk-KZ"/>
        </w:rPr>
        <w:t xml:space="preserve">кәсіби </w:t>
      </w:r>
      <w:r w:rsidRPr="00962D8F">
        <w:rPr>
          <w:rFonts w:ascii="Times New Roman" w:hAnsi="Times New Roman" w:cs="Times New Roman"/>
          <w:sz w:val="28"/>
          <w:szCs w:val="28"/>
          <w:lang w:val="kk-KZ"/>
        </w:rPr>
        <w:t>қарым-қатынастың ерекшелігі оның екі қырынан айқындалады: біріншіден, негізін пәндік-практикалық әрекет құрайды, екіншіден, ол құзыреттілік қарым-қатынастың даму деңгейі мен субъективті кө</w:t>
      </w:r>
      <w:r w:rsidR="008451B8">
        <w:rPr>
          <w:rFonts w:ascii="Times New Roman" w:hAnsi="Times New Roman" w:cs="Times New Roman"/>
          <w:sz w:val="28"/>
          <w:szCs w:val="28"/>
          <w:lang w:val="kk-KZ"/>
        </w:rPr>
        <w:t>рсеткіштері арқылы сипатталады.</w:t>
      </w:r>
      <w:r w:rsidRPr="00962D8F">
        <w:rPr>
          <w:rFonts w:ascii="Times New Roman" w:hAnsi="Times New Roman" w:cs="Times New Roman"/>
          <w:sz w:val="28"/>
          <w:szCs w:val="28"/>
          <w:lang w:val="kk-KZ"/>
        </w:rPr>
        <w:t xml:space="preserve">Әлеуметтік қарым-қатынастың нәтижелілігі мен тиімділігі тікелей </w:t>
      </w:r>
      <w:r>
        <w:rPr>
          <w:rFonts w:ascii="Times New Roman" w:hAnsi="Times New Roman" w:cs="Times New Roman"/>
          <w:sz w:val="28"/>
          <w:szCs w:val="28"/>
          <w:lang w:val="kk-KZ"/>
        </w:rPr>
        <w:t xml:space="preserve">кәсіби </w:t>
      </w:r>
      <w:r w:rsidRPr="00962D8F">
        <w:rPr>
          <w:rFonts w:ascii="Times New Roman" w:hAnsi="Times New Roman" w:cs="Times New Roman"/>
          <w:sz w:val="28"/>
          <w:szCs w:val="28"/>
          <w:lang w:val="kk-KZ"/>
        </w:rPr>
        <w:t xml:space="preserve">құзыреттіліктің қалыптасу деңгейіне тәуелді. </w:t>
      </w:r>
    </w:p>
    <w:p w:rsidR="006A12E6" w:rsidRPr="00962D8F" w:rsidRDefault="006A12E6" w:rsidP="00E10A7D">
      <w:pPr>
        <w:spacing w:after="0" w:line="240" w:lineRule="auto"/>
        <w:ind w:firstLine="567"/>
        <w:jc w:val="both"/>
        <w:rPr>
          <w:rFonts w:ascii="Times New Roman" w:eastAsia="Times New Roman" w:hAnsi="Times New Roman" w:cs="Times New Roman"/>
          <w:sz w:val="28"/>
          <w:szCs w:val="28"/>
          <w:lang w:val="kk-KZ"/>
        </w:rPr>
      </w:pPr>
      <w:r w:rsidRPr="00962D8F">
        <w:rPr>
          <w:rFonts w:ascii="Times New Roman" w:hAnsi="Times New Roman" w:cs="Times New Roman"/>
          <w:sz w:val="28"/>
          <w:szCs w:val="28"/>
          <w:lang w:val="kk-KZ"/>
        </w:rPr>
        <w:t xml:space="preserve">Зерттеу нәтижесінде </w:t>
      </w:r>
      <w:r>
        <w:rPr>
          <w:rFonts w:ascii="Times New Roman" w:hAnsi="Times New Roman" w:cs="Times New Roman"/>
          <w:sz w:val="28"/>
          <w:szCs w:val="28"/>
          <w:lang w:val="kk-KZ"/>
        </w:rPr>
        <w:t xml:space="preserve">кәсіби </w:t>
      </w:r>
      <w:r w:rsidRPr="00962D8F">
        <w:rPr>
          <w:rFonts w:ascii="Times New Roman" w:hAnsi="Times New Roman" w:cs="Times New Roman"/>
          <w:sz w:val="28"/>
          <w:szCs w:val="28"/>
          <w:lang w:val="kk-KZ"/>
        </w:rPr>
        <w:t xml:space="preserve">құзыреттіліктің кезеңдік қалыптасуы айқындалып, оның әр кезеңі келесі сатыға өту барысында ерекшеліктерінің өзгеретіндігі және бұл үдерістің арнайы дидактикалық құралдар жүйесі арқылы қамтамасыз етілетіндігі </w:t>
      </w:r>
      <w:r>
        <w:rPr>
          <w:rFonts w:ascii="Times New Roman" w:hAnsi="Times New Roman" w:cs="Times New Roman"/>
          <w:sz w:val="28"/>
          <w:szCs w:val="28"/>
          <w:lang w:val="kk-KZ"/>
        </w:rPr>
        <w:t>тұжырымдалды</w:t>
      </w:r>
      <w:r w:rsidRPr="00962D8F">
        <w:rPr>
          <w:rFonts w:ascii="Times New Roman" w:hAnsi="Times New Roman" w:cs="Times New Roman"/>
          <w:sz w:val="28"/>
          <w:szCs w:val="28"/>
          <w:lang w:val="kk-KZ"/>
        </w:rPr>
        <w:t>.</w:t>
      </w:r>
    </w:p>
    <w:p w:rsidR="006A12E6" w:rsidRPr="00962D8F" w:rsidRDefault="006A12E6" w:rsidP="00E10A7D">
      <w:pPr>
        <w:autoSpaceDE w:val="0"/>
        <w:autoSpaceDN w:val="0"/>
        <w:adjustRightInd w:val="0"/>
        <w:spacing w:after="0" w:line="240" w:lineRule="auto"/>
        <w:ind w:firstLine="567"/>
        <w:jc w:val="both"/>
        <w:rPr>
          <w:rFonts w:ascii="Times New Roman" w:hAnsi="Times New Roman" w:cs="Times New Roman"/>
          <w:sz w:val="28"/>
          <w:szCs w:val="28"/>
          <w:lang w:val="kk-KZ"/>
        </w:rPr>
      </w:pPr>
      <w:r w:rsidRPr="00962D8F">
        <w:rPr>
          <w:rFonts w:ascii="Times New Roman" w:eastAsia="Calibri" w:hAnsi="Times New Roman" w:cs="Times New Roman"/>
          <w:sz w:val="28"/>
          <w:szCs w:val="28"/>
          <w:lang w:val="kk-KZ"/>
        </w:rPr>
        <w:t>3.</w:t>
      </w:r>
      <w:r w:rsidRPr="00962D8F">
        <w:rPr>
          <w:rFonts w:ascii="Times New Roman" w:hAnsi="Times New Roman" w:cs="Times New Roman"/>
          <w:sz w:val="28"/>
          <w:szCs w:val="28"/>
          <w:lang w:val="kk-KZ"/>
        </w:rPr>
        <w:t xml:space="preserve">Жүргізілген зерттеу нәтижесінде </w:t>
      </w:r>
      <w:r>
        <w:rPr>
          <w:rFonts w:ascii="Times New Roman" w:hAnsi="Times New Roman" w:cs="Times New Roman"/>
          <w:sz w:val="28"/>
          <w:szCs w:val="28"/>
          <w:lang w:val="kk-KZ"/>
        </w:rPr>
        <w:t xml:space="preserve">кәсіби </w:t>
      </w:r>
      <w:r w:rsidRPr="00962D8F">
        <w:rPr>
          <w:rFonts w:ascii="Times New Roman" w:hAnsi="Times New Roman" w:cs="Times New Roman"/>
          <w:sz w:val="28"/>
          <w:szCs w:val="28"/>
          <w:lang w:val="kk-KZ"/>
        </w:rPr>
        <w:t xml:space="preserve">құзыреттіліктің құрылымы </w:t>
      </w:r>
      <w:r>
        <w:rPr>
          <w:rFonts w:ascii="Times New Roman" w:hAnsi="Times New Roman" w:cs="Times New Roman"/>
          <w:sz w:val="28"/>
          <w:szCs w:val="28"/>
          <w:lang w:val="kk-KZ"/>
        </w:rPr>
        <w:t>анықталды</w:t>
      </w:r>
      <w:r w:rsidRPr="00A858AF">
        <w:rPr>
          <w:rFonts w:ascii="Times New Roman" w:hAnsi="Times New Roman" w:cs="Times New Roman"/>
          <w:sz w:val="28"/>
          <w:szCs w:val="28"/>
          <w:lang w:val="kk-KZ"/>
        </w:rPr>
        <w:t>:</w:t>
      </w:r>
      <w:r w:rsidRPr="00962D8F">
        <w:rPr>
          <w:rFonts w:ascii="Times New Roman" w:hAnsi="Times New Roman" w:cs="Times New Roman"/>
          <w:sz w:val="28"/>
          <w:szCs w:val="28"/>
          <w:lang w:val="kk-KZ"/>
        </w:rPr>
        <w:t>уәждемелік, когнитивтік, коммуникативтік және рефлексивтік компоненттері қалыптасу дең</w:t>
      </w:r>
      <w:r w:rsidR="008451B8">
        <w:rPr>
          <w:rFonts w:ascii="Times New Roman" w:hAnsi="Times New Roman" w:cs="Times New Roman"/>
          <w:sz w:val="28"/>
          <w:szCs w:val="28"/>
          <w:lang w:val="kk-KZ"/>
        </w:rPr>
        <w:t>гейінен тұратындығы айқындалды.</w:t>
      </w:r>
      <w:r w:rsidRPr="00962D8F">
        <w:rPr>
          <w:rFonts w:ascii="Times New Roman" w:hAnsi="Times New Roman" w:cs="Times New Roman"/>
          <w:sz w:val="28"/>
          <w:szCs w:val="28"/>
          <w:lang w:val="kk-KZ"/>
        </w:rPr>
        <w:t xml:space="preserve">Осыған сәйкес </w:t>
      </w:r>
      <w:r>
        <w:rPr>
          <w:rFonts w:ascii="Times New Roman" w:hAnsi="Times New Roman" w:cs="Times New Roman"/>
          <w:sz w:val="28"/>
          <w:szCs w:val="28"/>
          <w:lang w:val="kk-KZ"/>
        </w:rPr>
        <w:t xml:space="preserve">кәсіби </w:t>
      </w:r>
      <w:r w:rsidRPr="00962D8F">
        <w:rPr>
          <w:rFonts w:ascii="Times New Roman" w:hAnsi="Times New Roman" w:cs="Times New Roman"/>
          <w:sz w:val="28"/>
          <w:szCs w:val="28"/>
          <w:lang w:val="kk-KZ"/>
        </w:rPr>
        <w:t xml:space="preserve">құзыреттіліктің </w:t>
      </w:r>
      <w:r>
        <w:rPr>
          <w:rFonts w:ascii="Times New Roman" w:hAnsi="Times New Roman" w:cs="Times New Roman"/>
          <w:sz w:val="28"/>
          <w:szCs w:val="28"/>
          <w:lang w:val="kk-KZ"/>
        </w:rPr>
        <w:t xml:space="preserve">тұлғалық қаситеттер </w:t>
      </w:r>
      <w:r w:rsidRPr="00962D8F">
        <w:rPr>
          <w:rFonts w:ascii="Times New Roman" w:hAnsi="Times New Roman" w:cs="Times New Roman"/>
          <w:sz w:val="28"/>
          <w:szCs w:val="28"/>
          <w:lang w:val="kk-KZ"/>
        </w:rPr>
        <w:t xml:space="preserve">деңгейлері интуитивті, нормативті, белсенді және креативті </w:t>
      </w:r>
      <w:r>
        <w:rPr>
          <w:rFonts w:ascii="Times New Roman" w:hAnsi="Times New Roman" w:cs="Times New Roman"/>
          <w:sz w:val="28"/>
          <w:szCs w:val="28"/>
          <w:lang w:val="kk-KZ"/>
        </w:rPr>
        <w:t>анықталды</w:t>
      </w:r>
      <w:r w:rsidRPr="00962D8F">
        <w:rPr>
          <w:rFonts w:ascii="Times New Roman" w:hAnsi="Times New Roman" w:cs="Times New Roman"/>
          <w:sz w:val="28"/>
          <w:szCs w:val="28"/>
          <w:lang w:val="kk-KZ"/>
        </w:rPr>
        <w:t>.</w:t>
      </w:r>
    </w:p>
    <w:p w:rsidR="006A12E6" w:rsidRPr="006323E4" w:rsidRDefault="006A12E6" w:rsidP="00E10A7D">
      <w:pPr>
        <w:autoSpaceDE w:val="0"/>
        <w:autoSpaceDN w:val="0"/>
        <w:adjustRightInd w:val="0"/>
        <w:spacing w:after="0" w:line="240" w:lineRule="auto"/>
        <w:ind w:firstLine="567"/>
        <w:jc w:val="both"/>
        <w:rPr>
          <w:rFonts w:ascii="Times New Roman" w:eastAsia="Calibri" w:hAnsi="Times New Roman" w:cs="Times New Roman"/>
          <w:sz w:val="28"/>
          <w:szCs w:val="28"/>
          <w:lang w:val="kk-KZ"/>
        </w:rPr>
      </w:pPr>
      <w:r w:rsidRPr="00962D8F">
        <w:rPr>
          <w:rFonts w:ascii="Times New Roman" w:eastAsia="Calibri" w:hAnsi="Times New Roman" w:cs="Times New Roman"/>
          <w:sz w:val="28"/>
          <w:szCs w:val="28"/>
          <w:lang w:val="kk-KZ"/>
        </w:rPr>
        <w:t>4.</w:t>
      </w:r>
      <w:r w:rsidRPr="00962D8F">
        <w:rPr>
          <w:rFonts w:ascii="Times New Roman" w:hAnsi="Times New Roman" w:cs="Times New Roman"/>
          <w:sz w:val="28"/>
          <w:szCs w:val="28"/>
          <w:lang w:val="kk-KZ"/>
        </w:rPr>
        <w:t>Білім беру жүйесіндегі менеджерлердің кәсіби құзырет</w:t>
      </w:r>
      <w:r>
        <w:rPr>
          <w:rFonts w:ascii="Times New Roman" w:hAnsi="Times New Roman" w:cs="Times New Roman"/>
          <w:sz w:val="28"/>
          <w:szCs w:val="28"/>
          <w:lang w:val="kk-KZ"/>
        </w:rPr>
        <w:t xml:space="preserve">тілігін </w:t>
      </w:r>
      <w:r w:rsidRPr="006323E4">
        <w:rPr>
          <w:rFonts w:ascii="Times New Roman" w:hAnsi="Times New Roman" w:cs="Times New Roman"/>
          <w:sz w:val="28"/>
          <w:szCs w:val="28"/>
          <w:lang w:val="kk-KZ"/>
        </w:rPr>
        <w:t>қалыптастырудың</w:t>
      </w:r>
      <w:r w:rsidR="006F2A88">
        <w:rPr>
          <w:rFonts w:ascii="Times New Roman" w:hAnsi="Times New Roman" w:cs="Times New Roman"/>
          <w:sz w:val="28"/>
          <w:szCs w:val="28"/>
          <w:lang w:val="kk-KZ"/>
        </w:rPr>
        <w:t xml:space="preserve"> </w:t>
      </w:r>
      <w:r w:rsidRPr="006323E4">
        <w:rPr>
          <w:rFonts w:ascii="Times New Roman" w:hAnsi="Times New Roman" w:cs="Times New Roman"/>
          <w:sz w:val="28"/>
          <w:szCs w:val="28"/>
          <w:lang w:val="kk-KZ"/>
        </w:rPr>
        <w:t xml:space="preserve">моделінің </w:t>
      </w:r>
      <w:r w:rsidRPr="006323E4">
        <w:rPr>
          <w:rFonts w:ascii="Times New Roman" w:eastAsia="Times New Roman" w:hAnsi="Times New Roman" w:cs="Times New Roman"/>
          <w:color w:val="000000"/>
          <w:sz w:val="28"/>
          <w:szCs w:val="28"/>
          <w:lang w:val="kk-KZ" w:eastAsia="ru-RU"/>
        </w:rPr>
        <w:t xml:space="preserve">тиімділігін эксперимент жүзінде </w:t>
      </w:r>
      <w:r w:rsidRPr="006323E4">
        <w:rPr>
          <w:rFonts w:ascii="Times New Roman" w:eastAsia="Calibri" w:hAnsi="Times New Roman" w:cs="Times New Roman"/>
          <w:sz w:val="28"/>
          <w:szCs w:val="28"/>
          <w:lang w:val="kk-KZ"/>
        </w:rPr>
        <w:t>тұ</w:t>
      </w:r>
      <w:r>
        <w:rPr>
          <w:rFonts w:ascii="Times New Roman" w:eastAsia="Calibri" w:hAnsi="Times New Roman" w:cs="Times New Roman"/>
          <w:sz w:val="28"/>
          <w:szCs w:val="28"/>
          <w:lang w:val="kk-KZ"/>
        </w:rPr>
        <w:t xml:space="preserve">лғаның аталмыш қасиетінің даму </w:t>
      </w:r>
      <w:r w:rsidRPr="006323E4">
        <w:rPr>
          <w:rFonts w:ascii="Times New Roman" w:eastAsia="Calibri" w:hAnsi="Times New Roman" w:cs="Times New Roman"/>
          <w:sz w:val="28"/>
          <w:szCs w:val="28"/>
          <w:lang w:val="kk-KZ"/>
        </w:rPr>
        <w:t>кезеңдерін қамтамасыз ете</w:t>
      </w:r>
      <w:r>
        <w:rPr>
          <w:rFonts w:ascii="Times New Roman" w:eastAsia="Calibri" w:hAnsi="Times New Roman" w:cs="Times New Roman"/>
          <w:sz w:val="28"/>
          <w:szCs w:val="28"/>
          <w:lang w:val="kk-KZ"/>
        </w:rPr>
        <w:t xml:space="preserve">тін, төрт деңгейлі </w:t>
      </w:r>
      <w:r w:rsidRPr="006323E4">
        <w:rPr>
          <w:rFonts w:ascii="Times New Roman" w:eastAsia="Calibri" w:hAnsi="Times New Roman" w:cs="Times New Roman"/>
          <w:sz w:val="28"/>
          <w:szCs w:val="28"/>
          <w:lang w:val="kk-KZ"/>
        </w:rPr>
        <w:t xml:space="preserve">моделі құрылды және сынақтан өткізілді, </w:t>
      </w:r>
      <w:r w:rsidRPr="008451B8">
        <w:rPr>
          <w:rFonts w:ascii="Times New Roman" w:eastAsia="Calibri" w:hAnsi="Times New Roman" w:cs="Times New Roman"/>
          <w:sz w:val="28"/>
          <w:szCs w:val="28"/>
          <w:lang w:val="kk-KZ"/>
        </w:rPr>
        <w:t>болашақ менеджерлердің</w:t>
      </w:r>
      <w:r w:rsidR="006F2A88" w:rsidRPr="008451B8">
        <w:rPr>
          <w:rFonts w:ascii="Times New Roman" w:eastAsia="Calibri" w:hAnsi="Times New Roman" w:cs="Times New Roman"/>
          <w:sz w:val="28"/>
          <w:szCs w:val="28"/>
          <w:lang w:val="kk-KZ"/>
        </w:rPr>
        <w:t xml:space="preserve"> </w:t>
      </w:r>
      <w:r w:rsidRPr="008451B8">
        <w:rPr>
          <w:rFonts w:ascii="Times New Roman" w:eastAsia="Calibri" w:hAnsi="Times New Roman" w:cs="Times New Roman"/>
          <w:sz w:val="28"/>
          <w:szCs w:val="28"/>
          <w:lang w:val="kk-KZ"/>
        </w:rPr>
        <w:t>кәсіби құзыреттіліктерін қалыптастыру динамикасы сипатталды</w:t>
      </w:r>
      <w:r w:rsidRPr="006323E4">
        <w:rPr>
          <w:rFonts w:ascii="Times New Roman" w:eastAsia="Calibri" w:hAnsi="Times New Roman" w:cs="Times New Roman"/>
          <w:sz w:val="28"/>
          <w:szCs w:val="28"/>
          <w:lang w:val="kk-KZ"/>
        </w:rPr>
        <w:t xml:space="preserve">. </w:t>
      </w:r>
    </w:p>
    <w:p w:rsidR="00CF02D0" w:rsidRDefault="00CF02D0" w:rsidP="00BE31E4">
      <w:pPr>
        <w:autoSpaceDE w:val="0"/>
        <w:autoSpaceDN w:val="0"/>
        <w:adjustRightInd w:val="0"/>
        <w:spacing w:after="0" w:line="240" w:lineRule="auto"/>
        <w:ind w:firstLine="567"/>
        <w:jc w:val="center"/>
        <w:rPr>
          <w:rFonts w:ascii="Times New Roman" w:hAnsi="Times New Roman" w:cs="Times New Roman"/>
          <w:b/>
          <w:bCs/>
          <w:sz w:val="28"/>
          <w:szCs w:val="28"/>
          <w:lang w:val="kk-KZ"/>
        </w:rPr>
      </w:pPr>
    </w:p>
    <w:p w:rsidR="004B4CC5" w:rsidRDefault="004B4CC5" w:rsidP="00BE31E4">
      <w:pPr>
        <w:autoSpaceDE w:val="0"/>
        <w:autoSpaceDN w:val="0"/>
        <w:adjustRightInd w:val="0"/>
        <w:spacing w:after="0" w:line="240" w:lineRule="auto"/>
        <w:ind w:firstLine="567"/>
        <w:jc w:val="center"/>
        <w:rPr>
          <w:rFonts w:ascii="Times New Roman" w:hAnsi="Times New Roman" w:cs="Times New Roman"/>
          <w:b/>
          <w:bCs/>
          <w:sz w:val="28"/>
          <w:szCs w:val="28"/>
          <w:lang w:val="kk-KZ"/>
        </w:rPr>
      </w:pPr>
    </w:p>
    <w:p w:rsidR="004B4CC5" w:rsidRDefault="004B4CC5" w:rsidP="00BE31E4">
      <w:pPr>
        <w:autoSpaceDE w:val="0"/>
        <w:autoSpaceDN w:val="0"/>
        <w:adjustRightInd w:val="0"/>
        <w:spacing w:after="0" w:line="240" w:lineRule="auto"/>
        <w:ind w:firstLine="567"/>
        <w:jc w:val="center"/>
        <w:rPr>
          <w:rFonts w:ascii="Times New Roman" w:hAnsi="Times New Roman" w:cs="Times New Roman"/>
          <w:b/>
          <w:bCs/>
          <w:sz w:val="28"/>
          <w:szCs w:val="28"/>
          <w:lang w:val="kk-KZ"/>
        </w:rPr>
      </w:pPr>
    </w:p>
    <w:p w:rsidR="004B4CC5" w:rsidRDefault="004B4CC5" w:rsidP="00BE31E4">
      <w:pPr>
        <w:autoSpaceDE w:val="0"/>
        <w:autoSpaceDN w:val="0"/>
        <w:adjustRightInd w:val="0"/>
        <w:spacing w:after="0" w:line="240" w:lineRule="auto"/>
        <w:ind w:firstLine="567"/>
        <w:jc w:val="center"/>
        <w:rPr>
          <w:rFonts w:ascii="Times New Roman" w:hAnsi="Times New Roman" w:cs="Times New Roman"/>
          <w:b/>
          <w:bCs/>
          <w:sz w:val="28"/>
          <w:szCs w:val="28"/>
          <w:lang w:val="kk-KZ"/>
        </w:rPr>
      </w:pPr>
    </w:p>
    <w:p w:rsidR="004B4CC5" w:rsidRDefault="004B4CC5" w:rsidP="00BE31E4">
      <w:pPr>
        <w:autoSpaceDE w:val="0"/>
        <w:autoSpaceDN w:val="0"/>
        <w:adjustRightInd w:val="0"/>
        <w:spacing w:after="0" w:line="240" w:lineRule="auto"/>
        <w:ind w:firstLine="567"/>
        <w:jc w:val="center"/>
        <w:rPr>
          <w:rFonts w:ascii="Times New Roman" w:hAnsi="Times New Roman" w:cs="Times New Roman"/>
          <w:b/>
          <w:bCs/>
          <w:sz w:val="28"/>
          <w:szCs w:val="28"/>
          <w:lang w:val="kk-KZ"/>
        </w:rPr>
      </w:pPr>
    </w:p>
    <w:p w:rsidR="00B32F91" w:rsidRDefault="00B32F91" w:rsidP="00BE31E4">
      <w:pPr>
        <w:autoSpaceDE w:val="0"/>
        <w:autoSpaceDN w:val="0"/>
        <w:adjustRightInd w:val="0"/>
        <w:spacing w:after="0" w:line="240" w:lineRule="auto"/>
        <w:ind w:firstLine="567"/>
        <w:jc w:val="center"/>
        <w:rPr>
          <w:rFonts w:ascii="Times New Roman" w:hAnsi="Times New Roman" w:cs="Times New Roman"/>
          <w:b/>
          <w:bCs/>
          <w:sz w:val="28"/>
          <w:szCs w:val="28"/>
          <w:lang w:val="kk-KZ"/>
        </w:rPr>
      </w:pPr>
    </w:p>
    <w:p w:rsidR="00D96AD0" w:rsidRDefault="00D96AD0" w:rsidP="00BE31E4">
      <w:pPr>
        <w:autoSpaceDE w:val="0"/>
        <w:autoSpaceDN w:val="0"/>
        <w:adjustRightInd w:val="0"/>
        <w:spacing w:after="0" w:line="240" w:lineRule="auto"/>
        <w:ind w:firstLine="567"/>
        <w:jc w:val="center"/>
        <w:rPr>
          <w:rFonts w:ascii="Times New Roman" w:hAnsi="Times New Roman" w:cs="Times New Roman"/>
          <w:b/>
          <w:bCs/>
          <w:caps/>
          <w:sz w:val="28"/>
          <w:szCs w:val="28"/>
          <w:lang w:val="kk-KZ"/>
        </w:rPr>
      </w:pPr>
    </w:p>
    <w:p w:rsidR="008451B8" w:rsidRDefault="008451B8" w:rsidP="00BE31E4">
      <w:pPr>
        <w:autoSpaceDE w:val="0"/>
        <w:autoSpaceDN w:val="0"/>
        <w:adjustRightInd w:val="0"/>
        <w:spacing w:after="0" w:line="240" w:lineRule="auto"/>
        <w:ind w:firstLine="567"/>
        <w:jc w:val="center"/>
        <w:rPr>
          <w:rFonts w:ascii="Times New Roman" w:hAnsi="Times New Roman" w:cs="Times New Roman"/>
          <w:b/>
          <w:bCs/>
          <w:caps/>
          <w:sz w:val="28"/>
          <w:szCs w:val="28"/>
          <w:lang w:val="kk-KZ"/>
        </w:rPr>
      </w:pPr>
    </w:p>
    <w:p w:rsidR="008451B8" w:rsidRDefault="008451B8" w:rsidP="00BE31E4">
      <w:pPr>
        <w:autoSpaceDE w:val="0"/>
        <w:autoSpaceDN w:val="0"/>
        <w:adjustRightInd w:val="0"/>
        <w:spacing w:after="0" w:line="240" w:lineRule="auto"/>
        <w:ind w:firstLine="567"/>
        <w:jc w:val="center"/>
        <w:rPr>
          <w:rFonts w:ascii="Times New Roman" w:hAnsi="Times New Roman" w:cs="Times New Roman"/>
          <w:b/>
          <w:bCs/>
          <w:caps/>
          <w:sz w:val="28"/>
          <w:szCs w:val="28"/>
          <w:lang w:val="kk-KZ"/>
        </w:rPr>
      </w:pPr>
    </w:p>
    <w:p w:rsidR="008451B8" w:rsidRDefault="008451B8" w:rsidP="00BE31E4">
      <w:pPr>
        <w:autoSpaceDE w:val="0"/>
        <w:autoSpaceDN w:val="0"/>
        <w:adjustRightInd w:val="0"/>
        <w:spacing w:after="0" w:line="240" w:lineRule="auto"/>
        <w:ind w:firstLine="567"/>
        <w:jc w:val="center"/>
        <w:rPr>
          <w:rFonts w:ascii="Times New Roman" w:hAnsi="Times New Roman" w:cs="Times New Roman"/>
          <w:b/>
          <w:bCs/>
          <w:caps/>
          <w:sz w:val="28"/>
          <w:szCs w:val="28"/>
          <w:lang w:val="kk-KZ"/>
        </w:rPr>
      </w:pPr>
    </w:p>
    <w:p w:rsidR="008451B8" w:rsidRDefault="008451B8" w:rsidP="00BE31E4">
      <w:pPr>
        <w:autoSpaceDE w:val="0"/>
        <w:autoSpaceDN w:val="0"/>
        <w:adjustRightInd w:val="0"/>
        <w:spacing w:after="0" w:line="240" w:lineRule="auto"/>
        <w:ind w:firstLine="567"/>
        <w:jc w:val="center"/>
        <w:rPr>
          <w:rFonts w:ascii="Times New Roman" w:hAnsi="Times New Roman" w:cs="Times New Roman"/>
          <w:b/>
          <w:bCs/>
          <w:caps/>
          <w:sz w:val="28"/>
          <w:szCs w:val="28"/>
          <w:lang w:val="kk-KZ"/>
        </w:rPr>
      </w:pPr>
    </w:p>
    <w:p w:rsidR="008451B8" w:rsidRDefault="008451B8" w:rsidP="00BE31E4">
      <w:pPr>
        <w:autoSpaceDE w:val="0"/>
        <w:autoSpaceDN w:val="0"/>
        <w:adjustRightInd w:val="0"/>
        <w:spacing w:after="0" w:line="240" w:lineRule="auto"/>
        <w:ind w:firstLine="567"/>
        <w:jc w:val="center"/>
        <w:rPr>
          <w:rFonts w:ascii="Times New Roman" w:hAnsi="Times New Roman" w:cs="Times New Roman"/>
          <w:b/>
          <w:bCs/>
          <w:caps/>
          <w:sz w:val="28"/>
          <w:szCs w:val="28"/>
          <w:lang w:val="kk-KZ"/>
        </w:rPr>
      </w:pPr>
    </w:p>
    <w:p w:rsidR="00970E42" w:rsidRPr="003A0747" w:rsidRDefault="00970E42" w:rsidP="00BE31E4">
      <w:pPr>
        <w:autoSpaceDE w:val="0"/>
        <w:autoSpaceDN w:val="0"/>
        <w:adjustRightInd w:val="0"/>
        <w:spacing w:after="0" w:line="240" w:lineRule="auto"/>
        <w:ind w:firstLine="567"/>
        <w:jc w:val="center"/>
        <w:rPr>
          <w:rFonts w:ascii="Times New Roman" w:eastAsia="Calibri" w:hAnsi="Times New Roman" w:cs="Times New Roman"/>
          <w:b/>
          <w:caps/>
          <w:sz w:val="28"/>
          <w:szCs w:val="28"/>
          <w:lang w:val="kk-KZ"/>
        </w:rPr>
      </w:pPr>
      <w:r w:rsidRPr="003A0747">
        <w:rPr>
          <w:rFonts w:ascii="Times New Roman" w:hAnsi="Times New Roman" w:cs="Times New Roman"/>
          <w:b/>
          <w:bCs/>
          <w:caps/>
          <w:sz w:val="28"/>
          <w:szCs w:val="28"/>
          <w:lang w:val="kk-KZ"/>
        </w:rPr>
        <w:lastRenderedPageBreak/>
        <w:t>Қорытынды</w:t>
      </w:r>
    </w:p>
    <w:p w:rsidR="00BC2709" w:rsidRPr="006376C4" w:rsidRDefault="00BC2709" w:rsidP="006376C4">
      <w:pPr>
        <w:autoSpaceDE w:val="0"/>
        <w:autoSpaceDN w:val="0"/>
        <w:adjustRightInd w:val="0"/>
        <w:spacing w:after="0" w:line="240" w:lineRule="auto"/>
        <w:ind w:firstLine="567"/>
        <w:jc w:val="both"/>
        <w:rPr>
          <w:rFonts w:ascii="Times New Roman" w:eastAsia="Calibri" w:hAnsi="Times New Roman" w:cs="Times New Roman"/>
          <w:b/>
          <w:sz w:val="28"/>
          <w:szCs w:val="28"/>
          <w:lang w:val="kk-KZ"/>
        </w:rPr>
      </w:pPr>
    </w:p>
    <w:p w:rsidR="00A34AB1" w:rsidRPr="006376C4" w:rsidRDefault="00664E45" w:rsidP="006376C4">
      <w:pPr>
        <w:tabs>
          <w:tab w:val="left" w:pos="851"/>
        </w:tabs>
        <w:spacing w:after="0" w:line="240" w:lineRule="auto"/>
        <w:ind w:firstLine="567"/>
        <w:jc w:val="both"/>
        <w:rPr>
          <w:rFonts w:ascii="Times New Roman" w:hAnsi="Times New Roman" w:cs="Times New Roman"/>
          <w:sz w:val="28"/>
          <w:szCs w:val="28"/>
          <w:lang w:val="kk-KZ"/>
        </w:rPr>
      </w:pPr>
      <w:r w:rsidRPr="006376C4">
        <w:rPr>
          <w:rFonts w:ascii="Times New Roman" w:eastAsia="Calibri" w:hAnsi="Times New Roman" w:cs="Times New Roman"/>
          <w:bCs/>
          <w:sz w:val="28"/>
          <w:szCs w:val="28"/>
          <w:lang w:val="kk-KZ"/>
        </w:rPr>
        <w:t xml:space="preserve">Қазіргі кезеңде </w:t>
      </w:r>
      <w:r w:rsidRPr="006376C4">
        <w:rPr>
          <w:rFonts w:ascii="Times New Roman" w:eastAsia="Times New Roman" w:hAnsi="Times New Roman" w:cs="Times New Roman"/>
          <w:bCs/>
          <w:iCs/>
          <w:color w:val="000000"/>
          <w:sz w:val="28"/>
          <w:szCs w:val="28"/>
          <w:lang w:val="kk-KZ" w:eastAsia="ru-RU"/>
        </w:rPr>
        <w:t xml:space="preserve">білім беру мазмұнын жаңғырту және жаһандық құзіреттілікті қалыптастыру мақсатында, </w:t>
      </w:r>
      <w:r w:rsidRPr="006376C4">
        <w:rPr>
          <w:rFonts w:ascii="Times New Roman" w:eastAsia="Calibri" w:hAnsi="Times New Roman" w:cs="Times New Roman"/>
          <w:bCs/>
          <w:sz w:val="28"/>
          <w:szCs w:val="28"/>
          <w:lang w:val="kk-KZ"/>
        </w:rPr>
        <w:t>менеджерлердің</w:t>
      </w:r>
      <w:r w:rsidR="00677972" w:rsidRPr="006376C4">
        <w:rPr>
          <w:rFonts w:ascii="Times New Roman" w:eastAsia="Calibri" w:hAnsi="Times New Roman" w:cs="Times New Roman"/>
          <w:bCs/>
          <w:sz w:val="28"/>
          <w:szCs w:val="28"/>
          <w:lang w:val="kk-KZ"/>
        </w:rPr>
        <w:t xml:space="preserve"> </w:t>
      </w:r>
      <w:r w:rsidR="00CF7858" w:rsidRPr="006376C4">
        <w:rPr>
          <w:rFonts w:ascii="Times New Roman" w:eastAsia="Calibri" w:hAnsi="Times New Roman" w:cs="Times New Roman"/>
          <w:bCs/>
          <w:sz w:val="28"/>
          <w:szCs w:val="28"/>
          <w:lang w:val="kk-KZ"/>
        </w:rPr>
        <w:t>кәсіби</w:t>
      </w:r>
      <w:r w:rsidR="00677972" w:rsidRPr="006376C4">
        <w:rPr>
          <w:rFonts w:ascii="Times New Roman" w:eastAsia="Calibri" w:hAnsi="Times New Roman" w:cs="Times New Roman"/>
          <w:bCs/>
          <w:sz w:val="28"/>
          <w:szCs w:val="28"/>
          <w:lang w:val="kk-KZ"/>
        </w:rPr>
        <w:t xml:space="preserve"> </w:t>
      </w:r>
      <w:r w:rsidRPr="006376C4">
        <w:rPr>
          <w:rFonts w:ascii="Times New Roman" w:eastAsia="Calibri" w:hAnsi="Times New Roman" w:cs="Times New Roman"/>
          <w:bCs/>
          <w:sz w:val="28"/>
          <w:szCs w:val="28"/>
          <w:lang w:val="kk-KZ"/>
        </w:rPr>
        <w:t xml:space="preserve">құзыреттіліктерін құружан жақты білімді маманның </w:t>
      </w:r>
      <w:r w:rsidRPr="006376C4">
        <w:rPr>
          <w:rFonts w:ascii="Times New Roman" w:eastAsia="Calibri" w:hAnsi="Times New Roman" w:cs="Times New Roman"/>
          <w:sz w:val="28"/>
          <w:szCs w:val="28"/>
          <w:lang w:val="kk-KZ"/>
        </w:rPr>
        <w:t>кәсіби дайындығының бөлінбес бөлшегі болып табылады.</w:t>
      </w:r>
      <w:r w:rsidR="00A34AB1" w:rsidRPr="006376C4">
        <w:rPr>
          <w:rFonts w:ascii="Times New Roman" w:hAnsi="Times New Roman" w:cs="Times New Roman"/>
          <w:sz w:val="28"/>
          <w:szCs w:val="28"/>
          <w:lang w:val="kk-KZ"/>
        </w:rPr>
        <w:t xml:space="preserve">Қазіргі қоғамның даму жағдайында педагогикалық жүйелерді басқару тиімділігінің жоғарылауына деген қажеттілік басқару құзыреттілігі қалыптасқан жетекшілер мен кадрларды даярлауда жүзеге асты. </w:t>
      </w:r>
    </w:p>
    <w:p w:rsidR="001E4904" w:rsidRPr="006376C4" w:rsidRDefault="001E4904" w:rsidP="006376C4">
      <w:pPr>
        <w:spacing w:after="0" w:line="240" w:lineRule="auto"/>
        <w:ind w:firstLine="567"/>
        <w:jc w:val="both"/>
        <w:rPr>
          <w:rFonts w:ascii="Times New Roman" w:hAnsi="Times New Roman" w:cs="Times New Roman"/>
          <w:sz w:val="28"/>
          <w:szCs w:val="28"/>
          <w:lang w:val="kk-KZ"/>
        </w:rPr>
      </w:pPr>
      <w:r w:rsidRPr="006376C4">
        <w:rPr>
          <w:rFonts w:ascii="Times New Roman" w:hAnsi="Times New Roman" w:cs="Times New Roman"/>
          <w:bCs/>
          <w:sz w:val="28"/>
          <w:szCs w:val="28"/>
          <w:lang w:val="kk-KZ"/>
        </w:rPr>
        <w:t>Б</w:t>
      </w:r>
      <w:r w:rsidR="002E2B94" w:rsidRPr="006376C4">
        <w:rPr>
          <w:rFonts w:ascii="Times New Roman" w:hAnsi="Times New Roman" w:cs="Times New Roman"/>
          <w:bCs/>
          <w:sz w:val="28"/>
          <w:szCs w:val="28"/>
          <w:lang w:val="kk-KZ"/>
        </w:rPr>
        <w:t>ілім беру жүйесінде болып жатқан трансформациялық өзгерістерді оқытушыдан – менеджерлік қабілеттілікті, жаңашылдықты және кәсіби құзыреттілікті үздіксіз арттыруды талап етіп отыр.</w:t>
      </w:r>
      <w:r w:rsidRPr="006376C4">
        <w:rPr>
          <w:rFonts w:ascii="Times New Roman" w:hAnsi="Times New Roman" w:cs="Times New Roman"/>
          <w:sz w:val="28"/>
          <w:szCs w:val="28"/>
          <w:lang w:val="kk-KZ"/>
        </w:rPr>
        <w:t xml:space="preserve"> </w:t>
      </w:r>
    </w:p>
    <w:p w:rsidR="001E4904" w:rsidRPr="006376C4" w:rsidRDefault="001E4904" w:rsidP="006376C4">
      <w:pPr>
        <w:spacing w:after="0" w:line="240" w:lineRule="auto"/>
        <w:ind w:firstLine="567"/>
        <w:jc w:val="both"/>
        <w:rPr>
          <w:rFonts w:ascii="Times New Roman" w:eastAsia="Calibri" w:hAnsi="Times New Roman" w:cs="Times New Roman"/>
          <w:sz w:val="28"/>
          <w:szCs w:val="28"/>
          <w:lang w:val="kk-KZ"/>
        </w:rPr>
      </w:pPr>
      <w:r w:rsidRPr="006376C4">
        <w:rPr>
          <w:rFonts w:ascii="Times New Roman" w:hAnsi="Times New Roman" w:cs="Times New Roman"/>
          <w:sz w:val="28"/>
          <w:szCs w:val="28"/>
          <w:lang w:val="kk-KZ"/>
        </w:rPr>
        <w:t>Қазіргі кезеңдегі</w:t>
      </w:r>
      <w:r w:rsidRPr="006376C4">
        <w:rPr>
          <w:rFonts w:ascii="Times New Roman" w:eastAsia="Times New Roman" w:hAnsi="Times New Roman" w:cs="Times New Roman"/>
          <w:color w:val="000000"/>
          <w:sz w:val="28"/>
          <w:szCs w:val="28"/>
          <w:lang w:val="kk-KZ"/>
        </w:rPr>
        <w:t xml:space="preserve"> білім беру саласында</w:t>
      </w:r>
      <w:r w:rsidRPr="006376C4">
        <w:rPr>
          <w:rFonts w:ascii="Times New Roman" w:hAnsi="Times New Roman" w:cs="Times New Roman"/>
          <w:sz w:val="28"/>
          <w:szCs w:val="28"/>
          <w:lang w:val="kk-KZ"/>
        </w:rPr>
        <w:t xml:space="preserve"> жаһандық құзыреттерді дамыту барысында, әлемдегі өзгерістер кезінде білім мен ғылымда еңбек нарығына сұранысқа ие менеджерлердің кәсіби құзыреттіліктерін қалыптастыру қажеттілігі ғылыми зерттеудің өзектілігі дәлелденді.</w:t>
      </w:r>
    </w:p>
    <w:p w:rsidR="00A34AB1" w:rsidRPr="006376C4" w:rsidRDefault="00A34AB1" w:rsidP="006376C4">
      <w:pPr>
        <w:spacing w:after="0" w:line="240" w:lineRule="auto"/>
        <w:ind w:firstLine="567"/>
        <w:jc w:val="both"/>
        <w:rPr>
          <w:rFonts w:ascii="Times New Roman" w:eastAsia="Times New Roman" w:hAnsi="Times New Roman" w:cs="Times New Roman"/>
          <w:bCs/>
          <w:color w:val="000000"/>
          <w:sz w:val="28"/>
          <w:szCs w:val="28"/>
          <w:lang w:val="kk-KZ" w:eastAsia="ru-RU"/>
        </w:rPr>
      </w:pPr>
      <w:r w:rsidRPr="006376C4">
        <w:rPr>
          <w:rFonts w:ascii="Times New Roman" w:eastAsia="Times New Roman" w:hAnsi="Times New Roman" w:cs="Times New Roman"/>
          <w:bCs/>
          <w:color w:val="000000"/>
          <w:sz w:val="28"/>
          <w:szCs w:val="28"/>
          <w:lang w:val="kk-KZ" w:eastAsia="ru-RU"/>
        </w:rPr>
        <w:t>Білім берудегі менеджер – кәсіби басқарушылық базалық білімі сипатындағы, тиімділікті арттыруға бағытталған жаңа типтегі басшы.</w:t>
      </w:r>
    </w:p>
    <w:p w:rsidR="00A34AB1" w:rsidRPr="006376C4" w:rsidRDefault="008451B8" w:rsidP="006376C4">
      <w:pPr>
        <w:tabs>
          <w:tab w:val="left" w:pos="851"/>
        </w:tabs>
        <w:autoSpaceDE w:val="0"/>
        <w:autoSpaceDN w:val="0"/>
        <w:adjustRightInd w:val="0"/>
        <w:spacing w:after="0" w:line="240" w:lineRule="auto"/>
        <w:ind w:firstLine="567"/>
        <w:jc w:val="both"/>
        <w:rPr>
          <w:rFonts w:ascii="Times New Roman" w:eastAsia="Calibri" w:hAnsi="Times New Roman" w:cs="Times New Roman"/>
          <w:sz w:val="28"/>
          <w:szCs w:val="28"/>
          <w:lang w:val="kk-KZ"/>
        </w:rPr>
      </w:pPr>
      <w:r>
        <w:rPr>
          <w:rFonts w:ascii="Times New Roman" w:hAnsi="Times New Roman" w:cs="Times New Roman"/>
          <w:sz w:val="28"/>
          <w:szCs w:val="28"/>
          <w:lang w:val="kk-KZ"/>
        </w:rPr>
        <w:t>З</w:t>
      </w:r>
      <w:r w:rsidRPr="006376C4">
        <w:rPr>
          <w:rFonts w:ascii="Times New Roman" w:hAnsi="Times New Roman" w:cs="Times New Roman"/>
          <w:sz w:val="28"/>
          <w:szCs w:val="28"/>
          <w:lang w:val="kk-KZ"/>
        </w:rPr>
        <w:t>ерттеудің</w:t>
      </w:r>
      <w:r>
        <w:rPr>
          <w:rFonts w:ascii="Times New Roman" w:eastAsia="Calibri" w:hAnsi="Times New Roman" w:cs="Times New Roman"/>
          <w:sz w:val="28"/>
          <w:szCs w:val="28"/>
          <w:lang w:val="kk-KZ"/>
        </w:rPr>
        <w:t xml:space="preserve"> міндеттерін</w:t>
      </w:r>
      <w:r w:rsidR="00A34AB1" w:rsidRPr="006376C4">
        <w:rPr>
          <w:rFonts w:ascii="Times New Roman" w:eastAsia="Calibri" w:hAnsi="Times New Roman" w:cs="Times New Roman"/>
          <w:sz w:val="28"/>
          <w:szCs w:val="28"/>
          <w:lang w:val="kk-KZ"/>
        </w:rPr>
        <w:t xml:space="preserve"> шешу, алдымен теориялық-практикалық, психологиялық-педагогикалық білім мен коммуникативтік ептіліктердің тәжірибелік бағыттарын арттыру мақсатында, біздін ғылыми зерттеуімізде, ол студенттердің тәжірибелік жұмыстың теориялық білімдері мен нақты жағдайларының арасында жүзеге асырылды.</w:t>
      </w:r>
    </w:p>
    <w:p w:rsidR="006542FD" w:rsidRPr="006376C4" w:rsidRDefault="006542FD" w:rsidP="006376C4">
      <w:pPr>
        <w:tabs>
          <w:tab w:val="left" w:pos="851"/>
        </w:tabs>
        <w:spacing w:after="0" w:line="240" w:lineRule="auto"/>
        <w:ind w:firstLine="567"/>
        <w:jc w:val="both"/>
        <w:rPr>
          <w:rFonts w:ascii="Times New Roman" w:hAnsi="Times New Roman" w:cs="Times New Roman"/>
          <w:sz w:val="28"/>
          <w:szCs w:val="28"/>
          <w:lang w:val="kk-KZ"/>
        </w:rPr>
      </w:pPr>
      <w:r w:rsidRPr="006376C4">
        <w:rPr>
          <w:rFonts w:ascii="Times New Roman" w:hAnsi="Times New Roman" w:cs="Times New Roman"/>
          <w:sz w:val="28"/>
          <w:szCs w:val="28"/>
          <w:lang w:val="kk-KZ"/>
        </w:rPr>
        <w:t xml:space="preserve">1.Диссертациялық зерттеудің бірінші </w:t>
      </w:r>
      <w:r w:rsidRPr="006376C4">
        <w:rPr>
          <w:rFonts w:ascii="Times New Roman" w:eastAsia="Calibri" w:hAnsi="Times New Roman" w:cs="Times New Roman"/>
          <w:sz w:val="28"/>
          <w:szCs w:val="28"/>
          <w:lang w:val="kk-KZ"/>
        </w:rPr>
        <w:t>міндеттерін</w:t>
      </w:r>
      <w:r w:rsidRPr="006376C4">
        <w:rPr>
          <w:rFonts w:ascii="Times New Roman" w:eastAsia="Calibri" w:hAnsi="Times New Roman" w:cs="Times New Roman"/>
          <w:b/>
          <w:sz w:val="28"/>
          <w:szCs w:val="28"/>
          <w:lang w:val="kk-KZ"/>
        </w:rPr>
        <w:t xml:space="preserve"> </w:t>
      </w:r>
      <w:r w:rsidRPr="006376C4">
        <w:rPr>
          <w:rFonts w:ascii="Times New Roman" w:hAnsi="Times New Roman" w:cs="Times New Roman"/>
          <w:sz w:val="28"/>
          <w:szCs w:val="28"/>
          <w:lang w:val="kk-KZ"/>
        </w:rPr>
        <w:t>шешу барысында</w:t>
      </w:r>
    </w:p>
    <w:p w:rsidR="00916E54" w:rsidRPr="006376C4" w:rsidRDefault="006542FD" w:rsidP="006376C4">
      <w:pPr>
        <w:spacing w:after="0" w:line="240" w:lineRule="auto"/>
        <w:ind w:firstLine="567"/>
        <w:jc w:val="both"/>
        <w:rPr>
          <w:rFonts w:ascii="Times New Roman" w:hAnsi="Times New Roman" w:cs="Times New Roman"/>
          <w:sz w:val="28"/>
          <w:szCs w:val="28"/>
          <w:lang w:val="kk-KZ"/>
        </w:rPr>
      </w:pPr>
      <w:r w:rsidRPr="006376C4">
        <w:rPr>
          <w:rFonts w:ascii="Times New Roman" w:hAnsi="Times New Roman" w:cs="Times New Roman"/>
          <w:sz w:val="28"/>
          <w:szCs w:val="28"/>
          <w:lang w:val="kk-KZ"/>
        </w:rPr>
        <w:t>«</w:t>
      </w:r>
      <w:r w:rsidR="003F347A" w:rsidRPr="006376C4">
        <w:rPr>
          <w:rFonts w:ascii="Times New Roman" w:hAnsi="Times New Roman" w:cs="Times New Roman"/>
          <w:sz w:val="28"/>
          <w:szCs w:val="28"/>
          <w:lang w:val="kk-KZ"/>
        </w:rPr>
        <w:t>Б</w:t>
      </w:r>
      <w:r w:rsidRPr="006376C4">
        <w:rPr>
          <w:rFonts w:ascii="Times New Roman" w:hAnsi="Times New Roman" w:cs="Times New Roman"/>
          <w:sz w:val="28"/>
          <w:szCs w:val="28"/>
          <w:lang w:val="kk-KZ"/>
        </w:rPr>
        <w:t>ілім беру жүйесіндегі менеджерлердің кәсіби құзыреттілігі түсінігі нақтылады</w:t>
      </w:r>
      <w:r w:rsidR="003F347A" w:rsidRPr="006376C4">
        <w:rPr>
          <w:rFonts w:ascii="Times New Roman" w:hAnsi="Times New Roman" w:cs="Times New Roman"/>
          <w:sz w:val="28"/>
          <w:szCs w:val="28"/>
          <w:lang w:val="kk-KZ"/>
        </w:rPr>
        <w:t>қ</w:t>
      </w:r>
      <w:r w:rsidRPr="006376C4">
        <w:rPr>
          <w:rFonts w:ascii="Times New Roman" w:hAnsi="Times New Roman" w:cs="Times New Roman"/>
          <w:sz w:val="28"/>
          <w:szCs w:val="28"/>
          <w:lang w:val="kk-KZ"/>
        </w:rPr>
        <w:t xml:space="preserve">» </w:t>
      </w:r>
      <w:r w:rsidR="00916E54" w:rsidRPr="006376C4">
        <w:rPr>
          <w:rFonts w:ascii="Times New Roman" w:eastAsia="Times New Roman" w:hAnsi="Times New Roman" w:cs="Times New Roman"/>
          <w:sz w:val="28"/>
          <w:szCs w:val="28"/>
          <w:lang w:val="kk-KZ" w:eastAsia="ru-RU"/>
        </w:rPr>
        <w:t>Б</w:t>
      </w:r>
      <w:r w:rsidR="00916E54" w:rsidRPr="006376C4">
        <w:rPr>
          <w:rFonts w:ascii="Times New Roman" w:hAnsi="Times New Roman" w:cs="Times New Roman"/>
          <w:sz w:val="28"/>
          <w:szCs w:val="28"/>
          <w:lang w:val="kk-KZ"/>
        </w:rPr>
        <w:t>ілім беру жүйесіндегі менеджерлердің кәсіби құзыреттілігі - бұл басқару кадрларының кәсібилігімен сипатталатын және психологиялық-педагогикалық саладағы тұжырымдамалық білімдер жиынтығымен, сондай-ақ тұлғаның әлеуметтік-құндылық сипаттамаларының дамуымен және  өзін-өзі дамыту процесіне белсенді әсер ететін қабілеттер жиынтығымен анықталатын тұлғаның интегративті қасиеті ретінде қарастырылатын мотивациялық, когнитивті, коммуникативті және рефлексивті компоненттердің қалыптасуын қамтитын құрылымдық құбылыс.</w:t>
      </w:r>
    </w:p>
    <w:p w:rsidR="003F347A" w:rsidRPr="006376C4" w:rsidRDefault="00A45137" w:rsidP="006376C4">
      <w:pPr>
        <w:tabs>
          <w:tab w:val="left" w:pos="851"/>
        </w:tabs>
        <w:spacing w:after="0" w:line="240" w:lineRule="auto"/>
        <w:ind w:firstLine="567"/>
        <w:jc w:val="both"/>
        <w:rPr>
          <w:rFonts w:ascii="Times New Roman" w:eastAsia="Calibri" w:hAnsi="Times New Roman" w:cs="Times New Roman"/>
          <w:sz w:val="28"/>
          <w:szCs w:val="28"/>
          <w:lang w:val="kk-KZ"/>
        </w:rPr>
      </w:pPr>
      <w:r w:rsidRPr="006376C4">
        <w:rPr>
          <w:rFonts w:ascii="Times New Roman" w:eastAsia="Calibri" w:hAnsi="Times New Roman" w:cs="Times New Roman"/>
          <w:sz w:val="28"/>
          <w:szCs w:val="28"/>
          <w:lang w:val="kk-KZ"/>
        </w:rPr>
        <w:t>2.</w:t>
      </w:r>
      <w:r w:rsidR="003F347A" w:rsidRPr="006376C4">
        <w:rPr>
          <w:rFonts w:ascii="Times New Roman" w:hAnsi="Times New Roman" w:cs="Times New Roman"/>
          <w:sz w:val="28"/>
          <w:szCs w:val="28"/>
          <w:lang w:val="kk-KZ"/>
        </w:rPr>
        <w:t xml:space="preserve">Диссертациялық зерттеудің екінші </w:t>
      </w:r>
      <w:r w:rsidR="003F347A" w:rsidRPr="006376C4">
        <w:rPr>
          <w:rFonts w:ascii="Times New Roman" w:eastAsia="Calibri" w:hAnsi="Times New Roman" w:cs="Times New Roman"/>
          <w:sz w:val="28"/>
          <w:szCs w:val="28"/>
          <w:lang w:val="kk-KZ"/>
        </w:rPr>
        <w:t>зерттеу міндеттерін</w:t>
      </w:r>
      <w:r w:rsidR="003F347A" w:rsidRPr="006376C4">
        <w:rPr>
          <w:rFonts w:ascii="Times New Roman" w:eastAsia="Calibri" w:hAnsi="Times New Roman" w:cs="Times New Roman"/>
          <w:b/>
          <w:sz w:val="28"/>
          <w:szCs w:val="28"/>
          <w:lang w:val="kk-KZ"/>
        </w:rPr>
        <w:t xml:space="preserve"> </w:t>
      </w:r>
      <w:r w:rsidR="003F347A" w:rsidRPr="006376C4">
        <w:rPr>
          <w:rFonts w:ascii="Times New Roman" w:hAnsi="Times New Roman" w:cs="Times New Roman"/>
          <w:sz w:val="28"/>
          <w:szCs w:val="28"/>
          <w:lang w:val="kk-KZ"/>
        </w:rPr>
        <w:t>шешу барысында</w:t>
      </w:r>
    </w:p>
    <w:p w:rsidR="00CE7200" w:rsidRDefault="003F347A" w:rsidP="006376C4">
      <w:pPr>
        <w:tabs>
          <w:tab w:val="left" w:pos="851"/>
        </w:tabs>
        <w:spacing w:after="0" w:line="240" w:lineRule="auto"/>
        <w:ind w:firstLine="567"/>
        <w:jc w:val="both"/>
        <w:rPr>
          <w:rFonts w:ascii="Times New Roman" w:hAnsi="Times New Roman" w:cs="Times New Roman"/>
          <w:sz w:val="28"/>
          <w:szCs w:val="28"/>
          <w:lang w:val="kk-KZ"/>
        </w:rPr>
      </w:pPr>
      <w:r w:rsidRPr="006376C4">
        <w:rPr>
          <w:rFonts w:ascii="Times New Roman" w:hAnsi="Times New Roman" w:cs="Times New Roman"/>
          <w:sz w:val="28"/>
          <w:szCs w:val="28"/>
          <w:lang w:val="kk-KZ"/>
        </w:rPr>
        <w:t>«</w:t>
      </w:r>
      <w:r w:rsidR="000C42AA" w:rsidRPr="006376C4">
        <w:rPr>
          <w:rFonts w:ascii="Times New Roman" w:hAnsi="Times New Roman" w:cs="Times New Roman"/>
          <w:sz w:val="28"/>
          <w:szCs w:val="28"/>
          <w:lang w:val="kk-KZ"/>
        </w:rPr>
        <w:t>Білім беру жүйесіндегі менеджерлердің кәсіби құзыреттілігін қалыптастырудың психологиялық-педагогикалық шарттар</w:t>
      </w:r>
      <w:r w:rsidRPr="006376C4">
        <w:rPr>
          <w:rFonts w:ascii="Times New Roman" w:hAnsi="Times New Roman" w:cs="Times New Roman"/>
          <w:sz w:val="28"/>
          <w:szCs w:val="28"/>
          <w:lang w:val="kk-KZ"/>
        </w:rPr>
        <w:t xml:space="preserve">ын </w:t>
      </w:r>
      <w:r w:rsidRPr="006376C4">
        <w:rPr>
          <w:rFonts w:ascii="Times New Roman" w:eastAsia="Calibri" w:hAnsi="Times New Roman" w:cs="Times New Roman"/>
          <w:bCs/>
          <w:sz w:val="28"/>
          <w:szCs w:val="28"/>
          <w:lang w:val="kk-KZ"/>
        </w:rPr>
        <w:t>анықтадық»</w:t>
      </w:r>
      <w:r w:rsidR="004108B2" w:rsidRPr="006376C4">
        <w:rPr>
          <w:rFonts w:ascii="Times New Roman" w:hAnsi="Times New Roman" w:cs="Times New Roman"/>
          <w:sz w:val="28"/>
          <w:szCs w:val="28"/>
          <w:lang w:val="kk-KZ"/>
        </w:rPr>
        <w:t xml:space="preserve"> Құзыреттілікке негізделген тұғыр</w:t>
      </w:r>
      <w:r w:rsidR="00C3195C" w:rsidRPr="006376C4">
        <w:rPr>
          <w:rFonts w:ascii="Times New Roman" w:hAnsi="Times New Roman" w:cs="Times New Roman"/>
          <w:sz w:val="28"/>
          <w:szCs w:val="28"/>
          <w:lang w:val="kk-KZ"/>
        </w:rPr>
        <w:t>лар</w:t>
      </w:r>
      <w:r w:rsidR="00A15E43" w:rsidRPr="006376C4">
        <w:rPr>
          <w:rFonts w:ascii="Times New Roman" w:hAnsi="Times New Roman" w:cs="Times New Roman"/>
          <w:sz w:val="28"/>
          <w:szCs w:val="28"/>
          <w:lang w:val="kk-KZ"/>
        </w:rPr>
        <w:t>;</w:t>
      </w:r>
      <w:r w:rsidR="00A15E43" w:rsidRPr="006376C4">
        <w:rPr>
          <w:rFonts w:ascii="Times New Roman" w:eastAsia="Calibri" w:hAnsi="Times New Roman" w:cs="Times New Roman"/>
          <w:sz w:val="28"/>
          <w:szCs w:val="28"/>
          <w:lang w:val="kk-KZ"/>
        </w:rPr>
        <w:t>жүйелік тұғыр; тұлғалық-бағдарлы тұғыр; іс-әрекеттік тұғыр; аксиологиялық (құндылықтық) тұғырлар</w:t>
      </w:r>
      <w:r w:rsidR="00A15E43" w:rsidRPr="006376C4">
        <w:rPr>
          <w:rFonts w:ascii="Times New Roman" w:hAnsi="Times New Roman" w:cs="Times New Roman"/>
          <w:sz w:val="28"/>
          <w:szCs w:val="28"/>
          <w:lang w:val="kk-KZ"/>
        </w:rPr>
        <w:t xml:space="preserve"> </w:t>
      </w:r>
      <w:r w:rsidR="004108B2" w:rsidRPr="006376C4">
        <w:rPr>
          <w:rFonts w:ascii="Times New Roman" w:hAnsi="Times New Roman" w:cs="Times New Roman"/>
          <w:sz w:val="28"/>
          <w:szCs w:val="28"/>
          <w:lang w:val="kk-KZ"/>
        </w:rPr>
        <w:t>менеджердің тек теориялық білімін емес, сол білімді практикада қолдану қабілетін дамытуға бағытталады.</w:t>
      </w:r>
      <w:r w:rsidR="0023550F">
        <w:rPr>
          <w:rFonts w:ascii="Times New Roman" w:hAnsi="Times New Roman" w:cs="Times New Roman"/>
          <w:sz w:val="28"/>
          <w:szCs w:val="28"/>
          <w:lang w:val="kk-KZ"/>
        </w:rPr>
        <w:t xml:space="preserve"> </w:t>
      </w:r>
      <w:r w:rsidR="00CE7200" w:rsidRPr="006376C4">
        <w:rPr>
          <w:rFonts w:ascii="Times New Roman" w:hAnsi="Times New Roman" w:cs="Times New Roman"/>
          <w:i/>
          <w:sz w:val="28"/>
          <w:szCs w:val="28"/>
          <w:lang w:val="kk-KZ"/>
        </w:rPr>
        <w:t>Қорытындысында,</w:t>
      </w:r>
      <w:r w:rsidR="00CE7200" w:rsidRPr="006376C4">
        <w:rPr>
          <w:rFonts w:ascii="Times New Roman" w:hAnsi="Times New Roman" w:cs="Times New Roman"/>
          <w:sz w:val="28"/>
          <w:szCs w:val="28"/>
          <w:lang w:val="kk-KZ"/>
        </w:rPr>
        <w:t xml:space="preserve"> бұл әдіснамалық тұғырлар білім беру менеджерінің кәсіби құзыреттілігін жан-жақты қалыптастыруға мүмкіндік береді және білім беру ұйымын тиімді басқаруға көмектеседі.</w:t>
      </w:r>
    </w:p>
    <w:p w:rsidR="00354FF5" w:rsidRPr="006376C4" w:rsidRDefault="00354FF5" w:rsidP="00354FF5">
      <w:pPr>
        <w:tabs>
          <w:tab w:val="left" w:pos="851"/>
        </w:tabs>
        <w:autoSpaceDE w:val="0"/>
        <w:autoSpaceDN w:val="0"/>
        <w:adjustRightInd w:val="0"/>
        <w:spacing w:after="0" w:line="240" w:lineRule="auto"/>
        <w:ind w:firstLine="567"/>
        <w:jc w:val="both"/>
        <w:rPr>
          <w:rFonts w:ascii="Times New Roman" w:hAnsi="Times New Roman" w:cs="Times New Roman"/>
          <w:sz w:val="28"/>
          <w:szCs w:val="28"/>
          <w:lang w:val="kk-KZ"/>
        </w:rPr>
      </w:pPr>
      <w:r w:rsidRPr="006376C4">
        <w:rPr>
          <w:rFonts w:ascii="Times New Roman" w:hAnsi="Times New Roman" w:cs="Times New Roman"/>
          <w:sz w:val="28"/>
          <w:szCs w:val="28"/>
          <w:lang w:val="kk-KZ"/>
        </w:rPr>
        <w:t xml:space="preserve">Білім беру жүйесіндегі менеджерлердің кәсіби құзыреттілігін қалыптастырудың </w:t>
      </w:r>
      <w:r w:rsidRPr="006376C4">
        <w:rPr>
          <w:rFonts w:ascii="Times New Roman" w:hAnsi="Times New Roman" w:cs="Times New Roman"/>
          <w:i/>
          <w:sz w:val="28"/>
          <w:szCs w:val="28"/>
          <w:lang w:val="kk-KZ"/>
        </w:rPr>
        <w:t>әдіснамалық тұғырларлары негізделді</w:t>
      </w:r>
      <w:r w:rsidRPr="006376C4">
        <w:rPr>
          <w:rFonts w:ascii="Times New Roman" w:hAnsi="Times New Roman" w:cs="Times New Roman"/>
          <w:sz w:val="28"/>
          <w:szCs w:val="28"/>
          <w:lang w:val="kk-KZ"/>
        </w:rPr>
        <w:t>: құзыретті практикалық бағалау және «Сапа менеджменті жүйесі»,</w:t>
      </w:r>
      <w:r w:rsidRPr="006376C4">
        <w:rPr>
          <w:rFonts w:ascii="Times New Roman" w:eastAsia="Times New Roman" w:hAnsi="Times New Roman" w:cs="Times New Roman"/>
          <w:color w:val="000000"/>
          <w:sz w:val="28"/>
          <w:szCs w:val="28"/>
          <w:lang w:val="kk-KZ" w:eastAsia="ru-RU"/>
        </w:rPr>
        <w:t xml:space="preserve">жоғары кәсіптік білім </w:t>
      </w:r>
      <w:r w:rsidRPr="006376C4">
        <w:rPr>
          <w:rFonts w:ascii="Times New Roman" w:eastAsia="Times New Roman" w:hAnsi="Times New Roman" w:cs="Times New Roman"/>
          <w:color w:val="000000"/>
          <w:sz w:val="28"/>
          <w:szCs w:val="28"/>
          <w:lang w:val="kk-KZ" w:eastAsia="ru-RU"/>
        </w:rPr>
        <w:lastRenderedPageBreak/>
        <w:t>беруді дамыту тұжырымдамалары, ғылыми-ізденушілік және практикалық тәжірибесі айқындалды.</w:t>
      </w:r>
    </w:p>
    <w:p w:rsidR="00964D48" w:rsidRPr="006376C4" w:rsidRDefault="00964D48" w:rsidP="006376C4">
      <w:pPr>
        <w:tabs>
          <w:tab w:val="left" w:pos="851"/>
        </w:tabs>
        <w:autoSpaceDE w:val="0"/>
        <w:autoSpaceDN w:val="0"/>
        <w:adjustRightInd w:val="0"/>
        <w:spacing w:after="0" w:line="240" w:lineRule="auto"/>
        <w:ind w:firstLine="567"/>
        <w:jc w:val="both"/>
        <w:rPr>
          <w:rFonts w:ascii="Times New Roman" w:eastAsia="Calibri" w:hAnsi="Times New Roman" w:cs="Times New Roman"/>
          <w:sz w:val="28"/>
          <w:szCs w:val="28"/>
          <w:lang w:val="kk-KZ"/>
        </w:rPr>
      </w:pPr>
      <w:r w:rsidRPr="006376C4">
        <w:rPr>
          <w:rFonts w:ascii="Times New Roman" w:eastAsia="Calibri" w:hAnsi="Times New Roman" w:cs="Times New Roman"/>
          <w:sz w:val="28"/>
          <w:szCs w:val="28"/>
          <w:lang w:val="kk-KZ"/>
        </w:rPr>
        <w:t>Студенттерді кәсіби құзыреттіліктің процесіне енгізу логикасы болашақ менеджерлердің зияткерлік және коммуникативтік қабілеттерін дамытуды қамтамасыз ететін, ізденіс пен дидактикалық құрал жүйелерін ұсынылды. Дидактикалық құралдардың аталмыш жүйесі бізб</w:t>
      </w:r>
      <w:r w:rsidR="003532DF">
        <w:rPr>
          <w:rFonts w:ascii="Times New Roman" w:eastAsia="Calibri" w:hAnsi="Times New Roman" w:cs="Times New Roman"/>
          <w:sz w:val="28"/>
          <w:szCs w:val="28"/>
          <w:lang w:val="kk-KZ"/>
        </w:rPr>
        <w:t>ен тәжірибелік жұмыста сыналды.</w:t>
      </w:r>
      <w:r w:rsidRPr="006376C4">
        <w:rPr>
          <w:rFonts w:ascii="Times New Roman" w:eastAsia="Calibri" w:hAnsi="Times New Roman" w:cs="Times New Roman"/>
          <w:sz w:val="28"/>
          <w:szCs w:val="28"/>
          <w:lang w:val="kk-KZ"/>
        </w:rPr>
        <w:t xml:space="preserve">Студенттермен олардың болашақ кәсіби жұмыстарымен байланысты мәселелер талқыланды, диалогтар құрастырылды, менеджер жұмысының коммуникативті кәсіби әрекетін модельдерін жүзеге асырылды. </w:t>
      </w:r>
    </w:p>
    <w:p w:rsidR="004979A8" w:rsidRPr="006376C4" w:rsidRDefault="006376C4" w:rsidP="006376C4">
      <w:pPr>
        <w:tabs>
          <w:tab w:val="left" w:pos="851"/>
        </w:tabs>
        <w:autoSpaceDE w:val="0"/>
        <w:autoSpaceDN w:val="0"/>
        <w:adjustRightInd w:val="0"/>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 к</w:t>
      </w:r>
      <w:r w:rsidR="004979A8" w:rsidRPr="006376C4">
        <w:rPr>
          <w:rFonts w:ascii="Times New Roman" w:hAnsi="Times New Roman" w:cs="Times New Roman"/>
          <w:sz w:val="28"/>
          <w:szCs w:val="28"/>
          <w:lang w:val="kk-KZ"/>
        </w:rPr>
        <w:t>әсіби құзыреттіліктің кезеңдік қалыптасуы, басқа кезеңдерге ауысуына байланысты өзінің сипаттамаларын ауыстыратын, дидактикалық құралдар жүйесімен қамтамасыз етілді.Бірінші кезеңде диалдог пікір-талас элементтерімен жүзеге асырылады.Екіншіде – пікір-талас, еліктеуіш жаттығулар, үшіншіде – тренингтік коммуникативтік жаттығулар, этюдтар, бенефистер, кәсіби жағдайлар, төртіншіде – іскер ойындар</w:t>
      </w:r>
    </w:p>
    <w:p w:rsidR="00682537" w:rsidRPr="006376C4" w:rsidRDefault="002C50EC" w:rsidP="006376C4">
      <w:pPr>
        <w:pStyle w:val="ad"/>
        <w:spacing w:before="0" w:beforeAutospacing="0" w:after="0" w:afterAutospacing="0"/>
        <w:ind w:firstLine="567"/>
        <w:jc w:val="both"/>
        <w:rPr>
          <w:sz w:val="28"/>
          <w:szCs w:val="28"/>
          <w:lang w:val="kk-KZ"/>
        </w:rPr>
      </w:pPr>
      <w:r w:rsidRPr="006376C4">
        <w:rPr>
          <w:color w:val="000000"/>
          <w:sz w:val="28"/>
          <w:szCs w:val="28"/>
          <w:lang w:val="kk-KZ"/>
        </w:rPr>
        <w:t>- б</w:t>
      </w:r>
      <w:r w:rsidR="00964D48" w:rsidRPr="006376C4">
        <w:rPr>
          <w:sz w:val="28"/>
          <w:szCs w:val="28"/>
          <w:lang w:val="kk-KZ"/>
        </w:rPr>
        <w:t xml:space="preserve">ілім беру жүйесіндегі менеджерлердің кәсіби құзыреттілігін қалыптастыру </w:t>
      </w:r>
      <w:r w:rsidR="00964D48" w:rsidRPr="006376C4">
        <w:rPr>
          <w:color w:val="000000"/>
          <w:sz w:val="28"/>
          <w:szCs w:val="28"/>
          <w:lang w:val="kk-KZ"/>
        </w:rPr>
        <w:t>мақсатында «</w:t>
      </w:r>
      <w:r w:rsidR="00964D48" w:rsidRPr="006376C4">
        <w:rPr>
          <w:rFonts w:eastAsia="Calibri"/>
          <w:sz w:val="28"/>
          <w:szCs w:val="28"/>
          <w:lang w:val="kk-KZ"/>
        </w:rPr>
        <w:t>Болашақ педагог-менеджерлердің кәсіби құзыреттілігі</w:t>
      </w:r>
      <w:r w:rsidR="00964D48" w:rsidRPr="006376C4">
        <w:rPr>
          <w:color w:val="000000"/>
          <w:sz w:val="28"/>
          <w:szCs w:val="28"/>
          <w:lang w:val="kk-KZ"/>
        </w:rPr>
        <w:t xml:space="preserve">» </w:t>
      </w:r>
      <w:r w:rsidR="00964D48" w:rsidRPr="006376C4">
        <w:rPr>
          <w:sz w:val="28"/>
          <w:szCs w:val="28"/>
          <w:lang w:val="kk-KZ"/>
        </w:rPr>
        <w:t>арнайы курсы</w:t>
      </w:r>
      <w:r w:rsidR="00964D48" w:rsidRPr="006376C4">
        <w:rPr>
          <w:i/>
          <w:sz w:val="28"/>
          <w:szCs w:val="28"/>
          <w:lang w:val="kk-KZ"/>
        </w:rPr>
        <w:t xml:space="preserve"> </w:t>
      </w:r>
      <w:r w:rsidR="00964D48" w:rsidRPr="006376C4">
        <w:rPr>
          <w:sz w:val="28"/>
          <w:szCs w:val="28"/>
          <w:lang w:val="kk-KZ"/>
        </w:rPr>
        <w:t>білім бағдарламасы 6B03102 - «Психология және білім берудегі менеджмент» маман студенттерінің</w:t>
      </w:r>
      <w:r w:rsidR="00964D48" w:rsidRPr="006376C4">
        <w:rPr>
          <w:rFonts w:eastAsia="Calibri"/>
          <w:bCs/>
          <w:color w:val="000000" w:themeColor="text1"/>
          <w:sz w:val="28"/>
          <w:szCs w:val="28"/>
          <w:lang w:val="kk-KZ"/>
        </w:rPr>
        <w:t xml:space="preserve"> кәсіби құзыреттіліктері биімделді</w:t>
      </w:r>
      <w:r w:rsidR="004979A8" w:rsidRPr="006376C4">
        <w:rPr>
          <w:sz w:val="28"/>
          <w:szCs w:val="28"/>
          <w:lang w:val="kk-KZ"/>
        </w:rPr>
        <w:t>; кәсіби маман тұлғасынын басқару құзіреттері(коммуникациялық, эмоциялық интеллект,сыни ойлау, креативтілік,) қасиеттерін педагогикалық үдерісте меңгерілді</w:t>
      </w:r>
      <w:r w:rsidR="003532DF">
        <w:rPr>
          <w:sz w:val="28"/>
          <w:szCs w:val="28"/>
          <w:lang w:val="kk-KZ"/>
        </w:rPr>
        <w:t>.</w:t>
      </w:r>
      <w:r w:rsidR="00682537" w:rsidRPr="006376C4">
        <w:rPr>
          <w:sz w:val="28"/>
          <w:szCs w:val="28"/>
          <w:lang w:val="kk-KZ"/>
        </w:rPr>
        <w:t>Арнайы курсы аясында болашақ педагог-менеджерлердің тұлғалық және әлеуметтік-еңбек функцияларын қалыптастырудың теориялық-әдіснамалық негіздері, оның мәні мен мазмұны, қалыптасу компоненттері, өлшемдері мен көрсеткіштері, құрылымдық-мазмұндық моделі, сондай-ақ оны жүзеге асырудың педагогикалық шарттары мен әдістемелік тәсілдері қарастырылды.Аталған курс негізінде студенттердің осы бағыттағы интеллектуалдық және дидактикалық білімдері кеңейтіліп, толықтырылды</w:t>
      </w:r>
      <w:r w:rsidR="004979A8" w:rsidRPr="006376C4">
        <w:rPr>
          <w:sz w:val="28"/>
          <w:szCs w:val="28"/>
          <w:lang w:val="kk-KZ"/>
        </w:rPr>
        <w:t>;</w:t>
      </w:r>
    </w:p>
    <w:p w:rsidR="00682537" w:rsidRPr="006376C4" w:rsidRDefault="003A67DD" w:rsidP="006376C4">
      <w:pPr>
        <w:spacing w:after="0" w:line="240" w:lineRule="auto"/>
        <w:ind w:firstLine="567"/>
        <w:jc w:val="both"/>
        <w:rPr>
          <w:rFonts w:ascii="Times New Roman" w:hAnsi="Times New Roman" w:cs="Times New Roman"/>
          <w:sz w:val="28"/>
          <w:szCs w:val="28"/>
          <w:lang w:val="kk-KZ"/>
        </w:rPr>
      </w:pPr>
      <w:r w:rsidRPr="006376C4">
        <w:rPr>
          <w:rFonts w:ascii="Times New Roman" w:hAnsi="Times New Roman" w:cs="Times New Roman"/>
          <w:sz w:val="28"/>
          <w:szCs w:val="28"/>
          <w:lang w:val="kk-KZ"/>
        </w:rPr>
        <w:t xml:space="preserve">- </w:t>
      </w:r>
      <w:r w:rsidR="00964D48" w:rsidRPr="006376C4">
        <w:rPr>
          <w:rFonts w:ascii="Times New Roman" w:hAnsi="Times New Roman" w:cs="Times New Roman"/>
          <w:sz w:val="28"/>
          <w:szCs w:val="28"/>
          <w:lang w:val="kk-KZ"/>
        </w:rPr>
        <w:t>«Құзыреттілік және білім беру саласындағы құзыреттер» атты оқу</w:t>
      </w:r>
      <w:r w:rsidRPr="006376C4">
        <w:rPr>
          <w:rFonts w:ascii="Times New Roman" w:hAnsi="Times New Roman" w:cs="Times New Roman"/>
          <w:sz w:val="28"/>
          <w:szCs w:val="28"/>
          <w:lang w:val="kk-KZ"/>
        </w:rPr>
        <w:t xml:space="preserve"> -</w:t>
      </w:r>
      <w:r w:rsidR="00964D48" w:rsidRPr="006376C4">
        <w:rPr>
          <w:rFonts w:ascii="Times New Roman" w:hAnsi="Times New Roman" w:cs="Times New Roman"/>
          <w:sz w:val="28"/>
          <w:szCs w:val="28"/>
          <w:lang w:val="kk-KZ"/>
        </w:rPr>
        <w:t xml:space="preserve"> </w:t>
      </w:r>
      <w:r w:rsidR="002C50EC" w:rsidRPr="006376C4">
        <w:rPr>
          <w:rFonts w:ascii="Times New Roman" w:hAnsi="Times New Roman" w:cs="Times New Roman"/>
          <w:sz w:val="28"/>
          <w:szCs w:val="28"/>
          <w:lang w:val="kk-KZ"/>
        </w:rPr>
        <w:t>әдістемелік</w:t>
      </w:r>
      <w:r w:rsidR="002C50EC" w:rsidRPr="006376C4">
        <w:rPr>
          <w:rFonts w:ascii="Times New Roman" w:hAnsi="Times New Roman" w:cs="Times New Roman"/>
          <w:iCs/>
          <w:sz w:val="28"/>
          <w:szCs w:val="28"/>
          <w:lang w:val="kk-KZ"/>
        </w:rPr>
        <w:t xml:space="preserve"> құралынын мазмұнында, құзыреттер мен құзыреттілік жоғары оқу орнының оқу үрдісінің сапасы тұрғысынан қарастырылып. Халықаралық білім беру саласында білімдерді (білім, дағды, машықтар) құзыреттілік (белсенділік) парадигмасына ауыстырудың себептері көрсетіледі.Білім беру саласындағы құзыреттілікті қалыптастыру қағидалары анықталып, олардың жіктелуі ұсынылады.Студенттің, мұғалімнің және университет басшыларының құзыреттіліктерінің нақты түрлері бөлінген.Университеттің профессорлық-оқытушылар құрамы үшін сапа менеджмент жүйесінде білім беруді жүзеге асыруға арналған және студенттер, магистранттар, докторанттардын құзыретті практикалық бағалау үшін пайдалы болуы мүмкін</w:t>
      </w:r>
      <w:r w:rsidR="004979A8" w:rsidRPr="006376C4">
        <w:rPr>
          <w:rFonts w:ascii="Times New Roman" w:hAnsi="Times New Roman" w:cs="Times New Roman"/>
          <w:sz w:val="28"/>
          <w:szCs w:val="28"/>
          <w:lang w:val="kk-KZ"/>
        </w:rPr>
        <w:t xml:space="preserve">; </w:t>
      </w:r>
    </w:p>
    <w:p w:rsidR="00A15E43" w:rsidRPr="006376C4" w:rsidRDefault="002C50EC" w:rsidP="006376C4">
      <w:pPr>
        <w:spacing w:after="0" w:line="240" w:lineRule="auto"/>
        <w:ind w:firstLine="567"/>
        <w:jc w:val="both"/>
        <w:rPr>
          <w:rFonts w:ascii="Times New Roman" w:eastAsia="Calibri" w:hAnsi="Times New Roman" w:cs="Times New Roman"/>
          <w:sz w:val="28"/>
          <w:szCs w:val="28"/>
          <w:lang w:val="kk-KZ"/>
        </w:rPr>
      </w:pPr>
      <w:r w:rsidRPr="006376C4">
        <w:rPr>
          <w:rFonts w:ascii="Times New Roman" w:eastAsia="Calibri" w:hAnsi="Times New Roman" w:cs="Times New Roman"/>
          <w:sz w:val="28"/>
          <w:szCs w:val="28"/>
          <w:lang w:val="kk-KZ"/>
        </w:rPr>
        <w:t xml:space="preserve"> - </w:t>
      </w:r>
      <w:r w:rsidR="00A15E43" w:rsidRPr="006376C4">
        <w:rPr>
          <w:rFonts w:ascii="Times New Roman" w:eastAsia="Calibri" w:hAnsi="Times New Roman" w:cs="Times New Roman"/>
          <w:sz w:val="28"/>
          <w:szCs w:val="28"/>
          <w:lang w:val="kk-KZ"/>
        </w:rPr>
        <w:t>зерттеуде ұсынылған әлеументтік - пси</w:t>
      </w:r>
      <w:r w:rsidR="00A15E43" w:rsidRPr="006376C4">
        <w:rPr>
          <w:rFonts w:ascii="Times New Roman" w:hAnsi="Times New Roman" w:cs="Times New Roman"/>
          <w:sz w:val="28"/>
          <w:szCs w:val="28"/>
          <w:lang w:val="kk-KZ"/>
        </w:rPr>
        <w:t xml:space="preserve">хологиялық тренинг бағдарламасы </w:t>
      </w:r>
      <w:r w:rsidR="00A15E43" w:rsidRPr="006376C4">
        <w:rPr>
          <w:rFonts w:ascii="Times New Roman" w:eastAsia="Calibri" w:hAnsi="Times New Roman" w:cs="Times New Roman"/>
          <w:sz w:val="28"/>
          <w:szCs w:val="28"/>
          <w:lang w:val="kk-KZ"/>
        </w:rPr>
        <w:t xml:space="preserve">кәсіби маман тұлғасынын басқару құзіреттерін (коммуникациялық, эмоциялық интеллект, сыни ойлау, креативтілік) қасиеттерін педагогикалық үдерісте меңгеру; кәсіби (hard) және икемді (soft) дағдыларды (skills) </w:t>
      </w:r>
      <w:r w:rsidR="00A15E43" w:rsidRPr="006376C4">
        <w:rPr>
          <w:rFonts w:ascii="Times New Roman" w:hAnsi="Times New Roman" w:cs="Times New Roman"/>
          <w:sz w:val="28"/>
          <w:szCs w:val="28"/>
          <w:lang w:val="kk-KZ"/>
        </w:rPr>
        <w:t>қалыптастырып жүргізіліп оң нәтиже берді</w:t>
      </w:r>
    </w:p>
    <w:p w:rsidR="004A7390" w:rsidRPr="006376C4" w:rsidRDefault="004A7390" w:rsidP="006376C4">
      <w:pPr>
        <w:tabs>
          <w:tab w:val="left" w:pos="851"/>
        </w:tabs>
        <w:spacing w:after="0" w:line="240" w:lineRule="auto"/>
        <w:ind w:firstLine="567"/>
        <w:jc w:val="both"/>
        <w:rPr>
          <w:rFonts w:ascii="Times New Roman" w:hAnsi="Times New Roman" w:cs="Times New Roman"/>
          <w:sz w:val="28"/>
          <w:szCs w:val="28"/>
          <w:lang w:val="kk-KZ"/>
        </w:rPr>
      </w:pPr>
      <w:r w:rsidRPr="006376C4">
        <w:rPr>
          <w:rFonts w:ascii="Times New Roman" w:hAnsi="Times New Roman" w:cs="Times New Roman"/>
          <w:sz w:val="28"/>
          <w:szCs w:val="28"/>
          <w:lang w:val="kk-KZ"/>
        </w:rPr>
        <w:lastRenderedPageBreak/>
        <w:t>Қорытынды кезеңде жүргізілген жұмыс нәтижелері біздің әзірлеген дидактикалық құралдар, оқу үдерісінің шарттары мен дидактикалық модельдердің ықпалы арқасында жоғары оқу орны студенттерінің кәсіби құзыреттілігін қалыптастыруға бағытталған әдістемелік жүйенің тиімділігін көрсетті.</w:t>
      </w:r>
      <w:r w:rsidR="00682537" w:rsidRPr="006376C4">
        <w:rPr>
          <w:rFonts w:ascii="Times New Roman" w:hAnsi="Times New Roman" w:cs="Times New Roman"/>
          <w:sz w:val="28"/>
          <w:szCs w:val="28"/>
          <w:lang w:val="kk-KZ"/>
        </w:rPr>
        <w:t>Ұйымдастырылған</w:t>
      </w:r>
      <w:r w:rsidRPr="006376C4">
        <w:rPr>
          <w:rFonts w:ascii="Times New Roman" w:hAnsi="Times New Roman" w:cs="Times New Roman"/>
          <w:sz w:val="28"/>
          <w:szCs w:val="28"/>
          <w:lang w:val="kk-KZ"/>
        </w:rPr>
        <w:t xml:space="preserve"> </w:t>
      </w:r>
      <w:r w:rsidR="00682537" w:rsidRPr="006376C4">
        <w:rPr>
          <w:rFonts w:ascii="Times New Roman" w:hAnsi="Times New Roman" w:cs="Times New Roman"/>
          <w:sz w:val="28"/>
          <w:szCs w:val="28"/>
          <w:lang w:val="kk-KZ"/>
        </w:rPr>
        <w:t xml:space="preserve">психологиялық-педагогикалық шарттар </w:t>
      </w:r>
      <w:r w:rsidRPr="006376C4">
        <w:rPr>
          <w:rFonts w:ascii="Times New Roman" w:hAnsi="Times New Roman" w:cs="Times New Roman"/>
          <w:sz w:val="28"/>
          <w:szCs w:val="28"/>
          <w:lang w:val="kk-KZ"/>
        </w:rPr>
        <w:t xml:space="preserve">студенттердің </w:t>
      </w:r>
      <w:r w:rsidRPr="006376C4">
        <w:rPr>
          <w:rFonts w:ascii="Times New Roman" w:eastAsia="Calibri" w:hAnsi="Times New Roman" w:cs="Times New Roman"/>
          <w:sz w:val="28"/>
          <w:szCs w:val="28"/>
          <w:lang w:val="kk-KZ"/>
        </w:rPr>
        <w:t xml:space="preserve">кәсіби </w:t>
      </w:r>
      <w:r w:rsidRPr="006376C4">
        <w:rPr>
          <w:rFonts w:ascii="Times New Roman" w:hAnsi="Times New Roman" w:cs="Times New Roman"/>
          <w:sz w:val="28"/>
          <w:szCs w:val="28"/>
          <w:lang w:val="kk-KZ"/>
        </w:rPr>
        <w:t>құзыреттілік деңгейінің артуына нақты мүмкіндік туғызды.</w:t>
      </w:r>
    </w:p>
    <w:p w:rsidR="003F347A" w:rsidRPr="006376C4" w:rsidRDefault="00B970F4" w:rsidP="006376C4">
      <w:pPr>
        <w:tabs>
          <w:tab w:val="left" w:pos="851"/>
        </w:tabs>
        <w:autoSpaceDE w:val="0"/>
        <w:autoSpaceDN w:val="0"/>
        <w:adjustRightInd w:val="0"/>
        <w:spacing w:after="0" w:line="240" w:lineRule="auto"/>
        <w:ind w:firstLine="567"/>
        <w:jc w:val="both"/>
        <w:rPr>
          <w:rFonts w:ascii="Times New Roman" w:hAnsi="Times New Roman" w:cs="Times New Roman"/>
          <w:sz w:val="28"/>
          <w:szCs w:val="28"/>
          <w:lang w:val="kk-KZ"/>
        </w:rPr>
      </w:pPr>
      <w:r w:rsidRPr="006376C4">
        <w:rPr>
          <w:rFonts w:ascii="Times New Roman" w:eastAsia="Calibri" w:hAnsi="Times New Roman" w:cs="Times New Roman"/>
          <w:bCs/>
          <w:sz w:val="28"/>
          <w:szCs w:val="28"/>
          <w:lang w:val="kk-KZ"/>
        </w:rPr>
        <w:t>3</w:t>
      </w:r>
      <w:r w:rsidR="006D222A" w:rsidRPr="006376C4">
        <w:rPr>
          <w:rFonts w:ascii="Times New Roman" w:hAnsi="Times New Roman" w:cs="Times New Roman"/>
          <w:sz w:val="28"/>
          <w:szCs w:val="28"/>
          <w:lang w:val="kk-KZ"/>
        </w:rPr>
        <w:t>.</w:t>
      </w:r>
      <w:r w:rsidR="003F347A" w:rsidRPr="006376C4">
        <w:rPr>
          <w:rFonts w:ascii="Times New Roman" w:hAnsi="Times New Roman" w:cs="Times New Roman"/>
          <w:sz w:val="28"/>
          <w:szCs w:val="28"/>
          <w:lang w:val="kk-KZ"/>
        </w:rPr>
        <w:t xml:space="preserve">Диссертациялық зерттеудің үшінші </w:t>
      </w:r>
      <w:r w:rsidR="003F347A" w:rsidRPr="006376C4">
        <w:rPr>
          <w:rFonts w:ascii="Times New Roman" w:eastAsia="Calibri" w:hAnsi="Times New Roman" w:cs="Times New Roman"/>
          <w:sz w:val="28"/>
          <w:szCs w:val="28"/>
          <w:lang w:val="kk-KZ"/>
        </w:rPr>
        <w:t>зерттеу міндеттерін</w:t>
      </w:r>
      <w:r w:rsidR="003F347A" w:rsidRPr="006376C4">
        <w:rPr>
          <w:rFonts w:ascii="Times New Roman" w:eastAsia="Calibri" w:hAnsi="Times New Roman" w:cs="Times New Roman"/>
          <w:b/>
          <w:sz w:val="28"/>
          <w:szCs w:val="28"/>
          <w:lang w:val="kk-KZ"/>
        </w:rPr>
        <w:t xml:space="preserve"> </w:t>
      </w:r>
      <w:r w:rsidR="003F347A" w:rsidRPr="006376C4">
        <w:rPr>
          <w:rFonts w:ascii="Times New Roman" w:hAnsi="Times New Roman" w:cs="Times New Roman"/>
          <w:sz w:val="28"/>
          <w:szCs w:val="28"/>
          <w:lang w:val="kk-KZ"/>
        </w:rPr>
        <w:t>шешу барысында</w:t>
      </w:r>
    </w:p>
    <w:p w:rsidR="00055435" w:rsidRPr="006376C4" w:rsidRDefault="0009378A" w:rsidP="006376C4">
      <w:pPr>
        <w:spacing w:after="0" w:line="240" w:lineRule="auto"/>
        <w:ind w:firstLine="567"/>
        <w:jc w:val="both"/>
        <w:rPr>
          <w:rFonts w:ascii="Times New Roman" w:hAnsi="Times New Roman" w:cs="Times New Roman"/>
          <w:sz w:val="28"/>
          <w:szCs w:val="28"/>
          <w:lang w:val="kk-KZ"/>
        </w:rPr>
      </w:pPr>
      <w:r w:rsidRPr="006376C4">
        <w:rPr>
          <w:rFonts w:ascii="Times New Roman" w:hAnsi="Times New Roman" w:cs="Times New Roman"/>
          <w:sz w:val="28"/>
          <w:szCs w:val="28"/>
          <w:lang w:val="kk-KZ"/>
        </w:rPr>
        <w:t>«Білім беру жүйесіндегі менеджерлердің кәсіби құзыреттілігін қ</w:t>
      </w:r>
      <w:r w:rsidR="008A430E" w:rsidRPr="006376C4">
        <w:rPr>
          <w:rFonts w:ascii="Times New Roman" w:hAnsi="Times New Roman" w:cs="Times New Roman"/>
          <w:sz w:val="28"/>
          <w:szCs w:val="28"/>
          <w:lang w:val="kk-KZ"/>
        </w:rPr>
        <w:t>алыптастырудың моделін құрастырдық</w:t>
      </w:r>
      <w:r w:rsidRPr="006376C4">
        <w:rPr>
          <w:rFonts w:ascii="Times New Roman" w:hAnsi="Times New Roman" w:cs="Times New Roman"/>
          <w:sz w:val="28"/>
          <w:szCs w:val="28"/>
          <w:lang w:val="kk-KZ"/>
        </w:rPr>
        <w:t>»</w:t>
      </w:r>
      <w:r w:rsidR="003532DF">
        <w:rPr>
          <w:rFonts w:ascii="Times New Roman" w:hAnsi="Times New Roman" w:cs="Times New Roman"/>
          <w:sz w:val="28"/>
          <w:szCs w:val="28"/>
          <w:lang w:val="kk-KZ"/>
        </w:rPr>
        <w:t xml:space="preserve"> </w:t>
      </w:r>
      <w:r w:rsidR="00055435" w:rsidRPr="006376C4">
        <w:rPr>
          <w:rFonts w:ascii="Times New Roman" w:hAnsi="Times New Roman" w:cs="Times New Roman"/>
          <w:sz w:val="28"/>
          <w:szCs w:val="28"/>
          <w:lang w:val="kk-KZ"/>
        </w:rPr>
        <w:t>Қазіргі білім беру жүйесінде болып жатқан трансформациялық өзгерістерді оқытушыдан – менеджерлік қабілеттілікті, жаңашылдықты және кәсіби құзыреттілікті үздіксіз арттыруды талап етеді және менеджердін кәсіби құзыреттері оның атқарымдары (</w:t>
      </w:r>
      <w:r w:rsidR="00A153C1" w:rsidRPr="006376C4">
        <w:rPr>
          <w:rFonts w:ascii="Times New Roman" w:hAnsi="Times New Roman" w:cs="Times New Roman"/>
          <w:sz w:val="28"/>
          <w:szCs w:val="28"/>
          <w:lang w:val="kk-KZ"/>
        </w:rPr>
        <w:t>ақпараттық-коммуникативтік, аналитикалық-конструктивтік, әрекеттенушілік-реттеушілік, құрушылық-дамытушылық,профилактикалық-тәрбиелік</w:t>
      </w:r>
      <w:r w:rsidR="00055435" w:rsidRPr="006376C4">
        <w:rPr>
          <w:rFonts w:ascii="Times New Roman" w:hAnsi="Times New Roman" w:cs="Times New Roman"/>
          <w:sz w:val="28"/>
          <w:szCs w:val="28"/>
          <w:lang w:val="kk-KZ"/>
        </w:rPr>
        <w:t>)</w:t>
      </w:r>
      <w:r w:rsidR="00A153C1" w:rsidRPr="006376C4">
        <w:rPr>
          <w:rFonts w:ascii="Times New Roman" w:hAnsi="Times New Roman" w:cs="Times New Roman"/>
          <w:sz w:val="28"/>
          <w:szCs w:val="28"/>
          <w:lang w:val="kk-KZ"/>
        </w:rPr>
        <w:t xml:space="preserve"> арқылы жүзеге асырылады.</w:t>
      </w:r>
    </w:p>
    <w:p w:rsidR="00055435" w:rsidRPr="006376C4" w:rsidRDefault="00055435" w:rsidP="006376C4">
      <w:pPr>
        <w:tabs>
          <w:tab w:val="left" w:pos="851"/>
        </w:tabs>
        <w:spacing w:after="0" w:line="240" w:lineRule="auto"/>
        <w:ind w:firstLine="567"/>
        <w:jc w:val="both"/>
        <w:rPr>
          <w:rFonts w:ascii="Times New Roman" w:hAnsi="Times New Roman" w:cs="Times New Roman"/>
          <w:sz w:val="28"/>
          <w:szCs w:val="28"/>
          <w:lang w:val="kk-KZ"/>
        </w:rPr>
      </w:pPr>
      <w:r w:rsidRPr="006376C4">
        <w:rPr>
          <w:rFonts w:ascii="Times New Roman" w:hAnsi="Times New Roman" w:cs="Times New Roman"/>
          <w:sz w:val="28"/>
          <w:szCs w:val="28"/>
          <w:lang w:val="kk-KZ"/>
        </w:rPr>
        <w:t xml:space="preserve">Менеджерлердің кәсіби құзыреттілігін басқару мамандардың кәсібилігін сипаттайтын </w:t>
      </w:r>
      <w:r w:rsidR="00A153C1" w:rsidRPr="006376C4">
        <w:rPr>
          <w:rFonts w:ascii="Times New Roman" w:hAnsi="Times New Roman" w:cs="Times New Roman"/>
          <w:sz w:val="28"/>
          <w:szCs w:val="28"/>
          <w:lang w:val="kk-KZ"/>
        </w:rPr>
        <w:t>(</w:t>
      </w:r>
      <w:r w:rsidRPr="006376C4">
        <w:rPr>
          <w:rFonts w:ascii="Times New Roman" w:hAnsi="Times New Roman" w:cs="Times New Roman"/>
          <w:sz w:val="28"/>
          <w:szCs w:val="28"/>
          <w:lang w:val="kk-KZ"/>
        </w:rPr>
        <w:t>мотивациялық, когнитивтік, коммуникациялық, рефлексивті</w:t>
      </w:r>
      <w:r w:rsidR="00A153C1" w:rsidRPr="006376C4">
        <w:rPr>
          <w:rFonts w:ascii="Times New Roman" w:hAnsi="Times New Roman" w:cs="Times New Roman"/>
          <w:sz w:val="28"/>
          <w:szCs w:val="28"/>
          <w:lang w:val="kk-KZ"/>
        </w:rPr>
        <w:t>)</w:t>
      </w:r>
      <w:r w:rsidRPr="006376C4">
        <w:rPr>
          <w:rFonts w:ascii="Times New Roman" w:hAnsi="Times New Roman" w:cs="Times New Roman"/>
          <w:sz w:val="28"/>
          <w:szCs w:val="28"/>
          <w:lang w:val="kk-KZ"/>
        </w:rPr>
        <w:t xml:space="preserve"> компонентері қалыптастыру құрылым феномені ретінде қарастырылып, кәсіби құзыреттіліктің әрбір компоненті – бұл менеджердін жеке және кәсіби міндеттерін шешуге бағытталған, сыртқы және ішкі қызметін бейнелейтін жүйелі және құрылымдық элементі болып дамиды және білім беру жүйесіндегі басқару құзыреттілігі тұлғаның кәсіби жүйесіндегі когнитивтік компонент ретінде басқарушылық міндеттер мен мәселелерді тиімді шешу арқылы білім мен дағдылар жиынтығын үнемі жетілдіріп, кеңейтіп отыруды қамтамасыз етеді. </w:t>
      </w:r>
    </w:p>
    <w:p w:rsidR="00DF7C6A" w:rsidRPr="006376C4" w:rsidRDefault="00172780" w:rsidP="006376C4">
      <w:pPr>
        <w:tabs>
          <w:tab w:val="left" w:pos="851"/>
        </w:tabs>
        <w:spacing w:after="0" w:line="240" w:lineRule="auto"/>
        <w:ind w:firstLine="567"/>
        <w:jc w:val="both"/>
        <w:rPr>
          <w:rFonts w:ascii="Times New Roman" w:hAnsi="Times New Roman" w:cs="Times New Roman"/>
          <w:sz w:val="28"/>
          <w:szCs w:val="28"/>
          <w:lang w:val="kk-KZ"/>
        </w:rPr>
      </w:pPr>
      <w:r w:rsidRPr="006376C4">
        <w:rPr>
          <w:rFonts w:ascii="Times New Roman" w:hAnsi="Times New Roman" w:cs="Times New Roman"/>
          <w:sz w:val="28"/>
          <w:szCs w:val="28"/>
          <w:lang w:val="kk-KZ"/>
        </w:rPr>
        <w:t>Тұлғаның қасиеттерінің даму сындары белгіленген компоненттердің дамушылық деңгейін анықтауға мүмкіндік берді, біз олардын интуитивті (т</w:t>
      </w:r>
      <w:r w:rsidR="009D20BE" w:rsidRPr="006376C4">
        <w:rPr>
          <w:rFonts w:ascii="Times New Roman" w:hAnsi="Times New Roman" w:cs="Times New Roman"/>
          <w:sz w:val="28"/>
          <w:szCs w:val="28"/>
          <w:lang w:val="kk-KZ"/>
        </w:rPr>
        <w:t>ө</w:t>
      </w:r>
      <w:r w:rsidRPr="006376C4">
        <w:rPr>
          <w:rFonts w:ascii="Times New Roman" w:hAnsi="Times New Roman" w:cs="Times New Roman"/>
          <w:sz w:val="28"/>
          <w:szCs w:val="28"/>
          <w:lang w:val="kk-KZ"/>
        </w:rPr>
        <w:t xml:space="preserve">менгі), нормативті (ортаңғы), белсенді (жоғары), креативті (өте жоғары) көрсеткіштерінін даму динамикасын </w:t>
      </w:r>
      <w:r w:rsidR="00EB6453" w:rsidRPr="006376C4">
        <w:rPr>
          <w:rFonts w:ascii="Times New Roman" w:hAnsi="Times New Roman" w:cs="Times New Roman"/>
          <w:sz w:val="28"/>
          <w:szCs w:val="28"/>
          <w:lang w:val="kk-KZ"/>
        </w:rPr>
        <w:t>бақыладық</w:t>
      </w:r>
      <w:r w:rsidRPr="006376C4">
        <w:rPr>
          <w:rFonts w:ascii="Times New Roman" w:hAnsi="Times New Roman" w:cs="Times New Roman"/>
          <w:sz w:val="28"/>
          <w:szCs w:val="28"/>
          <w:lang w:val="kk-KZ"/>
        </w:rPr>
        <w:t>.</w:t>
      </w:r>
    </w:p>
    <w:p w:rsidR="004A7390" w:rsidRPr="006376C4" w:rsidRDefault="004A7390" w:rsidP="006376C4">
      <w:pPr>
        <w:pStyle w:val="ad"/>
        <w:spacing w:before="0" w:beforeAutospacing="0" w:after="0" w:afterAutospacing="0"/>
        <w:ind w:firstLine="567"/>
        <w:jc w:val="both"/>
        <w:rPr>
          <w:sz w:val="28"/>
          <w:szCs w:val="28"/>
          <w:lang w:val="kk-KZ"/>
        </w:rPr>
      </w:pPr>
      <w:r w:rsidRPr="006376C4">
        <w:rPr>
          <w:sz w:val="28"/>
          <w:szCs w:val="28"/>
          <w:lang w:val="kk-KZ"/>
        </w:rPr>
        <w:t>Осы модельді іске асырудың нәтижесі кәсіби құзыреттіліктің жоғары деңгейлі менеджерлерін даярлауға ықпал ететін, қазіргі заманғы талаптарға бейімделген (мотивациялық, когнитивтік, коммуникативтік, рефлексивті) басқарушы кадрлардың кәсібилігін сипаттайтын компоненттердің дамуын қамтамасыз ететін, кәсіби құзыреттілікті қалыптастыру болып табылады.</w:t>
      </w:r>
    </w:p>
    <w:p w:rsidR="004108B2" w:rsidRPr="006376C4" w:rsidRDefault="004108B2" w:rsidP="006376C4">
      <w:pPr>
        <w:pStyle w:val="ad"/>
        <w:spacing w:before="0" w:beforeAutospacing="0" w:after="0" w:afterAutospacing="0"/>
        <w:ind w:firstLine="567"/>
        <w:jc w:val="both"/>
        <w:rPr>
          <w:sz w:val="28"/>
          <w:szCs w:val="28"/>
          <w:lang w:val="kk-KZ"/>
        </w:rPr>
      </w:pPr>
      <w:r w:rsidRPr="006376C4">
        <w:rPr>
          <w:sz w:val="28"/>
          <w:szCs w:val="28"/>
          <w:lang w:val="kk-KZ"/>
        </w:rPr>
        <w:t xml:space="preserve">Бұл модель педагогикалық жүйелерге тән негізгі қағидалар – тұтастық, ашықтық және құрылымдылық талаптарына сай келсе, кәсіби құзыреттілік, заманауи талаптарға бейімделген басқару кадрларын дайындауға мүмкіндік беріп, </w:t>
      </w:r>
      <w:r w:rsidRPr="006376C4">
        <w:rPr>
          <w:i/>
          <w:sz w:val="28"/>
          <w:szCs w:val="28"/>
          <w:lang w:val="kk-KZ"/>
        </w:rPr>
        <w:t>кәсіби құзіреттіліктері қалыптасқан менеджер</w:t>
      </w:r>
      <w:r w:rsidRPr="006376C4">
        <w:rPr>
          <w:color w:val="000000"/>
          <w:sz w:val="28"/>
          <w:szCs w:val="28"/>
          <w:lang w:val="kk-KZ"/>
        </w:rPr>
        <w:t xml:space="preserve"> қалыптасады</w:t>
      </w:r>
      <w:r w:rsidRPr="006376C4">
        <w:rPr>
          <w:sz w:val="28"/>
          <w:szCs w:val="28"/>
          <w:lang w:val="kk-KZ"/>
        </w:rPr>
        <w:t>.</w:t>
      </w:r>
    </w:p>
    <w:p w:rsidR="000C42AA" w:rsidRPr="006376C4" w:rsidRDefault="000C42AA" w:rsidP="006376C4">
      <w:pPr>
        <w:tabs>
          <w:tab w:val="left" w:pos="851"/>
        </w:tabs>
        <w:autoSpaceDE w:val="0"/>
        <w:autoSpaceDN w:val="0"/>
        <w:adjustRightInd w:val="0"/>
        <w:spacing w:after="0" w:line="240" w:lineRule="auto"/>
        <w:ind w:firstLine="567"/>
        <w:jc w:val="both"/>
        <w:rPr>
          <w:rFonts w:ascii="Times New Roman" w:eastAsia="Calibri" w:hAnsi="Times New Roman" w:cs="Times New Roman"/>
          <w:bCs/>
          <w:sz w:val="28"/>
          <w:szCs w:val="28"/>
          <w:lang w:val="kk-KZ"/>
        </w:rPr>
      </w:pPr>
      <w:r w:rsidRPr="006376C4">
        <w:rPr>
          <w:rFonts w:ascii="Times New Roman" w:hAnsi="Times New Roman" w:cs="Times New Roman"/>
          <w:sz w:val="28"/>
          <w:szCs w:val="28"/>
          <w:lang w:val="kk-KZ"/>
        </w:rPr>
        <w:t>4.</w:t>
      </w:r>
      <w:r w:rsidR="003F347A" w:rsidRPr="006376C4">
        <w:rPr>
          <w:rFonts w:ascii="Times New Roman" w:hAnsi="Times New Roman" w:cs="Times New Roman"/>
          <w:sz w:val="28"/>
          <w:szCs w:val="28"/>
          <w:lang w:val="kk-KZ"/>
        </w:rPr>
        <w:t xml:space="preserve">Диссертациялық зерттеудің төртінші </w:t>
      </w:r>
      <w:r w:rsidR="003F347A" w:rsidRPr="006376C4">
        <w:rPr>
          <w:rFonts w:ascii="Times New Roman" w:eastAsia="Calibri" w:hAnsi="Times New Roman" w:cs="Times New Roman"/>
          <w:sz w:val="28"/>
          <w:szCs w:val="28"/>
          <w:lang w:val="kk-KZ"/>
        </w:rPr>
        <w:t>зерттеу міндеттерін</w:t>
      </w:r>
      <w:r w:rsidR="003F347A" w:rsidRPr="006376C4">
        <w:rPr>
          <w:rFonts w:ascii="Times New Roman" w:eastAsia="Calibri" w:hAnsi="Times New Roman" w:cs="Times New Roman"/>
          <w:b/>
          <w:sz w:val="28"/>
          <w:szCs w:val="28"/>
          <w:lang w:val="kk-KZ"/>
        </w:rPr>
        <w:t xml:space="preserve"> </w:t>
      </w:r>
      <w:r w:rsidR="003F347A" w:rsidRPr="006376C4">
        <w:rPr>
          <w:rFonts w:ascii="Times New Roman" w:hAnsi="Times New Roman" w:cs="Times New Roman"/>
          <w:sz w:val="28"/>
          <w:szCs w:val="28"/>
          <w:lang w:val="kk-KZ"/>
        </w:rPr>
        <w:t>шешу барысында «</w:t>
      </w:r>
      <w:r w:rsidRPr="006376C4">
        <w:rPr>
          <w:rFonts w:ascii="Times New Roman" w:hAnsi="Times New Roman" w:cs="Times New Roman"/>
          <w:sz w:val="28"/>
          <w:szCs w:val="28"/>
          <w:lang w:val="kk-KZ"/>
        </w:rPr>
        <w:t>Білім беру жүйесіндегі менедж</w:t>
      </w:r>
      <w:r w:rsidR="006A12E6" w:rsidRPr="006376C4">
        <w:rPr>
          <w:rFonts w:ascii="Times New Roman" w:hAnsi="Times New Roman" w:cs="Times New Roman"/>
          <w:sz w:val="28"/>
          <w:szCs w:val="28"/>
          <w:lang w:val="kk-KZ"/>
        </w:rPr>
        <w:t xml:space="preserve">ерлердің кәсіби құзыреттілігін </w:t>
      </w:r>
      <w:r w:rsidRPr="006376C4">
        <w:rPr>
          <w:rFonts w:ascii="Times New Roman" w:hAnsi="Times New Roman" w:cs="Times New Roman"/>
          <w:sz w:val="28"/>
          <w:szCs w:val="28"/>
          <w:lang w:val="kk-KZ"/>
        </w:rPr>
        <w:t xml:space="preserve">қалыптастырудың моделінің </w:t>
      </w:r>
      <w:r w:rsidRPr="006376C4">
        <w:rPr>
          <w:rFonts w:ascii="Times New Roman" w:eastAsia="Times New Roman" w:hAnsi="Times New Roman" w:cs="Times New Roman"/>
          <w:color w:val="000000"/>
          <w:sz w:val="28"/>
          <w:szCs w:val="28"/>
          <w:lang w:val="kk-KZ" w:eastAsia="ru-RU"/>
        </w:rPr>
        <w:t>тиімділігін эксперимент жүзінде тексер</w:t>
      </w:r>
      <w:r w:rsidR="003F347A" w:rsidRPr="006376C4">
        <w:rPr>
          <w:rFonts w:ascii="Times New Roman" w:eastAsia="Times New Roman" w:hAnsi="Times New Roman" w:cs="Times New Roman"/>
          <w:color w:val="000000"/>
          <w:sz w:val="28"/>
          <w:szCs w:val="28"/>
          <w:lang w:val="kk-KZ" w:eastAsia="ru-RU"/>
        </w:rPr>
        <w:t>дік»</w:t>
      </w:r>
    </w:p>
    <w:p w:rsidR="002C2A6C" w:rsidRPr="006376C4" w:rsidRDefault="00CF7858" w:rsidP="006376C4">
      <w:pPr>
        <w:tabs>
          <w:tab w:val="left" w:pos="851"/>
        </w:tabs>
        <w:autoSpaceDE w:val="0"/>
        <w:autoSpaceDN w:val="0"/>
        <w:adjustRightInd w:val="0"/>
        <w:spacing w:after="0" w:line="240" w:lineRule="auto"/>
        <w:ind w:firstLine="567"/>
        <w:jc w:val="both"/>
        <w:rPr>
          <w:rFonts w:ascii="Times New Roman" w:eastAsia="Calibri" w:hAnsi="Times New Roman" w:cs="Times New Roman"/>
          <w:sz w:val="28"/>
          <w:szCs w:val="28"/>
          <w:lang w:val="kk-KZ"/>
        </w:rPr>
      </w:pPr>
      <w:r w:rsidRPr="006376C4">
        <w:rPr>
          <w:rFonts w:ascii="Times New Roman" w:eastAsia="Calibri" w:hAnsi="Times New Roman" w:cs="Times New Roman"/>
          <w:sz w:val="28"/>
          <w:szCs w:val="28"/>
          <w:lang w:val="kk-KZ"/>
        </w:rPr>
        <w:t>Кәсіби</w:t>
      </w:r>
      <w:r w:rsidR="00174A7B" w:rsidRPr="006376C4">
        <w:rPr>
          <w:rFonts w:ascii="Times New Roman" w:eastAsia="Calibri" w:hAnsi="Times New Roman" w:cs="Times New Roman"/>
          <w:sz w:val="28"/>
          <w:szCs w:val="28"/>
          <w:lang w:val="kk-KZ"/>
        </w:rPr>
        <w:t xml:space="preserve"> </w:t>
      </w:r>
      <w:r w:rsidR="00C44D51" w:rsidRPr="006376C4">
        <w:rPr>
          <w:rFonts w:ascii="Times New Roman" w:eastAsia="Calibri" w:hAnsi="Times New Roman" w:cs="Times New Roman"/>
          <w:sz w:val="28"/>
          <w:szCs w:val="28"/>
          <w:lang w:val="kk-KZ"/>
        </w:rPr>
        <w:t xml:space="preserve">құзыреттілікті </w:t>
      </w:r>
      <w:r w:rsidR="002C2A6C" w:rsidRPr="006376C4">
        <w:rPr>
          <w:rFonts w:ascii="Times New Roman" w:eastAsia="Calibri" w:hAnsi="Times New Roman" w:cs="Times New Roman"/>
          <w:sz w:val="28"/>
          <w:szCs w:val="28"/>
          <w:lang w:val="kk-KZ"/>
        </w:rPr>
        <w:t>қалыптастыру процесін, бір уақытта</w:t>
      </w:r>
      <w:r w:rsidR="00C44D51" w:rsidRPr="006376C4">
        <w:rPr>
          <w:rFonts w:ascii="Times New Roman" w:eastAsia="Calibri" w:hAnsi="Times New Roman" w:cs="Times New Roman"/>
          <w:sz w:val="28"/>
          <w:szCs w:val="28"/>
          <w:lang w:val="kk-KZ"/>
        </w:rPr>
        <w:t xml:space="preserve"> тұлғаның аталмыш қасиетінің </w:t>
      </w:r>
      <w:r w:rsidR="002C2A6C" w:rsidRPr="006376C4">
        <w:rPr>
          <w:rFonts w:ascii="Times New Roman" w:eastAsia="Calibri" w:hAnsi="Times New Roman" w:cs="Times New Roman"/>
          <w:sz w:val="28"/>
          <w:szCs w:val="28"/>
          <w:lang w:val="kk-KZ"/>
        </w:rPr>
        <w:t>барлық</w:t>
      </w:r>
      <w:r w:rsidR="00C44D51" w:rsidRPr="006376C4">
        <w:rPr>
          <w:rFonts w:ascii="Times New Roman" w:eastAsia="Calibri" w:hAnsi="Times New Roman" w:cs="Times New Roman"/>
          <w:sz w:val="28"/>
          <w:szCs w:val="28"/>
          <w:lang w:val="kk-KZ"/>
        </w:rPr>
        <w:t xml:space="preserve"> компоненттерінің қалыптасуы </w:t>
      </w:r>
      <w:r w:rsidR="002C2A6C" w:rsidRPr="006376C4">
        <w:rPr>
          <w:rFonts w:ascii="Times New Roman" w:eastAsia="Calibri" w:hAnsi="Times New Roman" w:cs="Times New Roman"/>
          <w:sz w:val="28"/>
          <w:szCs w:val="28"/>
          <w:lang w:val="kk-KZ"/>
        </w:rPr>
        <w:t xml:space="preserve">жүзеге асырылып </w:t>
      </w:r>
      <w:r w:rsidR="002C2A6C" w:rsidRPr="006376C4">
        <w:rPr>
          <w:rFonts w:ascii="Times New Roman" w:eastAsia="Calibri" w:hAnsi="Times New Roman" w:cs="Times New Roman"/>
          <w:sz w:val="28"/>
          <w:szCs w:val="28"/>
          <w:lang w:val="kk-KZ"/>
        </w:rPr>
        <w:lastRenderedPageBreak/>
        <w:t>жатса, бұл ретте тәжірибенің ә</w:t>
      </w:r>
      <w:r w:rsidR="00F968BB" w:rsidRPr="006376C4">
        <w:rPr>
          <w:rFonts w:ascii="Times New Roman" w:eastAsia="Calibri" w:hAnsi="Times New Roman" w:cs="Times New Roman"/>
          <w:sz w:val="28"/>
          <w:szCs w:val="28"/>
          <w:lang w:val="kk-KZ"/>
        </w:rPr>
        <w:t xml:space="preserve">р кезеңінде жеке компоненттері басымдылық </w:t>
      </w:r>
      <w:r w:rsidR="002C2A6C" w:rsidRPr="006376C4">
        <w:rPr>
          <w:rFonts w:ascii="Times New Roman" w:eastAsia="Calibri" w:hAnsi="Times New Roman" w:cs="Times New Roman"/>
          <w:sz w:val="28"/>
          <w:szCs w:val="28"/>
          <w:lang w:val="kk-KZ"/>
        </w:rPr>
        <w:t>мағын</w:t>
      </w:r>
      <w:r w:rsidR="00C44D51" w:rsidRPr="006376C4">
        <w:rPr>
          <w:rFonts w:ascii="Times New Roman" w:eastAsia="Calibri" w:hAnsi="Times New Roman" w:cs="Times New Roman"/>
          <w:sz w:val="28"/>
          <w:szCs w:val="28"/>
          <w:lang w:val="kk-KZ"/>
        </w:rPr>
        <w:t>аға ие болса,</w:t>
      </w:r>
      <w:r w:rsidR="00101657" w:rsidRPr="006376C4">
        <w:rPr>
          <w:rFonts w:ascii="Times New Roman" w:eastAsia="Calibri" w:hAnsi="Times New Roman" w:cs="Times New Roman"/>
          <w:sz w:val="28"/>
          <w:szCs w:val="28"/>
          <w:lang w:val="kk-KZ"/>
        </w:rPr>
        <w:t xml:space="preserve"> біз төрт кезеңде</w:t>
      </w:r>
      <w:r w:rsidR="00851B8F" w:rsidRPr="006376C4">
        <w:rPr>
          <w:rFonts w:ascii="Times New Roman" w:eastAsia="Calibri" w:hAnsi="Times New Roman" w:cs="Times New Roman"/>
          <w:sz w:val="28"/>
          <w:szCs w:val="28"/>
          <w:lang w:val="kk-KZ"/>
        </w:rPr>
        <w:t xml:space="preserve"> </w:t>
      </w:r>
      <w:r w:rsidR="00101657" w:rsidRPr="006376C4">
        <w:rPr>
          <w:rFonts w:ascii="Times New Roman" w:eastAsia="Calibri" w:hAnsi="Times New Roman" w:cs="Times New Roman"/>
          <w:sz w:val="28"/>
          <w:szCs w:val="28"/>
          <w:lang w:val="kk-KZ"/>
        </w:rPr>
        <w:t>зерттедік</w:t>
      </w:r>
      <w:r w:rsidR="002C2A6C" w:rsidRPr="006376C4">
        <w:rPr>
          <w:rFonts w:ascii="Times New Roman" w:eastAsia="Calibri" w:hAnsi="Times New Roman" w:cs="Times New Roman"/>
          <w:sz w:val="28"/>
          <w:szCs w:val="28"/>
          <w:lang w:val="kk-KZ"/>
        </w:rPr>
        <w:t>.</w:t>
      </w:r>
    </w:p>
    <w:p w:rsidR="00B970F4" w:rsidRPr="006376C4" w:rsidRDefault="00B970F4" w:rsidP="006376C4">
      <w:pPr>
        <w:tabs>
          <w:tab w:val="left" w:pos="851"/>
        </w:tabs>
        <w:autoSpaceDE w:val="0"/>
        <w:autoSpaceDN w:val="0"/>
        <w:adjustRightInd w:val="0"/>
        <w:spacing w:after="0" w:line="240" w:lineRule="auto"/>
        <w:ind w:firstLine="567"/>
        <w:jc w:val="both"/>
        <w:rPr>
          <w:rFonts w:ascii="Times New Roman" w:eastAsia="Calibri" w:hAnsi="Times New Roman" w:cs="Times New Roman"/>
          <w:sz w:val="28"/>
          <w:szCs w:val="28"/>
          <w:lang w:val="kk-KZ"/>
        </w:rPr>
      </w:pPr>
      <w:r w:rsidRPr="006376C4">
        <w:rPr>
          <w:rFonts w:ascii="Times New Roman" w:eastAsia="Calibri" w:hAnsi="Times New Roman" w:cs="Times New Roman"/>
          <w:sz w:val="28"/>
          <w:szCs w:val="28"/>
          <w:lang w:val="kk-KZ"/>
        </w:rPr>
        <w:t xml:space="preserve">Тәжірибенің бірінші кезеңінің нәтижесі студенттердің аффилиация мен жетістіктерінің мотивтері, </w:t>
      </w:r>
      <w:r w:rsidR="00CF7858" w:rsidRPr="006376C4">
        <w:rPr>
          <w:rFonts w:ascii="Times New Roman" w:eastAsia="Calibri" w:hAnsi="Times New Roman" w:cs="Times New Roman"/>
          <w:sz w:val="28"/>
          <w:szCs w:val="28"/>
          <w:lang w:val="kk-KZ"/>
        </w:rPr>
        <w:t>кәсіби</w:t>
      </w:r>
      <w:r w:rsidR="004E373A" w:rsidRPr="006376C4">
        <w:rPr>
          <w:rFonts w:ascii="Times New Roman" w:eastAsia="Calibri" w:hAnsi="Times New Roman" w:cs="Times New Roman"/>
          <w:sz w:val="28"/>
          <w:szCs w:val="28"/>
          <w:lang w:val="kk-KZ"/>
        </w:rPr>
        <w:t xml:space="preserve"> </w:t>
      </w:r>
      <w:r w:rsidRPr="006376C4">
        <w:rPr>
          <w:rFonts w:ascii="Times New Roman" w:eastAsia="Calibri" w:hAnsi="Times New Roman" w:cs="Times New Roman"/>
          <w:sz w:val="28"/>
          <w:szCs w:val="28"/>
          <w:lang w:val="kk-KZ"/>
        </w:rPr>
        <w:t>қарым-қатынастың теория саласында өзара әрекет етулері, қарым-қатынастағы өзара талаптары, қызығушылықтары мен талпынысы болып табылды.</w:t>
      </w:r>
    </w:p>
    <w:p w:rsidR="00C44D51" w:rsidRPr="006376C4" w:rsidRDefault="00C44D51" w:rsidP="006376C4">
      <w:pPr>
        <w:tabs>
          <w:tab w:val="left" w:pos="851"/>
        </w:tabs>
        <w:spacing w:after="0" w:line="240" w:lineRule="auto"/>
        <w:ind w:firstLine="567"/>
        <w:jc w:val="both"/>
        <w:rPr>
          <w:rFonts w:ascii="Times New Roman" w:hAnsi="Times New Roman" w:cs="Times New Roman"/>
          <w:sz w:val="28"/>
          <w:szCs w:val="28"/>
          <w:lang w:val="kk-KZ"/>
        </w:rPr>
      </w:pPr>
      <w:r w:rsidRPr="006376C4">
        <w:rPr>
          <w:rFonts w:ascii="Times New Roman" w:hAnsi="Times New Roman" w:cs="Times New Roman"/>
          <w:sz w:val="28"/>
          <w:szCs w:val="28"/>
          <w:lang w:val="kk-KZ"/>
        </w:rPr>
        <w:t xml:space="preserve">Бірінші кезеңде </w:t>
      </w:r>
      <w:r w:rsidRPr="006376C4">
        <w:rPr>
          <w:rFonts w:ascii="Times New Roman" w:hAnsi="Times New Roman" w:cs="Times New Roman"/>
          <w:i/>
          <w:sz w:val="28"/>
          <w:szCs w:val="28"/>
          <w:lang w:val="kk-KZ"/>
        </w:rPr>
        <w:t>ынталандыру компонентін қалыптастыру</w:t>
      </w:r>
      <w:r w:rsidRPr="006376C4">
        <w:rPr>
          <w:rFonts w:ascii="Times New Roman" w:hAnsi="Times New Roman" w:cs="Times New Roman"/>
          <w:sz w:val="28"/>
          <w:szCs w:val="28"/>
          <w:lang w:val="kk-KZ"/>
        </w:rPr>
        <w:t xml:space="preserve"> мінде</w:t>
      </w:r>
      <w:r w:rsidR="007E2494" w:rsidRPr="006376C4">
        <w:rPr>
          <w:rFonts w:ascii="Times New Roman" w:hAnsi="Times New Roman" w:cs="Times New Roman"/>
          <w:sz w:val="28"/>
          <w:szCs w:val="28"/>
          <w:lang w:val="kk-KZ"/>
        </w:rPr>
        <w:t>ттері алдыңғы қатарға қойылады.</w:t>
      </w:r>
      <w:r w:rsidRPr="006376C4">
        <w:rPr>
          <w:rFonts w:ascii="Times New Roman" w:hAnsi="Times New Roman" w:cs="Times New Roman"/>
          <w:sz w:val="28"/>
          <w:szCs w:val="28"/>
          <w:lang w:val="kk-KZ"/>
        </w:rPr>
        <w:t xml:space="preserve">Бұл кезеңде студенттердің педагогикалық және </w:t>
      </w:r>
      <w:r w:rsidR="00CF7858" w:rsidRPr="006376C4">
        <w:rPr>
          <w:rFonts w:ascii="Times New Roman" w:hAnsi="Times New Roman" w:cs="Times New Roman"/>
          <w:sz w:val="28"/>
          <w:szCs w:val="28"/>
          <w:lang w:val="kk-KZ"/>
        </w:rPr>
        <w:t>кәсіби</w:t>
      </w:r>
      <w:r w:rsidR="007E2494" w:rsidRPr="006376C4">
        <w:rPr>
          <w:rFonts w:ascii="Times New Roman" w:hAnsi="Times New Roman" w:cs="Times New Roman"/>
          <w:sz w:val="28"/>
          <w:szCs w:val="28"/>
          <w:lang w:val="kk-KZ"/>
        </w:rPr>
        <w:t xml:space="preserve"> </w:t>
      </w:r>
      <w:r w:rsidRPr="006376C4">
        <w:rPr>
          <w:rFonts w:ascii="Times New Roman" w:hAnsi="Times New Roman" w:cs="Times New Roman"/>
          <w:sz w:val="28"/>
          <w:szCs w:val="28"/>
          <w:lang w:val="kk-KZ"/>
        </w:rPr>
        <w:t xml:space="preserve">теория бойынша іргелі білімдерді меңгеруі, </w:t>
      </w:r>
      <w:r w:rsidR="00CF7858" w:rsidRPr="006376C4">
        <w:rPr>
          <w:rFonts w:ascii="Times New Roman" w:hAnsi="Times New Roman" w:cs="Times New Roman"/>
          <w:sz w:val="28"/>
          <w:szCs w:val="28"/>
          <w:lang w:val="kk-KZ"/>
        </w:rPr>
        <w:t>кәсіби</w:t>
      </w:r>
      <w:r w:rsidR="007E2494" w:rsidRPr="006376C4">
        <w:rPr>
          <w:rFonts w:ascii="Times New Roman" w:hAnsi="Times New Roman" w:cs="Times New Roman"/>
          <w:sz w:val="28"/>
          <w:szCs w:val="28"/>
          <w:lang w:val="kk-KZ"/>
        </w:rPr>
        <w:t xml:space="preserve"> </w:t>
      </w:r>
      <w:r w:rsidRPr="006376C4">
        <w:rPr>
          <w:rFonts w:ascii="Times New Roman" w:hAnsi="Times New Roman" w:cs="Times New Roman"/>
          <w:sz w:val="28"/>
          <w:szCs w:val="28"/>
          <w:lang w:val="kk-KZ"/>
        </w:rPr>
        <w:t xml:space="preserve">ынталандырудың тұрақтылығын қалыптастыруы, сондай-ақ </w:t>
      </w:r>
      <w:r w:rsidR="00CF7858" w:rsidRPr="006376C4">
        <w:rPr>
          <w:rFonts w:ascii="Times New Roman" w:hAnsi="Times New Roman" w:cs="Times New Roman"/>
          <w:sz w:val="28"/>
          <w:szCs w:val="28"/>
          <w:lang w:val="kk-KZ"/>
        </w:rPr>
        <w:t>кәсіби</w:t>
      </w:r>
      <w:r w:rsidR="004E373A" w:rsidRPr="006376C4">
        <w:rPr>
          <w:rFonts w:ascii="Times New Roman" w:hAnsi="Times New Roman" w:cs="Times New Roman"/>
          <w:sz w:val="28"/>
          <w:szCs w:val="28"/>
          <w:lang w:val="kk-KZ"/>
        </w:rPr>
        <w:t xml:space="preserve"> </w:t>
      </w:r>
      <w:r w:rsidRPr="006376C4">
        <w:rPr>
          <w:rFonts w:ascii="Times New Roman" w:hAnsi="Times New Roman" w:cs="Times New Roman"/>
          <w:sz w:val="28"/>
          <w:szCs w:val="28"/>
          <w:lang w:val="kk-KZ"/>
        </w:rPr>
        <w:t>және педагогикалық қарым-қатынасқа деген қызығушылықта</w:t>
      </w:r>
      <w:r w:rsidR="00174A7B" w:rsidRPr="006376C4">
        <w:rPr>
          <w:rFonts w:ascii="Times New Roman" w:hAnsi="Times New Roman" w:cs="Times New Roman"/>
          <w:sz w:val="28"/>
          <w:szCs w:val="28"/>
          <w:lang w:val="kk-KZ"/>
        </w:rPr>
        <w:t>рының артуы қамтамасыз етіледі.</w:t>
      </w:r>
      <w:r w:rsidRPr="006376C4">
        <w:rPr>
          <w:rFonts w:ascii="Times New Roman" w:hAnsi="Times New Roman" w:cs="Times New Roman"/>
          <w:sz w:val="28"/>
          <w:szCs w:val="28"/>
          <w:lang w:val="kk-KZ"/>
        </w:rPr>
        <w:t xml:space="preserve">Теориялық сабақтар барысында студенттердің </w:t>
      </w:r>
      <w:r w:rsidR="00CF7858" w:rsidRPr="006376C4">
        <w:rPr>
          <w:rFonts w:ascii="Times New Roman" w:hAnsi="Times New Roman" w:cs="Times New Roman"/>
          <w:sz w:val="28"/>
          <w:szCs w:val="28"/>
          <w:lang w:val="kk-KZ"/>
        </w:rPr>
        <w:t>кәсіби</w:t>
      </w:r>
      <w:r w:rsidR="00174A7B" w:rsidRPr="006376C4">
        <w:rPr>
          <w:rFonts w:ascii="Times New Roman" w:hAnsi="Times New Roman" w:cs="Times New Roman"/>
          <w:sz w:val="28"/>
          <w:szCs w:val="28"/>
          <w:lang w:val="kk-KZ"/>
        </w:rPr>
        <w:t xml:space="preserve"> </w:t>
      </w:r>
      <w:r w:rsidRPr="006376C4">
        <w:rPr>
          <w:rFonts w:ascii="Times New Roman" w:hAnsi="Times New Roman" w:cs="Times New Roman"/>
          <w:sz w:val="28"/>
          <w:szCs w:val="28"/>
          <w:lang w:val="kk-KZ"/>
        </w:rPr>
        <w:t xml:space="preserve">қарым-қатынас саласындағы білімдерін толықтыруға, оған деген ынталандыру мен қызығушылықты дамытуға, сондай-ақ коммуникативтік </w:t>
      </w:r>
      <w:r w:rsidR="00CF7858" w:rsidRPr="006376C4">
        <w:rPr>
          <w:rFonts w:ascii="Times New Roman" w:hAnsi="Times New Roman" w:cs="Times New Roman"/>
          <w:sz w:val="28"/>
          <w:szCs w:val="28"/>
          <w:lang w:val="kk-KZ"/>
        </w:rPr>
        <w:t>кәсіби</w:t>
      </w:r>
      <w:r w:rsidR="00174A7B" w:rsidRPr="006376C4">
        <w:rPr>
          <w:rFonts w:ascii="Times New Roman" w:hAnsi="Times New Roman" w:cs="Times New Roman"/>
          <w:sz w:val="28"/>
          <w:szCs w:val="28"/>
          <w:lang w:val="kk-KZ"/>
        </w:rPr>
        <w:t xml:space="preserve"> </w:t>
      </w:r>
      <w:r w:rsidRPr="006376C4">
        <w:rPr>
          <w:rFonts w:ascii="Times New Roman" w:hAnsi="Times New Roman" w:cs="Times New Roman"/>
          <w:sz w:val="28"/>
          <w:szCs w:val="28"/>
          <w:lang w:val="kk-KZ"/>
        </w:rPr>
        <w:t>қарым-қатынас талаптарын жетілдіруге қажетті жағдайлар жасалады.</w:t>
      </w:r>
      <w:r w:rsidRPr="006376C4">
        <w:rPr>
          <w:rFonts w:ascii="Times New Roman" w:eastAsia="Calibri" w:hAnsi="Times New Roman" w:cs="Times New Roman"/>
          <w:sz w:val="28"/>
          <w:szCs w:val="28"/>
          <w:lang w:val="kk-KZ"/>
        </w:rPr>
        <w:t xml:space="preserve">Олар студенттердің, </w:t>
      </w:r>
      <w:r w:rsidR="002C2A6C" w:rsidRPr="006376C4">
        <w:rPr>
          <w:rFonts w:ascii="Times New Roman" w:eastAsia="Calibri" w:hAnsi="Times New Roman" w:cs="Times New Roman"/>
          <w:sz w:val="28"/>
          <w:szCs w:val="28"/>
          <w:lang w:val="kk-KZ"/>
        </w:rPr>
        <w:t>оқыт</w:t>
      </w:r>
      <w:r w:rsidRPr="006376C4">
        <w:rPr>
          <w:rFonts w:ascii="Times New Roman" w:eastAsia="Calibri" w:hAnsi="Times New Roman" w:cs="Times New Roman"/>
          <w:sz w:val="28"/>
          <w:szCs w:val="28"/>
          <w:lang w:val="kk-KZ"/>
        </w:rPr>
        <w:t xml:space="preserve">ушылармен, курстастарымен және </w:t>
      </w:r>
      <w:r w:rsidR="002C2A6C" w:rsidRPr="006376C4">
        <w:rPr>
          <w:rFonts w:ascii="Times New Roman" w:eastAsia="Calibri" w:hAnsi="Times New Roman" w:cs="Times New Roman"/>
          <w:sz w:val="28"/>
          <w:szCs w:val="28"/>
          <w:lang w:val="kk-KZ"/>
        </w:rPr>
        <w:t>келешекті кәсіб</w:t>
      </w:r>
      <w:r w:rsidRPr="006376C4">
        <w:rPr>
          <w:rFonts w:ascii="Times New Roman" w:eastAsia="Calibri" w:hAnsi="Times New Roman" w:cs="Times New Roman"/>
          <w:sz w:val="28"/>
          <w:szCs w:val="28"/>
          <w:lang w:val="kk-KZ"/>
        </w:rPr>
        <w:t xml:space="preserve">и әркетке тиімді ықпал ететін коммуникативті </w:t>
      </w:r>
      <w:r w:rsidR="00CF7858" w:rsidRPr="006376C4">
        <w:rPr>
          <w:rFonts w:ascii="Times New Roman" w:eastAsia="Calibri" w:hAnsi="Times New Roman" w:cs="Times New Roman"/>
          <w:sz w:val="28"/>
          <w:szCs w:val="28"/>
          <w:lang w:val="kk-KZ"/>
        </w:rPr>
        <w:t>кәсіби</w:t>
      </w:r>
      <w:r w:rsidR="00174A7B" w:rsidRPr="006376C4">
        <w:rPr>
          <w:rFonts w:ascii="Times New Roman" w:eastAsia="Calibri" w:hAnsi="Times New Roman" w:cs="Times New Roman"/>
          <w:sz w:val="28"/>
          <w:szCs w:val="28"/>
          <w:lang w:val="kk-KZ"/>
        </w:rPr>
        <w:t xml:space="preserve"> </w:t>
      </w:r>
      <w:r w:rsidR="002C2A6C" w:rsidRPr="006376C4">
        <w:rPr>
          <w:rFonts w:ascii="Times New Roman" w:eastAsia="Calibri" w:hAnsi="Times New Roman" w:cs="Times New Roman"/>
          <w:sz w:val="28"/>
          <w:szCs w:val="28"/>
          <w:lang w:val="kk-KZ"/>
        </w:rPr>
        <w:t>ептіліктеріне ие болу талпыныс</w:t>
      </w:r>
      <w:r w:rsidRPr="006376C4">
        <w:rPr>
          <w:rFonts w:ascii="Times New Roman" w:eastAsia="Calibri" w:hAnsi="Times New Roman" w:cs="Times New Roman"/>
          <w:sz w:val="28"/>
          <w:szCs w:val="28"/>
          <w:lang w:val="kk-KZ"/>
        </w:rPr>
        <w:t xml:space="preserve">ын </w:t>
      </w:r>
      <w:r w:rsidR="002C2A6C" w:rsidRPr="006376C4">
        <w:rPr>
          <w:rFonts w:ascii="Times New Roman" w:eastAsia="Calibri" w:hAnsi="Times New Roman" w:cs="Times New Roman"/>
          <w:sz w:val="28"/>
          <w:szCs w:val="28"/>
          <w:lang w:val="kk-KZ"/>
        </w:rPr>
        <w:t>қолдайды. Теориял</w:t>
      </w:r>
      <w:r w:rsidRPr="006376C4">
        <w:rPr>
          <w:rFonts w:ascii="Times New Roman" w:eastAsia="Calibri" w:hAnsi="Times New Roman" w:cs="Times New Roman"/>
          <w:sz w:val="28"/>
          <w:szCs w:val="28"/>
          <w:lang w:val="kk-KZ"/>
        </w:rPr>
        <w:t xml:space="preserve">ық сабақтарда алынған білімдер </w:t>
      </w:r>
      <w:r w:rsidR="002C2A6C" w:rsidRPr="006376C4">
        <w:rPr>
          <w:rFonts w:ascii="Times New Roman" w:eastAsia="Calibri" w:hAnsi="Times New Roman" w:cs="Times New Roman"/>
          <w:sz w:val="28"/>
          <w:szCs w:val="28"/>
          <w:lang w:val="kk-KZ"/>
        </w:rPr>
        <w:t>болашақ менеджердерд</w:t>
      </w:r>
      <w:r w:rsidRPr="006376C4">
        <w:rPr>
          <w:rFonts w:ascii="Times New Roman" w:eastAsia="Calibri" w:hAnsi="Times New Roman" w:cs="Times New Roman"/>
          <w:sz w:val="28"/>
          <w:szCs w:val="28"/>
          <w:lang w:val="kk-KZ"/>
        </w:rPr>
        <w:t>ің бағдар беру құралы ретінде пайдаланылады.</w:t>
      </w:r>
      <w:r w:rsidRPr="006376C4">
        <w:rPr>
          <w:rFonts w:ascii="Times New Roman" w:hAnsi="Times New Roman" w:cs="Times New Roman"/>
          <w:sz w:val="28"/>
          <w:szCs w:val="28"/>
          <w:lang w:val="kk-KZ"/>
        </w:rPr>
        <w:t xml:space="preserve">Студенттердің </w:t>
      </w:r>
      <w:r w:rsidR="00CF7858" w:rsidRPr="006376C4">
        <w:rPr>
          <w:rFonts w:ascii="Times New Roman" w:hAnsi="Times New Roman" w:cs="Times New Roman"/>
          <w:sz w:val="28"/>
          <w:szCs w:val="28"/>
          <w:lang w:val="kk-KZ"/>
        </w:rPr>
        <w:t>кәсіби</w:t>
      </w:r>
      <w:r w:rsidR="00174A7B" w:rsidRPr="006376C4">
        <w:rPr>
          <w:rFonts w:ascii="Times New Roman" w:hAnsi="Times New Roman" w:cs="Times New Roman"/>
          <w:sz w:val="28"/>
          <w:szCs w:val="28"/>
          <w:lang w:val="kk-KZ"/>
        </w:rPr>
        <w:t xml:space="preserve"> </w:t>
      </w:r>
      <w:r w:rsidRPr="006376C4">
        <w:rPr>
          <w:rFonts w:ascii="Times New Roman" w:hAnsi="Times New Roman" w:cs="Times New Roman"/>
          <w:sz w:val="28"/>
          <w:szCs w:val="28"/>
          <w:lang w:val="kk-KZ"/>
        </w:rPr>
        <w:t xml:space="preserve">қарым-қатынас жөніндегі ақпаратқа деген жеке көзқарастары, оған деген қажеттіліктері, сондай-ақ болашақ кәсіби қызметте педагогикалық білімнің құндылығын ұғынуы </w:t>
      </w:r>
      <w:r w:rsidR="00CF7858" w:rsidRPr="006376C4">
        <w:rPr>
          <w:rFonts w:ascii="Times New Roman" w:hAnsi="Times New Roman" w:cs="Times New Roman"/>
          <w:sz w:val="28"/>
          <w:szCs w:val="28"/>
          <w:lang w:val="kk-KZ"/>
        </w:rPr>
        <w:t>кәсіби</w:t>
      </w:r>
      <w:r w:rsidR="00174A7B" w:rsidRPr="006376C4">
        <w:rPr>
          <w:rFonts w:ascii="Times New Roman" w:hAnsi="Times New Roman" w:cs="Times New Roman"/>
          <w:sz w:val="28"/>
          <w:szCs w:val="28"/>
          <w:lang w:val="kk-KZ"/>
        </w:rPr>
        <w:t xml:space="preserve"> </w:t>
      </w:r>
      <w:r w:rsidRPr="006376C4">
        <w:rPr>
          <w:rFonts w:ascii="Times New Roman" w:hAnsi="Times New Roman" w:cs="Times New Roman"/>
          <w:sz w:val="28"/>
          <w:szCs w:val="28"/>
          <w:lang w:val="kk-KZ"/>
        </w:rPr>
        <w:t>қарым-қатынас мәселелері мен оның ерекшеліктерін қарастыратын кіріспе теориялық курстың өзектілігін айқындады.</w:t>
      </w:r>
    </w:p>
    <w:p w:rsidR="002C2A6C" w:rsidRPr="006376C4" w:rsidRDefault="00C44D51" w:rsidP="006376C4">
      <w:pPr>
        <w:tabs>
          <w:tab w:val="left" w:pos="851"/>
        </w:tabs>
        <w:autoSpaceDE w:val="0"/>
        <w:autoSpaceDN w:val="0"/>
        <w:adjustRightInd w:val="0"/>
        <w:spacing w:after="0" w:line="240" w:lineRule="auto"/>
        <w:ind w:firstLine="567"/>
        <w:jc w:val="both"/>
        <w:rPr>
          <w:rFonts w:ascii="Times New Roman" w:eastAsia="Calibri" w:hAnsi="Times New Roman" w:cs="Times New Roman"/>
          <w:sz w:val="28"/>
          <w:szCs w:val="28"/>
          <w:lang w:val="kk-KZ"/>
        </w:rPr>
      </w:pPr>
      <w:r w:rsidRPr="006376C4">
        <w:rPr>
          <w:rFonts w:ascii="Times New Roman" w:eastAsia="Calibri" w:hAnsi="Times New Roman" w:cs="Times New Roman"/>
          <w:sz w:val="28"/>
          <w:szCs w:val="28"/>
          <w:lang w:val="kk-KZ"/>
        </w:rPr>
        <w:t xml:space="preserve">Тәжірибенің екінші кезеңінде </w:t>
      </w:r>
      <w:r w:rsidR="002C2A6C" w:rsidRPr="006376C4">
        <w:rPr>
          <w:rFonts w:ascii="Times New Roman" w:eastAsia="Calibri" w:hAnsi="Times New Roman" w:cs="Times New Roman"/>
          <w:sz w:val="28"/>
          <w:szCs w:val="28"/>
          <w:lang w:val="kk-KZ"/>
        </w:rPr>
        <w:t>басымд</w:t>
      </w:r>
      <w:r w:rsidRPr="006376C4">
        <w:rPr>
          <w:rFonts w:ascii="Times New Roman" w:eastAsia="Calibri" w:hAnsi="Times New Roman" w:cs="Times New Roman"/>
          <w:sz w:val="28"/>
          <w:szCs w:val="28"/>
          <w:lang w:val="kk-KZ"/>
        </w:rPr>
        <w:t xml:space="preserve">ы бағыттардың бірі ретінде біз </w:t>
      </w:r>
      <w:r w:rsidR="00CF7858" w:rsidRPr="006376C4">
        <w:rPr>
          <w:rFonts w:ascii="Times New Roman" w:eastAsia="Calibri" w:hAnsi="Times New Roman" w:cs="Times New Roman"/>
          <w:sz w:val="28"/>
          <w:szCs w:val="28"/>
          <w:lang w:val="kk-KZ"/>
        </w:rPr>
        <w:t>кәсіби</w:t>
      </w:r>
      <w:r w:rsidR="00174A7B" w:rsidRPr="006376C4">
        <w:rPr>
          <w:rFonts w:ascii="Times New Roman" w:eastAsia="Calibri" w:hAnsi="Times New Roman" w:cs="Times New Roman"/>
          <w:sz w:val="28"/>
          <w:szCs w:val="28"/>
          <w:lang w:val="kk-KZ"/>
        </w:rPr>
        <w:t xml:space="preserve"> </w:t>
      </w:r>
      <w:r w:rsidR="002C2A6C" w:rsidRPr="006376C4">
        <w:rPr>
          <w:rFonts w:ascii="Times New Roman" w:eastAsia="Calibri" w:hAnsi="Times New Roman" w:cs="Times New Roman"/>
          <w:sz w:val="28"/>
          <w:szCs w:val="28"/>
          <w:lang w:val="kk-KZ"/>
        </w:rPr>
        <w:t>құ</w:t>
      </w:r>
      <w:r w:rsidR="00551D4F" w:rsidRPr="006376C4">
        <w:rPr>
          <w:rFonts w:ascii="Times New Roman" w:eastAsia="Calibri" w:hAnsi="Times New Roman" w:cs="Times New Roman"/>
          <w:sz w:val="28"/>
          <w:szCs w:val="28"/>
          <w:lang w:val="kk-KZ"/>
        </w:rPr>
        <w:t>з</w:t>
      </w:r>
      <w:r w:rsidR="002C2A6C" w:rsidRPr="006376C4">
        <w:rPr>
          <w:rFonts w:ascii="Times New Roman" w:eastAsia="Calibri" w:hAnsi="Times New Roman" w:cs="Times New Roman"/>
          <w:sz w:val="28"/>
          <w:szCs w:val="28"/>
          <w:lang w:val="kk-KZ"/>
        </w:rPr>
        <w:t>ыр</w:t>
      </w:r>
      <w:r w:rsidR="00551D4F" w:rsidRPr="006376C4">
        <w:rPr>
          <w:rFonts w:ascii="Times New Roman" w:eastAsia="Calibri" w:hAnsi="Times New Roman" w:cs="Times New Roman"/>
          <w:sz w:val="28"/>
          <w:szCs w:val="28"/>
          <w:lang w:val="kk-KZ"/>
        </w:rPr>
        <w:t>е</w:t>
      </w:r>
      <w:r w:rsidRPr="006376C4">
        <w:rPr>
          <w:rFonts w:ascii="Times New Roman" w:eastAsia="Calibri" w:hAnsi="Times New Roman" w:cs="Times New Roman"/>
          <w:sz w:val="28"/>
          <w:szCs w:val="28"/>
          <w:lang w:val="kk-KZ"/>
        </w:rPr>
        <w:t>ттілікті</w:t>
      </w:r>
      <w:r w:rsidR="009D20BE" w:rsidRPr="006376C4">
        <w:rPr>
          <w:rFonts w:ascii="Times New Roman" w:eastAsia="Calibri" w:hAnsi="Times New Roman" w:cs="Times New Roman"/>
          <w:sz w:val="28"/>
          <w:szCs w:val="28"/>
          <w:lang w:val="kk-KZ"/>
        </w:rPr>
        <w:t xml:space="preserve">н </w:t>
      </w:r>
      <w:r w:rsidRPr="006376C4">
        <w:rPr>
          <w:rFonts w:ascii="Times New Roman" w:eastAsia="Calibri" w:hAnsi="Times New Roman" w:cs="Times New Roman"/>
          <w:i/>
          <w:sz w:val="28"/>
          <w:szCs w:val="28"/>
          <w:lang w:val="kk-KZ"/>
        </w:rPr>
        <w:t xml:space="preserve">когнитивті компонентінің </w:t>
      </w:r>
      <w:r w:rsidR="002C2A6C" w:rsidRPr="006376C4">
        <w:rPr>
          <w:rFonts w:ascii="Times New Roman" w:eastAsia="Calibri" w:hAnsi="Times New Roman" w:cs="Times New Roman"/>
          <w:i/>
          <w:sz w:val="28"/>
          <w:szCs w:val="28"/>
          <w:lang w:val="kk-KZ"/>
        </w:rPr>
        <w:t xml:space="preserve">қалыптасуын </w:t>
      </w:r>
      <w:r w:rsidRPr="006376C4">
        <w:rPr>
          <w:rFonts w:ascii="Times New Roman" w:eastAsia="Calibri" w:hAnsi="Times New Roman" w:cs="Times New Roman"/>
          <w:sz w:val="28"/>
          <w:szCs w:val="28"/>
          <w:lang w:val="kk-KZ"/>
        </w:rPr>
        <w:t>таңдадық, студенттерді</w:t>
      </w:r>
      <w:r w:rsidR="002C2A6C" w:rsidRPr="006376C4">
        <w:rPr>
          <w:rFonts w:ascii="Times New Roman" w:eastAsia="Calibri" w:hAnsi="Times New Roman" w:cs="Times New Roman"/>
          <w:sz w:val="28"/>
          <w:szCs w:val="28"/>
          <w:lang w:val="kk-KZ"/>
        </w:rPr>
        <w:t xml:space="preserve"> педаго</w:t>
      </w:r>
      <w:r w:rsidR="00551D4F" w:rsidRPr="006376C4">
        <w:rPr>
          <w:rFonts w:ascii="Times New Roman" w:eastAsia="Calibri" w:hAnsi="Times New Roman" w:cs="Times New Roman"/>
          <w:sz w:val="28"/>
          <w:szCs w:val="28"/>
          <w:lang w:val="kk-KZ"/>
        </w:rPr>
        <w:t>гикалық біліммен</w:t>
      </w:r>
      <w:r w:rsidR="00AD63CB" w:rsidRPr="006376C4">
        <w:rPr>
          <w:rFonts w:ascii="Times New Roman" w:eastAsia="Calibri" w:hAnsi="Times New Roman" w:cs="Times New Roman"/>
          <w:sz w:val="28"/>
          <w:szCs w:val="28"/>
          <w:lang w:val="kk-KZ"/>
        </w:rPr>
        <w:t xml:space="preserve"> сусындандыру, яғни </w:t>
      </w:r>
      <w:r w:rsidR="00551D4F" w:rsidRPr="006376C4">
        <w:rPr>
          <w:rFonts w:ascii="Times New Roman" w:eastAsia="Calibri" w:hAnsi="Times New Roman" w:cs="Times New Roman"/>
          <w:sz w:val="28"/>
          <w:szCs w:val="28"/>
          <w:lang w:val="kk-KZ"/>
        </w:rPr>
        <w:t>з</w:t>
      </w:r>
      <w:r w:rsidRPr="006376C4">
        <w:rPr>
          <w:rFonts w:ascii="Times New Roman" w:eastAsia="Calibri" w:hAnsi="Times New Roman" w:cs="Times New Roman"/>
          <w:sz w:val="28"/>
          <w:szCs w:val="28"/>
          <w:lang w:val="kk-KZ"/>
        </w:rPr>
        <w:t xml:space="preserve">аманауи жағдайдағы </w:t>
      </w:r>
      <w:r w:rsidR="00AD63CB" w:rsidRPr="006376C4">
        <w:rPr>
          <w:rFonts w:ascii="Times New Roman" w:eastAsia="Calibri" w:hAnsi="Times New Roman" w:cs="Times New Roman"/>
          <w:sz w:val="28"/>
          <w:szCs w:val="28"/>
          <w:lang w:val="kk-KZ"/>
        </w:rPr>
        <w:t>педагогиканың даму тарихы</w:t>
      </w:r>
      <w:r w:rsidR="002C2A6C" w:rsidRPr="006376C4">
        <w:rPr>
          <w:rFonts w:ascii="Times New Roman" w:eastAsia="Calibri" w:hAnsi="Times New Roman" w:cs="Times New Roman"/>
          <w:sz w:val="28"/>
          <w:szCs w:val="28"/>
          <w:lang w:val="kk-KZ"/>
        </w:rPr>
        <w:t>.</w:t>
      </w:r>
    </w:p>
    <w:p w:rsidR="00B970F4" w:rsidRPr="006376C4" w:rsidRDefault="00B970F4" w:rsidP="006376C4">
      <w:pPr>
        <w:tabs>
          <w:tab w:val="left" w:pos="851"/>
        </w:tabs>
        <w:autoSpaceDE w:val="0"/>
        <w:autoSpaceDN w:val="0"/>
        <w:adjustRightInd w:val="0"/>
        <w:spacing w:after="0" w:line="240" w:lineRule="auto"/>
        <w:ind w:firstLine="567"/>
        <w:jc w:val="both"/>
        <w:rPr>
          <w:rFonts w:ascii="Times New Roman" w:eastAsia="Calibri" w:hAnsi="Times New Roman" w:cs="Times New Roman"/>
          <w:sz w:val="28"/>
          <w:szCs w:val="28"/>
          <w:lang w:val="kk-KZ"/>
        </w:rPr>
      </w:pPr>
      <w:r w:rsidRPr="006376C4">
        <w:rPr>
          <w:rFonts w:ascii="Times New Roman" w:eastAsia="Calibri" w:hAnsi="Times New Roman" w:cs="Times New Roman"/>
          <w:bCs/>
          <w:sz w:val="28"/>
          <w:szCs w:val="28"/>
          <w:lang w:val="kk-KZ"/>
        </w:rPr>
        <w:t>Екінші кезеңде студенттердің педагогика және әлеуметтік психология  салаларында білім қоры толтырылды. Екінші кезеңнің міндеттерін шешу оқытудың белсенді әдістерін (пікір талас, еліктеушілік жаттығулар, әлеуметтік-психологиялық тренинг жаттығулары) пайдалану  арқылы арнайы ұйымд</w:t>
      </w:r>
      <w:r w:rsidR="00AD63CB" w:rsidRPr="006376C4">
        <w:rPr>
          <w:rFonts w:ascii="Times New Roman" w:eastAsia="Calibri" w:hAnsi="Times New Roman" w:cs="Times New Roman"/>
          <w:bCs/>
          <w:sz w:val="28"/>
          <w:szCs w:val="28"/>
          <w:lang w:val="kk-KZ"/>
        </w:rPr>
        <w:t>астырылған сабақтар негізінде.</w:t>
      </w:r>
      <w:r w:rsidRPr="006376C4">
        <w:rPr>
          <w:rFonts w:ascii="Times New Roman" w:eastAsia="Calibri" w:hAnsi="Times New Roman" w:cs="Times New Roman"/>
          <w:bCs/>
          <w:sz w:val="28"/>
          <w:szCs w:val="28"/>
          <w:lang w:val="kk-KZ"/>
        </w:rPr>
        <w:t xml:space="preserve">Бұл кезеңнің соңында студенттер </w:t>
      </w:r>
      <w:r w:rsidRPr="006376C4">
        <w:rPr>
          <w:rFonts w:ascii="Times New Roman" w:eastAsia="Calibri" w:hAnsi="Times New Roman" w:cs="Times New Roman"/>
          <w:sz w:val="28"/>
          <w:szCs w:val="28"/>
          <w:lang w:val="kk-KZ"/>
        </w:rPr>
        <w:t xml:space="preserve">болашақ менеджерлердің зияткерлік дайындығын көтеруге ықпал ететін білімдерге ие болды, яғни </w:t>
      </w:r>
      <w:r w:rsidR="00CF7858" w:rsidRPr="006376C4">
        <w:rPr>
          <w:rFonts w:ascii="Times New Roman" w:eastAsia="Calibri" w:hAnsi="Times New Roman" w:cs="Times New Roman"/>
          <w:sz w:val="28"/>
          <w:szCs w:val="28"/>
          <w:lang w:val="kk-KZ"/>
        </w:rPr>
        <w:t>кәсіби</w:t>
      </w:r>
      <w:r w:rsidR="007E2494" w:rsidRPr="006376C4">
        <w:rPr>
          <w:rFonts w:ascii="Times New Roman" w:eastAsia="Calibri" w:hAnsi="Times New Roman" w:cs="Times New Roman"/>
          <w:sz w:val="28"/>
          <w:szCs w:val="28"/>
          <w:lang w:val="kk-KZ"/>
        </w:rPr>
        <w:t xml:space="preserve"> </w:t>
      </w:r>
      <w:r w:rsidRPr="006376C4">
        <w:rPr>
          <w:rFonts w:ascii="Times New Roman" w:eastAsia="Calibri" w:hAnsi="Times New Roman" w:cs="Times New Roman"/>
          <w:sz w:val="28"/>
          <w:szCs w:val="28"/>
          <w:lang w:val="kk-KZ"/>
        </w:rPr>
        <w:t>құзыреттіліктің когнитивті дамушылығы қалыптасты.</w:t>
      </w:r>
    </w:p>
    <w:p w:rsidR="002C2A6C" w:rsidRPr="006376C4" w:rsidRDefault="00CF7858" w:rsidP="006376C4">
      <w:pPr>
        <w:tabs>
          <w:tab w:val="left" w:pos="851"/>
        </w:tabs>
        <w:autoSpaceDE w:val="0"/>
        <w:autoSpaceDN w:val="0"/>
        <w:adjustRightInd w:val="0"/>
        <w:spacing w:after="0" w:line="240" w:lineRule="auto"/>
        <w:ind w:firstLine="567"/>
        <w:jc w:val="both"/>
        <w:rPr>
          <w:rFonts w:ascii="Times New Roman" w:eastAsia="Calibri" w:hAnsi="Times New Roman" w:cs="Times New Roman"/>
          <w:sz w:val="28"/>
          <w:szCs w:val="28"/>
          <w:lang w:val="kk-KZ"/>
        </w:rPr>
      </w:pPr>
      <w:r w:rsidRPr="006376C4">
        <w:rPr>
          <w:rFonts w:ascii="Times New Roman" w:eastAsia="Calibri" w:hAnsi="Times New Roman" w:cs="Times New Roman"/>
          <w:sz w:val="28"/>
          <w:szCs w:val="28"/>
          <w:lang w:val="kk-KZ"/>
        </w:rPr>
        <w:t>Кәсіби</w:t>
      </w:r>
      <w:r w:rsidR="00174A7B" w:rsidRPr="006376C4">
        <w:rPr>
          <w:rFonts w:ascii="Times New Roman" w:eastAsia="Calibri" w:hAnsi="Times New Roman" w:cs="Times New Roman"/>
          <w:sz w:val="28"/>
          <w:szCs w:val="28"/>
          <w:lang w:val="kk-KZ"/>
        </w:rPr>
        <w:t xml:space="preserve"> </w:t>
      </w:r>
      <w:r w:rsidR="0036637B" w:rsidRPr="006376C4">
        <w:rPr>
          <w:rFonts w:ascii="Times New Roman" w:eastAsia="Calibri" w:hAnsi="Times New Roman" w:cs="Times New Roman"/>
          <w:sz w:val="28"/>
          <w:szCs w:val="28"/>
          <w:lang w:val="kk-KZ"/>
        </w:rPr>
        <w:t xml:space="preserve">тұлға аралық </w:t>
      </w:r>
      <w:r w:rsidR="002C2A6C" w:rsidRPr="006376C4">
        <w:rPr>
          <w:rFonts w:ascii="Times New Roman" w:eastAsia="Calibri" w:hAnsi="Times New Roman" w:cs="Times New Roman"/>
          <w:sz w:val="28"/>
          <w:szCs w:val="28"/>
          <w:lang w:val="kk-KZ"/>
        </w:rPr>
        <w:t>қарым</w:t>
      </w:r>
      <w:r w:rsidR="0036637B" w:rsidRPr="006376C4">
        <w:rPr>
          <w:rFonts w:ascii="Times New Roman" w:eastAsia="Calibri" w:hAnsi="Times New Roman" w:cs="Times New Roman"/>
          <w:sz w:val="28"/>
          <w:szCs w:val="28"/>
          <w:lang w:val="kk-KZ"/>
        </w:rPr>
        <w:t>-қатынастың</w:t>
      </w:r>
      <w:r w:rsidR="002C2A6C" w:rsidRPr="006376C4">
        <w:rPr>
          <w:rFonts w:ascii="Times New Roman" w:eastAsia="Calibri" w:hAnsi="Times New Roman" w:cs="Times New Roman"/>
          <w:sz w:val="28"/>
          <w:szCs w:val="28"/>
          <w:lang w:val="kk-KZ"/>
        </w:rPr>
        <w:t xml:space="preserve"> ерекшеліктері</w:t>
      </w:r>
      <w:r w:rsidR="0036637B" w:rsidRPr="006376C4">
        <w:rPr>
          <w:rFonts w:ascii="Times New Roman" w:eastAsia="Calibri" w:hAnsi="Times New Roman" w:cs="Times New Roman"/>
          <w:sz w:val="28"/>
          <w:szCs w:val="28"/>
          <w:lang w:val="kk-KZ"/>
        </w:rPr>
        <w:t>н</w:t>
      </w:r>
      <w:r w:rsidR="002C2A6C" w:rsidRPr="006376C4">
        <w:rPr>
          <w:rFonts w:ascii="Times New Roman" w:eastAsia="Calibri" w:hAnsi="Times New Roman" w:cs="Times New Roman"/>
          <w:sz w:val="28"/>
          <w:szCs w:val="28"/>
          <w:lang w:val="kk-KZ"/>
        </w:rPr>
        <w:t xml:space="preserve">, педагогикалық </w:t>
      </w:r>
      <w:r w:rsidR="0036637B" w:rsidRPr="006376C4">
        <w:rPr>
          <w:rFonts w:ascii="Times New Roman" w:eastAsia="Calibri" w:hAnsi="Times New Roman" w:cs="Times New Roman"/>
          <w:sz w:val="28"/>
          <w:szCs w:val="28"/>
          <w:lang w:val="kk-KZ"/>
        </w:rPr>
        <w:t>әдістері</w:t>
      </w:r>
      <w:r w:rsidR="00B858DF" w:rsidRPr="006376C4">
        <w:rPr>
          <w:rFonts w:ascii="Times New Roman" w:eastAsia="Calibri" w:hAnsi="Times New Roman" w:cs="Times New Roman"/>
          <w:sz w:val="28"/>
          <w:szCs w:val="28"/>
          <w:lang w:val="kk-KZ"/>
        </w:rPr>
        <w:t>мен тәсілдері</w:t>
      </w:r>
      <w:r w:rsidR="0036637B" w:rsidRPr="006376C4">
        <w:rPr>
          <w:rFonts w:ascii="Times New Roman" w:eastAsia="Calibri" w:hAnsi="Times New Roman" w:cs="Times New Roman"/>
          <w:sz w:val="28"/>
          <w:szCs w:val="28"/>
          <w:lang w:val="kk-KZ"/>
        </w:rPr>
        <w:t>н меңгеріп</w:t>
      </w:r>
      <w:r w:rsidR="002C2A6C" w:rsidRPr="006376C4">
        <w:rPr>
          <w:rFonts w:ascii="Times New Roman" w:eastAsia="Calibri" w:hAnsi="Times New Roman" w:cs="Times New Roman"/>
          <w:sz w:val="28"/>
          <w:szCs w:val="28"/>
          <w:lang w:val="kk-KZ"/>
        </w:rPr>
        <w:t xml:space="preserve">ұжымдағы </w:t>
      </w:r>
      <w:r w:rsidR="0036637B" w:rsidRPr="006376C4">
        <w:rPr>
          <w:rFonts w:ascii="Times New Roman" w:eastAsia="Calibri" w:hAnsi="Times New Roman" w:cs="Times New Roman"/>
          <w:sz w:val="28"/>
          <w:szCs w:val="28"/>
          <w:lang w:val="kk-KZ"/>
        </w:rPr>
        <w:t xml:space="preserve">тәлім - </w:t>
      </w:r>
      <w:r w:rsidR="002C2A6C" w:rsidRPr="006376C4">
        <w:rPr>
          <w:rFonts w:ascii="Times New Roman" w:eastAsia="Calibri" w:hAnsi="Times New Roman" w:cs="Times New Roman"/>
          <w:sz w:val="28"/>
          <w:szCs w:val="28"/>
          <w:lang w:val="kk-KZ"/>
        </w:rPr>
        <w:t xml:space="preserve">тәрбиелік әрекеттің ерекшеліктері туралы; </w:t>
      </w:r>
      <w:r w:rsidRPr="006376C4">
        <w:rPr>
          <w:rFonts w:ascii="Times New Roman" w:eastAsia="Calibri" w:hAnsi="Times New Roman" w:cs="Times New Roman"/>
          <w:sz w:val="28"/>
          <w:szCs w:val="28"/>
          <w:lang w:val="kk-KZ"/>
        </w:rPr>
        <w:t>кәсіби</w:t>
      </w:r>
      <w:r w:rsidR="002C2A6C" w:rsidRPr="006376C4">
        <w:rPr>
          <w:rFonts w:ascii="Times New Roman" w:eastAsia="Calibri" w:hAnsi="Times New Roman" w:cs="Times New Roman"/>
          <w:sz w:val="28"/>
          <w:szCs w:val="28"/>
          <w:lang w:val="kk-KZ"/>
        </w:rPr>
        <w:t>қабылеттерініңжүзег</w:t>
      </w:r>
      <w:r w:rsidR="00B858DF" w:rsidRPr="006376C4">
        <w:rPr>
          <w:rFonts w:ascii="Times New Roman" w:eastAsia="Calibri" w:hAnsi="Times New Roman" w:cs="Times New Roman"/>
          <w:sz w:val="28"/>
          <w:szCs w:val="28"/>
          <w:lang w:val="kk-KZ"/>
        </w:rPr>
        <w:t xml:space="preserve">е асырылу мағынасы туралы және </w:t>
      </w:r>
      <w:r w:rsidR="002C2A6C" w:rsidRPr="006376C4">
        <w:rPr>
          <w:rFonts w:ascii="Times New Roman" w:eastAsia="Calibri" w:hAnsi="Times New Roman" w:cs="Times New Roman"/>
          <w:sz w:val="28"/>
          <w:szCs w:val="28"/>
          <w:lang w:val="kk-KZ"/>
        </w:rPr>
        <w:t xml:space="preserve">дау </w:t>
      </w:r>
      <w:r w:rsidR="00B858DF" w:rsidRPr="006376C4">
        <w:rPr>
          <w:rFonts w:ascii="Times New Roman" w:eastAsia="Calibri" w:hAnsi="Times New Roman" w:cs="Times New Roman"/>
          <w:sz w:val="28"/>
          <w:szCs w:val="28"/>
          <w:lang w:val="kk-KZ"/>
        </w:rPr>
        <w:t xml:space="preserve">жағдайларын тиімді шешу туралы </w:t>
      </w:r>
      <w:r w:rsidR="002C2A6C" w:rsidRPr="006376C4">
        <w:rPr>
          <w:rFonts w:ascii="Times New Roman" w:eastAsia="Calibri" w:hAnsi="Times New Roman" w:cs="Times New Roman"/>
          <w:sz w:val="28"/>
          <w:szCs w:val="28"/>
          <w:lang w:val="kk-KZ"/>
        </w:rPr>
        <w:t>білімдер алды</w:t>
      </w:r>
      <w:r w:rsidR="00B858DF" w:rsidRPr="006376C4">
        <w:rPr>
          <w:rFonts w:ascii="Times New Roman" w:eastAsia="Calibri" w:hAnsi="Times New Roman" w:cs="Times New Roman"/>
          <w:sz w:val="28"/>
          <w:szCs w:val="28"/>
          <w:lang w:val="kk-KZ"/>
        </w:rPr>
        <w:t xml:space="preserve">. Бұл кезеңнің тәжірибелік сабақтары маманның </w:t>
      </w:r>
      <w:r w:rsidR="002C2A6C" w:rsidRPr="006376C4">
        <w:rPr>
          <w:rFonts w:ascii="Times New Roman" w:eastAsia="Calibri" w:hAnsi="Times New Roman" w:cs="Times New Roman"/>
          <w:sz w:val="28"/>
          <w:szCs w:val="28"/>
          <w:lang w:val="kk-KZ"/>
        </w:rPr>
        <w:t>әлеуме</w:t>
      </w:r>
      <w:r w:rsidR="0036637B" w:rsidRPr="006376C4">
        <w:rPr>
          <w:rFonts w:ascii="Times New Roman" w:eastAsia="Calibri" w:hAnsi="Times New Roman" w:cs="Times New Roman"/>
          <w:sz w:val="28"/>
          <w:szCs w:val="28"/>
          <w:lang w:val="kk-KZ"/>
        </w:rPr>
        <w:t>ттік-психологиялық</w:t>
      </w:r>
      <w:r w:rsidR="00B858DF" w:rsidRPr="006376C4">
        <w:rPr>
          <w:rFonts w:ascii="Times New Roman" w:eastAsia="Calibri" w:hAnsi="Times New Roman" w:cs="Times New Roman"/>
          <w:sz w:val="28"/>
          <w:szCs w:val="28"/>
          <w:lang w:val="kk-KZ"/>
        </w:rPr>
        <w:t xml:space="preserve"> мәдениетін </w:t>
      </w:r>
      <w:r w:rsidR="002C2A6C" w:rsidRPr="006376C4">
        <w:rPr>
          <w:rFonts w:ascii="Times New Roman" w:eastAsia="Calibri" w:hAnsi="Times New Roman" w:cs="Times New Roman"/>
          <w:sz w:val="28"/>
          <w:szCs w:val="28"/>
          <w:lang w:val="kk-KZ"/>
        </w:rPr>
        <w:t>қалы</w:t>
      </w:r>
      <w:r w:rsidR="00174A7B" w:rsidRPr="006376C4">
        <w:rPr>
          <w:rFonts w:ascii="Times New Roman" w:eastAsia="Calibri" w:hAnsi="Times New Roman" w:cs="Times New Roman"/>
          <w:sz w:val="28"/>
          <w:szCs w:val="28"/>
          <w:lang w:val="kk-KZ"/>
        </w:rPr>
        <w:t>птастыруға бағытталған.</w:t>
      </w:r>
      <w:r w:rsidR="00B858DF" w:rsidRPr="006376C4">
        <w:rPr>
          <w:rFonts w:ascii="Times New Roman" w:eastAsia="Calibri" w:hAnsi="Times New Roman" w:cs="Times New Roman"/>
          <w:sz w:val="28"/>
          <w:szCs w:val="28"/>
          <w:lang w:val="kk-KZ"/>
        </w:rPr>
        <w:t xml:space="preserve">Бізбен </w:t>
      </w:r>
      <w:r w:rsidR="002C2A6C" w:rsidRPr="006376C4">
        <w:rPr>
          <w:rFonts w:ascii="Times New Roman" w:eastAsia="Calibri" w:hAnsi="Times New Roman" w:cs="Times New Roman"/>
          <w:sz w:val="28"/>
          <w:szCs w:val="28"/>
          <w:lang w:val="kk-KZ"/>
        </w:rPr>
        <w:t>жоспарланған сабақтар жү</w:t>
      </w:r>
      <w:r w:rsidR="00B858DF" w:rsidRPr="006376C4">
        <w:rPr>
          <w:rFonts w:ascii="Times New Roman" w:eastAsia="Calibri" w:hAnsi="Times New Roman" w:cs="Times New Roman"/>
          <w:sz w:val="28"/>
          <w:szCs w:val="28"/>
          <w:lang w:val="kk-KZ"/>
        </w:rPr>
        <w:t xml:space="preserve">йесінің </w:t>
      </w:r>
      <w:r w:rsidR="0036637B" w:rsidRPr="006376C4">
        <w:rPr>
          <w:rFonts w:ascii="Times New Roman" w:eastAsia="Calibri" w:hAnsi="Times New Roman" w:cs="Times New Roman"/>
          <w:sz w:val="28"/>
          <w:szCs w:val="28"/>
          <w:lang w:val="kk-KZ"/>
        </w:rPr>
        <w:t xml:space="preserve">нәтижесінде алынған құзіреттер болашақ менеджерлердің </w:t>
      </w:r>
      <w:r w:rsidRPr="006376C4">
        <w:rPr>
          <w:rFonts w:ascii="Times New Roman" w:eastAsia="Calibri" w:hAnsi="Times New Roman" w:cs="Times New Roman"/>
          <w:sz w:val="28"/>
          <w:szCs w:val="28"/>
          <w:lang w:val="kk-KZ"/>
        </w:rPr>
        <w:t>кәсіби</w:t>
      </w:r>
      <w:r w:rsidR="0036637B" w:rsidRPr="006376C4">
        <w:rPr>
          <w:rFonts w:ascii="Times New Roman" w:eastAsia="Calibri" w:hAnsi="Times New Roman" w:cs="Times New Roman"/>
          <w:sz w:val="28"/>
          <w:szCs w:val="28"/>
          <w:lang w:val="kk-KZ"/>
        </w:rPr>
        <w:t xml:space="preserve">қабілеттерін арттырды, </w:t>
      </w:r>
      <w:r w:rsidR="00B858DF" w:rsidRPr="006376C4">
        <w:rPr>
          <w:rFonts w:ascii="Times New Roman" w:eastAsia="Calibri" w:hAnsi="Times New Roman" w:cs="Times New Roman"/>
          <w:sz w:val="28"/>
          <w:szCs w:val="28"/>
          <w:lang w:val="kk-KZ"/>
        </w:rPr>
        <w:t xml:space="preserve">бұл дегеніміз </w:t>
      </w:r>
      <w:r w:rsidR="002C2A6C" w:rsidRPr="006376C4">
        <w:rPr>
          <w:rFonts w:ascii="Times New Roman" w:eastAsia="Calibri" w:hAnsi="Times New Roman" w:cs="Times New Roman"/>
          <w:sz w:val="28"/>
          <w:szCs w:val="28"/>
          <w:lang w:val="kk-KZ"/>
        </w:rPr>
        <w:t>екінші кез</w:t>
      </w:r>
      <w:r w:rsidR="00B858DF" w:rsidRPr="006376C4">
        <w:rPr>
          <w:rFonts w:ascii="Times New Roman" w:eastAsia="Calibri" w:hAnsi="Times New Roman" w:cs="Times New Roman"/>
          <w:sz w:val="28"/>
          <w:szCs w:val="28"/>
          <w:lang w:val="kk-KZ"/>
        </w:rPr>
        <w:t xml:space="preserve">еңдегі тәжірибелік жұмыстардың </w:t>
      </w:r>
      <w:r w:rsidR="002C2A6C" w:rsidRPr="006376C4">
        <w:rPr>
          <w:rFonts w:ascii="Times New Roman" w:eastAsia="Calibri" w:hAnsi="Times New Roman" w:cs="Times New Roman"/>
          <w:sz w:val="28"/>
          <w:szCs w:val="28"/>
          <w:lang w:val="kk-KZ"/>
        </w:rPr>
        <w:t xml:space="preserve">зияткерлік тұрғыда көтерілуіне ықпал етті. </w:t>
      </w:r>
    </w:p>
    <w:p w:rsidR="00A8603D" w:rsidRPr="006376C4" w:rsidRDefault="002C2A6C" w:rsidP="006376C4">
      <w:pPr>
        <w:tabs>
          <w:tab w:val="left" w:pos="851"/>
        </w:tabs>
        <w:spacing w:after="0" w:line="240" w:lineRule="auto"/>
        <w:ind w:firstLine="567"/>
        <w:jc w:val="both"/>
        <w:rPr>
          <w:rFonts w:ascii="Times New Roman" w:hAnsi="Times New Roman" w:cs="Times New Roman"/>
          <w:sz w:val="28"/>
          <w:szCs w:val="28"/>
          <w:lang w:val="kk-KZ"/>
        </w:rPr>
      </w:pPr>
      <w:r w:rsidRPr="006376C4">
        <w:rPr>
          <w:rFonts w:ascii="Times New Roman" w:eastAsia="Calibri" w:hAnsi="Times New Roman" w:cs="Times New Roman"/>
          <w:iCs/>
          <w:sz w:val="28"/>
          <w:szCs w:val="28"/>
          <w:lang w:val="kk-KZ"/>
        </w:rPr>
        <w:t xml:space="preserve">Тәжірибенің үшінші кезеңі </w:t>
      </w:r>
      <w:r w:rsidR="00F2393C" w:rsidRPr="006376C4">
        <w:rPr>
          <w:rFonts w:ascii="Times New Roman" w:eastAsia="Calibri" w:hAnsi="Times New Roman" w:cs="Times New Roman"/>
          <w:i/>
          <w:iCs/>
          <w:sz w:val="28"/>
          <w:szCs w:val="28"/>
          <w:lang w:val="kk-KZ"/>
        </w:rPr>
        <w:t xml:space="preserve">коммуникативті </w:t>
      </w:r>
      <w:r w:rsidRPr="006376C4">
        <w:rPr>
          <w:rFonts w:ascii="Times New Roman" w:eastAsia="Calibri" w:hAnsi="Times New Roman" w:cs="Times New Roman"/>
          <w:i/>
          <w:iCs/>
          <w:sz w:val="28"/>
          <w:szCs w:val="28"/>
          <w:lang w:val="kk-KZ"/>
        </w:rPr>
        <w:t>ептіліктің қалыптасуына</w:t>
      </w:r>
      <w:r w:rsidR="00B858DF" w:rsidRPr="006376C4">
        <w:rPr>
          <w:rFonts w:ascii="Times New Roman" w:eastAsia="Calibri" w:hAnsi="Times New Roman" w:cs="Times New Roman"/>
          <w:iCs/>
          <w:sz w:val="28"/>
          <w:szCs w:val="28"/>
          <w:lang w:val="kk-KZ"/>
        </w:rPr>
        <w:t xml:space="preserve">, </w:t>
      </w:r>
      <w:r w:rsidR="00F2393C" w:rsidRPr="006376C4">
        <w:rPr>
          <w:rFonts w:ascii="Times New Roman" w:eastAsia="Calibri" w:hAnsi="Times New Roman" w:cs="Times New Roman"/>
          <w:iCs/>
          <w:sz w:val="28"/>
          <w:szCs w:val="28"/>
          <w:lang w:val="kk-KZ"/>
        </w:rPr>
        <w:t xml:space="preserve">кәсіби қарым-қатынастың дамуы, студенттерде </w:t>
      </w:r>
      <w:r w:rsidR="00CF7858" w:rsidRPr="006376C4">
        <w:rPr>
          <w:rFonts w:ascii="Times New Roman" w:eastAsia="Calibri" w:hAnsi="Times New Roman" w:cs="Times New Roman"/>
          <w:iCs/>
          <w:sz w:val="28"/>
          <w:szCs w:val="28"/>
          <w:lang w:val="kk-KZ"/>
        </w:rPr>
        <w:t>кәсіби</w:t>
      </w:r>
      <w:r w:rsidR="004E373A" w:rsidRPr="006376C4">
        <w:rPr>
          <w:rFonts w:ascii="Times New Roman" w:eastAsia="Calibri" w:hAnsi="Times New Roman" w:cs="Times New Roman"/>
          <w:iCs/>
          <w:sz w:val="28"/>
          <w:szCs w:val="28"/>
          <w:lang w:val="kk-KZ"/>
        </w:rPr>
        <w:t xml:space="preserve"> </w:t>
      </w:r>
      <w:r w:rsidR="00F2393C" w:rsidRPr="006376C4">
        <w:rPr>
          <w:rFonts w:ascii="Times New Roman" w:eastAsia="Calibri" w:hAnsi="Times New Roman" w:cs="Times New Roman"/>
          <w:iCs/>
          <w:sz w:val="28"/>
          <w:szCs w:val="28"/>
          <w:lang w:val="kk-KZ"/>
        </w:rPr>
        <w:t xml:space="preserve">құзыреттілік </w:t>
      </w:r>
      <w:r w:rsidR="00F2393C" w:rsidRPr="006376C4">
        <w:rPr>
          <w:rFonts w:ascii="Times New Roman" w:eastAsia="Calibri" w:hAnsi="Times New Roman" w:cs="Times New Roman"/>
          <w:iCs/>
          <w:sz w:val="28"/>
          <w:szCs w:val="28"/>
          <w:lang w:val="kk-KZ"/>
        </w:rPr>
        <w:lastRenderedPageBreak/>
        <w:t>компонентінің қалыптасуына жағдай жасады.Үшінші</w:t>
      </w:r>
      <w:r w:rsidR="00A8603D" w:rsidRPr="006376C4">
        <w:rPr>
          <w:rFonts w:ascii="Times New Roman" w:eastAsia="Calibri" w:hAnsi="Times New Roman" w:cs="Times New Roman"/>
          <w:iCs/>
          <w:sz w:val="28"/>
          <w:szCs w:val="28"/>
          <w:lang w:val="kk-KZ"/>
        </w:rPr>
        <w:t xml:space="preserve"> кезенде</w:t>
      </w:r>
      <w:r w:rsidR="00174A7B" w:rsidRPr="006376C4">
        <w:rPr>
          <w:rFonts w:ascii="Times New Roman" w:eastAsia="Calibri" w:hAnsi="Times New Roman" w:cs="Times New Roman"/>
          <w:iCs/>
          <w:sz w:val="28"/>
          <w:szCs w:val="28"/>
          <w:lang w:val="kk-KZ"/>
        </w:rPr>
        <w:t xml:space="preserve"> </w:t>
      </w:r>
      <w:r w:rsidR="00F2393C" w:rsidRPr="006376C4">
        <w:rPr>
          <w:rFonts w:ascii="Times New Roman" w:eastAsia="Calibri" w:hAnsi="Times New Roman" w:cs="Times New Roman"/>
          <w:iCs/>
          <w:sz w:val="28"/>
          <w:szCs w:val="28"/>
          <w:lang w:val="kk-KZ"/>
        </w:rPr>
        <w:t>мақсатқа қол жеткізу</w:t>
      </w:r>
      <w:r w:rsidRPr="006376C4">
        <w:rPr>
          <w:rFonts w:ascii="Times New Roman" w:eastAsia="Calibri" w:hAnsi="Times New Roman" w:cs="Times New Roman"/>
          <w:iCs/>
          <w:sz w:val="28"/>
          <w:szCs w:val="28"/>
          <w:lang w:val="kk-KZ"/>
        </w:rPr>
        <w:t xml:space="preserve"> коммуникативті жаттығуларды орындау барысында</w:t>
      </w:r>
      <w:r w:rsidR="00F2393C" w:rsidRPr="006376C4">
        <w:rPr>
          <w:rFonts w:ascii="Times New Roman" w:eastAsia="Calibri" w:hAnsi="Times New Roman" w:cs="Times New Roman"/>
          <w:iCs/>
          <w:sz w:val="28"/>
          <w:szCs w:val="28"/>
          <w:lang w:val="kk-KZ"/>
        </w:rPr>
        <w:t xml:space="preserve"> болашақ педагогтын</w:t>
      </w:r>
      <w:r w:rsidRPr="006376C4">
        <w:rPr>
          <w:rFonts w:ascii="Times New Roman" w:eastAsia="Calibri" w:hAnsi="Times New Roman" w:cs="Times New Roman"/>
          <w:iCs/>
          <w:sz w:val="28"/>
          <w:szCs w:val="28"/>
          <w:lang w:val="kk-KZ"/>
        </w:rPr>
        <w:t>,</w:t>
      </w:r>
      <w:r w:rsidR="00CF7858" w:rsidRPr="006376C4">
        <w:rPr>
          <w:rFonts w:ascii="Times New Roman" w:eastAsia="Calibri" w:hAnsi="Times New Roman" w:cs="Times New Roman"/>
          <w:iCs/>
          <w:sz w:val="28"/>
          <w:szCs w:val="28"/>
          <w:lang w:val="kk-KZ"/>
        </w:rPr>
        <w:t>кәсіби</w:t>
      </w:r>
      <w:r w:rsidR="004E373A" w:rsidRPr="006376C4">
        <w:rPr>
          <w:rFonts w:ascii="Times New Roman" w:eastAsia="Calibri" w:hAnsi="Times New Roman" w:cs="Times New Roman"/>
          <w:iCs/>
          <w:sz w:val="28"/>
          <w:szCs w:val="28"/>
          <w:lang w:val="kk-KZ"/>
        </w:rPr>
        <w:t xml:space="preserve"> </w:t>
      </w:r>
      <w:r w:rsidR="00B858DF" w:rsidRPr="006376C4">
        <w:rPr>
          <w:rFonts w:ascii="Times New Roman" w:eastAsia="Calibri" w:hAnsi="Times New Roman" w:cs="Times New Roman"/>
          <w:iCs/>
          <w:sz w:val="28"/>
          <w:szCs w:val="28"/>
          <w:lang w:val="kk-KZ"/>
        </w:rPr>
        <w:t xml:space="preserve">жағдайларда, </w:t>
      </w:r>
      <w:r w:rsidR="0036637B" w:rsidRPr="006376C4">
        <w:rPr>
          <w:rFonts w:ascii="Times New Roman" w:eastAsia="Calibri" w:hAnsi="Times New Roman" w:cs="Times New Roman"/>
          <w:iCs/>
          <w:sz w:val="28"/>
          <w:szCs w:val="28"/>
          <w:lang w:val="kk-KZ"/>
        </w:rPr>
        <w:t xml:space="preserve">этюдтарда, бенефистерде </w:t>
      </w:r>
      <w:r w:rsidRPr="006376C4">
        <w:rPr>
          <w:rFonts w:ascii="Times New Roman" w:eastAsia="Calibri" w:hAnsi="Times New Roman" w:cs="Times New Roman"/>
          <w:iCs/>
          <w:sz w:val="28"/>
          <w:szCs w:val="28"/>
          <w:lang w:val="kk-KZ"/>
        </w:rPr>
        <w:t>өзара</w:t>
      </w:r>
      <w:r w:rsidR="00F2393C" w:rsidRPr="006376C4">
        <w:rPr>
          <w:rFonts w:ascii="Times New Roman" w:eastAsia="Calibri" w:hAnsi="Times New Roman" w:cs="Times New Roman"/>
          <w:iCs/>
          <w:sz w:val="28"/>
          <w:szCs w:val="28"/>
          <w:lang w:val="kk-KZ"/>
        </w:rPr>
        <w:t xml:space="preserve"> бірігіп </w:t>
      </w:r>
      <w:r w:rsidRPr="006376C4">
        <w:rPr>
          <w:rFonts w:ascii="Times New Roman" w:eastAsia="Calibri" w:hAnsi="Times New Roman" w:cs="Times New Roman"/>
          <w:iCs/>
          <w:sz w:val="28"/>
          <w:szCs w:val="28"/>
          <w:lang w:val="kk-KZ"/>
        </w:rPr>
        <w:t>әрекет ету процесінде</w:t>
      </w:r>
      <w:r w:rsidR="00AD63CB" w:rsidRPr="006376C4">
        <w:rPr>
          <w:rFonts w:ascii="Times New Roman" w:eastAsia="Calibri" w:hAnsi="Times New Roman" w:cs="Times New Roman"/>
          <w:iCs/>
          <w:sz w:val="28"/>
          <w:szCs w:val="28"/>
          <w:lang w:val="kk-KZ"/>
        </w:rPr>
        <w:t xml:space="preserve"> жүзеге асырылды.</w:t>
      </w:r>
      <w:r w:rsidR="0036637B" w:rsidRPr="006376C4">
        <w:rPr>
          <w:rFonts w:ascii="Times New Roman" w:eastAsia="Calibri" w:hAnsi="Times New Roman" w:cs="Times New Roman"/>
          <w:iCs/>
          <w:sz w:val="28"/>
          <w:szCs w:val="28"/>
          <w:lang w:val="kk-KZ"/>
        </w:rPr>
        <w:t xml:space="preserve">Студенттерге </w:t>
      </w:r>
      <w:r w:rsidR="00F2393C" w:rsidRPr="006376C4">
        <w:rPr>
          <w:rFonts w:ascii="Times New Roman" w:eastAsia="Calibri" w:hAnsi="Times New Roman" w:cs="Times New Roman"/>
          <w:iCs/>
          <w:sz w:val="28"/>
          <w:szCs w:val="28"/>
          <w:lang w:val="kk-KZ"/>
        </w:rPr>
        <w:t xml:space="preserve">диалогтық </w:t>
      </w:r>
      <w:r w:rsidRPr="006376C4">
        <w:rPr>
          <w:rFonts w:ascii="Times New Roman" w:eastAsia="Calibri" w:hAnsi="Times New Roman" w:cs="Times New Roman"/>
          <w:iCs/>
          <w:sz w:val="28"/>
          <w:szCs w:val="28"/>
          <w:lang w:val="kk-KZ"/>
        </w:rPr>
        <w:t>қарым-қатынас</w:t>
      </w:r>
      <w:r w:rsidR="004E373A" w:rsidRPr="006376C4">
        <w:rPr>
          <w:rFonts w:ascii="Times New Roman" w:eastAsia="Calibri" w:hAnsi="Times New Roman" w:cs="Times New Roman"/>
          <w:iCs/>
          <w:sz w:val="28"/>
          <w:szCs w:val="28"/>
          <w:lang w:val="kk-KZ"/>
        </w:rPr>
        <w:t xml:space="preserve"> </w:t>
      </w:r>
      <w:r w:rsidR="00B858DF" w:rsidRPr="006376C4">
        <w:rPr>
          <w:rFonts w:ascii="Times New Roman" w:eastAsia="Calibri" w:hAnsi="Times New Roman" w:cs="Times New Roman"/>
          <w:iCs/>
          <w:sz w:val="28"/>
          <w:szCs w:val="28"/>
          <w:lang w:val="kk-KZ"/>
        </w:rPr>
        <w:t xml:space="preserve">жасауға қол жеткізген </w:t>
      </w:r>
      <w:r w:rsidRPr="006376C4">
        <w:rPr>
          <w:rFonts w:ascii="Times New Roman" w:eastAsia="Calibri" w:hAnsi="Times New Roman" w:cs="Times New Roman"/>
          <w:iCs/>
          <w:sz w:val="28"/>
          <w:szCs w:val="28"/>
          <w:lang w:val="kk-KZ"/>
        </w:rPr>
        <w:t>өзара түсіністік, өзара сыни көзқарас</w:t>
      </w:r>
      <w:r w:rsidR="004E373A" w:rsidRPr="006376C4">
        <w:rPr>
          <w:rFonts w:ascii="Times New Roman" w:eastAsia="Calibri" w:hAnsi="Times New Roman" w:cs="Times New Roman"/>
          <w:iCs/>
          <w:sz w:val="28"/>
          <w:szCs w:val="28"/>
          <w:lang w:val="kk-KZ"/>
        </w:rPr>
        <w:t>.</w:t>
      </w:r>
      <w:r w:rsidR="00A8603D" w:rsidRPr="006376C4">
        <w:rPr>
          <w:rFonts w:ascii="Times New Roman" w:hAnsi="Times New Roman" w:cs="Times New Roman"/>
          <w:sz w:val="28"/>
          <w:szCs w:val="28"/>
          <w:lang w:val="kk-KZ"/>
        </w:rPr>
        <w:t xml:space="preserve">Тәжірибенің үшінші кезеңінің нәтижелері </w:t>
      </w:r>
      <w:r w:rsidR="00CF7858" w:rsidRPr="006376C4">
        <w:rPr>
          <w:rFonts w:ascii="Times New Roman" w:hAnsi="Times New Roman" w:cs="Times New Roman"/>
          <w:sz w:val="28"/>
          <w:szCs w:val="28"/>
          <w:lang w:val="kk-KZ"/>
        </w:rPr>
        <w:t>кәсіби</w:t>
      </w:r>
      <w:r w:rsidR="00174A7B" w:rsidRPr="006376C4">
        <w:rPr>
          <w:rFonts w:ascii="Times New Roman" w:hAnsi="Times New Roman" w:cs="Times New Roman"/>
          <w:sz w:val="28"/>
          <w:szCs w:val="28"/>
          <w:lang w:val="kk-KZ"/>
        </w:rPr>
        <w:t xml:space="preserve"> </w:t>
      </w:r>
      <w:r w:rsidR="00A8603D" w:rsidRPr="006376C4">
        <w:rPr>
          <w:rFonts w:ascii="Times New Roman" w:hAnsi="Times New Roman" w:cs="Times New Roman"/>
          <w:sz w:val="28"/>
          <w:szCs w:val="28"/>
          <w:lang w:val="kk-KZ"/>
        </w:rPr>
        <w:t>дамудың белсенді деңгейінде тұрған студенттер үлесінің артуын көрсетті, бұл өсім бұрын нормативті деңгейде бағаланған студенттердің есеб</w:t>
      </w:r>
      <w:r w:rsidR="00AD63CB" w:rsidRPr="006376C4">
        <w:rPr>
          <w:rFonts w:ascii="Times New Roman" w:hAnsi="Times New Roman" w:cs="Times New Roman"/>
          <w:sz w:val="28"/>
          <w:szCs w:val="28"/>
          <w:lang w:val="kk-KZ"/>
        </w:rPr>
        <w:t>інен қамтамасыз етілді.</w:t>
      </w:r>
      <w:r w:rsidR="00A8603D" w:rsidRPr="006376C4">
        <w:rPr>
          <w:rFonts w:ascii="Times New Roman" w:hAnsi="Times New Roman" w:cs="Times New Roman"/>
          <w:sz w:val="28"/>
          <w:szCs w:val="28"/>
          <w:lang w:val="kk-KZ"/>
        </w:rPr>
        <w:t xml:space="preserve">Сонымен қатар, </w:t>
      </w:r>
      <w:r w:rsidR="00CF7858" w:rsidRPr="006376C4">
        <w:rPr>
          <w:rFonts w:ascii="Times New Roman" w:hAnsi="Times New Roman" w:cs="Times New Roman"/>
          <w:sz w:val="28"/>
          <w:szCs w:val="28"/>
          <w:lang w:val="kk-KZ"/>
        </w:rPr>
        <w:t>кәсіби</w:t>
      </w:r>
      <w:r w:rsidR="00174A7B" w:rsidRPr="006376C4">
        <w:rPr>
          <w:rFonts w:ascii="Times New Roman" w:hAnsi="Times New Roman" w:cs="Times New Roman"/>
          <w:sz w:val="28"/>
          <w:szCs w:val="28"/>
          <w:lang w:val="kk-KZ"/>
        </w:rPr>
        <w:t xml:space="preserve"> </w:t>
      </w:r>
      <w:r w:rsidR="00A8603D" w:rsidRPr="006376C4">
        <w:rPr>
          <w:rFonts w:ascii="Times New Roman" w:hAnsi="Times New Roman" w:cs="Times New Roman"/>
          <w:sz w:val="28"/>
          <w:szCs w:val="28"/>
          <w:lang w:val="kk-KZ"/>
        </w:rPr>
        <w:t>сапалардың дамуы негізінен интуитивті сипатта байқалатын студент</w:t>
      </w:r>
      <w:r w:rsidR="00AD63CB" w:rsidRPr="006376C4">
        <w:rPr>
          <w:rFonts w:ascii="Times New Roman" w:hAnsi="Times New Roman" w:cs="Times New Roman"/>
          <w:sz w:val="28"/>
          <w:szCs w:val="28"/>
          <w:lang w:val="kk-KZ"/>
        </w:rPr>
        <w:t>тер санының азайғаны анықталды.</w:t>
      </w:r>
      <w:r w:rsidR="00A8603D" w:rsidRPr="006376C4">
        <w:rPr>
          <w:rFonts w:ascii="Times New Roman" w:hAnsi="Times New Roman" w:cs="Times New Roman"/>
          <w:sz w:val="28"/>
          <w:szCs w:val="28"/>
          <w:lang w:val="kk-KZ"/>
        </w:rPr>
        <w:t xml:space="preserve">Зерттеу барысында диалогтық </w:t>
      </w:r>
      <w:r w:rsidR="00CF7858" w:rsidRPr="006376C4">
        <w:rPr>
          <w:rFonts w:ascii="Times New Roman" w:hAnsi="Times New Roman" w:cs="Times New Roman"/>
          <w:sz w:val="28"/>
          <w:szCs w:val="28"/>
          <w:lang w:val="kk-KZ"/>
        </w:rPr>
        <w:t>кәсіби</w:t>
      </w:r>
      <w:r w:rsidR="00174A7B" w:rsidRPr="006376C4">
        <w:rPr>
          <w:rFonts w:ascii="Times New Roman" w:hAnsi="Times New Roman" w:cs="Times New Roman"/>
          <w:sz w:val="28"/>
          <w:szCs w:val="28"/>
          <w:lang w:val="kk-KZ"/>
        </w:rPr>
        <w:t xml:space="preserve"> </w:t>
      </w:r>
      <w:r w:rsidR="00A8603D" w:rsidRPr="006376C4">
        <w:rPr>
          <w:rFonts w:ascii="Times New Roman" w:hAnsi="Times New Roman" w:cs="Times New Roman"/>
          <w:sz w:val="28"/>
          <w:szCs w:val="28"/>
          <w:lang w:val="kk-KZ"/>
        </w:rPr>
        <w:t xml:space="preserve">өзара әрекеттесу дағдыларының орташа көрсеткіштерінің жоғарылау үрдісі, студенттердің </w:t>
      </w:r>
      <w:r w:rsidR="00CF7858" w:rsidRPr="006376C4">
        <w:rPr>
          <w:rFonts w:ascii="Times New Roman" w:hAnsi="Times New Roman" w:cs="Times New Roman"/>
          <w:sz w:val="28"/>
          <w:szCs w:val="28"/>
          <w:lang w:val="kk-KZ"/>
        </w:rPr>
        <w:t>кәсіби</w:t>
      </w:r>
      <w:r w:rsidR="00174A7B" w:rsidRPr="006376C4">
        <w:rPr>
          <w:rFonts w:ascii="Times New Roman" w:hAnsi="Times New Roman" w:cs="Times New Roman"/>
          <w:sz w:val="28"/>
          <w:szCs w:val="28"/>
          <w:lang w:val="kk-KZ"/>
        </w:rPr>
        <w:t xml:space="preserve"> </w:t>
      </w:r>
      <w:r w:rsidR="00A8603D" w:rsidRPr="006376C4">
        <w:rPr>
          <w:rFonts w:ascii="Times New Roman" w:hAnsi="Times New Roman" w:cs="Times New Roman"/>
          <w:sz w:val="28"/>
          <w:szCs w:val="28"/>
          <w:lang w:val="kk-KZ"/>
        </w:rPr>
        <w:t>қарым-қатынасқа қызығушылықтарының артуы, кәсіби ортадағы іскерлік белсенділіктің жүзеге асуы, ақпарат алмасуға ұмтылыс пен қарым-қатынас процесінің эмоционалды қанықтылығы байқалды.</w:t>
      </w:r>
    </w:p>
    <w:p w:rsidR="00B970F4" w:rsidRPr="006376C4" w:rsidRDefault="00B970F4" w:rsidP="006376C4">
      <w:pPr>
        <w:tabs>
          <w:tab w:val="left" w:pos="851"/>
        </w:tabs>
        <w:autoSpaceDE w:val="0"/>
        <w:autoSpaceDN w:val="0"/>
        <w:adjustRightInd w:val="0"/>
        <w:spacing w:after="0" w:line="240" w:lineRule="auto"/>
        <w:ind w:firstLine="567"/>
        <w:jc w:val="both"/>
        <w:rPr>
          <w:rFonts w:ascii="Times New Roman" w:eastAsia="Calibri" w:hAnsi="Times New Roman" w:cs="Times New Roman"/>
          <w:sz w:val="28"/>
          <w:szCs w:val="28"/>
          <w:lang w:val="kk-KZ"/>
        </w:rPr>
      </w:pPr>
      <w:r w:rsidRPr="006376C4">
        <w:rPr>
          <w:rFonts w:ascii="Times New Roman" w:eastAsia="Calibri" w:hAnsi="Times New Roman" w:cs="Times New Roman"/>
          <w:sz w:val="28"/>
          <w:szCs w:val="28"/>
          <w:lang w:val="kk-KZ"/>
        </w:rPr>
        <w:t>Үшінші кезеңде</w:t>
      </w:r>
      <w:r w:rsidR="00851B8F" w:rsidRPr="006376C4">
        <w:rPr>
          <w:rFonts w:ascii="Times New Roman" w:eastAsia="Calibri" w:hAnsi="Times New Roman" w:cs="Times New Roman"/>
          <w:sz w:val="28"/>
          <w:szCs w:val="28"/>
          <w:lang w:val="kk-KZ"/>
        </w:rPr>
        <w:t xml:space="preserve"> </w:t>
      </w:r>
      <w:r w:rsidRPr="006376C4">
        <w:rPr>
          <w:rFonts w:ascii="Times New Roman" w:eastAsia="Calibri" w:hAnsi="Times New Roman" w:cs="Times New Roman"/>
          <w:sz w:val="28"/>
          <w:szCs w:val="28"/>
          <w:lang w:val="kk-KZ"/>
        </w:rPr>
        <w:t>студенттердің когнитивті қабілеттері дамыды. Студенттер диалогтарда, пікір-таластарда, этюдтерде, бенефистерде іскер келіссөздер әңгімелер жүргізу, тұсаукесерлер құру,</w:t>
      </w:r>
      <w:r w:rsidR="004E373A" w:rsidRPr="006376C4">
        <w:rPr>
          <w:rFonts w:ascii="Times New Roman" w:eastAsia="Calibri" w:hAnsi="Times New Roman" w:cs="Times New Roman"/>
          <w:sz w:val="28"/>
          <w:szCs w:val="28"/>
          <w:lang w:val="kk-KZ"/>
        </w:rPr>
        <w:t xml:space="preserve"> </w:t>
      </w:r>
      <w:r w:rsidR="00CF7858" w:rsidRPr="006376C4">
        <w:rPr>
          <w:rFonts w:ascii="Times New Roman" w:eastAsia="Calibri" w:hAnsi="Times New Roman" w:cs="Times New Roman"/>
          <w:sz w:val="28"/>
          <w:szCs w:val="28"/>
          <w:lang w:val="kk-KZ"/>
        </w:rPr>
        <w:t>кәсіби</w:t>
      </w:r>
      <w:r w:rsidR="00174A7B" w:rsidRPr="006376C4">
        <w:rPr>
          <w:rFonts w:ascii="Times New Roman" w:eastAsia="Calibri" w:hAnsi="Times New Roman" w:cs="Times New Roman"/>
          <w:sz w:val="28"/>
          <w:szCs w:val="28"/>
          <w:lang w:val="kk-KZ"/>
        </w:rPr>
        <w:t xml:space="preserve"> </w:t>
      </w:r>
      <w:r w:rsidRPr="006376C4">
        <w:rPr>
          <w:rFonts w:ascii="Times New Roman" w:eastAsia="Calibri" w:hAnsi="Times New Roman" w:cs="Times New Roman"/>
          <w:sz w:val="28"/>
          <w:szCs w:val="28"/>
          <w:lang w:val="kk-KZ"/>
        </w:rPr>
        <w:t xml:space="preserve">міндеттерді шешу ептіліктеріне ие болды.Бізбен белгіленген негізгі өзгерістер студентердің </w:t>
      </w:r>
      <w:r w:rsidR="00CF7858" w:rsidRPr="006376C4">
        <w:rPr>
          <w:rFonts w:ascii="Times New Roman" w:eastAsia="Calibri" w:hAnsi="Times New Roman" w:cs="Times New Roman"/>
          <w:sz w:val="28"/>
          <w:szCs w:val="28"/>
          <w:lang w:val="kk-KZ"/>
        </w:rPr>
        <w:t>кәсіби</w:t>
      </w:r>
      <w:r w:rsidR="00174A7B" w:rsidRPr="006376C4">
        <w:rPr>
          <w:rFonts w:ascii="Times New Roman" w:eastAsia="Calibri" w:hAnsi="Times New Roman" w:cs="Times New Roman"/>
          <w:sz w:val="28"/>
          <w:szCs w:val="28"/>
          <w:lang w:val="kk-KZ"/>
        </w:rPr>
        <w:t xml:space="preserve"> </w:t>
      </w:r>
      <w:r w:rsidRPr="006376C4">
        <w:rPr>
          <w:rFonts w:ascii="Times New Roman" w:eastAsia="Calibri" w:hAnsi="Times New Roman" w:cs="Times New Roman"/>
          <w:sz w:val="28"/>
          <w:szCs w:val="28"/>
          <w:lang w:val="kk-KZ"/>
        </w:rPr>
        <w:t>білімдерінде,</w:t>
      </w:r>
      <w:r w:rsidR="004E373A" w:rsidRPr="006376C4">
        <w:rPr>
          <w:rFonts w:ascii="Times New Roman" w:eastAsia="Calibri" w:hAnsi="Times New Roman" w:cs="Times New Roman"/>
          <w:sz w:val="28"/>
          <w:szCs w:val="28"/>
          <w:lang w:val="kk-KZ"/>
        </w:rPr>
        <w:t xml:space="preserve"> </w:t>
      </w:r>
      <w:r w:rsidR="00CF7858" w:rsidRPr="006376C4">
        <w:rPr>
          <w:rFonts w:ascii="Times New Roman" w:eastAsia="Calibri" w:hAnsi="Times New Roman" w:cs="Times New Roman"/>
          <w:sz w:val="28"/>
          <w:szCs w:val="28"/>
          <w:lang w:val="kk-KZ"/>
        </w:rPr>
        <w:t>кәсіби</w:t>
      </w:r>
      <w:r w:rsidR="00851B8F" w:rsidRPr="006376C4">
        <w:rPr>
          <w:rFonts w:ascii="Times New Roman" w:eastAsia="Calibri" w:hAnsi="Times New Roman" w:cs="Times New Roman"/>
          <w:sz w:val="28"/>
          <w:szCs w:val="28"/>
          <w:lang w:val="kk-KZ"/>
        </w:rPr>
        <w:t xml:space="preserve"> </w:t>
      </w:r>
      <w:r w:rsidRPr="006376C4">
        <w:rPr>
          <w:rFonts w:ascii="Times New Roman" w:eastAsia="Calibri" w:hAnsi="Times New Roman" w:cs="Times New Roman"/>
          <w:sz w:val="28"/>
          <w:szCs w:val="28"/>
          <w:lang w:val="kk-KZ"/>
        </w:rPr>
        <w:t xml:space="preserve">міндеттерді ұжымдық шығармашылық жолдармен шешу бағыттарында, эмпатиялық тыңдау машықтарының дамуында, кәсіптік педагогика бойынша сөздік қорларың кеңеюінде, кәсіби қарым-қатынас жағдайларындағы жеткілікті еркін бағдарлануларында. </w:t>
      </w:r>
    </w:p>
    <w:p w:rsidR="00523B57" w:rsidRPr="006376C4" w:rsidRDefault="002C2A6C" w:rsidP="006376C4">
      <w:pPr>
        <w:tabs>
          <w:tab w:val="left" w:pos="851"/>
        </w:tabs>
        <w:autoSpaceDE w:val="0"/>
        <w:autoSpaceDN w:val="0"/>
        <w:adjustRightInd w:val="0"/>
        <w:spacing w:after="0" w:line="240" w:lineRule="auto"/>
        <w:ind w:firstLine="567"/>
        <w:jc w:val="both"/>
        <w:rPr>
          <w:rFonts w:ascii="Times New Roman" w:hAnsi="Times New Roman" w:cs="Times New Roman"/>
          <w:sz w:val="28"/>
          <w:szCs w:val="28"/>
          <w:lang w:val="kk-KZ"/>
        </w:rPr>
      </w:pPr>
      <w:r w:rsidRPr="006376C4">
        <w:rPr>
          <w:rFonts w:ascii="Times New Roman" w:eastAsia="Calibri" w:hAnsi="Times New Roman" w:cs="Times New Roman"/>
          <w:iCs/>
          <w:sz w:val="28"/>
          <w:szCs w:val="28"/>
          <w:lang w:val="kk-KZ"/>
        </w:rPr>
        <w:t>Төртінші кезеңнің мақсаты</w:t>
      </w:r>
      <w:r w:rsidR="004E373A" w:rsidRPr="006376C4">
        <w:rPr>
          <w:rFonts w:ascii="Times New Roman" w:eastAsia="Calibri" w:hAnsi="Times New Roman" w:cs="Times New Roman"/>
          <w:iCs/>
          <w:sz w:val="28"/>
          <w:szCs w:val="28"/>
          <w:lang w:val="kk-KZ"/>
        </w:rPr>
        <w:t xml:space="preserve"> </w:t>
      </w:r>
      <w:r w:rsidR="00CF7858" w:rsidRPr="006376C4">
        <w:rPr>
          <w:rFonts w:ascii="Times New Roman" w:eastAsia="Calibri" w:hAnsi="Times New Roman" w:cs="Times New Roman"/>
          <w:iCs/>
          <w:sz w:val="28"/>
          <w:szCs w:val="28"/>
          <w:lang w:val="kk-KZ"/>
        </w:rPr>
        <w:t>кәсіби</w:t>
      </w:r>
      <w:r w:rsidR="00174A7B" w:rsidRPr="006376C4">
        <w:rPr>
          <w:rFonts w:ascii="Times New Roman" w:eastAsia="Calibri" w:hAnsi="Times New Roman" w:cs="Times New Roman"/>
          <w:iCs/>
          <w:sz w:val="28"/>
          <w:szCs w:val="28"/>
          <w:lang w:val="kk-KZ"/>
        </w:rPr>
        <w:t xml:space="preserve"> </w:t>
      </w:r>
      <w:r w:rsidRPr="006376C4">
        <w:rPr>
          <w:rFonts w:ascii="Times New Roman" w:eastAsia="Calibri" w:hAnsi="Times New Roman" w:cs="Times New Roman"/>
          <w:iCs/>
          <w:sz w:val="28"/>
          <w:szCs w:val="28"/>
          <w:lang w:val="kk-KZ"/>
        </w:rPr>
        <w:t>қарым-қатынаста өзінді</w:t>
      </w:r>
      <w:r w:rsidR="00BC0C76" w:rsidRPr="006376C4">
        <w:rPr>
          <w:rFonts w:ascii="Times New Roman" w:eastAsia="Calibri" w:hAnsi="Times New Roman" w:cs="Times New Roman"/>
          <w:iCs/>
          <w:sz w:val="28"/>
          <w:szCs w:val="28"/>
          <w:lang w:val="kk-KZ"/>
        </w:rPr>
        <w:t xml:space="preserve">к жүзеге асырылу тұтынушылықты </w:t>
      </w:r>
      <w:r w:rsidRPr="006376C4">
        <w:rPr>
          <w:rFonts w:ascii="Times New Roman" w:eastAsia="Calibri" w:hAnsi="Times New Roman" w:cs="Times New Roman"/>
          <w:iCs/>
          <w:sz w:val="28"/>
          <w:szCs w:val="28"/>
          <w:lang w:val="kk-KZ"/>
        </w:rPr>
        <w:t>қалыптаст</w:t>
      </w:r>
      <w:r w:rsidR="00452865" w:rsidRPr="006376C4">
        <w:rPr>
          <w:rFonts w:ascii="Times New Roman" w:eastAsia="Calibri" w:hAnsi="Times New Roman" w:cs="Times New Roman"/>
          <w:iCs/>
          <w:sz w:val="28"/>
          <w:szCs w:val="28"/>
          <w:lang w:val="kk-KZ"/>
        </w:rPr>
        <w:t>ыру, сондай-ақ</w:t>
      </w:r>
      <w:r w:rsidRPr="006376C4">
        <w:rPr>
          <w:rFonts w:ascii="Times New Roman" w:eastAsia="Calibri" w:hAnsi="Times New Roman" w:cs="Times New Roman"/>
          <w:iCs/>
          <w:sz w:val="28"/>
          <w:szCs w:val="28"/>
          <w:lang w:val="kk-KZ"/>
        </w:rPr>
        <w:t xml:space="preserve"> қатынас барысында </w:t>
      </w:r>
      <w:r w:rsidRPr="006376C4">
        <w:rPr>
          <w:rFonts w:ascii="Times New Roman" w:eastAsia="Calibri" w:hAnsi="Times New Roman" w:cs="Times New Roman"/>
          <w:i/>
          <w:iCs/>
          <w:sz w:val="28"/>
          <w:szCs w:val="28"/>
          <w:lang w:val="kk-KZ"/>
        </w:rPr>
        <w:t xml:space="preserve">серіктеске әсер ету </w:t>
      </w:r>
      <w:r w:rsidR="001539B4" w:rsidRPr="006376C4">
        <w:rPr>
          <w:rFonts w:ascii="Times New Roman" w:eastAsia="Calibri" w:hAnsi="Times New Roman" w:cs="Times New Roman"/>
          <w:i/>
          <w:iCs/>
          <w:sz w:val="28"/>
          <w:szCs w:val="28"/>
          <w:lang w:val="kk-KZ"/>
        </w:rPr>
        <w:t>қабілеттілігін</w:t>
      </w:r>
      <w:r w:rsidRPr="006376C4">
        <w:rPr>
          <w:rFonts w:ascii="Times New Roman" w:eastAsia="Calibri" w:hAnsi="Times New Roman" w:cs="Times New Roman"/>
          <w:i/>
          <w:iCs/>
          <w:sz w:val="28"/>
          <w:szCs w:val="28"/>
          <w:lang w:val="kk-KZ"/>
        </w:rPr>
        <w:t xml:space="preserve"> дамыт</w:t>
      </w:r>
      <w:r w:rsidR="001539B4" w:rsidRPr="006376C4">
        <w:rPr>
          <w:rFonts w:ascii="Times New Roman" w:eastAsia="Calibri" w:hAnsi="Times New Roman" w:cs="Times New Roman"/>
          <w:i/>
          <w:iCs/>
          <w:sz w:val="28"/>
          <w:szCs w:val="28"/>
          <w:lang w:val="kk-KZ"/>
        </w:rPr>
        <w:t>ты</w:t>
      </w:r>
      <w:r w:rsidR="002E5E21" w:rsidRPr="006376C4">
        <w:rPr>
          <w:rFonts w:ascii="Times New Roman" w:eastAsia="Calibri" w:hAnsi="Times New Roman" w:cs="Times New Roman"/>
          <w:iCs/>
          <w:sz w:val="28"/>
          <w:szCs w:val="28"/>
          <w:lang w:val="kk-KZ"/>
        </w:rPr>
        <w:t>.</w:t>
      </w:r>
      <w:r w:rsidR="00B970F4" w:rsidRPr="006376C4">
        <w:rPr>
          <w:rFonts w:ascii="Times New Roman" w:hAnsi="Times New Roman" w:cs="Times New Roman"/>
          <w:sz w:val="28"/>
          <w:szCs w:val="28"/>
          <w:lang w:val="kk-KZ"/>
        </w:rPr>
        <w:t xml:space="preserve">Тәжірибенің төртінші, қорытынды кезеңінің нәтижелері коммуникативтік және рефлексивтік компоненттердің өзара байланысты дамуын, өзін-өзі және өзгелерді толық әрі дұрыс тану қабілетінің қалыптасуын көрсетті. </w:t>
      </w:r>
    </w:p>
    <w:p w:rsidR="00B970F4" w:rsidRPr="006376C4" w:rsidRDefault="00B970F4" w:rsidP="006376C4">
      <w:pPr>
        <w:tabs>
          <w:tab w:val="left" w:pos="851"/>
        </w:tabs>
        <w:autoSpaceDE w:val="0"/>
        <w:autoSpaceDN w:val="0"/>
        <w:adjustRightInd w:val="0"/>
        <w:spacing w:after="0" w:line="240" w:lineRule="auto"/>
        <w:ind w:firstLine="567"/>
        <w:jc w:val="both"/>
        <w:rPr>
          <w:rFonts w:ascii="Times New Roman" w:eastAsia="Times New Roman" w:hAnsi="Times New Roman" w:cs="Times New Roman"/>
          <w:sz w:val="28"/>
          <w:szCs w:val="28"/>
          <w:lang w:val="kk-KZ"/>
        </w:rPr>
      </w:pPr>
      <w:r w:rsidRPr="006376C4">
        <w:rPr>
          <w:rFonts w:ascii="Times New Roman" w:hAnsi="Times New Roman" w:cs="Times New Roman"/>
          <w:sz w:val="28"/>
          <w:szCs w:val="28"/>
          <w:lang w:val="kk-KZ"/>
        </w:rPr>
        <w:t xml:space="preserve">Сонымен бірге студенттердің меңгерген білімдері, дағдылары мен машықтары </w:t>
      </w:r>
      <w:r w:rsidR="00CF7858" w:rsidRPr="006376C4">
        <w:rPr>
          <w:rFonts w:ascii="Times New Roman" w:hAnsi="Times New Roman" w:cs="Times New Roman"/>
          <w:sz w:val="28"/>
          <w:szCs w:val="28"/>
          <w:lang w:val="kk-KZ"/>
        </w:rPr>
        <w:t>кәсіби</w:t>
      </w:r>
      <w:r w:rsidR="00174A7B" w:rsidRPr="006376C4">
        <w:rPr>
          <w:rFonts w:ascii="Times New Roman" w:hAnsi="Times New Roman" w:cs="Times New Roman"/>
          <w:sz w:val="28"/>
          <w:szCs w:val="28"/>
          <w:lang w:val="kk-KZ"/>
        </w:rPr>
        <w:t xml:space="preserve"> </w:t>
      </w:r>
      <w:r w:rsidRPr="006376C4">
        <w:rPr>
          <w:rFonts w:ascii="Times New Roman" w:hAnsi="Times New Roman" w:cs="Times New Roman"/>
          <w:sz w:val="28"/>
          <w:szCs w:val="28"/>
          <w:lang w:val="kk-KZ"/>
        </w:rPr>
        <w:t>қарым-қатынастың моделденген жағдайларында тиімді түрде іске асырылды.</w:t>
      </w:r>
    </w:p>
    <w:p w:rsidR="00DF7C6A" w:rsidRPr="006376C4" w:rsidRDefault="00B970F4" w:rsidP="006376C4">
      <w:pPr>
        <w:tabs>
          <w:tab w:val="left" w:pos="851"/>
        </w:tabs>
        <w:autoSpaceDE w:val="0"/>
        <w:autoSpaceDN w:val="0"/>
        <w:adjustRightInd w:val="0"/>
        <w:spacing w:after="0" w:line="240" w:lineRule="auto"/>
        <w:ind w:firstLine="567"/>
        <w:jc w:val="both"/>
        <w:rPr>
          <w:rFonts w:ascii="Times New Roman" w:eastAsia="Calibri" w:hAnsi="Times New Roman" w:cs="Times New Roman"/>
          <w:bCs/>
          <w:sz w:val="28"/>
          <w:szCs w:val="28"/>
          <w:lang w:val="kk-KZ"/>
        </w:rPr>
      </w:pPr>
      <w:r w:rsidRPr="006376C4">
        <w:rPr>
          <w:rFonts w:ascii="Times New Roman" w:eastAsia="Calibri" w:hAnsi="Times New Roman" w:cs="Times New Roman"/>
          <w:bCs/>
          <w:sz w:val="28"/>
          <w:szCs w:val="28"/>
          <w:lang w:val="kk-KZ"/>
        </w:rPr>
        <w:t>Студенттерді, менеджер жұмысының пәндік және әлеуметтік мазмұнын қайта құру формасы болып табылатын, іскер ойындарға тарту студенттердің қарым-қатынаста өзін таны</w:t>
      </w:r>
      <w:r w:rsidR="0048653F" w:rsidRPr="006376C4">
        <w:rPr>
          <w:rFonts w:ascii="Times New Roman" w:eastAsia="Calibri" w:hAnsi="Times New Roman" w:cs="Times New Roman"/>
          <w:bCs/>
          <w:sz w:val="28"/>
          <w:szCs w:val="28"/>
          <w:lang w:val="kk-KZ"/>
        </w:rPr>
        <w:t>ту, өз бетімен ойын ортаға салу</w:t>
      </w:r>
      <w:r w:rsidRPr="006376C4">
        <w:rPr>
          <w:rFonts w:ascii="Times New Roman" w:eastAsia="Calibri" w:hAnsi="Times New Roman" w:cs="Times New Roman"/>
          <w:bCs/>
          <w:sz w:val="28"/>
          <w:szCs w:val="28"/>
          <w:lang w:val="kk-KZ"/>
        </w:rPr>
        <w:t xml:space="preserve"> жеттістіктеріне қол жеткізу,сондай-ақ болашақ менеджердің</w:t>
      </w:r>
      <w:r w:rsidR="00174A7B" w:rsidRPr="006376C4">
        <w:rPr>
          <w:rFonts w:ascii="Times New Roman" w:eastAsia="Calibri" w:hAnsi="Times New Roman" w:cs="Times New Roman"/>
          <w:bCs/>
          <w:sz w:val="28"/>
          <w:szCs w:val="28"/>
          <w:lang w:val="kk-KZ"/>
        </w:rPr>
        <w:t xml:space="preserve"> </w:t>
      </w:r>
      <w:r w:rsidR="00CF7858" w:rsidRPr="006376C4">
        <w:rPr>
          <w:rFonts w:ascii="Times New Roman" w:eastAsia="Calibri" w:hAnsi="Times New Roman" w:cs="Times New Roman"/>
          <w:bCs/>
          <w:sz w:val="28"/>
          <w:szCs w:val="28"/>
          <w:lang w:val="kk-KZ"/>
        </w:rPr>
        <w:t>кәсіби</w:t>
      </w:r>
      <w:r w:rsidR="00174A7B" w:rsidRPr="006376C4">
        <w:rPr>
          <w:rFonts w:ascii="Times New Roman" w:eastAsia="Calibri" w:hAnsi="Times New Roman" w:cs="Times New Roman"/>
          <w:bCs/>
          <w:sz w:val="28"/>
          <w:szCs w:val="28"/>
          <w:lang w:val="kk-KZ"/>
        </w:rPr>
        <w:t xml:space="preserve"> </w:t>
      </w:r>
      <w:r w:rsidRPr="006376C4">
        <w:rPr>
          <w:rFonts w:ascii="Times New Roman" w:eastAsia="Calibri" w:hAnsi="Times New Roman" w:cs="Times New Roman"/>
          <w:bCs/>
          <w:sz w:val="28"/>
          <w:szCs w:val="28"/>
          <w:lang w:val="kk-KZ"/>
        </w:rPr>
        <w:t>құзыреттілігінің тәрбиелік атқарымдарын жүзеге асыру арқылы, серіктесіне ықпал ету қабілетін дамыту қажеттілігін артуы байқалды.</w:t>
      </w:r>
    </w:p>
    <w:p w:rsidR="004B4CC5" w:rsidRPr="006376C4" w:rsidRDefault="00DF7C6A" w:rsidP="006376C4">
      <w:pPr>
        <w:spacing w:after="0" w:line="240" w:lineRule="auto"/>
        <w:ind w:firstLine="567"/>
        <w:jc w:val="both"/>
        <w:rPr>
          <w:rFonts w:ascii="Times New Roman" w:hAnsi="Times New Roman" w:cs="Times New Roman"/>
          <w:sz w:val="28"/>
          <w:szCs w:val="28"/>
          <w:lang w:val="kk-KZ"/>
        </w:rPr>
      </w:pPr>
      <w:r w:rsidRPr="006376C4">
        <w:rPr>
          <w:rFonts w:ascii="Times New Roman" w:hAnsi="Times New Roman" w:cs="Times New Roman"/>
          <w:sz w:val="28"/>
          <w:szCs w:val="28"/>
          <w:lang w:val="kk-KZ"/>
        </w:rPr>
        <w:t>Жүргізілген эксперимент нәтижелері көрсеткендей, тәжірибелік топтағы студенттердің бастапқы деңгейімен салыстырғанда барлық көрс</w:t>
      </w:r>
      <w:r w:rsidR="009115E8" w:rsidRPr="006376C4">
        <w:rPr>
          <w:rFonts w:ascii="Times New Roman" w:hAnsi="Times New Roman" w:cs="Times New Roman"/>
          <w:sz w:val="28"/>
          <w:szCs w:val="28"/>
          <w:lang w:val="kk-KZ"/>
        </w:rPr>
        <w:t>еткіштері тұрақты түрде дамыды.</w:t>
      </w:r>
      <w:r w:rsidRPr="006376C4">
        <w:rPr>
          <w:rFonts w:ascii="Times New Roman" w:hAnsi="Times New Roman" w:cs="Times New Roman"/>
          <w:sz w:val="28"/>
          <w:szCs w:val="28"/>
          <w:lang w:val="kk-KZ"/>
        </w:rPr>
        <w:t xml:space="preserve">Эксперименттік диагностиканың соңғы мәліметтері негізінде, топтың динамикалық өзгерістері барлық өлшемдерге сәйкес келетіндігі анықталды. </w:t>
      </w:r>
      <w:r w:rsidR="00B96833" w:rsidRPr="006376C4">
        <w:rPr>
          <w:rFonts w:ascii="Times New Roman" w:hAnsi="Times New Roman" w:cs="Times New Roman"/>
          <w:sz w:val="28"/>
          <w:szCs w:val="28"/>
          <w:lang w:val="kk-KZ"/>
        </w:rPr>
        <w:t>Зерттеудің ғылыми болжамы дәләлденді.</w:t>
      </w:r>
      <w:r w:rsidR="004B4CC5" w:rsidRPr="006376C4">
        <w:rPr>
          <w:rFonts w:ascii="Times New Roman" w:hAnsi="Times New Roman" w:cs="Times New Roman"/>
          <w:sz w:val="28"/>
          <w:szCs w:val="28"/>
          <w:lang w:val="kk-KZ"/>
        </w:rPr>
        <w:t xml:space="preserve"> </w:t>
      </w:r>
    </w:p>
    <w:p w:rsidR="004B4CC5" w:rsidRPr="006376C4" w:rsidRDefault="004B4CC5" w:rsidP="006376C4">
      <w:pPr>
        <w:spacing w:after="0" w:line="240" w:lineRule="auto"/>
        <w:ind w:firstLine="567"/>
        <w:jc w:val="both"/>
        <w:rPr>
          <w:rFonts w:ascii="Times New Roman" w:hAnsi="Times New Roman" w:cs="Times New Roman"/>
          <w:sz w:val="28"/>
          <w:szCs w:val="28"/>
          <w:lang w:val="kk-KZ"/>
        </w:rPr>
      </w:pPr>
      <w:r w:rsidRPr="006376C4">
        <w:rPr>
          <w:rFonts w:ascii="Times New Roman" w:hAnsi="Times New Roman" w:cs="Times New Roman"/>
          <w:sz w:val="28"/>
          <w:szCs w:val="28"/>
          <w:lang w:val="kk-KZ"/>
        </w:rPr>
        <w:t xml:space="preserve">Білім беру жүйесіндегі менеджерлердің кәсіби құзыреттілігін қалыптастырудың </w:t>
      </w:r>
      <w:r w:rsidRPr="006376C4">
        <w:rPr>
          <w:rFonts w:ascii="Times New Roman" w:eastAsia="Times New Roman" w:hAnsi="Times New Roman" w:cs="Times New Roman"/>
          <w:color w:val="000000"/>
          <w:sz w:val="28"/>
          <w:szCs w:val="28"/>
          <w:lang w:val="kk-KZ" w:eastAsia="ru-RU"/>
        </w:rPr>
        <w:t>тиімділігі эксперимент жүзінде дәлелденді.</w:t>
      </w:r>
    </w:p>
    <w:p w:rsidR="00D50633" w:rsidRPr="003532DF" w:rsidRDefault="00D50633" w:rsidP="006376C4">
      <w:pPr>
        <w:tabs>
          <w:tab w:val="left" w:pos="851"/>
        </w:tabs>
        <w:autoSpaceDE w:val="0"/>
        <w:autoSpaceDN w:val="0"/>
        <w:adjustRightInd w:val="0"/>
        <w:spacing w:after="0" w:line="240" w:lineRule="auto"/>
        <w:ind w:firstLine="567"/>
        <w:jc w:val="both"/>
        <w:rPr>
          <w:rFonts w:ascii="Times New Roman" w:eastAsia="Times New Roman" w:hAnsi="Times New Roman" w:cs="Times New Roman"/>
          <w:color w:val="221F1F"/>
          <w:sz w:val="28"/>
          <w:szCs w:val="28"/>
          <w:lang w:val="kk-KZ" w:eastAsia="ru-RU"/>
        </w:rPr>
      </w:pPr>
      <w:r w:rsidRPr="006376C4">
        <w:rPr>
          <w:rFonts w:ascii="Times New Roman" w:eastAsia="Times New Roman" w:hAnsi="Times New Roman" w:cs="Times New Roman"/>
          <w:color w:val="221F1F"/>
          <w:sz w:val="28"/>
          <w:szCs w:val="28"/>
          <w:lang w:val="kk-KZ" w:eastAsia="ru-RU"/>
        </w:rPr>
        <w:lastRenderedPageBreak/>
        <w:t xml:space="preserve">Жоғары </w:t>
      </w:r>
      <w:r w:rsidR="00D36938" w:rsidRPr="006376C4">
        <w:rPr>
          <w:rFonts w:ascii="Times New Roman" w:eastAsia="Times New Roman" w:hAnsi="Times New Roman" w:cs="Times New Roman"/>
          <w:color w:val="221F1F"/>
          <w:sz w:val="28"/>
          <w:szCs w:val="28"/>
          <w:lang w:val="kk-KZ" w:eastAsia="ru-RU"/>
        </w:rPr>
        <w:t xml:space="preserve">оқу орындарындағы </w:t>
      </w:r>
      <w:r w:rsidR="001539B4" w:rsidRPr="006376C4">
        <w:rPr>
          <w:rFonts w:ascii="Times New Roman" w:eastAsia="Times New Roman" w:hAnsi="Times New Roman" w:cs="Times New Roman"/>
          <w:color w:val="221F1F"/>
          <w:sz w:val="28"/>
          <w:szCs w:val="28"/>
          <w:lang w:val="kk-KZ" w:eastAsia="ru-RU"/>
        </w:rPr>
        <w:t>менеджерге кәсіби</w:t>
      </w:r>
      <w:r w:rsidR="006D54D5" w:rsidRPr="006376C4">
        <w:rPr>
          <w:rFonts w:ascii="Times New Roman" w:eastAsia="Times New Roman" w:hAnsi="Times New Roman" w:cs="Times New Roman"/>
          <w:color w:val="221F1F"/>
          <w:sz w:val="28"/>
          <w:szCs w:val="28"/>
          <w:lang w:val="kk-KZ" w:eastAsia="ru-RU"/>
        </w:rPr>
        <w:t xml:space="preserve"> </w:t>
      </w:r>
      <w:r w:rsidRPr="006376C4">
        <w:rPr>
          <w:rFonts w:ascii="Times New Roman" w:eastAsia="Times New Roman" w:hAnsi="Times New Roman" w:cs="Times New Roman"/>
          <w:color w:val="221F1F"/>
          <w:sz w:val="28"/>
          <w:szCs w:val="28"/>
          <w:lang w:val="kk-KZ" w:eastAsia="ru-RU"/>
        </w:rPr>
        <w:t xml:space="preserve">білім беру нәтижелеріне </w:t>
      </w:r>
      <w:r w:rsidRPr="006376C4">
        <w:rPr>
          <w:rFonts w:ascii="Times New Roman" w:eastAsia="Times New Roman" w:hAnsi="Times New Roman" w:cs="Times New Roman"/>
          <w:i/>
          <w:color w:val="221F1F"/>
          <w:sz w:val="28"/>
          <w:szCs w:val="28"/>
          <w:lang w:val="kk-KZ" w:eastAsia="ru-RU"/>
        </w:rPr>
        <w:t>құзыретті көзқарас қазіргі заманғы білім беру</w:t>
      </w:r>
      <w:r w:rsidRPr="006376C4">
        <w:rPr>
          <w:rFonts w:ascii="Times New Roman" w:eastAsia="Times New Roman" w:hAnsi="Times New Roman" w:cs="Times New Roman"/>
          <w:color w:val="221F1F"/>
          <w:sz w:val="28"/>
          <w:szCs w:val="28"/>
          <w:lang w:val="kk-KZ" w:eastAsia="ru-RU"/>
        </w:rPr>
        <w:t xml:space="preserve"> реформаларының негізін құрайды деп айтуға барлық негіз бар, ал құзыреттілікке негізделген тәсілдерді енгізу жоғары білім сапасын жоғарылатудың басты бағыты болып табылады.</w:t>
      </w:r>
      <w:r w:rsidR="004B4CC5" w:rsidRPr="006376C4">
        <w:rPr>
          <w:rFonts w:ascii="Times New Roman" w:hAnsi="Times New Roman" w:cs="Times New Roman"/>
          <w:bCs/>
          <w:sz w:val="28"/>
          <w:szCs w:val="28"/>
          <w:lang w:val="kk-KZ"/>
        </w:rPr>
        <w:t xml:space="preserve"> </w:t>
      </w:r>
      <w:r w:rsidR="004B4CC5" w:rsidRPr="003532DF">
        <w:rPr>
          <w:rFonts w:ascii="Times New Roman" w:hAnsi="Times New Roman" w:cs="Times New Roman"/>
          <w:bCs/>
          <w:sz w:val="28"/>
          <w:szCs w:val="28"/>
          <w:lang w:val="kk-KZ"/>
        </w:rPr>
        <w:t>Жүргізілген ғылыми зерттеулер бойынша</w:t>
      </w:r>
      <w:r w:rsidR="004B4CC5" w:rsidRPr="003532DF">
        <w:rPr>
          <w:rFonts w:ascii="Times New Roman" w:eastAsia="Times New Roman" w:hAnsi="Times New Roman" w:cs="Times New Roman"/>
          <w:color w:val="000000"/>
          <w:sz w:val="28"/>
          <w:szCs w:val="28"/>
          <w:lang w:val="kk-KZ" w:eastAsia="ru-RU"/>
        </w:rPr>
        <w:t xml:space="preserve"> ғылыми – әдістемелік ұсыныстар ұсынылды</w:t>
      </w:r>
      <w:r w:rsidR="006376C4" w:rsidRPr="003532DF">
        <w:rPr>
          <w:rFonts w:ascii="Times New Roman" w:eastAsia="Times New Roman" w:hAnsi="Times New Roman" w:cs="Times New Roman"/>
          <w:color w:val="000000"/>
          <w:sz w:val="28"/>
          <w:szCs w:val="28"/>
          <w:lang w:val="kk-KZ" w:eastAsia="ru-RU"/>
        </w:rPr>
        <w:t>:</w:t>
      </w:r>
    </w:p>
    <w:p w:rsidR="00335276" w:rsidRPr="006376C4" w:rsidRDefault="00305665" w:rsidP="006376C4">
      <w:pPr>
        <w:tabs>
          <w:tab w:val="left" w:pos="851"/>
        </w:tabs>
        <w:spacing w:after="0" w:line="240" w:lineRule="auto"/>
        <w:ind w:firstLine="567"/>
        <w:jc w:val="both"/>
        <w:rPr>
          <w:rFonts w:ascii="Times New Roman" w:hAnsi="Times New Roman" w:cs="Times New Roman"/>
          <w:sz w:val="28"/>
          <w:szCs w:val="28"/>
          <w:lang w:val="kk-KZ"/>
        </w:rPr>
      </w:pPr>
      <w:r w:rsidRPr="006376C4">
        <w:rPr>
          <w:rFonts w:ascii="Times New Roman" w:hAnsi="Times New Roman" w:cs="Times New Roman"/>
          <w:sz w:val="28"/>
          <w:szCs w:val="28"/>
          <w:lang w:val="kk-KZ"/>
        </w:rPr>
        <w:t>1.</w:t>
      </w:r>
      <w:r w:rsidR="00477B40" w:rsidRPr="006376C4">
        <w:rPr>
          <w:rFonts w:ascii="Times New Roman" w:hAnsi="Times New Roman" w:cs="Times New Roman"/>
          <w:sz w:val="28"/>
          <w:szCs w:val="28"/>
          <w:lang w:val="kk-KZ"/>
        </w:rPr>
        <w:t xml:space="preserve">Білім беру саласындағы менеджердің </w:t>
      </w:r>
      <w:r w:rsidR="00CF7858" w:rsidRPr="006376C4">
        <w:rPr>
          <w:rFonts w:ascii="Times New Roman" w:hAnsi="Times New Roman" w:cs="Times New Roman"/>
          <w:sz w:val="28"/>
          <w:szCs w:val="28"/>
          <w:lang w:val="kk-KZ"/>
        </w:rPr>
        <w:t>кәсіби</w:t>
      </w:r>
      <w:r w:rsidR="0022330D" w:rsidRPr="006376C4">
        <w:rPr>
          <w:rFonts w:ascii="Times New Roman" w:hAnsi="Times New Roman" w:cs="Times New Roman"/>
          <w:sz w:val="28"/>
          <w:szCs w:val="28"/>
          <w:lang w:val="kk-KZ"/>
        </w:rPr>
        <w:t xml:space="preserve"> </w:t>
      </w:r>
      <w:r w:rsidR="00477B40" w:rsidRPr="006376C4">
        <w:rPr>
          <w:rFonts w:ascii="Times New Roman" w:hAnsi="Times New Roman" w:cs="Times New Roman"/>
          <w:sz w:val="28"/>
          <w:szCs w:val="28"/>
          <w:lang w:val="kk-KZ"/>
        </w:rPr>
        <w:t>құзыреттілігін қалыптастыр</w:t>
      </w:r>
      <w:r w:rsidR="00366014" w:rsidRPr="006376C4">
        <w:rPr>
          <w:rFonts w:ascii="Times New Roman" w:hAnsi="Times New Roman" w:cs="Times New Roman"/>
          <w:sz w:val="28"/>
          <w:szCs w:val="28"/>
          <w:lang w:val="kk-KZ"/>
        </w:rPr>
        <w:t xml:space="preserve">удың мәні, мазмұны, құрылымы - жалпы </w:t>
      </w:r>
      <w:r w:rsidR="00477B40" w:rsidRPr="006376C4">
        <w:rPr>
          <w:rFonts w:ascii="Times New Roman" w:hAnsi="Times New Roman" w:cs="Times New Roman"/>
          <w:sz w:val="28"/>
          <w:szCs w:val="28"/>
          <w:lang w:val="kk-KZ"/>
        </w:rPr>
        <w:t xml:space="preserve">қалыптастыру моделі білім </w:t>
      </w:r>
      <w:r w:rsidR="00335276" w:rsidRPr="006376C4">
        <w:rPr>
          <w:rFonts w:ascii="Times New Roman" w:hAnsi="Times New Roman" w:cs="Times New Roman"/>
          <w:sz w:val="28"/>
          <w:szCs w:val="28"/>
          <w:lang w:val="kk-KZ"/>
        </w:rPr>
        <w:t>беру бағдарламалары саласында теориялық білімдерді жүйелі меңгертуге септігін тигізеді, жас ғалымдар мектебінің әдістемелік орталықтарында бағдарламаларына енгізу қажеттілігі.</w:t>
      </w:r>
    </w:p>
    <w:p w:rsidR="00477B40" w:rsidRPr="006376C4" w:rsidRDefault="00305665" w:rsidP="006376C4">
      <w:pPr>
        <w:tabs>
          <w:tab w:val="left" w:pos="851"/>
        </w:tabs>
        <w:spacing w:after="0" w:line="240" w:lineRule="auto"/>
        <w:ind w:firstLine="567"/>
        <w:jc w:val="both"/>
        <w:rPr>
          <w:rFonts w:ascii="Times New Roman" w:hAnsi="Times New Roman" w:cs="Times New Roman"/>
          <w:sz w:val="28"/>
          <w:szCs w:val="28"/>
          <w:lang w:val="kk-KZ"/>
        </w:rPr>
      </w:pPr>
      <w:r w:rsidRPr="006376C4">
        <w:rPr>
          <w:rFonts w:ascii="Times New Roman" w:hAnsi="Times New Roman" w:cs="Times New Roman"/>
          <w:sz w:val="28"/>
          <w:szCs w:val="28"/>
          <w:lang w:val="kk-KZ"/>
        </w:rPr>
        <w:t>2.</w:t>
      </w:r>
      <w:r w:rsidR="00915E00" w:rsidRPr="006376C4">
        <w:rPr>
          <w:rFonts w:ascii="Times New Roman" w:hAnsi="Times New Roman" w:cs="Times New Roman"/>
          <w:sz w:val="28"/>
          <w:szCs w:val="28"/>
          <w:lang w:val="kk-KZ"/>
        </w:rPr>
        <w:t>П</w:t>
      </w:r>
      <w:r w:rsidR="00366014" w:rsidRPr="006376C4">
        <w:rPr>
          <w:rFonts w:ascii="Times New Roman" w:hAnsi="Times New Roman" w:cs="Times New Roman"/>
          <w:sz w:val="28"/>
          <w:szCs w:val="28"/>
          <w:lang w:val="kk-KZ"/>
        </w:rPr>
        <w:t xml:space="preserve">сихологиялық - </w:t>
      </w:r>
      <w:r w:rsidR="00477B40" w:rsidRPr="006376C4">
        <w:rPr>
          <w:rFonts w:ascii="Times New Roman" w:hAnsi="Times New Roman" w:cs="Times New Roman"/>
          <w:sz w:val="28"/>
          <w:szCs w:val="28"/>
          <w:lang w:val="kk-KZ"/>
        </w:rPr>
        <w:t xml:space="preserve">педагогикалық </w:t>
      </w:r>
      <w:r w:rsidR="00915E00" w:rsidRPr="006376C4">
        <w:rPr>
          <w:rFonts w:ascii="Times New Roman" w:hAnsi="Times New Roman" w:cs="Times New Roman"/>
          <w:sz w:val="28"/>
          <w:szCs w:val="28"/>
          <w:lang w:val="kk-KZ"/>
        </w:rPr>
        <w:t xml:space="preserve">жоғары </w:t>
      </w:r>
      <w:r w:rsidR="00477B40" w:rsidRPr="006376C4">
        <w:rPr>
          <w:rFonts w:ascii="Times New Roman" w:hAnsi="Times New Roman" w:cs="Times New Roman"/>
          <w:sz w:val="28"/>
          <w:szCs w:val="28"/>
          <w:lang w:val="kk-KZ"/>
        </w:rPr>
        <w:t>оқу орындарының білім беру</w:t>
      </w:r>
      <w:r w:rsidR="00366014" w:rsidRPr="006376C4">
        <w:rPr>
          <w:rFonts w:ascii="Times New Roman" w:hAnsi="Times New Roman" w:cs="Times New Roman"/>
          <w:sz w:val="28"/>
          <w:szCs w:val="28"/>
          <w:lang w:val="kk-KZ"/>
        </w:rPr>
        <w:t>бағдарламалары бо</w:t>
      </w:r>
      <w:r w:rsidR="0048653F" w:rsidRPr="006376C4">
        <w:rPr>
          <w:rFonts w:ascii="Times New Roman" w:hAnsi="Times New Roman" w:cs="Times New Roman"/>
          <w:sz w:val="28"/>
          <w:szCs w:val="28"/>
          <w:lang w:val="kk-KZ"/>
        </w:rPr>
        <w:t>й</w:t>
      </w:r>
      <w:r w:rsidR="00366014" w:rsidRPr="006376C4">
        <w:rPr>
          <w:rFonts w:ascii="Times New Roman" w:hAnsi="Times New Roman" w:cs="Times New Roman"/>
          <w:sz w:val="28"/>
          <w:szCs w:val="28"/>
          <w:lang w:val="kk-KZ"/>
        </w:rPr>
        <w:t>ынша және</w:t>
      </w:r>
      <w:r w:rsidR="00477B40" w:rsidRPr="006376C4">
        <w:rPr>
          <w:rFonts w:ascii="Times New Roman" w:hAnsi="Times New Roman" w:cs="Times New Roman"/>
          <w:sz w:val="28"/>
          <w:szCs w:val="28"/>
          <w:lang w:val="kk-KZ"/>
        </w:rPr>
        <w:t xml:space="preserve"> менеджм</w:t>
      </w:r>
      <w:r w:rsidR="00366014" w:rsidRPr="006376C4">
        <w:rPr>
          <w:rFonts w:ascii="Times New Roman" w:hAnsi="Times New Roman" w:cs="Times New Roman"/>
          <w:sz w:val="28"/>
          <w:szCs w:val="28"/>
          <w:lang w:val="kk-KZ"/>
        </w:rPr>
        <w:t xml:space="preserve">ент сапасын арттыру тәсілдерін </w:t>
      </w:r>
      <w:r w:rsidR="00477B40" w:rsidRPr="006376C4">
        <w:rPr>
          <w:rFonts w:ascii="Times New Roman" w:hAnsi="Times New Roman" w:cs="Times New Roman"/>
          <w:sz w:val="28"/>
          <w:szCs w:val="28"/>
          <w:lang w:val="kk-KZ"/>
        </w:rPr>
        <w:t xml:space="preserve">барынша </w:t>
      </w:r>
      <w:r w:rsidR="00366014" w:rsidRPr="006376C4">
        <w:rPr>
          <w:rFonts w:ascii="Times New Roman" w:hAnsi="Times New Roman" w:cs="Times New Roman"/>
          <w:sz w:val="28"/>
          <w:szCs w:val="28"/>
          <w:lang w:val="kk-KZ"/>
        </w:rPr>
        <w:t xml:space="preserve">психолог - </w:t>
      </w:r>
      <w:r w:rsidR="00477B40" w:rsidRPr="006376C4">
        <w:rPr>
          <w:rFonts w:ascii="Times New Roman" w:hAnsi="Times New Roman" w:cs="Times New Roman"/>
          <w:sz w:val="28"/>
          <w:szCs w:val="28"/>
          <w:lang w:val="kk-KZ"/>
        </w:rPr>
        <w:t xml:space="preserve">педагогтардың </w:t>
      </w:r>
      <w:r w:rsidR="00CF7858" w:rsidRPr="006376C4">
        <w:rPr>
          <w:rFonts w:ascii="Times New Roman" w:hAnsi="Times New Roman" w:cs="Times New Roman"/>
          <w:sz w:val="28"/>
          <w:szCs w:val="28"/>
          <w:lang w:val="kk-KZ"/>
        </w:rPr>
        <w:t>кәсіби</w:t>
      </w:r>
      <w:r w:rsidR="0022330D" w:rsidRPr="006376C4">
        <w:rPr>
          <w:rFonts w:ascii="Times New Roman" w:hAnsi="Times New Roman" w:cs="Times New Roman"/>
          <w:sz w:val="28"/>
          <w:szCs w:val="28"/>
          <w:lang w:val="kk-KZ"/>
        </w:rPr>
        <w:t xml:space="preserve"> </w:t>
      </w:r>
      <w:r w:rsidR="00366014" w:rsidRPr="006376C4">
        <w:rPr>
          <w:rFonts w:ascii="Times New Roman" w:hAnsi="Times New Roman" w:cs="Times New Roman"/>
          <w:sz w:val="28"/>
          <w:szCs w:val="28"/>
          <w:lang w:val="kk-KZ"/>
        </w:rPr>
        <w:t xml:space="preserve">құзыреттілігін қалыптастыруда </w:t>
      </w:r>
      <w:r w:rsidR="00477B40" w:rsidRPr="006376C4">
        <w:rPr>
          <w:rFonts w:ascii="Times New Roman" w:hAnsi="Times New Roman" w:cs="Times New Roman"/>
          <w:sz w:val="28"/>
          <w:szCs w:val="28"/>
          <w:lang w:val="kk-KZ"/>
        </w:rPr>
        <w:t xml:space="preserve">пайдаланған жөн. </w:t>
      </w:r>
    </w:p>
    <w:p w:rsidR="006938C9" w:rsidRPr="006376C4" w:rsidRDefault="00305665" w:rsidP="006376C4">
      <w:pPr>
        <w:tabs>
          <w:tab w:val="left" w:pos="851"/>
        </w:tabs>
        <w:spacing w:after="0" w:line="240" w:lineRule="auto"/>
        <w:ind w:firstLine="567"/>
        <w:jc w:val="both"/>
        <w:rPr>
          <w:rFonts w:ascii="Times New Roman" w:hAnsi="Times New Roman" w:cs="Times New Roman"/>
          <w:sz w:val="28"/>
          <w:szCs w:val="28"/>
          <w:highlight w:val="green"/>
          <w:lang w:val="kk-KZ"/>
        </w:rPr>
      </w:pPr>
      <w:r w:rsidRPr="006376C4">
        <w:rPr>
          <w:rFonts w:ascii="Times New Roman" w:hAnsi="Times New Roman" w:cs="Times New Roman"/>
          <w:sz w:val="28"/>
          <w:szCs w:val="28"/>
          <w:lang w:val="kk-KZ"/>
        </w:rPr>
        <w:t>3.</w:t>
      </w:r>
      <w:r w:rsidR="00366014" w:rsidRPr="006376C4">
        <w:rPr>
          <w:rFonts w:ascii="Times New Roman" w:hAnsi="Times New Roman" w:cs="Times New Roman"/>
          <w:sz w:val="28"/>
          <w:szCs w:val="28"/>
          <w:lang w:val="kk-KZ"/>
        </w:rPr>
        <w:t xml:space="preserve">Білім беру саласындағы </w:t>
      </w:r>
      <w:r w:rsidR="001629E9" w:rsidRPr="006376C4">
        <w:rPr>
          <w:rFonts w:ascii="Times New Roman" w:hAnsi="Times New Roman" w:cs="Times New Roman"/>
          <w:sz w:val="28"/>
          <w:szCs w:val="28"/>
          <w:lang w:val="kk-KZ"/>
        </w:rPr>
        <w:t>тәуекел - м</w:t>
      </w:r>
      <w:r w:rsidR="00335276" w:rsidRPr="006376C4">
        <w:rPr>
          <w:rFonts w:ascii="Times New Roman" w:hAnsi="Times New Roman" w:cs="Times New Roman"/>
          <w:sz w:val="28"/>
          <w:szCs w:val="28"/>
          <w:lang w:val="kk-KZ"/>
        </w:rPr>
        <w:t xml:space="preserve">енеджердің </w:t>
      </w:r>
      <w:r w:rsidR="00477B40" w:rsidRPr="006376C4">
        <w:rPr>
          <w:rFonts w:ascii="Times New Roman" w:hAnsi="Times New Roman" w:cs="Times New Roman"/>
          <w:sz w:val="28"/>
          <w:szCs w:val="28"/>
          <w:lang w:val="kk-KZ"/>
        </w:rPr>
        <w:t xml:space="preserve">мектебін ашу, </w:t>
      </w:r>
      <w:r w:rsidR="006938C9" w:rsidRPr="006376C4">
        <w:rPr>
          <w:rFonts w:ascii="Times New Roman" w:hAnsi="Times New Roman" w:cs="Times New Roman"/>
          <w:sz w:val="28"/>
          <w:szCs w:val="28"/>
          <w:lang w:val="kk-KZ"/>
        </w:rPr>
        <w:t>CLIL –интеграциялық технология әдісін оқу үдерісіне еңгізу жағдайында студенттердін тұлға аралық коммуникациясын дамыту мақсатында қолдану.</w:t>
      </w:r>
    </w:p>
    <w:p w:rsidR="00477B40" w:rsidRPr="006376C4" w:rsidRDefault="0041039A" w:rsidP="006376C4">
      <w:pPr>
        <w:tabs>
          <w:tab w:val="left" w:pos="851"/>
        </w:tabs>
        <w:spacing w:after="0" w:line="240" w:lineRule="auto"/>
        <w:ind w:firstLine="567"/>
        <w:jc w:val="both"/>
        <w:rPr>
          <w:rFonts w:ascii="Times New Roman" w:hAnsi="Times New Roman" w:cs="Times New Roman"/>
          <w:sz w:val="28"/>
          <w:szCs w:val="28"/>
          <w:lang w:val="kk-KZ"/>
        </w:rPr>
      </w:pPr>
      <w:r w:rsidRPr="006376C4">
        <w:rPr>
          <w:rFonts w:ascii="Times New Roman" w:hAnsi="Times New Roman" w:cs="Times New Roman"/>
          <w:sz w:val="28"/>
          <w:szCs w:val="28"/>
          <w:lang w:val="kk-KZ"/>
        </w:rPr>
        <w:t>Бейімделген біздін</w:t>
      </w:r>
      <w:r w:rsidR="0022330D" w:rsidRPr="006376C4">
        <w:rPr>
          <w:rFonts w:ascii="Times New Roman" w:hAnsi="Times New Roman" w:cs="Times New Roman"/>
          <w:sz w:val="28"/>
          <w:szCs w:val="28"/>
          <w:lang w:val="kk-KZ"/>
        </w:rPr>
        <w:t xml:space="preserve"> </w:t>
      </w:r>
      <w:r w:rsidR="006376C4" w:rsidRPr="006376C4">
        <w:rPr>
          <w:rFonts w:ascii="Times New Roman" w:eastAsia="Calibri" w:hAnsi="Times New Roman" w:cs="Times New Roman"/>
          <w:sz w:val="28"/>
          <w:szCs w:val="28"/>
          <w:lang w:val="kk-KZ"/>
        </w:rPr>
        <w:t>әлеументтік - пси</w:t>
      </w:r>
      <w:r w:rsidR="006376C4" w:rsidRPr="006376C4">
        <w:rPr>
          <w:rFonts w:ascii="Times New Roman" w:hAnsi="Times New Roman" w:cs="Times New Roman"/>
          <w:sz w:val="28"/>
          <w:szCs w:val="28"/>
          <w:lang w:val="kk-KZ"/>
        </w:rPr>
        <w:t>хологиялық тренинг</w:t>
      </w:r>
      <w:r w:rsidR="009A5790" w:rsidRPr="006376C4">
        <w:rPr>
          <w:rFonts w:ascii="Times New Roman" w:hAnsi="Times New Roman" w:cs="Times New Roman"/>
          <w:sz w:val="28"/>
          <w:szCs w:val="28"/>
          <w:lang w:val="kk-KZ"/>
        </w:rPr>
        <w:t xml:space="preserve"> </w:t>
      </w:r>
      <w:r w:rsidR="00477B40" w:rsidRPr="006376C4">
        <w:rPr>
          <w:rFonts w:ascii="Times New Roman" w:hAnsi="Times New Roman" w:cs="Times New Roman"/>
          <w:sz w:val="28"/>
          <w:szCs w:val="28"/>
          <w:lang w:val="kk-KZ"/>
        </w:rPr>
        <w:t>бағдарлама</w:t>
      </w:r>
      <w:r w:rsidR="008C67E1" w:rsidRPr="006376C4">
        <w:rPr>
          <w:rFonts w:ascii="Times New Roman" w:hAnsi="Times New Roman" w:cs="Times New Roman"/>
          <w:sz w:val="28"/>
          <w:szCs w:val="28"/>
          <w:lang w:val="kk-KZ"/>
        </w:rPr>
        <w:t>сынын</w:t>
      </w:r>
      <w:r w:rsidR="009A5790" w:rsidRPr="006376C4">
        <w:rPr>
          <w:rFonts w:ascii="Times New Roman" w:hAnsi="Times New Roman" w:cs="Times New Roman"/>
          <w:sz w:val="28"/>
          <w:szCs w:val="28"/>
          <w:lang w:val="kk-KZ"/>
        </w:rPr>
        <w:t xml:space="preserve"> мазмұны,</w:t>
      </w:r>
      <w:r w:rsidR="00477B40" w:rsidRPr="006376C4">
        <w:rPr>
          <w:rFonts w:ascii="Times New Roman" w:hAnsi="Times New Roman" w:cs="Times New Roman"/>
          <w:sz w:val="28"/>
          <w:szCs w:val="28"/>
          <w:lang w:val="kk-KZ"/>
        </w:rPr>
        <w:t xml:space="preserve"> қосымшалар, оқудан тыс</w:t>
      </w:r>
      <w:r w:rsidR="009A5790" w:rsidRPr="006376C4">
        <w:rPr>
          <w:rFonts w:ascii="Times New Roman" w:hAnsi="Times New Roman" w:cs="Times New Roman"/>
          <w:sz w:val="28"/>
          <w:szCs w:val="28"/>
          <w:lang w:val="kk-KZ"/>
        </w:rPr>
        <w:t xml:space="preserve"> жеке тұлғаны зерттеп тану </w:t>
      </w:r>
      <w:r w:rsidR="00477B40" w:rsidRPr="006376C4">
        <w:rPr>
          <w:rFonts w:ascii="Times New Roman" w:hAnsi="Times New Roman" w:cs="Times New Roman"/>
          <w:sz w:val="28"/>
          <w:szCs w:val="28"/>
          <w:lang w:val="kk-KZ"/>
        </w:rPr>
        <w:t xml:space="preserve">аясына білім беру жүйесіндегі психолог-менеджердің басқарушылық құзыреттілігін қалыптастыру сияқты интербелсенді технологияларды қолдану негізінде жүзеге асырған дұрыс. </w:t>
      </w:r>
    </w:p>
    <w:p w:rsidR="0041039A" w:rsidRPr="006376C4" w:rsidRDefault="009A5790" w:rsidP="006376C4">
      <w:pPr>
        <w:tabs>
          <w:tab w:val="left" w:pos="851"/>
        </w:tabs>
        <w:spacing w:after="0" w:line="240" w:lineRule="auto"/>
        <w:ind w:firstLine="567"/>
        <w:jc w:val="both"/>
        <w:rPr>
          <w:rFonts w:ascii="Times New Roman" w:eastAsia="Times New Roman" w:hAnsi="Times New Roman" w:cs="Times New Roman"/>
          <w:sz w:val="28"/>
          <w:szCs w:val="28"/>
          <w:lang w:val="kk-KZ"/>
        </w:rPr>
      </w:pPr>
      <w:r w:rsidRPr="006376C4">
        <w:rPr>
          <w:rFonts w:ascii="Times New Roman" w:hAnsi="Times New Roman" w:cs="Times New Roman"/>
          <w:sz w:val="28"/>
          <w:szCs w:val="28"/>
          <w:lang w:val="kk-KZ"/>
        </w:rPr>
        <w:t>4</w:t>
      </w:r>
      <w:r w:rsidR="0041039A" w:rsidRPr="006376C4">
        <w:rPr>
          <w:rFonts w:ascii="Times New Roman" w:hAnsi="Times New Roman" w:cs="Times New Roman"/>
          <w:sz w:val="28"/>
          <w:szCs w:val="28"/>
          <w:lang w:val="kk-KZ"/>
        </w:rPr>
        <w:t xml:space="preserve">.Орта кәсіптік педагогикалық оқу орындарының, жалпы білім беретін мектептердің оқу-тәрбие процесінде, сондай-ақ педагогикалық жоғары оқу орындарында ғылыми жобаларды әзірлеу барысында педагогтардың </w:t>
      </w:r>
      <w:r w:rsidR="00CF7858" w:rsidRPr="006376C4">
        <w:rPr>
          <w:rFonts w:ascii="Times New Roman" w:hAnsi="Times New Roman" w:cs="Times New Roman"/>
          <w:sz w:val="28"/>
          <w:szCs w:val="28"/>
          <w:lang w:val="kk-KZ"/>
        </w:rPr>
        <w:t>кәсіби</w:t>
      </w:r>
      <w:r w:rsidR="0022330D" w:rsidRPr="006376C4">
        <w:rPr>
          <w:rFonts w:ascii="Times New Roman" w:hAnsi="Times New Roman" w:cs="Times New Roman"/>
          <w:sz w:val="28"/>
          <w:szCs w:val="28"/>
          <w:lang w:val="kk-KZ"/>
        </w:rPr>
        <w:t xml:space="preserve"> </w:t>
      </w:r>
      <w:r w:rsidR="0041039A" w:rsidRPr="006376C4">
        <w:rPr>
          <w:rFonts w:ascii="Times New Roman" w:hAnsi="Times New Roman" w:cs="Times New Roman"/>
          <w:sz w:val="28"/>
          <w:szCs w:val="28"/>
          <w:lang w:val="kk-KZ"/>
        </w:rPr>
        <w:t>құзыреттілігін қалыптастыруға арналған әдістемелік құралдар мен нұсқаулықтарды тиімді қолдануға мүмкіндік бар.</w:t>
      </w:r>
    </w:p>
    <w:p w:rsidR="0041039A" w:rsidRPr="006376C4" w:rsidRDefault="00477B40" w:rsidP="006376C4">
      <w:pPr>
        <w:pStyle w:val="ad"/>
        <w:tabs>
          <w:tab w:val="left" w:pos="851"/>
        </w:tabs>
        <w:spacing w:before="0" w:beforeAutospacing="0" w:after="0" w:afterAutospacing="0"/>
        <w:ind w:firstLine="567"/>
        <w:jc w:val="both"/>
        <w:rPr>
          <w:sz w:val="28"/>
          <w:szCs w:val="28"/>
          <w:lang w:val="kk-KZ"/>
        </w:rPr>
      </w:pPr>
      <w:r w:rsidRPr="006376C4">
        <w:rPr>
          <w:sz w:val="28"/>
          <w:szCs w:val="28"/>
          <w:lang w:val="kk-KZ"/>
        </w:rPr>
        <w:t xml:space="preserve">ЖОО-ның </w:t>
      </w:r>
      <w:r w:rsidR="0041039A" w:rsidRPr="006376C4">
        <w:rPr>
          <w:sz w:val="28"/>
          <w:szCs w:val="28"/>
          <w:lang w:val="kk-KZ"/>
        </w:rPr>
        <w:t>үздіксіз білім беру жүйесінде болашақ педагогтар мен психология-педагогика бағыты мамандарының статустық құзыреттілігін қалыптастыру, педагогикалық колледж студенттерінің коммуникативтік құзыреттілігін жетілдіру, сондай-ақ жоғары сынып оқушыларының аталған құзыреттілік түрлерін дамыту көзделеді.</w:t>
      </w:r>
    </w:p>
    <w:p w:rsidR="00477B40" w:rsidRPr="006376C4" w:rsidRDefault="0041039A" w:rsidP="006376C4">
      <w:pPr>
        <w:tabs>
          <w:tab w:val="left" w:pos="851"/>
        </w:tabs>
        <w:spacing w:after="0" w:line="240" w:lineRule="auto"/>
        <w:ind w:firstLine="567"/>
        <w:jc w:val="both"/>
        <w:rPr>
          <w:rFonts w:ascii="Times New Roman" w:hAnsi="Times New Roman" w:cs="Times New Roman"/>
          <w:sz w:val="28"/>
          <w:szCs w:val="28"/>
          <w:lang w:val="kk-KZ"/>
        </w:rPr>
      </w:pPr>
      <w:r w:rsidRPr="006376C4">
        <w:rPr>
          <w:rFonts w:ascii="Times New Roman" w:hAnsi="Times New Roman" w:cs="Times New Roman"/>
          <w:sz w:val="28"/>
          <w:szCs w:val="28"/>
          <w:lang w:val="kk-KZ"/>
        </w:rPr>
        <w:t>5.Э</w:t>
      </w:r>
      <w:r w:rsidR="00477B40" w:rsidRPr="006376C4">
        <w:rPr>
          <w:rFonts w:ascii="Times New Roman" w:hAnsi="Times New Roman" w:cs="Times New Roman"/>
          <w:sz w:val="28"/>
          <w:szCs w:val="28"/>
          <w:lang w:val="kk-KZ"/>
        </w:rPr>
        <w:t>моция</w:t>
      </w:r>
      <w:r w:rsidR="00AA0AEB" w:rsidRPr="006376C4">
        <w:rPr>
          <w:rFonts w:ascii="Times New Roman" w:hAnsi="Times New Roman" w:cs="Times New Roman"/>
          <w:sz w:val="28"/>
          <w:szCs w:val="28"/>
          <w:lang w:val="kk-KZ"/>
        </w:rPr>
        <w:t>налдық</w:t>
      </w:r>
      <w:r w:rsidR="00477B40" w:rsidRPr="006376C4">
        <w:rPr>
          <w:rFonts w:ascii="Times New Roman" w:hAnsi="Times New Roman" w:cs="Times New Roman"/>
          <w:sz w:val="28"/>
          <w:szCs w:val="28"/>
          <w:lang w:val="kk-KZ"/>
        </w:rPr>
        <w:t xml:space="preserve"> интеллект құзыреттілігін дамыту;</w:t>
      </w:r>
      <w:r w:rsidR="0022330D" w:rsidRPr="006376C4">
        <w:rPr>
          <w:rFonts w:ascii="Times New Roman" w:hAnsi="Times New Roman" w:cs="Times New Roman"/>
          <w:sz w:val="28"/>
          <w:szCs w:val="28"/>
          <w:lang w:val="kk-KZ"/>
        </w:rPr>
        <w:t xml:space="preserve"> </w:t>
      </w:r>
      <w:r w:rsidR="00477B40" w:rsidRPr="006376C4">
        <w:rPr>
          <w:rFonts w:ascii="Times New Roman" w:hAnsi="Times New Roman" w:cs="Times New Roman"/>
          <w:sz w:val="28"/>
          <w:szCs w:val="28"/>
          <w:lang w:val="kk-KZ"/>
        </w:rPr>
        <w:t xml:space="preserve">педагогика және психология </w:t>
      </w:r>
      <w:r w:rsidR="00AA0AEB" w:rsidRPr="006376C4">
        <w:rPr>
          <w:rFonts w:ascii="Times New Roman" w:hAnsi="Times New Roman" w:cs="Times New Roman"/>
          <w:sz w:val="28"/>
          <w:szCs w:val="28"/>
          <w:lang w:val="kk-KZ"/>
        </w:rPr>
        <w:t>білім беру бағытында</w:t>
      </w:r>
      <w:r w:rsidR="0022330D" w:rsidRPr="006376C4">
        <w:rPr>
          <w:rFonts w:ascii="Times New Roman" w:hAnsi="Times New Roman" w:cs="Times New Roman"/>
          <w:sz w:val="28"/>
          <w:szCs w:val="28"/>
          <w:lang w:val="kk-KZ"/>
        </w:rPr>
        <w:t xml:space="preserve"> </w:t>
      </w:r>
      <w:r w:rsidR="00477B40" w:rsidRPr="006376C4">
        <w:rPr>
          <w:rFonts w:ascii="Times New Roman" w:hAnsi="Times New Roman" w:cs="Times New Roman"/>
          <w:sz w:val="28"/>
          <w:szCs w:val="28"/>
          <w:lang w:val="kk-KZ"/>
        </w:rPr>
        <w:t xml:space="preserve">«Білім беру саласындағы </w:t>
      </w:r>
      <w:r w:rsidRPr="006376C4">
        <w:rPr>
          <w:rFonts w:ascii="Times New Roman" w:hAnsi="Times New Roman" w:cs="Times New Roman"/>
          <w:sz w:val="28"/>
          <w:szCs w:val="28"/>
          <w:lang w:val="kk-KZ"/>
        </w:rPr>
        <w:t xml:space="preserve">менеджер» мамандығын дайындау; </w:t>
      </w:r>
      <w:r w:rsidR="00477B40" w:rsidRPr="006376C4">
        <w:rPr>
          <w:rFonts w:ascii="Times New Roman" w:hAnsi="Times New Roman" w:cs="Times New Roman"/>
          <w:sz w:val="28"/>
          <w:szCs w:val="28"/>
          <w:lang w:val="kk-KZ"/>
        </w:rPr>
        <w:t xml:space="preserve">кәсіби білім беру жүйесінде PhD докторантарды, магистранттарды білім берудегі басқару психологиясы пәнінде, </w:t>
      </w:r>
      <w:r w:rsidR="006D54D5" w:rsidRPr="006376C4">
        <w:rPr>
          <w:rFonts w:ascii="Times New Roman" w:hAnsi="Times New Roman" w:cs="Times New Roman"/>
          <w:sz w:val="28"/>
          <w:szCs w:val="28"/>
          <w:lang w:val="kk-KZ"/>
        </w:rPr>
        <w:t xml:space="preserve">қызметкер бойынша менеджер жұмысы тандау пәнінде, </w:t>
      </w:r>
      <w:r w:rsidR="00477B40" w:rsidRPr="006376C4">
        <w:rPr>
          <w:rFonts w:ascii="Times New Roman" w:hAnsi="Times New Roman" w:cs="Times New Roman"/>
          <w:sz w:val="28"/>
          <w:szCs w:val="28"/>
          <w:lang w:val="kk-KZ"/>
        </w:rPr>
        <w:t>менеджерлік іс-әрекетке даярлау</w:t>
      </w:r>
      <w:r w:rsidR="00305665" w:rsidRPr="006376C4">
        <w:rPr>
          <w:rFonts w:ascii="Times New Roman" w:hAnsi="Times New Roman" w:cs="Times New Roman"/>
          <w:sz w:val="28"/>
          <w:szCs w:val="28"/>
          <w:lang w:val="kk-KZ"/>
        </w:rPr>
        <w:t xml:space="preserve"> курстарында қолдануға ұсынамыз алайда, </w:t>
      </w:r>
      <w:r w:rsidR="00477B40" w:rsidRPr="006376C4">
        <w:rPr>
          <w:rFonts w:ascii="Times New Roman" w:hAnsi="Times New Roman" w:cs="Times New Roman"/>
          <w:sz w:val="28"/>
          <w:szCs w:val="28"/>
          <w:lang w:val="kk-KZ"/>
        </w:rPr>
        <w:t xml:space="preserve">проблемалар арнайы </w:t>
      </w:r>
      <w:r w:rsidR="00AA0AEB" w:rsidRPr="006376C4">
        <w:rPr>
          <w:rFonts w:ascii="Times New Roman" w:hAnsi="Times New Roman" w:cs="Times New Roman"/>
          <w:sz w:val="28"/>
          <w:szCs w:val="28"/>
          <w:lang w:val="kk-KZ"/>
        </w:rPr>
        <w:t xml:space="preserve">ғылыми </w:t>
      </w:r>
      <w:r w:rsidR="00477B40" w:rsidRPr="006376C4">
        <w:rPr>
          <w:rFonts w:ascii="Times New Roman" w:hAnsi="Times New Roman" w:cs="Times New Roman"/>
          <w:sz w:val="28"/>
          <w:szCs w:val="28"/>
          <w:lang w:val="kk-KZ"/>
        </w:rPr>
        <w:t>зерттеуді дамытуды қажет етеді.</w:t>
      </w:r>
    </w:p>
    <w:p w:rsidR="00C65D07" w:rsidRPr="006376C4" w:rsidRDefault="00C65D07" w:rsidP="006376C4">
      <w:pPr>
        <w:tabs>
          <w:tab w:val="left" w:pos="851"/>
        </w:tabs>
        <w:spacing w:after="0" w:line="240" w:lineRule="auto"/>
        <w:ind w:firstLine="567"/>
        <w:jc w:val="both"/>
        <w:rPr>
          <w:rFonts w:ascii="Times New Roman" w:eastAsia="Times New Roman" w:hAnsi="Times New Roman" w:cs="Times New Roman"/>
          <w:color w:val="000000"/>
          <w:sz w:val="28"/>
          <w:szCs w:val="28"/>
          <w:lang w:val="kk-KZ" w:eastAsia="ru-RU"/>
        </w:rPr>
      </w:pPr>
    </w:p>
    <w:p w:rsidR="0014056F" w:rsidRPr="006376C4" w:rsidRDefault="0014056F" w:rsidP="006376C4">
      <w:pPr>
        <w:autoSpaceDE w:val="0"/>
        <w:autoSpaceDN w:val="0"/>
        <w:adjustRightInd w:val="0"/>
        <w:spacing w:after="0" w:line="240" w:lineRule="auto"/>
        <w:ind w:firstLine="567"/>
        <w:jc w:val="both"/>
        <w:rPr>
          <w:rFonts w:ascii="Times New Roman" w:hAnsi="Times New Roman" w:cs="Times New Roman"/>
          <w:b/>
          <w:bCs/>
          <w:iCs/>
          <w:color w:val="000000"/>
          <w:sz w:val="28"/>
          <w:szCs w:val="28"/>
          <w:lang w:val="kk-KZ"/>
        </w:rPr>
      </w:pPr>
    </w:p>
    <w:p w:rsidR="0014056F" w:rsidRDefault="0014056F" w:rsidP="004A2B0B">
      <w:pPr>
        <w:autoSpaceDE w:val="0"/>
        <w:autoSpaceDN w:val="0"/>
        <w:adjustRightInd w:val="0"/>
        <w:spacing w:after="0" w:line="240" w:lineRule="auto"/>
        <w:ind w:firstLine="567"/>
        <w:jc w:val="center"/>
        <w:rPr>
          <w:rFonts w:ascii="Times New Roman" w:hAnsi="Times New Roman" w:cs="Times New Roman"/>
          <w:b/>
          <w:bCs/>
          <w:iCs/>
          <w:color w:val="000000"/>
          <w:sz w:val="28"/>
          <w:szCs w:val="28"/>
          <w:lang w:val="kk-KZ"/>
        </w:rPr>
      </w:pPr>
    </w:p>
    <w:p w:rsidR="0014056F" w:rsidRDefault="0014056F" w:rsidP="004A2B0B">
      <w:pPr>
        <w:autoSpaceDE w:val="0"/>
        <w:autoSpaceDN w:val="0"/>
        <w:adjustRightInd w:val="0"/>
        <w:spacing w:after="0" w:line="240" w:lineRule="auto"/>
        <w:ind w:firstLine="567"/>
        <w:jc w:val="center"/>
        <w:rPr>
          <w:rFonts w:ascii="Times New Roman" w:hAnsi="Times New Roman" w:cs="Times New Roman"/>
          <w:b/>
          <w:bCs/>
          <w:iCs/>
          <w:color w:val="000000"/>
          <w:sz w:val="28"/>
          <w:szCs w:val="28"/>
          <w:lang w:val="kk-KZ"/>
        </w:rPr>
      </w:pPr>
    </w:p>
    <w:p w:rsidR="0014056F" w:rsidRDefault="0014056F" w:rsidP="004A2B0B">
      <w:pPr>
        <w:autoSpaceDE w:val="0"/>
        <w:autoSpaceDN w:val="0"/>
        <w:adjustRightInd w:val="0"/>
        <w:spacing w:after="0" w:line="240" w:lineRule="auto"/>
        <w:ind w:firstLine="567"/>
        <w:jc w:val="center"/>
        <w:rPr>
          <w:rFonts w:ascii="Times New Roman" w:hAnsi="Times New Roman" w:cs="Times New Roman"/>
          <w:b/>
          <w:bCs/>
          <w:iCs/>
          <w:color w:val="000000"/>
          <w:sz w:val="28"/>
          <w:szCs w:val="28"/>
          <w:lang w:val="kk-KZ"/>
        </w:rPr>
      </w:pPr>
    </w:p>
    <w:p w:rsidR="004A2B0B" w:rsidRPr="003A0747" w:rsidRDefault="004A2B0B" w:rsidP="004A2B0B">
      <w:pPr>
        <w:autoSpaceDE w:val="0"/>
        <w:autoSpaceDN w:val="0"/>
        <w:adjustRightInd w:val="0"/>
        <w:spacing w:after="0" w:line="240" w:lineRule="auto"/>
        <w:ind w:firstLine="567"/>
        <w:jc w:val="center"/>
        <w:rPr>
          <w:rFonts w:ascii="Times New Roman" w:hAnsi="Times New Roman" w:cs="Times New Roman"/>
          <w:b/>
          <w:bCs/>
          <w:iCs/>
          <w:color w:val="000000"/>
          <w:sz w:val="28"/>
          <w:szCs w:val="28"/>
          <w:lang w:val="kk-KZ"/>
        </w:rPr>
      </w:pPr>
      <w:r w:rsidRPr="003A0747">
        <w:rPr>
          <w:rFonts w:ascii="Times New Roman" w:hAnsi="Times New Roman" w:cs="Times New Roman"/>
          <w:b/>
          <w:bCs/>
          <w:iCs/>
          <w:color w:val="000000"/>
          <w:sz w:val="28"/>
          <w:szCs w:val="28"/>
          <w:lang w:val="kk-KZ"/>
        </w:rPr>
        <w:lastRenderedPageBreak/>
        <w:t>ПАЙДАЛАНЫЛҒАН ӘДЕБИЕТТЕР ТІЗІМІ</w:t>
      </w:r>
    </w:p>
    <w:p w:rsidR="004A2B0B" w:rsidRPr="003A0747" w:rsidRDefault="004A2B0B" w:rsidP="004A2B0B">
      <w:pPr>
        <w:autoSpaceDE w:val="0"/>
        <w:autoSpaceDN w:val="0"/>
        <w:adjustRightInd w:val="0"/>
        <w:spacing w:after="0" w:line="240" w:lineRule="auto"/>
        <w:jc w:val="center"/>
        <w:rPr>
          <w:rFonts w:ascii="Times New Roman" w:hAnsi="Times New Roman" w:cs="Times New Roman"/>
          <w:b/>
          <w:bCs/>
          <w:iCs/>
          <w:color w:val="000000"/>
          <w:sz w:val="28"/>
          <w:szCs w:val="28"/>
          <w:lang w:val="kk-KZ"/>
        </w:rPr>
      </w:pPr>
    </w:p>
    <w:p w:rsidR="004A2B0B" w:rsidRPr="00D95BA7" w:rsidRDefault="004A2B0B" w:rsidP="00E10A7D">
      <w:pPr>
        <w:spacing w:after="0" w:line="240" w:lineRule="auto"/>
        <w:ind w:firstLine="567"/>
        <w:jc w:val="both"/>
        <w:rPr>
          <w:rFonts w:ascii="Times New Roman" w:hAnsi="Times New Roman" w:cs="Times New Roman"/>
          <w:sz w:val="28"/>
          <w:szCs w:val="28"/>
          <w:lang w:val="kk-KZ"/>
        </w:rPr>
      </w:pPr>
      <w:r w:rsidRPr="00A87E3C">
        <w:rPr>
          <w:rFonts w:ascii="Times New Roman" w:eastAsia="Times New Roman" w:hAnsi="Times New Roman" w:cs="Times New Roman"/>
          <w:sz w:val="28"/>
          <w:szCs w:val="28"/>
          <w:lang w:val="kk-KZ" w:eastAsia="ru-RU"/>
        </w:rPr>
        <w:t>1</w:t>
      </w:r>
      <w:r w:rsidRPr="00A87E3C">
        <w:rPr>
          <w:rFonts w:ascii="Times New Roman" w:hAnsi="Times New Roman" w:cs="Times New Roman"/>
          <w:sz w:val="28"/>
          <w:szCs w:val="28"/>
          <w:lang w:val="kk-KZ"/>
        </w:rPr>
        <w:t xml:space="preserve">Қазақстан Республикасында жоғары білім беруді және ғылымды дамытудың 2023 - 2029 жылдарға арналған тұжырымдамасы //Қазақстан Республикасы Үкіметінің 2023 жылғы 28 наурыз №248 қаулысы </w:t>
      </w:r>
      <w:hyperlink r:id="rId30" w:history="1">
        <w:r w:rsidR="00E10A7D" w:rsidRPr="00C072A0">
          <w:rPr>
            <w:rStyle w:val="ab"/>
            <w:rFonts w:ascii="Times New Roman" w:eastAsia="Times New Roman" w:hAnsi="Times New Roman" w:cs="Times New Roman"/>
            <w:sz w:val="28"/>
            <w:szCs w:val="28"/>
            <w:lang w:val="kk-KZ" w:eastAsia="ru-RU"/>
          </w:rPr>
          <w:t>https://adilet.zan.kz/rus/docs/P2300000248</w:t>
        </w:r>
      </w:hyperlink>
      <w:r w:rsidR="00E10A7D">
        <w:rPr>
          <w:rFonts w:ascii="Times New Roman" w:eastAsia="Times New Roman" w:hAnsi="Times New Roman" w:cs="Times New Roman"/>
          <w:color w:val="000000"/>
          <w:sz w:val="28"/>
          <w:szCs w:val="28"/>
          <w:lang w:val="kk-KZ" w:eastAsia="ru-RU"/>
        </w:rPr>
        <w:t>.</w:t>
      </w:r>
      <w:r w:rsidR="00D95BA7" w:rsidRPr="00D95BA7">
        <w:rPr>
          <w:rFonts w:ascii="Times New Roman" w:eastAsia="Times New Roman" w:hAnsi="Times New Roman" w:cs="Times New Roman"/>
          <w:color w:val="000000"/>
          <w:sz w:val="28"/>
          <w:szCs w:val="28"/>
          <w:lang w:val="kk-KZ" w:eastAsia="ru-RU"/>
        </w:rPr>
        <w:t>10.01</w:t>
      </w:r>
      <w:r w:rsidR="00E10A7D" w:rsidRPr="00D95BA7">
        <w:rPr>
          <w:rFonts w:ascii="Times New Roman" w:eastAsia="Times New Roman" w:hAnsi="Times New Roman" w:cs="Times New Roman"/>
          <w:color w:val="000000"/>
          <w:sz w:val="28"/>
          <w:szCs w:val="28"/>
          <w:lang w:val="kk-KZ" w:eastAsia="ru-RU"/>
        </w:rPr>
        <w:t>.</w:t>
      </w:r>
      <w:r w:rsidR="00D95BA7" w:rsidRPr="00D95BA7">
        <w:rPr>
          <w:rFonts w:ascii="Times New Roman" w:eastAsia="Times New Roman" w:hAnsi="Times New Roman" w:cs="Times New Roman"/>
          <w:color w:val="000000"/>
          <w:sz w:val="28"/>
          <w:szCs w:val="28"/>
          <w:lang w:val="kk-KZ" w:eastAsia="ru-RU"/>
        </w:rPr>
        <w:t>2026.</w:t>
      </w:r>
    </w:p>
    <w:p w:rsidR="00A46262" w:rsidRPr="00D95BA7" w:rsidRDefault="004A2B0B" w:rsidP="00A46262">
      <w:pPr>
        <w:spacing w:after="0" w:line="240" w:lineRule="auto"/>
        <w:ind w:firstLine="567"/>
        <w:jc w:val="both"/>
        <w:rPr>
          <w:rFonts w:ascii="Times New Roman" w:hAnsi="Times New Roman" w:cs="Times New Roman"/>
          <w:sz w:val="28"/>
          <w:szCs w:val="28"/>
          <w:lang w:val="kk-KZ"/>
        </w:rPr>
      </w:pPr>
      <w:r w:rsidRPr="00A87E3C">
        <w:rPr>
          <w:rFonts w:ascii="Times New Roman" w:eastAsia="Times New Roman" w:hAnsi="Times New Roman" w:cs="Times New Roman"/>
          <w:sz w:val="28"/>
          <w:szCs w:val="28"/>
          <w:lang w:val="kk-KZ" w:eastAsia="ru-RU"/>
        </w:rPr>
        <w:t>2</w:t>
      </w:r>
      <w:r w:rsidRPr="00A87E3C">
        <w:rPr>
          <w:rFonts w:ascii="Times New Roman" w:hAnsi="Times New Roman" w:cs="Times New Roman"/>
          <w:color w:val="333333"/>
          <w:sz w:val="28"/>
          <w:szCs w:val="28"/>
          <w:lang w:val="kk-KZ"/>
        </w:rPr>
        <w:t xml:space="preserve">Мемлекет басшысы Қасым-Жомарт Тоқаевтың </w:t>
      </w:r>
      <w:r w:rsidRPr="00A87E3C">
        <w:rPr>
          <w:rFonts w:ascii="Times New Roman" w:hAnsi="Times New Roman" w:cs="Times New Roman"/>
          <w:sz w:val="28"/>
          <w:szCs w:val="28"/>
          <w:lang w:val="kk-KZ"/>
        </w:rPr>
        <w:t xml:space="preserve">Қазақстан халқына жолдауы. Астана қ., </w:t>
      </w:r>
      <w:r w:rsidRPr="00A87E3C">
        <w:rPr>
          <w:rFonts w:ascii="Times New Roman" w:hAnsi="Times New Roman" w:cs="Times New Roman"/>
          <w:color w:val="333333"/>
          <w:sz w:val="28"/>
          <w:szCs w:val="28"/>
          <w:lang w:val="kk-KZ"/>
        </w:rPr>
        <w:t xml:space="preserve">2025 жылғы </w:t>
      </w:r>
      <w:hyperlink r:id="rId31" w:history="1">
        <w:r w:rsidRPr="00A87E3C">
          <w:rPr>
            <w:rStyle w:val="ab"/>
            <w:rFonts w:ascii="Times New Roman" w:hAnsi="Times New Roman" w:cs="Times New Roman"/>
            <w:sz w:val="28"/>
            <w:szCs w:val="28"/>
            <w:lang w:val="kk-KZ"/>
          </w:rPr>
          <w:t>https://primeminister.kz/addresses/08092025</w:t>
        </w:r>
      </w:hyperlink>
      <w:r w:rsidR="00A46262">
        <w:rPr>
          <w:rFonts w:ascii="Times New Roman" w:eastAsia="Times New Roman" w:hAnsi="Times New Roman" w:cs="Times New Roman"/>
          <w:color w:val="000000"/>
          <w:sz w:val="28"/>
          <w:szCs w:val="28"/>
          <w:lang w:val="kk-KZ" w:eastAsia="ru-RU"/>
        </w:rPr>
        <w:t xml:space="preserve">. </w:t>
      </w:r>
      <w:r w:rsidR="00D95BA7" w:rsidRPr="00D95BA7">
        <w:rPr>
          <w:rFonts w:ascii="Times New Roman" w:eastAsia="Times New Roman" w:hAnsi="Times New Roman" w:cs="Times New Roman"/>
          <w:color w:val="000000"/>
          <w:sz w:val="28"/>
          <w:szCs w:val="28"/>
          <w:lang w:val="kk-KZ" w:eastAsia="ru-RU"/>
        </w:rPr>
        <w:t>15.02.2026</w:t>
      </w:r>
      <w:r w:rsidR="00A46262" w:rsidRPr="00D95BA7">
        <w:rPr>
          <w:rFonts w:ascii="Times New Roman" w:eastAsia="Times New Roman" w:hAnsi="Times New Roman" w:cs="Times New Roman"/>
          <w:color w:val="000000"/>
          <w:sz w:val="28"/>
          <w:szCs w:val="28"/>
          <w:lang w:val="kk-KZ" w:eastAsia="ru-RU"/>
        </w:rPr>
        <w:t>.</w:t>
      </w:r>
    </w:p>
    <w:p w:rsidR="00A46262" w:rsidRPr="008B77A0" w:rsidRDefault="00963830" w:rsidP="00A46262">
      <w:pPr>
        <w:spacing w:after="0" w:line="240" w:lineRule="auto"/>
        <w:ind w:firstLine="567"/>
        <w:jc w:val="both"/>
        <w:rPr>
          <w:rFonts w:ascii="Times New Roman" w:hAnsi="Times New Roman" w:cs="Times New Roman"/>
          <w:sz w:val="28"/>
          <w:szCs w:val="28"/>
          <w:highlight w:val="yellow"/>
          <w:lang w:val="kk-KZ"/>
        </w:rPr>
      </w:pPr>
      <w:r w:rsidRPr="008B77A0">
        <w:rPr>
          <w:rFonts w:ascii="Times New Roman" w:hAnsi="Times New Roman" w:cs="Times New Roman"/>
          <w:sz w:val="28"/>
          <w:szCs w:val="28"/>
          <w:lang w:val="kk-KZ"/>
        </w:rPr>
        <w:t>3</w:t>
      </w:r>
      <w:r w:rsidR="004A2B0B" w:rsidRPr="008B77A0">
        <w:rPr>
          <w:rFonts w:ascii="Times New Roman" w:hAnsi="Times New Roman" w:cs="Times New Roman"/>
          <w:sz w:val="28"/>
          <w:szCs w:val="28"/>
          <w:lang w:val="kk-KZ"/>
        </w:rPr>
        <w:t>Қазақстан Республикасының «Педагог мәртебесі ту</w:t>
      </w:r>
      <w:r w:rsidR="008B77A0">
        <w:rPr>
          <w:rFonts w:ascii="Times New Roman" w:hAnsi="Times New Roman" w:cs="Times New Roman"/>
          <w:sz w:val="28"/>
          <w:szCs w:val="28"/>
          <w:lang w:val="kk-KZ"/>
        </w:rPr>
        <w:t>ралы» Заңы.</w:t>
      </w:r>
      <w:r w:rsidR="008B77A0" w:rsidRPr="008B77A0">
        <w:rPr>
          <w:rFonts w:ascii="Times New Roman" w:hAnsi="Times New Roman" w:cs="Times New Roman"/>
          <w:sz w:val="28"/>
          <w:szCs w:val="28"/>
          <w:lang w:val="kk-KZ"/>
        </w:rPr>
        <w:t>27.12.2019ж.№293-VІ</w:t>
      </w:r>
      <w:hyperlink r:id="rId32" w:history="1">
        <w:r w:rsidR="008B77A0" w:rsidRPr="008B77A0">
          <w:rPr>
            <w:rStyle w:val="ab"/>
            <w:rFonts w:ascii="Times New Roman" w:hAnsi="Times New Roman" w:cs="Times New Roman"/>
            <w:sz w:val="28"/>
            <w:szCs w:val="28"/>
            <w:lang w:val="kk-KZ"/>
          </w:rPr>
          <w:t>http://adilet.zan.kz/kaz/docs/Z1900000293</w:t>
        </w:r>
      </w:hyperlink>
      <w:r w:rsidR="008B77A0">
        <w:rPr>
          <w:rFonts w:ascii="Times New Roman" w:hAnsi="Times New Roman" w:cs="Times New Roman"/>
          <w:sz w:val="28"/>
          <w:szCs w:val="28"/>
          <w:lang w:val="kk-KZ"/>
        </w:rPr>
        <w:t xml:space="preserve"> </w:t>
      </w:r>
      <w:r w:rsidR="00D95BA7" w:rsidRPr="008B77A0">
        <w:rPr>
          <w:rFonts w:ascii="Times New Roman" w:eastAsia="Times New Roman" w:hAnsi="Times New Roman" w:cs="Times New Roman"/>
          <w:color w:val="000000"/>
          <w:sz w:val="28"/>
          <w:szCs w:val="28"/>
          <w:lang w:val="kk-KZ" w:eastAsia="ru-RU"/>
        </w:rPr>
        <w:t>20.01.2026</w:t>
      </w:r>
    </w:p>
    <w:p w:rsidR="00A46262" w:rsidRPr="00D95BA7" w:rsidRDefault="00963830" w:rsidP="00A46262">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4</w:t>
      </w:r>
      <w:r w:rsidR="004A2B0B" w:rsidRPr="00A87E3C">
        <w:rPr>
          <w:rFonts w:ascii="Times New Roman" w:eastAsia="Times New Roman" w:hAnsi="Times New Roman" w:cs="Times New Roman"/>
          <w:sz w:val="28"/>
          <w:szCs w:val="28"/>
          <w:lang w:val="kk-KZ" w:eastAsia="ru-RU"/>
        </w:rPr>
        <w:t>«Білім тур</w:t>
      </w:r>
      <w:r w:rsidR="0009083F">
        <w:rPr>
          <w:rFonts w:ascii="Times New Roman" w:eastAsia="Times New Roman" w:hAnsi="Times New Roman" w:cs="Times New Roman"/>
          <w:sz w:val="28"/>
          <w:szCs w:val="28"/>
          <w:lang w:val="kk-KZ" w:eastAsia="ru-RU"/>
        </w:rPr>
        <w:t xml:space="preserve">алы» Қазақстан Республикасының </w:t>
      </w:r>
      <w:r w:rsidR="004A2B0B" w:rsidRPr="00A87E3C">
        <w:rPr>
          <w:rFonts w:ascii="Times New Roman" w:eastAsia="Times New Roman" w:hAnsi="Times New Roman" w:cs="Times New Roman"/>
          <w:sz w:val="28"/>
          <w:szCs w:val="28"/>
          <w:lang w:val="kk-KZ" w:eastAsia="ru-RU"/>
        </w:rPr>
        <w:t>2007 жылғы 27 шілдедегі білім берудің барлық деңгейінің мемлекеттік жалпыға міндетті білім беру стандарттары№319-III</w:t>
      </w:r>
      <w:r w:rsidR="0009083F">
        <w:rPr>
          <w:rFonts w:ascii="Times New Roman" w:eastAsia="Times New Roman" w:hAnsi="Times New Roman" w:cs="Times New Roman"/>
          <w:sz w:val="28"/>
          <w:szCs w:val="28"/>
          <w:lang w:val="kk-KZ" w:eastAsia="ru-RU"/>
        </w:rPr>
        <w:t>Заңы</w:t>
      </w:r>
      <w:r w:rsidR="004A2B0B" w:rsidRPr="00A87E3C">
        <w:rPr>
          <w:rFonts w:ascii="Times New Roman" w:eastAsia="Times New Roman" w:hAnsi="Times New Roman" w:cs="Times New Roman"/>
          <w:sz w:val="28"/>
          <w:szCs w:val="28"/>
          <w:lang w:val="kk-KZ" w:eastAsia="ru-RU"/>
        </w:rPr>
        <w:t xml:space="preserve">(21.02.2019ж.өзгерістер мен толықтырулармен) </w:t>
      </w:r>
      <w:hyperlink r:id="rId33" w:history="1">
        <w:r w:rsidR="004A2B0B" w:rsidRPr="00A87E3C">
          <w:rPr>
            <w:rStyle w:val="ab"/>
            <w:rFonts w:ascii="Times New Roman" w:eastAsia="Times New Roman" w:hAnsi="Times New Roman" w:cs="Times New Roman"/>
            <w:sz w:val="28"/>
            <w:szCs w:val="28"/>
            <w:lang w:val="kk-KZ" w:eastAsia="ru-RU"/>
          </w:rPr>
          <w:t>http://adilet.zan.kz/kaz/docs/Z</w:t>
        </w:r>
        <w:r w:rsidR="004A2B0B" w:rsidRPr="00A87E3C">
          <w:rPr>
            <w:rStyle w:val="ab"/>
            <w:rFonts w:ascii="Times New Roman" w:hAnsi="Times New Roman" w:cs="Times New Roman"/>
            <w:sz w:val="28"/>
            <w:szCs w:val="28"/>
            <w:lang w:val="kk-KZ"/>
          </w:rPr>
          <w:t>070000319</w:t>
        </w:r>
      </w:hyperlink>
      <w:r w:rsidR="00A46262">
        <w:rPr>
          <w:rFonts w:ascii="Times New Roman" w:eastAsia="Times New Roman" w:hAnsi="Times New Roman" w:cs="Times New Roman"/>
          <w:color w:val="000000"/>
          <w:sz w:val="28"/>
          <w:szCs w:val="28"/>
          <w:lang w:val="kk-KZ" w:eastAsia="ru-RU"/>
        </w:rPr>
        <w:t>.</w:t>
      </w:r>
      <w:r w:rsidR="00D95BA7" w:rsidRPr="00D95BA7">
        <w:rPr>
          <w:rFonts w:ascii="Times New Roman" w:eastAsia="Times New Roman" w:hAnsi="Times New Roman" w:cs="Times New Roman"/>
          <w:color w:val="000000"/>
          <w:sz w:val="28"/>
          <w:szCs w:val="28"/>
          <w:lang w:val="kk-KZ" w:eastAsia="ru-RU"/>
        </w:rPr>
        <w:t>25.12.2025</w:t>
      </w:r>
      <w:r w:rsidR="00A46262" w:rsidRPr="00D95BA7">
        <w:rPr>
          <w:rFonts w:ascii="Times New Roman" w:eastAsia="Times New Roman" w:hAnsi="Times New Roman" w:cs="Times New Roman"/>
          <w:color w:val="000000"/>
          <w:sz w:val="28"/>
          <w:szCs w:val="28"/>
          <w:lang w:val="kk-KZ" w:eastAsia="ru-RU"/>
        </w:rPr>
        <w:t>.</w:t>
      </w:r>
    </w:p>
    <w:p w:rsidR="007D4D77" w:rsidRPr="007D4D77" w:rsidRDefault="004A2B0B" w:rsidP="007D4D77">
      <w:pPr>
        <w:spacing w:after="0" w:line="240" w:lineRule="auto"/>
        <w:ind w:firstLine="567"/>
        <w:jc w:val="both"/>
        <w:rPr>
          <w:rFonts w:ascii="Times New Roman" w:hAnsi="Times New Roman" w:cs="Times New Roman"/>
          <w:sz w:val="28"/>
          <w:szCs w:val="28"/>
          <w:lang w:val="kk-KZ"/>
        </w:rPr>
      </w:pPr>
      <w:r w:rsidRPr="00A87E3C">
        <w:rPr>
          <w:rFonts w:ascii="Times New Roman" w:eastAsia="Times New Roman" w:hAnsi="Times New Roman" w:cs="Times New Roman"/>
          <w:bCs/>
          <w:color w:val="000000"/>
          <w:sz w:val="28"/>
          <w:szCs w:val="28"/>
          <w:lang w:val="kk-KZ" w:eastAsia="ru-RU"/>
        </w:rPr>
        <w:t>5</w:t>
      </w:r>
      <w:r w:rsidR="007D4D77" w:rsidRPr="00280097">
        <w:rPr>
          <w:rFonts w:ascii="Times New Roman" w:hAnsi="Times New Roman" w:cs="Times New Roman"/>
          <w:sz w:val="28"/>
          <w:szCs w:val="28"/>
        </w:rPr>
        <w:t>Қазақстан Республикасы Білім министрінің бұйрығы. Білім беру ұйымдарының мұғалімдерінің кәсіби стандарттарын бекіту туралы:2025 жылғы 24 ақпандағы №31//</w:t>
      </w:r>
      <w:hyperlink r:id="rId34" w:history="1">
        <w:r w:rsidR="007D4D77" w:rsidRPr="00280097">
          <w:rPr>
            <w:rStyle w:val="ab"/>
            <w:rFonts w:ascii="Times New Roman" w:hAnsi="Times New Roman" w:cs="Times New Roman"/>
            <w:sz w:val="28"/>
            <w:szCs w:val="28"/>
          </w:rPr>
          <w:t xml:space="preserve">https://adilet.zan.kz/rus/docs/G25HP00003. </w:t>
        </w:r>
      </w:hyperlink>
      <w:r w:rsidR="007D4D77" w:rsidRPr="007D4D77">
        <w:rPr>
          <w:rFonts w:ascii="Times New Roman" w:hAnsi="Times New Roman" w:cs="Times New Roman"/>
          <w:sz w:val="28"/>
          <w:szCs w:val="28"/>
        </w:rPr>
        <w:t>10</w:t>
      </w:r>
      <w:r w:rsidR="007D4D77">
        <w:rPr>
          <w:rFonts w:ascii="Times New Roman" w:hAnsi="Times New Roman" w:cs="Times New Roman"/>
          <w:sz w:val="28"/>
          <w:szCs w:val="28"/>
          <w:lang w:val="kk-KZ"/>
        </w:rPr>
        <w:t>.07.2025.</w:t>
      </w:r>
    </w:p>
    <w:p w:rsidR="004A2B0B" w:rsidRPr="00A46262" w:rsidRDefault="007D4D77" w:rsidP="003A0747">
      <w:pPr>
        <w:shd w:val="clear" w:color="auto" w:fill="FFFFFF"/>
        <w:spacing w:after="0" w:line="240" w:lineRule="auto"/>
        <w:ind w:firstLine="567"/>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6</w:t>
      </w:r>
      <w:r w:rsidR="00963830">
        <w:rPr>
          <w:rFonts w:ascii="Times New Roman" w:eastAsia="Times New Roman" w:hAnsi="Times New Roman" w:cs="Times New Roman"/>
          <w:sz w:val="28"/>
          <w:szCs w:val="28"/>
          <w:lang w:eastAsia="ru-RU"/>
        </w:rPr>
        <w:t>Кусаинова Ж.Д.,</w:t>
      </w:r>
      <w:r w:rsidR="00A024B5">
        <w:rPr>
          <w:rFonts w:ascii="Times New Roman" w:eastAsia="Times New Roman" w:hAnsi="Times New Roman" w:cs="Times New Roman"/>
          <w:sz w:val="28"/>
          <w:szCs w:val="28"/>
          <w:lang w:eastAsia="ru-RU"/>
        </w:rPr>
        <w:t xml:space="preserve"> </w:t>
      </w:r>
      <w:r w:rsidR="00963830">
        <w:rPr>
          <w:rFonts w:ascii="Times New Roman" w:eastAsia="Times New Roman" w:hAnsi="Times New Roman" w:cs="Times New Roman"/>
          <w:sz w:val="28"/>
          <w:szCs w:val="28"/>
          <w:lang w:eastAsia="ru-RU"/>
        </w:rPr>
        <w:t>Аязбаева А.Т.</w:t>
      </w:r>
      <w:r w:rsidR="00A024B5">
        <w:rPr>
          <w:rFonts w:ascii="Times New Roman" w:eastAsia="Times New Roman" w:hAnsi="Times New Roman" w:cs="Times New Roman"/>
          <w:sz w:val="28"/>
          <w:szCs w:val="28"/>
          <w:lang w:eastAsia="ru-RU"/>
        </w:rPr>
        <w:t xml:space="preserve"> </w:t>
      </w:r>
      <w:r w:rsidR="004A2B0B" w:rsidRPr="00A87E3C">
        <w:rPr>
          <w:rFonts w:ascii="Times New Roman" w:eastAsia="Times New Roman" w:hAnsi="Times New Roman" w:cs="Times New Roman"/>
          <w:sz w:val="28"/>
          <w:szCs w:val="28"/>
          <w:lang w:eastAsia="ru-RU"/>
        </w:rPr>
        <w:t>Особенности профессиональной компетентности студентов педагогических специальностей // Доклады Казахской академии образования. 2016. - №1-2. – С. 134-141</w:t>
      </w:r>
      <w:r w:rsidR="00A46262">
        <w:rPr>
          <w:rFonts w:ascii="Times New Roman" w:eastAsia="Times New Roman" w:hAnsi="Times New Roman" w:cs="Times New Roman"/>
          <w:sz w:val="28"/>
          <w:szCs w:val="28"/>
          <w:lang w:val="kk-KZ" w:eastAsia="ru-RU"/>
        </w:rPr>
        <w:t>.</w:t>
      </w:r>
    </w:p>
    <w:p w:rsidR="004A2B0B" w:rsidRPr="00A46262" w:rsidRDefault="004A2B0B" w:rsidP="003A0747">
      <w:pPr>
        <w:shd w:val="clear" w:color="auto" w:fill="FFFFFF"/>
        <w:spacing w:after="0" w:line="240" w:lineRule="auto"/>
        <w:ind w:firstLine="567"/>
        <w:jc w:val="both"/>
        <w:rPr>
          <w:rFonts w:ascii="Times New Roman" w:eastAsia="Times New Roman" w:hAnsi="Times New Roman" w:cs="Times New Roman"/>
          <w:color w:val="000000"/>
          <w:sz w:val="28"/>
          <w:szCs w:val="28"/>
          <w:lang w:val="kk-KZ" w:eastAsia="ru-RU"/>
        </w:rPr>
      </w:pPr>
      <w:r w:rsidRPr="00A87E3C">
        <w:rPr>
          <w:rFonts w:ascii="Times New Roman" w:eastAsia="Times New Roman" w:hAnsi="Times New Roman" w:cs="Times New Roman"/>
          <w:color w:val="000000"/>
          <w:sz w:val="28"/>
          <w:szCs w:val="28"/>
          <w:lang w:eastAsia="ru-RU"/>
        </w:rPr>
        <w:t>7</w:t>
      </w:r>
      <w:r w:rsidR="00963830">
        <w:rPr>
          <w:rFonts w:ascii="Times New Roman" w:eastAsia="Times New Roman" w:hAnsi="Times New Roman" w:cs="Times New Roman"/>
          <w:sz w:val="28"/>
          <w:szCs w:val="28"/>
          <w:lang w:eastAsia="ru-RU"/>
        </w:rPr>
        <w:t>Рахметова Н.,</w:t>
      </w:r>
      <w:r w:rsidR="00A024B5">
        <w:rPr>
          <w:rFonts w:ascii="Times New Roman" w:eastAsia="Times New Roman" w:hAnsi="Times New Roman" w:cs="Times New Roman"/>
          <w:sz w:val="28"/>
          <w:szCs w:val="28"/>
          <w:lang w:eastAsia="ru-RU"/>
        </w:rPr>
        <w:t xml:space="preserve"> </w:t>
      </w:r>
      <w:r w:rsidR="00963830">
        <w:rPr>
          <w:rFonts w:ascii="Times New Roman" w:eastAsia="Times New Roman" w:hAnsi="Times New Roman" w:cs="Times New Roman"/>
          <w:sz w:val="28"/>
          <w:szCs w:val="28"/>
          <w:lang w:eastAsia="ru-RU"/>
        </w:rPr>
        <w:t>Сандибаева Ж.,</w:t>
      </w:r>
      <w:r w:rsidR="00A024B5">
        <w:rPr>
          <w:rFonts w:ascii="Times New Roman" w:eastAsia="Times New Roman" w:hAnsi="Times New Roman" w:cs="Times New Roman"/>
          <w:sz w:val="28"/>
          <w:szCs w:val="28"/>
          <w:lang w:eastAsia="ru-RU"/>
        </w:rPr>
        <w:t xml:space="preserve"> </w:t>
      </w:r>
      <w:r w:rsidR="00963830">
        <w:rPr>
          <w:rFonts w:ascii="Times New Roman" w:eastAsia="Times New Roman" w:hAnsi="Times New Roman" w:cs="Times New Roman"/>
          <w:sz w:val="28"/>
          <w:szCs w:val="28"/>
          <w:lang w:eastAsia="ru-RU"/>
        </w:rPr>
        <w:t>Калабаева Д.</w:t>
      </w:r>
      <w:r w:rsidR="00A024B5">
        <w:rPr>
          <w:rFonts w:ascii="Times New Roman" w:eastAsia="Times New Roman" w:hAnsi="Times New Roman" w:cs="Times New Roman"/>
          <w:sz w:val="28"/>
          <w:szCs w:val="28"/>
          <w:lang w:eastAsia="ru-RU"/>
        </w:rPr>
        <w:t xml:space="preserve"> </w:t>
      </w:r>
      <w:r w:rsidRPr="00A87E3C">
        <w:rPr>
          <w:rFonts w:ascii="Times New Roman" w:eastAsia="Times New Roman" w:hAnsi="Times New Roman" w:cs="Times New Roman"/>
          <w:sz w:val="28"/>
          <w:szCs w:val="28"/>
          <w:lang w:eastAsia="ru-RU"/>
        </w:rPr>
        <w:t>Педагогические условия формирования компетентности будущих педагогов профессионального образования // Международный журнал прикладных и фундаментальных исследований.</w:t>
      </w:r>
      <w:r w:rsidRPr="00A46262">
        <w:rPr>
          <w:rFonts w:ascii="Times New Roman" w:eastAsia="Times New Roman" w:hAnsi="Times New Roman" w:cs="Times New Roman"/>
          <w:sz w:val="28"/>
          <w:szCs w:val="28"/>
          <w:lang w:eastAsia="ru-RU"/>
        </w:rPr>
        <w:t>–2016.–№4-5.–</w:t>
      </w:r>
      <w:r w:rsidRPr="00A87E3C">
        <w:rPr>
          <w:rFonts w:ascii="Times New Roman" w:eastAsia="Times New Roman" w:hAnsi="Times New Roman" w:cs="Times New Roman"/>
          <w:sz w:val="28"/>
          <w:szCs w:val="28"/>
          <w:lang w:eastAsia="ru-RU"/>
        </w:rPr>
        <w:t>С</w:t>
      </w:r>
      <w:r w:rsidRPr="00A46262">
        <w:rPr>
          <w:rFonts w:ascii="Times New Roman" w:eastAsia="Times New Roman" w:hAnsi="Times New Roman" w:cs="Times New Roman"/>
          <w:sz w:val="28"/>
          <w:szCs w:val="28"/>
          <w:lang w:eastAsia="ru-RU"/>
        </w:rPr>
        <w:t>.987-990.</w:t>
      </w:r>
      <w:hyperlink r:id="rId35" w:history="1">
        <w:r w:rsidR="00A46262" w:rsidRPr="00C072A0">
          <w:rPr>
            <w:rStyle w:val="ab"/>
            <w:rFonts w:ascii="Times New Roman" w:eastAsia="Times New Roman" w:hAnsi="Times New Roman" w:cs="Times New Roman"/>
            <w:sz w:val="28"/>
            <w:szCs w:val="28"/>
            <w:lang w:val="en-US" w:eastAsia="ru-RU"/>
          </w:rPr>
          <w:t>https</w:t>
        </w:r>
        <w:r w:rsidR="00A46262" w:rsidRPr="00C072A0">
          <w:rPr>
            <w:rStyle w:val="ab"/>
            <w:rFonts w:ascii="Times New Roman" w:eastAsia="Times New Roman" w:hAnsi="Times New Roman" w:cs="Times New Roman"/>
            <w:sz w:val="28"/>
            <w:szCs w:val="28"/>
            <w:lang w:eastAsia="ru-RU"/>
          </w:rPr>
          <w:t>://</w:t>
        </w:r>
        <w:r w:rsidR="00A46262" w:rsidRPr="00C072A0">
          <w:rPr>
            <w:rStyle w:val="ab"/>
            <w:rFonts w:ascii="Times New Roman" w:eastAsia="Times New Roman" w:hAnsi="Times New Roman" w:cs="Times New Roman"/>
            <w:sz w:val="28"/>
            <w:szCs w:val="28"/>
            <w:lang w:val="en-US" w:eastAsia="ru-RU"/>
          </w:rPr>
          <w:t>applied</w:t>
        </w:r>
        <w:r w:rsidR="00A46262" w:rsidRPr="00C072A0">
          <w:rPr>
            <w:rStyle w:val="ab"/>
            <w:rFonts w:ascii="Times New Roman" w:eastAsia="Times New Roman" w:hAnsi="Times New Roman" w:cs="Times New Roman"/>
            <w:sz w:val="28"/>
            <w:szCs w:val="28"/>
            <w:lang w:eastAsia="ru-RU"/>
          </w:rPr>
          <w:t>-</w:t>
        </w:r>
        <w:r w:rsidR="00A46262" w:rsidRPr="00C072A0">
          <w:rPr>
            <w:rStyle w:val="ab"/>
            <w:rFonts w:ascii="Times New Roman" w:eastAsia="Times New Roman" w:hAnsi="Times New Roman" w:cs="Times New Roman"/>
            <w:sz w:val="28"/>
            <w:szCs w:val="28"/>
            <w:lang w:val="en-US" w:eastAsia="ru-RU"/>
          </w:rPr>
          <w:t>research</w:t>
        </w:r>
        <w:r w:rsidR="00A46262" w:rsidRPr="00C072A0">
          <w:rPr>
            <w:rStyle w:val="ab"/>
            <w:rFonts w:ascii="Times New Roman" w:eastAsia="Times New Roman" w:hAnsi="Times New Roman" w:cs="Times New Roman"/>
            <w:sz w:val="28"/>
            <w:szCs w:val="28"/>
            <w:lang w:eastAsia="ru-RU"/>
          </w:rPr>
          <w:t>.</w:t>
        </w:r>
        <w:r w:rsidR="00A46262" w:rsidRPr="00C072A0">
          <w:rPr>
            <w:rStyle w:val="ab"/>
            <w:rFonts w:ascii="Times New Roman" w:eastAsia="Times New Roman" w:hAnsi="Times New Roman" w:cs="Times New Roman"/>
            <w:sz w:val="28"/>
            <w:szCs w:val="28"/>
            <w:lang w:val="en-US" w:eastAsia="ru-RU"/>
          </w:rPr>
          <w:t>ru</w:t>
        </w:r>
        <w:r w:rsidR="00A46262" w:rsidRPr="00C072A0">
          <w:rPr>
            <w:rStyle w:val="ab"/>
            <w:rFonts w:ascii="Times New Roman" w:eastAsia="Times New Roman" w:hAnsi="Times New Roman" w:cs="Times New Roman"/>
            <w:sz w:val="28"/>
            <w:szCs w:val="28"/>
            <w:lang w:eastAsia="ru-RU"/>
          </w:rPr>
          <w:t>/</w:t>
        </w:r>
        <w:r w:rsidR="00A46262" w:rsidRPr="00C072A0">
          <w:rPr>
            <w:rStyle w:val="ab"/>
            <w:rFonts w:ascii="Times New Roman" w:eastAsia="Times New Roman" w:hAnsi="Times New Roman" w:cs="Times New Roman"/>
            <w:sz w:val="28"/>
            <w:szCs w:val="28"/>
            <w:lang w:val="en-US" w:eastAsia="ru-RU"/>
          </w:rPr>
          <w:t>ru</w:t>
        </w:r>
        <w:r w:rsidR="00A46262" w:rsidRPr="00C072A0">
          <w:rPr>
            <w:rStyle w:val="ab"/>
            <w:rFonts w:ascii="Times New Roman" w:eastAsia="Times New Roman" w:hAnsi="Times New Roman" w:cs="Times New Roman"/>
            <w:sz w:val="28"/>
            <w:szCs w:val="28"/>
            <w:lang w:eastAsia="ru-RU"/>
          </w:rPr>
          <w:t>/</w:t>
        </w:r>
        <w:r w:rsidR="00A46262" w:rsidRPr="00C072A0">
          <w:rPr>
            <w:rStyle w:val="ab"/>
            <w:rFonts w:ascii="Times New Roman" w:eastAsia="Times New Roman" w:hAnsi="Times New Roman" w:cs="Times New Roman"/>
            <w:sz w:val="28"/>
            <w:szCs w:val="28"/>
            <w:lang w:val="en-US" w:eastAsia="ru-RU"/>
          </w:rPr>
          <w:t>article</w:t>
        </w:r>
        <w:r w:rsidR="00A46262" w:rsidRPr="00C072A0">
          <w:rPr>
            <w:rStyle w:val="ab"/>
            <w:rFonts w:ascii="Times New Roman" w:eastAsia="Times New Roman" w:hAnsi="Times New Roman" w:cs="Times New Roman"/>
            <w:sz w:val="28"/>
            <w:szCs w:val="28"/>
            <w:lang w:eastAsia="ru-RU"/>
          </w:rPr>
          <w:t>/</w:t>
        </w:r>
        <w:r w:rsidR="00A46262" w:rsidRPr="00C072A0">
          <w:rPr>
            <w:rStyle w:val="ab"/>
            <w:rFonts w:ascii="Times New Roman" w:eastAsia="Times New Roman" w:hAnsi="Times New Roman" w:cs="Times New Roman"/>
            <w:sz w:val="28"/>
            <w:szCs w:val="28"/>
            <w:lang w:val="en-US" w:eastAsia="ru-RU"/>
          </w:rPr>
          <w:t>view</w:t>
        </w:r>
        <w:r w:rsidR="00A46262" w:rsidRPr="00C072A0">
          <w:rPr>
            <w:rStyle w:val="ab"/>
            <w:rFonts w:ascii="Times New Roman" w:eastAsia="Times New Roman" w:hAnsi="Times New Roman" w:cs="Times New Roman"/>
            <w:sz w:val="28"/>
            <w:szCs w:val="28"/>
            <w:lang w:eastAsia="ru-RU"/>
          </w:rPr>
          <w:t>?</w:t>
        </w:r>
        <w:r w:rsidR="00A46262" w:rsidRPr="00C072A0">
          <w:rPr>
            <w:rStyle w:val="ab"/>
            <w:rFonts w:ascii="Times New Roman" w:eastAsia="Times New Roman" w:hAnsi="Times New Roman" w:cs="Times New Roman"/>
            <w:sz w:val="28"/>
            <w:szCs w:val="28"/>
            <w:lang w:val="en-US" w:eastAsia="ru-RU"/>
          </w:rPr>
          <w:t>id</w:t>
        </w:r>
        <w:r w:rsidR="00A46262" w:rsidRPr="00C072A0">
          <w:rPr>
            <w:rStyle w:val="ab"/>
            <w:rFonts w:ascii="Times New Roman" w:eastAsia="Times New Roman" w:hAnsi="Times New Roman" w:cs="Times New Roman"/>
            <w:sz w:val="28"/>
            <w:szCs w:val="28"/>
            <w:lang w:eastAsia="ru-RU"/>
          </w:rPr>
          <w:t>=9118</w:t>
        </w:r>
      </w:hyperlink>
      <w:r w:rsidR="00A46262">
        <w:rPr>
          <w:rFonts w:ascii="Times New Roman" w:eastAsia="Times New Roman" w:hAnsi="Times New Roman" w:cs="Times New Roman"/>
          <w:color w:val="0563C1"/>
          <w:sz w:val="28"/>
          <w:szCs w:val="28"/>
          <w:u w:val="single"/>
          <w:lang w:val="kk-KZ" w:eastAsia="ru-RU"/>
        </w:rPr>
        <w:t xml:space="preserve">. </w:t>
      </w:r>
      <w:r w:rsidR="00D95BA7" w:rsidRPr="00D95BA7">
        <w:rPr>
          <w:rFonts w:ascii="Times New Roman" w:eastAsia="Times New Roman" w:hAnsi="Times New Roman" w:cs="Times New Roman"/>
          <w:sz w:val="28"/>
          <w:szCs w:val="28"/>
          <w:lang w:val="kk-KZ"/>
        </w:rPr>
        <w:t>30.10.2019</w:t>
      </w:r>
      <w:r w:rsidR="00A46262" w:rsidRPr="00D95BA7">
        <w:rPr>
          <w:rFonts w:ascii="Times New Roman" w:eastAsia="Times New Roman" w:hAnsi="Times New Roman" w:cs="Times New Roman"/>
          <w:sz w:val="28"/>
          <w:szCs w:val="28"/>
          <w:lang w:val="kk-KZ" w:eastAsia="ru-RU"/>
        </w:rPr>
        <w:t>.</w:t>
      </w:r>
    </w:p>
    <w:p w:rsidR="00536873" w:rsidRDefault="00963830" w:rsidP="003A0747">
      <w:pPr>
        <w:widowControl w:val="0"/>
        <w:spacing w:after="0" w:line="240" w:lineRule="auto"/>
        <w:ind w:firstLine="567"/>
        <w:jc w:val="both"/>
        <w:rPr>
          <w:rFonts w:ascii="Times New Roman" w:eastAsia="Times New Roman" w:hAnsi="Times New Roman" w:cs="Times New Roman"/>
          <w:iCs/>
          <w:color w:val="000000"/>
          <w:sz w:val="28"/>
          <w:szCs w:val="28"/>
          <w:lang w:val="kk-KZ" w:eastAsia="ru-RU"/>
        </w:rPr>
      </w:pPr>
      <w:r>
        <w:rPr>
          <w:rFonts w:ascii="Times New Roman" w:eastAsia="Times New Roman" w:hAnsi="Times New Roman" w:cs="Times New Roman"/>
          <w:color w:val="000000"/>
          <w:sz w:val="28"/>
          <w:szCs w:val="28"/>
          <w:lang w:val="kk-KZ" w:eastAsia="ru-RU"/>
        </w:rPr>
        <w:t>8Зимняя И.А.</w:t>
      </w:r>
      <w:r w:rsidR="004A2B0B" w:rsidRPr="00D95BA7">
        <w:rPr>
          <w:rFonts w:ascii="Times New Roman" w:eastAsia="Times New Roman" w:hAnsi="Times New Roman" w:cs="Times New Roman"/>
          <w:color w:val="000000"/>
          <w:sz w:val="28"/>
          <w:szCs w:val="28"/>
          <w:lang w:val="kk-KZ" w:eastAsia="ru-RU"/>
        </w:rPr>
        <w:t>Ключевые компетенции – новая парадигм</w:t>
      </w:r>
      <w:r w:rsidR="00D95BA7">
        <w:rPr>
          <w:rFonts w:ascii="Times New Roman" w:eastAsia="Times New Roman" w:hAnsi="Times New Roman" w:cs="Times New Roman"/>
          <w:color w:val="000000"/>
          <w:sz w:val="28"/>
          <w:szCs w:val="28"/>
          <w:lang w:val="kk-KZ" w:eastAsia="ru-RU"/>
        </w:rPr>
        <w:t xml:space="preserve">а результата современного </w:t>
      </w:r>
      <w:r w:rsidR="004A2B0B" w:rsidRPr="00D95BA7">
        <w:rPr>
          <w:rFonts w:ascii="Times New Roman" w:eastAsia="Times New Roman" w:hAnsi="Times New Roman" w:cs="Times New Roman"/>
          <w:color w:val="000000"/>
          <w:sz w:val="28"/>
          <w:szCs w:val="28"/>
          <w:lang w:val="kk-KZ" w:eastAsia="ru-RU"/>
        </w:rPr>
        <w:t>образования</w:t>
      </w:r>
      <w:r>
        <w:rPr>
          <w:rFonts w:ascii="Times New Roman" w:eastAsia="Times New Roman" w:hAnsi="Times New Roman" w:cs="Times New Roman"/>
          <w:color w:val="000000"/>
          <w:sz w:val="28"/>
          <w:szCs w:val="28"/>
          <w:lang w:val="kk-KZ" w:eastAsia="ru-RU"/>
        </w:rPr>
        <w:t xml:space="preserve"> </w:t>
      </w:r>
      <w:r w:rsidR="004A2B0B" w:rsidRPr="00D95BA7">
        <w:rPr>
          <w:rFonts w:ascii="Times New Roman" w:eastAsia="Times New Roman" w:hAnsi="Times New Roman" w:cs="Times New Roman"/>
          <w:color w:val="000000"/>
          <w:sz w:val="28"/>
          <w:szCs w:val="28"/>
          <w:lang w:val="kk-KZ" w:eastAsia="ru-RU"/>
        </w:rPr>
        <w:t>//</w:t>
      </w:r>
      <w:r>
        <w:rPr>
          <w:rFonts w:ascii="Times New Roman" w:eastAsia="Times New Roman" w:hAnsi="Times New Roman" w:cs="Times New Roman"/>
          <w:color w:val="000000"/>
          <w:sz w:val="28"/>
          <w:szCs w:val="28"/>
          <w:lang w:val="kk-KZ" w:eastAsia="ru-RU"/>
        </w:rPr>
        <w:t xml:space="preserve"> </w:t>
      </w:r>
      <w:r w:rsidR="004A2B0B" w:rsidRPr="00D95BA7">
        <w:rPr>
          <w:rFonts w:ascii="Times New Roman" w:eastAsia="Times New Roman" w:hAnsi="Times New Roman" w:cs="Times New Roman"/>
          <w:color w:val="000000"/>
          <w:sz w:val="28"/>
          <w:szCs w:val="28"/>
          <w:lang w:val="kk-KZ" w:eastAsia="ru-RU"/>
        </w:rPr>
        <w:t xml:space="preserve">Интернет-журнал"Эйдос".–2006. </w:t>
      </w:r>
      <w:r w:rsidR="004A2B0B" w:rsidRPr="00A46262">
        <w:rPr>
          <w:rFonts w:ascii="Times New Roman" w:eastAsia="Calibri" w:hAnsi="Times New Roman" w:cs="Times New Roman"/>
          <w:bCs/>
          <w:color w:val="0563C1"/>
          <w:sz w:val="28"/>
          <w:szCs w:val="28"/>
          <w:u w:val="single"/>
          <w:shd w:val="clear" w:color="auto" w:fill="FFFFFF"/>
          <w:lang w:val="kk-KZ"/>
        </w:rPr>
        <w:t>http</w:t>
      </w:r>
      <w:r w:rsidR="004A2B0B" w:rsidRPr="00A46262">
        <w:rPr>
          <w:rFonts w:ascii="Times New Roman" w:eastAsia="Calibri" w:hAnsi="Times New Roman" w:cs="Times New Roman"/>
          <w:color w:val="0563C1"/>
          <w:sz w:val="28"/>
          <w:szCs w:val="28"/>
          <w:u w:val="single"/>
          <w:shd w:val="clear" w:color="auto" w:fill="FFFFFF"/>
          <w:lang w:val="kk-KZ"/>
        </w:rPr>
        <w:t>://</w:t>
      </w:r>
      <w:r w:rsidR="004A2B0B" w:rsidRPr="00A46262">
        <w:rPr>
          <w:rFonts w:ascii="Times New Roman" w:eastAsia="Calibri" w:hAnsi="Times New Roman" w:cs="Times New Roman"/>
          <w:bCs/>
          <w:color w:val="0563C1"/>
          <w:sz w:val="28"/>
          <w:szCs w:val="28"/>
          <w:u w:val="single"/>
          <w:shd w:val="clear" w:color="auto" w:fill="FFFFFF"/>
          <w:lang w:val="kk-KZ"/>
        </w:rPr>
        <w:t>www.eidos</w:t>
      </w:r>
      <w:r w:rsidR="004A2B0B" w:rsidRPr="00A46262">
        <w:rPr>
          <w:rFonts w:ascii="Times New Roman" w:eastAsia="Calibri" w:hAnsi="Times New Roman" w:cs="Times New Roman"/>
          <w:color w:val="0563C1"/>
          <w:sz w:val="28"/>
          <w:szCs w:val="28"/>
          <w:u w:val="single"/>
          <w:shd w:val="clear" w:color="auto" w:fill="FFFFFF"/>
          <w:lang w:val="kk-KZ"/>
        </w:rPr>
        <w:t>.</w:t>
      </w:r>
      <w:r w:rsidR="004A2B0B" w:rsidRPr="00A46262">
        <w:rPr>
          <w:rFonts w:ascii="Times New Roman" w:eastAsia="Calibri" w:hAnsi="Times New Roman" w:cs="Times New Roman"/>
          <w:bCs/>
          <w:color w:val="0563C1"/>
          <w:sz w:val="28"/>
          <w:szCs w:val="28"/>
          <w:u w:val="single"/>
          <w:shd w:val="clear" w:color="auto" w:fill="FFFFFF"/>
          <w:lang w:val="kk-KZ"/>
        </w:rPr>
        <w:t>ru</w:t>
      </w:r>
      <w:r w:rsidR="004A2B0B" w:rsidRPr="00A46262">
        <w:rPr>
          <w:rFonts w:ascii="Times New Roman" w:eastAsia="Calibri" w:hAnsi="Times New Roman" w:cs="Times New Roman"/>
          <w:color w:val="0563C1"/>
          <w:sz w:val="28"/>
          <w:szCs w:val="28"/>
          <w:u w:val="single"/>
          <w:shd w:val="clear" w:color="auto" w:fill="FFFFFF"/>
          <w:lang w:val="kk-KZ"/>
        </w:rPr>
        <w:t>/</w:t>
      </w:r>
      <w:r w:rsidR="004A2B0B" w:rsidRPr="00A46262">
        <w:rPr>
          <w:rFonts w:ascii="Times New Roman" w:eastAsia="Calibri" w:hAnsi="Times New Roman" w:cs="Times New Roman"/>
          <w:bCs/>
          <w:color w:val="0563C1"/>
          <w:sz w:val="28"/>
          <w:szCs w:val="28"/>
          <w:u w:val="single"/>
          <w:shd w:val="clear" w:color="auto" w:fill="FFFFFF"/>
          <w:lang w:val="kk-KZ"/>
        </w:rPr>
        <w:t>journal</w:t>
      </w:r>
      <w:r w:rsidR="004A2B0B" w:rsidRPr="00A46262">
        <w:rPr>
          <w:rFonts w:ascii="Times New Roman" w:eastAsia="Calibri" w:hAnsi="Times New Roman" w:cs="Times New Roman"/>
          <w:color w:val="0563C1"/>
          <w:sz w:val="28"/>
          <w:szCs w:val="28"/>
          <w:u w:val="single"/>
          <w:shd w:val="clear" w:color="auto" w:fill="FFFFFF"/>
          <w:lang w:val="kk-KZ"/>
        </w:rPr>
        <w:t>/</w:t>
      </w:r>
      <w:r w:rsidR="004A2B0B" w:rsidRPr="00A46262">
        <w:rPr>
          <w:rFonts w:ascii="Times New Roman" w:eastAsia="Calibri" w:hAnsi="Times New Roman" w:cs="Times New Roman"/>
          <w:bCs/>
          <w:color w:val="0563C1"/>
          <w:sz w:val="28"/>
          <w:szCs w:val="28"/>
          <w:u w:val="single"/>
          <w:shd w:val="clear" w:color="auto" w:fill="FFFFFF"/>
          <w:lang w:val="kk-KZ"/>
        </w:rPr>
        <w:t>2006/0505</w:t>
      </w:r>
      <w:r w:rsidR="004A2B0B" w:rsidRPr="00A46262">
        <w:rPr>
          <w:rFonts w:ascii="Times New Roman" w:eastAsia="Calibri" w:hAnsi="Times New Roman" w:cs="Times New Roman"/>
          <w:color w:val="0563C1"/>
          <w:sz w:val="28"/>
          <w:szCs w:val="28"/>
          <w:u w:val="single"/>
          <w:shd w:val="clear" w:color="auto" w:fill="FFFFFF"/>
          <w:lang w:val="kk-KZ"/>
        </w:rPr>
        <w:t>.</w:t>
      </w:r>
      <w:r w:rsidR="004A2B0B" w:rsidRPr="00A46262">
        <w:rPr>
          <w:rFonts w:ascii="Times New Roman" w:eastAsia="Calibri" w:hAnsi="Times New Roman" w:cs="Times New Roman"/>
          <w:bCs/>
          <w:color w:val="0563C1"/>
          <w:sz w:val="28"/>
          <w:szCs w:val="28"/>
          <w:u w:val="single"/>
          <w:shd w:val="clear" w:color="auto" w:fill="FFFFFF"/>
          <w:lang w:val="kk-KZ"/>
        </w:rPr>
        <w:t>htm</w:t>
      </w:r>
      <w:r w:rsidR="004A2B0B" w:rsidRPr="00A46262">
        <w:rPr>
          <w:rFonts w:ascii="Times New Roman" w:eastAsia="Calibri" w:hAnsi="Times New Roman" w:cs="Times New Roman"/>
          <w:color w:val="000000"/>
          <w:sz w:val="28"/>
          <w:szCs w:val="28"/>
          <w:shd w:val="clear" w:color="auto" w:fill="FFFFFF"/>
          <w:lang w:val="kk-KZ"/>
        </w:rPr>
        <w:t>.</w:t>
      </w:r>
      <w:r w:rsidR="00D95BA7" w:rsidRPr="0050387D">
        <w:rPr>
          <w:rFonts w:ascii="Times New Roman" w:eastAsia="Times New Roman" w:hAnsi="Times New Roman" w:cs="Times New Roman"/>
          <w:iCs/>
          <w:color w:val="000000"/>
          <w:sz w:val="28"/>
          <w:szCs w:val="28"/>
        </w:rPr>
        <w:t>02.06.</w:t>
      </w:r>
      <w:r w:rsidR="00D95BA7" w:rsidRPr="00D95BA7">
        <w:rPr>
          <w:rFonts w:ascii="Times New Roman" w:eastAsia="Times New Roman" w:hAnsi="Times New Roman" w:cs="Times New Roman"/>
          <w:iCs/>
          <w:color w:val="000000"/>
          <w:sz w:val="28"/>
          <w:szCs w:val="28"/>
        </w:rPr>
        <w:t>2019</w:t>
      </w:r>
      <w:r w:rsidR="00A46262" w:rsidRPr="00D95BA7">
        <w:rPr>
          <w:rFonts w:ascii="Times New Roman" w:eastAsia="Times New Roman" w:hAnsi="Times New Roman" w:cs="Times New Roman"/>
          <w:color w:val="000000"/>
          <w:sz w:val="28"/>
          <w:szCs w:val="28"/>
          <w:lang w:val="kk-KZ" w:eastAsia="ru-RU"/>
        </w:rPr>
        <w:t>.</w:t>
      </w:r>
    </w:p>
    <w:p w:rsidR="004A2B0B" w:rsidRPr="00A87E3C" w:rsidRDefault="004A2B0B" w:rsidP="003A0747">
      <w:pPr>
        <w:widowControl w:val="0"/>
        <w:spacing w:after="0" w:line="240" w:lineRule="auto"/>
        <w:ind w:firstLine="567"/>
        <w:jc w:val="both"/>
        <w:rPr>
          <w:rFonts w:ascii="Times New Roman" w:eastAsia="Calibri" w:hAnsi="Times New Roman" w:cs="Times New Roman"/>
          <w:color w:val="000000"/>
          <w:sz w:val="28"/>
          <w:szCs w:val="28"/>
          <w:shd w:val="clear" w:color="auto" w:fill="FFFFFF"/>
        </w:rPr>
      </w:pPr>
      <w:r w:rsidRPr="00A87E3C">
        <w:rPr>
          <w:rFonts w:ascii="Times New Roman" w:eastAsia="Calibri" w:hAnsi="Times New Roman" w:cs="Times New Roman"/>
          <w:color w:val="000000"/>
          <w:sz w:val="28"/>
          <w:szCs w:val="28"/>
          <w:shd w:val="clear" w:color="auto" w:fill="FFFFFF"/>
          <w:lang w:val="kk-KZ"/>
        </w:rPr>
        <w:t xml:space="preserve">9Абсатова М.А., Ешметова Г.Ж. Кəсіби өзін-өзі анықтау мен кəсіби құзыреттілік ұғымдарының ара-қатынасы//Вестник КазНПУ им. </w:t>
      </w:r>
      <w:r w:rsidRPr="00D95BA7">
        <w:rPr>
          <w:rFonts w:ascii="Times New Roman" w:eastAsia="Calibri" w:hAnsi="Times New Roman" w:cs="Times New Roman"/>
          <w:color w:val="000000"/>
          <w:sz w:val="28"/>
          <w:szCs w:val="28"/>
          <w:shd w:val="clear" w:color="auto" w:fill="FFFFFF"/>
          <w:lang w:val="kk-KZ"/>
        </w:rPr>
        <w:t>Абая</w:t>
      </w:r>
      <w:r w:rsidRPr="00A87E3C">
        <w:rPr>
          <w:rFonts w:ascii="Times New Roman" w:eastAsia="Calibri" w:hAnsi="Times New Roman" w:cs="Times New Roman"/>
          <w:color w:val="000000"/>
          <w:sz w:val="28"/>
          <w:szCs w:val="28"/>
          <w:shd w:val="clear" w:color="auto" w:fill="FFFFFF"/>
        </w:rPr>
        <w:t>, серия «Педагогические науки»</w:t>
      </w:r>
      <w:r w:rsidR="00A46262">
        <w:rPr>
          <w:rFonts w:ascii="Times New Roman" w:eastAsia="Calibri" w:hAnsi="Times New Roman" w:cs="Times New Roman"/>
          <w:color w:val="000000"/>
          <w:sz w:val="28"/>
          <w:szCs w:val="28"/>
          <w:shd w:val="clear" w:color="auto" w:fill="FFFFFF"/>
          <w:lang w:val="kk-KZ"/>
        </w:rPr>
        <w:t>.</w:t>
      </w:r>
      <w:r w:rsidRPr="00A87E3C">
        <w:rPr>
          <w:rFonts w:ascii="Times New Roman" w:eastAsia="Calibri" w:hAnsi="Times New Roman" w:cs="Times New Roman"/>
          <w:color w:val="000000"/>
          <w:sz w:val="28"/>
          <w:szCs w:val="28"/>
          <w:shd w:val="clear" w:color="auto" w:fill="FFFFFF"/>
        </w:rPr>
        <w:t xml:space="preserve"> –2017.</w:t>
      </w:r>
      <w:r w:rsidR="00A46262">
        <w:rPr>
          <w:rFonts w:ascii="Times New Roman" w:eastAsia="Calibri" w:hAnsi="Times New Roman" w:cs="Times New Roman"/>
          <w:color w:val="000000"/>
          <w:sz w:val="28"/>
          <w:szCs w:val="28"/>
          <w:shd w:val="clear" w:color="auto" w:fill="FFFFFF"/>
          <w:lang w:val="kk-KZ"/>
        </w:rPr>
        <w:t xml:space="preserve">- </w:t>
      </w:r>
      <w:r w:rsidR="00A46262" w:rsidRPr="00A87E3C">
        <w:rPr>
          <w:rFonts w:ascii="Times New Roman" w:eastAsia="Calibri" w:hAnsi="Times New Roman" w:cs="Times New Roman"/>
          <w:color w:val="000000"/>
          <w:sz w:val="28"/>
          <w:szCs w:val="28"/>
          <w:shd w:val="clear" w:color="auto" w:fill="FFFFFF"/>
        </w:rPr>
        <w:t>№1(53)</w:t>
      </w:r>
      <w:r w:rsidR="00A46262">
        <w:rPr>
          <w:rFonts w:ascii="Times New Roman" w:eastAsia="Calibri" w:hAnsi="Times New Roman" w:cs="Times New Roman"/>
          <w:color w:val="000000"/>
          <w:sz w:val="28"/>
          <w:szCs w:val="28"/>
          <w:shd w:val="clear" w:color="auto" w:fill="FFFFFF"/>
          <w:lang w:val="kk-KZ"/>
        </w:rPr>
        <w:t>.</w:t>
      </w:r>
      <w:r w:rsidRPr="00A87E3C">
        <w:rPr>
          <w:rFonts w:ascii="Times New Roman" w:eastAsia="Calibri" w:hAnsi="Times New Roman" w:cs="Times New Roman"/>
          <w:color w:val="000000"/>
          <w:sz w:val="28"/>
          <w:szCs w:val="28"/>
          <w:shd w:val="clear" w:color="auto" w:fill="FFFFFF"/>
        </w:rPr>
        <w:t>– С.13-14.</w:t>
      </w:r>
    </w:p>
    <w:p w:rsidR="004A2B0B" w:rsidRPr="00A87E3C" w:rsidRDefault="00963830" w:rsidP="003A0747">
      <w:pPr>
        <w:widowControl w:val="0"/>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bCs/>
          <w:iCs/>
          <w:color w:val="212529"/>
          <w:sz w:val="28"/>
          <w:szCs w:val="28"/>
          <w:lang w:eastAsia="ru-RU"/>
        </w:rPr>
        <w:t>10</w:t>
      </w:r>
      <w:r w:rsidR="004A2B0B" w:rsidRPr="00A87E3C">
        <w:rPr>
          <w:rFonts w:ascii="Times New Roman" w:eastAsia="Times New Roman" w:hAnsi="Times New Roman" w:cs="Times New Roman"/>
          <w:bCs/>
          <w:iCs/>
          <w:color w:val="212529"/>
          <w:sz w:val="28"/>
          <w:szCs w:val="28"/>
          <w:lang w:eastAsia="ru-RU"/>
        </w:rPr>
        <w:t>Бим-Бад Б.М. Педагогический энциклопедический словарь.</w:t>
      </w:r>
      <w:r w:rsidR="004A2B0B" w:rsidRPr="00A87E3C">
        <w:rPr>
          <w:rFonts w:ascii="Times New Roman" w:eastAsia="Times New Roman" w:hAnsi="Times New Roman" w:cs="Times New Roman"/>
          <w:iCs/>
          <w:sz w:val="28"/>
          <w:szCs w:val="28"/>
          <w:lang w:eastAsia="ru-RU"/>
        </w:rPr>
        <w:t>– М.</w:t>
      </w:r>
      <w:r w:rsidR="004A2B0B" w:rsidRPr="00A87E3C">
        <w:rPr>
          <w:rFonts w:ascii="Times New Roman" w:eastAsia="Calibri" w:hAnsi="Times New Roman" w:cs="Times New Roman"/>
          <w:sz w:val="28"/>
          <w:szCs w:val="28"/>
          <w:shd w:val="clear" w:color="auto" w:fill="FFFFFF"/>
        </w:rPr>
        <w:t>: Большая Российская энциклопедия. - </w:t>
      </w:r>
      <w:r w:rsidR="004A2B0B" w:rsidRPr="00A87E3C">
        <w:rPr>
          <w:rFonts w:ascii="Times New Roman" w:eastAsia="Calibri" w:hAnsi="Times New Roman" w:cs="Times New Roman"/>
          <w:bCs/>
          <w:sz w:val="28"/>
          <w:szCs w:val="28"/>
          <w:shd w:val="clear" w:color="auto" w:fill="FFFFFF"/>
        </w:rPr>
        <w:t>2002</w:t>
      </w:r>
      <w:r w:rsidR="004A2B0B" w:rsidRPr="00A87E3C">
        <w:rPr>
          <w:rFonts w:ascii="Times New Roman" w:eastAsia="Calibri" w:hAnsi="Times New Roman" w:cs="Times New Roman"/>
          <w:sz w:val="28"/>
          <w:szCs w:val="28"/>
          <w:shd w:val="clear" w:color="auto" w:fill="FFFFFF"/>
        </w:rPr>
        <w:t>. -</w:t>
      </w:r>
      <w:r w:rsidR="004A2B0B" w:rsidRPr="00A87E3C">
        <w:rPr>
          <w:rFonts w:ascii="Times New Roman" w:eastAsia="Times New Roman" w:hAnsi="Times New Roman" w:cs="Times New Roman"/>
          <w:iCs/>
          <w:sz w:val="28"/>
          <w:szCs w:val="28"/>
          <w:lang w:eastAsia="ru-RU"/>
        </w:rPr>
        <w:t xml:space="preserve"> С. 296-297.</w:t>
      </w:r>
    </w:p>
    <w:p w:rsidR="004A2B0B" w:rsidRPr="00A87E3C" w:rsidRDefault="00963830" w:rsidP="003A0747">
      <w:pPr>
        <w:widowControl w:val="0"/>
        <w:spacing w:after="0" w:line="240" w:lineRule="auto"/>
        <w:ind w:firstLine="567"/>
        <w:jc w:val="both"/>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eastAsia="ru-RU"/>
        </w:rPr>
        <w:t>11</w:t>
      </w:r>
      <w:r w:rsidR="004A2B0B" w:rsidRPr="00A87E3C">
        <w:rPr>
          <w:rFonts w:ascii="Times New Roman" w:eastAsia="Times New Roman" w:hAnsi="Times New Roman" w:cs="Times New Roman"/>
          <w:color w:val="000000"/>
          <w:sz w:val="28"/>
          <w:szCs w:val="28"/>
          <w:lang w:eastAsia="ru-RU"/>
        </w:rPr>
        <w:t>Абсатова М.А.,</w:t>
      </w:r>
      <w:r w:rsidR="00A024B5">
        <w:rPr>
          <w:rFonts w:ascii="Times New Roman" w:eastAsia="Times New Roman" w:hAnsi="Times New Roman" w:cs="Times New Roman"/>
          <w:color w:val="000000"/>
          <w:sz w:val="28"/>
          <w:szCs w:val="28"/>
          <w:lang w:eastAsia="ru-RU"/>
        </w:rPr>
        <w:t xml:space="preserve"> </w:t>
      </w:r>
      <w:r w:rsidR="004A2B0B" w:rsidRPr="00A87E3C">
        <w:rPr>
          <w:rFonts w:ascii="Times New Roman" w:eastAsia="Times New Roman" w:hAnsi="Times New Roman" w:cs="Times New Roman"/>
          <w:color w:val="000000"/>
          <w:sz w:val="28"/>
          <w:szCs w:val="28"/>
          <w:lang w:val="kk-KZ" w:eastAsia="ru-RU"/>
        </w:rPr>
        <w:t>Қ</w:t>
      </w:r>
      <w:r w:rsidR="004A2B0B" w:rsidRPr="00A87E3C">
        <w:rPr>
          <w:rFonts w:ascii="Times New Roman" w:eastAsia="Times New Roman" w:hAnsi="Times New Roman" w:cs="Times New Roman"/>
          <w:color w:val="000000"/>
          <w:sz w:val="28"/>
          <w:szCs w:val="28"/>
          <w:lang w:eastAsia="ru-RU"/>
        </w:rPr>
        <w:t xml:space="preserve">ожан </w:t>
      </w:r>
      <w:r w:rsidR="004A2B0B" w:rsidRPr="00A87E3C">
        <w:rPr>
          <w:rFonts w:ascii="Times New Roman" w:eastAsia="Times New Roman" w:hAnsi="Times New Roman" w:cs="Times New Roman"/>
          <w:color w:val="000000"/>
          <w:sz w:val="28"/>
          <w:szCs w:val="28"/>
          <w:lang w:val="kk-KZ" w:eastAsia="ru-RU"/>
        </w:rPr>
        <w:t xml:space="preserve">А. </w:t>
      </w:r>
      <w:r w:rsidR="004A2B0B" w:rsidRPr="00A87E3C">
        <w:rPr>
          <w:rFonts w:ascii="Times New Roman" w:eastAsia="Calibri" w:hAnsi="Times New Roman" w:cs="Times New Roman"/>
          <w:sz w:val="28"/>
          <w:szCs w:val="28"/>
          <w:lang w:val="kk-KZ"/>
        </w:rPr>
        <w:t>С</w:t>
      </w:r>
      <w:r w:rsidR="004A2B0B" w:rsidRPr="00A87E3C">
        <w:rPr>
          <w:rFonts w:ascii="Times New Roman" w:eastAsia="Times New Roman" w:hAnsi="Times New Roman" w:cs="Times New Roman"/>
          <w:color w:val="000000"/>
          <w:sz w:val="28"/>
          <w:szCs w:val="28"/>
          <w:lang w:val="kk-KZ" w:eastAsia="ru-RU"/>
        </w:rPr>
        <w:t>туденттердің зерттеушілік құзыреттілігінің құрылымы//Вестник КазНПУ им. Абая, серия «Педагогические науки»</w:t>
      </w:r>
      <w:r w:rsidR="00A46262">
        <w:rPr>
          <w:rFonts w:ascii="Times New Roman" w:eastAsia="Times New Roman" w:hAnsi="Times New Roman" w:cs="Times New Roman"/>
          <w:color w:val="000000"/>
          <w:sz w:val="28"/>
          <w:szCs w:val="28"/>
          <w:lang w:val="kk-KZ" w:eastAsia="ru-RU"/>
        </w:rPr>
        <w:t>. -</w:t>
      </w:r>
      <w:r w:rsidR="004A2B0B" w:rsidRPr="00A87E3C">
        <w:rPr>
          <w:rFonts w:ascii="Times New Roman" w:eastAsia="Times New Roman" w:hAnsi="Times New Roman" w:cs="Times New Roman"/>
          <w:color w:val="000000"/>
          <w:sz w:val="28"/>
          <w:szCs w:val="28"/>
          <w:lang w:val="kk-KZ" w:eastAsia="ru-RU"/>
        </w:rPr>
        <w:t xml:space="preserve"> 2017.</w:t>
      </w:r>
      <w:r w:rsidR="00A46262" w:rsidRPr="00A87E3C">
        <w:rPr>
          <w:rFonts w:ascii="Times New Roman" w:eastAsia="Times New Roman" w:hAnsi="Times New Roman" w:cs="Times New Roman"/>
          <w:color w:val="000000"/>
          <w:sz w:val="28"/>
          <w:szCs w:val="28"/>
          <w:lang w:val="kk-KZ" w:eastAsia="ru-RU"/>
        </w:rPr>
        <w:t>–№1(53)</w:t>
      </w:r>
      <w:r w:rsidR="00A46262">
        <w:rPr>
          <w:rFonts w:ascii="Times New Roman" w:eastAsia="Times New Roman" w:hAnsi="Times New Roman" w:cs="Times New Roman"/>
          <w:color w:val="000000"/>
          <w:sz w:val="28"/>
          <w:szCs w:val="28"/>
          <w:lang w:val="kk-KZ" w:eastAsia="ru-RU"/>
        </w:rPr>
        <w:t>.</w:t>
      </w:r>
      <w:r w:rsidR="004A2B0B" w:rsidRPr="00A87E3C">
        <w:rPr>
          <w:rFonts w:ascii="Times New Roman" w:eastAsia="Times New Roman" w:hAnsi="Times New Roman" w:cs="Times New Roman"/>
          <w:color w:val="000000"/>
          <w:sz w:val="28"/>
          <w:szCs w:val="28"/>
          <w:lang w:val="kk-KZ" w:eastAsia="ru-RU"/>
        </w:rPr>
        <w:t xml:space="preserve"> – С.137-138.</w:t>
      </w:r>
    </w:p>
    <w:p w:rsidR="004A2B0B" w:rsidRPr="00A46262" w:rsidRDefault="004A2B0B" w:rsidP="003A0747">
      <w:pPr>
        <w:widowControl w:val="0"/>
        <w:spacing w:after="0" w:line="240" w:lineRule="auto"/>
        <w:ind w:firstLine="567"/>
        <w:jc w:val="both"/>
        <w:rPr>
          <w:rFonts w:ascii="Times New Roman" w:eastAsia="Times New Roman" w:hAnsi="Times New Roman" w:cs="Times New Roman"/>
          <w:color w:val="000000"/>
          <w:sz w:val="28"/>
          <w:szCs w:val="28"/>
          <w:lang w:val="kk-KZ" w:eastAsia="ru-RU"/>
        </w:rPr>
      </w:pPr>
      <w:r w:rsidRPr="00A87E3C">
        <w:rPr>
          <w:rFonts w:ascii="Times New Roman" w:eastAsia="Times New Roman" w:hAnsi="Times New Roman" w:cs="Times New Roman"/>
          <w:color w:val="000000"/>
          <w:sz w:val="28"/>
          <w:szCs w:val="28"/>
          <w:lang w:val="kk-KZ" w:eastAsia="ru-RU"/>
        </w:rPr>
        <w:t>12</w:t>
      </w:r>
      <w:r w:rsidRPr="00A87E3C">
        <w:rPr>
          <w:rFonts w:ascii="Times New Roman" w:eastAsia="Times New Roman" w:hAnsi="Times New Roman" w:cs="Times New Roman"/>
          <w:sz w:val="28"/>
          <w:szCs w:val="28"/>
          <w:lang w:val="kk-KZ" w:eastAsia="ru-RU"/>
        </w:rPr>
        <w:t>Әмірова С.А., Мирза Н.В., Мағзұмова Н.Қ.,</w:t>
      </w:r>
      <w:r w:rsidR="00A024B5">
        <w:rPr>
          <w:rFonts w:ascii="Times New Roman" w:eastAsia="Times New Roman" w:hAnsi="Times New Roman" w:cs="Times New Roman"/>
          <w:sz w:val="28"/>
          <w:szCs w:val="28"/>
          <w:lang w:val="kk-KZ" w:eastAsia="ru-RU"/>
        </w:rPr>
        <w:t xml:space="preserve"> </w:t>
      </w:r>
      <w:r w:rsidRPr="00A87E3C">
        <w:rPr>
          <w:rFonts w:ascii="Times New Roman" w:eastAsia="Times New Roman" w:hAnsi="Times New Roman" w:cs="Times New Roman"/>
          <w:sz w:val="28"/>
          <w:szCs w:val="28"/>
          <w:lang w:val="kk-KZ" w:eastAsia="ru-RU"/>
        </w:rPr>
        <w:t>Бенчич С.</w:t>
      </w:r>
      <w:r w:rsidR="0048653F" w:rsidRPr="00A87E3C">
        <w:rPr>
          <w:rFonts w:ascii="Times New Roman" w:hAnsi="Times New Roman" w:cs="Times New Roman"/>
          <w:sz w:val="28"/>
          <w:szCs w:val="28"/>
          <w:lang w:val="kk-KZ"/>
        </w:rPr>
        <w:t xml:space="preserve"> Менеджердің </w:t>
      </w:r>
      <w:r w:rsidR="00CF7858">
        <w:rPr>
          <w:rFonts w:ascii="Times New Roman" w:hAnsi="Times New Roman" w:cs="Times New Roman"/>
          <w:sz w:val="28"/>
          <w:szCs w:val="28"/>
          <w:lang w:val="kk-KZ"/>
        </w:rPr>
        <w:t>кәсіби</w:t>
      </w:r>
      <w:r w:rsidR="00A024B5">
        <w:rPr>
          <w:rFonts w:ascii="Times New Roman" w:hAnsi="Times New Roman" w:cs="Times New Roman"/>
          <w:sz w:val="28"/>
          <w:szCs w:val="28"/>
          <w:lang w:val="kk-KZ"/>
        </w:rPr>
        <w:t xml:space="preserve"> </w:t>
      </w:r>
      <w:r w:rsidR="0048653F" w:rsidRPr="00A87E3C">
        <w:rPr>
          <w:rFonts w:ascii="Times New Roman" w:hAnsi="Times New Roman" w:cs="Times New Roman"/>
          <w:sz w:val="28"/>
          <w:szCs w:val="28"/>
          <w:lang w:val="kk-KZ"/>
        </w:rPr>
        <w:t>құзыреттілігіне теориялық</w:t>
      </w:r>
      <w:r w:rsidRPr="00A87E3C">
        <w:rPr>
          <w:rFonts w:ascii="Times New Roman" w:hAnsi="Times New Roman" w:cs="Times New Roman"/>
          <w:sz w:val="28"/>
          <w:szCs w:val="28"/>
          <w:lang w:val="kk-KZ"/>
        </w:rPr>
        <w:t xml:space="preserve"> талдау</w:t>
      </w:r>
      <w:r w:rsidRPr="00A87E3C">
        <w:rPr>
          <w:rFonts w:ascii="Times New Roman" w:eastAsia="Times New Roman" w:hAnsi="Times New Roman" w:cs="Times New Roman"/>
          <w:color w:val="000000"/>
          <w:sz w:val="28"/>
          <w:szCs w:val="28"/>
          <w:lang w:val="kk-KZ" w:eastAsia="ru-RU"/>
        </w:rPr>
        <w:t xml:space="preserve"> //Вестник КазНПУ им. Абая, серия «Педагогические науки»</w:t>
      </w:r>
      <w:r w:rsidR="00A46262">
        <w:rPr>
          <w:rFonts w:ascii="Times New Roman" w:eastAsia="Times New Roman" w:hAnsi="Times New Roman" w:cs="Times New Roman"/>
          <w:color w:val="000000"/>
          <w:sz w:val="28"/>
          <w:szCs w:val="28"/>
          <w:lang w:val="kk-KZ" w:eastAsia="ru-RU"/>
        </w:rPr>
        <w:t>. -</w:t>
      </w:r>
      <w:r w:rsidRPr="00A87E3C">
        <w:rPr>
          <w:rFonts w:ascii="Times New Roman" w:eastAsia="Times New Roman" w:hAnsi="Times New Roman" w:cs="Times New Roman"/>
          <w:color w:val="000000"/>
          <w:sz w:val="28"/>
          <w:szCs w:val="28"/>
          <w:lang w:val="kk-KZ" w:eastAsia="ru-RU"/>
        </w:rPr>
        <w:t xml:space="preserve"> 2019.</w:t>
      </w:r>
      <w:r w:rsidR="00A46262" w:rsidRPr="00A87E3C">
        <w:rPr>
          <w:rFonts w:ascii="Times New Roman" w:eastAsia="Times New Roman" w:hAnsi="Times New Roman" w:cs="Times New Roman"/>
          <w:color w:val="000000"/>
          <w:sz w:val="28"/>
          <w:szCs w:val="28"/>
          <w:lang w:val="kk-KZ" w:eastAsia="ru-RU"/>
        </w:rPr>
        <w:t xml:space="preserve">–№3(63), </w:t>
      </w:r>
      <w:r w:rsidRPr="00A87E3C">
        <w:rPr>
          <w:rFonts w:ascii="Times New Roman" w:eastAsia="Times New Roman" w:hAnsi="Times New Roman" w:cs="Times New Roman"/>
          <w:color w:val="000000"/>
          <w:sz w:val="28"/>
          <w:szCs w:val="28"/>
          <w:lang w:val="kk-KZ" w:eastAsia="ru-RU"/>
        </w:rPr>
        <w:t>– С.177-183.</w:t>
      </w:r>
    </w:p>
    <w:p w:rsidR="00536873" w:rsidRPr="007D526F" w:rsidRDefault="004A2B0B" w:rsidP="003A0747">
      <w:pPr>
        <w:widowControl w:val="0"/>
        <w:spacing w:after="0" w:line="240" w:lineRule="auto"/>
        <w:ind w:firstLine="567"/>
        <w:jc w:val="both"/>
        <w:rPr>
          <w:rFonts w:ascii="Times New Roman" w:eastAsia="Times New Roman" w:hAnsi="Times New Roman" w:cs="Times New Roman"/>
          <w:iCs/>
          <w:color w:val="333333"/>
          <w:sz w:val="28"/>
          <w:szCs w:val="28"/>
          <w:lang w:val="kk-KZ" w:eastAsia="ru-RU"/>
        </w:rPr>
      </w:pPr>
      <w:r w:rsidRPr="007D526F">
        <w:rPr>
          <w:rFonts w:ascii="Times New Roman" w:eastAsia="Times New Roman" w:hAnsi="Times New Roman" w:cs="Times New Roman"/>
          <w:color w:val="000000"/>
          <w:sz w:val="28"/>
          <w:szCs w:val="28"/>
          <w:lang w:eastAsia="ru-RU"/>
        </w:rPr>
        <w:t xml:space="preserve">13 </w:t>
      </w:r>
      <w:r w:rsidRPr="007D526F">
        <w:rPr>
          <w:rFonts w:ascii="Times New Roman" w:eastAsia="Calibri" w:hAnsi="Times New Roman" w:cs="Times New Roman"/>
          <w:color w:val="000000"/>
          <w:sz w:val="28"/>
          <w:szCs w:val="28"/>
          <w:shd w:val="clear" w:color="auto" w:fill="FFFFFF"/>
        </w:rPr>
        <w:t>Щербакова Т.Н. Мотивация развития психологиче</w:t>
      </w:r>
      <w:r w:rsidR="007D526F">
        <w:rPr>
          <w:rFonts w:ascii="Times New Roman" w:eastAsia="Calibri" w:hAnsi="Times New Roman" w:cs="Times New Roman"/>
          <w:color w:val="000000"/>
          <w:sz w:val="28"/>
          <w:szCs w:val="28"/>
          <w:shd w:val="clear" w:color="auto" w:fill="FFFFFF"/>
        </w:rPr>
        <w:t>ской компетентности педагога//</w:t>
      </w:r>
      <w:r w:rsidRPr="007D526F">
        <w:rPr>
          <w:rFonts w:ascii="Times New Roman" w:eastAsia="Calibri" w:hAnsi="Times New Roman" w:cs="Times New Roman"/>
          <w:color w:val="000000"/>
          <w:sz w:val="28"/>
          <w:szCs w:val="28"/>
          <w:shd w:val="clear" w:color="auto" w:fill="FFFFFF"/>
        </w:rPr>
        <w:t>Гуманитарные и социально-экономические науки.</w:t>
      </w:r>
      <w:r w:rsidR="00A46262" w:rsidRPr="007D526F">
        <w:rPr>
          <w:rFonts w:ascii="Times New Roman" w:eastAsia="Calibri" w:hAnsi="Times New Roman" w:cs="Times New Roman"/>
          <w:color w:val="000000"/>
          <w:sz w:val="28"/>
          <w:szCs w:val="28"/>
          <w:shd w:val="clear" w:color="auto" w:fill="FFFFFF"/>
          <w:lang w:val="kk-KZ"/>
        </w:rPr>
        <w:t xml:space="preserve"> - </w:t>
      </w:r>
      <w:r w:rsidRPr="007D526F">
        <w:rPr>
          <w:rFonts w:ascii="Times New Roman" w:eastAsia="Calibri" w:hAnsi="Times New Roman" w:cs="Times New Roman"/>
          <w:color w:val="000000"/>
          <w:sz w:val="28"/>
          <w:szCs w:val="28"/>
          <w:shd w:val="clear" w:color="auto" w:fill="FFFFFF"/>
        </w:rPr>
        <w:t xml:space="preserve">2004. </w:t>
      </w:r>
      <w:r w:rsidR="00A46262" w:rsidRPr="007D526F">
        <w:rPr>
          <w:rFonts w:ascii="Times New Roman" w:eastAsia="Calibri" w:hAnsi="Times New Roman" w:cs="Times New Roman"/>
          <w:color w:val="000000"/>
          <w:sz w:val="28"/>
          <w:szCs w:val="28"/>
          <w:shd w:val="clear" w:color="auto" w:fill="FFFFFF"/>
          <w:lang w:val="kk-KZ"/>
        </w:rPr>
        <w:t xml:space="preserve">- </w:t>
      </w:r>
      <w:r w:rsidRPr="007D526F">
        <w:rPr>
          <w:rFonts w:ascii="Times New Roman" w:eastAsia="Calibri" w:hAnsi="Times New Roman" w:cs="Times New Roman"/>
          <w:color w:val="000000"/>
          <w:sz w:val="28"/>
          <w:szCs w:val="28"/>
          <w:shd w:val="clear" w:color="auto" w:fill="FFFFFF"/>
        </w:rPr>
        <w:t xml:space="preserve">№3. </w:t>
      </w:r>
      <w:r w:rsidR="00A46262" w:rsidRPr="007D526F">
        <w:rPr>
          <w:rFonts w:ascii="Times New Roman" w:eastAsia="Calibri" w:hAnsi="Times New Roman" w:cs="Times New Roman"/>
          <w:color w:val="000000"/>
          <w:sz w:val="28"/>
          <w:szCs w:val="28"/>
          <w:shd w:val="clear" w:color="auto" w:fill="FFFFFF"/>
          <w:lang w:val="kk-KZ"/>
        </w:rPr>
        <w:t xml:space="preserve">- </w:t>
      </w:r>
      <w:r w:rsidRPr="007D526F">
        <w:rPr>
          <w:rFonts w:ascii="Times New Roman" w:eastAsia="Calibri" w:hAnsi="Times New Roman" w:cs="Times New Roman"/>
          <w:color w:val="000000"/>
          <w:sz w:val="28"/>
          <w:szCs w:val="28"/>
          <w:shd w:val="clear" w:color="auto" w:fill="FFFFFF"/>
        </w:rPr>
        <w:t>С.152-158</w:t>
      </w:r>
      <w:r w:rsidR="00A46262" w:rsidRPr="007D526F">
        <w:rPr>
          <w:rFonts w:ascii="Times New Roman" w:eastAsia="Calibri" w:hAnsi="Times New Roman" w:cs="Times New Roman"/>
          <w:color w:val="000000"/>
          <w:sz w:val="28"/>
          <w:szCs w:val="28"/>
          <w:shd w:val="clear" w:color="auto" w:fill="FFFFFF"/>
          <w:lang w:val="kk-KZ"/>
        </w:rPr>
        <w:t>.</w:t>
      </w:r>
      <w:hyperlink r:id="rId36" w:anchor="ixzz5sXUsVGl8" w:history="1">
        <w:r w:rsidR="00A46262" w:rsidRPr="007D526F">
          <w:rPr>
            <w:rStyle w:val="ab"/>
            <w:rFonts w:ascii="Times New Roman" w:eastAsia="Calibri" w:hAnsi="Times New Roman" w:cs="Times New Roman"/>
            <w:sz w:val="28"/>
            <w:szCs w:val="28"/>
            <w:lang w:val="en-US"/>
          </w:rPr>
          <w:t>http</w:t>
        </w:r>
        <w:r w:rsidR="00A46262" w:rsidRPr="007D526F">
          <w:rPr>
            <w:rStyle w:val="ab"/>
            <w:rFonts w:ascii="Times New Roman" w:eastAsia="Calibri" w:hAnsi="Times New Roman" w:cs="Times New Roman"/>
            <w:sz w:val="28"/>
            <w:szCs w:val="28"/>
          </w:rPr>
          <w:t>://</w:t>
        </w:r>
        <w:r w:rsidR="00A46262" w:rsidRPr="007D526F">
          <w:rPr>
            <w:rStyle w:val="ab"/>
            <w:rFonts w:ascii="Times New Roman" w:eastAsia="Calibri" w:hAnsi="Times New Roman" w:cs="Times New Roman"/>
            <w:sz w:val="28"/>
            <w:szCs w:val="28"/>
            <w:lang w:val="en-US"/>
          </w:rPr>
          <w:t>nauka</w:t>
        </w:r>
        <w:r w:rsidR="00A46262" w:rsidRPr="007D526F">
          <w:rPr>
            <w:rStyle w:val="ab"/>
            <w:rFonts w:ascii="Times New Roman" w:eastAsia="Calibri" w:hAnsi="Times New Roman" w:cs="Times New Roman"/>
            <w:sz w:val="28"/>
            <w:szCs w:val="28"/>
          </w:rPr>
          <w:t>-</w:t>
        </w:r>
        <w:r w:rsidR="00A46262" w:rsidRPr="007D526F">
          <w:rPr>
            <w:rStyle w:val="ab"/>
            <w:rFonts w:ascii="Times New Roman" w:eastAsia="Calibri" w:hAnsi="Times New Roman" w:cs="Times New Roman"/>
            <w:sz w:val="28"/>
            <w:szCs w:val="28"/>
            <w:lang w:val="en-US"/>
          </w:rPr>
          <w:t>pedagogika</w:t>
        </w:r>
        <w:r w:rsidR="00A46262" w:rsidRPr="007D526F">
          <w:rPr>
            <w:rStyle w:val="ab"/>
            <w:rFonts w:ascii="Times New Roman" w:eastAsia="Calibri" w:hAnsi="Times New Roman" w:cs="Times New Roman"/>
            <w:sz w:val="28"/>
            <w:szCs w:val="28"/>
          </w:rPr>
          <w:t>.</w:t>
        </w:r>
        <w:r w:rsidR="00A46262" w:rsidRPr="007D526F">
          <w:rPr>
            <w:rStyle w:val="ab"/>
            <w:rFonts w:ascii="Times New Roman" w:eastAsia="Calibri" w:hAnsi="Times New Roman" w:cs="Times New Roman"/>
            <w:sz w:val="28"/>
            <w:szCs w:val="28"/>
            <w:lang w:val="en-US"/>
          </w:rPr>
          <w:t>com</w:t>
        </w:r>
        <w:r w:rsidR="00A46262" w:rsidRPr="007D526F">
          <w:rPr>
            <w:rStyle w:val="ab"/>
            <w:rFonts w:ascii="Times New Roman" w:eastAsia="Calibri" w:hAnsi="Times New Roman" w:cs="Times New Roman"/>
            <w:sz w:val="28"/>
            <w:szCs w:val="28"/>
          </w:rPr>
          <w:t>/</w:t>
        </w:r>
        <w:r w:rsidR="00A46262" w:rsidRPr="007D526F">
          <w:rPr>
            <w:rStyle w:val="ab"/>
            <w:rFonts w:ascii="Times New Roman" w:eastAsia="Calibri" w:hAnsi="Times New Roman" w:cs="Times New Roman"/>
            <w:sz w:val="28"/>
            <w:szCs w:val="28"/>
            <w:lang w:val="en-US"/>
          </w:rPr>
          <w:t>psihologiya</w:t>
        </w:r>
        <w:r w:rsidR="00A46262" w:rsidRPr="007D526F">
          <w:rPr>
            <w:rStyle w:val="ab"/>
            <w:rFonts w:ascii="Times New Roman" w:eastAsia="Calibri" w:hAnsi="Times New Roman" w:cs="Times New Roman"/>
            <w:sz w:val="28"/>
            <w:szCs w:val="28"/>
          </w:rPr>
          <w:t>-19-00-13/</w:t>
        </w:r>
        <w:r w:rsidR="00A46262" w:rsidRPr="007D526F">
          <w:rPr>
            <w:rStyle w:val="ab"/>
            <w:rFonts w:ascii="Times New Roman" w:eastAsia="Calibri" w:hAnsi="Times New Roman" w:cs="Times New Roman"/>
            <w:sz w:val="28"/>
            <w:szCs w:val="28"/>
            <w:lang w:val="en-US"/>
          </w:rPr>
          <w:t>dissertaciya</w:t>
        </w:r>
        <w:r w:rsidR="00A46262" w:rsidRPr="007D526F">
          <w:rPr>
            <w:rStyle w:val="ab"/>
            <w:rFonts w:ascii="Times New Roman" w:eastAsia="Calibri" w:hAnsi="Times New Roman" w:cs="Times New Roman"/>
            <w:sz w:val="28"/>
            <w:szCs w:val="28"/>
          </w:rPr>
          <w:t>-</w:t>
        </w:r>
        <w:r w:rsidR="00A46262" w:rsidRPr="007D526F">
          <w:rPr>
            <w:rStyle w:val="ab"/>
            <w:rFonts w:ascii="Times New Roman" w:eastAsia="Calibri" w:hAnsi="Times New Roman" w:cs="Times New Roman"/>
            <w:sz w:val="28"/>
            <w:szCs w:val="28"/>
            <w:lang w:val="en-US"/>
          </w:rPr>
          <w:t>psihologicheskaya</w:t>
        </w:r>
        <w:r w:rsidR="00A46262" w:rsidRPr="007D526F">
          <w:rPr>
            <w:rStyle w:val="ab"/>
            <w:rFonts w:ascii="Times New Roman" w:eastAsia="Calibri" w:hAnsi="Times New Roman" w:cs="Times New Roman"/>
            <w:sz w:val="28"/>
            <w:szCs w:val="28"/>
          </w:rPr>
          <w:t>-</w:t>
        </w:r>
        <w:r w:rsidR="00A46262" w:rsidRPr="007D526F">
          <w:rPr>
            <w:rStyle w:val="ab"/>
            <w:rFonts w:ascii="Times New Roman" w:eastAsia="Calibri" w:hAnsi="Times New Roman" w:cs="Times New Roman"/>
            <w:sz w:val="28"/>
            <w:szCs w:val="28"/>
            <w:lang w:val="en-US"/>
          </w:rPr>
          <w:t>kompetentnost</w:t>
        </w:r>
        <w:r w:rsidR="00A46262" w:rsidRPr="007D526F">
          <w:rPr>
            <w:rStyle w:val="ab"/>
            <w:rFonts w:ascii="Times New Roman" w:eastAsia="Calibri" w:hAnsi="Times New Roman" w:cs="Times New Roman"/>
            <w:sz w:val="28"/>
            <w:szCs w:val="28"/>
          </w:rPr>
          <w:t>-</w:t>
        </w:r>
        <w:r w:rsidR="00A46262" w:rsidRPr="007D526F">
          <w:rPr>
            <w:rStyle w:val="ab"/>
            <w:rFonts w:ascii="Times New Roman" w:eastAsia="Calibri" w:hAnsi="Times New Roman" w:cs="Times New Roman"/>
            <w:sz w:val="28"/>
            <w:szCs w:val="28"/>
            <w:lang w:val="en-US"/>
          </w:rPr>
          <w:t>uchitelya</w:t>
        </w:r>
        <w:r w:rsidR="00A46262" w:rsidRPr="007D526F">
          <w:rPr>
            <w:rStyle w:val="ab"/>
            <w:rFonts w:ascii="Times New Roman" w:eastAsia="Calibri" w:hAnsi="Times New Roman" w:cs="Times New Roman"/>
            <w:sz w:val="28"/>
            <w:szCs w:val="28"/>
          </w:rPr>
          <w:t>-</w:t>
        </w:r>
        <w:r w:rsidR="00A46262" w:rsidRPr="007D526F">
          <w:rPr>
            <w:rStyle w:val="ab"/>
            <w:rFonts w:ascii="Times New Roman" w:eastAsia="Calibri" w:hAnsi="Times New Roman" w:cs="Times New Roman"/>
            <w:sz w:val="28"/>
            <w:szCs w:val="28"/>
            <w:lang w:val="en-US"/>
          </w:rPr>
          <w:t>akmeologicheskiy</w:t>
        </w:r>
        <w:r w:rsidR="00A46262" w:rsidRPr="007D526F">
          <w:rPr>
            <w:rStyle w:val="ab"/>
            <w:rFonts w:ascii="Times New Roman" w:eastAsia="Calibri" w:hAnsi="Times New Roman" w:cs="Times New Roman"/>
            <w:sz w:val="28"/>
            <w:szCs w:val="28"/>
          </w:rPr>
          <w:t>-</w:t>
        </w:r>
        <w:r w:rsidR="00A46262" w:rsidRPr="007D526F">
          <w:rPr>
            <w:rStyle w:val="ab"/>
            <w:rFonts w:ascii="Times New Roman" w:eastAsia="Calibri" w:hAnsi="Times New Roman" w:cs="Times New Roman"/>
            <w:sz w:val="28"/>
            <w:szCs w:val="28"/>
            <w:lang w:val="en-US"/>
          </w:rPr>
          <w:t>analiz</w:t>
        </w:r>
        <w:r w:rsidR="00A46262" w:rsidRPr="007D526F">
          <w:rPr>
            <w:rStyle w:val="ab"/>
            <w:rFonts w:ascii="Times New Roman" w:eastAsia="Calibri" w:hAnsi="Times New Roman" w:cs="Times New Roman"/>
            <w:sz w:val="28"/>
            <w:szCs w:val="28"/>
          </w:rPr>
          <w:t>#</w:t>
        </w:r>
        <w:r w:rsidR="00A46262" w:rsidRPr="007D526F">
          <w:rPr>
            <w:rStyle w:val="ab"/>
            <w:rFonts w:ascii="Times New Roman" w:eastAsia="Calibri" w:hAnsi="Times New Roman" w:cs="Times New Roman"/>
            <w:sz w:val="28"/>
            <w:szCs w:val="28"/>
            <w:lang w:val="en-US"/>
          </w:rPr>
          <w:t>ixzz</w:t>
        </w:r>
        <w:r w:rsidR="00A46262" w:rsidRPr="007D526F">
          <w:rPr>
            <w:rStyle w:val="ab"/>
            <w:rFonts w:ascii="Times New Roman" w:eastAsia="Calibri" w:hAnsi="Times New Roman" w:cs="Times New Roman"/>
            <w:sz w:val="28"/>
            <w:szCs w:val="28"/>
          </w:rPr>
          <w:t>5</w:t>
        </w:r>
        <w:r w:rsidR="00A46262" w:rsidRPr="007D526F">
          <w:rPr>
            <w:rStyle w:val="ab"/>
            <w:rFonts w:ascii="Times New Roman" w:eastAsia="Calibri" w:hAnsi="Times New Roman" w:cs="Times New Roman"/>
            <w:sz w:val="28"/>
            <w:szCs w:val="28"/>
            <w:lang w:val="en-US"/>
          </w:rPr>
          <w:t>sXUsVGl</w:t>
        </w:r>
        <w:r w:rsidR="00A46262" w:rsidRPr="007D526F">
          <w:rPr>
            <w:rStyle w:val="ab"/>
            <w:rFonts w:ascii="Times New Roman" w:eastAsia="Calibri" w:hAnsi="Times New Roman" w:cs="Times New Roman"/>
            <w:sz w:val="28"/>
            <w:szCs w:val="28"/>
          </w:rPr>
          <w:t>8</w:t>
        </w:r>
      </w:hyperlink>
      <w:r w:rsidR="00A46262" w:rsidRPr="007D526F">
        <w:rPr>
          <w:rFonts w:ascii="Times New Roman" w:eastAsia="Calibri" w:hAnsi="Times New Roman" w:cs="Times New Roman"/>
          <w:color w:val="003399"/>
          <w:sz w:val="28"/>
          <w:szCs w:val="28"/>
          <w:u w:val="single"/>
          <w:lang w:val="kk-KZ"/>
        </w:rPr>
        <w:t xml:space="preserve">. </w:t>
      </w:r>
      <w:r w:rsidR="00C15BA2" w:rsidRPr="007D526F">
        <w:rPr>
          <w:rFonts w:ascii="Times New Roman" w:eastAsia="Times New Roman" w:hAnsi="Times New Roman" w:cs="Times New Roman"/>
          <w:iCs/>
          <w:color w:val="333333"/>
          <w:sz w:val="28"/>
          <w:szCs w:val="28"/>
          <w:lang w:val="kk-KZ"/>
        </w:rPr>
        <w:t>04.06.2019</w:t>
      </w:r>
      <w:r w:rsidR="00A46262" w:rsidRPr="007D526F">
        <w:rPr>
          <w:rFonts w:ascii="Times New Roman" w:eastAsia="Times New Roman" w:hAnsi="Times New Roman" w:cs="Times New Roman"/>
          <w:color w:val="000000"/>
          <w:sz w:val="28"/>
          <w:szCs w:val="28"/>
          <w:lang w:val="kk-KZ" w:eastAsia="ru-RU"/>
        </w:rPr>
        <w:t>.</w:t>
      </w:r>
    </w:p>
    <w:p w:rsidR="004A2B0B" w:rsidRPr="00A87E3C" w:rsidRDefault="00536873" w:rsidP="003A0747">
      <w:pPr>
        <w:widowControl w:val="0"/>
        <w:spacing w:after="0" w:line="240" w:lineRule="auto"/>
        <w:ind w:firstLine="567"/>
        <w:jc w:val="both"/>
        <w:rPr>
          <w:rFonts w:ascii="Times New Roman" w:eastAsia="Calibri" w:hAnsi="Times New Roman" w:cs="Times New Roman"/>
          <w:sz w:val="28"/>
          <w:szCs w:val="28"/>
        </w:rPr>
      </w:pPr>
      <w:r>
        <w:rPr>
          <w:rFonts w:ascii="Times New Roman" w:eastAsia="Calibri" w:hAnsi="Times New Roman" w:cs="Times New Roman"/>
          <w:sz w:val="28"/>
          <w:szCs w:val="28"/>
          <w:lang w:val="kk-KZ"/>
        </w:rPr>
        <w:lastRenderedPageBreak/>
        <w:t>14</w:t>
      </w:r>
      <w:r>
        <w:rPr>
          <w:rFonts w:ascii="Times New Roman" w:eastAsia="Times New Roman" w:hAnsi="Times New Roman" w:cs="Times New Roman"/>
          <w:sz w:val="28"/>
          <w:szCs w:val="28"/>
          <w:lang w:val="kk-KZ"/>
        </w:rPr>
        <w:t>Сардарова</w:t>
      </w:r>
      <w:r w:rsidR="00A024B5">
        <w:rPr>
          <w:rFonts w:ascii="Times New Roman" w:eastAsia="Times New Roman" w:hAnsi="Times New Roman" w:cs="Times New Roman"/>
          <w:sz w:val="28"/>
          <w:szCs w:val="28"/>
          <w:lang w:val="kk-KZ"/>
        </w:rPr>
        <w:t xml:space="preserve"> </w:t>
      </w:r>
      <w:r w:rsidR="004A2B0B" w:rsidRPr="00A87E3C">
        <w:rPr>
          <w:rFonts w:ascii="Times New Roman" w:eastAsia="Times New Roman" w:hAnsi="Times New Roman" w:cs="Times New Roman"/>
          <w:sz w:val="28"/>
          <w:szCs w:val="28"/>
          <w:lang w:val="kk-KZ"/>
        </w:rPr>
        <w:t>Ж.И.,</w:t>
      </w:r>
      <w:r w:rsidR="00A024B5">
        <w:rPr>
          <w:rFonts w:ascii="Times New Roman" w:eastAsia="Times New Roman" w:hAnsi="Times New Roman" w:cs="Times New Roman"/>
          <w:sz w:val="28"/>
          <w:szCs w:val="28"/>
          <w:lang w:val="kk-KZ"/>
        </w:rPr>
        <w:t xml:space="preserve"> </w:t>
      </w:r>
      <w:r>
        <w:rPr>
          <w:rFonts w:ascii="Times New Roman" w:eastAsia="Times New Roman" w:hAnsi="Times New Roman" w:cs="Times New Roman"/>
          <w:color w:val="000000"/>
          <w:sz w:val="28"/>
          <w:szCs w:val="28"/>
          <w:lang w:val="kk-KZ" w:eastAsia="ru-RU"/>
        </w:rPr>
        <w:t>Жұмашева</w:t>
      </w:r>
      <w:r w:rsidR="00A024B5">
        <w:rPr>
          <w:rFonts w:ascii="Times New Roman" w:eastAsia="Times New Roman" w:hAnsi="Times New Roman" w:cs="Times New Roman"/>
          <w:color w:val="000000"/>
          <w:sz w:val="28"/>
          <w:szCs w:val="28"/>
          <w:lang w:val="kk-KZ" w:eastAsia="ru-RU"/>
        </w:rPr>
        <w:t xml:space="preserve"> </w:t>
      </w:r>
      <w:r>
        <w:rPr>
          <w:rFonts w:ascii="Times New Roman" w:eastAsia="Times New Roman" w:hAnsi="Times New Roman" w:cs="Times New Roman"/>
          <w:color w:val="000000"/>
          <w:sz w:val="28"/>
          <w:szCs w:val="28"/>
          <w:lang w:val="kk-KZ" w:eastAsia="ru-RU"/>
        </w:rPr>
        <w:t>Н.С.</w:t>
      </w:r>
      <w:r w:rsidR="00A024B5">
        <w:rPr>
          <w:rFonts w:ascii="Times New Roman" w:eastAsia="Times New Roman" w:hAnsi="Times New Roman" w:cs="Times New Roman"/>
          <w:color w:val="000000"/>
          <w:sz w:val="28"/>
          <w:szCs w:val="28"/>
          <w:lang w:val="kk-KZ" w:eastAsia="ru-RU"/>
        </w:rPr>
        <w:t xml:space="preserve"> </w:t>
      </w:r>
      <w:r w:rsidR="004A2B0B" w:rsidRPr="00A87E3C">
        <w:rPr>
          <w:rFonts w:ascii="Times New Roman" w:eastAsia="Times New Roman" w:hAnsi="Times New Roman" w:cs="Times New Roman"/>
          <w:color w:val="000000"/>
          <w:sz w:val="28"/>
          <w:szCs w:val="28"/>
          <w:lang w:val="kk-KZ" w:eastAsia="ru-RU"/>
        </w:rPr>
        <w:t xml:space="preserve">Білім берудің жаңа парадигмасы жағдайында педагогтардың  кәсіби құзыреттілігін арттырудың өзекті мәселелері </w:t>
      </w:r>
      <w:r w:rsidR="004A2B0B" w:rsidRPr="00A87E3C">
        <w:rPr>
          <w:rFonts w:ascii="Times New Roman" w:eastAsia="Calibri" w:hAnsi="Times New Roman" w:cs="Times New Roman"/>
          <w:sz w:val="28"/>
          <w:szCs w:val="28"/>
          <w:lang w:val="kk-KZ"/>
        </w:rPr>
        <w:t xml:space="preserve">//Вестник КазНПУ им. </w:t>
      </w:r>
      <w:r w:rsidR="004A2B0B" w:rsidRPr="00A87E3C">
        <w:rPr>
          <w:rFonts w:ascii="Times New Roman" w:eastAsia="Calibri" w:hAnsi="Times New Roman" w:cs="Times New Roman"/>
          <w:sz w:val="28"/>
          <w:szCs w:val="28"/>
        </w:rPr>
        <w:t>Абая,</w:t>
      </w:r>
      <w:r w:rsidR="004A2B0B" w:rsidRPr="00A87E3C">
        <w:rPr>
          <w:rFonts w:ascii="Times New Roman" w:eastAsia="Times New Roman" w:hAnsi="Times New Roman" w:cs="Times New Roman"/>
          <w:color w:val="000000"/>
          <w:sz w:val="28"/>
          <w:szCs w:val="28"/>
          <w:lang w:eastAsia="ru-RU"/>
        </w:rPr>
        <w:t xml:space="preserve"> серия «Педагогические науки»</w:t>
      </w:r>
      <w:r w:rsidR="00A46262">
        <w:rPr>
          <w:rFonts w:ascii="Times New Roman" w:eastAsia="Times New Roman" w:hAnsi="Times New Roman" w:cs="Times New Roman"/>
          <w:color w:val="000000"/>
          <w:sz w:val="28"/>
          <w:szCs w:val="28"/>
          <w:lang w:val="kk-KZ" w:eastAsia="ru-RU"/>
        </w:rPr>
        <w:t xml:space="preserve">. - </w:t>
      </w:r>
      <w:r w:rsidR="004A2B0B" w:rsidRPr="00A87E3C">
        <w:rPr>
          <w:rFonts w:ascii="Times New Roman" w:eastAsia="Times New Roman" w:hAnsi="Times New Roman" w:cs="Times New Roman"/>
          <w:color w:val="000000"/>
          <w:sz w:val="28"/>
          <w:szCs w:val="28"/>
          <w:lang w:eastAsia="ru-RU"/>
        </w:rPr>
        <w:t xml:space="preserve">2019. </w:t>
      </w:r>
      <w:r w:rsidR="00A46262" w:rsidRPr="00A87E3C">
        <w:rPr>
          <w:rFonts w:ascii="Times New Roman" w:eastAsia="Calibri" w:hAnsi="Times New Roman" w:cs="Times New Roman"/>
          <w:sz w:val="28"/>
          <w:szCs w:val="28"/>
        </w:rPr>
        <w:t>–</w:t>
      </w:r>
      <w:r w:rsidR="00A46262" w:rsidRPr="00A87E3C">
        <w:rPr>
          <w:rFonts w:ascii="Times New Roman" w:eastAsia="Times New Roman" w:hAnsi="Times New Roman" w:cs="Times New Roman"/>
          <w:color w:val="000000"/>
          <w:sz w:val="28"/>
          <w:szCs w:val="28"/>
          <w:lang w:eastAsia="ru-RU"/>
        </w:rPr>
        <w:t>№ 2 (62)</w:t>
      </w:r>
      <w:r w:rsidR="00A46262">
        <w:rPr>
          <w:rFonts w:ascii="Times New Roman" w:eastAsia="Times New Roman" w:hAnsi="Times New Roman" w:cs="Times New Roman"/>
          <w:color w:val="000000"/>
          <w:sz w:val="28"/>
          <w:szCs w:val="28"/>
          <w:lang w:val="kk-KZ" w:eastAsia="ru-RU"/>
        </w:rPr>
        <w:t>.</w:t>
      </w:r>
      <w:r w:rsidR="004A2B0B" w:rsidRPr="00A87E3C">
        <w:rPr>
          <w:rFonts w:ascii="Times New Roman" w:eastAsia="Calibri" w:hAnsi="Times New Roman" w:cs="Times New Roman"/>
          <w:sz w:val="28"/>
          <w:szCs w:val="28"/>
        </w:rPr>
        <w:t xml:space="preserve">– С. </w:t>
      </w:r>
      <w:r w:rsidR="004A2B0B" w:rsidRPr="00A87E3C">
        <w:rPr>
          <w:rFonts w:ascii="Times New Roman" w:eastAsia="Times New Roman" w:hAnsi="Times New Roman" w:cs="Times New Roman"/>
          <w:color w:val="000000"/>
          <w:sz w:val="28"/>
          <w:szCs w:val="28"/>
          <w:lang w:eastAsia="ru-RU"/>
        </w:rPr>
        <w:t>96- 99</w:t>
      </w:r>
    </w:p>
    <w:p w:rsidR="004A2B0B" w:rsidRPr="00A87E3C" w:rsidRDefault="004A2B0B" w:rsidP="003A0747">
      <w:pPr>
        <w:widowControl w:val="0"/>
        <w:spacing w:after="0" w:line="240" w:lineRule="auto"/>
        <w:ind w:firstLine="567"/>
        <w:jc w:val="both"/>
        <w:rPr>
          <w:rFonts w:ascii="Times New Roman" w:eastAsia="Times New Roman" w:hAnsi="Times New Roman" w:cs="Times New Roman"/>
          <w:color w:val="000000"/>
          <w:sz w:val="28"/>
          <w:szCs w:val="28"/>
          <w:lang w:eastAsia="ru-RU"/>
        </w:rPr>
      </w:pPr>
      <w:r w:rsidRPr="00A87E3C">
        <w:rPr>
          <w:rFonts w:ascii="Times New Roman" w:eastAsia="Calibri" w:hAnsi="Times New Roman" w:cs="Times New Roman"/>
          <w:sz w:val="28"/>
          <w:szCs w:val="28"/>
        </w:rPr>
        <w:t>15</w:t>
      </w:r>
      <w:r w:rsidRPr="00A87E3C">
        <w:rPr>
          <w:rFonts w:ascii="Times New Roman" w:eastAsia="Times New Roman" w:hAnsi="Times New Roman" w:cs="Times New Roman"/>
          <w:color w:val="000000"/>
          <w:sz w:val="28"/>
          <w:szCs w:val="28"/>
          <w:lang w:eastAsia="ru-RU"/>
        </w:rPr>
        <w:t>Татур Ю.Г. Компетентность в структуре модели качества подготовки специалистов //Высшее образование сегодня. – 2004. – № 3. – С. 25-28.</w:t>
      </w:r>
    </w:p>
    <w:p w:rsidR="004A2B0B" w:rsidRPr="00A87E3C" w:rsidRDefault="004A2B0B" w:rsidP="003A0747">
      <w:pPr>
        <w:widowControl w:val="0"/>
        <w:spacing w:after="0" w:line="240" w:lineRule="auto"/>
        <w:ind w:firstLine="567"/>
        <w:jc w:val="both"/>
        <w:rPr>
          <w:rFonts w:ascii="Times New Roman" w:eastAsia="Calibri" w:hAnsi="Times New Roman" w:cs="Times New Roman"/>
          <w:sz w:val="28"/>
          <w:szCs w:val="28"/>
        </w:rPr>
      </w:pPr>
      <w:r w:rsidRPr="00A87E3C">
        <w:rPr>
          <w:rFonts w:ascii="Times New Roman" w:eastAsia="Calibri" w:hAnsi="Times New Roman" w:cs="Times New Roman"/>
          <w:sz w:val="28"/>
          <w:szCs w:val="28"/>
        </w:rPr>
        <w:t>16 Равен Джон. Компетентность в современном обществе. Выявление, развитие и реализация</w:t>
      </w:r>
      <w:r w:rsidRPr="00A87E3C">
        <w:rPr>
          <w:rFonts w:ascii="Times New Roman" w:eastAsia="Calibri" w:hAnsi="Times New Roman" w:cs="Times New Roman"/>
          <w:sz w:val="28"/>
          <w:szCs w:val="28"/>
          <w:shd w:val="clear" w:color="auto" w:fill="FFFFFF"/>
        </w:rPr>
        <w:t xml:space="preserve">: </w:t>
      </w:r>
      <w:r w:rsidR="00A46262">
        <w:rPr>
          <w:rFonts w:ascii="Times New Roman" w:eastAsia="Calibri" w:hAnsi="Times New Roman" w:cs="Times New Roman"/>
          <w:sz w:val="28"/>
          <w:szCs w:val="28"/>
          <w:shd w:val="clear" w:color="auto" w:fill="FFFFFF"/>
          <w:lang w:val="kk-KZ"/>
        </w:rPr>
        <w:t>п</w:t>
      </w:r>
      <w:r w:rsidRPr="00A87E3C">
        <w:rPr>
          <w:rFonts w:ascii="Times New Roman" w:eastAsia="Calibri" w:hAnsi="Times New Roman" w:cs="Times New Roman"/>
          <w:sz w:val="28"/>
          <w:szCs w:val="28"/>
          <w:shd w:val="clear" w:color="auto" w:fill="FFFFFF"/>
        </w:rPr>
        <w:t>ер. с англ. / Джон Равен. </w:t>
      </w:r>
      <w:r w:rsidR="0016099E">
        <w:rPr>
          <w:rFonts w:ascii="Times New Roman" w:eastAsia="Calibri" w:hAnsi="Times New Roman" w:cs="Times New Roman"/>
          <w:sz w:val="28"/>
          <w:szCs w:val="28"/>
          <w:lang w:val="kk-KZ"/>
        </w:rPr>
        <w:t xml:space="preserve">- </w:t>
      </w:r>
      <w:r w:rsidRPr="00A87E3C">
        <w:rPr>
          <w:rFonts w:ascii="Times New Roman" w:eastAsia="Calibri" w:hAnsi="Times New Roman" w:cs="Times New Roman"/>
          <w:sz w:val="28"/>
          <w:szCs w:val="28"/>
        </w:rPr>
        <w:t>М.:</w:t>
      </w:r>
      <w:r w:rsidRPr="00A87E3C">
        <w:rPr>
          <w:rFonts w:ascii="Times New Roman" w:eastAsia="Calibri" w:hAnsi="Times New Roman" w:cs="Times New Roman"/>
          <w:color w:val="545454"/>
          <w:sz w:val="28"/>
          <w:szCs w:val="28"/>
          <w:shd w:val="clear" w:color="auto" w:fill="FFFFFF"/>
        </w:rPr>
        <w:t> </w:t>
      </w:r>
      <w:r w:rsidRPr="00A87E3C">
        <w:rPr>
          <w:rFonts w:ascii="Times New Roman" w:eastAsia="Calibri" w:hAnsi="Times New Roman" w:cs="Times New Roman"/>
          <w:sz w:val="28"/>
          <w:szCs w:val="28"/>
          <w:shd w:val="clear" w:color="auto" w:fill="FFFFFF"/>
        </w:rPr>
        <w:t>Когито-Центр</w:t>
      </w:r>
      <w:r w:rsidRPr="00A87E3C">
        <w:rPr>
          <w:rFonts w:ascii="Times New Roman" w:eastAsia="Calibri" w:hAnsi="Times New Roman" w:cs="Times New Roman"/>
          <w:sz w:val="28"/>
          <w:szCs w:val="28"/>
        </w:rPr>
        <w:t xml:space="preserve">, 2002. </w:t>
      </w:r>
      <w:r w:rsidR="0016099E">
        <w:rPr>
          <w:rFonts w:ascii="Times New Roman" w:eastAsia="Calibri" w:hAnsi="Times New Roman" w:cs="Times New Roman"/>
          <w:sz w:val="28"/>
          <w:szCs w:val="28"/>
        </w:rPr>
        <w:t>–</w:t>
      </w:r>
      <w:r w:rsidRPr="00A87E3C">
        <w:rPr>
          <w:rFonts w:ascii="Times New Roman" w:eastAsia="Calibri" w:hAnsi="Times New Roman" w:cs="Times New Roman"/>
          <w:sz w:val="28"/>
          <w:szCs w:val="28"/>
        </w:rPr>
        <w:t xml:space="preserve"> 127с.</w:t>
      </w:r>
    </w:p>
    <w:p w:rsidR="004A2B0B" w:rsidRPr="0016099E" w:rsidRDefault="00963830" w:rsidP="003A0747">
      <w:pPr>
        <w:widowControl w:val="0"/>
        <w:spacing w:after="0" w:line="240" w:lineRule="auto"/>
        <w:ind w:firstLine="567"/>
        <w:jc w:val="both"/>
        <w:rPr>
          <w:rFonts w:ascii="Times New Roman" w:eastAsia="Times New Roman" w:hAnsi="Times New Roman" w:cs="Times New Roman"/>
          <w:color w:val="000000"/>
          <w:sz w:val="28"/>
          <w:szCs w:val="28"/>
          <w:lang w:val="kk-KZ" w:eastAsia="ru-RU"/>
        </w:rPr>
      </w:pPr>
      <w:r>
        <w:rPr>
          <w:rFonts w:ascii="Times New Roman" w:eastAsia="Calibri" w:hAnsi="Times New Roman" w:cs="Times New Roman"/>
          <w:sz w:val="28"/>
          <w:szCs w:val="28"/>
        </w:rPr>
        <w:t>17</w:t>
      </w:r>
      <w:r w:rsidR="004A2B0B" w:rsidRPr="00A87E3C">
        <w:rPr>
          <w:rFonts w:ascii="Times New Roman" w:eastAsia="Calibri" w:hAnsi="Times New Roman" w:cs="Times New Roman"/>
          <w:sz w:val="28"/>
          <w:szCs w:val="28"/>
        </w:rPr>
        <w:t>Саудабева</w:t>
      </w:r>
      <w:r w:rsidR="007D526F">
        <w:rPr>
          <w:rFonts w:ascii="Times New Roman" w:eastAsia="Calibri" w:hAnsi="Times New Roman" w:cs="Times New Roman"/>
          <w:sz w:val="28"/>
          <w:szCs w:val="28"/>
          <w:lang w:val="kk-KZ"/>
        </w:rPr>
        <w:t xml:space="preserve"> </w:t>
      </w:r>
      <w:r w:rsidR="004A2B0B" w:rsidRPr="00A87E3C">
        <w:rPr>
          <w:rFonts w:ascii="Times New Roman" w:eastAsia="Calibri" w:hAnsi="Times New Roman" w:cs="Times New Roman"/>
          <w:sz w:val="28"/>
          <w:szCs w:val="28"/>
        </w:rPr>
        <w:t>Г.С.,</w:t>
      </w:r>
      <w:r w:rsidR="00A024B5">
        <w:rPr>
          <w:rFonts w:ascii="Times New Roman" w:eastAsia="Calibri" w:hAnsi="Times New Roman" w:cs="Times New Roman"/>
          <w:sz w:val="28"/>
          <w:szCs w:val="28"/>
        </w:rPr>
        <w:t xml:space="preserve"> </w:t>
      </w:r>
      <w:r w:rsidR="004A2B0B" w:rsidRPr="00A87E3C">
        <w:rPr>
          <w:rFonts w:ascii="Times New Roman" w:eastAsia="Times New Roman" w:hAnsi="Times New Roman" w:cs="Times New Roman"/>
          <w:color w:val="000000"/>
          <w:sz w:val="28"/>
          <w:szCs w:val="28"/>
          <w:lang w:eastAsia="ru-RU"/>
        </w:rPr>
        <w:t>Айтбаева</w:t>
      </w:r>
      <w:r w:rsidR="004A2B0B" w:rsidRPr="00A87E3C">
        <w:rPr>
          <w:rFonts w:ascii="Times New Roman" w:eastAsia="Times New Roman" w:hAnsi="Times New Roman" w:cs="Times New Roman"/>
          <w:color w:val="000000"/>
          <w:sz w:val="28"/>
          <w:szCs w:val="28"/>
          <w:lang w:val="kk-KZ" w:eastAsia="ru-RU"/>
        </w:rPr>
        <w:t xml:space="preserve"> М.А.</w:t>
      </w:r>
      <w:r w:rsidR="00A024B5">
        <w:rPr>
          <w:rFonts w:ascii="Times New Roman" w:eastAsia="Times New Roman" w:hAnsi="Times New Roman" w:cs="Times New Roman"/>
          <w:color w:val="000000"/>
          <w:sz w:val="28"/>
          <w:szCs w:val="28"/>
          <w:lang w:val="kk-KZ" w:eastAsia="ru-RU"/>
        </w:rPr>
        <w:t xml:space="preserve"> </w:t>
      </w:r>
      <w:r w:rsidR="004A2B0B" w:rsidRPr="00A87E3C">
        <w:rPr>
          <w:rFonts w:ascii="Times New Roman" w:eastAsia="Times New Roman" w:hAnsi="Times New Roman" w:cs="Times New Roman"/>
          <w:color w:val="000000"/>
          <w:sz w:val="28"/>
          <w:szCs w:val="28"/>
          <w:lang w:eastAsia="ru-RU"/>
        </w:rPr>
        <w:t>Студентерд</w:t>
      </w:r>
      <w:r w:rsidR="004A2B0B" w:rsidRPr="00A87E3C">
        <w:rPr>
          <w:rFonts w:ascii="Times New Roman" w:eastAsia="Times New Roman" w:hAnsi="Times New Roman" w:cs="Times New Roman"/>
          <w:color w:val="000000"/>
          <w:sz w:val="28"/>
          <w:szCs w:val="28"/>
          <w:lang w:val="kk-KZ" w:eastAsia="ru-RU"/>
        </w:rPr>
        <w:t xml:space="preserve">ің өзіндік жұмысы олардың құзыреттілігін қалыптастыру себепкер шарты ретінде </w:t>
      </w:r>
      <w:r w:rsidR="004A2B0B" w:rsidRPr="00A87E3C">
        <w:rPr>
          <w:rFonts w:ascii="Times New Roman" w:eastAsia="Calibri" w:hAnsi="Times New Roman" w:cs="Times New Roman"/>
          <w:sz w:val="28"/>
          <w:szCs w:val="28"/>
        </w:rPr>
        <w:t>//Вестник КазНПУ им. Абая,</w:t>
      </w:r>
      <w:r w:rsidR="004A2B0B" w:rsidRPr="00A87E3C">
        <w:rPr>
          <w:rFonts w:ascii="Times New Roman" w:eastAsia="Times New Roman" w:hAnsi="Times New Roman" w:cs="Times New Roman"/>
          <w:color w:val="000000"/>
          <w:sz w:val="28"/>
          <w:szCs w:val="28"/>
          <w:lang w:eastAsia="ru-RU"/>
        </w:rPr>
        <w:t xml:space="preserve"> серия «Педагогические науки»</w:t>
      </w:r>
      <w:r w:rsidR="0016099E">
        <w:rPr>
          <w:rFonts w:ascii="Times New Roman" w:eastAsia="Times New Roman" w:hAnsi="Times New Roman" w:cs="Times New Roman"/>
          <w:color w:val="000000"/>
          <w:sz w:val="28"/>
          <w:szCs w:val="28"/>
          <w:lang w:val="kk-KZ" w:eastAsia="ru-RU"/>
        </w:rPr>
        <w:t xml:space="preserve">. - </w:t>
      </w:r>
      <w:r w:rsidR="004A2B0B" w:rsidRPr="00A87E3C">
        <w:rPr>
          <w:rFonts w:ascii="Times New Roman" w:eastAsia="Times New Roman" w:hAnsi="Times New Roman" w:cs="Times New Roman"/>
          <w:color w:val="000000"/>
          <w:sz w:val="28"/>
          <w:szCs w:val="28"/>
          <w:lang w:eastAsia="ru-RU"/>
        </w:rPr>
        <w:t>2019.</w:t>
      </w:r>
      <w:r w:rsidR="0016099E" w:rsidRPr="00A87E3C">
        <w:rPr>
          <w:rFonts w:ascii="Times New Roman" w:eastAsia="Calibri" w:hAnsi="Times New Roman" w:cs="Times New Roman"/>
          <w:sz w:val="28"/>
          <w:szCs w:val="28"/>
        </w:rPr>
        <w:t>–</w:t>
      </w:r>
      <w:r w:rsidR="0016099E" w:rsidRPr="00A87E3C">
        <w:rPr>
          <w:rFonts w:ascii="Times New Roman" w:eastAsia="Times New Roman" w:hAnsi="Times New Roman" w:cs="Times New Roman"/>
          <w:color w:val="000000"/>
          <w:sz w:val="28"/>
          <w:szCs w:val="28"/>
          <w:lang w:eastAsia="ru-RU"/>
        </w:rPr>
        <w:t>№ 2 (62)</w:t>
      </w:r>
      <w:r w:rsidR="0016099E">
        <w:rPr>
          <w:rFonts w:ascii="Times New Roman" w:eastAsia="Times New Roman" w:hAnsi="Times New Roman" w:cs="Times New Roman"/>
          <w:color w:val="000000"/>
          <w:sz w:val="28"/>
          <w:szCs w:val="28"/>
          <w:lang w:val="kk-KZ" w:eastAsia="ru-RU"/>
        </w:rPr>
        <w:t>.</w:t>
      </w:r>
      <w:r w:rsidR="004A2B0B" w:rsidRPr="00A87E3C">
        <w:rPr>
          <w:rFonts w:ascii="Times New Roman" w:eastAsia="Calibri" w:hAnsi="Times New Roman" w:cs="Times New Roman"/>
          <w:sz w:val="28"/>
          <w:szCs w:val="28"/>
        </w:rPr>
        <w:t xml:space="preserve">– С. </w:t>
      </w:r>
      <w:r w:rsidR="004A2B0B" w:rsidRPr="00A87E3C">
        <w:rPr>
          <w:rFonts w:ascii="Times New Roman" w:eastAsia="Times New Roman" w:hAnsi="Times New Roman" w:cs="Times New Roman"/>
          <w:color w:val="000000"/>
          <w:sz w:val="28"/>
          <w:szCs w:val="28"/>
          <w:lang w:eastAsia="ru-RU"/>
        </w:rPr>
        <w:t>191-192</w:t>
      </w:r>
      <w:r w:rsidR="0016099E">
        <w:rPr>
          <w:rFonts w:ascii="Times New Roman" w:eastAsia="Times New Roman" w:hAnsi="Times New Roman" w:cs="Times New Roman"/>
          <w:color w:val="000000"/>
          <w:sz w:val="28"/>
          <w:szCs w:val="28"/>
          <w:lang w:val="kk-KZ" w:eastAsia="ru-RU"/>
        </w:rPr>
        <w:t>.</w:t>
      </w:r>
    </w:p>
    <w:p w:rsidR="004A2B0B" w:rsidRPr="00A87E3C" w:rsidRDefault="00963830" w:rsidP="003A0747">
      <w:pPr>
        <w:widowControl w:val="0"/>
        <w:spacing w:after="0" w:line="240" w:lineRule="auto"/>
        <w:ind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18</w:t>
      </w:r>
      <w:r w:rsidR="00EF543B">
        <w:rPr>
          <w:rFonts w:ascii="Times New Roman" w:eastAsia="Times New Roman" w:hAnsi="Times New Roman" w:cs="Times New Roman"/>
          <w:color w:val="000000"/>
          <w:sz w:val="28"/>
          <w:szCs w:val="28"/>
          <w:lang w:eastAsia="ru-RU"/>
        </w:rPr>
        <w:t>Дуйсебекова</w:t>
      </w:r>
      <w:r w:rsidR="007D526F">
        <w:rPr>
          <w:rFonts w:ascii="Times New Roman" w:eastAsia="Times New Roman" w:hAnsi="Times New Roman" w:cs="Times New Roman"/>
          <w:color w:val="000000"/>
          <w:sz w:val="28"/>
          <w:szCs w:val="28"/>
          <w:lang w:val="kk-KZ" w:eastAsia="ru-RU"/>
        </w:rPr>
        <w:t xml:space="preserve"> </w:t>
      </w:r>
      <w:r w:rsidR="00EF543B">
        <w:rPr>
          <w:rFonts w:ascii="Times New Roman" w:eastAsia="Times New Roman" w:hAnsi="Times New Roman" w:cs="Times New Roman"/>
          <w:color w:val="000000"/>
          <w:sz w:val="28"/>
          <w:szCs w:val="28"/>
          <w:lang w:eastAsia="ru-RU"/>
        </w:rPr>
        <w:t>Ж.</w:t>
      </w:r>
      <w:r w:rsidR="007D526F">
        <w:rPr>
          <w:rFonts w:ascii="Times New Roman" w:eastAsia="Times New Roman" w:hAnsi="Times New Roman" w:cs="Times New Roman"/>
          <w:color w:val="000000"/>
          <w:sz w:val="28"/>
          <w:szCs w:val="28"/>
          <w:lang w:eastAsia="ru-RU"/>
        </w:rPr>
        <w:t>Е.</w:t>
      </w:r>
      <w:r w:rsidR="004A2B0B" w:rsidRPr="00A87E3C">
        <w:rPr>
          <w:rFonts w:ascii="Times New Roman" w:eastAsia="Times New Roman" w:hAnsi="Times New Roman" w:cs="Times New Roman"/>
          <w:color w:val="000000"/>
          <w:sz w:val="28"/>
          <w:szCs w:val="28"/>
          <w:lang w:eastAsia="ru-RU"/>
        </w:rPr>
        <w:t xml:space="preserve">Компетентностный подход как современная парадигма иноязычного образования в Казахстане // Молодой ученый. – 2018. – №23. – С. 415-418. </w:t>
      </w:r>
    </w:p>
    <w:p w:rsidR="004A2B0B" w:rsidRPr="00A87E3C" w:rsidRDefault="004A2B0B" w:rsidP="003A0747">
      <w:pPr>
        <w:widowControl w:val="0"/>
        <w:spacing w:after="0" w:line="240" w:lineRule="auto"/>
        <w:ind w:firstLine="567"/>
        <w:jc w:val="both"/>
        <w:rPr>
          <w:rFonts w:ascii="Times New Roman" w:eastAsia="Times New Roman" w:hAnsi="Times New Roman" w:cs="Times New Roman"/>
          <w:color w:val="000000"/>
          <w:sz w:val="28"/>
          <w:szCs w:val="28"/>
          <w:lang w:val="kk-KZ" w:eastAsia="ru-RU"/>
        </w:rPr>
      </w:pPr>
      <w:r w:rsidRPr="00A87E3C">
        <w:rPr>
          <w:rFonts w:ascii="Times New Roman" w:hAnsi="Times New Roman" w:cs="Times New Roman"/>
          <w:sz w:val="28"/>
          <w:szCs w:val="28"/>
        </w:rPr>
        <w:t>19 Магзумова Н.К., Мирза Н.В.</w:t>
      </w:r>
      <w:r w:rsidR="0048653F" w:rsidRPr="00A87E3C">
        <w:rPr>
          <w:rFonts w:ascii="Times New Roman" w:eastAsia="Times New Roman" w:hAnsi="Times New Roman" w:cs="Times New Roman"/>
          <w:color w:val="000000"/>
          <w:spacing w:val="-4"/>
          <w:sz w:val="28"/>
          <w:szCs w:val="28"/>
          <w:lang w:eastAsia="ru-RU"/>
        </w:rPr>
        <w:t xml:space="preserve"> Құзыреттілік </w:t>
      </w:r>
      <w:r w:rsidRPr="00A87E3C">
        <w:rPr>
          <w:rFonts w:ascii="Times New Roman" w:eastAsia="Times New Roman" w:hAnsi="Times New Roman" w:cs="Times New Roman"/>
          <w:color w:val="000000"/>
          <w:spacing w:val="-4"/>
          <w:sz w:val="28"/>
          <w:szCs w:val="28"/>
          <w:lang w:eastAsia="ru-RU"/>
        </w:rPr>
        <w:t>және білім беру саласындағы құзыреттер.</w:t>
      </w:r>
      <w:r w:rsidRPr="00A87E3C">
        <w:rPr>
          <w:rFonts w:ascii="Times New Roman" w:eastAsia="Times New Roman" w:hAnsi="Times New Roman" w:cs="Times New Roman"/>
          <w:color w:val="000000"/>
          <w:spacing w:val="-4"/>
          <w:sz w:val="28"/>
          <w:szCs w:val="28"/>
          <w:lang w:val="kk-KZ" w:eastAsia="ru-RU"/>
        </w:rPr>
        <w:t xml:space="preserve"> Оқу құралы. – Молдавия, </w:t>
      </w:r>
      <w:r w:rsidRPr="00A87E3C">
        <w:rPr>
          <w:rFonts w:ascii="Times New Roman" w:hAnsi="Times New Roman" w:cs="Times New Roman"/>
          <w:color w:val="000000"/>
          <w:sz w:val="28"/>
          <w:szCs w:val="28"/>
          <w:lang w:val="kk-KZ"/>
        </w:rPr>
        <w:t>2019.</w:t>
      </w:r>
      <w:r w:rsidR="0016099E">
        <w:rPr>
          <w:rFonts w:ascii="Times New Roman" w:eastAsia="Times New Roman" w:hAnsi="Times New Roman" w:cs="Times New Roman"/>
          <w:color w:val="000000"/>
          <w:spacing w:val="-4"/>
          <w:sz w:val="28"/>
          <w:szCs w:val="28"/>
          <w:lang w:val="kk-KZ" w:eastAsia="ru-RU"/>
        </w:rPr>
        <w:t xml:space="preserve">– </w:t>
      </w:r>
      <w:r w:rsidRPr="00A87E3C">
        <w:rPr>
          <w:rFonts w:ascii="Times New Roman" w:eastAsia="Times New Roman" w:hAnsi="Times New Roman" w:cs="Times New Roman"/>
          <w:color w:val="000000"/>
          <w:spacing w:val="-4"/>
          <w:sz w:val="28"/>
          <w:szCs w:val="28"/>
          <w:lang w:val="kk-KZ" w:eastAsia="ru-RU"/>
        </w:rPr>
        <w:t>88с.</w:t>
      </w:r>
    </w:p>
    <w:p w:rsidR="004A2B0B" w:rsidRPr="00A87E3C" w:rsidRDefault="004A2B0B" w:rsidP="003A0747">
      <w:pPr>
        <w:spacing w:after="0" w:line="240" w:lineRule="auto"/>
        <w:ind w:firstLine="567"/>
        <w:jc w:val="both"/>
        <w:rPr>
          <w:rFonts w:ascii="Times New Roman" w:hAnsi="Times New Roman" w:cs="Times New Roman"/>
          <w:sz w:val="28"/>
          <w:szCs w:val="28"/>
          <w:lang w:val="kk-KZ"/>
        </w:rPr>
      </w:pPr>
      <w:r w:rsidRPr="00A87E3C">
        <w:rPr>
          <w:rFonts w:ascii="Times New Roman" w:eastAsia="Times New Roman" w:hAnsi="Times New Roman" w:cs="Times New Roman"/>
          <w:color w:val="221F1F"/>
          <w:sz w:val="28"/>
          <w:szCs w:val="28"/>
          <w:lang w:val="kk-KZ" w:eastAsia="ru-RU"/>
        </w:rPr>
        <w:t xml:space="preserve">20 </w:t>
      </w:r>
      <w:r w:rsidRPr="00A87E3C">
        <w:rPr>
          <w:rFonts w:ascii="Times New Roman" w:hAnsi="Times New Roman" w:cs="Times New Roman"/>
          <w:sz w:val="28"/>
          <w:szCs w:val="28"/>
          <w:lang w:val="kk-KZ"/>
        </w:rPr>
        <w:t>Құдайбергенева К.С. Құзырлылықтың педагогикалық категория ретінде дамуының теориялық-әдіснамалық негіздері</w:t>
      </w:r>
      <w:r w:rsidR="0016099E">
        <w:rPr>
          <w:rFonts w:ascii="Times New Roman" w:hAnsi="Times New Roman" w:cs="Times New Roman"/>
          <w:sz w:val="28"/>
          <w:szCs w:val="28"/>
          <w:lang w:val="kk-KZ"/>
        </w:rPr>
        <w:t xml:space="preserve"> //</w:t>
      </w:r>
      <w:r w:rsidRPr="00A87E3C">
        <w:rPr>
          <w:rFonts w:ascii="Times New Roman" w:hAnsi="Times New Roman" w:cs="Times New Roman"/>
          <w:sz w:val="28"/>
          <w:szCs w:val="28"/>
          <w:lang w:val="kk-KZ"/>
        </w:rPr>
        <w:t xml:space="preserve"> Монография </w:t>
      </w:r>
      <w:r w:rsidRPr="00A87E3C">
        <w:rPr>
          <w:rFonts w:ascii="Times New Roman" w:eastAsia="Times New Roman" w:hAnsi="Times New Roman" w:cs="Times New Roman"/>
          <w:color w:val="221F1F"/>
          <w:sz w:val="28"/>
          <w:szCs w:val="28"/>
          <w:lang w:val="kk-KZ" w:eastAsia="ru-RU"/>
        </w:rPr>
        <w:t>–</w:t>
      </w:r>
      <w:r w:rsidRPr="00A87E3C">
        <w:rPr>
          <w:rFonts w:ascii="Times New Roman" w:hAnsi="Times New Roman" w:cs="Times New Roman"/>
          <w:sz w:val="28"/>
          <w:szCs w:val="28"/>
          <w:lang w:val="kk-KZ"/>
        </w:rPr>
        <w:t xml:space="preserve"> Алматы, 2012.</w:t>
      </w:r>
      <w:r w:rsidRPr="00A87E3C">
        <w:rPr>
          <w:rFonts w:ascii="Times New Roman" w:eastAsia="Times New Roman" w:hAnsi="Times New Roman" w:cs="Times New Roman"/>
          <w:color w:val="221F1F"/>
          <w:sz w:val="28"/>
          <w:szCs w:val="28"/>
          <w:lang w:val="kk-KZ" w:eastAsia="ru-RU"/>
        </w:rPr>
        <w:t xml:space="preserve"> –</w:t>
      </w:r>
      <w:r w:rsidRPr="00A87E3C">
        <w:rPr>
          <w:rFonts w:ascii="Times New Roman" w:hAnsi="Times New Roman" w:cs="Times New Roman"/>
          <w:sz w:val="28"/>
          <w:szCs w:val="28"/>
          <w:lang w:val="kk-KZ"/>
        </w:rPr>
        <w:t xml:space="preserve">340б. </w:t>
      </w:r>
    </w:p>
    <w:p w:rsidR="004A2B0B" w:rsidRPr="00A87E3C" w:rsidRDefault="00963830" w:rsidP="003A0747">
      <w:pPr>
        <w:spacing w:after="0" w:line="240" w:lineRule="auto"/>
        <w:ind w:firstLine="567"/>
        <w:jc w:val="both"/>
        <w:rPr>
          <w:rFonts w:ascii="Times New Roman" w:eastAsia="Times New Roman" w:hAnsi="Times New Roman" w:cs="Times New Roman"/>
          <w:color w:val="221F1F"/>
          <w:sz w:val="28"/>
          <w:szCs w:val="28"/>
          <w:lang w:val="kk-KZ" w:eastAsia="ru-RU"/>
        </w:rPr>
      </w:pPr>
      <w:r>
        <w:rPr>
          <w:rFonts w:ascii="Times New Roman" w:eastAsia="Times New Roman" w:hAnsi="Times New Roman" w:cs="Times New Roman"/>
          <w:color w:val="221F1F"/>
          <w:sz w:val="28"/>
          <w:szCs w:val="28"/>
          <w:lang w:val="kk-KZ" w:eastAsia="ru-RU"/>
        </w:rPr>
        <w:t>21</w:t>
      </w:r>
      <w:r w:rsidR="004A2B0B" w:rsidRPr="00A87E3C">
        <w:rPr>
          <w:rFonts w:ascii="Times New Roman" w:eastAsia="Times New Roman" w:hAnsi="Times New Roman" w:cs="Times New Roman"/>
          <w:color w:val="221F1F"/>
          <w:sz w:val="28"/>
          <w:szCs w:val="28"/>
          <w:lang w:val="kk-KZ" w:eastAsia="ru-RU"/>
        </w:rPr>
        <w:t>Құсайынов А.Қ. Қазақ тілі терминдерінің сапалық ғылыми түсіндірме сөздігі. –</w:t>
      </w:r>
      <w:r w:rsidR="004A2B0B" w:rsidRPr="00A87E3C">
        <w:rPr>
          <w:rFonts w:ascii="Times New Roman" w:hAnsi="Times New Roman" w:cs="Times New Roman"/>
          <w:sz w:val="28"/>
          <w:szCs w:val="28"/>
          <w:lang w:val="kk-KZ"/>
        </w:rPr>
        <w:t xml:space="preserve"> Алматы: «Мектеп» баспасы, ЖАҚ, 2002.</w:t>
      </w:r>
      <w:r w:rsidR="004A2B0B" w:rsidRPr="00A87E3C">
        <w:rPr>
          <w:rFonts w:ascii="Times New Roman" w:eastAsia="Times New Roman" w:hAnsi="Times New Roman" w:cs="Times New Roman"/>
          <w:color w:val="221F1F"/>
          <w:sz w:val="28"/>
          <w:szCs w:val="28"/>
          <w:lang w:val="kk-KZ" w:eastAsia="ru-RU"/>
        </w:rPr>
        <w:t xml:space="preserve"> – 256 б.</w:t>
      </w:r>
    </w:p>
    <w:p w:rsidR="00B048B8" w:rsidRPr="00A87E3C" w:rsidRDefault="00963830" w:rsidP="00B048B8">
      <w:pPr>
        <w:spacing w:after="0" w:line="240" w:lineRule="auto"/>
        <w:ind w:firstLine="567"/>
        <w:jc w:val="both"/>
        <w:rPr>
          <w:rFonts w:ascii="Times New Roman" w:eastAsia="Times New Roman" w:hAnsi="Times New Roman" w:cs="Times New Roman"/>
          <w:color w:val="221F1F"/>
          <w:sz w:val="28"/>
          <w:szCs w:val="28"/>
          <w:lang w:eastAsia="ru-RU"/>
        </w:rPr>
      </w:pPr>
      <w:r w:rsidRPr="00B048B8">
        <w:rPr>
          <w:rFonts w:ascii="Times New Roman" w:eastAsia="Times New Roman" w:hAnsi="Times New Roman" w:cs="Times New Roman"/>
          <w:color w:val="221F1F"/>
          <w:sz w:val="28"/>
          <w:szCs w:val="28"/>
          <w:lang w:eastAsia="ru-RU"/>
        </w:rPr>
        <w:t>22</w:t>
      </w:r>
      <w:r w:rsidR="00B048B8" w:rsidRPr="00B048B8">
        <w:rPr>
          <w:rFonts w:ascii="Times New Roman" w:eastAsia="Times New Roman" w:hAnsi="Times New Roman" w:cs="Times New Roman"/>
          <w:color w:val="221F1F"/>
          <w:sz w:val="28"/>
          <w:szCs w:val="28"/>
          <w:lang w:eastAsia="ru-RU"/>
        </w:rPr>
        <w:t xml:space="preserve"> </w:t>
      </w:r>
      <w:r w:rsidR="00B048B8" w:rsidRPr="00A87E3C">
        <w:rPr>
          <w:rFonts w:ascii="Times New Roman" w:eastAsia="Times New Roman" w:hAnsi="Times New Roman" w:cs="Times New Roman"/>
          <w:color w:val="221F1F"/>
          <w:sz w:val="28"/>
          <w:szCs w:val="28"/>
          <w:lang w:eastAsia="ru-RU"/>
        </w:rPr>
        <w:t xml:space="preserve">Скок Г.Б., Зотова Е.А., Сурнина Т.Ю., </w:t>
      </w:r>
      <w:r w:rsidR="00B048B8" w:rsidRPr="00A87E3C">
        <w:rPr>
          <w:rFonts w:ascii="Times New Roman" w:eastAsia="Times New Roman" w:hAnsi="Times New Roman" w:cs="Times New Roman"/>
          <w:color w:val="221F1F"/>
          <w:sz w:val="28"/>
          <w:szCs w:val="28"/>
          <w:lang w:val="kk-KZ" w:eastAsia="ru-RU"/>
        </w:rPr>
        <w:t>У</w:t>
      </w:r>
      <w:r w:rsidR="00B048B8" w:rsidRPr="00A87E3C">
        <w:rPr>
          <w:rFonts w:ascii="Times New Roman" w:eastAsia="Times New Roman" w:hAnsi="Times New Roman" w:cs="Times New Roman"/>
          <w:color w:val="221F1F"/>
          <w:sz w:val="28"/>
          <w:szCs w:val="28"/>
          <w:lang w:eastAsia="ru-RU"/>
        </w:rPr>
        <w:t xml:space="preserve">правление психолого-педагогическим блоком компетенций современного преподавателя университета. </w:t>
      </w:r>
      <w:r w:rsidR="00B048B8" w:rsidRPr="00A87E3C">
        <w:rPr>
          <w:rFonts w:ascii="Times New Roman" w:eastAsia="Times New Roman" w:hAnsi="Times New Roman" w:cs="Times New Roman"/>
          <w:iCs/>
          <w:color w:val="221F1F"/>
          <w:sz w:val="28"/>
          <w:szCs w:val="28"/>
          <w:lang w:eastAsia="ru-RU"/>
        </w:rPr>
        <w:t>Университетское управление: практика и анализ</w:t>
      </w:r>
      <w:r w:rsidR="00B048B8" w:rsidRPr="00A87E3C">
        <w:rPr>
          <w:rFonts w:ascii="Times New Roman" w:eastAsia="Times New Roman" w:hAnsi="Times New Roman" w:cs="Times New Roman"/>
          <w:color w:val="221F1F"/>
          <w:sz w:val="28"/>
          <w:szCs w:val="28"/>
          <w:lang w:eastAsia="ru-RU"/>
        </w:rPr>
        <w:t xml:space="preserve">. </w:t>
      </w:r>
      <w:r w:rsidR="00B048B8" w:rsidRPr="00A87E3C">
        <w:rPr>
          <w:rFonts w:ascii="Times New Roman" w:eastAsia="Times New Roman" w:hAnsi="Times New Roman" w:cs="Times New Roman"/>
          <w:color w:val="221F1F"/>
          <w:sz w:val="28"/>
          <w:szCs w:val="28"/>
          <w:lang w:val="kk-KZ" w:eastAsia="ru-RU"/>
        </w:rPr>
        <w:t xml:space="preserve">– </w:t>
      </w:r>
      <w:r w:rsidR="00B048B8" w:rsidRPr="00A87E3C">
        <w:rPr>
          <w:rFonts w:ascii="Times New Roman" w:eastAsia="Times New Roman" w:hAnsi="Times New Roman" w:cs="Times New Roman"/>
          <w:color w:val="221F1F"/>
          <w:sz w:val="28"/>
          <w:szCs w:val="28"/>
          <w:lang w:eastAsia="ru-RU"/>
        </w:rPr>
        <w:t>2006</w:t>
      </w:r>
      <w:r w:rsidR="00B048B8">
        <w:rPr>
          <w:rFonts w:ascii="Times New Roman" w:eastAsia="Times New Roman" w:hAnsi="Times New Roman" w:cs="Times New Roman"/>
          <w:color w:val="221F1F"/>
          <w:sz w:val="28"/>
          <w:szCs w:val="28"/>
          <w:lang w:val="kk-KZ" w:eastAsia="ru-RU"/>
        </w:rPr>
        <w:t>. - №</w:t>
      </w:r>
      <w:r w:rsidR="00B048B8" w:rsidRPr="00A87E3C">
        <w:rPr>
          <w:rFonts w:ascii="Times New Roman" w:eastAsia="Times New Roman" w:hAnsi="Times New Roman" w:cs="Times New Roman"/>
          <w:color w:val="221F1F"/>
          <w:sz w:val="28"/>
          <w:szCs w:val="28"/>
          <w:lang w:eastAsia="ru-RU"/>
        </w:rPr>
        <w:t>2</w:t>
      </w:r>
      <w:r w:rsidR="00B048B8">
        <w:rPr>
          <w:rFonts w:ascii="Times New Roman" w:eastAsia="Times New Roman" w:hAnsi="Times New Roman" w:cs="Times New Roman"/>
          <w:color w:val="221F1F"/>
          <w:sz w:val="28"/>
          <w:szCs w:val="28"/>
          <w:lang w:val="kk-KZ" w:eastAsia="ru-RU"/>
        </w:rPr>
        <w:t>.</w:t>
      </w:r>
      <w:r w:rsidR="00B048B8" w:rsidRPr="00A87E3C">
        <w:rPr>
          <w:rFonts w:ascii="Times New Roman" w:eastAsia="Times New Roman" w:hAnsi="Times New Roman" w:cs="Times New Roman"/>
          <w:color w:val="221F1F"/>
          <w:sz w:val="28"/>
          <w:szCs w:val="28"/>
          <w:lang w:val="kk-KZ" w:eastAsia="ru-RU"/>
        </w:rPr>
        <w:t xml:space="preserve"> – С. </w:t>
      </w:r>
      <w:r w:rsidR="00B048B8" w:rsidRPr="00A87E3C">
        <w:rPr>
          <w:rFonts w:ascii="Times New Roman" w:eastAsia="Times New Roman" w:hAnsi="Times New Roman" w:cs="Times New Roman"/>
          <w:color w:val="221F1F"/>
          <w:sz w:val="28"/>
          <w:szCs w:val="28"/>
          <w:lang w:eastAsia="ru-RU"/>
        </w:rPr>
        <w:t xml:space="preserve">51-56. </w:t>
      </w:r>
    </w:p>
    <w:p w:rsidR="004A2B0B" w:rsidRPr="00A87E3C" w:rsidRDefault="004A2B0B" w:rsidP="003A0747">
      <w:pPr>
        <w:spacing w:after="0" w:line="240" w:lineRule="auto"/>
        <w:ind w:firstLine="567"/>
        <w:jc w:val="both"/>
        <w:rPr>
          <w:rFonts w:ascii="Times New Roman" w:eastAsia="Times New Roman" w:hAnsi="Times New Roman" w:cs="Times New Roman"/>
          <w:color w:val="221F1F"/>
          <w:sz w:val="28"/>
          <w:szCs w:val="28"/>
          <w:lang w:val="kk-KZ" w:eastAsia="ru-RU"/>
        </w:rPr>
      </w:pPr>
      <w:r w:rsidRPr="00A87E3C">
        <w:rPr>
          <w:rFonts w:ascii="Times New Roman" w:eastAsia="Times New Roman" w:hAnsi="Times New Roman" w:cs="Times New Roman"/>
          <w:color w:val="221F1F"/>
          <w:sz w:val="28"/>
          <w:szCs w:val="28"/>
          <w:lang w:eastAsia="ru-RU"/>
        </w:rPr>
        <w:t xml:space="preserve">23 </w:t>
      </w:r>
      <w:r w:rsidRPr="00A87E3C">
        <w:rPr>
          <w:rFonts w:ascii="Times New Roman" w:eastAsia="Times New Roman" w:hAnsi="Times New Roman" w:cs="Times New Roman"/>
          <w:color w:val="221F1F"/>
          <w:sz w:val="28"/>
          <w:szCs w:val="28"/>
          <w:lang w:val="kk-KZ" w:eastAsia="ru-RU"/>
        </w:rPr>
        <w:t>Петровская Л.А. Компетентность в общении. –М.: Изд-во МГУ,1989. –76с.</w:t>
      </w:r>
    </w:p>
    <w:p w:rsidR="004A2B0B" w:rsidRPr="00A87E3C" w:rsidRDefault="004A2B0B" w:rsidP="003A0747">
      <w:pPr>
        <w:spacing w:after="0" w:line="240" w:lineRule="auto"/>
        <w:ind w:firstLine="567"/>
        <w:jc w:val="both"/>
        <w:rPr>
          <w:rFonts w:ascii="Times New Roman" w:eastAsia="Times New Roman" w:hAnsi="Times New Roman" w:cs="Times New Roman"/>
          <w:color w:val="221F1F"/>
          <w:sz w:val="28"/>
          <w:szCs w:val="28"/>
          <w:lang w:val="kk-KZ" w:eastAsia="ru-RU"/>
        </w:rPr>
      </w:pPr>
      <w:r w:rsidRPr="00A87E3C">
        <w:rPr>
          <w:rFonts w:ascii="Times New Roman" w:eastAsia="Times New Roman" w:hAnsi="Times New Roman" w:cs="Times New Roman"/>
          <w:color w:val="221F1F"/>
          <w:sz w:val="28"/>
          <w:szCs w:val="28"/>
          <w:lang w:eastAsia="ru-RU"/>
        </w:rPr>
        <w:t xml:space="preserve">24 </w:t>
      </w:r>
      <w:r w:rsidRPr="00A87E3C">
        <w:rPr>
          <w:rFonts w:ascii="Times New Roman" w:eastAsia="Times New Roman" w:hAnsi="Times New Roman" w:cs="Times New Roman"/>
          <w:color w:val="221F1F"/>
          <w:sz w:val="28"/>
          <w:szCs w:val="28"/>
          <w:lang w:val="kk-KZ" w:eastAsia="ru-RU"/>
        </w:rPr>
        <w:t>Кузьмина Н.В. Профессионализм деятельности преподавателя и мастера производственного обучения. –1990.</w:t>
      </w:r>
    </w:p>
    <w:p w:rsidR="004A2B0B" w:rsidRPr="00A87E3C" w:rsidRDefault="00963830" w:rsidP="003A0747">
      <w:pPr>
        <w:spacing w:after="0" w:line="240" w:lineRule="auto"/>
        <w:ind w:firstLine="567"/>
        <w:jc w:val="both"/>
        <w:rPr>
          <w:rFonts w:ascii="Times New Roman" w:eastAsia="Times New Roman" w:hAnsi="Times New Roman" w:cs="Times New Roman"/>
          <w:color w:val="221F1F"/>
          <w:sz w:val="28"/>
          <w:szCs w:val="28"/>
          <w:lang w:val="kk-KZ" w:eastAsia="ru-RU"/>
        </w:rPr>
      </w:pPr>
      <w:r>
        <w:rPr>
          <w:rFonts w:ascii="Times New Roman" w:eastAsia="Times New Roman" w:hAnsi="Times New Roman" w:cs="Times New Roman"/>
          <w:color w:val="221F1F"/>
          <w:sz w:val="28"/>
          <w:szCs w:val="28"/>
          <w:lang w:eastAsia="ru-RU"/>
        </w:rPr>
        <w:t>25</w:t>
      </w:r>
      <w:r w:rsidR="004A2B0B" w:rsidRPr="00A87E3C">
        <w:rPr>
          <w:rFonts w:ascii="Times New Roman" w:eastAsia="Times New Roman" w:hAnsi="Times New Roman" w:cs="Times New Roman"/>
          <w:color w:val="221F1F"/>
          <w:sz w:val="28"/>
          <w:szCs w:val="28"/>
          <w:lang w:val="kk-KZ" w:eastAsia="ru-RU"/>
        </w:rPr>
        <w:t>Митина Л.М. Личностное и профессиональное развитие человека в новых социально- экономических условиях</w:t>
      </w:r>
      <w:r w:rsidR="004A2B0B" w:rsidRPr="00A87E3C">
        <w:rPr>
          <w:rFonts w:ascii="Times New Roman" w:eastAsia="Times New Roman" w:hAnsi="Times New Roman" w:cs="Times New Roman"/>
          <w:color w:val="221F1F"/>
          <w:sz w:val="28"/>
          <w:szCs w:val="28"/>
          <w:lang w:eastAsia="ru-RU"/>
        </w:rPr>
        <w:t>//</w:t>
      </w:r>
      <w:r w:rsidR="004A2B0B" w:rsidRPr="00A87E3C">
        <w:rPr>
          <w:rFonts w:ascii="Times New Roman" w:eastAsia="Times New Roman" w:hAnsi="Times New Roman" w:cs="Times New Roman"/>
          <w:color w:val="221F1F"/>
          <w:sz w:val="28"/>
          <w:szCs w:val="28"/>
          <w:lang w:val="kk-KZ" w:eastAsia="ru-RU"/>
        </w:rPr>
        <w:t xml:space="preserve"> Вопрос психологии. –1997. – №4. – С.12-27.</w:t>
      </w:r>
    </w:p>
    <w:p w:rsidR="004A2B0B" w:rsidRPr="00A87E3C" w:rsidRDefault="00963830" w:rsidP="003A0747">
      <w:pPr>
        <w:spacing w:after="0" w:line="240" w:lineRule="auto"/>
        <w:ind w:firstLine="567"/>
        <w:jc w:val="both"/>
        <w:rPr>
          <w:rFonts w:ascii="Times New Roman" w:eastAsia="Times New Roman" w:hAnsi="Times New Roman" w:cs="Times New Roman"/>
          <w:color w:val="221F1F"/>
          <w:sz w:val="28"/>
          <w:szCs w:val="28"/>
          <w:lang w:val="kk-KZ" w:eastAsia="ru-RU"/>
        </w:rPr>
      </w:pPr>
      <w:r>
        <w:rPr>
          <w:rFonts w:ascii="Times New Roman" w:eastAsia="Times New Roman" w:hAnsi="Times New Roman" w:cs="Times New Roman"/>
          <w:color w:val="221F1F"/>
          <w:sz w:val="28"/>
          <w:szCs w:val="28"/>
          <w:lang w:eastAsia="ru-RU"/>
        </w:rPr>
        <w:t>26</w:t>
      </w:r>
      <w:r w:rsidR="004A2B0B" w:rsidRPr="00A87E3C">
        <w:rPr>
          <w:rFonts w:ascii="Times New Roman" w:eastAsia="Times New Roman" w:hAnsi="Times New Roman" w:cs="Times New Roman"/>
          <w:color w:val="221F1F"/>
          <w:sz w:val="28"/>
          <w:szCs w:val="28"/>
          <w:lang w:val="kk-KZ" w:eastAsia="ru-RU"/>
        </w:rPr>
        <w:t>Хуторской А.В. Методика личностного обучения:пособие. –М.:Изд-во Владос-пресс</w:t>
      </w:r>
      <w:r w:rsidR="0016099E">
        <w:rPr>
          <w:rFonts w:ascii="Times New Roman" w:eastAsia="Times New Roman" w:hAnsi="Times New Roman" w:cs="Times New Roman"/>
          <w:color w:val="221F1F"/>
          <w:sz w:val="28"/>
          <w:szCs w:val="28"/>
          <w:lang w:val="kk-KZ" w:eastAsia="ru-RU"/>
        </w:rPr>
        <w:t xml:space="preserve">, </w:t>
      </w:r>
      <w:r w:rsidR="004A2B0B" w:rsidRPr="00A87E3C">
        <w:rPr>
          <w:rFonts w:ascii="Times New Roman" w:eastAsia="Times New Roman" w:hAnsi="Times New Roman" w:cs="Times New Roman"/>
          <w:color w:val="221F1F"/>
          <w:sz w:val="28"/>
          <w:szCs w:val="28"/>
          <w:lang w:val="kk-KZ" w:eastAsia="ru-RU"/>
        </w:rPr>
        <w:t>2005. –386с.</w:t>
      </w:r>
    </w:p>
    <w:p w:rsidR="004A2B0B" w:rsidRPr="00A87E3C" w:rsidRDefault="004A2B0B" w:rsidP="003A0747">
      <w:pPr>
        <w:spacing w:after="0" w:line="240" w:lineRule="auto"/>
        <w:ind w:firstLine="567"/>
        <w:jc w:val="both"/>
        <w:rPr>
          <w:rFonts w:ascii="Times New Roman" w:eastAsia="Times New Roman" w:hAnsi="Times New Roman" w:cs="Times New Roman"/>
          <w:color w:val="221F1F"/>
          <w:sz w:val="28"/>
          <w:szCs w:val="28"/>
          <w:lang w:val="kk-KZ" w:eastAsia="ru-RU"/>
        </w:rPr>
      </w:pPr>
      <w:r w:rsidRPr="00A87E3C">
        <w:rPr>
          <w:rFonts w:ascii="Times New Roman" w:eastAsia="Times New Roman" w:hAnsi="Times New Roman" w:cs="Times New Roman"/>
          <w:color w:val="221F1F"/>
          <w:sz w:val="28"/>
          <w:szCs w:val="28"/>
          <w:lang w:eastAsia="ru-RU"/>
        </w:rPr>
        <w:t>27</w:t>
      </w:r>
      <w:r w:rsidRPr="00A87E3C">
        <w:rPr>
          <w:rFonts w:ascii="Times New Roman" w:eastAsia="Times New Roman" w:hAnsi="Times New Roman" w:cs="Times New Roman"/>
          <w:color w:val="221F1F"/>
          <w:sz w:val="28"/>
          <w:szCs w:val="28"/>
          <w:lang w:val="kk-KZ" w:eastAsia="ru-RU"/>
        </w:rPr>
        <w:t>Татур Ю.Г. Компетентность в структуре модели качеста подготовки специалистов</w:t>
      </w:r>
      <w:r w:rsidRPr="00A87E3C">
        <w:rPr>
          <w:rFonts w:ascii="Times New Roman" w:eastAsia="Times New Roman" w:hAnsi="Times New Roman" w:cs="Times New Roman"/>
          <w:color w:val="221F1F"/>
          <w:sz w:val="28"/>
          <w:szCs w:val="28"/>
          <w:lang w:eastAsia="ru-RU"/>
        </w:rPr>
        <w:t>//Высшее образование сегодня.</w:t>
      </w:r>
      <w:r w:rsidRPr="00A87E3C">
        <w:rPr>
          <w:rFonts w:ascii="Times New Roman" w:eastAsia="Times New Roman" w:hAnsi="Times New Roman" w:cs="Times New Roman"/>
          <w:color w:val="221F1F"/>
          <w:sz w:val="28"/>
          <w:szCs w:val="28"/>
          <w:lang w:val="kk-KZ" w:eastAsia="ru-RU"/>
        </w:rPr>
        <w:t xml:space="preserve"> –2004. –№3. – С.20-26.</w:t>
      </w:r>
    </w:p>
    <w:p w:rsidR="004A2B0B" w:rsidRPr="00A87E3C" w:rsidRDefault="004A2B0B" w:rsidP="003A0747">
      <w:pPr>
        <w:spacing w:after="0" w:line="240" w:lineRule="auto"/>
        <w:ind w:firstLine="567"/>
        <w:jc w:val="both"/>
        <w:rPr>
          <w:rFonts w:ascii="Times New Roman" w:eastAsia="Times New Roman" w:hAnsi="Times New Roman" w:cs="Times New Roman"/>
          <w:color w:val="000000"/>
          <w:sz w:val="28"/>
          <w:szCs w:val="28"/>
          <w:lang w:val="kk-KZ" w:eastAsia="ru-RU"/>
        </w:rPr>
      </w:pPr>
      <w:r w:rsidRPr="00A87E3C">
        <w:rPr>
          <w:rFonts w:ascii="Times New Roman" w:eastAsia="Times New Roman" w:hAnsi="Times New Roman" w:cs="Times New Roman"/>
          <w:color w:val="221F1F"/>
          <w:sz w:val="28"/>
          <w:szCs w:val="28"/>
          <w:lang w:val="kk-KZ" w:eastAsia="ru-RU"/>
        </w:rPr>
        <w:t xml:space="preserve">28 </w:t>
      </w:r>
      <w:r w:rsidRPr="00A87E3C">
        <w:rPr>
          <w:rFonts w:ascii="Times New Roman" w:eastAsia="Times New Roman" w:hAnsi="Times New Roman" w:cs="Times New Roman"/>
          <w:color w:val="000000"/>
          <w:sz w:val="28"/>
          <w:szCs w:val="28"/>
          <w:lang w:val="kk-KZ" w:eastAsia="ru-RU"/>
        </w:rPr>
        <w:t>Құдайбергенева К.С. Құзырлылықтың педагогикалық категория ретінде дамуының теориялық-әдіснамалық негіздері: пед. ғыл. док. ...</w:t>
      </w:r>
      <w:r w:rsidR="0048653F" w:rsidRPr="00A87E3C">
        <w:rPr>
          <w:rFonts w:ascii="Times New Roman" w:eastAsia="Times New Roman" w:hAnsi="Times New Roman" w:cs="Times New Roman"/>
          <w:color w:val="000000"/>
          <w:sz w:val="28"/>
          <w:szCs w:val="28"/>
          <w:lang w:val="kk-KZ" w:eastAsia="ru-RU"/>
        </w:rPr>
        <w:t xml:space="preserve"> дис. - Алматы, 2010. - 336 б. </w:t>
      </w:r>
    </w:p>
    <w:p w:rsidR="004A2B0B" w:rsidRPr="00A87E3C" w:rsidRDefault="004A2B0B" w:rsidP="003A0747">
      <w:pPr>
        <w:widowControl w:val="0"/>
        <w:spacing w:after="0" w:line="240" w:lineRule="auto"/>
        <w:ind w:firstLine="567"/>
        <w:jc w:val="both"/>
        <w:rPr>
          <w:rFonts w:ascii="Times New Roman" w:eastAsia="Calibri" w:hAnsi="Times New Roman" w:cs="Times New Roman"/>
          <w:sz w:val="28"/>
          <w:szCs w:val="28"/>
        </w:rPr>
      </w:pPr>
      <w:r w:rsidRPr="00A87E3C">
        <w:rPr>
          <w:rFonts w:ascii="Times New Roman" w:eastAsia="Times New Roman" w:hAnsi="Times New Roman" w:cs="Times New Roman"/>
          <w:color w:val="221F1F"/>
          <w:sz w:val="28"/>
          <w:szCs w:val="28"/>
          <w:lang w:val="kk-KZ" w:eastAsia="ru-RU"/>
        </w:rPr>
        <w:t>29</w:t>
      </w:r>
      <w:r w:rsidRPr="00A87E3C">
        <w:rPr>
          <w:rFonts w:ascii="Times New Roman" w:eastAsia="Calibri" w:hAnsi="Times New Roman" w:cs="Times New Roman"/>
          <w:sz w:val="28"/>
          <w:szCs w:val="28"/>
        </w:rPr>
        <w:t>Хуторской А.В. Ключевые компетенции и образовательные стандарты: доклад на отделении философии образования и теории педагогики РАО</w:t>
      </w:r>
      <w:r w:rsidR="0048653F" w:rsidRPr="00A87E3C">
        <w:rPr>
          <w:rFonts w:ascii="Times New Roman" w:eastAsia="Calibri" w:hAnsi="Times New Roman" w:cs="Times New Roman"/>
          <w:sz w:val="28"/>
          <w:szCs w:val="28"/>
          <w:lang w:val="kk-KZ"/>
        </w:rPr>
        <w:t>.</w:t>
      </w:r>
      <w:r w:rsidR="0016099E">
        <w:rPr>
          <w:rFonts w:ascii="Times New Roman" w:eastAsia="Calibri" w:hAnsi="Times New Roman" w:cs="Times New Roman"/>
          <w:sz w:val="28"/>
          <w:szCs w:val="28"/>
          <w:lang w:val="kk-KZ"/>
        </w:rPr>
        <w:t xml:space="preserve">- </w:t>
      </w:r>
      <w:r w:rsidR="0048653F" w:rsidRPr="00A87E3C">
        <w:rPr>
          <w:rFonts w:ascii="Times New Roman" w:eastAsia="Calibri" w:hAnsi="Times New Roman" w:cs="Times New Roman"/>
          <w:sz w:val="28"/>
          <w:szCs w:val="28"/>
        </w:rPr>
        <w:t>2002. Центр «Эйдос»</w:t>
      </w:r>
      <w:r w:rsidR="0016099E">
        <w:rPr>
          <w:rFonts w:ascii="Times New Roman" w:eastAsia="Calibri" w:hAnsi="Times New Roman" w:cs="Times New Roman"/>
          <w:sz w:val="28"/>
          <w:szCs w:val="28"/>
          <w:lang w:val="kk-KZ"/>
        </w:rPr>
        <w:t xml:space="preserve">. </w:t>
      </w:r>
      <w:hyperlink r:id="rId37" w:history="1">
        <w:r w:rsidRPr="00A87E3C">
          <w:rPr>
            <w:rFonts w:ascii="Times New Roman" w:eastAsia="Calibri" w:hAnsi="Times New Roman" w:cs="Times New Roman"/>
            <w:color w:val="0563C1"/>
            <w:sz w:val="28"/>
            <w:szCs w:val="28"/>
            <w:u w:val="single"/>
          </w:rPr>
          <w:t>http://www.eidos.ru/journal/2002/0423.htm</w:t>
        </w:r>
      </w:hyperlink>
      <w:r w:rsidRPr="00A87E3C">
        <w:rPr>
          <w:rFonts w:ascii="Times New Roman" w:eastAsia="Calibri" w:hAnsi="Times New Roman" w:cs="Times New Roman"/>
          <w:color w:val="0563C1"/>
          <w:sz w:val="28"/>
          <w:szCs w:val="28"/>
          <w:u w:val="single"/>
        </w:rPr>
        <w:t>.</w:t>
      </w:r>
      <w:r w:rsidR="00C15BA2" w:rsidRPr="0050387D">
        <w:rPr>
          <w:rFonts w:ascii="Times New Roman" w:eastAsia="Times New Roman" w:hAnsi="Times New Roman" w:cs="Times New Roman"/>
          <w:iCs/>
          <w:color w:val="333333"/>
          <w:sz w:val="28"/>
          <w:szCs w:val="28"/>
        </w:rPr>
        <w:t>01.06.2019</w:t>
      </w:r>
      <w:r w:rsidR="0016099E" w:rsidRPr="00C15BA2">
        <w:rPr>
          <w:rFonts w:ascii="Times New Roman" w:eastAsia="Times New Roman" w:hAnsi="Times New Roman" w:cs="Times New Roman"/>
          <w:color w:val="000000"/>
          <w:sz w:val="28"/>
          <w:szCs w:val="28"/>
          <w:lang w:val="kk-KZ" w:eastAsia="ru-RU"/>
        </w:rPr>
        <w:t>.</w:t>
      </w:r>
    </w:p>
    <w:p w:rsidR="004A2B0B" w:rsidRPr="00A87E3C" w:rsidRDefault="004A2B0B" w:rsidP="003A0747">
      <w:pPr>
        <w:spacing w:after="0" w:line="240" w:lineRule="auto"/>
        <w:ind w:firstLine="567"/>
        <w:jc w:val="both"/>
        <w:rPr>
          <w:rFonts w:ascii="Times New Roman" w:eastAsia="Times New Roman" w:hAnsi="Times New Roman" w:cs="Times New Roman"/>
          <w:color w:val="221F1F"/>
          <w:sz w:val="28"/>
          <w:szCs w:val="28"/>
          <w:lang w:val="kk-KZ" w:eastAsia="ru-RU"/>
        </w:rPr>
      </w:pPr>
      <w:r w:rsidRPr="00A87E3C">
        <w:rPr>
          <w:rFonts w:ascii="Times New Roman" w:eastAsia="Times New Roman" w:hAnsi="Times New Roman" w:cs="Times New Roman"/>
          <w:sz w:val="28"/>
          <w:szCs w:val="28"/>
          <w:lang w:val="kk-KZ" w:eastAsia="ru-RU"/>
        </w:rPr>
        <w:t>30</w:t>
      </w:r>
      <w:r w:rsidR="000D08F1">
        <w:rPr>
          <w:rFonts w:ascii="Times New Roman" w:eastAsia="Times New Roman" w:hAnsi="Times New Roman" w:cs="Times New Roman"/>
          <w:color w:val="221F1F"/>
          <w:sz w:val="28"/>
          <w:szCs w:val="28"/>
          <w:lang w:val="kk-KZ" w:eastAsia="ru-RU"/>
        </w:rPr>
        <w:t>Яковлева</w:t>
      </w:r>
      <w:r w:rsidR="00A024B5">
        <w:rPr>
          <w:rFonts w:ascii="Times New Roman" w:eastAsia="Times New Roman" w:hAnsi="Times New Roman" w:cs="Times New Roman"/>
          <w:color w:val="221F1F"/>
          <w:sz w:val="28"/>
          <w:szCs w:val="28"/>
          <w:lang w:val="kk-KZ" w:eastAsia="ru-RU"/>
        </w:rPr>
        <w:t xml:space="preserve"> </w:t>
      </w:r>
      <w:r w:rsidR="000D08F1">
        <w:rPr>
          <w:rFonts w:ascii="Times New Roman" w:eastAsia="Times New Roman" w:hAnsi="Times New Roman" w:cs="Times New Roman"/>
          <w:color w:val="221F1F"/>
          <w:sz w:val="28"/>
          <w:szCs w:val="28"/>
          <w:lang w:val="kk-KZ" w:eastAsia="ru-RU"/>
        </w:rPr>
        <w:t>Н.В.</w:t>
      </w:r>
      <w:r w:rsidR="00A024B5">
        <w:rPr>
          <w:rFonts w:ascii="Times New Roman" w:eastAsia="Times New Roman" w:hAnsi="Times New Roman" w:cs="Times New Roman"/>
          <w:color w:val="221F1F"/>
          <w:sz w:val="28"/>
          <w:szCs w:val="28"/>
          <w:lang w:val="kk-KZ" w:eastAsia="ru-RU"/>
        </w:rPr>
        <w:t xml:space="preserve"> </w:t>
      </w:r>
      <w:r w:rsidR="000D08F1">
        <w:rPr>
          <w:rFonts w:ascii="Times New Roman" w:eastAsia="Times New Roman" w:hAnsi="Times New Roman" w:cs="Times New Roman"/>
          <w:color w:val="221F1F"/>
          <w:sz w:val="28"/>
          <w:szCs w:val="28"/>
          <w:lang w:val="kk-KZ" w:eastAsia="ru-RU"/>
        </w:rPr>
        <w:t xml:space="preserve">Формирование </w:t>
      </w:r>
      <w:r w:rsidRPr="00A87E3C">
        <w:rPr>
          <w:rFonts w:ascii="Times New Roman" w:eastAsia="Times New Roman" w:hAnsi="Times New Roman" w:cs="Times New Roman"/>
          <w:color w:val="221F1F"/>
          <w:sz w:val="28"/>
          <w:szCs w:val="28"/>
          <w:lang w:val="kk-KZ" w:eastAsia="ru-RU"/>
        </w:rPr>
        <w:t>социально-психологической</w:t>
      </w:r>
      <w:r w:rsidR="000D08F1">
        <w:rPr>
          <w:rFonts w:ascii="Times New Roman" w:eastAsia="Times New Roman" w:hAnsi="Times New Roman" w:cs="Times New Roman"/>
          <w:color w:val="221F1F"/>
          <w:sz w:val="28"/>
          <w:szCs w:val="28"/>
          <w:lang w:val="kk-KZ" w:eastAsia="ru-RU"/>
        </w:rPr>
        <w:t xml:space="preserve"> </w:t>
      </w:r>
      <w:r w:rsidRPr="00A87E3C">
        <w:rPr>
          <w:rFonts w:ascii="Times New Roman" w:eastAsia="Times New Roman" w:hAnsi="Times New Roman" w:cs="Times New Roman"/>
          <w:color w:val="221F1F"/>
          <w:sz w:val="28"/>
          <w:szCs w:val="28"/>
          <w:lang w:val="kk-KZ" w:eastAsia="ru-RU"/>
        </w:rPr>
        <w:t xml:space="preserve">компетентности менеджеров туристской сферы в процессе профессиональной </w:t>
      </w:r>
      <w:r w:rsidRPr="00A87E3C">
        <w:rPr>
          <w:rFonts w:ascii="Times New Roman" w:eastAsia="Times New Roman" w:hAnsi="Times New Roman" w:cs="Times New Roman"/>
          <w:color w:val="221F1F"/>
          <w:sz w:val="28"/>
          <w:szCs w:val="28"/>
          <w:lang w:val="kk-KZ" w:eastAsia="ru-RU"/>
        </w:rPr>
        <w:lastRenderedPageBreak/>
        <w:t>подготовки: автореф. дис. ... канд. психол. наук. – М.: Изд-во МГУ, 2002.</w:t>
      </w:r>
      <w:r w:rsidR="00545E50">
        <w:rPr>
          <w:rFonts w:ascii="Times New Roman" w:eastAsia="Times New Roman" w:hAnsi="Times New Roman" w:cs="Times New Roman"/>
          <w:sz w:val="28"/>
          <w:szCs w:val="28"/>
          <w:lang w:val="kk-KZ" w:eastAsia="ru-RU"/>
        </w:rPr>
        <w:t>– с.155.</w:t>
      </w:r>
    </w:p>
    <w:p w:rsidR="004A2B0B" w:rsidRPr="00A87E3C" w:rsidRDefault="004A2B0B" w:rsidP="009327AE">
      <w:pPr>
        <w:spacing w:after="0" w:line="240" w:lineRule="auto"/>
        <w:ind w:firstLine="567"/>
        <w:jc w:val="both"/>
        <w:rPr>
          <w:rFonts w:ascii="Times New Roman" w:eastAsia="Times New Roman" w:hAnsi="Times New Roman" w:cs="Times New Roman"/>
          <w:color w:val="221F1F"/>
          <w:sz w:val="28"/>
          <w:szCs w:val="28"/>
          <w:lang w:val="kk-KZ" w:eastAsia="ru-RU"/>
        </w:rPr>
      </w:pPr>
      <w:r w:rsidRPr="00A87E3C">
        <w:rPr>
          <w:rFonts w:ascii="Times New Roman" w:eastAsia="Times New Roman" w:hAnsi="Times New Roman" w:cs="Times New Roman"/>
          <w:color w:val="221F1F"/>
          <w:sz w:val="28"/>
          <w:szCs w:val="28"/>
          <w:lang w:val="kk-KZ" w:eastAsia="ru-RU"/>
        </w:rPr>
        <w:t>31Болонский процесс: результаты обучения и компетентностный подход / под науч. ред. В.И. Байденко. – М.:Исследовательский центр проблем качества подготовки специалистов,2009. – 536 с.</w:t>
      </w:r>
    </w:p>
    <w:p w:rsidR="009327AE" w:rsidRPr="0050387D" w:rsidRDefault="004A2B0B" w:rsidP="009327AE">
      <w:pPr>
        <w:spacing w:after="0" w:line="240" w:lineRule="auto"/>
        <w:ind w:firstLine="567"/>
        <w:jc w:val="both"/>
        <w:rPr>
          <w:rFonts w:ascii="Times New Roman" w:eastAsia="Times New Roman" w:hAnsi="Times New Roman" w:cs="Times New Roman"/>
          <w:color w:val="221F1F"/>
          <w:sz w:val="28"/>
          <w:szCs w:val="28"/>
        </w:rPr>
      </w:pPr>
      <w:r w:rsidRPr="009327AE">
        <w:rPr>
          <w:rFonts w:ascii="Times New Roman" w:eastAsia="Times New Roman" w:hAnsi="Times New Roman" w:cs="Times New Roman"/>
          <w:color w:val="221F1F"/>
          <w:sz w:val="28"/>
          <w:szCs w:val="28"/>
          <w:lang w:val="kk-KZ" w:eastAsia="ru-RU"/>
        </w:rPr>
        <w:t>32</w:t>
      </w:r>
      <w:r w:rsidR="009327AE" w:rsidRPr="0050387D">
        <w:rPr>
          <w:rFonts w:ascii="Times New Roman" w:eastAsia="Times New Roman" w:hAnsi="Times New Roman" w:cs="Times New Roman"/>
          <w:color w:val="221F1F"/>
          <w:sz w:val="28"/>
          <w:szCs w:val="28"/>
        </w:rPr>
        <w:t xml:space="preserve">Скок Г.Б., Зотова Е.А., Сурнина Т.Ю., </w:t>
      </w:r>
      <w:r w:rsidR="009327AE" w:rsidRPr="0050387D">
        <w:rPr>
          <w:rFonts w:ascii="Times New Roman" w:eastAsia="Times New Roman" w:hAnsi="Times New Roman" w:cs="Times New Roman"/>
          <w:color w:val="221F1F"/>
          <w:sz w:val="28"/>
          <w:szCs w:val="28"/>
          <w:lang w:val="kk-KZ"/>
        </w:rPr>
        <w:t>У</w:t>
      </w:r>
      <w:r w:rsidR="009327AE" w:rsidRPr="0050387D">
        <w:rPr>
          <w:rFonts w:ascii="Times New Roman" w:eastAsia="Times New Roman" w:hAnsi="Times New Roman" w:cs="Times New Roman"/>
          <w:color w:val="221F1F"/>
          <w:sz w:val="28"/>
          <w:szCs w:val="28"/>
        </w:rPr>
        <w:t xml:space="preserve">правление психолого-педагогическим блоком компетенций современного преподавателя университета. </w:t>
      </w:r>
      <w:r w:rsidR="009327AE" w:rsidRPr="0050387D">
        <w:rPr>
          <w:rFonts w:ascii="Times New Roman" w:eastAsia="Times New Roman" w:hAnsi="Times New Roman" w:cs="Times New Roman"/>
          <w:iCs/>
          <w:color w:val="221F1F"/>
          <w:sz w:val="28"/>
          <w:szCs w:val="28"/>
        </w:rPr>
        <w:t>Университетское управление: практика и анализ</w:t>
      </w:r>
      <w:r w:rsidR="009327AE" w:rsidRPr="0050387D">
        <w:rPr>
          <w:rFonts w:ascii="Times New Roman" w:eastAsia="Times New Roman" w:hAnsi="Times New Roman" w:cs="Times New Roman"/>
          <w:color w:val="221F1F"/>
          <w:sz w:val="28"/>
          <w:szCs w:val="28"/>
        </w:rPr>
        <w:t xml:space="preserve">. </w:t>
      </w:r>
      <w:r w:rsidR="009327AE" w:rsidRPr="0050387D">
        <w:rPr>
          <w:rFonts w:ascii="Times New Roman" w:eastAsia="Times New Roman" w:hAnsi="Times New Roman" w:cs="Times New Roman"/>
          <w:color w:val="221F1F"/>
          <w:sz w:val="28"/>
          <w:szCs w:val="28"/>
          <w:lang w:val="kk-KZ"/>
        </w:rPr>
        <w:t xml:space="preserve">– </w:t>
      </w:r>
      <w:r w:rsidR="009327AE" w:rsidRPr="0050387D">
        <w:rPr>
          <w:rFonts w:ascii="Times New Roman" w:eastAsia="Times New Roman" w:hAnsi="Times New Roman" w:cs="Times New Roman"/>
          <w:color w:val="221F1F"/>
          <w:sz w:val="28"/>
          <w:szCs w:val="28"/>
        </w:rPr>
        <w:t>2006;(2)</w:t>
      </w:r>
      <w:r w:rsidR="009327AE" w:rsidRPr="0050387D">
        <w:rPr>
          <w:rFonts w:ascii="Times New Roman" w:eastAsia="Times New Roman" w:hAnsi="Times New Roman" w:cs="Times New Roman"/>
          <w:color w:val="221F1F"/>
          <w:sz w:val="28"/>
          <w:szCs w:val="28"/>
          <w:lang w:val="kk-KZ"/>
        </w:rPr>
        <w:t xml:space="preserve"> – С. </w:t>
      </w:r>
      <w:r w:rsidR="009327AE" w:rsidRPr="0050387D">
        <w:rPr>
          <w:rFonts w:ascii="Times New Roman" w:eastAsia="Times New Roman" w:hAnsi="Times New Roman" w:cs="Times New Roman"/>
          <w:color w:val="221F1F"/>
          <w:sz w:val="28"/>
          <w:szCs w:val="28"/>
        </w:rPr>
        <w:t xml:space="preserve">51-56. </w:t>
      </w:r>
    </w:p>
    <w:p w:rsidR="007A3AD7" w:rsidRPr="00A87E3C" w:rsidRDefault="007A3AD7" w:rsidP="007A3AD7">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kk-KZ" w:eastAsia="ru-RU"/>
        </w:rPr>
        <w:t>33</w:t>
      </w:r>
      <w:r w:rsidRPr="00A87E3C">
        <w:rPr>
          <w:rFonts w:ascii="Times New Roman" w:eastAsia="Times New Roman" w:hAnsi="Times New Roman" w:cs="Times New Roman"/>
          <w:sz w:val="28"/>
          <w:szCs w:val="28"/>
          <w:lang w:val="kk-KZ" w:eastAsia="ru-RU"/>
        </w:rPr>
        <w:t xml:space="preserve">Сүлейменова Ж.Т. Студенттердің ақпараттық құзыреттілігін қалыптастырудың педагогикалық шарттары. // Доклады Казахской академии образования. </w:t>
      </w:r>
      <w:r w:rsidRPr="00A87E3C">
        <w:rPr>
          <w:rFonts w:ascii="Times New Roman" w:eastAsia="Times New Roman" w:hAnsi="Times New Roman" w:cs="Times New Roman"/>
          <w:sz w:val="28"/>
          <w:szCs w:val="28"/>
          <w:lang w:eastAsia="ru-RU"/>
        </w:rPr>
        <w:t>2016. -№2. - С. 155-161.</w:t>
      </w:r>
    </w:p>
    <w:p w:rsidR="004A2B0B" w:rsidRPr="00A87E3C" w:rsidRDefault="00963830" w:rsidP="003A0747">
      <w:pPr>
        <w:spacing w:after="0" w:line="240" w:lineRule="auto"/>
        <w:ind w:firstLine="567"/>
        <w:jc w:val="both"/>
        <w:rPr>
          <w:rFonts w:ascii="Times New Roman" w:eastAsia="Times New Roman" w:hAnsi="Times New Roman" w:cs="Times New Roman"/>
          <w:color w:val="221F1F"/>
          <w:sz w:val="28"/>
          <w:szCs w:val="28"/>
          <w:lang w:val="kk-KZ" w:eastAsia="ru-RU"/>
        </w:rPr>
      </w:pPr>
      <w:r>
        <w:rPr>
          <w:rFonts w:ascii="Times New Roman" w:eastAsia="Times New Roman" w:hAnsi="Times New Roman" w:cs="Times New Roman"/>
          <w:color w:val="221F1F"/>
          <w:sz w:val="28"/>
          <w:szCs w:val="28"/>
          <w:lang w:val="kk-KZ" w:eastAsia="ru-RU"/>
        </w:rPr>
        <w:t>34</w:t>
      </w:r>
      <w:r w:rsidR="00D25FB4" w:rsidRPr="00A87E3C">
        <w:rPr>
          <w:rFonts w:ascii="Times New Roman" w:eastAsia="Times New Roman" w:hAnsi="Times New Roman" w:cs="Times New Roman"/>
          <w:color w:val="221F1F"/>
          <w:sz w:val="28"/>
          <w:szCs w:val="28"/>
          <w:lang w:val="kk-KZ" w:eastAsia="ru-RU"/>
        </w:rPr>
        <w:t xml:space="preserve">Зимняя </w:t>
      </w:r>
      <w:r w:rsidR="004A2B0B" w:rsidRPr="00A87E3C">
        <w:rPr>
          <w:rFonts w:ascii="Times New Roman" w:eastAsia="Times New Roman" w:hAnsi="Times New Roman" w:cs="Times New Roman"/>
          <w:color w:val="221F1F"/>
          <w:sz w:val="28"/>
          <w:szCs w:val="28"/>
          <w:lang w:val="kk-KZ" w:eastAsia="ru-RU"/>
        </w:rPr>
        <w:t>И.А. Ключевые компетенции – новая парадигма результата образования // Высшее образование сегодня. – 2003. – № 5. – С. 34 – 42.</w:t>
      </w:r>
    </w:p>
    <w:p w:rsidR="004A2B0B" w:rsidRPr="00A87E3C" w:rsidRDefault="004A2B0B" w:rsidP="003A0747">
      <w:pPr>
        <w:spacing w:after="0" w:line="240" w:lineRule="auto"/>
        <w:ind w:firstLine="567"/>
        <w:jc w:val="both"/>
        <w:rPr>
          <w:rFonts w:ascii="Times New Roman" w:eastAsia="Times New Roman" w:hAnsi="Times New Roman" w:cs="Times New Roman"/>
          <w:color w:val="221F1F"/>
          <w:sz w:val="28"/>
          <w:szCs w:val="28"/>
          <w:lang w:val="kk-KZ" w:eastAsia="ru-RU"/>
        </w:rPr>
      </w:pPr>
      <w:r w:rsidRPr="00A87E3C">
        <w:rPr>
          <w:rFonts w:ascii="Times New Roman" w:eastAsia="Times New Roman" w:hAnsi="Times New Roman" w:cs="Times New Roman"/>
          <w:color w:val="221F1F"/>
          <w:sz w:val="28"/>
          <w:szCs w:val="28"/>
          <w:lang w:val="kk-KZ" w:eastAsia="ru-RU"/>
        </w:rPr>
        <w:t>35Морозова Н.Н.,Фадеева И.М.Модель исследовательских компетенций // Университетское управление. – 2007. –№ 5. – С. 43 – 51.</w:t>
      </w:r>
    </w:p>
    <w:p w:rsidR="004A2B0B" w:rsidRPr="00A87E3C" w:rsidRDefault="00963830" w:rsidP="003A0747">
      <w:pPr>
        <w:spacing w:after="0" w:line="240" w:lineRule="auto"/>
        <w:ind w:firstLine="567"/>
        <w:jc w:val="both"/>
        <w:rPr>
          <w:rFonts w:ascii="Times New Roman" w:eastAsia="Times New Roman" w:hAnsi="Times New Roman" w:cs="Times New Roman"/>
          <w:color w:val="221F1F"/>
          <w:sz w:val="28"/>
          <w:szCs w:val="28"/>
          <w:lang w:val="kk-KZ" w:eastAsia="ru-RU"/>
        </w:rPr>
      </w:pPr>
      <w:r>
        <w:rPr>
          <w:rFonts w:ascii="Times New Roman" w:eastAsia="Times New Roman" w:hAnsi="Times New Roman" w:cs="Times New Roman"/>
          <w:color w:val="221F1F"/>
          <w:sz w:val="28"/>
          <w:szCs w:val="28"/>
          <w:lang w:val="kk-KZ" w:eastAsia="ru-RU"/>
        </w:rPr>
        <w:t>36</w:t>
      </w:r>
      <w:r w:rsidR="004A2B0B" w:rsidRPr="00A87E3C">
        <w:rPr>
          <w:rFonts w:ascii="Times New Roman" w:eastAsia="Times New Roman" w:hAnsi="Times New Roman" w:cs="Times New Roman"/>
          <w:color w:val="221F1F"/>
          <w:sz w:val="28"/>
          <w:szCs w:val="28"/>
          <w:lang w:val="kk-KZ" w:eastAsia="ru-RU"/>
        </w:rPr>
        <w:t>Самсонова М.В. Планирование процесса формирования компетентностного специалиста в высшем профессиональном образовании  // Качество, инновации, образование. – 2008. –№ 9. – С. 7 – 16.</w:t>
      </w:r>
    </w:p>
    <w:p w:rsidR="004A2B0B" w:rsidRPr="00A87E3C" w:rsidRDefault="00963830" w:rsidP="003A0747">
      <w:pPr>
        <w:spacing w:after="0" w:line="240" w:lineRule="auto"/>
        <w:ind w:firstLine="567"/>
        <w:jc w:val="both"/>
        <w:rPr>
          <w:rFonts w:ascii="Times New Roman" w:eastAsia="Times New Roman" w:hAnsi="Times New Roman" w:cs="Times New Roman"/>
          <w:color w:val="221F1F"/>
          <w:sz w:val="28"/>
          <w:szCs w:val="28"/>
          <w:lang w:val="kk-KZ" w:eastAsia="ru-RU"/>
        </w:rPr>
      </w:pPr>
      <w:r>
        <w:rPr>
          <w:rFonts w:ascii="Times New Roman" w:eastAsia="Times New Roman" w:hAnsi="Times New Roman" w:cs="Times New Roman"/>
          <w:color w:val="221F1F"/>
          <w:sz w:val="28"/>
          <w:szCs w:val="28"/>
          <w:lang w:val="kk-KZ" w:eastAsia="ru-RU"/>
        </w:rPr>
        <w:t>37</w:t>
      </w:r>
      <w:r w:rsidR="004A2B0B" w:rsidRPr="00A87E3C">
        <w:rPr>
          <w:rFonts w:ascii="Times New Roman" w:eastAsia="Times New Roman" w:hAnsi="Times New Roman" w:cs="Times New Roman"/>
          <w:color w:val="221F1F"/>
          <w:sz w:val="28"/>
          <w:szCs w:val="28"/>
          <w:lang w:val="kk-KZ" w:eastAsia="ru-RU"/>
        </w:rPr>
        <w:t>Байденко В.И. Болонский процесс: курс лекций / В.И. Байденко. – М.: Логос, 2004.</w:t>
      </w:r>
    </w:p>
    <w:p w:rsidR="004A2B0B" w:rsidRPr="00A87E3C" w:rsidRDefault="004A2B0B" w:rsidP="003A0747">
      <w:pPr>
        <w:spacing w:after="0" w:line="240" w:lineRule="auto"/>
        <w:ind w:firstLine="567"/>
        <w:jc w:val="both"/>
        <w:rPr>
          <w:rFonts w:ascii="Times New Roman" w:eastAsia="Times New Roman" w:hAnsi="Times New Roman" w:cs="Times New Roman"/>
          <w:color w:val="221F1F"/>
          <w:sz w:val="28"/>
          <w:szCs w:val="28"/>
          <w:lang w:val="kk-KZ" w:eastAsia="ru-RU"/>
        </w:rPr>
      </w:pPr>
      <w:r w:rsidRPr="00A87E3C">
        <w:rPr>
          <w:rFonts w:ascii="Times New Roman" w:eastAsia="Times New Roman" w:hAnsi="Times New Roman" w:cs="Times New Roman"/>
          <w:color w:val="221F1F"/>
          <w:sz w:val="28"/>
          <w:szCs w:val="28"/>
          <w:lang w:val="kk-KZ" w:eastAsia="ru-RU"/>
        </w:rPr>
        <w:t>38Селезнева Н.А. Проблема реализации компетентностного подхода к результатам образования // Высшее образование в России. – 2009. – № 8. – С. 3 – 8.</w:t>
      </w:r>
    </w:p>
    <w:p w:rsidR="004A2B0B" w:rsidRPr="00A87E3C" w:rsidRDefault="004A2B0B" w:rsidP="003A0747">
      <w:pPr>
        <w:spacing w:after="0" w:line="240" w:lineRule="auto"/>
        <w:ind w:firstLine="567"/>
        <w:jc w:val="both"/>
        <w:rPr>
          <w:rFonts w:ascii="Times New Roman" w:eastAsia="Times New Roman" w:hAnsi="Times New Roman" w:cs="Times New Roman"/>
          <w:color w:val="221F1F"/>
          <w:sz w:val="28"/>
          <w:szCs w:val="28"/>
          <w:lang w:val="kk-KZ" w:eastAsia="ru-RU"/>
        </w:rPr>
      </w:pPr>
      <w:r w:rsidRPr="00A87E3C">
        <w:rPr>
          <w:rFonts w:ascii="Times New Roman" w:eastAsia="Times New Roman" w:hAnsi="Times New Roman" w:cs="Times New Roman"/>
          <w:color w:val="221F1F"/>
          <w:sz w:val="28"/>
          <w:szCs w:val="28"/>
          <w:lang w:val="kk-KZ" w:eastAsia="ru-RU"/>
        </w:rPr>
        <w:t>39Дячкин О.Д.,Околелов О.П. Профилирование учебных курсов как педагогическая технология // Высшее образованиев России. – 2009. – № 9. – С. 25 – 27.</w:t>
      </w:r>
    </w:p>
    <w:p w:rsidR="00C15BA2" w:rsidRDefault="00963830" w:rsidP="003A0747">
      <w:pPr>
        <w:spacing w:after="0" w:line="240" w:lineRule="auto"/>
        <w:ind w:firstLine="567"/>
        <w:jc w:val="both"/>
        <w:rPr>
          <w:rFonts w:ascii="Times New Roman" w:eastAsia="Times New Roman" w:hAnsi="Times New Roman" w:cs="Times New Roman"/>
          <w:iCs/>
          <w:color w:val="333333"/>
          <w:sz w:val="28"/>
          <w:szCs w:val="28"/>
        </w:rPr>
      </w:pPr>
      <w:r>
        <w:rPr>
          <w:rFonts w:ascii="Times New Roman" w:eastAsia="Times New Roman" w:hAnsi="Times New Roman" w:cs="Times New Roman"/>
          <w:color w:val="221F1F"/>
          <w:sz w:val="28"/>
          <w:szCs w:val="28"/>
          <w:lang w:val="kk-KZ" w:eastAsia="ru-RU"/>
        </w:rPr>
        <w:t>40</w:t>
      </w:r>
      <w:r w:rsidR="004A2B0B" w:rsidRPr="00A87E3C">
        <w:rPr>
          <w:rFonts w:ascii="Times New Roman" w:eastAsia="Times New Roman" w:hAnsi="Times New Roman" w:cs="Times New Roman"/>
          <w:color w:val="221F1F"/>
          <w:sz w:val="28"/>
          <w:szCs w:val="28"/>
          <w:lang w:val="kk-KZ" w:eastAsia="ru-RU"/>
        </w:rPr>
        <w:t>Хуторский А.В. Ключевые компетенции как компонент</w:t>
      </w:r>
      <w:r w:rsidR="0023292B">
        <w:rPr>
          <w:rFonts w:ascii="Times New Roman" w:eastAsia="Times New Roman" w:hAnsi="Times New Roman" w:cs="Times New Roman"/>
          <w:color w:val="221F1F"/>
          <w:sz w:val="28"/>
          <w:szCs w:val="28"/>
          <w:lang w:val="kk-KZ" w:eastAsia="ru-RU"/>
        </w:rPr>
        <w:t>но</w:t>
      </w:r>
      <w:r w:rsidR="00F7749B">
        <w:rPr>
          <w:rFonts w:ascii="Times New Roman" w:eastAsia="Times New Roman" w:hAnsi="Times New Roman" w:cs="Times New Roman"/>
          <w:color w:val="221F1F"/>
          <w:sz w:val="28"/>
          <w:szCs w:val="28"/>
          <w:lang w:val="kk-KZ" w:eastAsia="ru-RU"/>
        </w:rPr>
        <w:t xml:space="preserve"> </w:t>
      </w:r>
      <w:r w:rsidR="004A2B0B" w:rsidRPr="00A87E3C">
        <w:rPr>
          <w:rFonts w:ascii="Times New Roman" w:eastAsia="Times New Roman" w:hAnsi="Times New Roman" w:cs="Times New Roman"/>
          <w:color w:val="221F1F"/>
          <w:sz w:val="28"/>
          <w:szCs w:val="28"/>
          <w:lang w:val="kk-KZ" w:eastAsia="ru-RU"/>
        </w:rPr>
        <w:t xml:space="preserve">личностно - ориентированной парадигмы образования / А.В. Хуторский // Народное образование. – 2003. – № 2. – С. 58 – 64. </w:t>
      </w:r>
      <w:hyperlink r:id="rId38" w:history="1">
        <w:r w:rsidR="004A2B0B" w:rsidRPr="00A87E3C">
          <w:rPr>
            <w:rFonts w:ascii="Times New Roman" w:eastAsia="Times New Roman" w:hAnsi="Times New Roman" w:cs="Times New Roman"/>
            <w:color w:val="0000FF"/>
            <w:sz w:val="28"/>
            <w:szCs w:val="28"/>
            <w:u w:val="single"/>
            <w:lang w:val="kk-KZ" w:eastAsia="ru-RU"/>
          </w:rPr>
          <w:t>www.humanities.edu.ru</w:t>
        </w:r>
      </w:hyperlink>
      <w:r w:rsidR="0016099E">
        <w:rPr>
          <w:lang w:val="kk-KZ"/>
        </w:rPr>
        <w:t xml:space="preserve">. </w:t>
      </w:r>
      <w:r w:rsidR="00C15BA2" w:rsidRPr="0050387D">
        <w:rPr>
          <w:rFonts w:ascii="Times New Roman" w:eastAsia="Times New Roman" w:hAnsi="Times New Roman" w:cs="Times New Roman"/>
          <w:iCs/>
          <w:color w:val="333333"/>
          <w:sz w:val="28"/>
          <w:szCs w:val="28"/>
        </w:rPr>
        <w:t>05.06.2019</w:t>
      </w:r>
    </w:p>
    <w:p w:rsidR="004A2B0B" w:rsidRPr="00A87E3C" w:rsidRDefault="004A2B0B" w:rsidP="003A0747">
      <w:pPr>
        <w:spacing w:after="0" w:line="240" w:lineRule="auto"/>
        <w:ind w:firstLine="567"/>
        <w:jc w:val="both"/>
        <w:rPr>
          <w:rFonts w:ascii="Times New Roman" w:eastAsia="Times New Roman" w:hAnsi="Times New Roman" w:cs="Times New Roman"/>
          <w:color w:val="221F1F"/>
          <w:sz w:val="28"/>
          <w:szCs w:val="28"/>
          <w:lang w:val="kk-KZ" w:eastAsia="ru-RU"/>
        </w:rPr>
      </w:pPr>
      <w:r w:rsidRPr="00A87E3C">
        <w:rPr>
          <w:rFonts w:ascii="Times New Roman" w:eastAsia="Times New Roman" w:hAnsi="Times New Roman" w:cs="Times New Roman"/>
          <w:color w:val="221F1F"/>
          <w:sz w:val="28"/>
          <w:szCs w:val="28"/>
          <w:lang w:val="kk-KZ" w:eastAsia="ru-RU"/>
        </w:rPr>
        <w:t>41Могилевкин Е.А.,Новгородов О.В.,Горшкова А.С. Деловая оценка персонала в вузе // Университетское управление. – 2008. – № 1. – С. 48 – 54.</w:t>
      </w:r>
    </w:p>
    <w:p w:rsidR="004A2B0B" w:rsidRPr="00536873" w:rsidRDefault="000D08F1" w:rsidP="0016099E">
      <w:pPr>
        <w:spacing w:after="0" w:line="240" w:lineRule="auto"/>
        <w:ind w:firstLine="567"/>
        <w:jc w:val="both"/>
        <w:rPr>
          <w:rFonts w:ascii="Times New Roman" w:eastAsia="Times New Roman" w:hAnsi="Times New Roman" w:cs="Times New Roman"/>
          <w:iCs/>
          <w:color w:val="333333"/>
          <w:sz w:val="28"/>
          <w:szCs w:val="28"/>
          <w:lang w:val="kk-KZ" w:eastAsia="ru-RU"/>
        </w:rPr>
      </w:pPr>
      <w:r>
        <w:rPr>
          <w:rFonts w:ascii="Times New Roman" w:eastAsia="Times New Roman" w:hAnsi="Times New Roman" w:cs="Times New Roman"/>
          <w:color w:val="221F1F"/>
          <w:sz w:val="28"/>
          <w:szCs w:val="28"/>
          <w:lang w:val="kk-KZ" w:eastAsia="ru-RU"/>
        </w:rPr>
        <w:t>42Сизова</w:t>
      </w:r>
      <w:r w:rsidR="0023292B">
        <w:rPr>
          <w:rFonts w:ascii="Times New Roman" w:eastAsia="Times New Roman" w:hAnsi="Times New Roman" w:cs="Times New Roman"/>
          <w:color w:val="221F1F"/>
          <w:sz w:val="28"/>
          <w:szCs w:val="28"/>
          <w:lang w:val="kk-KZ" w:eastAsia="ru-RU"/>
        </w:rPr>
        <w:t xml:space="preserve"> </w:t>
      </w:r>
      <w:r w:rsidR="004A2B0B" w:rsidRPr="00A87E3C">
        <w:rPr>
          <w:rFonts w:ascii="Times New Roman" w:eastAsia="Times New Roman" w:hAnsi="Times New Roman" w:cs="Times New Roman"/>
          <w:color w:val="221F1F"/>
          <w:sz w:val="28"/>
          <w:szCs w:val="28"/>
          <w:lang w:val="kk-KZ" w:eastAsia="ru-RU"/>
        </w:rPr>
        <w:t xml:space="preserve">В.В. ИКТ-компетентность преподавателя вуза. </w:t>
      </w:r>
      <w:hyperlink r:id="rId39" w:history="1">
        <w:r w:rsidR="004A2B0B" w:rsidRPr="00A87E3C">
          <w:rPr>
            <w:rFonts w:ascii="Times New Roman" w:eastAsia="Times New Roman" w:hAnsi="Times New Roman" w:cs="Times New Roman"/>
            <w:color w:val="0000FF"/>
            <w:sz w:val="28"/>
            <w:szCs w:val="28"/>
            <w:u w:val="single"/>
            <w:lang w:val="kk-KZ" w:eastAsia="ru-RU"/>
          </w:rPr>
          <w:t>http://ito.edu.ru/2006/Moscow</w:t>
        </w:r>
      </w:hyperlink>
      <w:r w:rsidR="00C15BA2">
        <w:rPr>
          <w:lang w:val="kk-KZ"/>
        </w:rPr>
        <w:t>.</w:t>
      </w:r>
      <w:r w:rsidR="00C15BA2" w:rsidRPr="0050387D">
        <w:rPr>
          <w:rFonts w:ascii="Times New Roman" w:eastAsia="Times New Roman" w:hAnsi="Times New Roman" w:cs="Times New Roman"/>
          <w:iCs/>
          <w:color w:val="333333"/>
          <w:sz w:val="28"/>
          <w:szCs w:val="28"/>
        </w:rPr>
        <w:t>04.06.2019</w:t>
      </w:r>
      <w:r w:rsidR="0016099E" w:rsidRPr="00C15BA2">
        <w:rPr>
          <w:rFonts w:ascii="Times New Roman" w:eastAsia="Times New Roman" w:hAnsi="Times New Roman" w:cs="Times New Roman"/>
          <w:color w:val="000000"/>
          <w:sz w:val="28"/>
          <w:szCs w:val="28"/>
          <w:lang w:val="kk-KZ" w:eastAsia="ru-RU"/>
        </w:rPr>
        <w:t>.</w:t>
      </w:r>
    </w:p>
    <w:p w:rsidR="004A2B0B" w:rsidRPr="00A87E3C" w:rsidRDefault="00963830" w:rsidP="003A0747">
      <w:pPr>
        <w:spacing w:after="0" w:line="240" w:lineRule="auto"/>
        <w:ind w:firstLine="567"/>
        <w:jc w:val="both"/>
        <w:rPr>
          <w:rFonts w:ascii="Times New Roman" w:eastAsia="Times New Roman" w:hAnsi="Times New Roman" w:cs="Times New Roman"/>
          <w:color w:val="221F1F"/>
          <w:sz w:val="28"/>
          <w:szCs w:val="28"/>
          <w:lang w:val="kk-KZ" w:eastAsia="ru-RU"/>
        </w:rPr>
      </w:pPr>
      <w:r>
        <w:rPr>
          <w:rFonts w:ascii="Times New Roman" w:eastAsia="Times New Roman" w:hAnsi="Times New Roman" w:cs="Times New Roman"/>
          <w:color w:val="221F1F"/>
          <w:sz w:val="28"/>
          <w:szCs w:val="28"/>
          <w:lang w:val="kk-KZ" w:eastAsia="ru-RU"/>
        </w:rPr>
        <w:t>43</w:t>
      </w:r>
      <w:r w:rsidR="004A2B0B" w:rsidRPr="00A87E3C">
        <w:rPr>
          <w:rFonts w:ascii="Times New Roman" w:eastAsia="Times New Roman" w:hAnsi="Times New Roman" w:cs="Times New Roman"/>
          <w:color w:val="221F1F"/>
          <w:sz w:val="28"/>
          <w:szCs w:val="28"/>
          <w:lang w:val="kk-KZ" w:eastAsia="ru-RU"/>
        </w:rPr>
        <w:t>Ласкоец С.В. Вопросы реализации стратегии развития персонала вуза // Качество, инновации, образование. – 2007. –№ 3. – С. 38 – 40.</w:t>
      </w:r>
    </w:p>
    <w:p w:rsidR="004A2B0B" w:rsidRPr="00A87E3C" w:rsidRDefault="00963830" w:rsidP="003A0747">
      <w:pPr>
        <w:spacing w:after="0" w:line="240" w:lineRule="auto"/>
        <w:ind w:firstLine="567"/>
        <w:jc w:val="both"/>
        <w:rPr>
          <w:rFonts w:ascii="Times New Roman" w:eastAsia="Times New Roman" w:hAnsi="Times New Roman" w:cs="Times New Roman"/>
          <w:color w:val="221F1F"/>
          <w:sz w:val="28"/>
          <w:szCs w:val="28"/>
          <w:lang w:val="kk-KZ" w:eastAsia="ru-RU"/>
        </w:rPr>
      </w:pPr>
      <w:r>
        <w:rPr>
          <w:rFonts w:ascii="Times New Roman" w:eastAsia="Times New Roman" w:hAnsi="Times New Roman" w:cs="Times New Roman"/>
          <w:color w:val="221F1F"/>
          <w:sz w:val="28"/>
          <w:szCs w:val="28"/>
          <w:lang w:val="kk-KZ" w:eastAsia="ru-RU"/>
        </w:rPr>
        <w:t>44</w:t>
      </w:r>
      <w:r w:rsidR="004A2B0B" w:rsidRPr="00A87E3C">
        <w:rPr>
          <w:rFonts w:ascii="Times New Roman" w:eastAsia="Times New Roman" w:hAnsi="Times New Roman" w:cs="Times New Roman"/>
          <w:color w:val="221F1F"/>
          <w:sz w:val="28"/>
          <w:szCs w:val="28"/>
          <w:lang w:val="kk-KZ" w:eastAsia="ru-RU"/>
        </w:rPr>
        <w:t>Попов Г.В. Оценка</w:t>
      </w:r>
      <w:r w:rsidR="00536873">
        <w:rPr>
          <w:rFonts w:ascii="Times New Roman" w:eastAsia="Times New Roman" w:hAnsi="Times New Roman" w:cs="Times New Roman"/>
          <w:color w:val="221F1F"/>
          <w:sz w:val="28"/>
          <w:szCs w:val="28"/>
          <w:lang w:val="kk-KZ" w:eastAsia="ru-RU"/>
        </w:rPr>
        <w:t xml:space="preserve"> профессиональных компетенций/</w:t>
      </w:r>
      <w:r w:rsidR="0023292B">
        <w:rPr>
          <w:rFonts w:ascii="Times New Roman" w:eastAsia="Times New Roman" w:hAnsi="Times New Roman" w:cs="Times New Roman"/>
          <w:color w:val="221F1F"/>
          <w:sz w:val="28"/>
          <w:szCs w:val="28"/>
          <w:lang w:val="kk-KZ" w:eastAsia="ru-RU"/>
        </w:rPr>
        <w:t xml:space="preserve"> </w:t>
      </w:r>
      <w:r w:rsidR="004A2B0B" w:rsidRPr="00A87E3C">
        <w:rPr>
          <w:rFonts w:ascii="Times New Roman" w:eastAsia="Times New Roman" w:hAnsi="Times New Roman" w:cs="Times New Roman"/>
          <w:color w:val="221F1F"/>
          <w:sz w:val="28"/>
          <w:szCs w:val="28"/>
          <w:lang w:val="kk-KZ" w:eastAsia="ru-RU"/>
        </w:rPr>
        <w:t xml:space="preserve">Г.В. Попов </w:t>
      </w:r>
      <w:r w:rsidR="000D08F1">
        <w:rPr>
          <w:rFonts w:ascii="Times New Roman" w:eastAsia="Times New Roman" w:hAnsi="Times New Roman" w:cs="Times New Roman"/>
          <w:color w:val="221F1F"/>
          <w:sz w:val="28"/>
          <w:szCs w:val="28"/>
          <w:lang w:val="kk-KZ" w:eastAsia="ru-RU"/>
        </w:rPr>
        <w:t>Т.В., Забегалина</w:t>
      </w:r>
      <w:r w:rsidR="000D08F1">
        <w:rPr>
          <w:rFonts w:ascii="Times New Roman" w:eastAsia="Times New Roman" w:hAnsi="Times New Roman" w:cs="Times New Roman"/>
          <w:color w:val="221F1F"/>
          <w:sz w:val="28"/>
          <w:szCs w:val="28"/>
          <w:lang w:eastAsia="ru-RU"/>
        </w:rPr>
        <w:t>,</w:t>
      </w:r>
      <w:r w:rsidR="0023292B">
        <w:rPr>
          <w:rFonts w:ascii="Times New Roman" w:eastAsia="Times New Roman" w:hAnsi="Times New Roman" w:cs="Times New Roman"/>
          <w:color w:val="221F1F"/>
          <w:sz w:val="28"/>
          <w:szCs w:val="28"/>
          <w:lang w:eastAsia="ru-RU"/>
        </w:rPr>
        <w:t xml:space="preserve"> </w:t>
      </w:r>
      <w:r w:rsidR="000D08F1">
        <w:rPr>
          <w:rFonts w:ascii="Times New Roman" w:eastAsia="Times New Roman" w:hAnsi="Times New Roman" w:cs="Times New Roman"/>
          <w:color w:val="221F1F"/>
          <w:sz w:val="28"/>
          <w:szCs w:val="28"/>
          <w:lang w:val="kk-KZ" w:eastAsia="ru-RU"/>
        </w:rPr>
        <w:t>Л.И.</w:t>
      </w:r>
      <w:r w:rsidR="00536873">
        <w:rPr>
          <w:rFonts w:ascii="Times New Roman" w:eastAsia="Times New Roman" w:hAnsi="Times New Roman" w:cs="Times New Roman"/>
          <w:color w:val="221F1F"/>
          <w:sz w:val="28"/>
          <w:szCs w:val="28"/>
          <w:lang w:val="kk-KZ" w:eastAsia="ru-RU"/>
        </w:rPr>
        <w:t>Назина</w:t>
      </w:r>
      <w:r w:rsidR="0023292B">
        <w:rPr>
          <w:rFonts w:ascii="Times New Roman" w:eastAsia="Times New Roman" w:hAnsi="Times New Roman" w:cs="Times New Roman"/>
          <w:color w:val="221F1F"/>
          <w:sz w:val="28"/>
          <w:szCs w:val="28"/>
          <w:lang w:val="kk-KZ" w:eastAsia="ru-RU"/>
        </w:rPr>
        <w:t xml:space="preserve"> </w:t>
      </w:r>
      <w:r w:rsidR="00536873">
        <w:rPr>
          <w:rFonts w:ascii="Times New Roman" w:eastAsia="Times New Roman" w:hAnsi="Times New Roman" w:cs="Times New Roman"/>
          <w:color w:val="221F1F"/>
          <w:sz w:val="28"/>
          <w:szCs w:val="28"/>
          <w:lang w:val="kk-KZ" w:eastAsia="ru-RU"/>
        </w:rPr>
        <w:t>//</w:t>
      </w:r>
      <w:r w:rsidR="0023292B">
        <w:rPr>
          <w:rFonts w:ascii="Times New Roman" w:eastAsia="Times New Roman" w:hAnsi="Times New Roman" w:cs="Times New Roman"/>
          <w:color w:val="221F1F"/>
          <w:sz w:val="28"/>
          <w:szCs w:val="28"/>
          <w:lang w:val="kk-KZ" w:eastAsia="ru-RU"/>
        </w:rPr>
        <w:t xml:space="preserve"> </w:t>
      </w:r>
      <w:r w:rsidR="004A2B0B" w:rsidRPr="00A87E3C">
        <w:rPr>
          <w:rFonts w:ascii="Times New Roman" w:eastAsia="Times New Roman" w:hAnsi="Times New Roman" w:cs="Times New Roman"/>
          <w:color w:val="221F1F"/>
          <w:sz w:val="28"/>
          <w:szCs w:val="28"/>
          <w:lang w:val="kk-KZ" w:eastAsia="ru-RU"/>
        </w:rPr>
        <w:t>Мето</w:t>
      </w:r>
      <w:r w:rsidR="00536873">
        <w:rPr>
          <w:rFonts w:ascii="Times New Roman" w:eastAsia="Times New Roman" w:hAnsi="Times New Roman" w:cs="Times New Roman"/>
          <w:color w:val="221F1F"/>
          <w:sz w:val="28"/>
          <w:szCs w:val="28"/>
          <w:lang w:val="kk-KZ" w:eastAsia="ru-RU"/>
        </w:rPr>
        <w:t>ды менеджмента качества.–2007.– № 6.–С. 40</w:t>
      </w:r>
      <w:r w:rsidR="004A2B0B" w:rsidRPr="00A87E3C">
        <w:rPr>
          <w:rFonts w:ascii="Times New Roman" w:eastAsia="Times New Roman" w:hAnsi="Times New Roman" w:cs="Times New Roman"/>
          <w:color w:val="221F1F"/>
          <w:sz w:val="28"/>
          <w:szCs w:val="28"/>
          <w:lang w:val="kk-KZ" w:eastAsia="ru-RU"/>
        </w:rPr>
        <w:t>– 43.</w:t>
      </w:r>
    </w:p>
    <w:p w:rsidR="004A2B0B" w:rsidRPr="00A87E3C" w:rsidRDefault="00963830" w:rsidP="0016099E">
      <w:pPr>
        <w:spacing w:after="0" w:line="240" w:lineRule="auto"/>
        <w:ind w:firstLine="567"/>
        <w:jc w:val="both"/>
        <w:rPr>
          <w:rFonts w:ascii="Times New Roman" w:eastAsia="Times New Roman" w:hAnsi="Times New Roman" w:cs="Times New Roman"/>
          <w:color w:val="221F1F"/>
          <w:sz w:val="28"/>
          <w:szCs w:val="28"/>
          <w:lang w:val="kk-KZ" w:eastAsia="ru-RU"/>
        </w:rPr>
      </w:pPr>
      <w:r>
        <w:rPr>
          <w:rFonts w:ascii="Times New Roman" w:eastAsia="Times New Roman" w:hAnsi="Times New Roman" w:cs="Times New Roman"/>
          <w:color w:val="221F1F"/>
          <w:sz w:val="28"/>
          <w:szCs w:val="28"/>
          <w:lang w:val="kk-KZ" w:eastAsia="ru-RU"/>
        </w:rPr>
        <w:t>45</w:t>
      </w:r>
      <w:r w:rsidR="000D08F1">
        <w:rPr>
          <w:rFonts w:ascii="Times New Roman" w:eastAsia="Times New Roman" w:hAnsi="Times New Roman" w:cs="Times New Roman"/>
          <w:color w:val="221F1F"/>
          <w:sz w:val="28"/>
          <w:szCs w:val="28"/>
          <w:lang w:val="kk-KZ" w:eastAsia="ru-RU"/>
        </w:rPr>
        <w:t>Алексеев И.Б.</w:t>
      </w:r>
      <w:r w:rsidR="0023292B">
        <w:rPr>
          <w:rFonts w:ascii="Times New Roman" w:eastAsia="Times New Roman" w:hAnsi="Times New Roman" w:cs="Times New Roman"/>
          <w:color w:val="221F1F"/>
          <w:sz w:val="28"/>
          <w:szCs w:val="28"/>
          <w:lang w:val="kk-KZ" w:eastAsia="ru-RU"/>
        </w:rPr>
        <w:t xml:space="preserve"> </w:t>
      </w:r>
      <w:r w:rsidR="004A2B0B" w:rsidRPr="00A87E3C">
        <w:rPr>
          <w:rFonts w:ascii="Times New Roman" w:eastAsia="Times New Roman" w:hAnsi="Times New Roman" w:cs="Times New Roman"/>
          <w:color w:val="221F1F"/>
          <w:sz w:val="28"/>
          <w:szCs w:val="28"/>
          <w:lang w:val="kk-KZ" w:eastAsia="ru-RU"/>
        </w:rPr>
        <w:t>Априорная оценка относительной компетенции</w:t>
      </w:r>
      <w:r w:rsidR="000D08F1">
        <w:rPr>
          <w:rFonts w:ascii="Times New Roman" w:eastAsia="Times New Roman" w:hAnsi="Times New Roman" w:cs="Times New Roman"/>
          <w:color w:val="221F1F"/>
          <w:sz w:val="28"/>
          <w:szCs w:val="28"/>
          <w:lang w:val="kk-KZ" w:eastAsia="ru-RU"/>
        </w:rPr>
        <w:t xml:space="preserve"> </w:t>
      </w:r>
      <w:r w:rsidR="004A2B0B" w:rsidRPr="00A87E3C">
        <w:rPr>
          <w:rFonts w:ascii="Times New Roman" w:eastAsia="Times New Roman" w:hAnsi="Times New Roman" w:cs="Times New Roman"/>
          <w:color w:val="221F1F"/>
          <w:sz w:val="28"/>
          <w:szCs w:val="28"/>
          <w:lang w:val="kk-KZ" w:eastAsia="ru-RU"/>
        </w:rPr>
        <w:t>экспертов при групповой экспертизе / И.Б. Алексеев // Качество, инновации, образование. – 2008. – № 5. – С. 34 – 36.</w:t>
      </w:r>
    </w:p>
    <w:p w:rsidR="004A2B0B" w:rsidRPr="00536873" w:rsidRDefault="004A2B0B" w:rsidP="003A0747">
      <w:pPr>
        <w:spacing w:after="0" w:line="240" w:lineRule="auto"/>
        <w:ind w:firstLine="567"/>
        <w:jc w:val="both"/>
        <w:rPr>
          <w:rFonts w:ascii="Times New Roman" w:eastAsia="Times New Roman" w:hAnsi="Times New Roman" w:cs="Times New Roman"/>
          <w:sz w:val="28"/>
          <w:szCs w:val="28"/>
          <w:lang w:val="kk-KZ" w:eastAsia="ru-RU"/>
        </w:rPr>
      </w:pPr>
      <w:r w:rsidRPr="00A87E3C">
        <w:rPr>
          <w:rFonts w:ascii="Times New Roman" w:eastAsia="Times New Roman" w:hAnsi="Times New Roman" w:cs="Times New Roman"/>
          <w:color w:val="221F1F"/>
          <w:sz w:val="28"/>
          <w:szCs w:val="28"/>
          <w:lang w:val="kk-KZ" w:eastAsia="ru-RU"/>
        </w:rPr>
        <w:t>46</w:t>
      </w:r>
      <w:r w:rsidRPr="00A87E3C">
        <w:rPr>
          <w:rFonts w:ascii="Times New Roman" w:eastAsia="Times New Roman" w:hAnsi="Times New Roman" w:cs="Times New Roman"/>
          <w:sz w:val="28"/>
          <w:szCs w:val="28"/>
          <w:lang w:eastAsia="ru-RU"/>
        </w:rPr>
        <w:t xml:space="preserve">Бурдина Е.И. Теория и практика развития творческого потенциала педагогов в системе непрерывного многоуровневого педагогического </w:t>
      </w:r>
      <w:r w:rsidRPr="00A87E3C">
        <w:rPr>
          <w:rFonts w:ascii="Times New Roman" w:eastAsia="Times New Roman" w:hAnsi="Times New Roman" w:cs="Times New Roman"/>
          <w:sz w:val="28"/>
          <w:szCs w:val="28"/>
          <w:lang w:eastAsia="ru-RU"/>
        </w:rPr>
        <w:lastRenderedPageBreak/>
        <w:t>образования</w:t>
      </w:r>
      <w:r w:rsidR="0016099E">
        <w:rPr>
          <w:rFonts w:ascii="Times New Roman" w:eastAsia="Times New Roman" w:hAnsi="Times New Roman" w:cs="Times New Roman"/>
          <w:sz w:val="28"/>
          <w:szCs w:val="28"/>
          <w:lang w:val="kk-KZ" w:eastAsia="ru-RU"/>
        </w:rPr>
        <w:t>: д</w:t>
      </w:r>
      <w:r w:rsidRPr="00A87E3C">
        <w:rPr>
          <w:rFonts w:ascii="Times New Roman" w:eastAsia="Times New Roman" w:hAnsi="Times New Roman" w:cs="Times New Roman"/>
          <w:sz w:val="28"/>
          <w:szCs w:val="28"/>
          <w:lang w:eastAsia="ru-RU"/>
        </w:rPr>
        <w:t>исс. док. пед. наук. – Караганды, 2007.</w:t>
      </w:r>
      <w:r w:rsidR="00545E50">
        <w:rPr>
          <w:rFonts w:ascii="Times New Roman" w:eastAsia="Times New Roman" w:hAnsi="Times New Roman" w:cs="Times New Roman"/>
          <w:sz w:val="28"/>
          <w:szCs w:val="28"/>
          <w:lang w:val="kk-KZ" w:eastAsia="ru-RU"/>
        </w:rPr>
        <w:t xml:space="preserve"> –</w:t>
      </w:r>
      <w:r w:rsidR="00D92EA0">
        <w:rPr>
          <w:rFonts w:ascii="Times New Roman" w:eastAsia="Times New Roman" w:hAnsi="Times New Roman" w:cs="Times New Roman"/>
          <w:sz w:val="28"/>
          <w:szCs w:val="28"/>
          <w:lang w:val="kk-KZ" w:eastAsia="ru-RU"/>
        </w:rPr>
        <w:t>150</w:t>
      </w:r>
      <w:r w:rsidR="00545E50">
        <w:rPr>
          <w:rFonts w:ascii="Times New Roman" w:eastAsia="Times New Roman" w:hAnsi="Times New Roman" w:cs="Times New Roman"/>
          <w:sz w:val="28"/>
          <w:szCs w:val="28"/>
          <w:lang w:val="kk-KZ" w:eastAsia="ru-RU"/>
        </w:rPr>
        <w:t>с</w:t>
      </w:r>
      <w:r w:rsidR="00D92EA0">
        <w:rPr>
          <w:rFonts w:ascii="Times New Roman" w:eastAsia="Times New Roman" w:hAnsi="Times New Roman" w:cs="Times New Roman"/>
          <w:sz w:val="28"/>
          <w:szCs w:val="28"/>
          <w:lang w:val="kk-KZ" w:eastAsia="ru-RU"/>
        </w:rPr>
        <w:t xml:space="preserve">. </w:t>
      </w:r>
      <w:hyperlink r:id="rId40" w:history="1">
        <w:r w:rsidR="0016099E" w:rsidRPr="00C072A0">
          <w:rPr>
            <w:rStyle w:val="ab"/>
            <w:rFonts w:ascii="Times New Roman" w:eastAsia="Times New Roman" w:hAnsi="Times New Roman" w:cs="Times New Roman"/>
            <w:sz w:val="28"/>
            <w:szCs w:val="28"/>
            <w:lang w:eastAsia="ru-RU"/>
          </w:rPr>
          <w:t>http://library.psu.kz/fulltext/dist/a47.pdf</w:t>
        </w:r>
      </w:hyperlink>
      <w:r w:rsidR="00A67EC7">
        <w:t xml:space="preserve">. </w:t>
      </w:r>
      <w:r w:rsidR="00A67EC7" w:rsidRPr="0050387D">
        <w:rPr>
          <w:rFonts w:ascii="Times New Roman" w:hAnsi="Times New Roman" w:cs="Times New Roman"/>
          <w:sz w:val="28"/>
          <w:szCs w:val="28"/>
        </w:rPr>
        <w:t>10.02.2020</w:t>
      </w:r>
      <w:r w:rsidR="00A67EC7">
        <w:rPr>
          <w:rFonts w:ascii="Times New Roman" w:hAnsi="Times New Roman" w:cs="Times New Roman"/>
          <w:sz w:val="28"/>
          <w:szCs w:val="28"/>
        </w:rPr>
        <w:t>.</w:t>
      </w:r>
    </w:p>
    <w:p w:rsidR="004A2B0B" w:rsidRPr="00A87E3C" w:rsidRDefault="00963830" w:rsidP="003A0747">
      <w:pPr>
        <w:spacing w:after="0" w:line="240" w:lineRule="auto"/>
        <w:ind w:firstLine="567"/>
        <w:jc w:val="both"/>
        <w:rPr>
          <w:rFonts w:ascii="Times New Roman" w:eastAsia="Times New Roman" w:hAnsi="Times New Roman" w:cs="Times New Roman"/>
          <w:color w:val="221F1F"/>
          <w:sz w:val="28"/>
          <w:szCs w:val="28"/>
          <w:lang w:val="kk-KZ" w:eastAsia="ru-RU"/>
        </w:rPr>
      </w:pPr>
      <w:r>
        <w:rPr>
          <w:rFonts w:ascii="Times New Roman" w:eastAsia="Times New Roman" w:hAnsi="Times New Roman" w:cs="Times New Roman"/>
          <w:color w:val="221F1F"/>
          <w:sz w:val="28"/>
          <w:szCs w:val="28"/>
          <w:lang w:val="kk-KZ" w:eastAsia="ru-RU"/>
        </w:rPr>
        <w:t>47</w:t>
      </w:r>
      <w:r w:rsidR="004A2B0B" w:rsidRPr="00A87E3C">
        <w:rPr>
          <w:rFonts w:ascii="Times New Roman" w:eastAsia="Times New Roman" w:hAnsi="Times New Roman" w:cs="Times New Roman"/>
          <w:color w:val="221F1F"/>
          <w:sz w:val="28"/>
          <w:szCs w:val="28"/>
          <w:lang w:val="kk-KZ" w:eastAsia="ru-RU"/>
        </w:rPr>
        <w:t>Смирнова Е.А. Развитие коммуникативной компетентности</w:t>
      </w:r>
      <w:r w:rsidR="0023292B">
        <w:rPr>
          <w:rFonts w:ascii="Times New Roman" w:eastAsia="Times New Roman" w:hAnsi="Times New Roman" w:cs="Times New Roman"/>
          <w:color w:val="221F1F"/>
          <w:sz w:val="28"/>
          <w:szCs w:val="28"/>
          <w:lang w:val="kk-KZ" w:eastAsia="ru-RU"/>
        </w:rPr>
        <w:t xml:space="preserve"> </w:t>
      </w:r>
      <w:r w:rsidR="004A2B0B" w:rsidRPr="00A87E3C">
        <w:rPr>
          <w:rFonts w:ascii="Times New Roman" w:eastAsia="Times New Roman" w:hAnsi="Times New Roman" w:cs="Times New Roman"/>
          <w:color w:val="221F1F"/>
          <w:sz w:val="28"/>
          <w:szCs w:val="28"/>
          <w:lang w:val="kk-KZ" w:eastAsia="ru-RU"/>
        </w:rPr>
        <w:t>студентов в условиях непрерывного образования: дис. д-рапед. наук – М.: Изд-во МГПУ, 2007.</w:t>
      </w:r>
      <w:r w:rsidR="0016099E">
        <w:rPr>
          <w:rFonts w:ascii="Times New Roman" w:eastAsia="Times New Roman" w:hAnsi="Times New Roman" w:cs="Times New Roman"/>
          <w:sz w:val="28"/>
          <w:szCs w:val="28"/>
          <w:lang w:val="kk-KZ" w:eastAsia="ru-RU"/>
        </w:rPr>
        <w:t xml:space="preserve">– </w:t>
      </w:r>
      <w:r w:rsidR="000F49BA" w:rsidRPr="000F49BA">
        <w:rPr>
          <w:rFonts w:ascii="Times New Roman" w:eastAsia="Times New Roman" w:hAnsi="Times New Roman" w:cs="Times New Roman"/>
          <w:sz w:val="28"/>
          <w:szCs w:val="28"/>
          <w:lang w:val="kk-KZ" w:eastAsia="ru-RU"/>
        </w:rPr>
        <w:t>С</w:t>
      </w:r>
      <w:r w:rsidR="0016099E" w:rsidRPr="000F49BA">
        <w:rPr>
          <w:rFonts w:ascii="Times New Roman" w:eastAsia="Times New Roman" w:hAnsi="Times New Roman" w:cs="Times New Roman"/>
          <w:sz w:val="28"/>
          <w:szCs w:val="28"/>
          <w:lang w:val="kk-KZ" w:eastAsia="ru-RU"/>
        </w:rPr>
        <w:t>.</w:t>
      </w:r>
      <w:r w:rsidR="000F49BA">
        <w:rPr>
          <w:rFonts w:ascii="Times New Roman" w:eastAsia="Times New Roman" w:hAnsi="Times New Roman" w:cs="Times New Roman"/>
          <w:sz w:val="28"/>
          <w:szCs w:val="28"/>
          <w:lang w:val="kk-KZ" w:eastAsia="ru-RU"/>
        </w:rPr>
        <w:t xml:space="preserve"> 55-56.</w:t>
      </w:r>
    </w:p>
    <w:p w:rsidR="004A2B0B" w:rsidRPr="00A87E3C" w:rsidRDefault="00963830" w:rsidP="003A0747">
      <w:pPr>
        <w:spacing w:after="0" w:line="240" w:lineRule="auto"/>
        <w:ind w:firstLine="567"/>
        <w:jc w:val="both"/>
        <w:rPr>
          <w:rFonts w:ascii="Times New Roman" w:eastAsia="Times New Roman" w:hAnsi="Times New Roman" w:cs="Times New Roman"/>
          <w:color w:val="221F1F"/>
          <w:sz w:val="28"/>
          <w:szCs w:val="28"/>
          <w:lang w:val="kk-KZ" w:eastAsia="ru-RU"/>
        </w:rPr>
      </w:pPr>
      <w:r>
        <w:rPr>
          <w:rFonts w:ascii="Times New Roman" w:eastAsia="Times New Roman" w:hAnsi="Times New Roman" w:cs="Times New Roman"/>
          <w:color w:val="221F1F"/>
          <w:sz w:val="28"/>
          <w:szCs w:val="28"/>
          <w:lang w:val="kk-KZ" w:eastAsia="ru-RU"/>
        </w:rPr>
        <w:t>48</w:t>
      </w:r>
      <w:r w:rsidR="004A2B0B" w:rsidRPr="00A87E3C">
        <w:rPr>
          <w:rFonts w:ascii="Times New Roman" w:eastAsia="Times New Roman" w:hAnsi="Times New Roman" w:cs="Times New Roman"/>
          <w:color w:val="221F1F"/>
          <w:sz w:val="28"/>
          <w:szCs w:val="28"/>
          <w:lang w:val="kk-KZ" w:eastAsia="ru-RU"/>
        </w:rPr>
        <w:t>Фролов Ю.В.,</w:t>
      </w:r>
      <w:r w:rsidR="0023292B">
        <w:rPr>
          <w:rFonts w:ascii="Times New Roman" w:eastAsia="Times New Roman" w:hAnsi="Times New Roman" w:cs="Times New Roman"/>
          <w:color w:val="221F1F"/>
          <w:sz w:val="28"/>
          <w:szCs w:val="28"/>
          <w:lang w:val="kk-KZ" w:eastAsia="ru-RU"/>
        </w:rPr>
        <w:t xml:space="preserve"> </w:t>
      </w:r>
      <w:r w:rsidR="004A2B0B" w:rsidRPr="00A87E3C">
        <w:rPr>
          <w:rFonts w:ascii="Times New Roman" w:eastAsia="Times New Roman" w:hAnsi="Times New Roman" w:cs="Times New Roman"/>
          <w:color w:val="221F1F"/>
          <w:sz w:val="28"/>
          <w:szCs w:val="28"/>
          <w:lang w:val="kk-KZ" w:eastAsia="ru-RU"/>
        </w:rPr>
        <w:t>МахотинД.А. Компетентностная модель как основа оценки каче</w:t>
      </w:r>
      <w:r w:rsidR="00536873">
        <w:rPr>
          <w:rFonts w:ascii="Times New Roman" w:eastAsia="Times New Roman" w:hAnsi="Times New Roman" w:cs="Times New Roman"/>
          <w:color w:val="221F1F"/>
          <w:sz w:val="28"/>
          <w:szCs w:val="28"/>
          <w:lang w:val="kk-KZ" w:eastAsia="ru-RU"/>
        </w:rPr>
        <w:t>ства подготовки специалистов//</w:t>
      </w:r>
      <w:r w:rsidR="004A2B0B" w:rsidRPr="00A87E3C">
        <w:rPr>
          <w:rFonts w:ascii="Times New Roman" w:eastAsia="Times New Roman" w:hAnsi="Times New Roman" w:cs="Times New Roman"/>
          <w:color w:val="221F1F"/>
          <w:sz w:val="28"/>
          <w:szCs w:val="28"/>
          <w:lang w:val="kk-KZ" w:eastAsia="ru-RU"/>
        </w:rPr>
        <w:t>Высшее образование сегодня. – 2004. – № 8.</w:t>
      </w:r>
      <w:r w:rsidR="0016099E">
        <w:rPr>
          <w:rFonts w:ascii="Times New Roman" w:eastAsia="Times New Roman" w:hAnsi="Times New Roman" w:cs="Times New Roman"/>
          <w:sz w:val="28"/>
          <w:szCs w:val="28"/>
          <w:lang w:val="kk-KZ" w:eastAsia="ru-RU"/>
        </w:rPr>
        <w:t xml:space="preserve">– </w:t>
      </w:r>
      <w:r w:rsidR="00D62F8D">
        <w:rPr>
          <w:rFonts w:ascii="Times New Roman" w:eastAsia="Times New Roman" w:hAnsi="Times New Roman" w:cs="Times New Roman"/>
          <w:sz w:val="28"/>
          <w:szCs w:val="28"/>
          <w:lang w:val="kk-KZ" w:eastAsia="ru-RU"/>
        </w:rPr>
        <w:t>С.34-41.</w:t>
      </w:r>
    </w:p>
    <w:p w:rsidR="004A2B0B" w:rsidRPr="00A87E3C" w:rsidRDefault="00963830" w:rsidP="003A0747">
      <w:pPr>
        <w:spacing w:after="0" w:line="240" w:lineRule="auto"/>
        <w:ind w:firstLine="567"/>
        <w:jc w:val="both"/>
        <w:rPr>
          <w:rFonts w:ascii="Times New Roman" w:eastAsia="Times New Roman" w:hAnsi="Times New Roman" w:cs="Times New Roman"/>
          <w:color w:val="221F1F"/>
          <w:sz w:val="28"/>
          <w:szCs w:val="28"/>
          <w:lang w:val="kk-KZ" w:eastAsia="ru-RU"/>
        </w:rPr>
      </w:pPr>
      <w:r>
        <w:rPr>
          <w:rFonts w:ascii="Times New Roman" w:eastAsia="Times New Roman" w:hAnsi="Times New Roman" w:cs="Times New Roman"/>
          <w:color w:val="221F1F"/>
          <w:sz w:val="28"/>
          <w:szCs w:val="28"/>
          <w:lang w:val="kk-KZ" w:eastAsia="ru-RU"/>
        </w:rPr>
        <w:t>49</w:t>
      </w:r>
      <w:r w:rsidR="004A2B0B" w:rsidRPr="00A87E3C">
        <w:rPr>
          <w:rFonts w:ascii="Times New Roman" w:eastAsia="Times New Roman" w:hAnsi="Times New Roman" w:cs="Times New Roman"/>
          <w:color w:val="221F1F"/>
          <w:sz w:val="28"/>
          <w:szCs w:val="28"/>
          <w:lang w:val="kk-KZ" w:eastAsia="ru-RU"/>
        </w:rPr>
        <w:t>Сидорин А.В. Бережливое управление человеческими ресурсами // Методы менеджмента качества. – 2009. – № 4. – С. 4 – 7.</w:t>
      </w:r>
    </w:p>
    <w:p w:rsidR="00AE294D" w:rsidRPr="0016099E" w:rsidRDefault="004A2B0B" w:rsidP="003A0747">
      <w:pPr>
        <w:spacing w:after="0" w:line="240" w:lineRule="auto"/>
        <w:ind w:firstLine="567"/>
        <w:jc w:val="both"/>
        <w:rPr>
          <w:rFonts w:ascii="Times New Roman" w:hAnsi="Times New Roman" w:cs="Times New Roman"/>
          <w:sz w:val="28"/>
          <w:szCs w:val="28"/>
          <w:lang w:val="kk-KZ"/>
        </w:rPr>
      </w:pPr>
      <w:r w:rsidRPr="00A87E3C">
        <w:rPr>
          <w:rFonts w:ascii="Times New Roman" w:eastAsia="Times New Roman" w:hAnsi="Times New Roman" w:cs="Times New Roman"/>
          <w:color w:val="221F1F"/>
          <w:sz w:val="28"/>
          <w:szCs w:val="28"/>
          <w:lang w:val="kk-KZ" w:eastAsia="ru-RU"/>
        </w:rPr>
        <w:t>50</w:t>
      </w:r>
      <w:r w:rsidR="000D08F1">
        <w:rPr>
          <w:rFonts w:ascii="Times New Roman" w:hAnsi="Times New Roman" w:cs="Times New Roman"/>
          <w:sz w:val="28"/>
          <w:szCs w:val="28"/>
        </w:rPr>
        <w:t>Аманова А.К.,</w:t>
      </w:r>
      <w:r w:rsidR="0023292B">
        <w:rPr>
          <w:rFonts w:ascii="Times New Roman" w:hAnsi="Times New Roman" w:cs="Times New Roman"/>
          <w:sz w:val="28"/>
          <w:szCs w:val="28"/>
        </w:rPr>
        <w:t xml:space="preserve"> </w:t>
      </w:r>
      <w:r w:rsidR="00AE294D" w:rsidRPr="00A87E3C">
        <w:rPr>
          <w:rFonts w:ascii="Times New Roman" w:hAnsi="Times New Roman" w:cs="Times New Roman"/>
          <w:sz w:val="28"/>
          <w:szCs w:val="28"/>
        </w:rPr>
        <w:t>Сармурзин Е.Ж. Профессиональная компетенция будущих педагогов-психологов: ее сущность и возможности формирования. Вестник Евразийского на</w:t>
      </w:r>
      <w:r w:rsidR="00D25FB4" w:rsidRPr="00A87E3C">
        <w:rPr>
          <w:rFonts w:ascii="Times New Roman" w:hAnsi="Times New Roman" w:cs="Times New Roman"/>
          <w:sz w:val="28"/>
          <w:szCs w:val="28"/>
        </w:rPr>
        <w:t>ционального университета им. Л.Н.</w:t>
      </w:r>
      <w:r w:rsidR="00AE294D" w:rsidRPr="00A87E3C">
        <w:rPr>
          <w:rFonts w:ascii="Times New Roman" w:hAnsi="Times New Roman" w:cs="Times New Roman"/>
          <w:sz w:val="28"/>
          <w:szCs w:val="28"/>
        </w:rPr>
        <w:t xml:space="preserve">Гумилева. Серия Педагогика. Психология. Социология // 2020. </w:t>
      </w:r>
      <w:r w:rsidR="0016099E">
        <w:rPr>
          <w:rFonts w:ascii="Times New Roman" w:hAnsi="Times New Roman" w:cs="Times New Roman"/>
          <w:sz w:val="28"/>
          <w:szCs w:val="28"/>
          <w:lang w:val="kk-KZ"/>
        </w:rPr>
        <w:t xml:space="preserve">- </w:t>
      </w:r>
      <w:r w:rsidR="0016099E" w:rsidRPr="00A87E3C">
        <w:rPr>
          <w:rFonts w:ascii="Times New Roman" w:hAnsi="Times New Roman" w:cs="Times New Roman"/>
          <w:sz w:val="28"/>
          <w:szCs w:val="28"/>
        </w:rPr>
        <w:t>№ 1 (130)</w:t>
      </w:r>
      <w:r w:rsidR="0016099E">
        <w:rPr>
          <w:rFonts w:ascii="Times New Roman" w:hAnsi="Times New Roman" w:cs="Times New Roman"/>
          <w:sz w:val="28"/>
          <w:szCs w:val="28"/>
          <w:lang w:val="kk-KZ"/>
        </w:rPr>
        <w:t>. - С.</w:t>
      </w:r>
      <w:r w:rsidR="00D62F8D">
        <w:rPr>
          <w:rFonts w:ascii="Times New Roman" w:hAnsi="Times New Roman" w:cs="Times New Roman"/>
          <w:sz w:val="28"/>
          <w:szCs w:val="28"/>
        </w:rPr>
        <w:t>25-30.</w:t>
      </w:r>
      <w:r w:rsidR="0023292B" w:rsidRPr="0023292B">
        <w:t xml:space="preserve"> </w:t>
      </w:r>
      <w:hyperlink r:id="rId41" w:history="1">
        <w:r w:rsidR="0023292B" w:rsidRPr="00C55239">
          <w:rPr>
            <w:rStyle w:val="ab"/>
            <w:rFonts w:ascii="Times New Roman" w:hAnsi="Times New Roman" w:cs="Times New Roman"/>
            <w:sz w:val="28"/>
            <w:szCs w:val="28"/>
          </w:rPr>
          <w:t>http://doi.org/10.32523/2616-6895-2020-130-1-25-30</w:t>
        </w:r>
      </w:hyperlink>
      <w:r w:rsidR="0023292B">
        <w:rPr>
          <w:rFonts w:ascii="Times New Roman" w:hAnsi="Times New Roman" w:cs="Times New Roman"/>
          <w:sz w:val="28"/>
          <w:szCs w:val="28"/>
        </w:rPr>
        <w:t xml:space="preserve"> </w:t>
      </w:r>
      <w:r w:rsidR="0016099E">
        <w:rPr>
          <w:rFonts w:ascii="Times New Roman" w:hAnsi="Times New Roman" w:cs="Times New Roman"/>
          <w:sz w:val="28"/>
          <w:szCs w:val="28"/>
          <w:lang w:val="kk-KZ"/>
        </w:rPr>
        <w:t>.</w:t>
      </w:r>
      <w:r w:rsidR="00D62F8D">
        <w:rPr>
          <w:rFonts w:ascii="Times New Roman" w:hAnsi="Times New Roman" w:cs="Times New Roman"/>
          <w:sz w:val="28"/>
          <w:szCs w:val="28"/>
          <w:lang w:val="kk-KZ"/>
        </w:rPr>
        <w:t xml:space="preserve"> 05.12.2023.</w:t>
      </w:r>
    </w:p>
    <w:p w:rsidR="004A2B0B" w:rsidRPr="00A87E3C" w:rsidRDefault="003B03B8" w:rsidP="003A0747">
      <w:pPr>
        <w:spacing w:after="0" w:line="240" w:lineRule="auto"/>
        <w:ind w:firstLine="567"/>
        <w:jc w:val="both"/>
        <w:rPr>
          <w:rFonts w:ascii="Times New Roman" w:eastAsia="Times New Roman" w:hAnsi="Times New Roman" w:cs="Times New Roman"/>
          <w:color w:val="221F1F"/>
          <w:sz w:val="28"/>
          <w:szCs w:val="28"/>
          <w:lang w:val="kk-KZ" w:eastAsia="ru-RU"/>
        </w:rPr>
      </w:pPr>
      <w:r w:rsidRPr="00A87E3C">
        <w:rPr>
          <w:rFonts w:ascii="Times New Roman" w:eastAsia="Times New Roman" w:hAnsi="Times New Roman" w:cs="Times New Roman"/>
          <w:color w:val="221F1F"/>
          <w:sz w:val="28"/>
          <w:szCs w:val="28"/>
          <w:lang w:val="kk-KZ" w:eastAsia="ru-RU"/>
        </w:rPr>
        <w:t>51</w:t>
      </w:r>
      <w:r w:rsidR="004A2B0B" w:rsidRPr="00A87E3C">
        <w:rPr>
          <w:rFonts w:ascii="Times New Roman" w:eastAsia="Times New Roman" w:hAnsi="Times New Roman" w:cs="Times New Roman"/>
          <w:color w:val="221F1F"/>
          <w:sz w:val="28"/>
          <w:szCs w:val="28"/>
          <w:lang w:val="kk-KZ" w:eastAsia="ru-RU"/>
        </w:rPr>
        <w:t>НикитинаЛ.</w:t>
      </w:r>
      <w:r w:rsidRPr="00A87E3C">
        <w:rPr>
          <w:rFonts w:ascii="Times New Roman" w:eastAsia="Times New Roman" w:hAnsi="Times New Roman" w:cs="Times New Roman"/>
          <w:color w:val="221F1F"/>
          <w:sz w:val="28"/>
          <w:szCs w:val="28"/>
          <w:lang w:eastAsia="ru-RU"/>
        </w:rPr>
        <w:t>,</w:t>
      </w:r>
      <w:r w:rsidR="008F4560">
        <w:rPr>
          <w:rFonts w:ascii="Times New Roman" w:eastAsia="Times New Roman" w:hAnsi="Times New Roman" w:cs="Times New Roman"/>
          <w:color w:val="221F1F"/>
          <w:sz w:val="28"/>
          <w:szCs w:val="28"/>
          <w:lang w:eastAsia="ru-RU"/>
        </w:rPr>
        <w:t xml:space="preserve"> </w:t>
      </w:r>
      <w:r w:rsidR="004A2B0B" w:rsidRPr="00A87E3C">
        <w:rPr>
          <w:rFonts w:ascii="Times New Roman" w:eastAsia="Times New Roman" w:hAnsi="Times New Roman" w:cs="Times New Roman"/>
          <w:color w:val="221F1F"/>
          <w:sz w:val="28"/>
          <w:szCs w:val="28"/>
          <w:lang w:val="kk-KZ" w:eastAsia="ru-RU"/>
        </w:rPr>
        <w:t>Шагеева</w:t>
      </w:r>
      <w:r w:rsidRPr="00A87E3C">
        <w:rPr>
          <w:rFonts w:ascii="Times New Roman" w:eastAsia="Times New Roman" w:hAnsi="Times New Roman" w:cs="Times New Roman"/>
          <w:color w:val="221F1F"/>
          <w:sz w:val="28"/>
          <w:szCs w:val="28"/>
          <w:lang w:val="kk-KZ" w:eastAsia="ru-RU"/>
        </w:rPr>
        <w:t>Ф.,</w:t>
      </w:r>
      <w:r w:rsidR="008F4560">
        <w:rPr>
          <w:rFonts w:ascii="Times New Roman" w:eastAsia="Times New Roman" w:hAnsi="Times New Roman" w:cs="Times New Roman"/>
          <w:color w:val="221F1F"/>
          <w:sz w:val="28"/>
          <w:szCs w:val="28"/>
          <w:lang w:val="kk-KZ" w:eastAsia="ru-RU"/>
        </w:rPr>
        <w:t xml:space="preserve"> </w:t>
      </w:r>
      <w:r w:rsidRPr="00A87E3C">
        <w:rPr>
          <w:rFonts w:ascii="Times New Roman" w:eastAsia="Times New Roman" w:hAnsi="Times New Roman" w:cs="Times New Roman"/>
          <w:color w:val="221F1F"/>
          <w:sz w:val="28"/>
          <w:szCs w:val="28"/>
          <w:lang w:val="kk-KZ" w:eastAsia="ru-RU"/>
        </w:rPr>
        <w:t>Иванов</w:t>
      </w:r>
      <w:r w:rsidR="004A2B0B" w:rsidRPr="00A87E3C">
        <w:rPr>
          <w:rFonts w:ascii="Times New Roman" w:eastAsia="Times New Roman" w:hAnsi="Times New Roman" w:cs="Times New Roman"/>
          <w:color w:val="221F1F"/>
          <w:sz w:val="28"/>
          <w:szCs w:val="28"/>
          <w:lang w:val="kk-KZ" w:eastAsia="ru-RU"/>
        </w:rPr>
        <w:t>В.</w:t>
      </w:r>
      <w:r w:rsidR="008F4560">
        <w:rPr>
          <w:rFonts w:ascii="Times New Roman" w:eastAsia="Times New Roman" w:hAnsi="Times New Roman" w:cs="Times New Roman"/>
          <w:color w:val="221F1F"/>
          <w:sz w:val="28"/>
          <w:szCs w:val="28"/>
          <w:lang w:val="kk-KZ" w:eastAsia="ru-RU"/>
        </w:rPr>
        <w:t xml:space="preserve"> </w:t>
      </w:r>
      <w:r w:rsidRPr="00A87E3C">
        <w:rPr>
          <w:rFonts w:ascii="Times New Roman" w:eastAsia="Times New Roman" w:hAnsi="Times New Roman" w:cs="Times New Roman"/>
          <w:color w:val="221F1F"/>
          <w:sz w:val="28"/>
          <w:szCs w:val="28"/>
          <w:lang w:val="kk-KZ" w:eastAsia="ru-RU"/>
        </w:rPr>
        <w:t>Технология</w:t>
      </w:r>
      <w:r w:rsidR="000D08F1">
        <w:rPr>
          <w:rFonts w:ascii="Times New Roman" w:eastAsia="Times New Roman" w:hAnsi="Times New Roman" w:cs="Times New Roman"/>
          <w:color w:val="221F1F"/>
          <w:sz w:val="28"/>
          <w:szCs w:val="28"/>
          <w:lang w:val="kk-KZ" w:eastAsia="ru-RU"/>
        </w:rPr>
        <w:t xml:space="preserve"> </w:t>
      </w:r>
      <w:r w:rsidR="004A2B0B" w:rsidRPr="00A87E3C">
        <w:rPr>
          <w:rFonts w:ascii="Times New Roman" w:eastAsia="Times New Roman" w:hAnsi="Times New Roman" w:cs="Times New Roman"/>
          <w:color w:val="221F1F"/>
          <w:sz w:val="28"/>
          <w:szCs w:val="28"/>
          <w:lang w:val="kk-KZ" w:eastAsia="ru-RU"/>
        </w:rPr>
        <w:t>формирования профессиональной компетентности // Высшее образование в России. – 2006. – № 1. – С. 125 – 127.</w:t>
      </w:r>
    </w:p>
    <w:p w:rsidR="00AE294D" w:rsidRDefault="004A2B0B" w:rsidP="003A0747">
      <w:pPr>
        <w:spacing w:after="0" w:line="240" w:lineRule="auto"/>
        <w:ind w:firstLine="567"/>
        <w:jc w:val="both"/>
        <w:rPr>
          <w:rFonts w:ascii="Times New Roman" w:hAnsi="Times New Roman" w:cs="Times New Roman"/>
          <w:sz w:val="28"/>
          <w:szCs w:val="28"/>
          <w:lang w:val="kk-KZ"/>
        </w:rPr>
      </w:pPr>
      <w:r w:rsidRPr="00A87E3C">
        <w:rPr>
          <w:rFonts w:ascii="Times New Roman" w:eastAsia="Times New Roman" w:hAnsi="Times New Roman" w:cs="Times New Roman"/>
          <w:color w:val="221F1F"/>
          <w:sz w:val="28"/>
          <w:szCs w:val="28"/>
          <w:lang w:val="kk-KZ" w:eastAsia="ru-RU"/>
        </w:rPr>
        <w:t>52</w:t>
      </w:r>
      <w:r w:rsidR="00963830">
        <w:rPr>
          <w:rFonts w:ascii="Times New Roman" w:hAnsi="Times New Roman" w:cs="Times New Roman"/>
          <w:sz w:val="28"/>
          <w:szCs w:val="28"/>
          <w:lang w:val="kk-KZ"/>
        </w:rPr>
        <w:t>Сергеев А.Г.</w:t>
      </w:r>
      <w:r w:rsidR="008F4560">
        <w:rPr>
          <w:rFonts w:ascii="Times New Roman" w:hAnsi="Times New Roman" w:cs="Times New Roman"/>
          <w:sz w:val="28"/>
          <w:szCs w:val="28"/>
          <w:lang w:val="kk-KZ"/>
        </w:rPr>
        <w:t xml:space="preserve"> </w:t>
      </w:r>
      <w:r w:rsidR="00AE294D" w:rsidRPr="00A87E3C">
        <w:rPr>
          <w:rFonts w:ascii="Times New Roman" w:hAnsi="Times New Roman" w:cs="Times New Roman"/>
          <w:sz w:val="28"/>
          <w:szCs w:val="28"/>
          <w:lang w:val="kk-KZ"/>
        </w:rPr>
        <w:t xml:space="preserve">Компетентность и компетенции в образовании. Монография. </w:t>
      </w:r>
      <w:r w:rsidR="0016099E">
        <w:rPr>
          <w:rFonts w:ascii="Times New Roman" w:hAnsi="Times New Roman" w:cs="Times New Roman"/>
          <w:sz w:val="28"/>
          <w:szCs w:val="28"/>
          <w:lang w:val="kk-KZ"/>
        </w:rPr>
        <w:t xml:space="preserve">- </w:t>
      </w:r>
      <w:r w:rsidR="00AE294D" w:rsidRPr="00A87E3C">
        <w:rPr>
          <w:rFonts w:ascii="Times New Roman" w:hAnsi="Times New Roman" w:cs="Times New Roman"/>
          <w:sz w:val="28"/>
          <w:szCs w:val="28"/>
          <w:lang w:val="kk-KZ"/>
        </w:rPr>
        <w:t xml:space="preserve">Владимир. </w:t>
      </w:r>
      <w:r w:rsidR="00AE294D" w:rsidRPr="00A87E3C">
        <w:rPr>
          <w:rFonts w:ascii="Times New Roman" w:eastAsia="Times New Roman" w:hAnsi="Times New Roman" w:cs="Times New Roman"/>
          <w:color w:val="221F1F"/>
          <w:sz w:val="28"/>
          <w:szCs w:val="28"/>
          <w:lang w:val="kk-KZ" w:eastAsia="ru-RU"/>
        </w:rPr>
        <w:t>–</w:t>
      </w:r>
      <w:r w:rsidR="00AE294D" w:rsidRPr="00A87E3C">
        <w:rPr>
          <w:rFonts w:ascii="Times New Roman" w:hAnsi="Times New Roman" w:cs="Times New Roman"/>
          <w:sz w:val="28"/>
          <w:szCs w:val="28"/>
          <w:lang w:val="kk-KZ"/>
        </w:rPr>
        <w:t xml:space="preserve">2010. </w:t>
      </w:r>
      <w:r w:rsidR="00AE294D" w:rsidRPr="00A87E3C">
        <w:rPr>
          <w:rFonts w:ascii="Times New Roman" w:eastAsia="Times New Roman" w:hAnsi="Times New Roman" w:cs="Times New Roman"/>
          <w:color w:val="221F1F"/>
          <w:sz w:val="28"/>
          <w:szCs w:val="28"/>
          <w:lang w:val="kk-KZ" w:eastAsia="ru-RU"/>
        </w:rPr>
        <w:t>–</w:t>
      </w:r>
      <w:r w:rsidR="00AE294D" w:rsidRPr="00A87E3C">
        <w:rPr>
          <w:rFonts w:ascii="Times New Roman" w:hAnsi="Times New Roman" w:cs="Times New Roman"/>
          <w:sz w:val="28"/>
          <w:szCs w:val="28"/>
          <w:lang w:val="kk-KZ"/>
        </w:rPr>
        <w:t>102 с.</w:t>
      </w:r>
    </w:p>
    <w:p w:rsidR="00DC4271" w:rsidRPr="00847B4D" w:rsidRDefault="00DC4271" w:rsidP="003A0747">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53</w:t>
      </w:r>
      <w:r w:rsidRPr="00847B4D">
        <w:rPr>
          <w:rFonts w:ascii="Times New Roman" w:hAnsi="Times New Roman" w:cs="Times New Roman"/>
          <w:sz w:val="28"/>
          <w:szCs w:val="28"/>
          <w:lang w:val="en-US"/>
        </w:rPr>
        <w:t>Khimmataliev D.O., Khfkimova M.F. Improving the profess</w:t>
      </w:r>
      <w:r w:rsidR="00847B4D">
        <w:rPr>
          <w:rFonts w:ascii="Times New Roman" w:hAnsi="Times New Roman" w:cs="Times New Roman"/>
          <w:sz w:val="28"/>
          <w:szCs w:val="28"/>
          <w:lang w:val="en-US"/>
        </w:rPr>
        <w:t>ional competence of teachers//Journal of critical reviews</w:t>
      </w:r>
      <w:r w:rsidR="0016099E">
        <w:rPr>
          <w:rFonts w:ascii="Times New Roman" w:hAnsi="Times New Roman" w:cs="Times New Roman"/>
          <w:sz w:val="28"/>
          <w:szCs w:val="28"/>
          <w:lang w:val="kk-KZ"/>
        </w:rPr>
        <w:t xml:space="preserve">. </w:t>
      </w:r>
      <w:r w:rsidR="00847B4D">
        <w:rPr>
          <w:rFonts w:ascii="Times New Roman" w:hAnsi="Times New Roman" w:cs="Times New Roman"/>
          <w:sz w:val="28"/>
          <w:szCs w:val="28"/>
          <w:lang w:val="en-US"/>
        </w:rPr>
        <w:t>–</w:t>
      </w:r>
      <w:r w:rsidRPr="00847B4D">
        <w:rPr>
          <w:rFonts w:ascii="Times New Roman" w:hAnsi="Times New Roman" w:cs="Times New Roman"/>
          <w:sz w:val="28"/>
          <w:szCs w:val="28"/>
          <w:lang w:val="en-US"/>
        </w:rPr>
        <w:t>202</w:t>
      </w:r>
      <w:r w:rsidR="00847B4D">
        <w:rPr>
          <w:rFonts w:ascii="Times New Roman" w:hAnsi="Times New Roman" w:cs="Times New Roman"/>
          <w:sz w:val="28"/>
          <w:szCs w:val="28"/>
          <w:lang w:val="en-US"/>
        </w:rPr>
        <w:t>0.-V</w:t>
      </w:r>
      <w:r w:rsidR="0016099E">
        <w:rPr>
          <w:rFonts w:ascii="Times New Roman" w:hAnsi="Times New Roman" w:cs="Times New Roman"/>
          <w:sz w:val="28"/>
          <w:szCs w:val="28"/>
          <w:lang w:val="en-US"/>
        </w:rPr>
        <w:t>ol</w:t>
      </w:r>
      <w:r w:rsidR="00847B4D">
        <w:rPr>
          <w:rFonts w:ascii="Times New Roman" w:hAnsi="Times New Roman" w:cs="Times New Roman"/>
          <w:sz w:val="28"/>
          <w:szCs w:val="28"/>
          <w:lang w:val="en-US"/>
        </w:rPr>
        <w:t>.7(11).– P</w:t>
      </w:r>
      <w:r w:rsidR="00847B4D" w:rsidRPr="00ED38B7">
        <w:rPr>
          <w:rFonts w:ascii="Times New Roman" w:hAnsi="Times New Roman" w:cs="Times New Roman"/>
          <w:sz w:val="28"/>
          <w:szCs w:val="28"/>
        </w:rPr>
        <w:t xml:space="preserve">. 1131–1137. </w:t>
      </w:r>
    </w:p>
    <w:p w:rsidR="001D593B" w:rsidRDefault="000D08F1" w:rsidP="003A0747">
      <w:pPr>
        <w:spacing w:after="0" w:line="240" w:lineRule="auto"/>
        <w:ind w:firstLine="567"/>
        <w:jc w:val="both"/>
        <w:rPr>
          <w:rFonts w:ascii="Arial" w:hAnsi="Arial" w:cs="Arial"/>
          <w:color w:val="474747"/>
          <w:sz w:val="20"/>
          <w:szCs w:val="20"/>
          <w:shd w:val="clear" w:color="auto" w:fill="FFFFFF"/>
        </w:rPr>
      </w:pPr>
      <w:r>
        <w:rPr>
          <w:rFonts w:ascii="Times New Roman" w:eastAsia="Times New Roman" w:hAnsi="Times New Roman" w:cs="Times New Roman"/>
          <w:color w:val="221F1F"/>
          <w:sz w:val="28"/>
          <w:szCs w:val="28"/>
          <w:lang w:val="kk-KZ" w:eastAsia="ru-RU"/>
        </w:rPr>
        <w:t>54</w:t>
      </w:r>
      <w:r w:rsidR="004A2B0B" w:rsidRPr="00A87E3C">
        <w:rPr>
          <w:rFonts w:ascii="Times New Roman" w:eastAsia="Times New Roman" w:hAnsi="Times New Roman" w:cs="Times New Roman"/>
          <w:color w:val="221F1F"/>
          <w:sz w:val="28"/>
          <w:szCs w:val="28"/>
          <w:lang w:val="kk-KZ" w:eastAsia="ru-RU"/>
        </w:rPr>
        <w:t>Знаков В.В. Самопонимание субъекта как когнитивная и экзистенциальная про</w:t>
      </w:r>
      <w:r w:rsidR="001D593B">
        <w:rPr>
          <w:rFonts w:ascii="Times New Roman" w:eastAsia="Times New Roman" w:hAnsi="Times New Roman" w:cs="Times New Roman"/>
          <w:color w:val="221F1F"/>
          <w:sz w:val="28"/>
          <w:szCs w:val="28"/>
          <w:lang w:val="kk-KZ" w:eastAsia="ru-RU"/>
        </w:rPr>
        <w:t>блема // Психологический журнал,</w:t>
      </w:r>
      <w:r w:rsidR="001D593B">
        <w:rPr>
          <w:rFonts w:ascii="Times New Roman" w:hAnsi="Times New Roman" w:cs="Times New Roman"/>
          <w:color w:val="474747"/>
          <w:sz w:val="28"/>
          <w:szCs w:val="28"/>
          <w:shd w:val="clear" w:color="auto" w:fill="FFFFFF"/>
        </w:rPr>
        <w:t>2005. Т.26.№ 1.С.</w:t>
      </w:r>
      <w:r w:rsidR="001D593B" w:rsidRPr="001D593B">
        <w:rPr>
          <w:rFonts w:ascii="Times New Roman" w:hAnsi="Times New Roman" w:cs="Times New Roman"/>
          <w:color w:val="474747"/>
          <w:sz w:val="28"/>
          <w:szCs w:val="28"/>
          <w:shd w:val="clear" w:color="auto" w:fill="FFFFFF"/>
        </w:rPr>
        <w:t>18-28.</w:t>
      </w:r>
    </w:p>
    <w:p w:rsidR="004A2B0B" w:rsidRPr="00A87E3C" w:rsidRDefault="000D08F1" w:rsidP="003A0747">
      <w:pPr>
        <w:spacing w:after="0" w:line="240" w:lineRule="auto"/>
        <w:ind w:firstLine="567"/>
        <w:jc w:val="both"/>
        <w:rPr>
          <w:rFonts w:ascii="Times New Roman" w:eastAsia="Times New Roman" w:hAnsi="Times New Roman" w:cs="Times New Roman"/>
          <w:color w:val="221F1F"/>
          <w:sz w:val="28"/>
          <w:szCs w:val="28"/>
          <w:lang w:val="kk-KZ" w:eastAsia="ru-RU"/>
        </w:rPr>
      </w:pPr>
      <w:r>
        <w:rPr>
          <w:rFonts w:ascii="Times New Roman" w:eastAsia="Times New Roman" w:hAnsi="Times New Roman" w:cs="Times New Roman"/>
          <w:color w:val="221F1F"/>
          <w:sz w:val="28"/>
          <w:szCs w:val="28"/>
          <w:lang w:val="kk-KZ" w:eastAsia="ru-RU"/>
        </w:rPr>
        <w:t>55Машкин В.И.</w:t>
      </w:r>
      <w:r w:rsidR="008F4560">
        <w:rPr>
          <w:rFonts w:ascii="Times New Roman" w:eastAsia="Times New Roman" w:hAnsi="Times New Roman" w:cs="Times New Roman"/>
          <w:color w:val="221F1F"/>
          <w:sz w:val="28"/>
          <w:szCs w:val="28"/>
          <w:lang w:val="kk-KZ" w:eastAsia="ru-RU"/>
        </w:rPr>
        <w:t xml:space="preserve"> </w:t>
      </w:r>
      <w:r w:rsidR="004A2B0B" w:rsidRPr="00A87E3C">
        <w:rPr>
          <w:rFonts w:ascii="Times New Roman" w:eastAsia="Times New Roman" w:hAnsi="Times New Roman" w:cs="Times New Roman"/>
          <w:color w:val="221F1F"/>
          <w:sz w:val="28"/>
          <w:szCs w:val="28"/>
          <w:lang w:val="kk-KZ" w:eastAsia="ru-RU"/>
        </w:rPr>
        <w:t xml:space="preserve">Управление компетентностью. Все о качестве.Отечественные разработки.– М.: Изд-во НТК«Трек», 2006. – </w:t>
      </w:r>
      <w:r w:rsidR="0016099E" w:rsidRPr="00A87E3C">
        <w:rPr>
          <w:rFonts w:ascii="Times New Roman" w:eastAsia="Times New Roman" w:hAnsi="Times New Roman" w:cs="Times New Roman"/>
          <w:color w:val="221F1F"/>
          <w:sz w:val="28"/>
          <w:szCs w:val="28"/>
          <w:lang w:val="kk-KZ" w:eastAsia="ru-RU"/>
        </w:rPr>
        <w:t xml:space="preserve">Вып. 45. </w:t>
      </w:r>
      <w:r w:rsidR="0016099E">
        <w:rPr>
          <w:rFonts w:ascii="Times New Roman" w:eastAsia="Times New Roman" w:hAnsi="Times New Roman" w:cs="Times New Roman"/>
          <w:color w:val="221F1F"/>
          <w:sz w:val="28"/>
          <w:szCs w:val="28"/>
          <w:lang w:val="en-US" w:eastAsia="ru-RU"/>
        </w:rPr>
        <w:t xml:space="preserve">- </w:t>
      </w:r>
      <w:r w:rsidR="004A2B0B" w:rsidRPr="00A87E3C">
        <w:rPr>
          <w:rFonts w:ascii="Times New Roman" w:eastAsia="Times New Roman" w:hAnsi="Times New Roman" w:cs="Times New Roman"/>
          <w:color w:val="221F1F"/>
          <w:sz w:val="28"/>
          <w:szCs w:val="28"/>
          <w:lang w:val="kk-KZ" w:eastAsia="ru-RU"/>
        </w:rPr>
        <w:t>С. 3 – 23.</w:t>
      </w:r>
    </w:p>
    <w:p w:rsidR="00536873" w:rsidRPr="0016099E" w:rsidRDefault="004A2B0B" w:rsidP="003A0747">
      <w:pPr>
        <w:spacing w:after="0" w:line="240" w:lineRule="auto"/>
        <w:ind w:firstLine="567"/>
        <w:jc w:val="both"/>
        <w:rPr>
          <w:rFonts w:ascii="Times New Roman" w:hAnsi="Times New Roman" w:cs="Times New Roman"/>
          <w:sz w:val="28"/>
          <w:szCs w:val="28"/>
          <w:lang w:val="kk-KZ"/>
        </w:rPr>
      </w:pPr>
      <w:r w:rsidRPr="00A87E3C">
        <w:rPr>
          <w:rFonts w:ascii="Times New Roman" w:eastAsia="Times New Roman" w:hAnsi="Times New Roman" w:cs="Times New Roman"/>
          <w:color w:val="221F1F"/>
          <w:sz w:val="28"/>
          <w:szCs w:val="28"/>
          <w:lang w:val="kk-KZ" w:eastAsia="ru-RU"/>
        </w:rPr>
        <w:t>56</w:t>
      </w:r>
      <w:r w:rsidRPr="00A87E3C">
        <w:rPr>
          <w:rFonts w:ascii="Times New Roman" w:hAnsi="Times New Roman" w:cs="Times New Roman"/>
          <w:color w:val="333333"/>
          <w:sz w:val="28"/>
          <w:szCs w:val="28"/>
          <w:shd w:val="clear" w:color="auto" w:fill="FFFFFF"/>
          <w:lang w:val="kk-KZ"/>
        </w:rPr>
        <w:t>Barno Khalilova.</w:t>
      </w:r>
      <w:r w:rsidRPr="00A87E3C">
        <w:rPr>
          <w:rFonts w:ascii="Times New Roman" w:hAnsi="Times New Roman" w:cs="Times New Roman"/>
          <w:sz w:val="28"/>
          <w:szCs w:val="28"/>
          <w:lang w:val="kk-KZ"/>
        </w:rPr>
        <w:t>Problems of Formation of Professiona</w:t>
      </w:r>
      <w:r w:rsidR="00D92EA0">
        <w:rPr>
          <w:rFonts w:ascii="Times New Roman" w:hAnsi="Times New Roman" w:cs="Times New Roman"/>
          <w:sz w:val="28"/>
          <w:szCs w:val="28"/>
          <w:lang w:val="kk-KZ"/>
        </w:rPr>
        <w:t>l Competence in Future</w:t>
      </w:r>
      <w:r w:rsidR="00AE294D" w:rsidRPr="00A87E3C">
        <w:rPr>
          <w:rFonts w:ascii="Times New Roman" w:hAnsi="Times New Roman" w:cs="Times New Roman"/>
          <w:sz w:val="28"/>
          <w:szCs w:val="28"/>
          <w:lang w:val="kk-KZ"/>
        </w:rPr>
        <w:t>Teachers.–</w:t>
      </w:r>
      <w:r w:rsidRPr="00A87E3C">
        <w:rPr>
          <w:rFonts w:ascii="Times New Roman" w:hAnsi="Times New Roman" w:cs="Times New Roman"/>
          <w:color w:val="333333"/>
          <w:sz w:val="28"/>
          <w:szCs w:val="28"/>
          <w:shd w:val="clear" w:color="auto" w:fill="FFFFFF"/>
          <w:lang w:val="kk-KZ"/>
        </w:rPr>
        <w:t>2020</w:t>
      </w:r>
      <w:r w:rsidR="00AE294D" w:rsidRPr="00A87E3C">
        <w:rPr>
          <w:rFonts w:ascii="Times New Roman" w:hAnsi="Times New Roman" w:cs="Times New Roman"/>
          <w:color w:val="333333"/>
          <w:sz w:val="28"/>
          <w:szCs w:val="28"/>
          <w:shd w:val="clear" w:color="auto" w:fill="FFFFFF"/>
          <w:lang w:val="kk-KZ"/>
        </w:rPr>
        <w:t>.</w:t>
      </w:r>
      <w:r w:rsidR="00D92EA0">
        <w:rPr>
          <w:rFonts w:ascii="Times New Roman" w:eastAsia="Times New Roman" w:hAnsi="Times New Roman" w:cs="Times New Roman"/>
          <w:sz w:val="28"/>
          <w:szCs w:val="28"/>
          <w:lang w:val="kk-KZ" w:eastAsia="ru-RU"/>
        </w:rPr>
        <w:t>–</w:t>
      </w:r>
      <w:r w:rsidR="0016099E" w:rsidRPr="00D92EA0">
        <w:rPr>
          <w:rFonts w:ascii="Times New Roman" w:eastAsia="Times New Roman" w:hAnsi="Times New Roman" w:cs="Times New Roman"/>
          <w:sz w:val="28"/>
          <w:szCs w:val="28"/>
          <w:lang w:val="kk-KZ" w:eastAsia="ru-RU"/>
        </w:rPr>
        <w:t>.</w:t>
      </w:r>
      <w:r w:rsidR="00D92EA0">
        <w:rPr>
          <w:rFonts w:ascii="Times New Roman" w:eastAsia="Times New Roman" w:hAnsi="Times New Roman" w:cs="Times New Roman"/>
          <w:sz w:val="28"/>
          <w:szCs w:val="28"/>
          <w:lang w:val="kk-KZ" w:eastAsia="ru-RU"/>
        </w:rPr>
        <w:t>121.</w:t>
      </w:r>
      <w:hyperlink r:id="rId42" w:history="1">
        <w:r w:rsidR="0016099E" w:rsidRPr="00C072A0">
          <w:rPr>
            <w:rStyle w:val="ab"/>
            <w:rFonts w:ascii="Times New Roman" w:hAnsi="Times New Roman" w:cs="Times New Roman"/>
            <w:sz w:val="28"/>
            <w:szCs w:val="28"/>
            <w:lang w:val="kk-KZ"/>
          </w:rPr>
          <w:t>http://dx.doi.org/10.52155/ijpsat.v21.1.1871</w:t>
        </w:r>
      </w:hyperlink>
      <w:r w:rsidR="0016099E" w:rsidRPr="0016099E">
        <w:rPr>
          <w:rFonts w:ascii="Times New Roman" w:hAnsi="Times New Roman" w:cs="Times New Roman"/>
          <w:sz w:val="28"/>
          <w:szCs w:val="28"/>
          <w:lang w:val="kk-KZ"/>
        </w:rPr>
        <w:t>.</w:t>
      </w:r>
      <w:r w:rsidR="00D92EA0" w:rsidRPr="0050387D">
        <w:rPr>
          <w:rFonts w:ascii="Times New Roman" w:hAnsi="Times New Roman" w:cs="Times New Roman"/>
          <w:sz w:val="28"/>
          <w:szCs w:val="28"/>
          <w:lang w:val="kk-KZ"/>
        </w:rPr>
        <w:t>13.03.2025</w:t>
      </w:r>
    </w:p>
    <w:p w:rsidR="004A2B0B" w:rsidRPr="00847B4D" w:rsidRDefault="004A2B0B" w:rsidP="003A0747">
      <w:pPr>
        <w:spacing w:after="0" w:line="240" w:lineRule="auto"/>
        <w:ind w:firstLine="567"/>
        <w:jc w:val="both"/>
        <w:rPr>
          <w:rFonts w:ascii="Times New Roman" w:hAnsi="Times New Roman" w:cs="Times New Roman"/>
          <w:i/>
          <w:color w:val="1F1F1F"/>
          <w:sz w:val="28"/>
          <w:szCs w:val="28"/>
          <w:shd w:val="clear" w:color="auto" w:fill="FFFFFF"/>
          <w:lang w:val="kk-KZ"/>
        </w:rPr>
      </w:pPr>
      <w:r w:rsidRPr="00A87E3C">
        <w:rPr>
          <w:rFonts w:ascii="Times New Roman" w:eastAsia="Times New Roman" w:hAnsi="Times New Roman" w:cs="Times New Roman"/>
          <w:color w:val="221F1F"/>
          <w:sz w:val="28"/>
          <w:szCs w:val="28"/>
          <w:lang w:val="kk-KZ" w:eastAsia="ru-RU"/>
        </w:rPr>
        <w:t>57</w:t>
      </w:r>
      <w:r w:rsidRPr="00DC4271">
        <w:rPr>
          <w:rStyle w:val="af4"/>
          <w:rFonts w:ascii="Times New Roman" w:hAnsi="Times New Roman" w:cs="Times New Roman"/>
          <w:bCs/>
          <w:i w:val="0"/>
          <w:color w:val="1F1F1F"/>
          <w:sz w:val="28"/>
          <w:szCs w:val="28"/>
          <w:shd w:val="clear" w:color="auto" w:fill="FFFFFF"/>
          <w:lang w:val="kk-KZ"/>
        </w:rPr>
        <w:t xml:space="preserve">Мирза Н.В., Маженова Р.Б. Кәсіби - педагогикалық қарым -қатынас. </w:t>
      </w:r>
      <w:r w:rsidR="00847B4D" w:rsidRPr="00847B4D">
        <w:rPr>
          <w:rStyle w:val="af4"/>
          <w:rFonts w:ascii="Times New Roman" w:hAnsi="Times New Roman" w:cs="Times New Roman"/>
          <w:bCs/>
          <w:i w:val="0"/>
          <w:color w:val="1F1F1F"/>
          <w:sz w:val="28"/>
          <w:szCs w:val="28"/>
          <w:shd w:val="clear" w:color="auto" w:fill="FFFFFF"/>
          <w:lang w:val="kk-KZ"/>
        </w:rPr>
        <w:t>Алматы, 2020.</w:t>
      </w:r>
      <w:r w:rsidR="0016099E" w:rsidRPr="0016099E">
        <w:rPr>
          <w:rStyle w:val="af4"/>
          <w:rFonts w:ascii="Times New Roman" w:hAnsi="Times New Roman" w:cs="Times New Roman"/>
          <w:bCs/>
          <w:i w:val="0"/>
          <w:color w:val="1F1F1F"/>
          <w:sz w:val="28"/>
          <w:szCs w:val="28"/>
          <w:shd w:val="clear" w:color="auto" w:fill="FFFFFF"/>
          <w:lang w:val="kk-KZ"/>
        </w:rPr>
        <w:t xml:space="preserve"> - </w:t>
      </w:r>
      <w:r w:rsidR="00847B4D" w:rsidRPr="00847B4D">
        <w:rPr>
          <w:rStyle w:val="af4"/>
          <w:rFonts w:ascii="Times New Roman" w:hAnsi="Times New Roman" w:cs="Times New Roman"/>
          <w:bCs/>
          <w:i w:val="0"/>
          <w:color w:val="1F1F1F"/>
          <w:sz w:val="28"/>
          <w:szCs w:val="28"/>
          <w:shd w:val="clear" w:color="auto" w:fill="FFFFFF"/>
          <w:lang w:val="kk-KZ"/>
        </w:rPr>
        <w:t xml:space="preserve">212 </w:t>
      </w:r>
      <w:r w:rsidRPr="00847B4D">
        <w:rPr>
          <w:rStyle w:val="af4"/>
          <w:rFonts w:ascii="Times New Roman" w:hAnsi="Times New Roman" w:cs="Times New Roman"/>
          <w:bCs/>
          <w:i w:val="0"/>
          <w:color w:val="1F1F1F"/>
          <w:sz w:val="28"/>
          <w:szCs w:val="28"/>
          <w:shd w:val="clear" w:color="auto" w:fill="FFFFFF"/>
          <w:lang w:val="kk-KZ"/>
        </w:rPr>
        <w:t>б.</w:t>
      </w:r>
      <w:r w:rsidRPr="00847B4D">
        <w:rPr>
          <w:rFonts w:ascii="Times New Roman" w:hAnsi="Times New Roman" w:cs="Times New Roman"/>
          <w:i/>
          <w:color w:val="1F1F1F"/>
          <w:sz w:val="28"/>
          <w:szCs w:val="28"/>
          <w:shd w:val="clear" w:color="auto" w:fill="FFFFFF"/>
          <w:lang w:val="kk-KZ"/>
        </w:rPr>
        <w:t> </w:t>
      </w:r>
    </w:p>
    <w:p w:rsidR="004A2B0B" w:rsidRPr="0016099E" w:rsidRDefault="004A2B0B" w:rsidP="0016099E">
      <w:pPr>
        <w:spacing w:after="0" w:line="240" w:lineRule="auto"/>
        <w:ind w:firstLine="567"/>
        <w:jc w:val="both"/>
        <w:rPr>
          <w:rFonts w:ascii="Times New Roman" w:hAnsi="Times New Roman" w:cs="Times New Roman"/>
          <w:color w:val="212529"/>
          <w:sz w:val="28"/>
          <w:szCs w:val="28"/>
          <w:shd w:val="clear" w:color="auto" w:fill="FFFFFF"/>
          <w:lang w:val="kk-KZ"/>
        </w:rPr>
      </w:pPr>
      <w:r w:rsidRPr="00A87E3C">
        <w:rPr>
          <w:rFonts w:ascii="Times New Roman" w:eastAsia="Times New Roman" w:hAnsi="Times New Roman" w:cs="Times New Roman"/>
          <w:sz w:val="28"/>
          <w:szCs w:val="28"/>
          <w:lang w:eastAsia="ru-RU"/>
        </w:rPr>
        <w:t>58</w:t>
      </w:r>
      <w:r w:rsidRPr="00A87E3C">
        <w:rPr>
          <w:rFonts w:ascii="Times New Roman" w:hAnsi="Times New Roman" w:cs="Times New Roman"/>
          <w:color w:val="212529"/>
          <w:sz w:val="28"/>
          <w:szCs w:val="28"/>
          <w:shd w:val="clear" w:color="auto" w:fill="FFFFFF"/>
        </w:rPr>
        <w:t>Мут</w:t>
      </w:r>
      <w:r w:rsidR="00814E36">
        <w:rPr>
          <w:rFonts w:ascii="Times New Roman" w:hAnsi="Times New Roman" w:cs="Times New Roman"/>
          <w:color w:val="212529"/>
          <w:sz w:val="28"/>
          <w:szCs w:val="28"/>
          <w:shd w:val="clear" w:color="auto" w:fill="FFFFFF"/>
        </w:rPr>
        <w:t>алиева А.Ш., Шолпанкулова Г.К.,</w:t>
      </w:r>
      <w:r w:rsidR="00492124">
        <w:rPr>
          <w:rFonts w:ascii="Times New Roman" w:hAnsi="Times New Roman" w:cs="Times New Roman"/>
          <w:color w:val="212529"/>
          <w:sz w:val="28"/>
          <w:szCs w:val="28"/>
          <w:shd w:val="clear" w:color="auto" w:fill="FFFFFF"/>
        </w:rPr>
        <w:t xml:space="preserve"> </w:t>
      </w:r>
      <w:r w:rsidR="00814E36">
        <w:rPr>
          <w:rFonts w:ascii="Times New Roman" w:hAnsi="Times New Roman" w:cs="Times New Roman"/>
          <w:color w:val="212529"/>
          <w:sz w:val="28"/>
          <w:szCs w:val="28"/>
          <w:shd w:val="clear" w:color="auto" w:fill="FFFFFF"/>
        </w:rPr>
        <w:t>Калкеева К.Р.</w:t>
      </w:r>
      <w:r w:rsidR="00492124">
        <w:rPr>
          <w:rFonts w:ascii="Times New Roman" w:hAnsi="Times New Roman" w:cs="Times New Roman"/>
          <w:color w:val="212529"/>
          <w:sz w:val="28"/>
          <w:szCs w:val="28"/>
          <w:shd w:val="clear" w:color="auto" w:fill="FFFFFF"/>
        </w:rPr>
        <w:t xml:space="preserve"> </w:t>
      </w:r>
      <w:r w:rsidRPr="00A87E3C">
        <w:rPr>
          <w:rFonts w:ascii="Times New Roman" w:hAnsi="Times New Roman" w:cs="Times New Roman"/>
          <w:color w:val="212529"/>
          <w:sz w:val="28"/>
          <w:szCs w:val="28"/>
          <w:shd w:val="clear" w:color="auto" w:fill="FFFFFF"/>
        </w:rPr>
        <w:t>Значение социальной практики в подготовке будущих педагогов-психологов к профессиональной деятельности</w:t>
      </w:r>
      <w:r w:rsidR="0016099E">
        <w:rPr>
          <w:rFonts w:ascii="Times New Roman" w:hAnsi="Times New Roman" w:cs="Times New Roman"/>
          <w:color w:val="212529"/>
          <w:sz w:val="28"/>
          <w:szCs w:val="28"/>
          <w:shd w:val="clear" w:color="auto" w:fill="FFFFFF"/>
        </w:rPr>
        <w:t>//</w:t>
      </w:r>
      <w:r w:rsidRPr="00A87E3C">
        <w:rPr>
          <w:rFonts w:ascii="Times New Roman" w:hAnsi="Times New Roman" w:cs="Times New Roman"/>
          <w:color w:val="212529"/>
          <w:sz w:val="28"/>
          <w:szCs w:val="28"/>
          <w:shd w:val="clear" w:color="auto" w:fill="FFFFFF"/>
        </w:rPr>
        <w:t> </w:t>
      </w:r>
      <w:r w:rsidRPr="0016099E">
        <w:rPr>
          <w:rFonts w:ascii="Times New Roman" w:hAnsi="Times New Roman" w:cs="Times New Roman"/>
          <w:color w:val="212529"/>
          <w:sz w:val="28"/>
          <w:szCs w:val="28"/>
          <w:shd w:val="clear" w:color="auto" w:fill="FFFFFF"/>
        </w:rPr>
        <w:t>Вестник КазНПУ имени Абая, серия «Педагогические науки»</w:t>
      </w:r>
      <w:r w:rsidR="00AE294D" w:rsidRPr="0016099E">
        <w:rPr>
          <w:rFonts w:ascii="Times New Roman" w:hAnsi="Times New Roman" w:cs="Times New Roman"/>
          <w:color w:val="212529"/>
          <w:sz w:val="28"/>
          <w:szCs w:val="28"/>
          <w:shd w:val="clear" w:color="auto" w:fill="FFFFFF"/>
        </w:rPr>
        <w:t xml:space="preserve">. </w:t>
      </w:r>
      <w:r w:rsidR="0016099E">
        <w:rPr>
          <w:rFonts w:ascii="Times New Roman" w:hAnsi="Times New Roman" w:cs="Times New Roman"/>
          <w:color w:val="212529"/>
          <w:sz w:val="28"/>
          <w:szCs w:val="28"/>
          <w:shd w:val="clear" w:color="auto" w:fill="FFFFFF"/>
        </w:rPr>
        <w:t xml:space="preserve">– </w:t>
      </w:r>
      <w:r w:rsidR="00AE294D" w:rsidRPr="00A87E3C">
        <w:rPr>
          <w:rFonts w:ascii="Times New Roman" w:hAnsi="Times New Roman" w:cs="Times New Roman"/>
          <w:color w:val="212529"/>
          <w:sz w:val="28"/>
          <w:szCs w:val="28"/>
          <w:shd w:val="clear" w:color="auto" w:fill="FFFFFF"/>
        </w:rPr>
        <w:t>2023</w:t>
      </w:r>
      <w:r w:rsidR="0016099E">
        <w:rPr>
          <w:rFonts w:ascii="Times New Roman" w:hAnsi="Times New Roman" w:cs="Times New Roman"/>
          <w:color w:val="212529"/>
          <w:sz w:val="28"/>
          <w:szCs w:val="28"/>
          <w:shd w:val="clear" w:color="auto" w:fill="FFFFFF"/>
        </w:rPr>
        <w:t>. -№</w:t>
      </w:r>
      <w:r w:rsidR="0016099E" w:rsidRPr="00A87E3C">
        <w:rPr>
          <w:rFonts w:ascii="Times New Roman" w:hAnsi="Times New Roman" w:cs="Times New Roman"/>
          <w:color w:val="212529"/>
          <w:sz w:val="28"/>
          <w:szCs w:val="28"/>
          <w:shd w:val="clear" w:color="auto" w:fill="FFFFFF"/>
        </w:rPr>
        <w:t>8</w:t>
      </w:r>
      <w:r w:rsidR="0016099E">
        <w:rPr>
          <w:rFonts w:ascii="Times New Roman" w:hAnsi="Times New Roman" w:cs="Times New Roman"/>
          <w:color w:val="212529"/>
          <w:sz w:val="28"/>
          <w:szCs w:val="28"/>
          <w:shd w:val="clear" w:color="auto" w:fill="FFFFFF"/>
        </w:rPr>
        <w:t>. – С.</w:t>
      </w:r>
      <w:r w:rsidR="00AE294D" w:rsidRPr="00A87E3C">
        <w:rPr>
          <w:rFonts w:ascii="Times New Roman" w:hAnsi="Times New Roman" w:cs="Times New Roman"/>
          <w:color w:val="212529"/>
          <w:sz w:val="28"/>
          <w:szCs w:val="28"/>
          <w:shd w:val="clear" w:color="auto" w:fill="FFFFFF"/>
        </w:rPr>
        <w:t xml:space="preserve"> 115–127. </w:t>
      </w:r>
      <w:hyperlink r:id="rId43" w:history="1">
        <w:r w:rsidR="00D92EA0" w:rsidRPr="00A71441">
          <w:rPr>
            <w:rStyle w:val="ab"/>
            <w:rFonts w:ascii="Times New Roman" w:hAnsi="Times New Roman" w:cs="Times New Roman"/>
            <w:sz w:val="28"/>
            <w:szCs w:val="28"/>
            <w:shd w:val="clear" w:color="auto" w:fill="FFFFFF"/>
            <w:lang w:val="en-US"/>
          </w:rPr>
          <w:t>https</w:t>
        </w:r>
        <w:r w:rsidR="00D92EA0" w:rsidRPr="00A71441">
          <w:rPr>
            <w:rStyle w:val="ab"/>
            <w:rFonts w:ascii="Times New Roman" w:hAnsi="Times New Roman" w:cs="Times New Roman"/>
            <w:sz w:val="28"/>
            <w:szCs w:val="28"/>
            <w:shd w:val="clear" w:color="auto" w:fill="FFFFFF"/>
          </w:rPr>
          <w:t>://</w:t>
        </w:r>
        <w:r w:rsidR="00D92EA0" w:rsidRPr="00A71441">
          <w:rPr>
            <w:rStyle w:val="ab"/>
            <w:rFonts w:ascii="Times New Roman" w:hAnsi="Times New Roman" w:cs="Times New Roman"/>
            <w:sz w:val="28"/>
            <w:szCs w:val="28"/>
            <w:shd w:val="clear" w:color="auto" w:fill="FFFFFF"/>
            <w:lang w:val="en-US"/>
          </w:rPr>
          <w:t>doi</w:t>
        </w:r>
        <w:r w:rsidR="00D92EA0" w:rsidRPr="00A71441">
          <w:rPr>
            <w:rStyle w:val="ab"/>
            <w:rFonts w:ascii="Times New Roman" w:hAnsi="Times New Roman" w:cs="Times New Roman"/>
            <w:sz w:val="28"/>
            <w:szCs w:val="28"/>
            <w:shd w:val="clear" w:color="auto" w:fill="FFFFFF"/>
          </w:rPr>
          <w:t>.</w:t>
        </w:r>
        <w:r w:rsidR="00D92EA0" w:rsidRPr="00A71441">
          <w:rPr>
            <w:rStyle w:val="ab"/>
            <w:rFonts w:ascii="Times New Roman" w:hAnsi="Times New Roman" w:cs="Times New Roman"/>
            <w:sz w:val="28"/>
            <w:szCs w:val="28"/>
            <w:shd w:val="clear" w:color="auto" w:fill="FFFFFF"/>
            <w:lang w:val="en-US"/>
          </w:rPr>
          <w:t>org</w:t>
        </w:r>
        <w:r w:rsidR="00D92EA0" w:rsidRPr="00A71441">
          <w:rPr>
            <w:rStyle w:val="ab"/>
            <w:rFonts w:ascii="Times New Roman" w:hAnsi="Times New Roman" w:cs="Times New Roman"/>
            <w:sz w:val="28"/>
            <w:szCs w:val="28"/>
            <w:shd w:val="clear" w:color="auto" w:fill="FFFFFF"/>
          </w:rPr>
          <w:t>/10.51889/2959-5762.2023.80.4.0</w:t>
        </w:r>
      </w:hyperlink>
      <w:r w:rsidR="00492124">
        <w:rPr>
          <w:rFonts w:ascii="Times New Roman" w:hAnsi="Times New Roman" w:cs="Times New Roman"/>
          <w:color w:val="212529"/>
          <w:sz w:val="28"/>
          <w:szCs w:val="28"/>
          <w:shd w:val="clear" w:color="auto" w:fill="FFFFFF"/>
        </w:rPr>
        <w:t xml:space="preserve">. </w:t>
      </w:r>
      <w:r w:rsidRPr="00A87E3C">
        <w:rPr>
          <w:rFonts w:ascii="Times New Roman" w:hAnsi="Times New Roman" w:cs="Times New Roman"/>
          <w:color w:val="212529"/>
          <w:sz w:val="28"/>
          <w:szCs w:val="28"/>
          <w:shd w:val="clear" w:color="auto" w:fill="FFFFFF"/>
        </w:rPr>
        <w:t>11.</w:t>
      </w:r>
      <w:r w:rsidR="00D92EA0">
        <w:rPr>
          <w:rFonts w:ascii="Times New Roman" w:hAnsi="Times New Roman" w:cs="Times New Roman"/>
          <w:color w:val="212529"/>
          <w:sz w:val="28"/>
          <w:szCs w:val="28"/>
          <w:shd w:val="clear" w:color="auto" w:fill="FFFFFF"/>
        </w:rPr>
        <w:t>12.</w:t>
      </w:r>
      <w:r w:rsidR="00545E50">
        <w:rPr>
          <w:rFonts w:ascii="Times New Roman" w:hAnsi="Times New Roman" w:cs="Times New Roman"/>
          <w:color w:val="212529"/>
          <w:sz w:val="28"/>
          <w:szCs w:val="28"/>
          <w:shd w:val="clear" w:color="auto" w:fill="FFFFFF"/>
        </w:rPr>
        <w:t>2024</w:t>
      </w:r>
      <w:r w:rsidR="00D92EA0">
        <w:rPr>
          <w:rFonts w:ascii="Times New Roman" w:hAnsi="Times New Roman" w:cs="Times New Roman"/>
          <w:color w:val="212529"/>
          <w:sz w:val="28"/>
          <w:szCs w:val="28"/>
          <w:shd w:val="clear" w:color="auto" w:fill="FFFFFF"/>
        </w:rPr>
        <w:t>.</w:t>
      </w:r>
    </w:p>
    <w:p w:rsidR="004A2B0B" w:rsidRPr="00A87E3C" w:rsidRDefault="004A2B0B" w:rsidP="003A0747">
      <w:pPr>
        <w:spacing w:after="0" w:line="240" w:lineRule="auto"/>
        <w:ind w:firstLine="567"/>
        <w:jc w:val="both"/>
        <w:rPr>
          <w:rFonts w:ascii="Times New Roman" w:hAnsi="Times New Roman" w:cs="Times New Roman"/>
          <w:color w:val="212529"/>
          <w:sz w:val="28"/>
          <w:szCs w:val="28"/>
          <w:shd w:val="clear" w:color="auto" w:fill="FFFFFF"/>
        </w:rPr>
      </w:pPr>
      <w:r w:rsidRPr="0016099E">
        <w:rPr>
          <w:rFonts w:ascii="Times New Roman" w:eastAsia="Times New Roman" w:hAnsi="Times New Roman" w:cs="Times New Roman"/>
          <w:sz w:val="28"/>
          <w:szCs w:val="28"/>
          <w:lang w:eastAsia="ru-RU"/>
        </w:rPr>
        <w:t>59</w:t>
      </w:r>
      <w:r w:rsidRPr="00A87E3C">
        <w:rPr>
          <w:rFonts w:ascii="Times New Roman" w:hAnsi="Times New Roman" w:cs="Times New Roman"/>
          <w:color w:val="212529"/>
          <w:sz w:val="28"/>
          <w:szCs w:val="28"/>
          <w:shd w:val="clear" w:color="auto" w:fill="FFFFFF"/>
          <w:lang w:val="en-US"/>
        </w:rPr>
        <w:t>Nurbekova</w:t>
      </w:r>
      <w:r w:rsidR="00492124">
        <w:rPr>
          <w:rFonts w:ascii="Times New Roman" w:hAnsi="Times New Roman" w:cs="Times New Roman"/>
          <w:color w:val="212529"/>
          <w:sz w:val="28"/>
          <w:szCs w:val="28"/>
          <w:shd w:val="clear" w:color="auto" w:fill="FFFFFF"/>
        </w:rPr>
        <w:t xml:space="preserve"> </w:t>
      </w:r>
      <w:r w:rsidRPr="00A87E3C">
        <w:rPr>
          <w:rFonts w:ascii="Times New Roman" w:hAnsi="Times New Roman" w:cs="Times New Roman"/>
          <w:color w:val="212529"/>
          <w:sz w:val="28"/>
          <w:szCs w:val="28"/>
          <w:shd w:val="clear" w:color="auto" w:fill="FFFFFF"/>
          <w:lang w:val="en-US"/>
        </w:rPr>
        <w:t>S</w:t>
      </w:r>
      <w:r w:rsidRPr="0016099E">
        <w:rPr>
          <w:rFonts w:ascii="Times New Roman" w:hAnsi="Times New Roman" w:cs="Times New Roman"/>
          <w:color w:val="212529"/>
          <w:sz w:val="28"/>
          <w:szCs w:val="28"/>
          <w:shd w:val="clear" w:color="auto" w:fill="FFFFFF"/>
        </w:rPr>
        <w:t xml:space="preserve">., </w:t>
      </w:r>
      <w:r w:rsidRPr="00A87E3C">
        <w:rPr>
          <w:rFonts w:ascii="Times New Roman" w:hAnsi="Times New Roman" w:cs="Times New Roman"/>
          <w:color w:val="212529"/>
          <w:sz w:val="28"/>
          <w:szCs w:val="28"/>
          <w:shd w:val="clear" w:color="auto" w:fill="FFFFFF"/>
          <w:lang w:val="en-US"/>
        </w:rPr>
        <w:t>Aitpayeva</w:t>
      </w:r>
      <w:r w:rsidR="00492124">
        <w:rPr>
          <w:rFonts w:ascii="Times New Roman" w:hAnsi="Times New Roman" w:cs="Times New Roman"/>
          <w:color w:val="212529"/>
          <w:sz w:val="28"/>
          <w:szCs w:val="28"/>
          <w:shd w:val="clear" w:color="auto" w:fill="FFFFFF"/>
        </w:rPr>
        <w:t xml:space="preserve"> </w:t>
      </w:r>
      <w:r w:rsidRPr="00A87E3C">
        <w:rPr>
          <w:rFonts w:ascii="Times New Roman" w:hAnsi="Times New Roman" w:cs="Times New Roman"/>
          <w:color w:val="212529"/>
          <w:sz w:val="28"/>
          <w:szCs w:val="28"/>
          <w:shd w:val="clear" w:color="auto" w:fill="FFFFFF"/>
          <w:lang w:val="en-US"/>
        </w:rPr>
        <w:t>A</w:t>
      </w:r>
      <w:r w:rsidRPr="0016099E">
        <w:rPr>
          <w:rFonts w:ascii="Times New Roman" w:hAnsi="Times New Roman" w:cs="Times New Roman"/>
          <w:color w:val="212529"/>
          <w:sz w:val="28"/>
          <w:szCs w:val="28"/>
          <w:shd w:val="clear" w:color="auto" w:fill="FFFFFF"/>
        </w:rPr>
        <w:t xml:space="preserve">., </w:t>
      </w:r>
      <w:r w:rsidRPr="00A87E3C">
        <w:rPr>
          <w:rFonts w:ascii="Times New Roman" w:hAnsi="Times New Roman" w:cs="Times New Roman"/>
          <w:color w:val="212529"/>
          <w:sz w:val="28"/>
          <w:szCs w:val="28"/>
          <w:shd w:val="clear" w:color="auto" w:fill="FFFFFF"/>
          <w:lang w:val="en-US"/>
        </w:rPr>
        <w:t>Alimbekova</w:t>
      </w:r>
      <w:r w:rsidR="00492124">
        <w:rPr>
          <w:rFonts w:ascii="Times New Roman" w:hAnsi="Times New Roman" w:cs="Times New Roman"/>
          <w:color w:val="212529"/>
          <w:sz w:val="28"/>
          <w:szCs w:val="28"/>
          <w:shd w:val="clear" w:color="auto" w:fill="FFFFFF"/>
        </w:rPr>
        <w:t xml:space="preserve"> </w:t>
      </w:r>
      <w:r w:rsidRPr="00A87E3C">
        <w:rPr>
          <w:rFonts w:ascii="Times New Roman" w:hAnsi="Times New Roman" w:cs="Times New Roman"/>
          <w:color w:val="212529"/>
          <w:sz w:val="28"/>
          <w:szCs w:val="28"/>
          <w:shd w:val="clear" w:color="auto" w:fill="FFFFFF"/>
          <w:lang w:val="en-US"/>
        </w:rPr>
        <w:t>A</w:t>
      </w:r>
      <w:r w:rsidRPr="0016099E">
        <w:rPr>
          <w:rFonts w:ascii="Times New Roman" w:hAnsi="Times New Roman" w:cs="Times New Roman"/>
          <w:color w:val="212529"/>
          <w:sz w:val="28"/>
          <w:szCs w:val="28"/>
          <w:shd w:val="clear" w:color="auto" w:fill="FFFFFF"/>
        </w:rPr>
        <w:t>.</w:t>
      </w:r>
      <w:r w:rsidR="00492124">
        <w:rPr>
          <w:rFonts w:ascii="Times New Roman" w:hAnsi="Times New Roman" w:cs="Times New Roman"/>
          <w:color w:val="212529"/>
          <w:sz w:val="28"/>
          <w:szCs w:val="28"/>
          <w:shd w:val="clear" w:color="auto" w:fill="FFFFFF"/>
        </w:rPr>
        <w:t xml:space="preserve"> </w:t>
      </w:r>
      <w:r w:rsidRPr="00A87E3C">
        <w:rPr>
          <w:rFonts w:ascii="Times New Roman" w:hAnsi="Times New Roman" w:cs="Times New Roman"/>
          <w:color w:val="212529"/>
          <w:sz w:val="28"/>
          <w:szCs w:val="28"/>
          <w:shd w:val="clear" w:color="auto" w:fill="FFFFFF"/>
        </w:rPr>
        <w:t>Развитие творческого потенциала детей старшего дошкольного возраста в игровой деятельности</w:t>
      </w:r>
      <w:r w:rsidR="0016099E">
        <w:rPr>
          <w:rFonts w:ascii="Times New Roman" w:hAnsi="Times New Roman" w:cs="Times New Roman"/>
          <w:color w:val="212529"/>
          <w:sz w:val="28"/>
          <w:szCs w:val="28"/>
          <w:shd w:val="clear" w:color="auto" w:fill="FFFFFF"/>
        </w:rPr>
        <w:t xml:space="preserve"> </w:t>
      </w:r>
      <w:r w:rsidR="0016099E" w:rsidRPr="00492124">
        <w:rPr>
          <w:rFonts w:ascii="Times New Roman" w:hAnsi="Times New Roman" w:cs="Times New Roman"/>
          <w:color w:val="212529"/>
          <w:sz w:val="28"/>
          <w:szCs w:val="28"/>
          <w:shd w:val="clear" w:color="auto" w:fill="FFFFFF"/>
        </w:rPr>
        <w:t>//</w:t>
      </w:r>
      <w:r w:rsidRPr="00492124">
        <w:rPr>
          <w:rFonts w:ascii="Times New Roman" w:hAnsi="Times New Roman" w:cs="Times New Roman"/>
          <w:color w:val="212529"/>
          <w:sz w:val="28"/>
          <w:szCs w:val="28"/>
          <w:shd w:val="clear" w:color="auto" w:fill="FFFFFF"/>
        </w:rPr>
        <w:t> </w:t>
      </w:r>
      <w:r w:rsidRPr="00492124">
        <w:rPr>
          <w:rFonts w:ascii="Times New Roman" w:hAnsi="Times New Roman" w:cs="Times New Roman"/>
          <w:iCs/>
          <w:color w:val="212529"/>
          <w:sz w:val="28"/>
          <w:szCs w:val="28"/>
          <w:shd w:val="clear" w:color="auto" w:fill="FFFFFF"/>
        </w:rPr>
        <w:t>Вестник КазНПУ имени Абая, серия «Педагогические науки»</w:t>
      </w:r>
      <w:r w:rsidRPr="00492124">
        <w:rPr>
          <w:rFonts w:ascii="Times New Roman" w:hAnsi="Times New Roman" w:cs="Times New Roman"/>
          <w:color w:val="212529"/>
          <w:sz w:val="28"/>
          <w:szCs w:val="28"/>
          <w:shd w:val="clear" w:color="auto" w:fill="FFFFFF"/>
        </w:rPr>
        <w:t>.</w:t>
      </w:r>
      <w:r w:rsidRPr="00A87E3C">
        <w:rPr>
          <w:rFonts w:ascii="Times New Roman" w:hAnsi="Times New Roman" w:cs="Times New Roman"/>
          <w:color w:val="212529"/>
          <w:sz w:val="28"/>
          <w:szCs w:val="28"/>
          <w:shd w:val="clear" w:color="auto" w:fill="FFFFFF"/>
        </w:rPr>
        <w:t xml:space="preserve"> </w:t>
      </w:r>
      <w:r w:rsidR="0016099E">
        <w:rPr>
          <w:rFonts w:ascii="Times New Roman" w:hAnsi="Times New Roman" w:cs="Times New Roman"/>
          <w:color w:val="212529"/>
          <w:sz w:val="28"/>
          <w:szCs w:val="28"/>
          <w:shd w:val="clear" w:color="auto" w:fill="FFFFFF"/>
        </w:rPr>
        <w:t xml:space="preserve">– </w:t>
      </w:r>
      <w:r w:rsidRPr="00A87E3C">
        <w:rPr>
          <w:rFonts w:ascii="Times New Roman" w:hAnsi="Times New Roman" w:cs="Times New Roman"/>
          <w:color w:val="212529"/>
          <w:sz w:val="28"/>
          <w:szCs w:val="28"/>
          <w:shd w:val="clear" w:color="auto" w:fill="FFFFFF"/>
        </w:rPr>
        <w:t>2023</w:t>
      </w:r>
      <w:r w:rsidR="0016099E">
        <w:rPr>
          <w:rFonts w:ascii="Times New Roman" w:hAnsi="Times New Roman" w:cs="Times New Roman"/>
          <w:color w:val="212529"/>
          <w:sz w:val="28"/>
          <w:szCs w:val="28"/>
          <w:shd w:val="clear" w:color="auto" w:fill="FFFFFF"/>
        </w:rPr>
        <w:t>. - №</w:t>
      </w:r>
      <w:r w:rsidR="0016099E" w:rsidRPr="00A87E3C">
        <w:rPr>
          <w:rFonts w:ascii="Times New Roman" w:hAnsi="Times New Roman" w:cs="Times New Roman"/>
          <w:color w:val="212529"/>
          <w:sz w:val="28"/>
          <w:szCs w:val="28"/>
          <w:shd w:val="clear" w:color="auto" w:fill="FFFFFF"/>
        </w:rPr>
        <w:t>76, 4</w:t>
      </w:r>
      <w:r w:rsidR="0016099E">
        <w:rPr>
          <w:rFonts w:ascii="Times New Roman" w:hAnsi="Times New Roman" w:cs="Times New Roman"/>
          <w:color w:val="212529"/>
          <w:sz w:val="28"/>
          <w:szCs w:val="28"/>
          <w:shd w:val="clear" w:color="auto" w:fill="FFFFFF"/>
        </w:rPr>
        <w:t>. – С.</w:t>
      </w:r>
      <w:r w:rsidR="00D92EA0">
        <w:rPr>
          <w:rFonts w:ascii="Times New Roman" w:hAnsi="Times New Roman" w:cs="Times New Roman"/>
          <w:color w:val="212529"/>
          <w:sz w:val="28"/>
          <w:szCs w:val="28"/>
          <w:shd w:val="clear" w:color="auto" w:fill="FFFFFF"/>
        </w:rPr>
        <w:t xml:space="preserve">251–257. </w:t>
      </w:r>
      <w:hyperlink r:id="rId44" w:history="1">
        <w:r w:rsidR="00D92EA0" w:rsidRPr="00A71441">
          <w:rPr>
            <w:rStyle w:val="ab"/>
            <w:rFonts w:ascii="Times New Roman" w:hAnsi="Times New Roman" w:cs="Times New Roman"/>
            <w:sz w:val="28"/>
            <w:szCs w:val="28"/>
            <w:shd w:val="clear" w:color="auto" w:fill="FFFFFF"/>
          </w:rPr>
          <w:t>https://doi.org/10.51889/6838.2022.89.48.025</w:t>
        </w:r>
      </w:hyperlink>
      <w:r w:rsidR="00D92EA0">
        <w:rPr>
          <w:rFonts w:ascii="Times New Roman" w:hAnsi="Times New Roman" w:cs="Times New Roman"/>
          <w:color w:val="212529"/>
          <w:sz w:val="28"/>
          <w:szCs w:val="28"/>
          <w:shd w:val="clear" w:color="auto" w:fill="FFFFFF"/>
        </w:rPr>
        <w:t>.08.12.2024.</w:t>
      </w:r>
    </w:p>
    <w:p w:rsidR="004A2B0B" w:rsidRPr="00A87E3C" w:rsidRDefault="004A2B0B" w:rsidP="003A0747">
      <w:pPr>
        <w:spacing w:after="0" w:line="240" w:lineRule="auto"/>
        <w:ind w:firstLine="567"/>
        <w:jc w:val="both"/>
        <w:rPr>
          <w:rFonts w:ascii="Times New Roman" w:eastAsia="Times New Roman" w:hAnsi="Times New Roman" w:cs="Times New Roman"/>
          <w:sz w:val="28"/>
          <w:szCs w:val="28"/>
          <w:lang w:eastAsia="ru-RU"/>
        </w:rPr>
      </w:pPr>
      <w:r w:rsidRPr="00A87E3C">
        <w:rPr>
          <w:rFonts w:ascii="Times New Roman" w:eastAsia="Times New Roman" w:hAnsi="Times New Roman" w:cs="Times New Roman"/>
          <w:sz w:val="28"/>
          <w:szCs w:val="28"/>
          <w:lang w:eastAsia="ru-RU"/>
        </w:rPr>
        <w:t>60</w:t>
      </w:r>
      <w:r w:rsidRPr="00A87E3C">
        <w:rPr>
          <w:rFonts w:ascii="Times New Roman" w:hAnsi="Times New Roman" w:cs="Times New Roman"/>
          <w:sz w:val="28"/>
          <w:szCs w:val="28"/>
        </w:rPr>
        <w:t>Турсынова Ж.Ж. Формирование профессиональной компетентности студентов в условиях производственной практики на основе информационных технологий</w:t>
      </w:r>
      <w:r w:rsidR="00FE06FB">
        <w:rPr>
          <w:rFonts w:ascii="Times New Roman" w:hAnsi="Times New Roman" w:cs="Times New Roman"/>
          <w:sz w:val="28"/>
          <w:szCs w:val="28"/>
        </w:rPr>
        <w:t>: д</w:t>
      </w:r>
      <w:r w:rsidRPr="00A87E3C">
        <w:rPr>
          <w:rFonts w:ascii="Times New Roman" w:hAnsi="Times New Roman" w:cs="Times New Roman"/>
          <w:sz w:val="28"/>
          <w:szCs w:val="28"/>
        </w:rPr>
        <w:t>ис…к.п.н.</w:t>
      </w:r>
      <w:r w:rsidR="00FE06FB">
        <w:rPr>
          <w:rFonts w:ascii="Times New Roman" w:hAnsi="Times New Roman" w:cs="Times New Roman"/>
          <w:sz w:val="28"/>
          <w:szCs w:val="28"/>
        </w:rPr>
        <w:t xml:space="preserve"> - </w:t>
      </w:r>
      <w:r w:rsidRPr="00A87E3C">
        <w:rPr>
          <w:rFonts w:ascii="Times New Roman" w:hAnsi="Times New Roman" w:cs="Times New Roman"/>
          <w:sz w:val="28"/>
          <w:szCs w:val="28"/>
        </w:rPr>
        <w:t>Карангандинский гос.ун-т им. академика Е.А.Букетова</w:t>
      </w:r>
      <w:r w:rsidR="00FE06FB">
        <w:rPr>
          <w:rFonts w:ascii="Times New Roman" w:hAnsi="Times New Roman" w:cs="Times New Roman"/>
          <w:sz w:val="28"/>
          <w:szCs w:val="28"/>
        </w:rPr>
        <w:t>. -</w:t>
      </w:r>
      <w:r w:rsidRPr="00A87E3C">
        <w:rPr>
          <w:rFonts w:ascii="Times New Roman" w:hAnsi="Times New Roman" w:cs="Times New Roman"/>
          <w:sz w:val="28"/>
          <w:szCs w:val="28"/>
        </w:rPr>
        <w:t xml:space="preserve"> 2008.</w:t>
      </w:r>
    </w:p>
    <w:p w:rsidR="004A2B0B" w:rsidRPr="00A87E3C" w:rsidRDefault="004A2B0B" w:rsidP="003A0747">
      <w:pPr>
        <w:spacing w:after="0" w:line="240" w:lineRule="auto"/>
        <w:ind w:firstLine="567"/>
        <w:jc w:val="both"/>
        <w:rPr>
          <w:rFonts w:ascii="Times New Roman" w:hAnsi="Times New Roman" w:cs="Times New Roman"/>
          <w:sz w:val="28"/>
          <w:szCs w:val="28"/>
        </w:rPr>
      </w:pPr>
      <w:r w:rsidRPr="00A87E3C">
        <w:rPr>
          <w:rFonts w:ascii="Times New Roman" w:hAnsi="Times New Roman" w:cs="Times New Roman"/>
          <w:sz w:val="28"/>
          <w:szCs w:val="28"/>
        </w:rPr>
        <w:lastRenderedPageBreak/>
        <w:t>61Рахметова Н., Сандибаева Ж., Калабаева Д.</w:t>
      </w:r>
      <w:r w:rsidR="00D11E46">
        <w:rPr>
          <w:rFonts w:ascii="Times New Roman" w:hAnsi="Times New Roman" w:cs="Times New Roman"/>
          <w:sz w:val="28"/>
          <w:szCs w:val="28"/>
        </w:rPr>
        <w:t xml:space="preserve"> </w:t>
      </w:r>
      <w:r w:rsidRPr="00A87E3C">
        <w:rPr>
          <w:rFonts w:ascii="Times New Roman" w:hAnsi="Times New Roman" w:cs="Times New Roman"/>
          <w:sz w:val="28"/>
          <w:szCs w:val="28"/>
        </w:rPr>
        <w:t>Педагогические</w:t>
      </w:r>
      <w:r w:rsidR="00D11E46">
        <w:rPr>
          <w:rFonts w:ascii="Times New Roman" w:hAnsi="Times New Roman" w:cs="Times New Roman"/>
          <w:sz w:val="28"/>
          <w:szCs w:val="28"/>
        </w:rPr>
        <w:t xml:space="preserve"> </w:t>
      </w:r>
      <w:r w:rsidRPr="00A87E3C">
        <w:rPr>
          <w:rFonts w:ascii="Times New Roman" w:hAnsi="Times New Roman" w:cs="Times New Roman"/>
          <w:sz w:val="28"/>
          <w:szCs w:val="28"/>
        </w:rPr>
        <w:t>условия формирования компетентности будущих педагогов профессионального образования//Международный журнал прикладных и фундаментальных иссл</w:t>
      </w:r>
      <w:r w:rsidR="00545E50">
        <w:rPr>
          <w:rFonts w:ascii="Times New Roman" w:hAnsi="Times New Roman" w:cs="Times New Roman"/>
          <w:sz w:val="28"/>
          <w:szCs w:val="28"/>
        </w:rPr>
        <w:t>едований. – 2016. – № 4-5. – С.</w:t>
      </w:r>
      <w:r w:rsidRPr="00A87E3C">
        <w:rPr>
          <w:rFonts w:ascii="Times New Roman" w:hAnsi="Times New Roman" w:cs="Times New Roman"/>
          <w:sz w:val="28"/>
          <w:szCs w:val="28"/>
        </w:rPr>
        <w:t>987-990</w:t>
      </w:r>
      <w:r w:rsidR="00FE06FB">
        <w:rPr>
          <w:rFonts w:ascii="Times New Roman" w:hAnsi="Times New Roman" w:cs="Times New Roman"/>
          <w:sz w:val="28"/>
          <w:szCs w:val="28"/>
        </w:rPr>
        <w:t>.</w:t>
      </w:r>
      <w:r w:rsidR="00D11E46">
        <w:rPr>
          <w:rFonts w:ascii="Times New Roman" w:hAnsi="Times New Roman" w:cs="Times New Roman"/>
          <w:sz w:val="28"/>
          <w:szCs w:val="28"/>
        </w:rPr>
        <w:t xml:space="preserve"> </w:t>
      </w:r>
      <w:hyperlink r:id="rId45" w:history="1">
        <w:r w:rsidRPr="00A87E3C">
          <w:rPr>
            <w:rFonts w:ascii="Times New Roman" w:hAnsi="Times New Roman" w:cs="Times New Roman"/>
            <w:color w:val="0563C1" w:themeColor="hyperlink"/>
            <w:sz w:val="28"/>
            <w:szCs w:val="28"/>
            <w:u w:val="single"/>
          </w:rPr>
          <w:t>https://applied-research.ru/ru/article/view?id=9118</w:t>
        </w:r>
      </w:hyperlink>
      <w:r w:rsidR="00FE06FB">
        <w:t>.</w:t>
      </w:r>
      <w:r w:rsidR="00526177" w:rsidRPr="00A87E3C">
        <w:rPr>
          <w:rFonts w:ascii="Times New Roman" w:hAnsi="Times New Roman" w:cs="Times New Roman"/>
          <w:color w:val="212529"/>
          <w:sz w:val="28"/>
          <w:szCs w:val="28"/>
          <w:shd w:val="clear" w:color="auto" w:fill="FFFFFF"/>
        </w:rPr>
        <w:t>1</w:t>
      </w:r>
      <w:r w:rsidR="00526177">
        <w:rPr>
          <w:rFonts w:ascii="Times New Roman" w:hAnsi="Times New Roman" w:cs="Times New Roman"/>
          <w:color w:val="212529"/>
          <w:sz w:val="28"/>
          <w:szCs w:val="28"/>
          <w:shd w:val="clear" w:color="auto" w:fill="FFFFFF"/>
        </w:rPr>
        <w:t>0</w:t>
      </w:r>
      <w:r w:rsidR="00526177" w:rsidRPr="00A87E3C">
        <w:rPr>
          <w:rFonts w:ascii="Times New Roman" w:hAnsi="Times New Roman" w:cs="Times New Roman"/>
          <w:color w:val="212529"/>
          <w:sz w:val="28"/>
          <w:szCs w:val="28"/>
          <w:shd w:val="clear" w:color="auto" w:fill="FFFFFF"/>
        </w:rPr>
        <w:t>.</w:t>
      </w:r>
      <w:r w:rsidR="00526177">
        <w:rPr>
          <w:rFonts w:ascii="Times New Roman" w:hAnsi="Times New Roman" w:cs="Times New Roman"/>
          <w:color w:val="212529"/>
          <w:sz w:val="28"/>
          <w:szCs w:val="28"/>
          <w:shd w:val="clear" w:color="auto" w:fill="FFFFFF"/>
        </w:rPr>
        <w:t>11.2024.</w:t>
      </w:r>
    </w:p>
    <w:p w:rsidR="004A2B0B" w:rsidRPr="00A87E3C" w:rsidRDefault="004A2B0B" w:rsidP="003A0747">
      <w:pPr>
        <w:pStyle w:val="Default"/>
        <w:ind w:firstLine="567"/>
        <w:jc w:val="both"/>
        <w:rPr>
          <w:sz w:val="28"/>
          <w:szCs w:val="28"/>
        </w:rPr>
      </w:pPr>
      <w:r w:rsidRPr="00A87E3C">
        <w:rPr>
          <w:sz w:val="28"/>
          <w:szCs w:val="28"/>
        </w:rPr>
        <w:t>62Зеер Э.Ф. Психология профессий: Учебное пособие для студентов вузов. — 2-е изд., перераб., доп. — М.: Академический Проект; Екатеринбург: Деловая книга, 2003. — 336 с.</w:t>
      </w:r>
    </w:p>
    <w:p w:rsidR="00526177" w:rsidRPr="000663EA" w:rsidRDefault="004A2B0B" w:rsidP="00526177">
      <w:pPr>
        <w:spacing w:after="0" w:line="240" w:lineRule="auto"/>
        <w:ind w:firstLine="567"/>
        <w:jc w:val="both"/>
        <w:rPr>
          <w:rFonts w:ascii="Times New Roman" w:hAnsi="Times New Roman" w:cs="Times New Roman"/>
          <w:sz w:val="28"/>
          <w:szCs w:val="28"/>
        </w:rPr>
      </w:pPr>
      <w:r w:rsidRPr="00A87E3C">
        <w:rPr>
          <w:rFonts w:ascii="Times New Roman" w:eastAsia="Times New Roman" w:hAnsi="Times New Roman" w:cs="Times New Roman"/>
          <w:sz w:val="28"/>
          <w:szCs w:val="28"/>
          <w:lang w:eastAsia="ru-RU"/>
        </w:rPr>
        <w:t>63</w:t>
      </w:r>
      <w:r w:rsidR="00526177" w:rsidRPr="000663EA">
        <w:rPr>
          <w:rFonts w:ascii="Times New Roman" w:hAnsi="Times New Roman" w:cs="Times New Roman"/>
          <w:sz w:val="28"/>
          <w:szCs w:val="28"/>
        </w:rPr>
        <w:t>Солянкина Л.Е</w:t>
      </w:r>
      <w:r w:rsidR="00526177">
        <w:rPr>
          <w:rFonts w:ascii="Times New Roman" w:hAnsi="Times New Roman" w:cs="Times New Roman"/>
          <w:sz w:val="28"/>
          <w:szCs w:val="28"/>
        </w:rPr>
        <w:t xml:space="preserve">. </w:t>
      </w:r>
      <w:r w:rsidR="00526177" w:rsidRPr="000663EA">
        <w:rPr>
          <w:rFonts w:ascii="Times New Roman" w:hAnsi="Times New Roman" w:cs="Times New Roman"/>
          <w:sz w:val="28"/>
          <w:szCs w:val="28"/>
        </w:rPr>
        <w:t xml:space="preserve">Компетентностный подход, как социокультурный феномен современного образования при подготовке компетентного специалиста // Мировые цивилизации Том 1, №3 (2016) </w:t>
      </w:r>
      <w:hyperlink r:id="rId46" w:history="1">
        <w:r w:rsidR="00526177" w:rsidRPr="00A71441">
          <w:rPr>
            <w:rStyle w:val="ab"/>
            <w:rFonts w:ascii="Times New Roman" w:hAnsi="Times New Roman" w:cs="Times New Roman"/>
            <w:sz w:val="28"/>
            <w:szCs w:val="28"/>
          </w:rPr>
          <w:t>https://wcj.world.ru/PDF/05MZ316.pdf</w:t>
        </w:r>
      </w:hyperlink>
      <w:r w:rsidR="00526177">
        <w:rPr>
          <w:rFonts w:ascii="Times New Roman" w:hAnsi="Times New Roman" w:cs="Times New Roman"/>
          <w:sz w:val="28"/>
          <w:szCs w:val="28"/>
        </w:rPr>
        <w:t xml:space="preserve"> 15.03.2026.</w:t>
      </w:r>
    </w:p>
    <w:p w:rsidR="004A2B0B" w:rsidRPr="00A87E3C" w:rsidRDefault="004A2B0B" w:rsidP="003A0747">
      <w:pPr>
        <w:spacing w:after="0" w:line="240" w:lineRule="auto"/>
        <w:ind w:firstLine="567"/>
        <w:jc w:val="both"/>
        <w:rPr>
          <w:rFonts w:ascii="Times New Roman" w:eastAsia="Times New Roman" w:hAnsi="Times New Roman" w:cs="Times New Roman"/>
          <w:sz w:val="28"/>
          <w:szCs w:val="28"/>
          <w:lang w:eastAsia="ru-RU"/>
        </w:rPr>
      </w:pPr>
      <w:r w:rsidRPr="00A87E3C">
        <w:rPr>
          <w:rFonts w:ascii="Times New Roman" w:eastAsia="Times New Roman" w:hAnsi="Times New Roman" w:cs="Times New Roman"/>
          <w:sz w:val="28"/>
          <w:szCs w:val="28"/>
          <w:lang w:eastAsia="ru-RU"/>
        </w:rPr>
        <w:t xml:space="preserve">64Чакликова А.Т. Категории «компетентность» и «компетенция» в современной образовательной парадигме // Вестник КазНУ. Серия педагогические науки. – 2007. – № 2. – С. 9–16. </w:t>
      </w:r>
    </w:p>
    <w:p w:rsidR="004A2B0B" w:rsidRPr="00A87E3C" w:rsidRDefault="004A2B0B" w:rsidP="003A0747">
      <w:pPr>
        <w:pStyle w:val="Default"/>
        <w:ind w:firstLine="567"/>
        <w:jc w:val="both"/>
        <w:rPr>
          <w:color w:val="221F1F"/>
          <w:sz w:val="28"/>
          <w:szCs w:val="28"/>
          <w:lang w:val="kk-KZ"/>
        </w:rPr>
      </w:pPr>
      <w:r w:rsidRPr="00A87E3C">
        <w:rPr>
          <w:color w:val="auto"/>
          <w:sz w:val="28"/>
          <w:szCs w:val="28"/>
        </w:rPr>
        <w:t>65</w:t>
      </w:r>
      <w:r w:rsidRPr="00A87E3C">
        <w:rPr>
          <w:color w:val="221F1F"/>
          <w:sz w:val="28"/>
          <w:szCs w:val="28"/>
          <w:lang w:val="kk-KZ"/>
        </w:rPr>
        <w:t>Зимняя И.А. Ключевые компетенции – новая п</w:t>
      </w:r>
      <w:r w:rsidR="00D11E46">
        <w:rPr>
          <w:color w:val="221F1F"/>
          <w:sz w:val="28"/>
          <w:szCs w:val="28"/>
          <w:lang w:val="kk-KZ"/>
        </w:rPr>
        <w:t>арадигма результата образования</w:t>
      </w:r>
      <w:r w:rsidRPr="00A87E3C">
        <w:rPr>
          <w:color w:val="221F1F"/>
          <w:sz w:val="28"/>
          <w:szCs w:val="28"/>
          <w:lang w:val="kk-KZ"/>
        </w:rPr>
        <w:t xml:space="preserve"> // Высшее образование сегодня. – 2003. – № 5. – С. 34 – 42</w:t>
      </w:r>
      <w:r w:rsidR="00FE06FB">
        <w:rPr>
          <w:color w:val="221F1F"/>
          <w:sz w:val="28"/>
          <w:szCs w:val="28"/>
          <w:lang w:val="kk-KZ"/>
        </w:rPr>
        <w:t>.</w:t>
      </w:r>
    </w:p>
    <w:p w:rsidR="004A2B0B" w:rsidRPr="00A87E3C" w:rsidRDefault="004A2B0B" w:rsidP="003A0747">
      <w:pPr>
        <w:spacing w:after="0" w:line="240" w:lineRule="auto"/>
        <w:ind w:firstLine="567"/>
        <w:jc w:val="both"/>
        <w:rPr>
          <w:rFonts w:ascii="Times New Roman" w:eastAsia="Times New Roman" w:hAnsi="Times New Roman" w:cs="Times New Roman"/>
          <w:sz w:val="28"/>
          <w:szCs w:val="28"/>
        </w:rPr>
      </w:pPr>
      <w:r w:rsidRPr="00A87E3C">
        <w:rPr>
          <w:rFonts w:ascii="Times New Roman" w:eastAsia="Times New Roman" w:hAnsi="Times New Roman" w:cs="Times New Roman"/>
          <w:sz w:val="28"/>
          <w:szCs w:val="28"/>
          <w:lang w:eastAsia="ru-RU"/>
        </w:rPr>
        <w:t>66</w:t>
      </w:r>
      <w:r w:rsidRPr="00A87E3C">
        <w:rPr>
          <w:rFonts w:ascii="Times New Roman" w:eastAsia="Times New Roman" w:hAnsi="Times New Roman" w:cs="Times New Roman"/>
          <w:sz w:val="28"/>
          <w:szCs w:val="28"/>
        </w:rPr>
        <w:t xml:space="preserve">Хуторской А.В. Технологии проектирования компетенций // ОБЖ. Основы безопасности жизни. </w:t>
      </w:r>
      <w:r w:rsidR="00FE06FB">
        <w:rPr>
          <w:rFonts w:ascii="Times New Roman" w:eastAsia="Times New Roman" w:hAnsi="Times New Roman" w:cs="Times New Roman"/>
          <w:sz w:val="28"/>
          <w:szCs w:val="28"/>
        </w:rPr>
        <w:t xml:space="preserve">- </w:t>
      </w:r>
      <w:r w:rsidRPr="00A87E3C">
        <w:rPr>
          <w:rFonts w:ascii="Times New Roman" w:eastAsia="Times New Roman" w:hAnsi="Times New Roman" w:cs="Times New Roman"/>
          <w:sz w:val="28"/>
          <w:szCs w:val="28"/>
        </w:rPr>
        <w:t xml:space="preserve">2014. </w:t>
      </w:r>
      <w:r w:rsidR="00FE06FB">
        <w:rPr>
          <w:rFonts w:ascii="Times New Roman" w:eastAsia="Times New Roman" w:hAnsi="Times New Roman" w:cs="Times New Roman"/>
          <w:sz w:val="28"/>
          <w:szCs w:val="28"/>
        </w:rPr>
        <w:t xml:space="preserve">- </w:t>
      </w:r>
      <w:r w:rsidRPr="00A87E3C">
        <w:rPr>
          <w:rFonts w:ascii="Times New Roman" w:eastAsia="Times New Roman" w:hAnsi="Times New Roman" w:cs="Times New Roman"/>
          <w:sz w:val="28"/>
          <w:szCs w:val="28"/>
        </w:rPr>
        <w:t xml:space="preserve">№ 3. </w:t>
      </w:r>
      <w:r w:rsidR="00FE06FB">
        <w:rPr>
          <w:rFonts w:ascii="Times New Roman" w:eastAsia="Times New Roman" w:hAnsi="Times New Roman" w:cs="Times New Roman"/>
          <w:sz w:val="28"/>
          <w:szCs w:val="28"/>
        </w:rPr>
        <w:t xml:space="preserve">- </w:t>
      </w:r>
      <w:r w:rsidRPr="00A87E3C">
        <w:rPr>
          <w:rFonts w:ascii="Times New Roman" w:eastAsia="Times New Roman" w:hAnsi="Times New Roman" w:cs="Times New Roman"/>
          <w:sz w:val="28"/>
          <w:szCs w:val="28"/>
        </w:rPr>
        <w:t>С. 35–42.</w:t>
      </w:r>
    </w:p>
    <w:p w:rsidR="004A2B0B" w:rsidRPr="00A87E3C" w:rsidRDefault="004A2B0B" w:rsidP="003A0747">
      <w:pPr>
        <w:spacing w:after="0" w:line="240" w:lineRule="auto"/>
        <w:ind w:firstLine="567"/>
        <w:jc w:val="both"/>
        <w:rPr>
          <w:rFonts w:ascii="Times New Roman" w:eastAsia="Times New Roman" w:hAnsi="Times New Roman" w:cs="Times New Roman"/>
          <w:color w:val="221F20"/>
          <w:sz w:val="28"/>
          <w:szCs w:val="28"/>
          <w:lang w:eastAsia="ru-RU"/>
        </w:rPr>
      </w:pPr>
      <w:r w:rsidRPr="00A87E3C">
        <w:rPr>
          <w:rFonts w:ascii="Times New Roman" w:hAnsi="Times New Roman" w:cs="Times New Roman"/>
          <w:sz w:val="28"/>
          <w:szCs w:val="28"/>
          <w:lang w:val="kk-KZ"/>
        </w:rPr>
        <w:t>6</w:t>
      </w:r>
      <w:r w:rsidRPr="00A87E3C">
        <w:rPr>
          <w:rFonts w:ascii="Times New Roman" w:hAnsi="Times New Roman" w:cs="Times New Roman"/>
          <w:sz w:val="28"/>
          <w:szCs w:val="28"/>
        </w:rPr>
        <w:t>7</w:t>
      </w:r>
      <w:r w:rsidRPr="00A87E3C">
        <w:rPr>
          <w:rFonts w:ascii="Times New Roman" w:hAnsi="Times New Roman" w:cs="Times New Roman"/>
          <w:color w:val="000000"/>
          <w:sz w:val="28"/>
          <w:szCs w:val="28"/>
          <w:lang w:val="kk-KZ"/>
        </w:rPr>
        <w:t>Магзумова</w:t>
      </w:r>
      <w:r w:rsidR="00D11E46">
        <w:rPr>
          <w:rFonts w:ascii="Times New Roman" w:hAnsi="Times New Roman" w:cs="Times New Roman"/>
          <w:color w:val="000000"/>
          <w:sz w:val="28"/>
          <w:szCs w:val="28"/>
          <w:lang w:val="kk-KZ"/>
        </w:rPr>
        <w:t xml:space="preserve"> </w:t>
      </w:r>
      <w:r w:rsidRPr="00A87E3C">
        <w:rPr>
          <w:rFonts w:ascii="Times New Roman" w:hAnsi="Times New Roman" w:cs="Times New Roman"/>
          <w:color w:val="000000"/>
          <w:sz w:val="28"/>
          <w:szCs w:val="28"/>
          <w:lang w:val="kk-KZ"/>
        </w:rPr>
        <w:t>Н.К.</w:t>
      </w:r>
      <w:r w:rsidRPr="00A87E3C">
        <w:rPr>
          <w:rFonts w:ascii="Times New Roman" w:hAnsi="Times New Roman" w:cs="Times New Roman"/>
          <w:color w:val="000000"/>
          <w:sz w:val="28"/>
          <w:szCs w:val="28"/>
        </w:rPr>
        <w:t>,</w:t>
      </w:r>
      <w:r w:rsidR="00D11E46">
        <w:rPr>
          <w:rFonts w:ascii="Times New Roman" w:hAnsi="Times New Roman" w:cs="Times New Roman"/>
          <w:color w:val="000000"/>
          <w:sz w:val="28"/>
          <w:szCs w:val="28"/>
        </w:rPr>
        <w:t xml:space="preserve"> </w:t>
      </w:r>
      <w:r w:rsidRPr="00A87E3C">
        <w:rPr>
          <w:rFonts w:ascii="Times New Roman" w:hAnsi="Times New Roman" w:cs="Times New Roman"/>
          <w:sz w:val="28"/>
          <w:szCs w:val="28"/>
          <w:lang w:val="kk-KZ"/>
        </w:rPr>
        <w:t>Мирза</w:t>
      </w:r>
      <w:r w:rsidR="00D11E46">
        <w:rPr>
          <w:rFonts w:ascii="Times New Roman" w:hAnsi="Times New Roman" w:cs="Times New Roman"/>
          <w:sz w:val="28"/>
          <w:szCs w:val="28"/>
          <w:lang w:val="kk-KZ"/>
        </w:rPr>
        <w:t xml:space="preserve"> </w:t>
      </w:r>
      <w:r w:rsidRPr="00A87E3C">
        <w:rPr>
          <w:rFonts w:ascii="Times New Roman" w:hAnsi="Times New Roman" w:cs="Times New Roman"/>
          <w:sz w:val="28"/>
          <w:szCs w:val="28"/>
          <w:lang w:val="kk-KZ"/>
        </w:rPr>
        <w:t>Н.В.,</w:t>
      </w:r>
      <w:r w:rsidR="00D11E46">
        <w:rPr>
          <w:rFonts w:ascii="Times New Roman" w:hAnsi="Times New Roman" w:cs="Times New Roman"/>
          <w:sz w:val="28"/>
          <w:szCs w:val="28"/>
          <w:lang w:val="kk-KZ"/>
        </w:rPr>
        <w:t xml:space="preserve"> </w:t>
      </w:r>
      <w:r w:rsidRPr="00A87E3C">
        <w:rPr>
          <w:rFonts w:ascii="Times New Roman" w:hAnsi="Times New Roman" w:cs="Times New Roman"/>
          <w:color w:val="000000"/>
          <w:sz w:val="28"/>
          <w:szCs w:val="28"/>
          <w:lang w:val="kk-KZ"/>
        </w:rPr>
        <w:t xml:space="preserve">Ján Danek </w:t>
      </w:r>
      <w:r w:rsidRPr="00A87E3C">
        <w:rPr>
          <w:rFonts w:ascii="Times New Roman" w:eastAsia="Calibri" w:hAnsi="Times New Roman" w:cs="Times New Roman"/>
          <w:color w:val="000000"/>
          <w:sz w:val="28"/>
          <w:szCs w:val="28"/>
          <w:lang w:eastAsia="ar-SA"/>
        </w:rPr>
        <w:t>Педагогические условия формирования компетентности будущих педагогов (Ján Danek, SR).</w:t>
      </w:r>
      <w:r w:rsidRPr="00A87E3C">
        <w:rPr>
          <w:rFonts w:ascii="Times New Roman" w:eastAsia="Times New Roman" w:hAnsi="Times New Roman" w:cs="Times New Roman"/>
          <w:color w:val="221F20"/>
          <w:sz w:val="28"/>
          <w:szCs w:val="28"/>
          <w:lang w:val="en-US" w:eastAsia="ru-RU"/>
        </w:rPr>
        <w:t>PEDAGOGICA</w:t>
      </w:r>
      <w:r w:rsidR="00D11E46">
        <w:rPr>
          <w:rFonts w:ascii="Times New Roman" w:eastAsia="Times New Roman" w:hAnsi="Times New Roman" w:cs="Times New Roman"/>
          <w:color w:val="221F20"/>
          <w:sz w:val="28"/>
          <w:szCs w:val="28"/>
          <w:lang w:eastAsia="ru-RU"/>
        </w:rPr>
        <w:t xml:space="preserve"> </w:t>
      </w:r>
      <w:r w:rsidRPr="00A87E3C">
        <w:rPr>
          <w:rFonts w:ascii="Times New Roman" w:eastAsia="Times New Roman" w:hAnsi="Times New Roman" w:cs="Times New Roman"/>
          <w:color w:val="221F20"/>
          <w:sz w:val="28"/>
          <w:szCs w:val="28"/>
          <w:lang w:val="en-US" w:eastAsia="ru-RU"/>
        </w:rPr>
        <w:t>ACTUALIS</w:t>
      </w:r>
      <w:r w:rsidR="00D11E46">
        <w:rPr>
          <w:rFonts w:ascii="Times New Roman" w:eastAsia="Times New Roman" w:hAnsi="Times New Roman" w:cs="Times New Roman"/>
          <w:color w:val="221F20"/>
          <w:sz w:val="28"/>
          <w:szCs w:val="28"/>
          <w:lang w:eastAsia="ru-RU"/>
        </w:rPr>
        <w:t xml:space="preserve"> </w:t>
      </w:r>
      <w:r w:rsidRPr="00A87E3C">
        <w:rPr>
          <w:rFonts w:ascii="Times New Roman" w:eastAsia="Times New Roman" w:hAnsi="Times New Roman" w:cs="Times New Roman"/>
          <w:color w:val="221F20"/>
          <w:sz w:val="28"/>
          <w:szCs w:val="28"/>
          <w:lang w:val="en-US" w:eastAsia="ru-RU"/>
        </w:rPr>
        <w:t>XI</w:t>
      </w:r>
      <w:r w:rsidRPr="00A87E3C">
        <w:rPr>
          <w:rFonts w:ascii="Times New Roman" w:eastAsia="Times New Roman" w:hAnsi="Times New Roman" w:cs="Times New Roman"/>
          <w:color w:val="221F20"/>
          <w:sz w:val="28"/>
          <w:szCs w:val="28"/>
          <w:lang w:eastAsia="ru-RU"/>
        </w:rPr>
        <w:t xml:space="preserve">. </w:t>
      </w:r>
      <w:r w:rsidRPr="00A87E3C">
        <w:rPr>
          <w:rFonts w:ascii="Times New Roman" w:eastAsia="Times New Roman" w:hAnsi="Times New Roman" w:cs="Times New Roman"/>
          <w:color w:val="221F20"/>
          <w:sz w:val="28"/>
          <w:szCs w:val="28"/>
          <w:lang w:val="en-US" w:eastAsia="ru-RU"/>
        </w:rPr>
        <w:t>Univerzitasv</w:t>
      </w:r>
      <w:r w:rsidRPr="00A87E3C">
        <w:rPr>
          <w:rFonts w:ascii="Times New Roman" w:eastAsia="Times New Roman" w:hAnsi="Times New Roman" w:cs="Times New Roman"/>
          <w:color w:val="221F20"/>
          <w:sz w:val="28"/>
          <w:szCs w:val="28"/>
          <w:lang w:eastAsia="ru-RU"/>
        </w:rPr>
        <w:t xml:space="preserve">. </w:t>
      </w:r>
      <w:r w:rsidRPr="00A87E3C">
        <w:rPr>
          <w:rFonts w:ascii="Times New Roman" w:eastAsia="Times New Roman" w:hAnsi="Times New Roman" w:cs="Times New Roman"/>
          <w:color w:val="221F20"/>
          <w:sz w:val="28"/>
          <w:szCs w:val="28"/>
          <w:lang w:val="en-US" w:eastAsia="ru-RU"/>
        </w:rPr>
        <w:t>Cyrilaa</w:t>
      </w:r>
      <w:r w:rsidR="00D11E46">
        <w:rPr>
          <w:rFonts w:ascii="Times New Roman" w:eastAsia="Times New Roman" w:hAnsi="Times New Roman" w:cs="Times New Roman"/>
          <w:color w:val="221F20"/>
          <w:sz w:val="28"/>
          <w:szCs w:val="28"/>
          <w:lang w:eastAsia="ru-RU"/>
        </w:rPr>
        <w:t xml:space="preserve"> </w:t>
      </w:r>
      <w:r w:rsidRPr="00A87E3C">
        <w:rPr>
          <w:rFonts w:ascii="Times New Roman" w:eastAsia="Times New Roman" w:hAnsi="Times New Roman" w:cs="Times New Roman"/>
          <w:color w:val="221F20"/>
          <w:sz w:val="28"/>
          <w:szCs w:val="28"/>
          <w:lang w:val="en-US" w:eastAsia="ru-RU"/>
        </w:rPr>
        <w:t>Metodav</w:t>
      </w:r>
      <w:r w:rsidR="00D11E46">
        <w:rPr>
          <w:rFonts w:ascii="Times New Roman" w:eastAsia="Times New Roman" w:hAnsi="Times New Roman" w:cs="Times New Roman"/>
          <w:color w:val="221F20"/>
          <w:sz w:val="28"/>
          <w:szCs w:val="28"/>
          <w:lang w:eastAsia="ru-RU"/>
        </w:rPr>
        <w:t xml:space="preserve"> </w:t>
      </w:r>
      <w:r w:rsidRPr="00A87E3C">
        <w:rPr>
          <w:rFonts w:ascii="Times New Roman" w:eastAsia="Times New Roman" w:hAnsi="Times New Roman" w:cs="Times New Roman"/>
          <w:color w:val="221F20"/>
          <w:sz w:val="28"/>
          <w:szCs w:val="28"/>
          <w:lang w:val="en-US" w:eastAsia="ru-RU"/>
        </w:rPr>
        <w:t>Trnave</w:t>
      </w:r>
      <w:r w:rsidRPr="00A87E3C">
        <w:rPr>
          <w:rFonts w:ascii="Times New Roman" w:eastAsia="Times New Roman" w:hAnsi="Times New Roman" w:cs="Times New Roman"/>
          <w:color w:val="221F20"/>
          <w:sz w:val="28"/>
          <w:szCs w:val="28"/>
          <w:lang w:eastAsia="ru-RU"/>
        </w:rPr>
        <w:t xml:space="preserve">. – </w:t>
      </w:r>
      <w:r w:rsidRPr="00A87E3C">
        <w:rPr>
          <w:rFonts w:ascii="Times New Roman" w:eastAsia="Times New Roman" w:hAnsi="Times New Roman" w:cs="Times New Roman"/>
          <w:color w:val="221F20"/>
          <w:sz w:val="28"/>
          <w:szCs w:val="28"/>
          <w:lang w:val="en-US" w:eastAsia="ru-RU"/>
        </w:rPr>
        <w:t>Trnava</w:t>
      </w:r>
      <w:r w:rsidRPr="00A87E3C">
        <w:rPr>
          <w:rFonts w:ascii="Times New Roman" w:eastAsia="Times New Roman" w:hAnsi="Times New Roman" w:cs="Times New Roman"/>
          <w:color w:val="221F20"/>
          <w:sz w:val="28"/>
          <w:szCs w:val="28"/>
          <w:lang w:eastAsia="ru-RU"/>
        </w:rPr>
        <w:t xml:space="preserve">, 2020. - </w:t>
      </w:r>
      <w:r w:rsidR="00FE06FB">
        <w:rPr>
          <w:rFonts w:ascii="Times New Roman" w:eastAsia="Times New Roman" w:hAnsi="Times New Roman" w:cs="Times New Roman"/>
          <w:color w:val="221F20"/>
          <w:sz w:val="28"/>
          <w:szCs w:val="28"/>
          <w:lang w:eastAsia="ru-RU"/>
        </w:rPr>
        <w:t>Р</w:t>
      </w:r>
      <w:r w:rsidRPr="00A87E3C">
        <w:rPr>
          <w:rFonts w:ascii="Times New Roman" w:eastAsia="Times New Roman" w:hAnsi="Times New Roman" w:cs="Times New Roman"/>
          <w:color w:val="221F20"/>
          <w:sz w:val="28"/>
          <w:szCs w:val="28"/>
          <w:lang w:eastAsia="ru-RU"/>
        </w:rPr>
        <w:t>.289-295.</w:t>
      </w:r>
    </w:p>
    <w:p w:rsidR="004A2B0B" w:rsidRPr="00A87E3C" w:rsidRDefault="00814E36" w:rsidP="003A074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68</w:t>
      </w:r>
      <w:r w:rsidR="004A2B0B" w:rsidRPr="00A87E3C">
        <w:rPr>
          <w:rFonts w:ascii="Times New Roman" w:hAnsi="Times New Roman" w:cs="Times New Roman"/>
          <w:sz w:val="28"/>
          <w:szCs w:val="28"/>
        </w:rPr>
        <w:t>Каюмов А.Т. Коммуникационная компетентность личности как цель социализирующего воздействия образовательного процесса // Инновации в образовании. – 2007. – № 5. – С. 93 – 98.</w:t>
      </w:r>
    </w:p>
    <w:p w:rsidR="004A2B0B" w:rsidRPr="00A87E3C" w:rsidRDefault="00814E36" w:rsidP="003A0747">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69</w:t>
      </w:r>
      <w:r w:rsidR="00D11E46">
        <w:rPr>
          <w:rFonts w:ascii="Times New Roman" w:hAnsi="Times New Roman" w:cs="Times New Roman"/>
          <w:sz w:val="28"/>
          <w:szCs w:val="28"/>
          <w:lang w:val="kk-KZ"/>
        </w:rPr>
        <w:t>Бабаева В.</w:t>
      </w:r>
      <w:r w:rsidR="004A2B0B" w:rsidRPr="00A87E3C">
        <w:rPr>
          <w:rFonts w:ascii="Times New Roman" w:hAnsi="Times New Roman" w:cs="Times New Roman"/>
          <w:sz w:val="28"/>
          <w:szCs w:val="28"/>
          <w:lang w:val="kk-KZ"/>
        </w:rPr>
        <w:t>В. Опыт использования тренажеров в процессе подготовки будущих учителей // Казанский пед. ун-т. – Казань, 2010. – № 4. – С.130-135.</w:t>
      </w:r>
    </w:p>
    <w:p w:rsidR="004A2B0B" w:rsidRPr="00A87E3C" w:rsidRDefault="004A2B0B" w:rsidP="003A0747">
      <w:pPr>
        <w:spacing w:after="0" w:line="240" w:lineRule="auto"/>
        <w:ind w:firstLine="567"/>
        <w:jc w:val="both"/>
        <w:rPr>
          <w:rFonts w:ascii="Times New Roman" w:hAnsi="Times New Roman" w:cs="Times New Roman"/>
          <w:sz w:val="28"/>
          <w:szCs w:val="28"/>
        </w:rPr>
      </w:pPr>
      <w:r w:rsidRPr="00A87E3C">
        <w:rPr>
          <w:rFonts w:ascii="Times New Roman" w:hAnsi="Times New Roman" w:cs="Times New Roman"/>
          <w:sz w:val="28"/>
          <w:szCs w:val="28"/>
        </w:rPr>
        <w:t>70Сеитова Р.С. Формирование коммуникативно - управленческой компетентности у студентов педагогического вуза: дис.  …  канд. пед. наук. – Челябинск, 2012. – 208 с.</w:t>
      </w:r>
    </w:p>
    <w:p w:rsidR="004A2B0B" w:rsidRPr="00A87E3C" w:rsidRDefault="004A2B0B" w:rsidP="003A0747">
      <w:pPr>
        <w:spacing w:after="0" w:line="240" w:lineRule="auto"/>
        <w:ind w:firstLine="567"/>
        <w:jc w:val="both"/>
        <w:rPr>
          <w:rFonts w:ascii="Times New Roman" w:hAnsi="Times New Roman" w:cs="Times New Roman"/>
          <w:sz w:val="28"/>
          <w:szCs w:val="28"/>
        </w:rPr>
      </w:pPr>
      <w:r w:rsidRPr="00A87E3C">
        <w:rPr>
          <w:rFonts w:ascii="Times New Roman" w:hAnsi="Times New Roman" w:cs="Times New Roman"/>
          <w:sz w:val="28"/>
          <w:szCs w:val="28"/>
        </w:rPr>
        <w:t>71</w:t>
      </w:r>
      <w:r w:rsidR="00814E36">
        <w:rPr>
          <w:rFonts w:ascii="Times New Roman" w:hAnsi="Times New Roman" w:cs="Times New Roman"/>
          <w:sz w:val="28"/>
          <w:szCs w:val="28"/>
        </w:rPr>
        <w:t xml:space="preserve">Самсонова М.В. </w:t>
      </w:r>
      <w:r w:rsidRPr="00A87E3C">
        <w:rPr>
          <w:rFonts w:ascii="Times New Roman" w:hAnsi="Times New Roman" w:cs="Times New Roman"/>
          <w:sz w:val="28"/>
          <w:szCs w:val="28"/>
        </w:rPr>
        <w:t>Планирование процесса формирования компетентностного специалиста в высшем профессиональном образовании // Качество, инновации, образование. – 2008. – № 9. – С. 7 – 16.</w:t>
      </w:r>
    </w:p>
    <w:p w:rsidR="004A2B0B" w:rsidRPr="00A87E3C" w:rsidRDefault="004A2B0B" w:rsidP="003A0747">
      <w:pPr>
        <w:spacing w:after="0" w:line="240" w:lineRule="auto"/>
        <w:ind w:firstLine="567"/>
        <w:jc w:val="both"/>
        <w:rPr>
          <w:rFonts w:ascii="Times New Roman" w:eastAsia="Times New Roman" w:hAnsi="Times New Roman" w:cs="Times New Roman"/>
          <w:color w:val="000000"/>
          <w:sz w:val="28"/>
          <w:szCs w:val="28"/>
          <w:lang w:eastAsia="ru-RU"/>
        </w:rPr>
      </w:pPr>
      <w:r w:rsidRPr="00A87E3C">
        <w:rPr>
          <w:rFonts w:ascii="Times New Roman" w:eastAsia="Times New Roman" w:hAnsi="Times New Roman" w:cs="Times New Roman"/>
          <w:color w:val="000000"/>
          <w:sz w:val="28"/>
          <w:szCs w:val="28"/>
          <w:lang w:eastAsia="ru-RU"/>
        </w:rPr>
        <w:t>7</w:t>
      </w:r>
      <w:r w:rsidR="00814E36">
        <w:rPr>
          <w:rFonts w:ascii="Times New Roman" w:eastAsia="Times New Roman" w:hAnsi="Times New Roman" w:cs="Times New Roman"/>
          <w:color w:val="000000"/>
          <w:sz w:val="28"/>
          <w:szCs w:val="28"/>
          <w:lang w:eastAsia="ru-RU"/>
        </w:rPr>
        <w:t>2Садирбекова</w:t>
      </w:r>
      <w:r w:rsidR="00D11E46">
        <w:rPr>
          <w:rFonts w:ascii="Times New Roman" w:eastAsia="Times New Roman" w:hAnsi="Times New Roman" w:cs="Times New Roman"/>
          <w:color w:val="000000"/>
          <w:sz w:val="28"/>
          <w:szCs w:val="28"/>
          <w:lang w:eastAsia="ru-RU"/>
        </w:rPr>
        <w:t xml:space="preserve"> </w:t>
      </w:r>
      <w:r w:rsidR="00814E36">
        <w:rPr>
          <w:rFonts w:ascii="Times New Roman" w:eastAsia="Times New Roman" w:hAnsi="Times New Roman" w:cs="Times New Roman"/>
          <w:color w:val="000000"/>
          <w:sz w:val="28"/>
          <w:szCs w:val="28"/>
          <w:lang w:eastAsia="ru-RU"/>
        </w:rPr>
        <w:t xml:space="preserve">Д.К. </w:t>
      </w:r>
      <w:r w:rsidR="00D25FB4" w:rsidRPr="00A87E3C">
        <w:rPr>
          <w:rFonts w:ascii="Times New Roman" w:eastAsia="Times New Roman" w:hAnsi="Times New Roman" w:cs="Times New Roman"/>
          <w:color w:val="000000"/>
          <w:sz w:val="28"/>
          <w:szCs w:val="28"/>
          <w:lang w:eastAsia="ru-RU"/>
        </w:rPr>
        <w:t xml:space="preserve">Қазақстан </w:t>
      </w:r>
      <w:r w:rsidRPr="00A87E3C">
        <w:rPr>
          <w:rFonts w:ascii="Times New Roman" w:eastAsia="Times New Roman" w:hAnsi="Times New Roman" w:cs="Times New Roman"/>
          <w:color w:val="000000"/>
          <w:sz w:val="28"/>
          <w:szCs w:val="28"/>
          <w:lang w:eastAsia="ru-RU"/>
        </w:rPr>
        <w:t>ғалымдарының педагогикалық зерттеулеріндегі құзыреттілік ұғымының мәні // Қазақстан Республик</w:t>
      </w:r>
      <w:r w:rsidR="00D25FB4" w:rsidRPr="00A87E3C">
        <w:rPr>
          <w:rFonts w:ascii="Times New Roman" w:eastAsia="Times New Roman" w:hAnsi="Times New Roman" w:cs="Times New Roman"/>
          <w:color w:val="000000"/>
          <w:sz w:val="28"/>
          <w:szCs w:val="28"/>
          <w:lang w:eastAsia="ru-RU"/>
        </w:rPr>
        <w:t xml:space="preserve">асының педагогикалық ғылымдар академиясының құрметті </w:t>
      </w:r>
      <w:r w:rsidRPr="00A87E3C">
        <w:rPr>
          <w:rFonts w:ascii="Times New Roman" w:eastAsia="Times New Roman" w:hAnsi="Times New Roman" w:cs="Times New Roman"/>
          <w:color w:val="000000"/>
          <w:sz w:val="28"/>
          <w:szCs w:val="28"/>
          <w:lang w:eastAsia="ru-RU"/>
        </w:rPr>
        <w:t>академигі К.Қ.Құнан</w:t>
      </w:r>
      <w:r w:rsidR="00D25FB4" w:rsidRPr="00A87E3C">
        <w:rPr>
          <w:rFonts w:ascii="Times New Roman" w:eastAsia="Times New Roman" w:hAnsi="Times New Roman" w:cs="Times New Roman"/>
          <w:color w:val="000000"/>
          <w:sz w:val="28"/>
          <w:szCs w:val="28"/>
          <w:lang w:eastAsia="ru-RU"/>
        </w:rPr>
        <w:t xml:space="preserve">таеваның 85 жылдығына арналған </w:t>
      </w:r>
      <w:r w:rsidRPr="00A87E3C">
        <w:rPr>
          <w:rFonts w:ascii="Times New Roman" w:eastAsia="Times New Roman" w:hAnsi="Times New Roman" w:cs="Times New Roman"/>
          <w:color w:val="000000"/>
          <w:sz w:val="28"/>
          <w:szCs w:val="28"/>
          <w:lang w:eastAsia="ru-RU"/>
        </w:rPr>
        <w:t xml:space="preserve">«Қазақстан Республикасының Әлемдік кеңістігіндегі Білім мен Ғылымның даму тарихы және заманауи тенденциялары». - 2016. - Б. 190-193. </w:t>
      </w:r>
    </w:p>
    <w:p w:rsidR="004A2B0B" w:rsidRPr="00A87E3C" w:rsidRDefault="004A2B0B" w:rsidP="003A0747">
      <w:pPr>
        <w:spacing w:after="0" w:line="240" w:lineRule="auto"/>
        <w:ind w:firstLine="567"/>
        <w:jc w:val="both"/>
        <w:rPr>
          <w:rFonts w:ascii="Times New Roman" w:hAnsi="Times New Roman" w:cs="Times New Roman"/>
          <w:sz w:val="28"/>
          <w:szCs w:val="28"/>
        </w:rPr>
      </w:pPr>
      <w:r w:rsidRPr="00A87E3C">
        <w:rPr>
          <w:rFonts w:ascii="Times New Roman" w:eastAsia="Calibri" w:hAnsi="Times New Roman" w:cs="Times New Roman"/>
          <w:sz w:val="28"/>
          <w:szCs w:val="28"/>
        </w:rPr>
        <w:t>73</w:t>
      </w:r>
      <w:r w:rsidRPr="00A87E3C">
        <w:rPr>
          <w:rFonts w:ascii="Times New Roman" w:hAnsi="Times New Roman" w:cs="Times New Roman"/>
          <w:sz w:val="28"/>
          <w:szCs w:val="28"/>
        </w:rPr>
        <w:t xml:space="preserve">Хуторский А.В. Ключевые компетенции как компонент личностно-ориентированной парадигмы образования // Народное образование. – 2003. – № 2. – С. 58 – 64. </w:t>
      </w:r>
    </w:p>
    <w:p w:rsidR="004A2B0B" w:rsidRPr="00A87E3C" w:rsidRDefault="004A2B0B" w:rsidP="003A0747">
      <w:pPr>
        <w:spacing w:after="0" w:line="240" w:lineRule="auto"/>
        <w:ind w:firstLine="567"/>
        <w:jc w:val="both"/>
        <w:rPr>
          <w:rFonts w:ascii="Times New Roman" w:eastAsia="Times New Roman" w:hAnsi="Times New Roman" w:cs="Times New Roman"/>
          <w:color w:val="000000"/>
          <w:sz w:val="28"/>
          <w:szCs w:val="28"/>
          <w:lang w:eastAsia="ru-RU"/>
        </w:rPr>
      </w:pPr>
      <w:r w:rsidRPr="00A87E3C">
        <w:rPr>
          <w:rFonts w:ascii="Times New Roman" w:hAnsi="Times New Roman" w:cs="Times New Roman"/>
          <w:sz w:val="28"/>
          <w:szCs w:val="28"/>
        </w:rPr>
        <w:t>74</w:t>
      </w:r>
      <w:r w:rsidRPr="00A87E3C">
        <w:rPr>
          <w:rFonts w:ascii="Times New Roman" w:eastAsia="Times New Roman" w:hAnsi="Times New Roman" w:cs="Times New Roman"/>
          <w:color w:val="000000"/>
          <w:sz w:val="28"/>
          <w:szCs w:val="28"/>
          <w:lang w:eastAsia="ru-RU"/>
        </w:rPr>
        <w:t>Садвакасова З.М., Кабдолданова Б.А. Менеджмент качества в организации образования. – Алматы, 2010. – 279 с.</w:t>
      </w:r>
    </w:p>
    <w:p w:rsidR="004A2B0B" w:rsidRPr="00A87E3C" w:rsidRDefault="004A2B0B" w:rsidP="003A0747">
      <w:pPr>
        <w:spacing w:after="0" w:line="240" w:lineRule="auto"/>
        <w:ind w:firstLine="567"/>
        <w:jc w:val="both"/>
        <w:rPr>
          <w:rFonts w:ascii="Times New Roman" w:eastAsia="Times New Roman" w:hAnsi="Times New Roman" w:cs="Times New Roman"/>
          <w:color w:val="221F1F"/>
          <w:sz w:val="28"/>
          <w:szCs w:val="28"/>
          <w:lang w:val="kk-KZ" w:eastAsia="ru-RU"/>
        </w:rPr>
      </w:pPr>
      <w:r w:rsidRPr="00A87E3C">
        <w:rPr>
          <w:rFonts w:ascii="Times New Roman" w:eastAsia="Times New Roman" w:hAnsi="Times New Roman" w:cs="Times New Roman"/>
          <w:color w:val="221F1F"/>
          <w:sz w:val="28"/>
          <w:szCs w:val="28"/>
          <w:lang w:eastAsia="ru-RU"/>
        </w:rPr>
        <w:lastRenderedPageBreak/>
        <w:t>75</w:t>
      </w:r>
      <w:r w:rsidRPr="00A87E3C">
        <w:rPr>
          <w:rFonts w:ascii="Times New Roman" w:eastAsia="Times New Roman" w:hAnsi="Times New Roman" w:cs="Times New Roman"/>
          <w:color w:val="221F1F"/>
          <w:sz w:val="28"/>
          <w:szCs w:val="28"/>
          <w:lang w:val="kk-KZ" w:eastAsia="ru-RU"/>
        </w:rPr>
        <w:t>Герасимова Г.Е. Управление персоналом. Все о качестве. Отечественные разработки.–</w:t>
      </w:r>
      <w:r w:rsidR="00FE06FB">
        <w:rPr>
          <w:rFonts w:ascii="Times New Roman" w:eastAsia="Times New Roman" w:hAnsi="Times New Roman" w:cs="Times New Roman"/>
          <w:color w:val="221F1F"/>
          <w:sz w:val="28"/>
          <w:szCs w:val="28"/>
          <w:lang w:val="kk-KZ" w:eastAsia="ru-RU"/>
        </w:rPr>
        <w:t xml:space="preserve"> М.:</w:t>
      </w:r>
      <w:r w:rsidRPr="00A87E3C">
        <w:rPr>
          <w:rFonts w:ascii="Times New Roman" w:eastAsia="Times New Roman" w:hAnsi="Times New Roman" w:cs="Times New Roman"/>
          <w:color w:val="221F1F"/>
          <w:sz w:val="28"/>
          <w:szCs w:val="28"/>
          <w:lang w:val="kk-KZ" w:eastAsia="ru-RU"/>
        </w:rPr>
        <w:t xml:space="preserve"> Изд-во НТК «Трек», 2004. – </w:t>
      </w:r>
      <w:r w:rsidR="00FE06FB" w:rsidRPr="00A87E3C">
        <w:rPr>
          <w:rFonts w:ascii="Times New Roman" w:eastAsia="Times New Roman" w:hAnsi="Times New Roman" w:cs="Times New Roman"/>
          <w:color w:val="221F1F"/>
          <w:sz w:val="28"/>
          <w:szCs w:val="28"/>
          <w:lang w:val="kk-KZ" w:eastAsia="ru-RU"/>
        </w:rPr>
        <w:t>Вып. 33</w:t>
      </w:r>
      <w:r w:rsidR="00FE06FB">
        <w:rPr>
          <w:rFonts w:ascii="Times New Roman" w:eastAsia="Times New Roman" w:hAnsi="Times New Roman" w:cs="Times New Roman"/>
          <w:color w:val="221F1F"/>
          <w:sz w:val="28"/>
          <w:szCs w:val="28"/>
          <w:lang w:val="kk-KZ" w:eastAsia="ru-RU"/>
        </w:rPr>
        <w:t xml:space="preserve">. - </w:t>
      </w:r>
      <w:r w:rsidRPr="00A87E3C">
        <w:rPr>
          <w:rFonts w:ascii="Times New Roman" w:eastAsia="Times New Roman" w:hAnsi="Times New Roman" w:cs="Times New Roman"/>
          <w:color w:val="221F1F"/>
          <w:sz w:val="28"/>
          <w:szCs w:val="28"/>
          <w:lang w:val="kk-KZ" w:eastAsia="ru-RU"/>
        </w:rPr>
        <w:t>С. 62 – 87.</w:t>
      </w:r>
    </w:p>
    <w:p w:rsidR="004A2B0B" w:rsidRDefault="004A2B0B" w:rsidP="003A0747">
      <w:pPr>
        <w:spacing w:after="0" w:line="240" w:lineRule="auto"/>
        <w:ind w:firstLine="567"/>
        <w:jc w:val="both"/>
        <w:rPr>
          <w:rFonts w:ascii="Times New Roman" w:eastAsia="Times New Roman" w:hAnsi="Times New Roman" w:cs="Times New Roman"/>
          <w:color w:val="000000"/>
          <w:sz w:val="28"/>
          <w:szCs w:val="28"/>
          <w:lang w:val="kk-KZ" w:eastAsia="ru-RU"/>
        </w:rPr>
      </w:pPr>
      <w:r w:rsidRPr="00A87E3C">
        <w:rPr>
          <w:rFonts w:ascii="Times New Roman" w:eastAsia="Times New Roman" w:hAnsi="Times New Roman" w:cs="Times New Roman"/>
          <w:color w:val="221F1F"/>
          <w:sz w:val="28"/>
          <w:szCs w:val="28"/>
          <w:lang w:val="kk-KZ" w:eastAsia="ru-RU"/>
        </w:rPr>
        <w:t xml:space="preserve">76 </w:t>
      </w:r>
      <w:r w:rsidRPr="00A87E3C">
        <w:rPr>
          <w:rFonts w:ascii="Times New Roman" w:eastAsia="Times New Roman" w:hAnsi="Times New Roman" w:cs="Times New Roman"/>
          <w:color w:val="000000"/>
          <w:sz w:val="28"/>
          <w:szCs w:val="28"/>
          <w:lang w:val="kk-KZ" w:eastAsia="ru-RU"/>
        </w:rPr>
        <w:t>Қалымбетова Э.К.,</w:t>
      </w:r>
      <w:r w:rsidR="0004531F">
        <w:rPr>
          <w:rFonts w:ascii="Times New Roman" w:eastAsia="Times New Roman" w:hAnsi="Times New Roman" w:cs="Times New Roman"/>
          <w:color w:val="000000"/>
          <w:sz w:val="28"/>
          <w:szCs w:val="28"/>
          <w:lang w:val="kk-KZ" w:eastAsia="ru-RU"/>
        </w:rPr>
        <w:t xml:space="preserve"> </w:t>
      </w:r>
      <w:r w:rsidRPr="00A87E3C">
        <w:rPr>
          <w:rFonts w:ascii="Times New Roman" w:eastAsia="Times New Roman" w:hAnsi="Times New Roman" w:cs="Times New Roman"/>
          <w:color w:val="000000"/>
          <w:sz w:val="28"/>
          <w:szCs w:val="28"/>
          <w:lang w:val="kk-KZ" w:eastAsia="ru-RU"/>
        </w:rPr>
        <w:t>Баймолдина Л.О</w:t>
      </w:r>
      <w:r w:rsidR="0004531F">
        <w:rPr>
          <w:rFonts w:ascii="Times New Roman" w:eastAsia="Times New Roman" w:hAnsi="Times New Roman" w:cs="Times New Roman"/>
          <w:color w:val="000000"/>
          <w:sz w:val="28"/>
          <w:szCs w:val="28"/>
          <w:lang w:val="kk-KZ" w:eastAsia="ru-RU"/>
        </w:rPr>
        <w:t>.</w:t>
      </w:r>
      <w:r w:rsidRPr="00A87E3C">
        <w:rPr>
          <w:rFonts w:ascii="Times New Roman" w:eastAsia="Times New Roman" w:hAnsi="Times New Roman" w:cs="Times New Roman"/>
          <w:color w:val="000000"/>
          <w:sz w:val="28"/>
          <w:szCs w:val="28"/>
          <w:lang w:val="kk-KZ" w:eastAsia="ru-RU"/>
        </w:rPr>
        <w:t xml:space="preserve"> Басқару психологиясы:оқу құралы.- Алматы</w:t>
      </w:r>
      <w:r w:rsidRPr="00A87E3C">
        <w:rPr>
          <w:rFonts w:ascii="Times New Roman" w:eastAsia="Times New Roman" w:hAnsi="Times New Roman" w:cs="Times New Roman"/>
          <w:color w:val="000000"/>
          <w:sz w:val="28"/>
          <w:szCs w:val="28"/>
          <w:lang w:eastAsia="ru-RU"/>
        </w:rPr>
        <w:t>:</w:t>
      </w:r>
      <w:r w:rsidRPr="00A87E3C">
        <w:rPr>
          <w:rFonts w:ascii="Times New Roman" w:eastAsia="Times New Roman" w:hAnsi="Times New Roman" w:cs="Times New Roman"/>
          <w:color w:val="000000"/>
          <w:sz w:val="28"/>
          <w:szCs w:val="28"/>
          <w:lang w:val="kk-KZ" w:eastAsia="ru-RU"/>
        </w:rPr>
        <w:t xml:space="preserve">Қазақ университеті, 2019. </w:t>
      </w:r>
      <w:r w:rsidR="00FE06FB">
        <w:rPr>
          <w:rFonts w:ascii="Times New Roman" w:eastAsia="Times New Roman" w:hAnsi="Times New Roman" w:cs="Times New Roman"/>
          <w:color w:val="000000"/>
          <w:sz w:val="28"/>
          <w:szCs w:val="28"/>
          <w:lang w:val="kk-KZ" w:eastAsia="ru-RU"/>
        </w:rPr>
        <w:t>–</w:t>
      </w:r>
      <w:r w:rsidRPr="00A87E3C">
        <w:rPr>
          <w:rFonts w:ascii="Times New Roman" w:eastAsia="Times New Roman" w:hAnsi="Times New Roman" w:cs="Times New Roman"/>
          <w:color w:val="000000"/>
          <w:sz w:val="28"/>
          <w:szCs w:val="28"/>
          <w:lang w:val="kk-KZ" w:eastAsia="ru-RU"/>
        </w:rPr>
        <w:t xml:space="preserve"> 220б.</w:t>
      </w:r>
    </w:p>
    <w:p w:rsidR="00770D6D" w:rsidRPr="00A87E3C" w:rsidRDefault="00770D6D" w:rsidP="003A0747">
      <w:pPr>
        <w:spacing w:after="0" w:line="240" w:lineRule="auto"/>
        <w:ind w:firstLine="567"/>
        <w:jc w:val="both"/>
        <w:rPr>
          <w:rFonts w:ascii="Times New Roman" w:eastAsia="Times New Roman" w:hAnsi="Times New Roman" w:cs="Times New Roman"/>
          <w:color w:val="221F1F"/>
          <w:sz w:val="28"/>
          <w:szCs w:val="28"/>
          <w:lang w:val="kk-KZ" w:eastAsia="ru-RU"/>
        </w:rPr>
      </w:pPr>
      <w:r>
        <w:rPr>
          <w:rFonts w:ascii="Times New Roman" w:eastAsia="Times New Roman" w:hAnsi="Times New Roman" w:cs="Times New Roman"/>
          <w:color w:val="000000"/>
          <w:sz w:val="28"/>
          <w:szCs w:val="28"/>
          <w:lang w:val="kk-KZ" w:eastAsia="ru-RU"/>
        </w:rPr>
        <w:t>77</w:t>
      </w:r>
      <w:r>
        <w:rPr>
          <w:rFonts w:ascii="Times New Roman" w:eastAsia="Times New Roman" w:hAnsi="Times New Roman" w:cs="Times New Roman"/>
          <w:color w:val="221F1F"/>
          <w:sz w:val="28"/>
          <w:szCs w:val="28"/>
          <w:lang w:val="kk-KZ" w:eastAsia="ru-RU"/>
        </w:rPr>
        <w:t>Баскаев, Р.М.</w:t>
      </w:r>
      <w:r w:rsidR="006A1696">
        <w:rPr>
          <w:rFonts w:ascii="Times New Roman" w:eastAsia="Times New Roman" w:hAnsi="Times New Roman" w:cs="Times New Roman"/>
          <w:color w:val="221F1F"/>
          <w:sz w:val="28"/>
          <w:szCs w:val="28"/>
          <w:lang w:val="kk-KZ" w:eastAsia="ru-RU"/>
        </w:rPr>
        <w:t xml:space="preserve"> </w:t>
      </w:r>
      <w:r>
        <w:rPr>
          <w:rFonts w:ascii="Times New Roman" w:eastAsia="Times New Roman" w:hAnsi="Times New Roman" w:cs="Times New Roman"/>
          <w:color w:val="221F1F"/>
          <w:sz w:val="28"/>
          <w:szCs w:val="28"/>
          <w:lang w:val="kk-KZ" w:eastAsia="ru-RU"/>
        </w:rPr>
        <w:t xml:space="preserve">О </w:t>
      </w:r>
      <w:r w:rsidRPr="00A87E3C">
        <w:rPr>
          <w:rFonts w:ascii="Times New Roman" w:eastAsia="Times New Roman" w:hAnsi="Times New Roman" w:cs="Times New Roman"/>
          <w:color w:val="221F1F"/>
          <w:sz w:val="28"/>
          <w:szCs w:val="28"/>
          <w:lang w:val="kk-KZ" w:eastAsia="ru-RU"/>
        </w:rPr>
        <w:t>тенденциях изменений в образовании и пере</w:t>
      </w:r>
      <w:r>
        <w:rPr>
          <w:rFonts w:ascii="Times New Roman" w:eastAsia="Times New Roman" w:hAnsi="Times New Roman" w:cs="Times New Roman"/>
          <w:color w:val="221F1F"/>
          <w:sz w:val="28"/>
          <w:szCs w:val="28"/>
          <w:lang w:val="kk-KZ" w:eastAsia="ru-RU"/>
        </w:rPr>
        <w:t>ходе к компетентному подходу//</w:t>
      </w:r>
      <w:r w:rsidRPr="00A87E3C">
        <w:rPr>
          <w:rFonts w:ascii="Times New Roman" w:eastAsia="Times New Roman" w:hAnsi="Times New Roman" w:cs="Times New Roman"/>
          <w:color w:val="221F1F"/>
          <w:sz w:val="28"/>
          <w:szCs w:val="28"/>
          <w:lang w:val="kk-KZ" w:eastAsia="ru-RU"/>
        </w:rPr>
        <w:t>Высшее образование</w:t>
      </w:r>
      <w:r>
        <w:rPr>
          <w:rFonts w:ascii="Times New Roman" w:eastAsia="Times New Roman" w:hAnsi="Times New Roman" w:cs="Times New Roman"/>
          <w:color w:val="221F1F"/>
          <w:sz w:val="28"/>
          <w:szCs w:val="28"/>
          <w:lang w:val="kk-KZ" w:eastAsia="ru-RU"/>
        </w:rPr>
        <w:t>сегодня.– 2007.– № 1.– С.</w:t>
      </w:r>
      <w:r w:rsidRPr="00A87E3C">
        <w:rPr>
          <w:rFonts w:ascii="Times New Roman" w:eastAsia="Times New Roman" w:hAnsi="Times New Roman" w:cs="Times New Roman"/>
          <w:color w:val="221F1F"/>
          <w:sz w:val="28"/>
          <w:szCs w:val="28"/>
          <w:lang w:val="kk-KZ" w:eastAsia="ru-RU"/>
        </w:rPr>
        <w:t>10 – 15.</w:t>
      </w:r>
    </w:p>
    <w:p w:rsidR="004A2B0B" w:rsidRPr="00A87E3C" w:rsidRDefault="004A2B0B" w:rsidP="003A0747">
      <w:pPr>
        <w:spacing w:after="0" w:line="240" w:lineRule="auto"/>
        <w:ind w:firstLine="567"/>
        <w:jc w:val="both"/>
        <w:rPr>
          <w:rFonts w:ascii="Times New Roman" w:eastAsia="Times New Roman" w:hAnsi="Times New Roman" w:cs="Times New Roman"/>
          <w:color w:val="221F1F"/>
          <w:sz w:val="28"/>
          <w:szCs w:val="28"/>
          <w:lang w:val="kk-KZ" w:eastAsia="ru-RU"/>
        </w:rPr>
      </w:pPr>
      <w:r w:rsidRPr="00A87E3C">
        <w:rPr>
          <w:rFonts w:ascii="Times New Roman" w:eastAsia="Times New Roman" w:hAnsi="Times New Roman" w:cs="Times New Roman"/>
          <w:color w:val="221F1F"/>
          <w:sz w:val="28"/>
          <w:szCs w:val="28"/>
          <w:lang w:eastAsia="ru-RU"/>
        </w:rPr>
        <w:t>78</w:t>
      </w:r>
      <w:r w:rsidRPr="00A87E3C">
        <w:rPr>
          <w:rFonts w:ascii="Times New Roman" w:eastAsia="Times New Roman" w:hAnsi="Times New Roman" w:cs="Times New Roman"/>
          <w:color w:val="221F1F"/>
          <w:sz w:val="28"/>
          <w:szCs w:val="28"/>
          <w:lang w:val="kk-KZ" w:eastAsia="ru-RU"/>
        </w:rPr>
        <w:t>Ибатуллин И.И. Рейтинг субъектов деятельности // Университетское управление. – 2004. – № 3.</w:t>
      </w:r>
      <w:r w:rsidR="00FE06FB">
        <w:rPr>
          <w:rFonts w:ascii="Times New Roman" w:eastAsia="Times New Roman" w:hAnsi="Times New Roman" w:cs="Times New Roman"/>
          <w:color w:val="221F1F"/>
          <w:sz w:val="28"/>
          <w:szCs w:val="28"/>
          <w:lang w:val="kk-KZ" w:eastAsia="ru-RU"/>
        </w:rPr>
        <w:t xml:space="preserve">- </w:t>
      </w:r>
      <w:r w:rsidRPr="00A87E3C">
        <w:rPr>
          <w:rFonts w:ascii="Times New Roman" w:eastAsia="Times New Roman" w:hAnsi="Times New Roman" w:cs="Times New Roman"/>
          <w:color w:val="221F1F"/>
          <w:sz w:val="28"/>
          <w:szCs w:val="28"/>
          <w:lang w:val="kk-KZ" w:eastAsia="ru-RU"/>
        </w:rPr>
        <w:t>С. 44 – 58.</w:t>
      </w:r>
    </w:p>
    <w:p w:rsidR="004A2B0B" w:rsidRPr="00A87E3C" w:rsidRDefault="004A2B0B" w:rsidP="003A0747">
      <w:pPr>
        <w:spacing w:after="0" w:line="240" w:lineRule="auto"/>
        <w:ind w:firstLine="567"/>
        <w:jc w:val="both"/>
        <w:rPr>
          <w:rFonts w:ascii="Times New Roman" w:eastAsia="Times New Roman" w:hAnsi="Times New Roman" w:cs="Times New Roman"/>
          <w:color w:val="221F1F"/>
          <w:sz w:val="28"/>
          <w:szCs w:val="28"/>
          <w:lang w:val="kk-KZ" w:eastAsia="ru-RU"/>
        </w:rPr>
      </w:pPr>
      <w:r w:rsidRPr="00A87E3C">
        <w:rPr>
          <w:rFonts w:ascii="Times New Roman" w:eastAsia="Times New Roman" w:hAnsi="Times New Roman" w:cs="Times New Roman"/>
          <w:color w:val="221F1F"/>
          <w:sz w:val="28"/>
          <w:szCs w:val="28"/>
          <w:lang w:eastAsia="ru-RU"/>
        </w:rPr>
        <w:t>79</w:t>
      </w:r>
      <w:r w:rsidRPr="00A87E3C">
        <w:rPr>
          <w:rFonts w:ascii="Times New Roman" w:eastAsia="Times New Roman" w:hAnsi="Times New Roman" w:cs="Times New Roman"/>
          <w:color w:val="221F1F"/>
          <w:sz w:val="28"/>
          <w:szCs w:val="28"/>
          <w:lang w:val="kk-KZ" w:eastAsia="ru-RU"/>
        </w:rPr>
        <w:t>Друкер П. Задачи менеджмента в XXI веке. – М.: Вильямс, 2001.</w:t>
      </w:r>
      <w:r w:rsidR="00FE06FB">
        <w:rPr>
          <w:rFonts w:ascii="Times New Roman" w:eastAsia="Times New Roman" w:hAnsi="Times New Roman" w:cs="Times New Roman"/>
          <w:sz w:val="28"/>
          <w:szCs w:val="28"/>
          <w:lang w:val="kk-KZ" w:eastAsia="ru-RU"/>
        </w:rPr>
        <w:t xml:space="preserve">– </w:t>
      </w:r>
      <w:r w:rsidR="008E7093">
        <w:rPr>
          <w:rFonts w:ascii="Times New Roman" w:eastAsia="Times New Roman" w:hAnsi="Times New Roman" w:cs="Times New Roman"/>
          <w:sz w:val="28"/>
          <w:szCs w:val="28"/>
          <w:lang w:val="kk-KZ" w:eastAsia="ru-RU"/>
        </w:rPr>
        <w:t xml:space="preserve">С.23 </w:t>
      </w:r>
      <w:r w:rsidR="008E7093" w:rsidRPr="00A87E3C">
        <w:rPr>
          <w:rFonts w:ascii="Times New Roman" w:eastAsia="Times New Roman" w:hAnsi="Times New Roman" w:cs="Times New Roman"/>
          <w:color w:val="221F1F"/>
          <w:sz w:val="28"/>
          <w:szCs w:val="28"/>
          <w:lang w:val="kk-KZ" w:eastAsia="ru-RU"/>
        </w:rPr>
        <w:t>–</w:t>
      </w:r>
      <w:r w:rsidR="008E7093">
        <w:rPr>
          <w:rFonts w:ascii="Times New Roman" w:eastAsia="Times New Roman" w:hAnsi="Times New Roman" w:cs="Times New Roman"/>
          <w:sz w:val="28"/>
          <w:szCs w:val="28"/>
          <w:lang w:val="kk-KZ" w:eastAsia="ru-RU"/>
        </w:rPr>
        <w:t>25.</w:t>
      </w:r>
    </w:p>
    <w:p w:rsidR="004A2B0B" w:rsidRPr="00A87E3C" w:rsidRDefault="004A2B0B" w:rsidP="003A0747">
      <w:pPr>
        <w:spacing w:after="0" w:line="240" w:lineRule="auto"/>
        <w:ind w:firstLine="567"/>
        <w:jc w:val="both"/>
        <w:rPr>
          <w:rFonts w:ascii="Times New Roman" w:eastAsia="Times New Roman" w:hAnsi="Times New Roman" w:cs="Times New Roman"/>
          <w:color w:val="221F1F"/>
          <w:sz w:val="28"/>
          <w:szCs w:val="28"/>
          <w:lang w:val="kk-KZ" w:eastAsia="ru-RU"/>
        </w:rPr>
      </w:pPr>
      <w:r w:rsidRPr="00A87E3C">
        <w:rPr>
          <w:rFonts w:ascii="Times New Roman" w:eastAsia="Times New Roman" w:hAnsi="Times New Roman" w:cs="Times New Roman"/>
          <w:color w:val="221F1F"/>
          <w:sz w:val="28"/>
          <w:szCs w:val="28"/>
          <w:lang w:eastAsia="ru-RU"/>
        </w:rPr>
        <w:t>80</w:t>
      </w:r>
      <w:r w:rsidR="00770D6D">
        <w:rPr>
          <w:rFonts w:ascii="Times New Roman" w:eastAsia="Times New Roman" w:hAnsi="Times New Roman" w:cs="Times New Roman"/>
          <w:color w:val="221F1F"/>
          <w:sz w:val="28"/>
          <w:szCs w:val="28"/>
          <w:lang w:val="kk-KZ" w:eastAsia="ru-RU"/>
        </w:rPr>
        <w:t>Кирдячкина</w:t>
      </w:r>
      <w:r w:rsidR="003C0637">
        <w:rPr>
          <w:rFonts w:ascii="Times New Roman" w:eastAsia="Times New Roman" w:hAnsi="Times New Roman" w:cs="Times New Roman"/>
          <w:color w:val="221F1F"/>
          <w:sz w:val="28"/>
          <w:szCs w:val="28"/>
          <w:lang w:val="kk-KZ" w:eastAsia="ru-RU"/>
        </w:rPr>
        <w:t xml:space="preserve"> </w:t>
      </w:r>
      <w:r w:rsidR="00770D6D">
        <w:rPr>
          <w:rFonts w:ascii="Times New Roman" w:eastAsia="Times New Roman" w:hAnsi="Times New Roman" w:cs="Times New Roman"/>
          <w:color w:val="221F1F"/>
          <w:sz w:val="28"/>
          <w:szCs w:val="28"/>
          <w:lang w:val="kk-KZ" w:eastAsia="ru-RU"/>
        </w:rPr>
        <w:t>С.В.</w:t>
      </w:r>
      <w:r w:rsidR="006A1696">
        <w:rPr>
          <w:rFonts w:ascii="Times New Roman" w:eastAsia="Times New Roman" w:hAnsi="Times New Roman" w:cs="Times New Roman"/>
          <w:color w:val="221F1F"/>
          <w:sz w:val="28"/>
          <w:szCs w:val="28"/>
          <w:lang w:val="kk-KZ" w:eastAsia="ru-RU"/>
        </w:rPr>
        <w:t xml:space="preserve"> </w:t>
      </w:r>
      <w:r w:rsidRPr="00A87E3C">
        <w:rPr>
          <w:rFonts w:ascii="Times New Roman" w:eastAsia="Times New Roman" w:hAnsi="Times New Roman" w:cs="Times New Roman"/>
          <w:color w:val="221F1F"/>
          <w:sz w:val="28"/>
          <w:szCs w:val="28"/>
          <w:lang w:val="kk-KZ" w:eastAsia="ru-RU"/>
        </w:rPr>
        <w:t>Обно</w:t>
      </w:r>
      <w:r w:rsidR="00770D6D">
        <w:rPr>
          <w:rFonts w:ascii="Times New Roman" w:eastAsia="Times New Roman" w:hAnsi="Times New Roman" w:cs="Times New Roman"/>
          <w:color w:val="221F1F"/>
          <w:sz w:val="28"/>
          <w:szCs w:val="28"/>
          <w:lang w:val="kk-KZ" w:eastAsia="ru-RU"/>
        </w:rPr>
        <w:t xml:space="preserve">вление механизмов управления ОУ </w:t>
      </w:r>
      <w:r w:rsidRPr="00A87E3C">
        <w:rPr>
          <w:rFonts w:ascii="Times New Roman" w:eastAsia="Times New Roman" w:hAnsi="Times New Roman" w:cs="Times New Roman"/>
          <w:color w:val="221F1F"/>
          <w:sz w:val="28"/>
          <w:szCs w:val="28"/>
          <w:lang w:val="kk-KZ" w:eastAsia="ru-RU"/>
        </w:rPr>
        <w:t>вконтексте компетентностного подхода // Высшая</w:t>
      </w:r>
      <w:r w:rsidR="0004531F">
        <w:rPr>
          <w:rFonts w:ascii="Times New Roman" w:eastAsia="Times New Roman" w:hAnsi="Times New Roman" w:cs="Times New Roman"/>
          <w:color w:val="221F1F"/>
          <w:sz w:val="28"/>
          <w:szCs w:val="28"/>
          <w:lang w:val="kk-KZ" w:eastAsia="ru-RU"/>
        </w:rPr>
        <w:t xml:space="preserve"> </w:t>
      </w:r>
      <w:r w:rsidRPr="00A87E3C">
        <w:rPr>
          <w:rFonts w:ascii="Times New Roman" w:eastAsia="Times New Roman" w:hAnsi="Times New Roman" w:cs="Times New Roman"/>
          <w:color w:val="221F1F"/>
          <w:sz w:val="28"/>
          <w:szCs w:val="28"/>
          <w:lang w:val="kk-KZ" w:eastAsia="ru-RU"/>
        </w:rPr>
        <w:t>шко</w:t>
      </w:r>
      <w:r w:rsidR="00770D6D">
        <w:rPr>
          <w:rFonts w:ascii="Times New Roman" w:eastAsia="Times New Roman" w:hAnsi="Times New Roman" w:cs="Times New Roman"/>
          <w:color w:val="221F1F"/>
          <w:sz w:val="28"/>
          <w:szCs w:val="28"/>
          <w:lang w:val="kk-KZ" w:eastAsia="ru-RU"/>
        </w:rPr>
        <w:t>ла сегодня.</w:t>
      </w:r>
      <w:r w:rsidR="00280CB0">
        <w:rPr>
          <w:rFonts w:ascii="Times New Roman" w:eastAsia="Times New Roman" w:hAnsi="Times New Roman" w:cs="Times New Roman"/>
          <w:color w:val="221F1F"/>
          <w:sz w:val="28"/>
          <w:szCs w:val="28"/>
          <w:lang w:val="kk-KZ" w:eastAsia="ru-RU"/>
        </w:rPr>
        <w:t>– 2009.– № 2. – С.</w:t>
      </w:r>
      <w:r w:rsidRPr="00A87E3C">
        <w:rPr>
          <w:rFonts w:ascii="Times New Roman" w:eastAsia="Times New Roman" w:hAnsi="Times New Roman" w:cs="Times New Roman"/>
          <w:color w:val="221F1F"/>
          <w:sz w:val="28"/>
          <w:szCs w:val="28"/>
          <w:lang w:val="kk-KZ" w:eastAsia="ru-RU"/>
        </w:rPr>
        <w:t>19 – 21.</w:t>
      </w:r>
    </w:p>
    <w:p w:rsidR="004A2B0B" w:rsidRPr="00A87E3C" w:rsidRDefault="004A2B0B" w:rsidP="003A0747">
      <w:pPr>
        <w:spacing w:after="0" w:line="240" w:lineRule="auto"/>
        <w:ind w:firstLine="567"/>
        <w:jc w:val="both"/>
        <w:rPr>
          <w:rFonts w:ascii="Times New Roman" w:eastAsia="Times New Roman" w:hAnsi="Times New Roman" w:cs="Times New Roman"/>
          <w:color w:val="221F1F"/>
          <w:sz w:val="28"/>
          <w:szCs w:val="28"/>
          <w:lang w:eastAsia="ru-RU"/>
        </w:rPr>
      </w:pPr>
      <w:r w:rsidRPr="00A87E3C">
        <w:rPr>
          <w:rFonts w:ascii="Times New Roman" w:eastAsia="Times New Roman" w:hAnsi="Times New Roman" w:cs="Times New Roman"/>
          <w:color w:val="221F1F"/>
          <w:sz w:val="28"/>
          <w:szCs w:val="28"/>
          <w:lang w:eastAsia="ru-RU"/>
        </w:rPr>
        <w:t>81</w:t>
      </w:r>
      <w:r w:rsidRPr="00A87E3C">
        <w:rPr>
          <w:rFonts w:ascii="Times New Roman" w:eastAsia="Times New Roman" w:hAnsi="Times New Roman" w:cs="Times New Roman"/>
          <w:color w:val="221F1F"/>
          <w:sz w:val="28"/>
          <w:szCs w:val="28"/>
          <w:lang w:val="kk-KZ" w:eastAsia="ru-RU"/>
        </w:rPr>
        <w:t>Павлюк Д.В. Выбор критериев для измерения творческих процессов // Методы менеджмента качества. – 2008. – № 11.– С. 20 – 24.</w:t>
      </w:r>
    </w:p>
    <w:p w:rsidR="004A2B0B" w:rsidRPr="00A87E3C" w:rsidRDefault="004A2B0B" w:rsidP="003A0747">
      <w:pPr>
        <w:spacing w:after="0" w:line="240" w:lineRule="auto"/>
        <w:ind w:firstLine="567"/>
        <w:jc w:val="both"/>
        <w:rPr>
          <w:rFonts w:ascii="Times New Roman" w:eastAsia="Times New Roman" w:hAnsi="Times New Roman" w:cs="Times New Roman"/>
          <w:color w:val="221F1F"/>
          <w:sz w:val="28"/>
          <w:szCs w:val="28"/>
          <w:lang w:val="kk-KZ" w:eastAsia="ru-RU"/>
        </w:rPr>
      </w:pPr>
      <w:r w:rsidRPr="00A87E3C">
        <w:rPr>
          <w:rFonts w:ascii="Times New Roman" w:eastAsia="Times New Roman" w:hAnsi="Times New Roman" w:cs="Times New Roman"/>
          <w:color w:val="221F1F"/>
          <w:sz w:val="28"/>
          <w:szCs w:val="28"/>
          <w:lang w:eastAsia="ru-RU"/>
        </w:rPr>
        <w:t>82</w:t>
      </w:r>
      <w:r w:rsidRPr="00A87E3C">
        <w:rPr>
          <w:rFonts w:ascii="Times New Roman" w:eastAsia="Times New Roman" w:hAnsi="Times New Roman" w:cs="Times New Roman"/>
          <w:color w:val="221F1F"/>
          <w:sz w:val="28"/>
          <w:szCs w:val="28"/>
          <w:lang w:val="kk-KZ" w:eastAsia="ru-RU"/>
        </w:rPr>
        <w:t>Качалов В.А. Что требуется оценить в действиях по обеспечению компетентности персонала: их результативность или эффективность? // Методы менеджмента качества. – 2008. –№ 12. – С. 18 – 24</w:t>
      </w:r>
      <w:r w:rsidR="00FE06FB">
        <w:rPr>
          <w:rFonts w:ascii="Times New Roman" w:eastAsia="Times New Roman" w:hAnsi="Times New Roman" w:cs="Times New Roman"/>
          <w:color w:val="221F1F"/>
          <w:sz w:val="28"/>
          <w:szCs w:val="28"/>
          <w:lang w:val="kk-KZ" w:eastAsia="ru-RU"/>
        </w:rPr>
        <w:t>.</w:t>
      </w:r>
    </w:p>
    <w:p w:rsidR="004A2B0B" w:rsidRPr="00A87E3C" w:rsidRDefault="004A2B0B" w:rsidP="003A0747">
      <w:pPr>
        <w:spacing w:after="0" w:line="240" w:lineRule="auto"/>
        <w:ind w:firstLine="567"/>
        <w:jc w:val="both"/>
        <w:rPr>
          <w:rFonts w:ascii="Times New Roman" w:eastAsia="Times New Roman" w:hAnsi="Times New Roman" w:cs="Times New Roman"/>
          <w:color w:val="221F1F"/>
          <w:sz w:val="28"/>
          <w:szCs w:val="28"/>
          <w:lang w:val="kk-KZ" w:eastAsia="ru-RU"/>
        </w:rPr>
      </w:pPr>
      <w:r w:rsidRPr="00A87E3C">
        <w:rPr>
          <w:rFonts w:ascii="Times New Roman" w:eastAsia="Times New Roman" w:hAnsi="Times New Roman" w:cs="Times New Roman"/>
          <w:color w:val="221F1F"/>
          <w:sz w:val="28"/>
          <w:szCs w:val="28"/>
          <w:lang w:eastAsia="ru-RU"/>
        </w:rPr>
        <w:t>83</w:t>
      </w:r>
      <w:r w:rsidRPr="00A87E3C">
        <w:rPr>
          <w:rFonts w:ascii="Times New Roman" w:eastAsia="Times New Roman" w:hAnsi="Times New Roman" w:cs="Times New Roman"/>
          <w:color w:val="221F1F"/>
          <w:sz w:val="28"/>
          <w:szCs w:val="28"/>
          <w:lang w:val="kk-KZ" w:eastAsia="ru-RU"/>
        </w:rPr>
        <w:t>Никулина И.Е.,</w:t>
      </w:r>
      <w:r w:rsidR="003C0637">
        <w:rPr>
          <w:rFonts w:ascii="Times New Roman" w:eastAsia="Times New Roman" w:hAnsi="Times New Roman" w:cs="Times New Roman"/>
          <w:color w:val="221F1F"/>
          <w:sz w:val="28"/>
          <w:szCs w:val="28"/>
          <w:lang w:val="kk-KZ" w:eastAsia="ru-RU"/>
        </w:rPr>
        <w:t xml:space="preserve"> </w:t>
      </w:r>
      <w:r w:rsidRPr="00A87E3C">
        <w:rPr>
          <w:rFonts w:ascii="Times New Roman" w:eastAsia="Times New Roman" w:hAnsi="Times New Roman" w:cs="Times New Roman"/>
          <w:color w:val="221F1F"/>
          <w:sz w:val="28"/>
          <w:szCs w:val="28"/>
          <w:lang w:val="kk-KZ" w:eastAsia="ru-RU"/>
        </w:rPr>
        <w:t>Римская О.Н. Студент, преподаватель и работодатель в системе управления кач</w:t>
      </w:r>
      <w:r w:rsidR="003C0637">
        <w:rPr>
          <w:rFonts w:ascii="Times New Roman" w:eastAsia="Times New Roman" w:hAnsi="Times New Roman" w:cs="Times New Roman"/>
          <w:color w:val="221F1F"/>
          <w:sz w:val="28"/>
          <w:szCs w:val="28"/>
          <w:lang w:val="kk-KZ" w:eastAsia="ru-RU"/>
        </w:rPr>
        <w:t>еством образовательных услуг//</w:t>
      </w:r>
      <w:r w:rsidRPr="00A87E3C">
        <w:rPr>
          <w:rFonts w:ascii="Times New Roman" w:eastAsia="Times New Roman" w:hAnsi="Times New Roman" w:cs="Times New Roman"/>
          <w:color w:val="221F1F"/>
          <w:sz w:val="28"/>
          <w:szCs w:val="28"/>
          <w:lang w:val="kk-KZ" w:eastAsia="ru-RU"/>
        </w:rPr>
        <w:t>Университетское управление. – 2006. – № 6. – С. 46 – 52.</w:t>
      </w:r>
    </w:p>
    <w:p w:rsidR="004A2B0B" w:rsidRPr="00A87E3C" w:rsidRDefault="004A2B0B" w:rsidP="003A0747">
      <w:pPr>
        <w:spacing w:after="0" w:line="240" w:lineRule="auto"/>
        <w:ind w:firstLine="567"/>
        <w:jc w:val="both"/>
        <w:rPr>
          <w:rFonts w:ascii="Times New Roman" w:eastAsia="Times New Roman" w:hAnsi="Times New Roman" w:cs="Times New Roman"/>
          <w:color w:val="221F1F"/>
          <w:sz w:val="28"/>
          <w:szCs w:val="28"/>
          <w:lang w:val="kk-KZ" w:eastAsia="ru-RU"/>
        </w:rPr>
      </w:pPr>
      <w:r w:rsidRPr="00A87E3C">
        <w:rPr>
          <w:rFonts w:ascii="Times New Roman" w:eastAsia="Times New Roman" w:hAnsi="Times New Roman" w:cs="Times New Roman"/>
          <w:color w:val="221F1F"/>
          <w:sz w:val="28"/>
          <w:szCs w:val="28"/>
          <w:lang w:eastAsia="ru-RU"/>
        </w:rPr>
        <w:t>84</w:t>
      </w:r>
      <w:r w:rsidRPr="00A87E3C">
        <w:rPr>
          <w:rFonts w:ascii="Times New Roman" w:eastAsia="Times New Roman" w:hAnsi="Times New Roman" w:cs="Times New Roman"/>
          <w:color w:val="221F1F"/>
          <w:sz w:val="28"/>
          <w:szCs w:val="28"/>
          <w:lang w:val="kk-KZ" w:eastAsia="ru-RU"/>
        </w:rPr>
        <w:t>Скок Г.Б. Некоторые нормы качества деятельности преподавателя // Университетское управление. – 2005.–С. 33 – 42.</w:t>
      </w:r>
    </w:p>
    <w:p w:rsidR="004A2B0B" w:rsidRPr="00A87E3C" w:rsidRDefault="004A2B0B" w:rsidP="003A0747">
      <w:pPr>
        <w:spacing w:after="0" w:line="240" w:lineRule="auto"/>
        <w:ind w:firstLine="567"/>
        <w:jc w:val="both"/>
        <w:rPr>
          <w:rFonts w:ascii="Times New Roman" w:eastAsia="Times New Roman" w:hAnsi="Times New Roman" w:cs="Times New Roman"/>
          <w:color w:val="221F1F"/>
          <w:sz w:val="28"/>
          <w:szCs w:val="28"/>
          <w:lang w:val="kk-KZ" w:eastAsia="ru-RU"/>
        </w:rPr>
      </w:pPr>
      <w:r w:rsidRPr="00A87E3C">
        <w:rPr>
          <w:rFonts w:ascii="Times New Roman" w:eastAsia="Times New Roman" w:hAnsi="Times New Roman" w:cs="Times New Roman"/>
          <w:color w:val="221F1F"/>
          <w:sz w:val="28"/>
          <w:szCs w:val="28"/>
          <w:lang w:eastAsia="ru-RU"/>
        </w:rPr>
        <w:t>85</w:t>
      </w:r>
      <w:r w:rsidRPr="00A87E3C">
        <w:rPr>
          <w:rFonts w:ascii="Times New Roman" w:eastAsia="Times New Roman" w:hAnsi="Times New Roman" w:cs="Times New Roman"/>
          <w:color w:val="221F1F"/>
          <w:sz w:val="28"/>
          <w:szCs w:val="28"/>
          <w:lang w:val="kk-KZ" w:eastAsia="ru-RU"/>
        </w:rPr>
        <w:t>Урусова О.В. Развивающийся потенциал ИКТ-технологий всистеме повышения квалификации: дис. ... канд. пед. наук.</w:t>
      </w:r>
      <w:r w:rsidR="00FE06FB">
        <w:rPr>
          <w:rFonts w:ascii="Times New Roman" w:eastAsia="Times New Roman" w:hAnsi="Times New Roman" w:cs="Times New Roman"/>
          <w:color w:val="221F1F"/>
          <w:sz w:val="28"/>
          <w:szCs w:val="28"/>
          <w:lang w:val="kk-KZ" w:eastAsia="ru-RU"/>
        </w:rPr>
        <w:t xml:space="preserve">- </w:t>
      </w:r>
      <w:r w:rsidRPr="00A87E3C">
        <w:rPr>
          <w:rFonts w:ascii="Times New Roman" w:eastAsia="Times New Roman" w:hAnsi="Times New Roman" w:cs="Times New Roman"/>
          <w:color w:val="221F1F"/>
          <w:sz w:val="28"/>
          <w:szCs w:val="28"/>
          <w:lang w:val="kk-KZ" w:eastAsia="ru-RU"/>
        </w:rPr>
        <w:t>НГУ им. Я. Мудрого. – Великий Новгород, 2006.</w:t>
      </w:r>
    </w:p>
    <w:p w:rsidR="004A2B0B" w:rsidRPr="00A87E3C" w:rsidRDefault="004A2B0B" w:rsidP="003A0747">
      <w:pPr>
        <w:spacing w:after="0" w:line="240" w:lineRule="auto"/>
        <w:ind w:firstLine="567"/>
        <w:jc w:val="both"/>
        <w:rPr>
          <w:rFonts w:ascii="Times New Roman" w:eastAsia="Times New Roman" w:hAnsi="Times New Roman" w:cs="Times New Roman"/>
          <w:color w:val="221F1F"/>
          <w:sz w:val="28"/>
          <w:szCs w:val="28"/>
          <w:lang w:val="kk-KZ" w:eastAsia="ru-RU"/>
        </w:rPr>
      </w:pPr>
      <w:r w:rsidRPr="00A87E3C">
        <w:rPr>
          <w:rFonts w:ascii="Times New Roman" w:eastAsia="Times New Roman" w:hAnsi="Times New Roman" w:cs="Times New Roman"/>
          <w:color w:val="221F1F"/>
          <w:sz w:val="28"/>
          <w:szCs w:val="28"/>
          <w:lang w:eastAsia="ru-RU"/>
        </w:rPr>
        <w:t>86</w:t>
      </w:r>
      <w:r w:rsidRPr="00A87E3C">
        <w:rPr>
          <w:rFonts w:ascii="Times New Roman" w:eastAsia="Times New Roman" w:hAnsi="Times New Roman" w:cs="Times New Roman"/>
          <w:color w:val="221F1F"/>
          <w:sz w:val="28"/>
          <w:szCs w:val="28"/>
          <w:lang w:val="kk-KZ" w:eastAsia="ru-RU"/>
        </w:rPr>
        <w:t>Вербицкий А.А., Ларионова О.Б. Личностный и компетентностный подходы вобразовании. – М.: Логос, 2009. –336 с.</w:t>
      </w:r>
    </w:p>
    <w:p w:rsidR="004A2B0B" w:rsidRPr="00A87E3C" w:rsidRDefault="004A2B0B" w:rsidP="003A0747">
      <w:pPr>
        <w:spacing w:after="0" w:line="240" w:lineRule="auto"/>
        <w:ind w:firstLine="567"/>
        <w:jc w:val="both"/>
        <w:rPr>
          <w:rFonts w:ascii="Times New Roman" w:eastAsia="Times New Roman" w:hAnsi="Times New Roman" w:cs="Times New Roman"/>
          <w:color w:val="221F1F"/>
          <w:sz w:val="28"/>
          <w:szCs w:val="28"/>
          <w:lang w:val="kk-KZ" w:eastAsia="ru-RU"/>
        </w:rPr>
      </w:pPr>
      <w:r w:rsidRPr="00A87E3C">
        <w:rPr>
          <w:rFonts w:ascii="Times New Roman" w:eastAsia="Times New Roman" w:hAnsi="Times New Roman" w:cs="Times New Roman"/>
          <w:color w:val="221F1F"/>
          <w:sz w:val="28"/>
          <w:szCs w:val="28"/>
          <w:lang w:eastAsia="ru-RU"/>
        </w:rPr>
        <w:t>87</w:t>
      </w:r>
      <w:r w:rsidRPr="00A87E3C">
        <w:rPr>
          <w:rFonts w:ascii="Times New Roman" w:eastAsia="Times New Roman" w:hAnsi="Times New Roman" w:cs="Times New Roman"/>
          <w:color w:val="221F1F"/>
          <w:sz w:val="28"/>
          <w:szCs w:val="28"/>
          <w:lang w:val="kk-KZ" w:eastAsia="ru-RU"/>
        </w:rPr>
        <w:t xml:space="preserve"> Скок Г.Б. Некоторые нормы качества деятельности преподавателя // Университетское управление: практика и анализ. –2003. – № 3. – С. 84 – 90.</w:t>
      </w:r>
    </w:p>
    <w:p w:rsidR="004A2B0B" w:rsidRPr="00A87E3C" w:rsidRDefault="00825E6F" w:rsidP="003A0747">
      <w:pPr>
        <w:spacing w:after="0" w:line="240" w:lineRule="auto"/>
        <w:ind w:firstLine="567"/>
        <w:jc w:val="both"/>
        <w:rPr>
          <w:rFonts w:ascii="Times New Roman" w:eastAsia="Times New Roman" w:hAnsi="Times New Roman" w:cs="Times New Roman"/>
          <w:color w:val="221F1F"/>
          <w:sz w:val="28"/>
          <w:szCs w:val="28"/>
          <w:lang w:val="kk-KZ" w:eastAsia="ru-RU"/>
        </w:rPr>
      </w:pPr>
      <w:r>
        <w:rPr>
          <w:rFonts w:ascii="Times New Roman" w:eastAsia="Times New Roman" w:hAnsi="Times New Roman" w:cs="Times New Roman"/>
          <w:color w:val="221F1F"/>
          <w:sz w:val="28"/>
          <w:szCs w:val="28"/>
          <w:lang w:eastAsia="ru-RU"/>
        </w:rPr>
        <w:t>88</w:t>
      </w:r>
      <w:r>
        <w:rPr>
          <w:rFonts w:ascii="Times New Roman" w:eastAsia="Times New Roman" w:hAnsi="Times New Roman" w:cs="Times New Roman"/>
          <w:color w:val="221F1F"/>
          <w:sz w:val="28"/>
          <w:szCs w:val="28"/>
          <w:lang w:val="kk-KZ" w:eastAsia="ru-RU"/>
        </w:rPr>
        <w:t>Зеер</w:t>
      </w:r>
      <w:r w:rsidR="006A1696">
        <w:rPr>
          <w:rFonts w:ascii="Times New Roman" w:eastAsia="Times New Roman" w:hAnsi="Times New Roman" w:cs="Times New Roman"/>
          <w:color w:val="221F1F"/>
          <w:sz w:val="28"/>
          <w:szCs w:val="28"/>
          <w:lang w:val="kk-KZ" w:eastAsia="ru-RU"/>
        </w:rPr>
        <w:t xml:space="preserve"> </w:t>
      </w:r>
      <w:r>
        <w:rPr>
          <w:rFonts w:ascii="Times New Roman" w:eastAsia="Times New Roman" w:hAnsi="Times New Roman" w:cs="Times New Roman"/>
          <w:color w:val="221F1F"/>
          <w:sz w:val="28"/>
          <w:szCs w:val="28"/>
          <w:lang w:val="kk-KZ" w:eastAsia="ru-RU"/>
        </w:rPr>
        <w:t>Э.,</w:t>
      </w:r>
      <w:r w:rsidR="006A1696">
        <w:rPr>
          <w:rFonts w:ascii="Times New Roman" w:eastAsia="Times New Roman" w:hAnsi="Times New Roman" w:cs="Times New Roman"/>
          <w:color w:val="221F1F"/>
          <w:sz w:val="28"/>
          <w:szCs w:val="28"/>
          <w:lang w:val="kk-KZ" w:eastAsia="ru-RU"/>
        </w:rPr>
        <w:t xml:space="preserve"> </w:t>
      </w:r>
      <w:r>
        <w:rPr>
          <w:rFonts w:ascii="Times New Roman" w:eastAsia="Times New Roman" w:hAnsi="Times New Roman" w:cs="Times New Roman"/>
          <w:color w:val="221F1F"/>
          <w:sz w:val="28"/>
          <w:szCs w:val="28"/>
          <w:lang w:val="kk-KZ" w:eastAsia="ru-RU"/>
        </w:rPr>
        <w:t>Сыманюк</w:t>
      </w:r>
      <w:r w:rsidR="006A1696">
        <w:rPr>
          <w:rFonts w:ascii="Times New Roman" w:eastAsia="Times New Roman" w:hAnsi="Times New Roman" w:cs="Times New Roman"/>
          <w:color w:val="221F1F"/>
          <w:sz w:val="28"/>
          <w:szCs w:val="28"/>
          <w:lang w:val="kk-KZ" w:eastAsia="ru-RU"/>
        </w:rPr>
        <w:t xml:space="preserve"> </w:t>
      </w:r>
      <w:r w:rsidR="004A2B0B" w:rsidRPr="00A87E3C">
        <w:rPr>
          <w:rFonts w:ascii="Times New Roman" w:eastAsia="Times New Roman" w:hAnsi="Times New Roman" w:cs="Times New Roman"/>
          <w:color w:val="221F1F"/>
          <w:sz w:val="28"/>
          <w:szCs w:val="28"/>
          <w:lang w:val="kk-KZ" w:eastAsia="ru-RU"/>
        </w:rPr>
        <w:t>Э.</w:t>
      </w:r>
      <w:r w:rsidR="006A1696">
        <w:rPr>
          <w:rFonts w:ascii="Times New Roman" w:eastAsia="Times New Roman" w:hAnsi="Times New Roman" w:cs="Times New Roman"/>
          <w:color w:val="221F1F"/>
          <w:sz w:val="28"/>
          <w:szCs w:val="28"/>
          <w:lang w:val="kk-KZ" w:eastAsia="ru-RU"/>
        </w:rPr>
        <w:t xml:space="preserve"> </w:t>
      </w:r>
      <w:r w:rsidR="004A2B0B" w:rsidRPr="00A87E3C">
        <w:rPr>
          <w:rFonts w:ascii="Times New Roman" w:eastAsia="Times New Roman" w:hAnsi="Times New Roman" w:cs="Times New Roman"/>
          <w:color w:val="221F1F"/>
          <w:sz w:val="28"/>
          <w:szCs w:val="28"/>
          <w:lang w:val="kk-KZ" w:eastAsia="ru-RU"/>
        </w:rPr>
        <w:t>Компетентностный подход к модернизации профессионального образования // Высшее образование в</w:t>
      </w:r>
      <w:r w:rsidR="006A1696">
        <w:rPr>
          <w:rFonts w:ascii="Times New Roman" w:eastAsia="Times New Roman" w:hAnsi="Times New Roman" w:cs="Times New Roman"/>
          <w:color w:val="221F1F"/>
          <w:sz w:val="28"/>
          <w:szCs w:val="28"/>
          <w:lang w:val="kk-KZ" w:eastAsia="ru-RU"/>
        </w:rPr>
        <w:t xml:space="preserve"> </w:t>
      </w:r>
      <w:r w:rsidR="004A2B0B" w:rsidRPr="00A87E3C">
        <w:rPr>
          <w:rFonts w:ascii="Times New Roman" w:eastAsia="Times New Roman" w:hAnsi="Times New Roman" w:cs="Times New Roman"/>
          <w:color w:val="221F1F"/>
          <w:sz w:val="28"/>
          <w:szCs w:val="28"/>
          <w:lang w:val="kk-KZ" w:eastAsia="ru-RU"/>
        </w:rPr>
        <w:t>России. – 2005. – № 4.</w:t>
      </w:r>
      <w:r w:rsidR="00FE06FB">
        <w:rPr>
          <w:rFonts w:ascii="Times New Roman" w:eastAsia="Times New Roman" w:hAnsi="Times New Roman" w:cs="Times New Roman"/>
          <w:sz w:val="28"/>
          <w:szCs w:val="28"/>
          <w:lang w:val="kk-KZ" w:eastAsia="ru-RU"/>
        </w:rPr>
        <w:t xml:space="preserve">– </w:t>
      </w:r>
      <w:r w:rsidR="00C24719" w:rsidRPr="00C24719">
        <w:rPr>
          <w:rFonts w:ascii="Times New Roman" w:eastAsia="Times New Roman" w:hAnsi="Times New Roman" w:cs="Times New Roman"/>
          <w:sz w:val="28"/>
          <w:szCs w:val="28"/>
          <w:lang w:val="kk-KZ" w:eastAsia="ru-RU"/>
        </w:rPr>
        <w:t>С</w:t>
      </w:r>
      <w:r w:rsidR="00FE06FB" w:rsidRPr="00C24719">
        <w:rPr>
          <w:rFonts w:ascii="Times New Roman" w:eastAsia="Times New Roman" w:hAnsi="Times New Roman" w:cs="Times New Roman"/>
          <w:sz w:val="28"/>
          <w:szCs w:val="28"/>
          <w:lang w:val="kk-KZ" w:eastAsia="ru-RU"/>
        </w:rPr>
        <w:t>.</w:t>
      </w:r>
      <w:r w:rsidR="00C24719" w:rsidRPr="00C24719">
        <w:rPr>
          <w:rFonts w:ascii="Times New Roman" w:eastAsia="Times New Roman" w:hAnsi="Times New Roman" w:cs="Times New Roman"/>
          <w:sz w:val="28"/>
          <w:szCs w:val="28"/>
          <w:lang w:val="kk-KZ" w:eastAsia="ru-RU"/>
        </w:rPr>
        <w:t>122</w:t>
      </w:r>
      <w:r w:rsidR="00C24719" w:rsidRPr="00A87E3C">
        <w:rPr>
          <w:rFonts w:ascii="Times New Roman" w:eastAsia="Times New Roman" w:hAnsi="Times New Roman" w:cs="Times New Roman"/>
          <w:color w:val="221F1F"/>
          <w:sz w:val="28"/>
          <w:szCs w:val="28"/>
          <w:lang w:val="kk-KZ" w:eastAsia="ru-RU"/>
        </w:rPr>
        <w:t>–</w:t>
      </w:r>
      <w:r w:rsidR="00C24719">
        <w:rPr>
          <w:rFonts w:ascii="Times New Roman" w:eastAsia="Times New Roman" w:hAnsi="Times New Roman" w:cs="Times New Roman"/>
          <w:color w:val="221F1F"/>
          <w:sz w:val="28"/>
          <w:szCs w:val="28"/>
          <w:lang w:val="kk-KZ" w:eastAsia="ru-RU"/>
        </w:rPr>
        <w:t>123.</w:t>
      </w:r>
    </w:p>
    <w:p w:rsidR="004A2B0B" w:rsidRPr="00A87E3C" w:rsidRDefault="004A2B0B" w:rsidP="003A0747">
      <w:pPr>
        <w:spacing w:after="0" w:line="240" w:lineRule="auto"/>
        <w:ind w:firstLine="567"/>
        <w:jc w:val="both"/>
        <w:rPr>
          <w:rFonts w:ascii="Times New Roman" w:eastAsia="Times New Roman" w:hAnsi="Times New Roman" w:cs="Times New Roman"/>
          <w:color w:val="221F1F"/>
          <w:sz w:val="28"/>
          <w:szCs w:val="28"/>
          <w:lang w:val="kk-KZ" w:eastAsia="ru-RU"/>
        </w:rPr>
      </w:pPr>
      <w:r w:rsidRPr="00A87E3C">
        <w:rPr>
          <w:rFonts w:ascii="Times New Roman" w:eastAsia="Times New Roman" w:hAnsi="Times New Roman" w:cs="Times New Roman"/>
          <w:color w:val="221F1F"/>
          <w:sz w:val="28"/>
          <w:szCs w:val="28"/>
          <w:lang w:eastAsia="ru-RU"/>
        </w:rPr>
        <w:t>89</w:t>
      </w:r>
      <w:r w:rsidR="00A54295">
        <w:rPr>
          <w:rFonts w:ascii="Times New Roman" w:eastAsia="Times New Roman" w:hAnsi="Times New Roman" w:cs="Times New Roman"/>
          <w:color w:val="221F1F"/>
          <w:sz w:val="28"/>
          <w:szCs w:val="28"/>
          <w:lang w:val="kk-KZ" w:eastAsia="ru-RU"/>
        </w:rPr>
        <w:t>Зимняя И.А.</w:t>
      </w:r>
      <w:r w:rsidR="006A1696">
        <w:rPr>
          <w:rFonts w:ascii="Times New Roman" w:eastAsia="Times New Roman" w:hAnsi="Times New Roman" w:cs="Times New Roman"/>
          <w:color w:val="221F1F"/>
          <w:sz w:val="28"/>
          <w:szCs w:val="28"/>
          <w:lang w:val="kk-KZ" w:eastAsia="ru-RU"/>
        </w:rPr>
        <w:t xml:space="preserve"> </w:t>
      </w:r>
      <w:r w:rsidR="00A54295">
        <w:rPr>
          <w:rFonts w:ascii="Times New Roman" w:eastAsia="Times New Roman" w:hAnsi="Times New Roman" w:cs="Times New Roman"/>
          <w:color w:val="221F1F"/>
          <w:sz w:val="28"/>
          <w:szCs w:val="28"/>
          <w:lang w:val="kk-KZ" w:eastAsia="ru-RU"/>
        </w:rPr>
        <w:t>Компетентностный подход.</w:t>
      </w:r>
      <w:r w:rsidR="006A1696">
        <w:rPr>
          <w:rFonts w:ascii="Times New Roman" w:eastAsia="Times New Roman" w:hAnsi="Times New Roman" w:cs="Times New Roman"/>
          <w:color w:val="221F1F"/>
          <w:sz w:val="28"/>
          <w:szCs w:val="28"/>
          <w:lang w:val="kk-KZ" w:eastAsia="ru-RU"/>
        </w:rPr>
        <w:t xml:space="preserve"> </w:t>
      </w:r>
      <w:r w:rsidRPr="00A87E3C">
        <w:rPr>
          <w:rFonts w:ascii="Times New Roman" w:eastAsia="Times New Roman" w:hAnsi="Times New Roman" w:cs="Times New Roman"/>
          <w:color w:val="221F1F"/>
          <w:sz w:val="28"/>
          <w:szCs w:val="28"/>
          <w:lang w:val="kk-KZ" w:eastAsia="ru-RU"/>
        </w:rPr>
        <w:t>Каково его место в системе современных подходов к проблемам образования?(Теоретико методоло</w:t>
      </w:r>
      <w:r w:rsidR="00A54295">
        <w:rPr>
          <w:rFonts w:ascii="Times New Roman" w:eastAsia="Times New Roman" w:hAnsi="Times New Roman" w:cs="Times New Roman"/>
          <w:color w:val="221F1F"/>
          <w:sz w:val="28"/>
          <w:szCs w:val="28"/>
          <w:lang w:val="kk-KZ" w:eastAsia="ru-RU"/>
        </w:rPr>
        <w:t>гический аспект)//</w:t>
      </w:r>
      <w:r w:rsidRPr="00A87E3C">
        <w:rPr>
          <w:rFonts w:ascii="Times New Roman" w:eastAsia="Times New Roman" w:hAnsi="Times New Roman" w:cs="Times New Roman"/>
          <w:color w:val="221F1F"/>
          <w:sz w:val="28"/>
          <w:szCs w:val="28"/>
          <w:lang w:val="kk-KZ" w:eastAsia="ru-RU"/>
        </w:rPr>
        <w:t>Высшее образование сегодня. – 2006. – № 8.</w:t>
      </w:r>
      <w:r w:rsidR="00FE06FB">
        <w:rPr>
          <w:rFonts w:ascii="Times New Roman" w:eastAsia="Times New Roman" w:hAnsi="Times New Roman" w:cs="Times New Roman"/>
          <w:sz w:val="28"/>
          <w:szCs w:val="28"/>
          <w:lang w:val="kk-KZ" w:eastAsia="ru-RU"/>
        </w:rPr>
        <w:t xml:space="preserve">– </w:t>
      </w:r>
      <w:r w:rsidR="00C24719" w:rsidRPr="00C24719">
        <w:rPr>
          <w:rFonts w:ascii="Times New Roman" w:eastAsia="Times New Roman" w:hAnsi="Times New Roman" w:cs="Times New Roman"/>
          <w:sz w:val="28"/>
          <w:szCs w:val="28"/>
          <w:lang w:val="kk-KZ" w:eastAsia="ru-RU"/>
        </w:rPr>
        <w:t>С</w:t>
      </w:r>
      <w:r w:rsidR="00FE06FB" w:rsidRPr="00C24719">
        <w:rPr>
          <w:rFonts w:ascii="Times New Roman" w:eastAsia="Times New Roman" w:hAnsi="Times New Roman" w:cs="Times New Roman"/>
          <w:sz w:val="28"/>
          <w:szCs w:val="28"/>
          <w:lang w:val="kk-KZ" w:eastAsia="ru-RU"/>
        </w:rPr>
        <w:t>.</w:t>
      </w:r>
      <w:r w:rsidR="00C24719" w:rsidRPr="00C24719">
        <w:rPr>
          <w:rFonts w:ascii="Times New Roman" w:eastAsia="Times New Roman" w:hAnsi="Times New Roman" w:cs="Times New Roman"/>
          <w:sz w:val="28"/>
          <w:szCs w:val="28"/>
          <w:lang w:val="kk-KZ" w:eastAsia="ru-RU"/>
        </w:rPr>
        <w:t>5</w:t>
      </w:r>
      <w:r w:rsidR="00C24719" w:rsidRPr="00A87E3C">
        <w:rPr>
          <w:rFonts w:ascii="Times New Roman" w:eastAsia="Times New Roman" w:hAnsi="Times New Roman" w:cs="Times New Roman"/>
          <w:color w:val="221F1F"/>
          <w:sz w:val="28"/>
          <w:szCs w:val="28"/>
          <w:lang w:val="kk-KZ" w:eastAsia="ru-RU"/>
        </w:rPr>
        <w:t>–</w:t>
      </w:r>
      <w:r w:rsidR="00C24719" w:rsidRPr="00C24719">
        <w:rPr>
          <w:rFonts w:ascii="Times New Roman" w:eastAsia="Times New Roman" w:hAnsi="Times New Roman" w:cs="Times New Roman"/>
          <w:sz w:val="28"/>
          <w:szCs w:val="28"/>
          <w:lang w:val="kk-KZ" w:eastAsia="ru-RU"/>
        </w:rPr>
        <w:t>9</w:t>
      </w:r>
      <w:r w:rsidR="00C24719">
        <w:rPr>
          <w:rFonts w:ascii="Times New Roman" w:eastAsia="Times New Roman" w:hAnsi="Times New Roman" w:cs="Times New Roman"/>
          <w:sz w:val="28"/>
          <w:szCs w:val="28"/>
          <w:lang w:val="kk-KZ" w:eastAsia="ru-RU"/>
        </w:rPr>
        <w:t>.</w:t>
      </w:r>
    </w:p>
    <w:p w:rsidR="004A2B0B" w:rsidRPr="00A87E3C" w:rsidRDefault="004A2B0B" w:rsidP="00FE06FB">
      <w:pPr>
        <w:spacing w:after="0" w:line="240" w:lineRule="auto"/>
        <w:ind w:firstLine="567"/>
        <w:jc w:val="both"/>
        <w:rPr>
          <w:rFonts w:ascii="Times New Roman" w:eastAsia="Times New Roman" w:hAnsi="Times New Roman" w:cs="Times New Roman"/>
          <w:color w:val="221F1F"/>
          <w:sz w:val="28"/>
          <w:szCs w:val="28"/>
          <w:lang w:val="kk-KZ" w:eastAsia="ru-RU"/>
        </w:rPr>
      </w:pPr>
      <w:r w:rsidRPr="00A87E3C">
        <w:rPr>
          <w:rFonts w:ascii="Times New Roman" w:eastAsia="Times New Roman" w:hAnsi="Times New Roman" w:cs="Times New Roman"/>
          <w:color w:val="221F1F"/>
          <w:sz w:val="28"/>
          <w:szCs w:val="28"/>
          <w:lang w:eastAsia="ru-RU"/>
        </w:rPr>
        <w:t>90</w:t>
      </w:r>
      <w:r w:rsidRPr="00A87E3C">
        <w:rPr>
          <w:rFonts w:ascii="Times New Roman" w:eastAsia="Times New Roman" w:hAnsi="Times New Roman" w:cs="Times New Roman"/>
          <w:color w:val="221F1F"/>
          <w:sz w:val="28"/>
          <w:szCs w:val="28"/>
          <w:lang w:val="kk-KZ" w:eastAsia="ru-RU"/>
        </w:rPr>
        <w:t>Байденко В. Компетенция в профессиональном образовании(к освоению компетентностного подхода)// Высшее образование в России. – 2004. – № 11.</w:t>
      </w:r>
      <w:r w:rsidR="00FE06FB">
        <w:rPr>
          <w:rFonts w:ascii="Times New Roman" w:eastAsia="Times New Roman" w:hAnsi="Times New Roman" w:cs="Times New Roman"/>
          <w:sz w:val="28"/>
          <w:szCs w:val="28"/>
          <w:lang w:val="kk-KZ" w:eastAsia="ru-RU"/>
        </w:rPr>
        <w:t xml:space="preserve">– </w:t>
      </w:r>
      <w:r w:rsidR="00FA4F0D">
        <w:rPr>
          <w:rFonts w:ascii="Times New Roman" w:eastAsia="Times New Roman" w:hAnsi="Times New Roman" w:cs="Times New Roman"/>
          <w:sz w:val="28"/>
          <w:szCs w:val="28"/>
          <w:lang w:val="kk-KZ" w:eastAsia="ru-RU"/>
        </w:rPr>
        <w:t>С.11</w:t>
      </w:r>
      <w:r w:rsidR="00FA4F0D" w:rsidRPr="00A87E3C">
        <w:rPr>
          <w:rFonts w:ascii="Times New Roman" w:eastAsia="Times New Roman" w:hAnsi="Times New Roman" w:cs="Times New Roman"/>
          <w:color w:val="221F1F"/>
          <w:sz w:val="28"/>
          <w:szCs w:val="28"/>
          <w:lang w:val="kk-KZ" w:eastAsia="ru-RU"/>
        </w:rPr>
        <w:t>–</w:t>
      </w:r>
      <w:r w:rsidR="00FA4F0D">
        <w:rPr>
          <w:rFonts w:ascii="Times New Roman" w:eastAsia="Times New Roman" w:hAnsi="Times New Roman" w:cs="Times New Roman"/>
          <w:color w:val="221F1F"/>
          <w:sz w:val="28"/>
          <w:szCs w:val="28"/>
          <w:lang w:val="kk-KZ" w:eastAsia="ru-RU"/>
        </w:rPr>
        <w:t>13.</w:t>
      </w:r>
    </w:p>
    <w:p w:rsidR="004A2B0B" w:rsidRPr="00A87E3C" w:rsidRDefault="004A2B0B" w:rsidP="003A0747">
      <w:pPr>
        <w:spacing w:after="0" w:line="240" w:lineRule="auto"/>
        <w:ind w:firstLine="567"/>
        <w:jc w:val="both"/>
        <w:rPr>
          <w:rFonts w:ascii="Times New Roman" w:eastAsia="Times New Roman" w:hAnsi="Times New Roman" w:cs="Times New Roman"/>
          <w:color w:val="221F1F"/>
          <w:sz w:val="28"/>
          <w:szCs w:val="28"/>
          <w:lang w:val="kk-KZ" w:eastAsia="ru-RU"/>
        </w:rPr>
      </w:pPr>
      <w:r w:rsidRPr="00A87E3C">
        <w:rPr>
          <w:rFonts w:ascii="Times New Roman" w:eastAsia="Times New Roman" w:hAnsi="Times New Roman" w:cs="Times New Roman"/>
          <w:color w:val="221F1F"/>
          <w:sz w:val="28"/>
          <w:szCs w:val="28"/>
          <w:lang w:eastAsia="ru-RU"/>
        </w:rPr>
        <w:t>91</w:t>
      </w:r>
      <w:r w:rsidRPr="00A87E3C">
        <w:rPr>
          <w:rFonts w:ascii="Times New Roman" w:eastAsia="Times New Roman" w:hAnsi="Times New Roman" w:cs="Times New Roman"/>
          <w:color w:val="221F1F"/>
          <w:sz w:val="28"/>
          <w:szCs w:val="28"/>
          <w:lang w:val="kk-KZ" w:eastAsia="ru-RU"/>
        </w:rPr>
        <w:t>Соломина В.П. Комплект контрольно-измерительных материалов для оценки компетентностей обучающихся.– СПб.:Изд-во РГПУ им. А.И. Герцена. – 2008. – 211 с.</w:t>
      </w:r>
    </w:p>
    <w:p w:rsidR="00D46923" w:rsidRDefault="00280CB0" w:rsidP="00D46923">
      <w:pPr>
        <w:spacing w:after="0" w:line="240" w:lineRule="auto"/>
        <w:ind w:firstLine="567"/>
        <w:jc w:val="both"/>
        <w:rPr>
          <w:rFonts w:ascii="Times New Roman" w:hAnsi="Times New Roman" w:cs="Times New Roman"/>
          <w:sz w:val="28"/>
          <w:szCs w:val="28"/>
        </w:rPr>
      </w:pPr>
      <w:r w:rsidRPr="00420711">
        <w:rPr>
          <w:rFonts w:ascii="Times New Roman" w:eastAsia="Times New Roman" w:hAnsi="Times New Roman" w:cs="Times New Roman"/>
          <w:color w:val="221F1F"/>
          <w:sz w:val="28"/>
          <w:szCs w:val="28"/>
          <w:lang w:eastAsia="ru-RU"/>
        </w:rPr>
        <w:t>92</w:t>
      </w:r>
      <w:r w:rsidR="00D46923" w:rsidRPr="00CE7CDC">
        <w:rPr>
          <w:rFonts w:ascii="Times New Roman" w:hAnsi="Times New Roman" w:cs="Times New Roman"/>
          <w:sz w:val="28"/>
          <w:szCs w:val="28"/>
        </w:rPr>
        <w:t>Таубаева Ш.Т. Методология и методы педагогический исследований: учебник. – Алматы: Дарын, 2023. – 430 с.</w:t>
      </w:r>
    </w:p>
    <w:p w:rsidR="004A2B0B" w:rsidRPr="00A87E3C" w:rsidRDefault="004A2B0B" w:rsidP="003A0747">
      <w:pPr>
        <w:spacing w:after="0" w:line="240" w:lineRule="auto"/>
        <w:ind w:firstLine="567"/>
        <w:jc w:val="both"/>
        <w:rPr>
          <w:rFonts w:ascii="Times New Roman" w:eastAsia="Times New Roman" w:hAnsi="Times New Roman" w:cs="Times New Roman"/>
          <w:color w:val="221F1F"/>
          <w:sz w:val="28"/>
          <w:szCs w:val="28"/>
          <w:lang w:val="kk-KZ" w:eastAsia="ru-RU"/>
        </w:rPr>
      </w:pPr>
      <w:r w:rsidRPr="00A87E3C">
        <w:rPr>
          <w:rFonts w:ascii="Times New Roman" w:eastAsia="Times New Roman" w:hAnsi="Times New Roman" w:cs="Times New Roman"/>
          <w:color w:val="221F1F"/>
          <w:sz w:val="28"/>
          <w:szCs w:val="28"/>
          <w:lang w:eastAsia="ru-RU"/>
        </w:rPr>
        <w:t>9</w:t>
      </w:r>
      <w:r w:rsidR="00420711">
        <w:rPr>
          <w:rFonts w:ascii="Times New Roman" w:eastAsia="Times New Roman" w:hAnsi="Times New Roman" w:cs="Times New Roman"/>
          <w:color w:val="221F1F"/>
          <w:sz w:val="28"/>
          <w:szCs w:val="28"/>
          <w:lang w:eastAsia="ru-RU"/>
        </w:rPr>
        <w:t>3</w:t>
      </w:r>
      <w:r w:rsidRPr="00A87E3C">
        <w:rPr>
          <w:rFonts w:ascii="Times New Roman" w:eastAsia="Times New Roman" w:hAnsi="Times New Roman" w:cs="Times New Roman"/>
          <w:color w:val="221F1F"/>
          <w:sz w:val="28"/>
          <w:szCs w:val="28"/>
          <w:lang w:val="kk-KZ" w:eastAsia="ru-RU"/>
        </w:rPr>
        <w:t>Можаева Т.П. Формирование компетентных специалистов в</w:t>
      </w:r>
      <w:r w:rsidR="006A1696">
        <w:rPr>
          <w:rFonts w:ascii="Times New Roman" w:eastAsia="Times New Roman" w:hAnsi="Times New Roman" w:cs="Times New Roman"/>
          <w:color w:val="221F1F"/>
          <w:sz w:val="28"/>
          <w:szCs w:val="28"/>
          <w:lang w:val="kk-KZ" w:eastAsia="ru-RU"/>
        </w:rPr>
        <w:t xml:space="preserve"> </w:t>
      </w:r>
      <w:r w:rsidRPr="00A87E3C">
        <w:rPr>
          <w:rFonts w:ascii="Times New Roman" w:eastAsia="Times New Roman" w:hAnsi="Times New Roman" w:cs="Times New Roman"/>
          <w:color w:val="221F1F"/>
          <w:sz w:val="28"/>
          <w:szCs w:val="28"/>
          <w:lang w:val="kk-KZ" w:eastAsia="ru-RU"/>
        </w:rPr>
        <w:t>техническом вузе // Методы менеджмента качества. –2005. – № 12. – С. 15 – 18.</w:t>
      </w:r>
    </w:p>
    <w:p w:rsidR="004A2B0B" w:rsidRPr="00A87E3C" w:rsidRDefault="004A2B0B" w:rsidP="003A0747">
      <w:pPr>
        <w:spacing w:after="0" w:line="240" w:lineRule="auto"/>
        <w:ind w:firstLine="567"/>
        <w:jc w:val="both"/>
        <w:rPr>
          <w:rFonts w:ascii="Times New Roman" w:eastAsia="Times New Roman" w:hAnsi="Times New Roman" w:cs="Times New Roman"/>
          <w:color w:val="221F1F"/>
          <w:sz w:val="28"/>
          <w:szCs w:val="28"/>
          <w:lang w:val="kk-KZ" w:eastAsia="ru-RU"/>
        </w:rPr>
      </w:pPr>
      <w:r w:rsidRPr="00A87E3C">
        <w:rPr>
          <w:rFonts w:ascii="Times New Roman" w:eastAsia="Times New Roman" w:hAnsi="Times New Roman" w:cs="Times New Roman"/>
          <w:color w:val="221F1F"/>
          <w:sz w:val="28"/>
          <w:szCs w:val="28"/>
          <w:lang w:val="kk-KZ" w:eastAsia="ru-RU"/>
        </w:rPr>
        <w:lastRenderedPageBreak/>
        <w:t>9</w:t>
      </w:r>
      <w:r w:rsidR="00420711">
        <w:rPr>
          <w:rFonts w:ascii="Times New Roman" w:eastAsia="Times New Roman" w:hAnsi="Times New Roman" w:cs="Times New Roman"/>
          <w:color w:val="221F1F"/>
          <w:sz w:val="28"/>
          <w:szCs w:val="28"/>
          <w:lang w:val="kk-KZ" w:eastAsia="ru-RU"/>
        </w:rPr>
        <w:t>4</w:t>
      </w:r>
      <w:r w:rsidR="00825E6F">
        <w:rPr>
          <w:rFonts w:ascii="Times New Roman" w:eastAsia="Times New Roman" w:hAnsi="Times New Roman" w:cs="Times New Roman"/>
          <w:color w:val="221F1F"/>
          <w:sz w:val="28"/>
          <w:szCs w:val="28"/>
          <w:lang w:val="kk-KZ" w:eastAsia="ru-RU"/>
        </w:rPr>
        <w:t>Никитина</w:t>
      </w:r>
      <w:r w:rsidR="006A1696">
        <w:rPr>
          <w:rFonts w:ascii="Times New Roman" w:eastAsia="Times New Roman" w:hAnsi="Times New Roman" w:cs="Times New Roman"/>
          <w:color w:val="221F1F"/>
          <w:sz w:val="28"/>
          <w:szCs w:val="28"/>
          <w:lang w:val="kk-KZ" w:eastAsia="ru-RU"/>
        </w:rPr>
        <w:t xml:space="preserve"> </w:t>
      </w:r>
      <w:r w:rsidRPr="00A87E3C">
        <w:rPr>
          <w:rFonts w:ascii="Times New Roman" w:eastAsia="Times New Roman" w:hAnsi="Times New Roman" w:cs="Times New Roman"/>
          <w:color w:val="221F1F"/>
          <w:sz w:val="28"/>
          <w:szCs w:val="28"/>
          <w:lang w:val="kk-KZ" w:eastAsia="ru-RU"/>
        </w:rPr>
        <w:t>Л.</w:t>
      </w:r>
      <w:r w:rsidR="00825E6F">
        <w:rPr>
          <w:rFonts w:ascii="Times New Roman" w:eastAsia="Times New Roman" w:hAnsi="Times New Roman" w:cs="Times New Roman"/>
          <w:color w:val="221F1F"/>
          <w:sz w:val="28"/>
          <w:szCs w:val="28"/>
          <w:lang w:eastAsia="ru-RU"/>
        </w:rPr>
        <w:t>,</w:t>
      </w:r>
      <w:r w:rsidR="003C0637">
        <w:rPr>
          <w:rFonts w:ascii="Times New Roman" w:eastAsia="Times New Roman" w:hAnsi="Times New Roman" w:cs="Times New Roman"/>
          <w:color w:val="221F1F"/>
          <w:sz w:val="28"/>
          <w:szCs w:val="28"/>
          <w:lang w:eastAsia="ru-RU"/>
        </w:rPr>
        <w:t xml:space="preserve"> </w:t>
      </w:r>
      <w:r w:rsidR="00825E6F">
        <w:rPr>
          <w:rFonts w:ascii="Times New Roman" w:eastAsia="Times New Roman" w:hAnsi="Times New Roman" w:cs="Times New Roman"/>
          <w:color w:val="221F1F"/>
          <w:sz w:val="28"/>
          <w:szCs w:val="28"/>
          <w:lang w:val="kk-KZ" w:eastAsia="ru-RU"/>
        </w:rPr>
        <w:t>Шагеева</w:t>
      </w:r>
      <w:r w:rsidR="006A1696">
        <w:rPr>
          <w:rFonts w:ascii="Times New Roman" w:eastAsia="Times New Roman" w:hAnsi="Times New Roman" w:cs="Times New Roman"/>
          <w:color w:val="221F1F"/>
          <w:sz w:val="28"/>
          <w:szCs w:val="28"/>
          <w:lang w:val="kk-KZ" w:eastAsia="ru-RU"/>
        </w:rPr>
        <w:t xml:space="preserve"> </w:t>
      </w:r>
      <w:r w:rsidR="00825E6F">
        <w:rPr>
          <w:rFonts w:ascii="Times New Roman" w:eastAsia="Times New Roman" w:hAnsi="Times New Roman" w:cs="Times New Roman"/>
          <w:color w:val="221F1F"/>
          <w:sz w:val="28"/>
          <w:szCs w:val="28"/>
          <w:lang w:val="kk-KZ" w:eastAsia="ru-RU"/>
        </w:rPr>
        <w:t>Ф.,</w:t>
      </w:r>
      <w:r w:rsidR="003C0637">
        <w:rPr>
          <w:rFonts w:ascii="Times New Roman" w:eastAsia="Times New Roman" w:hAnsi="Times New Roman" w:cs="Times New Roman"/>
          <w:color w:val="221F1F"/>
          <w:sz w:val="28"/>
          <w:szCs w:val="28"/>
          <w:lang w:val="kk-KZ" w:eastAsia="ru-RU"/>
        </w:rPr>
        <w:t xml:space="preserve"> </w:t>
      </w:r>
      <w:r w:rsidR="00825E6F">
        <w:rPr>
          <w:rFonts w:ascii="Times New Roman" w:eastAsia="Times New Roman" w:hAnsi="Times New Roman" w:cs="Times New Roman"/>
          <w:color w:val="221F1F"/>
          <w:sz w:val="28"/>
          <w:szCs w:val="28"/>
          <w:lang w:val="kk-KZ" w:eastAsia="ru-RU"/>
        </w:rPr>
        <w:t>Иванов</w:t>
      </w:r>
      <w:r w:rsidR="006A1696">
        <w:rPr>
          <w:rFonts w:ascii="Times New Roman" w:eastAsia="Times New Roman" w:hAnsi="Times New Roman" w:cs="Times New Roman"/>
          <w:color w:val="221F1F"/>
          <w:sz w:val="28"/>
          <w:szCs w:val="28"/>
          <w:lang w:val="kk-KZ" w:eastAsia="ru-RU"/>
        </w:rPr>
        <w:t xml:space="preserve"> </w:t>
      </w:r>
      <w:r w:rsidRPr="00A87E3C">
        <w:rPr>
          <w:rFonts w:ascii="Times New Roman" w:eastAsia="Times New Roman" w:hAnsi="Times New Roman" w:cs="Times New Roman"/>
          <w:color w:val="221F1F"/>
          <w:sz w:val="28"/>
          <w:szCs w:val="28"/>
          <w:lang w:val="kk-KZ" w:eastAsia="ru-RU"/>
        </w:rPr>
        <w:t>В.</w:t>
      </w:r>
      <w:r w:rsidR="006A1696">
        <w:rPr>
          <w:rFonts w:ascii="Times New Roman" w:eastAsia="Times New Roman" w:hAnsi="Times New Roman" w:cs="Times New Roman"/>
          <w:color w:val="221F1F"/>
          <w:sz w:val="28"/>
          <w:szCs w:val="28"/>
          <w:lang w:val="kk-KZ" w:eastAsia="ru-RU"/>
        </w:rPr>
        <w:t xml:space="preserve"> </w:t>
      </w:r>
      <w:r w:rsidRPr="00A87E3C">
        <w:rPr>
          <w:rFonts w:ascii="Times New Roman" w:eastAsia="Times New Roman" w:hAnsi="Times New Roman" w:cs="Times New Roman"/>
          <w:color w:val="221F1F"/>
          <w:sz w:val="28"/>
          <w:szCs w:val="28"/>
          <w:lang w:val="kk-KZ" w:eastAsia="ru-RU"/>
        </w:rPr>
        <w:t>Технологии формирования профессиональной компетентности // Высшее образование в России. – 2006. – № 9. – С. 125 – 127.</w:t>
      </w:r>
    </w:p>
    <w:p w:rsidR="004A2B0B" w:rsidRPr="00A87E3C" w:rsidRDefault="004A2B0B" w:rsidP="003A0747">
      <w:pPr>
        <w:spacing w:after="0" w:line="240" w:lineRule="auto"/>
        <w:ind w:firstLine="567"/>
        <w:jc w:val="both"/>
        <w:rPr>
          <w:rFonts w:ascii="Times New Roman" w:eastAsia="Times New Roman" w:hAnsi="Times New Roman" w:cs="Times New Roman"/>
          <w:color w:val="221F1F"/>
          <w:sz w:val="28"/>
          <w:szCs w:val="28"/>
          <w:lang w:val="kk-KZ" w:eastAsia="ru-RU"/>
        </w:rPr>
      </w:pPr>
      <w:r w:rsidRPr="00A87E3C">
        <w:rPr>
          <w:rFonts w:ascii="Times New Roman" w:eastAsia="Times New Roman" w:hAnsi="Times New Roman" w:cs="Times New Roman"/>
          <w:color w:val="221F1F"/>
          <w:sz w:val="28"/>
          <w:szCs w:val="28"/>
          <w:lang w:eastAsia="ru-RU"/>
        </w:rPr>
        <w:t>9</w:t>
      </w:r>
      <w:r w:rsidR="00420711">
        <w:rPr>
          <w:rFonts w:ascii="Times New Roman" w:eastAsia="Times New Roman" w:hAnsi="Times New Roman" w:cs="Times New Roman"/>
          <w:color w:val="221F1F"/>
          <w:sz w:val="28"/>
          <w:szCs w:val="28"/>
          <w:lang w:eastAsia="ru-RU"/>
        </w:rPr>
        <w:t>5</w:t>
      </w:r>
      <w:r w:rsidR="00D25FB4" w:rsidRPr="00A87E3C">
        <w:rPr>
          <w:rFonts w:ascii="Times New Roman" w:eastAsia="Times New Roman" w:hAnsi="Times New Roman" w:cs="Times New Roman"/>
          <w:color w:val="221F1F"/>
          <w:sz w:val="28"/>
          <w:szCs w:val="28"/>
          <w:lang w:val="kk-KZ" w:eastAsia="ru-RU"/>
        </w:rPr>
        <w:t>Самсонова М.В., Ефимов</w:t>
      </w:r>
      <w:r w:rsidR="006A1696">
        <w:rPr>
          <w:rFonts w:ascii="Times New Roman" w:eastAsia="Times New Roman" w:hAnsi="Times New Roman" w:cs="Times New Roman"/>
          <w:color w:val="221F1F"/>
          <w:sz w:val="28"/>
          <w:szCs w:val="28"/>
          <w:lang w:val="kk-KZ" w:eastAsia="ru-RU"/>
        </w:rPr>
        <w:t xml:space="preserve"> </w:t>
      </w:r>
      <w:r w:rsidR="00D25FB4" w:rsidRPr="00A87E3C">
        <w:rPr>
          <w:rFonts w:ascii="Times New Roman" w:eastAsia="Times New Roman" w:hAnsi="Times New Roman" w:cs="Times New Roman"/>
          <w:color w:val="221F1F"/>
          <w:sz w:val="28"/>
          <w:szCs w:val="28"/>
          <w:lang w:val="kk-KZ" w:eastAsia="ru-RU"/>
        </w:rPr>
        <w:t xml:space="preserve">В.В. </w:t>
      </w:r>
      <w:r w:rsidRPr="00A87E3C">
        <w:rPr>
          <w:rFonts w:ascii="Times New Roman" w:eastAsia="Times New Roman" w:hAnsi="Times New Roman" w:cs="Times New Roman"/>
          <w:color w:val="221F1F"/>
          <w:sz w:val="28"/>
          <w:szCs w:val="28"/>
          <w:lang w:val="kk-KZ" w:eastAsia="ru-RU"/>
        </w:rPr>
        <w:t>Модель реализации компетенций в образовании // Качество, инновации, образование. – 2008. – № 6. – С. 17 – 24.</w:t>
      </w:r>
    </w:p>
    <w:p w:rsidR="004A2B0B" w:rsidRPr="00A87E3C" w:rsidRDefault="004A2B0B" w:rsidP="003A0747">
      <w:pPr>
        <w:spacing w:after="0" w:line="240" w:lineRule="auto"/>
        <w:ind w:firstLine="567"/>
        <w:jc w:val="both"/>
        <w:rPr>
          <w:rFonts w:ascii="Times New Roman" w:eastAsia="Times New Roman" w:hAnsi="Times New Roman" w:cs="Times New Roman"/>
          <w:color w:val="221F1F"/>
          <w:sz w:val="28"/>
          <w:szCs w:val="28"/>
          <w:lang w:val="kk-KZ" w:eastAsia="ru-RU"/>
        </w:rPr>
      </w:pPr>
      <w:r w:rsidRPr="00A87E3C">
        <w:rPr>
          <w:rFonts w:ascii="Times New Roman" w:eastAsia="Times New Roman" w:hAnsi="Times New Roman" w:cs="Times New Roman"/>
          <w:color w:val="221F1F"/>
          <w:sz w:val="28"/>
          <w:szCs w:val="28"/>
          <w:lang w:eastAsia="ru-RU"/>
        </w:rPr>
        <w:t>9</w:t>
      </w:r>
      <w:r w:rsidR="00420711">
        <w:rPr>
          <w:rFonts w:ascii="Times New Roman" w:eastAsia="Times New Roman" w:hAnsi="Times New Roman" w:cs="Times New Roman"/>
          <w:color w:val="221F1F"/>
          <w:sz w:val="28"/>
          <w:szCs w:val="28"/>
          <w:lang w:eastAsia="ru-RU"/>
        </w:rPr>
        <w:t>6</w:t>
      </w:r>
      <w:r w:rsidRPr="00A87E3C">
        <w:rPr>
          <w:rFonts w:ascii="Times New Roman" w:eastAsia="Times New Roman" w:hAnsi="Times New Roman" w:cs="Times New Roman"/>
          <w:color w:val="221F1F"/>
          <w:sz w:val="28"/>
          <w:szCs w:val="28"/>
          <w:lang w:val="kk-KZ" w:eastAsia="ru-RU"/>
        </w:rPr>
        <w:t xml:space="preserve">Селезнева Н.А. Качество высшего образования как объект </w:t>
      </w:r>
      <w:r w:rsidR="00825E6F">
        <w:rPr>
          <w:rFonts w:ascii="Times New Roman" w:eastAsia="Times New Roman" w:hAnsi="Times New Roman" w:cs="Times New Roman"/>
          <w:color w:val="221F1F"/>
          <w:sz w:val="28"/>
          <w:szCs w:val="28"/>
          <w:lang w:val="kk-KZ" w:eastAsia="ru-RU"/>
        </w:rPr>
        <w:t>системного исследования.</w:t>
      </w:r>
      <w:r w:rsidRPr="00A87E3C">
        <w:rPr>
          <w:rFonts w:ascii="Times New Roman" w:eastAsia="Times New Roman" w:hAnsi="Times New Roman" w:cs="Times New Roman"/>
          <w:color w:val="221F1F"/>
          <w:sz w:val="28"/>
          <w:szCs w:val="28"/>
          <w:lang w:val="kk-KZ" w:eastAsia="ru-RU"/>
        </w:rPr>
        <w:t>– М.: Исслед. центр проблем качества подготовки специалистов.–2008. – 95 с.</w:t>
      </w:r>
    </w:p>
    <w:p w:rsidR="004A2B0B" w:rsidRPr="00A87E3C" w:rsidRDefault="004A2B0B" w:rsidP="003A0747">
      <w:pPr>
        <w:spacing w:after="0" w:line="240" w:lineRule="auto"/>
        <w:ind w:firstLine="567"/>
        <w:jc w:val="both"/>
        <w:rPr>
          <w:rFonts w:ascii="Times New Roman" w:eastAsia="Times New Roman" w:hAnsi="Times New Roman" w:cs="Times New Roman"/>
          <w:color w:val="221F1F"/>
          <w:sz w:val="28"/>
          <w:szCs w:val="28"/>
          <w:lang w:val="kk-KZ" w:eastAsia="ru-RU"/>
        </w:rPr>
      </w:pPr>
      <w:r w:rsidRPr="00A87E3C">
        <w:rPr>
          <w:rFonts w:ascii="Times New Roman" w:eastAsia="Times New Roman" w:hAnsi="Times New Roman" w:cs="Times New Roman"/>
          <w:color w:val="221F1F"/>
          <w:sz w:val="28"/>
          <w:szCs w:val="28"/>
          <w:lang w:val="kk-KZ" w:eastAsia="ru-RU"/>
        </w:rPr>
        <w:t>9</w:t>
      </w:r>
      <w:r w:rsidR="00420711">
        <w:rPr>
          <w:rFonts w:ascii="Times New Roman" w:eastAsia="Times New Roman" w:hAnsi="Times New Roman" w:cs="Times New Roman"/>
          <w:color w:val="221F1F"/>
          <w:sz w:val="28"/>
          <w:szCs w:val="28"/>
          <w:lang w:val="kk-KZ" w:eastAsia="ru-RU"/>
        </w:rPr>
        <w:t>7</w:t>
      </w:r>
      <w:r w:rsidRPr="00A87E3C">
        <w:rPr>
          <w:rFonts w:ascii="Times New Roman" w:eastAsia="Times New Roman" w:hAnsi="Times New Roman" w:cs="Times New Roman"/>
          <w:color w:val="221F1F"/>
          <w:sz w:val="28"/>
          <w:szCs w:val="28"/>
          <w:lang w:val="kk-KZ" w:eastAsia="ru-RU"/>
        </w:rPr>
        <w:t>Субетто А.И. Квалитология образования (основание и синтез). – М.: Исслед. центр проблем качества подготовки специалистов, 2000. – 220 с.</w:t>
      </w:r>
    </w:p>
    <w:p w:rsidR="004A2B0B" w:rsidRPr="00A87E3C" w:rsidRDefault="004A2B0B" w:rsidP="003A0747">
      <w:pPr>
        <w:spacing w:after="0" w:line="240" w:lineRule="auto"/>
        <w:ind w:firstLine="567"/>
        <w:jc w:val="both"/>
        <w:rPr>
          <w:rFonts w:ascii="Times New Roman" w:eastAsia="Times New Roman" w:hAnsi="Times New Roman" w:cs="Times New Roman"/>
          <w:color w:val="221F1F"/>
          <w:sz w:val="28"/>
          <w:szCs w:val="28"/>
          <w:lang w:val="kk-KZ" w:eastAsia="ru-RU"/>
        </w:rPr>
      </w:pPr>
      <w:r w:rsidRPr="00A87E3C">
        <w:rPr>
          <w:rFonts w:ascii="Times New Roman" w:eastAsia="Times New Roman" w:hAnsi="Times New Roman" w:cs="Times New Roman"/>
          <w:color w:val="221F1F"/>
          <w:sz w:val="28"/>
          <w:szCs w:val="28"/>
          <w:lang w:val="kk-KZ" w:eastAsia="ru-RU"/>
        </w:rPr>
        <w:t>9</w:t>
      </w:r>
      <w:r w:rsidR="00420711">
        <w:rPr>
          <w:rFonts w:ascii="Times New Roman" w:eastAsia="Times New Roman" w:hAnsi="Times New Roman" w:cs="Times New Roman"/>
          <w:color w:val="221F1F"/>
          <w:sz w:val="28"/>
          <w:szCs w:val="28"/>
          <w:lang w:val="kk-KZ" w:eastAsia="ru-RU"/>
        </w:rPr>
        <w:t>8</w:t>
      </w:r>
      <w:r w:rsidR="00825E6F">
        <w:rPr>
          <w:rFonts w:ascii="Times New Roman" w:eastAsia="Times New Roman" w:hAnsi="Times New Roman" w:cs="Times New Roman"/>
          <w:color w:val="221F1F"/>
          <w:sz w:val="28"/>
          <w:szCs w:val="28"/>
          <w:lang w:val="kk-KZ" w:eastAsia="ru-RU"/>
        </w:rPr>
        <w:t>Войнова</w:t>
      </w:r>
      <w:r w:rsidR="006A1696">
        <w:rPr>
          <w:rFonts w:ascii="Times New Roman" w:eastAsia="Times New Roman" w:hAnsi="Times New Roman" w:cs="Times New Roman"/>
          <w:color w:val="221F1F"/>
          <w:sz w:val="28"/>
          <w:szCs w:val="28"/>
          <w:lang w:val="kk-KZ" w:eastAsia="ru-RU"/>
        </w:rPr>
        <w:t xml:space="preserve"> </w:t>
      </w:r>
      <w:r w:rsidRPr="00A87E3C">
        <w:rPr>
          <w:rFonts w:ascii="Times New Roman" w:eastAsia="Times New Roman" w:hAnsi="Times New Roman" w:cs="Times New Roman"/>
          <w:color w:val="221F1F"/>
          <w:sz w:val="28"/>
          <w:szCs w:val="28"/>
          <w:lang w:val="kk-KZ" w:eastAsia="ru-RU"/>
        </w:rPr>
        <w:t>Н.А.,</w:t>
      </w:r>
      <w:r w:rsidR="006A1696">
        <w:rPr>
          <w:rFonts w:ascii="Times New Roman" w:eastAsia="Times New Roman" w:hAnsi="Times New Roman" w:cs="Times New Roman"/>
          <w:color w:val="221F1F"/>
          <w:sz w:val="28"/>
          <w:szCs w:val="28"/>
          <w:lang w:val="kk-KZ" w:eastAsia="ru-RU"/>
        </w:rPr>
        <w:t xml:space="preserve"> </w:t>
      </w:r>
      <w:r w:rsidRPr="00A87E3C">
        <w:rPr>
          <w:rFonts w:ascii="Times New Roman" w:eastAsia="Times New Roman" w:hAnsi="Times New Roman" w:cs="Times New Roman"/>
          <w:color w:val="221F1F"/>
          <w:sz w:val="28"/>
          <w:szCs w:val="28"/>
          <w:lang w:val="kk-KZ" w:eastAsia="ru-RU"/>
        </w:rPr>
        <w:t>Войнов</w:t>
      </w:r>
      <w:r w:rsidR="006A1696">
        <w:rPr>
          <w:rFonts w:ascii="Times New Roman" w:eastAsia="Times New Roman" w:hAnsi="Times New Roman" w:cs="Times New Roman"/>
          <w:color w:val="221F1F"/>
          <w:sz w:val="28"/>
          <w:szCs w:val="28"/>
          <w:lang w:val="kk-KZ" w:eastAsia="ru-RU"/>
        </w:rPr>
        <w:t xml:space="preserve"> </w:t>
      </w:r>
      <w:r w:rsidRPr="00A87E3C">
        <w:rPr>
          <w:rFonts w:ascii="Times New Roman" w:eastAsia="Times New Roman" w:hAnsi="Times New Roman" w:cs="Times New Roman"/>
          <w:color w:val="221F1F"/>
          <w:sz w:val="28"/>
          <w:szCs w:val="28"/>
          <w:lang w:val="kk-KZ" w:eastAsia="ru-RU"/>
        </w:rPr>
        <w:t>А.В. Особенности формирования информационной компетентности студентов вуза // Инновации в образовании. – 2004. – № 4. – С. 111 – 118.</w:t>
      </w:r>
    </w:p>
    <w:p w:rsidR="004A2B0B" w:rsidRPr="00A87E3C" w:rsidRDefault="00825E6F" w:rsidP="003A0747">
      <w:pPr>
        <w:spacing w:after="0" w:line="240" w:lineRule="auto"/>
        <w:ind w:firstLine="567"/>
        <w:jc w:val="both"/>
        <w:rPr>
          <w:rFonts w:ascii="Times New Roman" w:eastAsia="Times New Roman" w:hAnsi="Times New Roman" w:cs="Times New Roman"/>
          <w:color w:val="221F1F"/>
          <w:sz w:val="28"/>
          <w:szCs w:val="28"/>
          <w:lang w:val="kk-KZ" w:eastAsia="ru-RU"/>
        </w:rPr>
      </w:pPr>
      <w:r>
        <w:rPr>
          <w:rFonts w:ascii="Times New Roman" w:eastAsia="Times New Roman" w:hAnsi="Times New Roman" w:cs="Times New Roman"/>
          <w:color w:val="221F1F"/>
          <w:sz w:val="28"/>
          <w:szCs w:val="28"/>
          <w:lang w:val="kk-KZ" w:eastAsia="ru-RU"/>
        </w:rPr>
        <w:t>99Сергиенко Е.А.</w:t>
      </w:r>
      <w:r w:rsidR="006A1696">
        <w:rPr>
          <w:rFonts w:ascii="Times New Roman" w:eastAsia="Times New Roman" w:hAnsi="Times New Roman" w:cs="Times New Roman"/>
          <w:color w:val="221F1F"/>
          <w:sz w:val="28"/>
          <w:szCs w:val="28"/>
          <w:lang w:val="kk-KZ" w:eastAsia="ru-RU"/>
        </w:rPr>
        <w:t xml:space="preserve"> </w:t>
      </w:r>
      <w:r w:rsidR="004A2B0B" w:rsidRPr="00A87E3C">
        <w:rPr>
          <w:rFonts w:ascii="Times New Roman" w:eastAsia="Times New Roman" w:hAnsi="Times New Roman" w:cs="Times New Roman"/>
          <w:color w:val="221F1F"/>
          <w:sz w:val="28"/>
          <w:szCs w:val="28"/>
          <w:lang w:val="kk-KZ" w:eastAsia="ru-RU"/>
        </w:rPr>
        <w:t>От когнитивной психологии к психологии</w:t>
      </w:r>
      <w:r w:rsidR="006A1696">
        <w:rPr>
          <w:rFonts w:ascii="Times New Roman" w:eastAsia="Times New Roman" w:hAnsi="Times New Roman" w:cs="Times New Roman"/>
          <w:color w:val="221F1F"/>
          <w:sz w:val="28"/>
          <w:szCs w:val="28"/>
          <w:lang w:val="kk-KZ" w:eastAsia="ru-RU"/>
        </w:rPr>
        <w:t xml:space="preserve"> </w:t>
      </w:r>
      <w:r>
        <w:rPr>
          <w:rFonts w:ascii="Times New Roman" w:eastAsia="Times New Roman" w:hAnsi="Times New Roman" w:cs="Times New Roman"/>
          <w:color w:val="221F1F"/>
          <w:sz w:val="28"/>
          <w:szCs w:val="28"/>
          <w:lang w:val="kk-KZ" w:eastAsia="ru-RU"/>
        </w:rPr>
        <w:t>субъекта</w:t>
      </w:r>
      <w:r w:rsidR="004A2B0B" w:rsidRPr="00A87E3C">
        <w:rPr>
          <w:rFonts w:ascii="Times New Roman" w:eastAsia="Times New Roman" w:hAnsi="Times New Roman" w:cs="Times New Roman"/>
          <w:color w:val="221F1F"/>
          <w:sz w:val="28"/>
          <w:szCs w:val="28"/>
          <w:lang w:val="kk-KZ" w:eastAsia="ru-RU"/>
        </w:rPr>
        <w:t>// Психологический журнал. – 2007. – № 1. –Т. 28.</w:t>
      </w:r>
      <w:r w:rsidR="00FE06FB">
        <w:rPr>
          <w:rFonts w:ascii="Times New Roman" w:eastAsia="Times New Roman" w:hAnsi="Times New Roman" w:cs="Times New Roman"/>
          <w:sz w:val="28"/>
          <w:szCs w:val="28"/>
          <w:lang w:val="kk-KZ" w:eastAsia="ru-RU"/>
        </w:rPr>
        <w:t xml:space="preserve">– </w:t>
      </w:r>
      <w:r w:rsidR="001524CC" w:rsidRPr="001524CC">
        <w:rPr>
          <w:rFonts w:ascii="Times New Roman" w:eastAsia="Times New Roman" w:hAnsi="Times New Roman" w:cs="Times New Roman"/>
          <w:sz w:val="28"/>
          <w:szCs w:val="28"/>
          <w:lang w:val="kk-KZ" w:eastAsia="ru-RU"/>
        </w:rPr>
        <w:t>С</w:t>
      </w:r>
      <w:r w:rsidR="00FE06FB" w:rsidRPr="001524CC">
        <w:rPr>
          <w:rFonts w:ascii="Times New Roman" w:eastAsia="Times New Roman" w:hAnsi="Times New Roman" w:cs="Times New Roman"/>
          <w:sz w:val="28"/>
          <w:szCs w:val="28"/>
          <w:lang w:val="kk-KZ" w:eastAsia="ru-RU"/>
        </w:rPr>
        <w:t>.</w:t>
      </w:r>
      <w:r w:rsidR="001524CC" w:rsidRPr="001524CC">
        <w:rPr>
          <w:rFonts w:ascii="Times New Roman" w:eastAsia="Times New Roman" w:hAnsi="Times New Roman" w:cs="Times New Roman"/>
          <w:sz w:val="28"/>
          <w:szCs w:val="28"/>
          <w:lang w:val="kk-KZ" w:eastAsia="ru-RU"/>
        </w:rPr>
        <w:t>30</w:t>
      </w:r>
      <w:r w:rsidR="001524CC" w:rsidRPr="00A87E3C">
        <w:rPr>
          <w:rFonts w:ascii="Times New Roman" w:eastAsia="Times New Roman" w:hAnsi="Times New Roman" w:cs="Times New Roman"/>
          <w:color w:val="221F1F"/>
          <w:sz w:val="28"/>
          <w:szCs w:val="28"/>
          <w:lang w:val="kk-KZ" w:eastAsia="ru-RU"/>
        </w:rPr>
        <w:t>–</w:t>
      </w:r>
      <w:r w:rsidR="001524CC">
        <w:rPr>
          <w:rFonts w:ascii="Times New Roman" w:eastAsia="Times New Roman" w:hAnsi="Times New Roman" w:cs="Times New Roman"/>
          <w:color w:val="221F1F"/>
          <w:sz w:val="28"/>
          <w:szCs w:val="28"/>
          <w:lang w:val="kk-KZ" w:eastAsia="ru-RU"/>
        </w:rPr>
        <w:t>37.</w:t>
      </w:r>
    </w:p>
    <w:p w:rsidR="004A2B0B" w:rsidRPr="00A87E3C" w:rsidRDefault="004A2B0B" w:rsidP="003A0747">
      <w:pPr>
        <w:spacing w:after="0" w:line="240" w:lineRule="auto"/>
        <w:ind w:firstLine="567"/>
        <w:jc w:val="both"/>
        <w:rPr>
          <w:rFonts w:ascii="Times New Roman" w:eastAsia="Times New Roman" w:hAnsi="Times New Roman" w:cs="Times New Roman"/>
          <w:color w:val="221F1F"/>
          <w:sz w:val="28"/>
          <w:szCs w:val="28"/>
          <w:lang w:val="kk-KZ" w:eastAsia="ru-RU"/>
        </w:rPr>
      </w:pPr>
      <w:r w:rsidRPr="00A87E3C">
        <w:rPr>
          <w:rFonts w:ascii="Times New Roman" w:eastAsia="Times New Roman" w:hAnsi="Times New Roman" w:cs="Times New Roman"/>
          <w:color w:val="221F1F"/>
          <w:sz w:val="28"/>
          <w:szCs w:val="28"/>
          <w:lang w:val="kk-KZ" w:eastAsia="ru-RU"/>
        </w:rPr>
        <w:t>10</w:t>
      </w:r>
      <w:r w:rsidR="00420711">
        <w:rPr>
          <w:rFonts w:ascii="Times New Roman" w:eastAsia="Times New Roman" w:hAnsi="Times New Roman" w:cs="Times New Roman"/>
          <w:color w:val="221F1F"/>
          <w:sz w:val="28"/>
          <w:szCs w:val="28"/>
          <w:lang w:val="kk-KZ" w:eastAsia="ru-RU"/>
        </w:rPr>
        <w:t>0</w:t>
      </w:r>
      <w:r w:rsidR="00825E6F">
        <w:rPr>
          <w:rFonts w:ascii="Times New Roman" w:eastAsia="Times New Roman" w:hAnsi="Times New Roman" w:cs="Times New Roman"/>
          <w:color w:val="221F1F"/>
          <w:sz w:val="28"/>
          <w:szCs w:val="28"/>
          <w:lang w:val="kk-KZ" w:eastAsia="ru-RU"/>
        </w:rPr>
        <w:t>Ровинский Р.Е.</w:t>
      </w:r>
      <w:r w:rsidRPr="00A87E3C">
        <w:rPr>
          <w:rFonts w:ascii="Times New Roman" w:eastAsia="Times New Roman" w:hAnsi="Times New Roman" w:cs="Times New Roman"/>
          <w:color w:val="221F1F"/>
          <w:sz w:val="28"/>
          <w:szCs w:val="28"/>
          <w:lang w:val="kk-KZ" w:eastAsia="ru-RU"/>
        </w:rPr>
        <w:t>Синергетика и пр</w:t>
      </w:r>
      <w:r w:rsidR="00825E6F">
        <w:rPr>
          <w:rFonts w:ascii="Times New Roman" w:eastAsia="Times New Roman" w:hAnsi="Times New Roman" w:cs="Times New Roman"/>
          <w:color w:val="221F1F"/>
          <w:sz w:val="28"/>
          <w:szCs w:val="28"/>
          <w:lang w:val="kk-KZ" w:eastAsia="ru-RU"/>
        </w:rPr>
        <w:t>оцессы развития сложных систем</w:t>
      </w:r>
      <w:r w:rsidRPr="00A87E3C">
        <w:rPr>
          <w:rFonts w:ascii="Times New Roman" w:eastAsia="Times New Roman" w:hAnsi="Times New Roman" w:cs="Times New Roman"/>
          <w:color w:val="221F1F"/>
          <w:sz w:val="28"/>
          <w:szCs w:val="28"/>
          <w:lang w:val="kk-KZ" w:eastAsia="ru-RU"/>
        </w:rPr>
        <w:t>// Вопросы философии. – 2006. – № 2.</w:t>
      </w:r>
    </w:p>
    <w:p w:rsidR="004A2B0B" w:rsidRPr="00A87E3C" w:rsidRDefault="004A2B0B" w:rsidP="003A0747">
      <w:pPr>
        <w:spacing w:after="0" w:line="240" w:lineRule="auto"/>
        <w:ind w:firstLine="567"/>
        <w:jc w:val="both"/>
        <w:rPr>
          <w:rFonts w:ascii="Times New Roman" w:eastAsia="Times New Roman" w:hAnsi="Times New Roman" w:cs="Times New Roman"/>
          <w:color w:val="222222"/>
          <w:sz w:val="28"/>
          <w:szCs w:val="28"/>
          <w:lang w:eastAsia="ru-RU"/>
        </w:rPr>
      </w:pPr>
      <w:r w:rsidRPr="00A87E3C">
        <w:rPr>
          <w:rFonts w:ascii="Times New Roman" w:eastAsia="Times New Roman" w:hAnsi="Times New Roman" w:cs="Times New Roman"/>
          <w:color w:val="221F1F"/>
          <w:sz w:val="28"/>
          <w:szCs w:val="28"/>
          <w:lang w:eastAsia="ru-RU"/>
        </w:rPr>
        <w:t>10</w:t>
      </w:r>
      <w:r w:rsidR="00420711">
        <w:rPr>
          <w:rFonts w:ascii="Times New Roman" w:eastAsia="Times New Roman" w:hAnsi="Times New Roman" w:cs="Times New Roman"/>
          <w:color w:val="221F1F"/>
          <w:sz w:val="28"/>
          <w:szCs w:val="28"/>
          <w:lang w:eastAsia="ru-RU"/>
        </w:rPr>
        <w:t>1</w:t>
      </w:r>
      <w:r w:rsidRPr="00A87E3C">
        <w:rPr>
          <w:rFonts w:ascii="Times New Roman" w:eastAsia="Times New Roman" w:hAnsi="Times New Roman" w:cs="Times New Roman"/>
          <w:color w:val="222222"/>
          <w:sz w:val="28"/>
          <w:szCs w:val="28"/>
          <w:lang w:eastAsia="ru-RU"/>
        </w:rPr>
        <w:t>Адлер Ю.П., Шпер В.Л. Практическое руководство по статистическому управлению процессами. - М.: Альпина Паблишер, 2019. - 234 с.</w:t>
      </w:r>
    </w:p>
    <w:p w:rsidR="004A2B0B" w:rsidRPr="00A87E3C" w:rsidRDefault="004A2B0B" w:rsidP="003A0747">
      <w:pPr>
        <w:spacing w:after="0" w:line="240" w:lineRule="auto"/>
        <w:ind w:firstLine="567"/>
        <w:jc w:val="both"/>
        <w:rPr>
          <w:rFonts w:ascii="Times New Roman" w:eastAsia="Calibri" w:hAnsi="Times New Roman" w:cs="Times New Roman"/>
          <w:color w:val="000000"/>
          <w:sz w:val="28"/>
          <w:szCs w:val="28"/>
          <w:shd w:val="clear" w:color="auto" w:fill="FFFFFF"/>
          <w:lang w:val="kk-KZ"/>
        </w:rPr>
      </w:pPr>
      <w:r w:rsidRPr="00A87E3C">
        <w:rPr>
          <w:rFonts w:ascii="Times New Roman" w:eastAsia="Times New Roman" w:hAnsi="Times New Roman" w:cs="Times New Roman"/>
          <w:color w:val="222222"/>
          <w:sz w:val="28"/>
          <w:szCs w:val="28"/>
          <w:lang w:val="kk-KZ" w:eastAsia="ru-RU"/>
        </w:rPr>
        <w:t>10</w:t>
      </w:r>
      <w:r w:rsidR="00420711">
        <w:rPr>
          <w:rFonts w:ascii="Times New Roman" w:eastAsia="Times New Roman" w:hAnsi="Times New Roman" w:cs="Times New Roman"/>
          <w:color w:val="222222"/>
          <w:sz w:val="28"/>
          <w:szCs w:val="28"/>
          <w:lang w:val="kk-KZ" w:eastAsia="ru-RU"/>
        </w:rPr>
        <w:t>2</w:t>
      </w:r>
      <w:r w:rsidRPr="00A87E3C">
        <w:rPr>
          <w:rFonts w:ascii="Times New Roman" w:eastAsia="Calibri" w:hAnsi="Times New Roman" w:cs="Times New Roman"/>
          <w:color w:val="000000"/>
          <w:sz w:val="28"/>
          <w:szCs w:val="28"/>
          <w:shd w:val="clear" w:color="auto" w:fill="FFFFFF"/>
          <w:lang w:val="kk-KZ"/>
        </w:rPr>
        <w:t>Абсатова М.А., Ешметова Г.Ж. Кəсіби өзін-өзі анықтау мен кəсіби құзыреттілік ұғымдарының ара-қатынасы//Вестник КазНПУ им. Абая, серия «Педагогические науки»</w:t>
      </w:r>
      <w:r w:rsidR="00FE06FB">
        <w:rPr>
          <w:rFonts w:ascii="Times New Roman" w:eastAsia="Calibri" w:hAnsi="Times New Roman" w:cs="Times New Roman"/>
          <w:color w:val="000000"/>
          <w:sz w:val="28"/>
          <w:szCs w:val="28"/>
          <w:shd w:val="clear" w:color="auto" w:fill="FFFFFF"/>
          <w:lang w:val="kk-KZ"/>
        </w:rPr>
        <w:t>. -</w:t>
      </w:r>
      <w:r w:rsidRPr="00A87E3C">
        <w:rPr>
          <w:rFonts w:ascii="Times New Roman" w:eastAsia="Calibri" w:hAnsi="Times New Roman" w:cs="Times New Roman"/>
          <w:color w:val="000000"/>
          <w:sz w:val="28"/>
          <w:szCs w:val="28"/>
          <w:shd w:val="clear" w:color="auto" w:fill="FFFFFF"/>
          <w:lang w:val="kk-KZ"/>
        </w:rPr>
        <w:t xml:space="preserve"> 2017.</w:t>
      </w:r>
      <w:r w:rsidR="00FE06FB" w:rsidRPr="00A87E3C">
        <w:rPr>
          <w:rFonts w:ascii="Times New Roman" w:eastAsia="Calibri" w:hAnsi="Times New Roman" w:cs="Times New Roman"/>
          <w:color w:val="000000"/>
          <w:sz w:val="28"/>
          <w:szCs w:val="28"/>
          <w:shd w:val="clear" w:color="auto" w:fill="FFFFFF"/>
          <w:lang w:val="kk-KZ"/>
        </w:rPr>
        <w:t>–№1(53)</w:t>
      </w:r>
      <w:r w:rsidR="00FE06FB">
        <w:rPr>
          <w:rFonts w:ascii="Times New Roman" w:eastAsia="Calibri" w:hAnsi="Times New Roman" w:cs="Times New Roman"/>
          <w:color w:val="000000"/>
          <w:sz w:val="28"/>
          <w:szCs w:val="28"/>
          <w:shd w:val="clear" w:color="auto" w:fill="FFFFFF"/>
          <w:lang w:val="kk-KZ"/>
        </w:rPr>
        <w:t>.</w:t>
      </w:r>
      <w:r w:rsidRPr="00A87E3C">
        <w:rPr>
          <w:rFonts w:ascii="Times New Roman" w:eastAsia="Calibri" w:hAnsi="Times New Roman" w:cs="Times New Roman"/>
          <w:color w:val="000000"/>
          <w:sz w:val="28"/>
          <w:szCs w:val="28"/>
          <w:shd w:val="clear" w:color="auto" w:fill="FFFFFF"/>
          <w:lang w:val="kk-KZ"/>
        </w:rPr>
        <w:t>– С.13-14.</w:t>
      </w:r>
    </w:p>
    <w:p w:rsidR="004A2B0B" w:rsidRPr="00A87E3C" w:rsidRDefault="004A2B0B" w:rsidP="003A0747">
      <w:pPr>
        <w:widowControl w:val="0"/>
        <w:spacing w:after="0" w:line="240" w:lineRule="auto"/>
        <w:ind w:firstLine="567"/>
        <w:jc w:val="both"/>
        <w:rPr>
          <w:rFonts w:ascii="Times New Roman" w:eastAsia="Times New Roman" w:hAnsi="Times New Roman" w:cs="Times New Roman"/>
          <w:color w:val="000000"/>
          <w:sz w:val="28"/>
          <w:szCs w:val="28"/>
          <w:lang w:val="kk-KZ" w:eastAsia="ru-RU"/>
        </w:rPr>
      </w:pPr>
      <w:r w:rsidRPr="00A87E3C">
        <w:rPr>
          <w:rFonts w:ascii="Times New Roman" w:eastAsia="Calibri" w:hAnsi="Times New Roman" w:cs="Times New Roman"/>
          <w:color w:val="000000"/>
          <w:sz w:val="28"/>
          <w:szCs w:val="28"/>
          <w:shd w:val="clear" w:color="auto" w:fill="FFFFFF"/>
          <w:lang w:val="kk-KZ"/>
        </w:rPr>
        <w:t>10</w:t>
      </w:r>
      <w:r w:rsidR="00420711">
        <w:rPr>
          <w:rFonts w:ascii="Times New Roman" w:eastAsia="Calibri" w:hAnsi="Times New Roman" w:cs="Times New Roman"/>
          <w:color w:val="000000"/>
          <w:sz w:val="28"/>
          <w:szCs w:val="28"/>
          <w:shd w:val="clear" w:color="auto" w:fill="FFFFFF"/>
          <w:lang w:val="kk-KZ"/>
        </w:rPr>
        <w:t>3</w:t>
      </w:r>
      <w:r w:rsidRPr="00A87E3C">
        <w:rPr>
          <w:rFonts w:ascii="Times New Roman" w:eastAsia="Times New Roman" w:hAnsi="Times New Roman" w:cs="Times New Roman"/>
          <w:color w:val="000000"/>
          <w:sz w:val="28"/>
          <w:szCs w:val="28"/>
          <w:lang w:val="kk-KZ" w:eastAsia="ru-RU"/>
        </w:rPr>
        <w:t>Абсатова М.А.,</w:t>
      </w:r>
      <w:r w:rsidR="006A1696">
        <w:rPr>
          <w:rFonts w:ascii="Times New Roman" w:eastAsia="Times New Roman" w:hAnsi="Times New Roman" w:cs="Times New Roman"/>
          <w:color w:val="000000"/>
          <w:sz w:val="28"/>
          <w:szCs w:val="28"/>
          <w:lang w:val="kk-KZ" w:eastAsia="ru-RU"/>
        </w:rPr>
        <w:t xml:space="preserve"> </w:t>
      </w:r>
      <w:r w:rsidRPr="00A87E3C">
        <w:rPr>
          <w:rFonts w:ascii="Times New Roman" w:eastAsia="Times New Roman" w:hAnsi="Times New Roman" w:cs="Times New Roman"/>
          <w:color w:val="000000"/>
          <w:sz w:val="28"/>
          <w:szCs w:val="28"/>
          <w:lang w:val="kk-KZ" w:eastAsia="ru-RU"/>
        </w:rPr>
        <w:t>Қожан</w:t>
      </w:r>
      <w:r w:rsidR="006A1696">
        <w:rPr>
          <w:rFonts w:ascii="Times New Roman" w:eastAsia="Times New Roman" w:hAnsi="Times New Roman" w:cs="Times New Roman"/>
          <w:color w:val="000000"/>
          <w:sz w:val="28"/>
          <w:szCs w:val="28"/>
          <w:lang w:val="kk-KZ" w:eastAsia="ru-RU"/>
        </w:rPr>
        <w:t xml:space="preserve"> </w:t>
      </w:r>
      <w:r w:rsidRPr="00A87E3C">
        <w:rPr>
          <w:rFonts w:ascii="Times New Roman" w:eastAsia="Times New Roman" w:hAnsi="Times New Roman" w:cs="Times New Roman"/>
          <w:color w:val="000000"/>
          <w:sz w:val="28"/>
          <w:szCs w:val="28"/>
          <w:lang w:val="kk-KZ" w:eastAsia="ru-RU"/>
        </w:rPr>
        <w:t>А.</w:t>
      </w:r>
      <w:r w:rsidRPr="00A87E3C">
        <w:rPr>
          <w:rFonts w:ascii="Times New Roman" w:eastAsia="Calibri" w:hAnsi="Times New Roman" w:cs="Times New Roman"/>
          <w:sz w:val="28"/>
          <w:szCs w:val="28"/>
          <w:lang w:val="kk-KZ"/>
        </w:rPr>
        <w:t xml:space="preserve"> С</w:t>
      </w:r>
      <w:r w:rsidRPr="00A87E3C">
        <w:rPr>
          <w:rFonts w:ascii="Times New Roman" w:eastAsia="Times New Roman" w:hAnsi="Times New Roman" w:cs="Times New Roman"/>
          <w:color w:val="000000"/>
          <w:sz w:val="28"/>
          <w:szCs w:val="28"/>
          <w:lang w:val="kk-KZ" w:eastAsia="ru-RU"/>
        </w:rPr>
        <w:t>туденттердің зерттеушілік құзыреттілігінің құрылым//Вестник КазНПУ им. Абая, серия «Педагогические науки»</w:t>
      </w:r>
      <w:r w:rsidR="00FE06FB">
        <w:rPr>
          <w:rFonts w:ascii="Times New Roman" w:eastAsia="Times New Roman" w:hAnsi="Times New Roman" w:cs="Times New Roman"/>
          <w:color w:val="000000"/>
          <w:sz w:val="28"/>
          <w:szCs w:val="28"/>
          <w:lang w:val="kk-KZ" w:eastAsia="ru-RU"/>
        </w:rPr>
        <w:t>. -</w:t>
      </w:r>
      <w:r w:rsidRPr="00A87E3C">
        <w:rPr>
          <w:rFonts w:ascii="Times New Roman" w:eastAsia="Times New Roman" w:hAnsi="Times New Roman" w:cs="Times New Roman"/>
          <w:color w:val="000000"/>
          <w:sz w:val="28"/>
          <w:szCs w:val="28"/>
          <w:lang w:val="kk-KZ" w:eastAsia="ru-RU"/>
        </w:rPr>
        <w:t xml:space="preserve"> 2017. </w:t>
      </w:r>
      <w:r w:rsidR="00FE06FB" w:rsidRPr="00A87E3C">
        <w:rPr>
          <w:rFonts w:ascii="Times New Roman" w:eastAsia="Times New Roman" w:hAnsi="Times New Roman" w:cs="Times New Roman"/>
          <w:color w:val="000000"/>
          <w:sz w:val="28"/>
          <w:szCs w:val="28"/>
          <w:lang w:val="kk-KZ" w:eastAsia="ru-RU"/>
        </w:rPr>
        <w:t>–№1(53)</w:t>
      </w:r>
      <w:r w:rsidR="00FE06FB">
        <w:rPr>
          <w:rFonts w:ascii="Times New Roman" w:eastAsia="Times New Roman" w:hAnsi="Times New Roman" w:cs="Times New Roman"/>
          <w:color w:val="000000"/>
          <w:sz w:val="28"/>
          <w:szCs w:val="28"/>
          <w:lang w:val="kk-KZ" w:eastAsia="ru-RU"/>
        </w:rPr>
        <w:t>.</w:t>
      </w:r>
      <w:r w:rsidRPr="00A87E3C">
        <w:rPr>
          <w:rFonts w:ascii="Times New Roman" w:eastAsia="Times New Roman" w:hAnsi="Times New Roman" w:cs="Times New Roman"/>
          <w:color w:val="000000"/>
          <w:sz w:val="28"/>
          <w:szCs w:val="28"/>
          <w:lang w:val="kk-KZ" w:eastAsia="ru-RU"/>
        </w:rPr>
        <w:t>– С.137-138.</w:t>
      </w:r>
    </w:p>
    <w:p w:rsidR="002E7546" w:rsidRPr="002E7546" w:rsidRDefault="004A2B0B" w:rsidP="003A0747">
      <w:pPr>
        <w:widowControl w:val="0"/>
        <w:spacing w:after="0" w:line="240" w:lineRule="auto"/>
        <w:ind w:firstLine="567"/>
        <w:jc w:val="both"/>
        <w:rPr>
          <w:rFonts w:ascii="Times New Roman" w:eastAsia="Times New Roman" w:hAnsi="Times New Roman" w:cs="Times New Roman"/>
          <w:iCs/>
          <w:color w:val="333333"/>
          <w:sz w:val="28"/>
          <w:szCs w:val="28"/>
          <w:lang w:val="en-US"/>
        </w:rPr>
      </w:pPr>
      <w:r w:rsidRPr="00A87E3C">
        <w:rPr>
          <w:rFonts w:ascii="Times New Roman" w:eastAsia="Calibri" w:hAnsi="Times New Roman" w:cs="Times New Roman"/>
          <w:color w:val="000000"/>
          <w:sz w:val="28"/>
          <w:szCs w:val="28"/>
          <w:shd w:val="clear" w:color="auto" w:fill="FFFFFF"/>
        </w:rPr>
        <w:t>10</w:t>
      </w:r>
      <w:r w:rsidR="00420711">
        <w:rPr>
          <w:rFonts w:ascii="Times New Roman" w:eastAsia="Calibri" w:hAnsi="Times New Roman" w:cs="Times New Roman"/>
          <w:color w:val="000000"/>
          <w:sz w:val="28"/>
          <w:szCs w:val="28"/>
          <w:shd w:val="clear" w:color="auto" w:fill="FFFFFF"/>
        </w:rPr>
        <w:t>4</w:t>
      </w:r>
      <w:r w:rsidRPr="00A87E3C">
        <w:rPr>
          <w:rFonts w:ascii="Times New Roman" w:eastAsia="Times New Roman" w:hAnsi="Times New Roman" w:cs="Times New Roman"/>
          <w:color w:val="221F1F"/>
          <w:sz w:val="28"/>
          <w:szCs w:val="28"/>
          <w:lang w:val="kk-KZ" w:eastAsia="ru-RU"/>
        </w:rPr>
        <w:t>Павлова А.Н. Повышение компетентности студентов через</w:t>
      </w:r>
      <w:r w:rsidR="006A1696">
        <w:rPr>
          <w:rFonts w:ascii="Times New Roman" w:eastAsia="Times New Roman" w:hAnsi="Times New Roman" w:cs="Times New Roman"/>
          <w:color w:val="221F1F"/>
          <w:sz w:val="28"/>
          <w:szCs w:val="28"/>
          <w:lang w:val="kk-KZ" w:eastAsia="ru-RU"/>
        </w:rPr>
        <w:t xml:space="preserve"> </w:t>
      </w:r>
      <w:r w:rsidRPr="00A87E3C">
        <w:rPr>
          <w:rFonts w:ascii="Times New Roman" w:eastAsia="Times New Roman" w:hAnsi="Times New Roman" w:cs="Times New Roman"/>
          <w:color w:val="221F1F"/>
          <w:sz w:val="28"/>
          <w:szCs w:val="28"/>
          <w:lang w:val="kk-KZ" w:eastAsia="ru-RU"/>
        </w:rPr>
        <w:t>повышение компетентности преподавателя</w:t>
      </w:r>
      <w:r w:rsidR="00FE06FB">
        <w:rPr>
          <w:rFonts w:ascii="Times New Roman" w:eastAsia="Times New Roman" w:hAnsi="Times New Roman" w:cs="Times New Roman"/>
          <w:color w:val="221F1F"/>
          <w:sz w:val="28"/>
          <w:szCs w:val="28"/>
          <w:lang w:val="kk-KZ" w:eastAsia="ru-RU"/>
        </w:rPr>
        <w:t>.</w:t>
      </w:r>
      <w:hyperlink r:id="rId47" w:history="1">
        <w:r w:rsidRPr="00A87E3C">
          <w:rPr>
            <w:rStyle w:val="ab"/>
            <w:rFonts w:ascii="Times New Roman" w:eastAsia="Times New Roman" w:hAnsi="Times New Roman" w:cs="Times New Roman"/>
            <w:sz w:val="28"/>
            <w:szCs w:val="28"/>
            <w:lang w:val="kk-KZ" w:eastAsia="ru-RU"/>
          </w:rPr>
          <w:t>http://modern-olraz08livejournal/5693</w:t>
        </w:r>
      </w:hyperlink>
      <w:r w:rsidR="00FE06FB" w:rsidRPr="002E7546">
        <w:rPr>
          <w:rFonts w:ascii="Times New Roman" w:eastAsia="Times New Roman" w:hAnsi="Times New Roman" w:cs="Times New Roman"/>
          <w:iCs/>
          <w:color w:val="333333"/>
          <w:sz w:val="28"/>
          <w:szCs w:val="28"/>
          <w:lang w:val="en-US" w:eastAsia="ru-RU"/>
        </w:rPr>
        <w:t xml:space="preserve">. </w:t>
      </w:r>
      <w:r w:rsidR="002E7546" w:rsidRPr="002E7546">
        <w:rPr>
          <w:rFonts w:ascii="Times New Roman" w:eastAsia="Times New Roman" w:hAnsi="Times New Roman" w:cs="Times New Roman"/>
          <w:iCs/>
          <w:color w:val="333333"/>
          <w:sz w:val="28"/>
          <w:szCs w:val="28"/>
          <w:lang w:val="en-US"/>
        </w:rPr>
        <w:t>04.06.2019.</w:t>
      </w:r>
    </w:p>
    <w:p w:rsidR="004A2B0B" w:rsidRPr="00901F96" w:rsidRDefault="004A2B0B" w:rsidP="003A0747">
      <w:pPr>
        <w:widowControl w:val="0"/>
        <w:spacing w:after="0" w:line="240" w:lineRule="auto"/>
        <w:ind w:firstLine="567"/>
        <w:jc w:val="both"/>
        <w:rPr>
          <w:rFonts w:ascii="Times New Roman" w:eastAsia="Times New Roman" w:hAnsi="Times New Roman" w:cs="Times New Roman"/>
          <w:iCs/>
          <w:color w:val="333333"/>
          <w:sz w:val="28"/>
          <w:szCs w:val="28"/>
          <w:lang w:val="kk-KZ" w:eastAsia="ru-RU"/>
        </w:rPr>
      </w:pPr>
      <w:r w:rsidRPr="00A87E3C">
        <w:rPr>
          <w:rFonts w:ascii="Times New Roman" w:eastAsia="Times New Roman" w:hAnsi="Times New Roman" w:cs="Times New Roman"/>
          <w:color w:val="222222"/>
          <w:sz w:val="28"/>
          <w:szCs w:val="28"/>
          <w:lang w:val="en-US" w:eastAsia="ru-RU"/>
        </w:rPr>
        <w:t>10</w:t>
      </w:r>
      <w:r w:rsidR="00420711" w:rsidRPr="00AA51A2">
        <w:rPr>
          <w:rFonts w:ascii="Times New Roman" w:eastAsia="Times New Roman" w:hAnsi="Times New Roman" w:cs="Times New Roman"/>
          <w:color w:val="222222"/>
          <w:sz w:val="28"/>
          <w:szCs w:val="28"/>
          <w:lang w:val="en-US" w:eastAsia="ru-RU"/>
        </w:rPr>
        <w:t>5</w:t>
      </w:r>
      <w:r w:rsidRPr="00A87E3C">
        <w:rPr>
          <w:rFonts w:ascii="Times New Roman" w:eastAsia="Times New Roman" w:hAnsi="Times New Roman" w:cs="Times New Roman"/>
          <w:iCs/>
          <w:color w:val="222222"/>
          <w:sz w:val="28"/>
          <w:szCs w:val="28"/>
          <w:lang w:val="en-US" w:eastAsia="ru-RU"/>
        </w:rPr>
        <w:t>Donald J. Wheeler.</w:t>
      </w:r>
      <w:r w:rsidRPr="00A87E3C">
        <w:rPr>
          <w:rFonts w:ascii="Times New Roman" w:eastAsia="Times New Roman" w:hAnsi="Times New Roman" w:cs="Times New Roman"/>
          <w:color w:val="222222"/>
          <w:sz w:val="28"/>
          <w:szCs w:val="28"/>
          <w:lang w:val="en-US" w:eastAsia="ru-RU"/>
        </w:rPr>
        <w:t> Advanced Topics in Statistical Process Control: Th</w:t>
      </w:r>
      <w:r w:rsidR="002E7546">
        <w:rPr>
          <w:rFonts w:ascii="Times New Roman" w:eastAsia="Times New Roman" w:hAnsi="Times New Roman" w:cs="Times New Roman"/>
          <w:color w:val="222222"/>
          <w:sz w:val="28"/>
          <w:szCs w:val="28"/>
          <w:lang w:val="en-US" w:eastAsia="ru-RU"/>
        </w:rPr>
        <w:t>e Power of Shewhart's Charts. —</w:t>
      </w:r>
      <w:r w:rsidR="006E5C79">
        <w:rPr>
          <w:rFonts w:ascii="Times New Roman" w:eastAsia="Times New Roman" w:hAnsi="Times New Roman" w:cs="Times New Roman"/>
          <w:color w:val="222222"/>
          <w:sz w:val="28"/>
          <w:szCs w:val="28"/>
          <w:lang w:val="en-US" w:eastAsia="ru-RU"/>
        </w:rPr>
        <w:t>SPC</w:t>
      </w:r>
      <w:r w:rsidRPr="00A87E3C">
        <w:rPr>
          <w:rFonts w:ascii="Times New Roman" w:eastAsia="Times New Roman" w:hAnsi="Times New Roman" w:cs="Times New Roman"/>
          <w:color w:val="222222"/>
          <w:sz w:val="28"/>
          <w:szCs w:val="28"/>
          <w:lang w:val="en-US" w:eastAsia="ru-RU"/>
        </w:rPr>
        <w:t>Press, 1995.</w:t>
      </w:r>
      <w:hyperlink r:id="rId48" w:history="1">
        <w:r w:rsidR="00901F96" w:rsidRPr="00C072A0">
          <w:rPr>
            <w:rStyle w:val="ab"/>
            <w:rFonts w:ascii="Times New Roman" w:hAnsi="Times New Roman" w:cs="Times New Roman"/>
            <w:sz w:val="28"/>
            <w:szCs w:val="28"/>
            <w:lang w:val="en-US"/>
          </w:rPr>
          <w:t>https</w:t>
        </w:r>
        <w:r w:rsidR="00901F96" w:rsidRPr="00ED38B7">
          <w:rPr>
            <w:rStyle w:val="ab"/>
            <w:rFonts w:ascii="Times New Roman" w:hAnsi="Times New Roman" w:cs="Times New Roman"/>
            <w:sz w:val="28"/>
            <w:szCs w:val="28"/>
          </w:rPr>
          <w:t>://</w:t>
        </w:r>
        <w:r w:rsidR="00901F96" w:rsidRPr="00C072A0">
          <w:rPr>
            <w:rStyle w:val="ab"/>
            <w:rFonts w:ascii="Times New Roman" w:hAnsi="Times New Roman" w:cs="Times New Roman"/>
            <w:sz w:val="28"/>
            <w:szCs w:val="28"/>
            <w:lang w:val="en-US"/>
          </w:rPr>
          <w:t>www</w:t>
        </w:r>
        <w:r w:rsidR="00901F96" w:rsidRPr="00ED38B7">
          <w:rPr>
            <w:rStyle w:val="ab"/>
            <w:rFonts w:ascii="Times New Roman" w:hAnsi="Times New Roman" w:cs="Times New Roman"/>
            <w:sz w:val="28"/>
            <w:szCs w:val="28"/>
          </w:rPr>
          <w:t>.</w:t>
        </w:r>
        <w:r w:rsidR="00901F96" w:rsidRPr="00C072A0">
          <w:rPr>
            <w:rStyle w:val="ab"/>
            <w:rFonts w:ascii="Times New Roman" w:hAnsi="Times New Roman" w:cs="Times New Roman"/>
            <w:sz w:val="28"/>
            <w:szCs w:val="28"/>
            <w:lang w:val="en-US"/>
          </w:rPr>
          <w:t>amazon</w:t>
        </w:r>
        <w:r w:rsidR="00901F96" w:rsidRPr="00ED38B7">
          <w:rPr>
            <w:rStyle w:val="ab"/>
            <w:rFonts w:ascii="Times New Roman" w:hAnsi="Times New Roman" w:cs="Times New Roman"/>
            <w:sz w:val="28"/>
            <w:szCs w:val="28"/>
          </w:rPr>
          <w:t>.</w:t>
        </w:r>
        <w:r w:rsidR="00901F96" w:rsidRPr="00C072A0">
          <w:rPr>
            <w:rStyle w:val="ab"/>
            <w:rFonts w:ascii="Times New Roman" w:hAnsi="Times New Roman" w:cs="Times New Roman"/>
            <w:sz w:val="28"/>
            <w:szCs w:val="28"/>
            <w:lang w:val="en-US"/>
          </w:rPr>
          <w:t>com</w:t>
        </w:r>
        <w:r w:rsidR="00901F96" w:rsidRPr="00ED38B7">
          <w:rPr>
            <w:rStyle w:val="ab"/>
            <w:rFonts w:ascii="Times New Roman" w:hAnsi="Times New Roman" w:cs="Times New Roman"/>
            <w:sz w:val="28"/>
            <w:szCs w:val="28"/>
          </w:rPr>
          <w:t>/</w:t>
        </w:r>
        <w:r w:rsidR="00901F96" w:rsidRPr="00C072A0">
          <w:rPr>
            <w:rStyle w:val="ab"/>
            <w:rFonts w:ascii="Times New Roman" w:hAnsi="Times New Roman" w:cs="Times New Roman"/>
            <w:sz w:val="28"/>
            <w:szCs w:val="28"/>
            <w:lang w:val="en-US"/>
          </w:rPr>
          <w:t>Advanced</w:t>
        </w:r>
        <w:r w:rsidR="00901F96" w:rsidRPr="00ED38B7">
          <w:rPr>
            <w:rStyle w:val="ab"/>
            <w:rFonts w:ascii="Times New Roman" w:hAnsi="Times New Roman" w:cs="Times New Roman"/>
            <w:sz w:val="28"/>
            <w:szCs w:val="28"/>
          </w:rPr>
          <w:t>-</w:t>
        </w:r>
        <w:r w:rsidR="00901F96" w:rsidRPr="00C072A0">
          <w:rPr>
            <w:rStyle w:val="ab"/>
            <w:rFonts w:ascii="Times New Roman" w:hAnsi="Times New Roman" w:cs="Times New Roman"/>
            <w:sz w:val="28"/>
            <w:szCs w:val="28"/>
            <w:lang w:val="en-US"/>
          </w:rPr>
          <w:t>Topics</w:t>
        </w:r>
        <w:r w:rsidR="00901F96" w:rsidRPr="00ED38B7">
          <w:rPr>
            <w:rStyle w:val="ab"/>
            <w:rFonts w:ascii="Times New Roman" w:hAnsi="Times New Roman" w:cs="Times New Roman"/>
            <w:sz w:val="28"/>
            <w:szCs w:val="28"/>
          </w:rPr>
          <w:t>-</w:t>
        </w:r>
        <w:r w:rsidR="00901F96" w:rsidRPr="00C072A0">
          <w:rPr>
            <w:rStyle w:val="ab"/>
            <w:rFonts w:ascii="Times New Roman" w:hAnsi="Times New Roman" w:cs="Times New Roman"/>
            <w:sz w:val="28"/>
            <w:szCs w:val="28"/>
            <w:lang w:val="en-US"/>
          </w:rPr>
          <w:t>Statistical</w:t>
        </w:r>
        <w:r w:rsidR="00901F96" w:rsidRPr="00ED38B7">
          <w:rPr>
            <w:rStyle w:val="ab"/>
            <w:rFonts w:ascii="Times New Roman" w:hAnsi="Times New Roman" w:cs="Times New Roman"/>
            <w:sz w:val="28"/>
            <w:szCs w:val="28"/>
          </w:rPr>
          <w:t>-</w:t>
        </w:r>
        <w:r w:rsidR="00901F96" w:rsidRPr="00C072A0">
          <w:rPr>
            <w:rStyle w:val="ab"/>
            <w:rFonts w:ascii="Times New Roman" w:hAnsi="Times New Roman" w:cs="Times New Roman"/>
            <w:sz w:val="28"/>
            <w:szCs w:val="28"/>
            <w:lang w:val="en-US"/>
          </w:rPr>
          <w:t>Process</w:t>
        </w:r>
        <w:r w:rsidR="00901F96" w:rsidRPr="00ED38B7">
          <w:rPr>
            <w:rStyle w:val="ab"/>
            <w:rFonts w:ascii="Times New Roman" w:hAnsi="Times New Roman" w:cs="Times New Roman"/>
            <w:sz w:val="28"/>
            <w:szCs w:val="28"/>
          </w:rPr>
          <w:t>-</w:t>
        </w:r>
        <w:r w:rsidR="00901F96" w:rsidRPr="00C072A0">
          <w:rPr>
            <w:rStyle w:val="ab"/>
            <w:rFonts w:ascii="Times New Roman" w:hAnsi="Times New Roman" w:cs="Times New Roman"/>
            <w:sz w:val="28"/>
            <w:szCs w:val="28"/>
            <w:lang w:val="en-US"/>
          </w:rPr>
          <w:t>Control</w:t>
        </w:r>
        <w:r w:rsidR="00901F96" w:rsidRPr="00ED38B7">
          <w:rPr>
            <w:rStyle w:val="ab"/>
            <w:rFonts w:ascii="Times New Roman" w:hAnsi="Times New Roman" w:cs="Times New Roman"/>
            <w:sz w:val="28"/>
            <w:szCs w:val="28"/>
          </w:rPr>
          <w:t>/</w:t>
        </w:r>
        <w:r w:rsidR="00901F96" w:rsidRPr="00C072A0">
          <w:rPr>
            <w:rStyle w:val="ab"/>
            <w:rFonts w:ascii="Times New Roman" w:hAnsi="Times New Roman" w:cs="Times New Roman"/>
            <w:sz w:val="28"/>
            <w:szCs w:val="28"/>
            <w:lang w:val="en-US"/>
          </w:rPr>
          <w:t>dp</w:t>
        </w:r>
        <w:r w:rsidR="00901F96" w:rsidRPr="00ED38B7">
          <w:rPr>
            <w:rStyle w:val="ab"/>
            <w:rFonts w:ascii="Times New Roman" w:hAnsi="Times New Roman" w:cs="Times New Roman"/>
            <w:sz w:val="28"/>
            <w:szCs w:val="28"/>
          </w:rPr>
          <w:t>/</w:t>
        </w:r>
        <w:r w:rsidR="00901F96" w:rsidRPr="00C072A0">
          <w:rPr>
            <w:rStyle w:val="ab"/>
            <w:rFonts w:ascii="Times New Roman" w:hAnsi="Times New Roman" w:cs="Times New Roman"/>
            <w:sz w:val="28"/>
            <w:szCs w:val="28"/>
            <w:lang w:val="en-US"/>
          </w:rPr>
          <w:t>B</w:t>
        </w:r>
        <w:r w:rsidR="00901F96" w:rsidRPr="00ED38B7">
          <w:rPr>
            <w:rStyle w:val="ab"/>
            <w:rFonts w:ascii="Times New Roman" w:hAnsi="Times New Roman" w:cs="Times New Roman"/>
            <w:sz w:val="28"/>
            <w:szCs w:val="28"/>
          </w:rPr>
          <w:t>01</w:t>
        </w:r>
        <w:r w:rsidR="00901F96" w:rsidRPr="00C072A0">
          <w:rPr>
            <w:rStyle w:val="ab"/>
            <w:rFonts w:ascii="Times New Roman" w:hAnsi="Times New Roman" w:cs="Times New Roman"/>
            <w:sz w:val="28"/>
            <w:szCs w:val="28"/>
            <w:lang w:val="en-US"/>
          </w:rPr>
          <w:t>JXTDBCW</w:t>
        </w:r>
      </w:hyperlink>
      <w:r w:rsidR="00901F96">
        <w:rPr>
          <w:rFonts w:ascii="Times New Roman" w:hAnsi="Times New Roman" w:cs="Times New Roman"/>
          <w:color w:val="0000FF"/>
          <w:sz w:val="28"/>
          <w:szCs w:val="28"/>
          <w:u w:val="single"/>
          <w:lang w:val="kk-KZ"/>
        </w:rPr>
        <w:t xml:space="preserve">. </w:t>
      </w:r>
      <w:r w:rsidR="002E7546" w:rsidRPr="0050387D">
        <w:rPr>
          <w:rFonts w:ascii="Times New Roman" w:eastAsia="Times New Roman" w:hAnsi="Times New Roman" w:cs="Times New Roman"/>
          <w:iCs/>
          <w:color w:val="333333"/>
          <w:sz w:val="28"/>
          <w:szCs w:val="28"/>
        </w:rPr>
        <w:t>13.06.2019</w:t>
      </w:r>
      <w:r w:rsidR="00901F96" w:rsidRPr="002E7546">
        <w:rPr>
          <w:rFonts w:ascii="Times New Roman" w:eastAsia="Calibri" w:hAnsi="Times New Roman" w:cs="Times New Roman"/>
          <w:sz w:val="28"/>
          <w:szCs w:val="28"/>
        </w:rPr>
        <w:t>.</w:t>
      </w:r>
    </w:p>
    <w:p w:rsidR="004A2B0B" w:rsidRPr="00A87E3C" w:rsidRDefault="004A2B0B" w:rsidP="003A0747">
      <w:pPr>
        <w:spacing w:after="0" w:line="240" w:lineRule="auto"/>
        <w:ind w:firstLine="567"/>
        <w:jc w:val="both"/>
        <w:rPr>
          <w:rFonts w:ascii="Times New Roman" w:eastAsia="Times New Roman" w:hAnsi="Times New Roman" w:cs="Times New Roman"/>
          <w:color w:val="000000"/>
          <w:sz w:val="28"/>
          <w:szCs w:val="28"/>
          <w:lang w:eastAsia="ru-RU"/>
        </w:rPr>
      </w:pPr>
      <w:r w:rsidRPr="00A87E3C">
        <w:rPr>
          <w:rFonts w:ascii="Times New Roman" w:eastAsia="Times New Roman" w:hAnsi="Times New Roman" w:cs="Times New Roman"/>
          <w:color w:val="222222"/>
          <w:sz w:val="28"/>
          <w:szCs w:val="28"/>
          <w:lang w:eastAsia="ru-RU"/>
        </w:rPr>
        <w:t>1</w:t>
      </w:r>
      <w:r w:rsidR="00420711">
        <w:rPr>
          <w:rFonts w:ascii="Times New Roman" w:eastAsia="Times New Roman" w:hAnsi="Times New Roman" w:cs="Times New Roman"/>
          <w:color w:val="222222"/>
          <w:sz w:val="28"/>
          <w:szCs w:val="28"/>
          <w:lang w:eastAsia="ru-RU"/>
        </w:rPr>
        <w:t>06</w:t>
      </w:r>
      <w:r w:rsidRPr="00A87E3C">
        <w:rPr>
          <w:rFonts w:ascii="Times New Roman" w:eastAsia="Times New Roman" w:hAnsi="Times New Roman" w:cs="Times New Roman"/>
          <w:color w:val="000000"/>
          <w:sz w:val="28"/>
          <w:szCs w:val="28"/>
          <w:lang w:eastAsia="ru-RU"/>
        </w:rPr>
        <w:t xml:space="preserve">Денисова О.П. Формирование психологической готовности студента- будущего менеджера к управленческой деятельности: дис.   ...   канд. псих. наук. </w:t>
      </w:r>
      <w:r w:rsidRPr="00A87E3C">
        <w:rPr>
          <w:rFonts w:ascii="Times New Roman" w:eastAsia="Calibri" w:hAnsi="Times New Roman" w:cs="Times New Roman"/>
          <w:color w:val="000000"/>
          <w:sz w:val="28"/>
          <w:szCs w:val="28"/>
          <w:shd w:val="clear" w:color="auto" w:fill="FFFFFF"/>
          <w:lang w:val="kk-KZ"/>
        </w:rPr>
        <w:t>–</w:t>
      </w:r>
      <w:r w:rsidRPr="00A87E3C">
        <w:rPr>
          <w:rFonts w:ascii="Times New Roman" w:eastAsia="Times New Roman" w:hAnsi="Times New Roman" w:cs="Times New Roman"/>
          <w:color w:val="000000"/>
          <w:sz w:val="28"/>
          <w:szCs w:val="28"/>
          <w:lang w:eastAsia="ru-RU"/>
        </w:rPr>
        <w:t xml:space="preserve"> Самара, 2007. </w:t>
      </w:r>
      <w:r w:rsidRPr="00A87E3C">
        <w:rPr>
          <w:rFonts w:ascii="Times New Roman" w:eastAsia="Calibri" w:hAnsi="Times New Roman" w:cs="Times New Roman"/>
          <w:color w:val="000000"/>
          <w:sz w:val="28"/>
          <w:szCs w:val="28"/>
          <w:shd w:val="clear" w:color="auto" w:fill="FFFFFF"/>
          <w:lang w:val="kk-KZ"/>
        </w:rPr>
        <w:t>–</w:t>
      </w:r>
      <w:r w:rsidRPr="00A87E3C">
        <w:rPr>
          <w:rFonts w:ascii="Times New Roman" w:eastAsia="Times New Roman" w:hAnsi="Times New Roman" w:cs="Times New Roman"/>
          <w:color w:val="000000"/>
          <w:sz w:val="28"/>
          <w:szCs w:val="28"/>
          <w:lang w:eastAsia="ru-RU"/>
        </w:rPr>
        <w:t xml:space="preserve"> 199 с. </w:t>
      </w:r>
    </w:p>
    <w:p w:rsidR="004A2B0B" w:rsidRPr="00A87E3C" w:rsidRDefault="004A2B0B" w:rsidP="003A0747">
      <w:pPr>
        <w:widowControl w:val="0"/>
        <w:spacing w:after="0" w:line="240" w:lineRule="auto"/>
        <w:ind w:firstLine="567"/>
        <w:jc w:val="both"/>
        <w:rPr>
          <w:rFonts w:ascii="Times New Roman" w:eastAsia="Times New Roman" w:hAnsi="Times New Roman" w:cs="Times New Roman"/>
          <w:iCs/>
          <w:color w:val="222222"/>
          <w:sz w:val="28"/>
          <w:szCs w:val="28"/>
          <w:lang w:val="kk-KZ" w:eastAsia="ru-RU"/>
        </w:rPr>
      </w:pPr>
      <w:r w:rsidRPr="00A87E3C">
        <w:rPr>
          <w:rFonts w:ascii="Times New Roman" w:eastAsia="Times New Roman" w:hAnsi="Times New Roman" w:cs="Times New Roman"/>
          <w:iCs/>
          <w:color w:val="222222"/>
          <w:sz w:val="28"/>
          <w:szCs w:val="28"/>
          <w:lang w:val="kk-KZ" w:eastAsia="ru-RU"/>
        </w:rPr>
        <w:t>1</w:t>
      </w:r>
      <w:r w:rsidR="00420711">
        <w:rPr>
          <w:rFonts w:ascii="Times New Roman" w:eastAsia="Times New Roman" w:hAnsi="Times New Roman" w:cs="Times New Roman"/>
          <w:iCs/>
          <w:color w:val="222222"/>
          <w:sz w:val="28"/>
          <w:szCs w:val="28"/>
          <w:lang w:val="kk-KZ" w:eastAsia="ru-RU"/>
        </w:rPr>
        <w:t>07</w:t>
      </w:r>
      <w:r w:rsidRPr="00A87E3C">
        <w:rPr>
          <w:rFonts w:ascii="Times New Roman" w:hAnsi="Times New Roman" w:cs="Times New Roman"/>
          <w:sz w:val="28"/>
          <w:szCs w:val="28"/>
          <w:lang w:val="kk-KZ"/>
        </w:rPr>
        <w:t>Баймуханбетов Б.Т. Болашақ бастауыш</w:t>
      </w:r>
      <w:r w:rsidR="006A1696">
        <w:rPr>
          <w:rFonts w:ascii="Times New Roman" w:hAnsi="Times New Roman" w:cs="Times New Roman"/>
          <w:sz w:val="28"/>
          <w:szCs w:val="28"/>
          <w:lang w:val="kk-KZ"/>
        </w:rPr>
        <w:t xml:space="preserve"> сынып мұғалімдерінің лидерлік </w:t>
      </w:r>
      <w:r w:rsidRPr="00A87E3C">
        <w:rPr>
          <w:rFonts w:ascii="Times New Roman" w:hAnsi="Times New Roman" w:cs="Times New Roman"/>
          <w:sz w:val="28"/>
          <w:szCs w:val="28"/>
          <w:lang w:val="kk-KZ"/>
        </w:rPr>
        <w:t xml:space="preserve">сапасының қалыптастыру: филос. док. (РhD) ...   дис. – Алматы, 2014. – 159 б.  </w:t>
      </w:r>
    </w:p>
    <w:p w:rsidR="004A2B0B" w:rsidRDefault="004A2B0B" w:rsidP="003A0747">
      <w:pPr>
        <w:spacing w:after="0" w:line="240" w:lineRule="auto"/>
        <w:ind w:firstLine="567"/>
        <w:jc w:val="both"/>
        <w:rPr>
          <w:rFonts w:ascii="Times New Roman" w:hAnsi="Times New Roman" w:cs="Times New Roman"/>
          <w:color w:val="212529"/>
          <w:sz w:val="28"/>
          <w:szCs w:val="28"/>
          <w:shd w:val="clear" w:color="auto" w:fill="FFFFFF"/>
        </w:rPr>
      </w:pPr>
      <w:r w:rsidRPr="00A87E3C">
        <w:rPr>
          <w:rFonts w:ascii="Times New Roman" w:eastAsia="Times New Roman" w:hAnsi="Times New Roman" w:cs="Times New Roman"/>
          <w:sz w:val="28"/>
          <w:szCs w:val="28"/>
          <w:lang w:val="kk-KZ" w:eastAsia="ru-RU"/>
        </w:rPr>
        <w:t>1</w:t>
      </w:r>
      <w:r w:rsidR="000165FD">
        <w:rPr>
          <w:rFonts w:ascii="Times New Roman" w:eastAsia="Times New Roman" w:hAnsi="Times New Roman" w:cs="Times New Roman"/>
          <w:sz w:val="28"/>
          <w:szCs w:val="28"/>
          <w:lang w:val="kk-KZ" w:eastAsia="ru-RU"/>
        </w:rPr>
        <w:t>08</w:t>
      </w:r>
      <w:r w:rsidRPr="00A87E3C">
        <w:rPr>
          <w:rFonts w:ascii="Times New Roman" w:hAnsi="Times New Roman" w:cs="Times New Roman"/>
          <w:color w:val="212529"/>
          <w:sz w:val="28"/>
          <w:szCs w:val="28"/>
          <w:shd w:val="clear" w:color="auto" w:fill="FFFFFF"/>
        </w:rPr>
        <w:t>Акжолова А., Сманова А., Сурабалдиева Б., Айтенова Э., Уайдуллакызы Э. Дидактическое обоснование дуального обучения в Германии и Казахстане // </w:t>
      </w:r>
      <w:r w:rsidRPr="00A87E3C">
        <w:rPr>
          <w:rFonts w:ascii="Times New Roman" w:hAnsi="Times New Roman" w:cs="Times New Roman"/>
          <w:bCs/>
          <w:color w:val="212529"/>
          <w:sz w:val="28"/>
          <w:szCs w:val="28"/>
          <w:shd w:val="clear" w:color="auto" w:fill="FFFFFF"/>
        </w:rPr>
        <w:t>Педагогика и психология</w:t>
      </w:r>
      <w:r w:rsidRPr="00A87E3C">
        <w:rPr>
          <w:rFonts w:ascii="Times New Roman" w:hAnsi="Times New Roman" w:cs="Times New Roman"/>
          <w:color w:val="212529"/>
          <w:sz w:val="28"/>
          <w:szCs w:val="28"/>
          <w:shd w:val="clear" w:color="auto" w:fill="FFFFFF"/>
        </w:rPr>
        <w:t>. – 2022. – № 4(53). – С.45–54</w:t>
      </w:r>
      <w:r w:rsidR="00FE06FB">
        <w:rPr>
          <w:rFonts w:ascii="Times New Roman" w:hAnsi="Times New Roman" w:cs="Times New Roman"/>
          <w:color w:val="212529"/>
          <w:sz w:val="28"/>
          <w:szCs w:val="28"/>
          <w:shd w:val="clear" w:color="auto" w:fill="FFFFFF"/>
        </w:rPr>
        <w:t>.</w:t>
      </w:r>
      <w:hyperlink r:id="rId49" w:history="1">
        <w:r w:rsidRPr="00A87E3C">
          <w:rPr>
            <w:rStyle w:val="ab"/>
            <w:rFonts w:ascii="Times New Roman" w:hAnsi="Times New Roman" w:cs="Times New Roman"/>
            <w:sz w:val="28"/>
            <w:szCs w:val="28"/>
            <w:shd w:val="clear" w:color="auto" w:fill="FFFFFF"/>
          </w:rPr>
          <w:t>https://journal-pedpsy.kaznpu.kz/index.php/ped/article/view/1152</w:t>
        </w:r>
      </w:hyperlink>
      <w:r w:rsidR="00FE06FB">
        <w:rPr>
          <w:rFonts w:ascii="Times New Roman" w:hAnsi="Times New Roman" w:cs="Times New Roman"/>
          <w:color w:val="212529"/>
          <w:sz w:val="28"/>
          <w:szCs w:val="28"/>
          <w:shd w:val="clear" w:color="auto" w:fill="FFFFFF"/>
        </w:rPr>
        <w:t xml:space="preserve">. </w:t>
      </w:r>
      <w:r w:rsidRPr="00A87E3C">
        <w:rPr>
          <w:rFonts w:ascii="Times New Roman" w:hAnsi="Times New Roman" w:cs="Times New Roman"/>
          <w:color w:val="212529"/>
          <w:sz w:val="28"/>
          <w:szCs w:val="28"/>
          <w:shd w:val="clear" w:color="auto" w:fill="FFFFFF"/>
        </w:rPr>
        <w:t>26.01.2024</w:t>
      </w:r>
      <w:r w:rsidR="00FE06FB">
        <w:rPr>
          <w:rFonts w:ascii="Times New Roman" w:hAnsi="Times New Roman" w:cs="Times New Roman"/>
          <w:color w:val="212529"/>
          <w:sz w:val="28"/>
          <w:szCs w:val="28"/>
          <w:shd w:val="clear" w:color="auto" w:fill="FFFFFF"/>
        </w:rPr>
        <w:t>.</w:t>
      </w:r>
    </w:p>
    <w:p w:rsidR="004A2B0B" w:rsidRPr="00A87E3C" w:rsidRDefault="004A2B0B" w:rsidP="003A0747">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A87E3C">
        <w:rPr>
          <w:rFonts w:ascii="Times New Roman" w:eastAsia="Times New Roman" w:hAnsi="Times New Roman" w:cs="Times New Roman"/>
          <w:bCs/>
          <w:color w:val="000000"/>
          <w:sz w:val="28"/>
          <w:szCs w:val="28"/>
          <w:lang w:val="kk-KZ" w:eastAsia="ru-RU"/>
        </w:rPr>
        <w:t>1</w:t>
      </w:r>
      <w:r w:rsidR="000165FD">
        <w:rPr>
          <w:rFonts w:ascii="Times New Roman" w:eastAsia="Times New Roman" w:hAnsi="Times New Roman" w:cs="Times New Roman"/>
          <w:bCs/>
          <w:color w:val="000000"/>
          <w:sz w:val="28"/>
          <w:szCs w:val="28"/>
          <w:lang w:val="kk-KZ" w:eastAsia="ru-RU"/>
        </w:rPr>
        <w:t>09</w:t>
      </w:r>
      <w:r w:rsidRPr="00A87E3C">
        <w:rPr>
          <w:rFonts w:ascii="Times New Roman" w:eastAsia="Times New Roman" w:hAnsi="Times New Roman" w:cs="Times New Roman"/>
          <w:sz w:val="28"/>
          <w:szCs w:val="28"/>
          <w:lang w:val="kk-KZ" w:eastAsia="ru-RU"/>
        </w:rPr>
        <w:t>Сүлейменова</w:t>
      </w:r>
      <w:r w:rsidR="006A1696">
        <w:rPr>
          <w:rFonts w:ascii="Times New Roman" w:eastAsia="Times New Roman" w:hAnsi="Times New Roman" w:cs="Times New Roman"/>
          <w:sz w:val="28"/>
          <w:szCs w:val="28"/>
          <w:lang w:val="kk-KZ" w:eastAsia="ru-RU"/>
        </w:rPr>
        <w:t xml:space="preserve"> </w:t>
      </w:r>
      <w:r w:rsidRPr="00A87E3C">
        <w:rPr>
          <w:rFonts w:ascii="Times New Roman" w:eastAsia="Times New Roman" w:hAnsi="Times New Roman" w:cs="Times New Roman"/>
          <w:sz w:val="28"/>
          <w:szCs w:val="28"/>
          <w:lang w:val="kk-KZ" w:eastAsia="ru-RU"/>
        </w:rPr>
        <w:t>Ж.Т.</w:t>
      </w:r>
      <w:r w:rsidR="006A1696">
        <w:rPr>
          <w:rFonts w:ascii="Times New Roman" w:eastAsia="Times New Roman" w:hAnsi="Times New Roman" w:cs="Times New Roman"/>
          <w:sz w:val="28"/>
          <w:szCs w:val="28"/>
          <w:lang w:val="kk-KZ" w:eastAsia="ru-RU"/>
        </w:rPr>
        <w:t xml:space="preserve"> </w:t>
      </w:r>
      <w:r w:rsidRPr="00A87E3C">
        <w:rPr>
          <w:rFonts w:ascii="Times New Roman" w:eastAsia="Times New Roman" w:hAnsi="Times New Roman" w:cs="Times New Roman"/>
          <w:sz w:val="28"/>
          <w:szCs w:val="28"/>
          <w:lang w:val="kk-KZ" w:eastAsia="ru-RU"/>
        </w:rPr>
        <w:t xml:space="preserve">Студенттердің ақпараттық құзыреттілігін қалыптастырудың педагогикалық шарттары//Доклады Казахской академии образования. </w:t>
      </w:r>
      <w:r w:rsidR="00FE06FB">
        <w:rPr>
          <w:rFonts w:ascii="Times New Roman" w:eastAsia="Times New Roman" w:hAnsi="Times New Roman" w:cs="Times New Roman"/>
          <w:sz w:val="28"/>
          <w:szCs w:val="28"/>
          <w:lang w:val="kk-KZ" w:eastAsia="ru-RU"/>
        </w:rPr>
        <w:t xml:space="preserve">- </w:t>
      </w:r>
      <w:r w:rsidRPr="00A87E3C">
        <w:rPr>
          <w:rFonts w:ascii="Times New Roman" w:eastAsia="Times New Roman" w:hAnsi="Times New Roman" w:cs="Times New Roman"/>
          <w:sz w:val="28"/>
          <w:szCs w:val="28"/>
          <w:lang w:eastAsia="ru-RU"/>
        </w:rPr>
        <w:t>2016.</w:t>
      </w:r>
      <w:r w:rsidRPr="00A87E3C">
        <w:rPr>
          <w:rFonts w:ascii="Times New Roman" w:eastAsia="Calibri" w:hAnsi="Times New Roman" w:cs="Times New Roman"/>
          <w:color w:val="000000"/>
          <w:sz w:val="28"/>
          <w:szCs w:val="28"/>
          <w:shd w:val="clear" w:color="auto" w:fill="FFFFFF"/>
          <w:lang w:val="kk-KZ"/>
        </w:rPr>
        <w:t>–</w:t>
      </w:r>
      <w:r w:rsidRPr="00A87E3C">
        <w:rPr>
          <w:rFonts w:ascii="Times New Roman" w:eastAsia="Times New Roman" w:hAnsi="Times New Roman" w:cs="Times New Roman"/>
          <w:sz w:val="28"/>
          <w:szCs w:val="28"/>
          <w:lang w:eastAsia="ru-RU"/>
        </w:rPr>
        <w:t xml:space="preserve">№2. </w:t>
      </w:r>
      <w:r w:rsidRPr="00A87E3C">
        <w:rPr>
          <w:rFonts w:ascii="Times New Roman" w:eastAsia="Calibri" w:hAnsi="Times New Roman" w:cs="Times New Roman"/>
          <w:color w:val="000000"/>
          <w:sz w:val="28"/>
          <w:szCs w:val="28"/>
          <w:shd w:val="clear" w:color="auto" w:fill="FFFFFF"/>
          <w:lang w:val="kk-KZ"/>
        </w:rPr>
        <w:t>–</w:t>
      </w:r>
      <w:r w:rsidRPr="00A87E3C">
        <w:rPr>
          <w:rFonts w:ascii="Times New Roman" w:eastAsia="Times New Roman" w:hAnsi="Times New Roman" w:cs="Times New Roman"/>
          <w:sz w:val="28"/>
          <w:szCs w:val="28"/>
          <w:lang w:eastAsia="ru-RU"/>
        </w:rPr>
        <w:t xml:space="preserve"> С. 155-161.</w:t>
      </w:r>
    </w:p>
    <w:p w:rsidR="004A2B0B" w:rsidRPr="00A87E3C" w:rsidRDefault="004A2B0B" w:rsidP="003A0747">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A87E3C">
        <w:rPr>
          <w:rFonts w:ascii="Times New Roman" w:eastAsia="Times New Roman" w:hAnsi="Times New Roman" w:cs="Times New Roman"/>
          <w:sz w:val="28"/>
          <w:szCs w:val="28"/>
          <w:lang w:eastAsia="ru-RU"/>
        </w:rPr>
        <w:t>11</w:t>
      </w:r>
      <w:r w:rsidR="000165FD">
        <w:rPr>
          <w:rFonts w:ascii="Times New Roman" w:eastAsia="Times New Roman" w:hAnsi="Times New Roman" w:cs="Times New Roman"/>
          <w:sz w:val="28"/>
          <w:szCs w:val="28"/>
          <w:lang w:eastAsia="ru-RU"/>
        </w:rPr>
        <w:t>0</w:t>
      </w:r>
      <w:r w:rsidRPr="00A87E3C">
        <w:rPr>
          <w:rFonts w:ascii="Times New Roman" w:eastAsia="Times New Roman" w:hAnsi="Times New Roman" w:cs="Times New Roman"/>
          <w:sz w:val="28"/>
          <w:szCs w:val="28"/>
          <w:lang w:eastAsia="ru-RU"/>
        </w:rPr>
        <w:t xml:space="preserve">Кусаинова Ж.Д., Аязбаева А.Т. Особенности профессиональной компетентности студентов педагогических специальностей // Доклады Казахской академии образования. </w:t>
      </w:r>
      <w:r w:rsidR="00FE06FB">
        <w:rPr>
          <w:rFonts w:ascii="Times New Roman" w:eastAsia="Times New Roman" w:hAnsi="Times New Roman" w:cs="Times New Roman"/>
          <w:sz w:val="28"/>
          <w:szCs w:val="28"/>
          <w:lang w:eastAsia="ru-RU"/>
        </w:rPr>
        <w:t xml:space="preserve">- </w:t>
      </w:r>
      <w:r w:rsidRPr="00A87E3C">
        <w:rPr>
          <w:rFonts w:ascii="Times New Roman" w:eastAsia="Times New Roman" w:hAnsi="Times New Roman" w:cs="Times New Roman"/>
          <w:sz w:val="28"/>
          <w:szCs w:val="28"/>
          <w:lang w:eastAsia="ru-RU"/>
        </w:rPr>
        <w:t xml:space="preserve">2016. </w:t>
      </w:r>
      <w:r w:rsidRPr="00A87E3C">
        <w:rPr>
          <w:rFonts w:ascii="Times New Roman" w:eastAsia="Calibri" w:hAnsi="Times New Roman" w:cs="Times New Roman"/>
          <w:color w:val="000000"/>
          <w:sz w:val="28"/>
          <w:szCs w:val="28"/>
          <w:shd w:val="clear" w:color="auto" w:fill="FFFFFF"/>
          <w:lang w:val="kk-KZ"/>
        </w:rPr>
        <w:t>–</w:t>
      </w:r>
      <w:r w:rsidRPr="00A87E3C">
        <w:rPr>
          <w:rFonts w:ascii="Times New Roman" w:eastAsia="Times New Roman" w:hAnsi="Times New Roman" w:cs="Times New Roman"/>
          <w:sz w:val="28"/>
          <w:szCs w:val="28"/>
          <w:lang w:eastAsia="ru-RU"/>
        </w:rPr>
        <w:t xml:space="preserve"> №1-2. – С. 134-141</w:t>
      </w:r>
      <w:r w:rsidR="00FE06FB">
        <w:rPr>
          <w:rFonts w:ascii="Times New Roman" w:eastAsia="Times New Roman" w:hAnsi="Times New Roman" w:cs="Times New Roman"/>
          <w:sz w:val="28"/>
          <w:szCs w:val="28"/>
          <w:lang w:eastAsia="ru-RU"/>
        </w:rPr>
        <w:t>.</w:t>
      </w:r>
    </w:p>
    <w:p w:rsidR="00092C9F" w:rsidRPr="00092C9F" w:rsidRDefault="004A2B0B" w:rsidP="00092C9F">
      <w:pPr>
        <w:spacing w:after="0" w:line="240" w:lineRule="auto"/>
        <w:ind w:firstLine="567"/>
        <w:jc w:val="both"/>
        <w:rPr>
          <w:rFonts w:ascii="Times New Roman" w:hAnsi="Times New Roman" w:cs="Times New Roman"/>
          <w:color w:val="48465B"/>
          <w:sz w:val="28"/>
          <w:szCs w:val="28"/>
          <w:shd w:val="clear" w:color="auto" w:fill="FFFFFF"/>
        </w:rPr>
      </w:pPr>
      <w:r w:rsidRPr="00092C9F">
        <w:rPr>
          <w:rFonts w:ascii="Times New Roman" w:eastAsia="Times New Roman" w:hAnsi="Times New Roman" w:cs="Times New Roman"/>
          <w:color w:val="000000"/>
          <w:sz w:val="28"/>
          <w:szCs w:val="28"/>
          <w:lang w:eastAsia="ru-RU"/>
        </w:rPr>
        <w:lastRenderedPageBreak/>
        <w:t>11</w:t>
      </w:r>
      <w:r w:rsidR="000165FD" w:rsidRPr="00092C9F">
        <w:rPr>
          <w:rFonts w:ascii="Times New Roman" w:eastAsia="Times New Roman" w:hAnsi="Times New Roman" w:cs="Times New Roman"/>
          <w:color w:val="000000"/>
          <w:sz w:val="28"/>
          <w:szCs w:val="28"/>
          <w:lang w:eastAsia="ru-RU"/>
        </w:rPr>
        <w:t>1</w:t>
      </w:r>
      <w:r w:rsidRPr="00A87E3C">
        <w:rPr>
          <w:rFonts w:ascii="Times New Roman" w:hAnsi="Times New Roman" w:cs="Times New Roman"/>
          <w:sz w:val="28"/>
          <w:szCs w:val="28"/>
        </w:rPr>
        <w:t>Сергиенко</w:t>
      </w:r>
      <w:r w:rsidR="006A1696">
        <w:rPr>
          <w:rFonts w:ascii="Times New Roman" w:hAnsi="Times New Roman" w:cs="Times New Roman"/>
          <w:sz w:val="28"/>
          <w:szCs w:val="28"/>
        </w:rPr>
        <w:t xml:space="preserve"> </w:t>
      </w:r>
      <w:r w:rsidRPr="00A87E3C">
        <w:rPr>
          <w:rFonts w:ascii="Times New Roman" w:hAnsi="Times New Roman" w:cs="Times New Roman"/>
          <w:sz w:val="28"/>
          <w:szCs w:val="28"/>
        </w:rPr>
        <w:t>Е</w:t>
      </w:r>
      <w:r w:rsidRPr="00092C9F">
        <w:rPr>
          <w:rFonts w:ascii="Times New Roman" w:hAnsi="Times New Roman" w:cs="Times New Roman"/>
          <w:sz w:val="28"/>
          <w:szCs w:val="28"/>
        </w:rPr>
        <w:t>.</w:t>
      </w:r>
      <w:r w:rsidRPr="00A87E3C">
        <w:rPr>
          <w:rFonts w:ascii="Times New Roman" w:hAnsi="Times New Roman" w:cs="Times New Roman"/>
          <w:sz w:val="28"/>
          <w:szCs w:val="28"/>
        </w:rPr>
        <w:t>А</w:t>
      </w:r>
      <w:r w:rsidRPr="00092C9F">
        <w:rPr>
          <w:rFonts w:ascii="Times New Roman" w:hAnsi="Times New Roman" w:cs="Times New Roman"/>
          <w:sz w:val="28"/>
          <w:szCs w:val="28"/>
        </w:rPr>
        <w:t xml:space="preserve">. </w:t>
      </w:r>
      <w:r w:rsidRPr="00A87E3C">
        <w:rPr>
          <w:rFonts w:ascii="Times New Roman" w:hAnsi="Times New Roman" w:cs="Times New Roman"/>
          <w:sz w:val="28"/>
          <w:szCs w:val="28"/>
        </w:rPr>
        <w:t>От</w:t>
      </w:r>
      <w:r w:rsidR="006A1696">
        <w:rPr>
          <w:rFonts w:ascii="Times New Roman" w:hAnsi="Times New Roman" w:cs="Times New Roman"/>
          <w:sz w:val="28"/>
          <w:szCs w:val="28"/>
        </w:rPr>
        <w:t xml:space="preserve"> </w:t>
      </w:r>
      <w:r w:rsidRPr="00A87E3C">
        <w:rPr>
          <w:rFonts w:ascii="Times New Roman" w:hAnsi="Times New Roman" w:cs="Times New Roman"/>
          <w:sz w:val="28"/>
          <w:szCs w:val="28"/>
        </w:rPr>
        <w:t>когнитивной</w:t>
      </w:r>
      <w:r w:rsidR="006A1696">
        <w:rPr>
          <w:rFonts w:ascii="Times New Roman" w:hAnsi="Times New Roman" w:cs="Times New Roman"/>
          <w:sz w:val="28"/>
          <w:szCs w:val="28"/>
        </w:rPr>
        <w:t xml:space="preserve"> </w:t>
      </w:r>
      <w:r w:rsidRPr="00A87E3C">
        <w:rPr>
          <w:rFonts w:ascii="Times New Roman" w:hAnsi="Times New Roman" w:cs="Times New Roman"/>
          <w:sz w:val="28"/>
          <w:szCs w:val="28"/>
        </w:rPr>
        <w:t>психологии</w:t>
      </w:r>
      <w:r w:rsidR="006A1696">
        <w:rPr>
          <w:rFonts w:ascii="Times New Roman" w:hAnsi="Times New Roman" w:cs="Times New Roman"/>
          <w:sz w:val="28"/>
          <w:szCs w:val="28"/>
        </w:rPr>
        <w:t xml:space="preserve"> </w:t>
      </w:r>
      <w:r w:rsidRPr="00A87E3C">
        <w:rPr>
          <w:rFonts w:ascii="Times New Roman" w:hAnsi="Times New Roman" w:cs="Times New Roman"/>
          <w:sz w:val="28"/>
          <w:szCs w:val="28"/>
        </w:rPr>
        <w:t>к</w:t>
      </w:r>
      <w:r w:rsidR="006A1696">
        <w:rPr>
          <w:rFonts w:ascii="Times New Roman" w:hAnsi="Times New Roman" w:cs="Times New Roman"/>
          <w:sz w:val="28"/>
          <w:szCs w:val="28"/>
        </w:rPr>
        <w:t xml:space="preserve"> </w:t>
      </w:r>
      <w:r w:rsidRPr="00A87E3C">
        <w:rPr>
          <w:rFonts w:ascii="Times New Roman" w:hAnsi="Times New Roman" w:cs="Times New Roman"/>
          <w:sz w:val="28"/>
          <w:szCs w:val="28"/>
        </w:rPr>
        <w:t>психологии</w:t>
      </w:r>
      <w:r w:rsidR="006A1696">
        <w:rPr>
          <w:rFonts w:ascii="Times New Roman" w:hAnsi="Times New Roman" w:cs="Times New Roman"/>
          <w:sz w:val="28"/>
          <w:szCs w:val="28"/>
        </w:rPr>
        <w:t xml:space="preserve"> </w:t>
      </w:r>
      <w:r w:rsidRPr="00A87E3C">
        <w:rPr>
          <w:rFonts w:ascii="Times New Roman" w:hAnsi="Times New Roman" w:cs="Times New Roman"/>
          <w:sz w:val="28"/>
          <w:szCs w:val="28"/>
        </w:rPr>
        <w:t>субъекта</w:t>
      </w:r>
      <w:r w:rsidRPr="00092C9F">
        <w:rPr>
          <w:rFonts w:ascii="Times New Roman" w:hAnsi="Times New Roman" w:cs="Times New Roman"/>
          <w:sz w:val="28"/>
          <w:szCs w:val="28"/>
        </w:rPr>
        <w:t xml:space="preserve"> // </w:t>
      </w:r>
      <w:r w:rsidRPr="00A87E3C">
        <w:rPr>
          <w:rFonts w:ascii="Times New Roman" w:hAnsi="Times New Roman" w:cs="Times New Roman"/>
          <w:sz w:val="28"/>
          <w:szCs w:val="28"/>
        </w:rPr>
        <w:t>Психологический</w:t>
      </w:r>
      <w:r w:rsidR="006A1696">
        <w:rPr>
          <w:rFonts w:ascii="Times New Roman" w:hAnsi="Times New Roman" w:cs="Times New Roman"/>
          <w:sz w:val="28"/>
          <w:szCs w:val="28"/>
        </w:rPr>
        <w:t xml:space="preserve"> </w:t>
      </w:r>
      <w:r w:rsidRPr="00A87E3C">
        <w:rPr>
          <w:rFonts w:ascii="Times New Roman" w:hAnsi="Times New Roman" w:cs="Times New Roman"/>
          <w:sz w:val="28"/>
          <w:szCs w:val="28"/>
        </w:rPr>
        <w:t>журнал</w:t>
      </w:r>
      <w:r w:rsidRPr="00092C9F">
        <w:rPr>
          <w:rFonts w:ascii="Times New Roman" w:hAnsi="Times New Roman" w:cs="Times New Roman"/>
          <w:sz w:val="28"/>
          <w:szCs w:val="28"/>
        </w:rPr>
        <w:t xml:space="preserve">. – 2007. – № 1. – </w:t>
      </w:r>
      <w:r w:rsidRPr="00A87E3C">
        <w:rPr>
          <w:rFonts w:ascii="Times New Roman" w:hAnsi="Times New Roman" w:cs="Times New Roman"/>
          <w:sz w:val="28"/>
          <w:szCs w:val="28"/>
        </w:rPr>
        <w:t>Т</w:t>
      </w:r>
      <w:r w:rsidRPr="00092C9F">
        <w:rPr>
          <w:rFonts w:ascii="Times New Roman" w:hAnsi="Times New Roman" w:cs="Times New Roman"/>
          <w:sz w:val="28"/>
          <w:szCs w:val="28"/>
        </w:rPr>
        <w:t>. 28.</w:t>
      </w:r>
      <w:r w:rsidR="00FE06FB" w:rsidRPr="00092C9F">
        <w:rPr>
          <w:rFonts w:ascii="Times New Roman" w:hAnsi="Times New Roman" w:cs="Times New Roman"/>
          <w:sz w:val="28"/>
          <w:szCs w:val="28"/>
        </w:rPr>
        <w:t xml:space="preserve"> – </w:t>
      </w:r>
      <w:r w:rsidR="00092C9F" w:rsidRPr="00092C9F">
        <w:rPr>
          <w:rFonts w:ascii="Times New Roman" w:hAnsi="Times New Roman" w:cs="Times New Roman"/>
          <w:color w:val="48465B"/>
          <w:sz w:val="28"/>
          <w:szCs w:val="28"/>
          <w:shd w:val="clear" w:color="auto" w:fill="FFFFFF"/>
        </w:rPr>
        <w:t xml:space="preserve">– </w:t>
      </w:r>
      <w:r w:rsidR="00092C9F" w:rsidRPr="00CD50AE">
        <w:rPr>
          <w:rFonts w:ascii="Times New Roman" w:hAnsi="Times New Roman" w:cs="Times New Roman"/>
          <w:color w:val="48465B"/>
          <w:sz w:val="28"/>
          <w:szCs w:val="28"/>
          <w:shd w:val="clear" w:color="auto" w:fill="FFFFFF"/>
        </w:rPr>
        <w:t>С</w:t>
      </w:r>
      <w:r w:rsidR="00092C9F" w:rsidRPr="00092C9F">
        <w:rPr>
          <w:rFonts w:ascii="Times New Roman" w:hAnsi="Times New Roman" w:cs="Times New Roman"/>
          <w:color w:val="48465B"/>
          <w:sz w:val="28"/>
          <w:szCs w:val="28"/>
          <w:shd w:val="clear" w:color="auto" w:fill="FFFFFF"/>
        </w:rPr>
        <w:t>. 17-27</w:t>
      </w:r>
      <w:r w:rsidR="00092C9F">
        <w:rPr>
          <w:rFonts w:ascii="Times New Roman" w:hAnsi="Times New Roman" w:cs="Times New Roman"/>
          <w:color w:val="48465B"/>
          <w:sz w:val="28"/>
          <w:szCs w:val="28"/>
          <w:shd w:val="clear" w:color="auto" w:fill="FFFFFF"/>
        </w:rPr>
        <w:t>.</w:t>
      </w:r>
    </w:p>
    <w:p w:rsidR="00092C9F" w:rsidRPr="00991BEB" w:rsidRDefault="004A2B0B" w:rsidP="00092C9F">
      <w:pPr>
        <w:spacing w:after="0" w:line="240" w:lineRule="auto"/>
        <w:ind w:firstLine="567"/>
        <w:jc w:val="both"/>
        <w:rPr>
          <w:rFonts w:ascii="Times New Roman" w:eastAsia="Calibri" w:hAnsi="Times New Roman" w:cs="Times New Roman"/>
          <w:sz w:val="28"/>
          <w:szCs w:val="28"/>
        </w:rPr>
      </w:pPr>
      <w:r w:rsidRPr="00E75DF7">
        <w:rPr>
          <w:rFonts w:ascii="Times New Roman" w:eastAsia="Times New Roman" w:hAnsi="Times New Roman" w:cs="Times New Roman"/>
          <w:color w:val="000000"/>
          <w:sz w:val="28"/>
          <w:szCs w:val="28"/>
          <w:lang w:val="en-US" w:eastAsia="ru-RU"/>
        </w:rPr>
        <w:t>11</w:t>
      </w:r>
      <w:r w:rsidR="000165FD" w:rsidRPr="00E75DF7">
        <w:rPr>
          <w:rFonts w:ascii="Times New Roman" w:eastAsia="Times New Roman" w:hAnsi="Times New Roman" w:cs="Times New Roman"/>
          <w:color w:val="000000"/>
          <w:sz w:val="28"/>
          <w:szCs w:val="28"/>
          <w:lang w:val="en-US" w:eastAsia="ru-RU"/>
        </w:rPr>
        <w:t>2</w:t>
      </w:r>
      <w:r w:rsidR="001C693E" w:rsidRPr="001C693E">
        <w:rPr>
          <w:rFonts w:ascii="Times New Roman" w:eastAsia="Times New Roman" w:hAnsi="Times New Roman" w:cs="Times New Roman"/>
          <w:color w:val="000000"/>
          <w:sz w:val="28"/>
          <w:szCs w:val="28"/>
          <w:lang w:val="en-US" w:eastAsia="ru-RU"/>
        </w:rPr>
        <w:t xml:space="preserve"> </w:t>
      </w:r>
      <w:r w:rsidR="00E75DF7" w:rsidRPr="00A87E3C">
        <w:rPr>
          <w:rFonts w:ascii="Times New Roman" w:eastAsia="Calibri" w:hAnsi="Times New Roman" w:cs="Times New Roman"/>
          <w:sz w:val="28"/>
          <w:szCs w:val="28"/>
          <w:lang w:val="en-US"/>
        </w:rPr>
        <w:t xml:space="preserve">1st UNESCO Global Forum on International Quality Assurance, Accreditation and the Recognition of Qualifications in Higher Education. </w:t>
      </w:r>
      <w:r w:rsidR="00FE06FB" w:rsidRPr="00FE06FB">
        <w:rPr>
          <w:rFonts w:ascii="Times New Roman" w:eastAsia="Calibri" w:hAnsi="Times New Roman" w:cs="Times New Roman"/>
          <w:sz w:val="28"/>
          <w:szCs w:val="28"/>
          <w:lang w:val="en-US"/>
        </w:rPr>
        <w:t xml:space="preserve">- </w:t>
      </w:r>
      <w:r w:rsidR="00E75DF7" w:rsidRPr="00A87E3C">
        <w:rPr>
          <w:rFonts w:ascii="Times New Roman" w:eastAsia="Calibri" w:hAnsi="Times New Roman" w:cs="Times New Roman"/>
          <w:sz w:val="28"/>
          <w:szCs w:val="28"/>
          <w:lang w:val="en-US"/>
        </w:rPr>
        <w:t>Paris</w:t>
      </w:r>
      <w:r w:rsidR="00E75DF7" w:rsidRPr="00FE06FB">
        <w:rPr>
          <w:rFonts w:ascii="Times New Roman" w:eastAsia="Calibri" w:hAnsi="Times New Roman" w:cs="Times New Roman"/>
          <w:sz w:val="28"/>
          <w:szCs w:val="28"/>
          <w:lang w:val="en-US"/>
        </w:rPr>
        <w:t xml:space="preserve">, 2002. </w:t>
      </w:r>
      <w:hyperlink r:id="rId50" w:history="1">
        <w:r w:rsidR="00991BEB" w:rsidRPr="00A71441">
          <w:rPr>
            <w:rStyle w:val="ab"/>
            <w:rFonts w:ascii="Times New Roman" w:eastAsia="Calibri" w:hAnsi="Times New Roman" w:cs="Times New Roman"/>
            <w:sz w:val="28"/>
            <w:szCs w:val="28"/>
            <w:lang w:val="en-US"/>
          </w:rPr>
          <w:t>https</w:t>
        </w:r>
        <w:r w:rsidR="00991BEB" w:rsidRPr="00991BEB">
          <w:rPr>
            <w:rStyle w:val="ab"/>
            <w:rFonts w:ascii="Times New Roman" w:eastAsia="Calibri" w:hAnsi="Times New Roman" w:cs="Times New Roman"/>
            <w:sz w:val="28"/>
            <w:szCs w:val="28"/>
          </w:rPr>
          <w:t>://</w:t>
        </w:r>
        <w:r w:rsidR="00991BEB" w:rsidRPr="00A71441">
          <w:rPr>
            <w:rStyle w:val="ab"/>
            <w:rFonts w:ascii="Times New Roman" w:eastAsia="Calibri" w:hAnsi="Times New Roman" w:cs="Times New Roman"/>
            <w:sz w:val="28"/>
            <w:szCs w:val="28"/>
            <w:lang w:val="en-US"/>
          </w:rPr>
          <w:t>link</w:t>
        </w:r>
        <w:r w:rsidR="00991BEB" w:rsidRPr="00991BEB">
          <w:rPr>
            <w:rStyle w:val="ab"/>
            <w:rFonts w:ascii="Times New Roman" w:eastAsia="Calibri" w:hAnsi="Times New Roman" w:cs="Times New Roman"/>
            <w:sz w:val="28"/>
            <w:szCs w:val="28"/>
          </w:rPr>
          <w:t>.</w:t>
        </w:r>
        <w:r w:rsidR="00991BEB" w:rsidRPr="00A71441">
          <w:rPr>
            <w:rStyle w:val="ab"/>
            <w:rFonts w:ascii="Times New Roman" w:eastAsia="Calibri" w:hAnsi="Times New Roman" w:cs="Times New Roman"/>
            <w:sz w:val="28"/>
            <w:szCs w:val="28"/>
            <w:lang w:val="en-US"/>
          </w:rPr>
          <w:t>springer</w:t>
        </w:r>
        <w:r w:rsidR="00991BEB" w:rsidRPr="00991BEB">
          <w:rPr>
            <w:rStyle w:val="ab"/>
            <w:rFonts w:ascii="Times New Roman" w:eastAsia="Calibri" w:hAnsi="Times New Roman" w:cs="Times New Roman"/>
            <w:sz w:val="28"/>
            <w:szCs w:val="28"/>
          </w:rPr>
          <w:t>.</w:t>
        </w:r>
        <w:r w:rsidR="00991BEB" w:rsidRPr="00A71441">
          <w:rPr>
            <w:rStyle w:val="ab"/>
            <w:rFonts w:ascii="Times New Roman" w:eastAsia="Calibri" w:hAnsi="Times New Roman" w:cs="Times New Roman"/>
            <w:sz w:val="28"/>
            <w:szCs w:val="28"/>
            <w:lang w:val="en-US"/>
          </w:rPr>
          <w:t>com</w:t>
        </w:r>
        <w:r w:rsidR="00991BEB" w:rsidRPr="00991BEB">
          <w:rPr>
            <w:rStyle w:val="ab"/>
            <w:rFonts w:ascii="Times New Roman" w:eastAsia="Calibri" w:hAnsi="Times New Roman" w:cs="Times New Roman"/>
            <w:sz w:val="28"/>
            <w:szCs w:val="28"/>
          </w:rPr>
          <w:t>/</w:t>
        </w:r>
        <w:r w:rsidR="00991BEB" w:rsidRPr="00A71441">
          <w:rPr>
            <w:rStyle w:val="ab"/>
            <w:rFonts w:ascii="Times New Roman" w:eastAsia="Calibri" w:hAnsi="Times New Roman" w:cs="Times New Roman"/>
            <w:sz w:val="28"/>
            <w:szCs w:val="28"/>
            <w:lang w:val="en-US"/>
          </w:rPr>
          <w:t>chapter</w:t>
        </w:r>
        <w:r w:rsidR="00991BEB" w:rsidRPr="00991BEB">
          <w:rPr>
            <w:rStyle w:val="ab"/>
            <w:rFonts w:ascii="Times New Roman" w:eastAsia="Calibri" w:hAnsi="Times New Roman" w:cs="Times New Roman"/>
            <w:sz w:val="28"/>
            <w:szCs w:val="28"/>
          </w:rPr>
          <w:t>/10.1007/978-3-030-03774-1_11</w:t>
        </w:r>
      </w:hyperlink>
      <w:r w:rsidR="00991BEB" w:rsidRPr="00991BEB">
        <w:rPr>
          <w:rFonts w:ascii="Times New Roman" w:eastAsia="Calibri" w:hAnsi="Times New Roman" w:cs="Times New Roman"/>
          <w:color w:val="0563C1"/>
          <w:sz w:val="28"/>
          <w:szCs w:val="28"/>
          <w:u w:val="single"/>
        </w:rPr>
        <w:t>.</w:t>
      </w:r>
      <w:r w:rsidR="00991BEB" w:rsidRPr="0050387D">
        <w:rPr>
          <w:rFonts w:ascii="Times New Roman" w:eastAsia="Calibri" w:hAnsi="Times New Roman" w:cs="Times New Roman"/>
          <w:sz w:val="28"/>
          <w:szCs w:val="28"/>
        </w:rPr>
        <w:t>21.06.2019</w:t>
      </w:r>
      <w:r w:rsidR="00991BEB">
        <w:rPr>
          <w:rFonts w:ascii="Times New Roman" w:eastAsia="Calibri" w:hAnsi="Times New Roman" w:cs="Times New Roman"/>
          <w:sz w:val="28"/>
          <w:szCs w:val="28"/>
        </w:rPr>
        <w:t>.</w:t>
      </w:r>
    </w:p>
    <w:p w:rsidR="004A2B0B" w:rsidRPr="00A87E3C" w:rsidRDefault="004A2B0B" w:rsidP="00092C9F">
      <w:pPr>
        <w:spacing w:after="0" w:line="240" w:lineRule="auto"/>
        <w:ind w:firstLine="567"/>
        <w:jc w:val="both"/>
        <w:rPr>
          <w:rFonts w:ascii="Times New Roman" w:eastAsia="Calibri" w:hAnsi="Times New Roman" w:cs="Times New Roman"/>
          <w:sz w:val="28"/>
          <w:szCs w:val="28"/>
        </w:rPr>
      </w:pPr>
      <w:r w:rsidRPr="00A87E3C">
        <w:rPr>
          <w:rFonts w:ascii="Times New Roman" w:eastAsia="Times New Roman" w:hAnsi="Times New Roman" w:cs="Times New Roman"/>
          <w:color w:val="000000"/>
          <w:sz w:val="28"/>
          <w:szCs w:val="28"/>
          <w:lang w:eastAsia="ru-RU"/>
        </w:rPr>
        <w:t>11</w:t>
      </w:r>
      <w:r w:rsidR="000165FD">
        <w:rPr>
          <w:rFonts w:ascii="Times New Roman" w:eastAsia="Times New Roman" w:hAnsi="Times New Roman" w:cs="Times New Roman"/>
          <w:color w:val="000000"/>
          <w:sz w:val="28"/>
          <w:szCs w:val="28"/>
          <w:lang w:eastAsia="ru-RU"/>
        </w:rPr>
        <w:t>3</w:t>
      </w:r>
      <w:r w:rsidRPr="00A87E3C">
        <w:rPr>
          <w:rFonts w:ascii="Times New Roman" w:eastAsia="Calibri" w:hAnsi="Times New Roman" w:cs="Times New Roman"/>
          <w:sz w:val="28"/>
          <w:szCs w:val="28"/>
        </w:rPr>
        <w:t>Ванцова Т.С. Менеджер образования: особенности управленческо-педагогической деятельности//Профессиональное образование. – 2002. – №10. – С.4-5.</w:t>
      </w:r>
    </w:p>
    <w:p w:rsidR="004A2B0B" w:rsidRPr="00A87E3C" w:rsidRDefault="004A2B0B" w:rsidP="001B2868">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A87E3C">
        <w:rPr>
          <w:rFonts w:ascii="Times New Roman" w:eastAsia="Times New Roman" w:hAnsi="Times New Roman" w:cs="Times New Roman"/>
          <w:color w:val="000000"/>
          <w:sz w:val="28"/>
          <w:szCs w:val="28"/>
          <w:lang w:eastAsia="ru-RU"/>
        </w:rPr>
        <w:t>1</w:t>
      </w:r>
      <w:r w:rsidR="000165FD">
        <w:rPr>
          <w:rFonts w:ascii="Times New Roman" w:eastAsia="Times New Roman" w:hAnsi="Times New Roman" w:cs="Times New Roman"/>
          <w:color w:val="000000"/>
          <w:sz w:val="28"/>
          <w:szCs w:val="28"/>
          <w:lang w:eastAsia="ru-RU"/>
        </w:rPr>
        <w:t>14</w:t>
      </w:r>
      <w:r w:rsidRPr="00A87E3C">
        <w:rPr>
          <w:rFonts w:ascii="Times New Roman" w:eastAsia="Times New Roman" w:hAnsi="Times New Roman" w:cs="Times New Roman"/>
          <w:bCs/>
          <w:sz w:val="28"/>
          <w:szCs w:val="28"/>
          <w:lang w:eastAsia="ru-RU"/>
        </w:rPr>
        <w:t>Савченко Н.А. Технология проектирования ключевых и предметных компетенций.</w:t>
      </w:r>
      <w:hyperlink r:id="rId51" w:history="1">
        <w:r w:rsidRPr="00A87E3C">
          <w:rPr>
            <w:rStyle w:val="ab"/>
            <w:rFonts w:ascii="Times New Roman" w:eastAsia="Times New Roman" w:hAnsi="Times New Roman" w:cs="Times New Roman"/>
            <w:bCs/>
            <w:sz w:val="28"/>
            <w:szCs w:val="28"/>
            <w:lang w:eastAsia="ru-RU"/>
          </w:rPr>
          <w:t>http://dx.doi.org/10.52155/ijpsat.v21.1</w:t>
        </w:r>
      </w:hyperlink>
      <w:r w:rsidR="00FE06FB">
        <w:rPr>
          <w:rFonts w:ascii="Times New Roman" w:eastAsia="Times New Roman" w:hAnsi="Times New Roman" w:cs="Times New Roman"/>
          <w:sz w:val="28"/>
          <w:szCs w:val="28"/>
          <w:lang w:eastAsia="ru-RU"/>
        </w:rPr>
        <w:t>.</w:t>
      </w:r>
      <w:r w:rsidRPr="00A87E3C">
        <w:rPr>
          <w:rFonts w:ascii="Times New Roman" w:eastAsia="Times New Roman" w:hAnsi="Times New Roman" w:cs="Times New Roman"/>
          <w:sz w:val="28"/>
          <w:szCs w:val="28"/>
          <w:lang w:val="kk-KZ" w:eastAsia="ru-RU"/>
        </w:rPr>
        <w:t>13</w:t>
      </w:r>
      <w:r w:rsidRPr="00A87E3C">
        <w:rPr>
          <w:rFonts w:ascii="Times New Roman" w:eastAsia="Times New Roman" w:hAnsi="Times New Roman" w:cs="Times New Roman"/>
          <w:sz w:val="28"/>
          <w:szCs w:val="28"/>
          <w:lang w:eastAsia="ru-RU"/>
        </w:rPr>
        <w:t>.</w:t>
      </w:r>
      <w:r w:rsidRPr="00A87E3C">
        <w:rPr>
          <w:rFonts w:ascii="Times New Roman" w:eastAsia="Times New Roman" w:hAnsi="Times New Roman" w:cs="Times New Roman"/>
          <w:sz w:val="28"/>
          <w:szCs w:val="28"/>
          <w:lang w:val="kk-KZ" w:eastAsia="ru-RU"/>
        </w:rPr>
        <w:t>03</w:t>
      </w:r>
      <w:r w:rsidRPr="00A87E3C">
        <w:rPr>
          <w:rFonts w:ascii="Times New Roman" w:eastAsia="Times New Roman" w:hAnsi="Times New Roman" w:cs="Times New Roman"/>
          <w:sz w:val="28"/>
          <w:szCs w:val="28"/>
          <w:lang w:eastAsia="ru-RU"/>
        </w:rPr>
        <w:t>.20</w:t>
      </w:r>
      <w:r w:rsidRPr="00A87E3C">
        <w:rPr>
          <w:rFonts w:ascii="Times New Roman" w:eastAsia="Times New Roman" w:hAnsi="Times New Roman" w:cs="Times New Roman"/>
          <w:sz w:val="28"/>
          <w:szCs w:val="28"/>
          <w:lang w:val="kk-KZ" w:eastAsia="ru-RU"/>
        </w:rPr>
        <w:t>25</w:t>
      </w:r>
      <w:r w:rsidRPr="00A87E3C">
        <w:rPr>
          <w:rFonts w:ascii="Times New Roman" w:eastAsia="Times New Roman" w:hAnsi="Times New Roman" w:cs="Times New Roman"/>
          <w:sz w:val="28"/>
          <w:szCs w:val="28"/>
          <w:lang w:eastAsia="ru-RU"/>
        </w:rPr>
        <w:t>.</w:t>
      </w:r>
    </w:p>
    <w:p w:rsidR="004A2B0B" w:rsidRPr="00A87E3C" w:rsidRDefault="004A2B0B" w:rsidP="001B2868">
      <w:pPr>
        <w:spacing w:after="0" w:line="240" w:lineRule="auto"/>
        <w:ind w:firstLine="567"/>
        <w:jc w:val="both"/>
        <w:rPr>
          <w:rFonts w:ascii="Times New Roman" w:eastAsia="Times New Roman" w:hAnsi="Times New Roman" w:cs="Times New Roman"/>
          <w:color w:val="000000"/>
          <w:sz w:val="28"/>
          <w:szCs w:val="28"/>
          <w:lang w:eastAsia="ru-RU"/>
        </w:rPr>
      </w:pPr>
      <w:r w:rsidRPr="00A87E3C">
        <w:rPr>
          <w:rFonts w:ascii="Times New Roman" w:eastAsia="Times New Roman" w:hAnsi="Times New Roman" w:cs="Times New Roman"/>
          <w:sz w:val="28"/>
          <w:szCs w:val="28"/>
          <w:lang w:eastAsia="ru-RU"/>
        </w:rPr>
        <w:t>1</w:t>
      </w:r>
      <w:r w:rsidR="000165FD">
        <w:rPr>
          <w:rFonts w:ascii="Times New Roman" w:eastAsia="Times New Roman" w:hAnsi="Times New Roman" w:cs="Times New Roman"/>
          <w:sz w:val="28"/>
          <w:szCs w:val="28"/>
          <w:lang w:eastAsia="ru-RU"/>
        </w:rPr>
        <w:t>15</w:t>
      </w:r>
      <w:r w:rsidRPr="00A87E3C">
        <w:rPr>
          <w:rFonts w:ascii="Times New Roman" w:eastAsia="Times New Roman" w:hAnsi="Times New Roman" w:cs="Times New Roman"/>
          <w:sz w:val="28"/>
          <w:szCs w:val="28"/>
          <w:lang w:eastAsia="ru-RU"/>
        </w:rPr>
        <w:t xml:space="preserve">Шамова Т.И. Компетентностный подход в образовании </w:t>
      </w:r>
      <w:r w:rsidR="00825E6F">
        <w:rPr>
          <w:rFonts w:ascii="Times New Roman" w:eastAsia="Times New Roman" w:hAnsi="Times New Roman" w:cs="Times New Roman"/>
          <w:sz w:val="28"/>
          <w:szCs w:val="28"/>
          <w:lang w:eastAsia="ru-RU"/>
        </w:rPr>
        <w:t>– ответ на вызовы XXI</w:t>
      </w:r>
      <w:r w:rsidR="001C693E">
        <w:rPr>
          <w:rFonts w:ascii="Times New Roman" w:eastAsia="Times New Roman" w:hAnsi="Times New Roman" w:cs="Times New Roman"/>
          <w:sz w:val="28"/>
          <w:szCs w:val="28"/>
          <w:lang w:eastAsia="ru-RU"/>
        </w:rPr>
        <w:t xml:space="preserve"> </w:t>
      </w:r>
      <w:r w:rsidR="00825E6F">
        <w:rPr>
          <w:rFonts w:ascii="Times New Roman" w:eastAsia="Times New Roman" w:hAnsi="Times New Roman" w:cs="Times New Roman"/>
          <w:sz w:val="28"/>
          <w:szCs w:val="28"/>
          <w:lang w:eastAsia="ru-RU"/>
        </w:rPr>
        <w:t>столетия//</w:t>
      </w:r>
      <w:r w:rsidRPr="00A87E3C">
        <w:rPr>
          <w:rFonts w:ascii="Times New Roman" w:eastAsia="Times New Roman" w:hAnsi="Times New Roman" w:cs="Times New Roman"/>
          <w:sz w:val="28"/>
          <w:szCs w:val="28"/>
          <w:lang w:eastAsia="ru-RU"/>
        </w:rPr>
        <w:t>Проблемы и перспективы развития профессиональной компетентности организаторов образ</w:t>
      </w:r>
      <w:r w:rsidR="00825E6F">
        <w:rPr>
          <w:rFonts w:ascii="Times New Roman" w:eastAsia="Times New Roman" w:hAnsi="Times New Roman" w:cs="Times New Roman"/>
          <w:sz w:val="28"/>
          <w:szCs w:val="28"/>
          <w:lang w:eastAsia="ru-RU"/>
        </w:rPr>
        <w:t>ования:</w:t>
      </w:r>
      <w:r w:rsidRPr="00A87E3C">
        <w:rPr>
          <w:rFonts w:ascii="Times New Roman" w:eastAsia="Times New Roman" w:hAnsi="Times New Roman" w:cs="Times New Roman"/>
          <w:sz w:val="28"/>
          <w:szCs w:val="28"/>
          <w:lang w:eastAsia="ru-RU"/>
        </w:rPr>
        <w:t>Сборник материалов Международной научно-практической конференции. – М.: 2006. – 528с.</w:t>
      </w:r>
    </w:p>
    <w:p w:rsidR="004A2B0B" w:rsidRPr="00A87E3C" w:rsidRDefault="004A2B0B" w:rsidP="001B2868">
      <w:pPr>
        <w:pStyle w:val="ad"/>
        <w:shd w:val="clear" w:color="auto" w:fill="FFFFFF"/>
        <w:spacing w:before="0" w:beforeAutospacing="0" w:after="0" w:afterAutospacing="0"/>
        <w:ind w:firstLine="567"/>
        <w:jc w:val="both"/>
        <w:rPr>
          <w:color w:val="333333"/>
          <w:sz w:val="28"/>
          <w:szCs w:val="28"/>
          <w:lang w:val="kk-KZ"/>
        </w:rPr>
      </w:pPr>
      <w:r w:rsidRPr="00A87E3C">
        <w:rPr>
          <w:color w:val="000000"/>
          <w:sz w:val="28"/>
          <w:szCs w:val="28"/>
          <w:lang w:val="en-US"/>
        </w:rPr>
        <w:t>1</w:t>
      </w:r>
      <w:r w:rsidR="000165FD">
        <w:rPr>
          <w:color w:val="000000"/>
          <w:sz w:val="28"/>
          <w:szCs w:val="28"/>
          <w:lang w:val="en-US"/>
        </w:rPr>
        <w:t>1</w:t>
      </w:r>
      <w:r w:rsidR="000165FD" w:rsidRPr="000165FD">
        <w:rPr>
          <w:color w:val="000000"/>
          <w:sz w:val="28"/>
          <w:szCs w:val="28"/>
          <w:lang w:val="en-US"/>
        </w:rPr>
        <w:t>6</w:t>
      </w:r>
      <w:r w:rsidR="003C0637">
        <w:rPr>
          <w:color w:val="333333"/>
          <w:sz w:val="28"/>
          <w:szCs w:val="28"/>
          <w:lang w:val="en-US"/>
        </w:rPr>
        <w:t>Savchenko N.A.</w:t>
      </w:r>
      <w:r w:rsidR="0036429A" w:rsidRPr="0036429A">
        <w:rPr>
          <w:color w:val="333333"/>
          <w:sz w:val="28"/>
          <w:szCs w:val="28"/>
          <w:lang w:val="en-US"/>
        </w:rPr>
        <w:t xml:space="preserve"> </w:t>
      </w:r>
      <w:r w:rsidRPr="00A87E3C">
        <w:rPr>
          <w:color w:val="333333"/>
          <w:sz w:val="28"/>
          <w:szCs w:val="28"/>
          <w:lang w:val="en-US"/>
        </w:rPr>
        <w:t>Design technology for key and subject competencies.</w:t>
      </w:r>
      <w:hyperlink r:id="rId52" w:history="1">
        <w:r w:rsidR="00FE06FB" w:rsidRPr="00C072A0">
          <w:rPr>
            <w:rStyle w:val="ab"/>
            <w:sz w:val="28"/>
            <w:szCs w:val="28"/>
            <w:lang w:val="en-US"/>
          </w:rPr>
          <w:t>www.humanities.edu.ru/dl/msg/84193</w:t>
        </w:r>
      </w:hyperlink>
      <w:r w:rsidRPr="00A87E3C">
        <w:rPr>
          <w:color w:val="333333"/>
          <w:sz w:val="28"/>
          <w:szCs w:val="28"/>
          <w:lang w:val="en-US"/>
        </w:rPr>
        <w:t>.</w:t>
      </w:r>
      <w:r w:rsidR="00ED38B7" w:rsidRPr="0050387D">
        <w:rPr>
          <w:sz w:val="28"/>
          <w:szCs w:val="28"/>
          <w:lang w:val="kk-KZ"/>
        </w:rPr>
        <w:t>13</w:t>
      </w:r>
      <w:r w:rsidR="00ED38B7" w:rsidRPr="000A688C">
        <w:rPr>
          <w:sz w:val="28"/>
          <w:szCs w:val="28"/>
          <w:lang w:val="en-US"/>
        </w:rPr>
        <w:t>.</w:t>
      </w:r>
      <w:r w:rsidR="00ED38B7" w:rsidRPr="0050387D">
        <w:rPr>
          <w:sz w:val="28"/>
          <w:szCs w:val="28"/>
          <w:lang w:val="kk-KZ"/>
        </w:rPr>
        <w:t>03</w:t>
      </w:r>
      <w:r w:rsidR="00ED38B7" w:rsidRPr="000A688C">
        <w:rPr>
          <w:sz w:val="28"/>
          <w:szCs w:val="28"/>
          <w:lang w:val="en-US"/>
        </w:rPr>
        <w:t>.20</w:t>
      </w:r>
      <w:r w:rsidR="00ED38B7" w:rsidRPr="0050387D">
        <w:rPr>
          <w:sz w:val="28"/>
          <w:szCs w:val="28"/>
          <w:lang w:val="kk-KZ"/>
        </w:rPr>
        <w:t>25</w:t>
      </w:r>
      <w:r w:rsidR="00ED38B7">
        <w:rPr>
          <w:sz w:val="28"/>
          <w:szCs w:val="28"/>
          <w:lang w:val="kk-KZ"/>
        </w:rPr>
        <w:t>.</w:t>
      </w:r>
    </w:p>
    <w:p w:rsidR="004A2B0B" w:rsidRDefault="004A2B0B" w:rsidP="001B2868">
      <w:pPr>
        <w:pStyle w:val="ad"/>
        <w:shd w:val="clear" w:color="auto" w:fill="FFFFFF"/>
        <w:spacing w:before="0" w:beforeAutospacing="0" w:after="0" w:afterAutospacing="0"/>
        <w:ind w:firstLine="567"/>
        <w:jc w:val="both"/>
        <w:rPr>
          <w:color w:val="333333"/>
          <w:sz w:val="28"/>
          <w:szCs w:val="28"/>
          <w:lang w:val="kk-KZ"/>
        </w:rPr>
      </w:pPr>
      <w:r w:rsidRPr="0056128E">
        <w:rPr>
          <w:color w:val="000000"/>
          <w:sz w:val="28"/>
          <w:szCs w:val="28"/>
          <w:lang w:val="en-US"/>
        </w:rPr>
        <w:t>1</w:t>
      </w:r>
      <w:r w:rsidR="000165FD" w:rsidRPr="0056128E">
        <w:rPr>
          <w:color w:val="000000"/>
          <w:sz w:val="28"/>
          <w:szCs w:val="28"/>
          <w:lang w:val="en-US"/>
        </w:rPr>
        <w:t>17</w:t>
      </w:r>
      <w:r w:rsidRPr="0056128E">
        <w:rPr>
          <w:color w:val="333333"/>
          <w:sz w:val="28"/>
          <w:szCs w:val="28"/>
          <w:lang w:val="en-US"/>
        </w:rPr>
        <w:t>S</w:t>
      </w:r>
      <w:r w:rsidR="0036429A">
        <w:rPr>
          <w:color w:val="333333"/>
          <w:sz w:val="28"/>
          <w:szCs w:val="28"/>
          <w:lang w:val="en-US"/>
        </w:rPr>
        <w:t>hikhonin</w:t>
      </w:r>
      <w:r w:rsidRPr="00A87E3C">
        <w:rPr>
          <w:color w:val="333333"/>
          <w:sz w:val="28"/>
          <w:szCs w:val="28"/>
          <w:lang w:val="en-US"/>
        </w:rPr>
        <w:t xml:space="preserve"> A.A. Assessment of competencies in the network e</w:t>
      </w:r>
      <w:r w:rsidR="0036429A">
        <w:rPr>
          <w:color w:val="333333"/>
          <w:sz w:val="28"/>
          <w:szCs w:val="28"/>
          <w:lang w:val="en-US"/>
        </w:rPr>
        <w:t>nvironment of a university / A.</w:t>
      </w:r>
      <w:r w:rsidRPr="00A87E3C">
        <w:rPr>
          <w:color w:val="333333"/>
          <w:sz w:val="28"/>
          <w:szCs w:val="28"/>
          <w:lang w:val="en-US"/>
        </w:rPr>
        <w:t>A. Shikhonin, V. A. Tarlykov // Higher education i</w:t>
      </w:r>
      <w:r w:rsidR="003C0637">
        <w:rPr>
          <w:color w:val="333333"/>
          <w:sz w:val="28"/>
          <w:szCs w:val="28"/>
          <w:lang w:val="en-US"/>
        </w:rPr>
        <w:t>n Russia. - 2009. - No. 9. - P.</w:t>
      </w:r>
      <w:r w:rsidRPr="00A87E3C">
        <w:rPr>
          <w:color w:val="333333"/>
          <w:sz w:val="28"/>
          <w:szCs w:val="28"/>
          <w:lang w:val="en-US"/>
        </w:rPr>
        <w:t>17 - 24.</w:t>
      </w:r>
    </w:p>
    <w:p w:rsidR="00EE586D" w:rsidRDefault="00901F96" w:rsidP="00EE586D">
      <w:pPr>
        <w:spacing w:after="0" w:line="240" w:lineRule="auto"/>
        <w:ind w:firstLine="567"/>
        <w:jc w:val="both"/>
        <w:rPr>
          <w:rFonts w:ascii="Times New Roman" w:hAnsi="Times New Roman" w:cs="Times New Roman"/>
          <w:sz w:val="28"/>
          <w:szCs w:val="28"/>
        </w:rPr>
      </w:pPr>
      <w:r w:rsidRPr="00EF543B">
        <w:rPr>
          <w:rFonts w:ascii="Times New Roman" w:hAnsi="Times New Roman" w:cs="Times New Roman"/>
          <w:color w:val="333333"/>
          <w:sz w:val="28"/>
          <w:szCs w:val="28"/>
          <w:lang w:val="kk-KZ"/>
        </w:rPr>
        <w:t>118</w:t>
      </w:r>
      <w:r w:rsidR="00EE586D" w:rsidRPr="002C2C7B">
        <w:rPr>
          <w:rFonts w:ascii="Times New Roman" w:hAnsi="Times New Roman" w:cs="Times New Roman"/>
          <w:sz w:val="28"/>
          <w:szCs w:val="28"/>
        </w:rPr>
        <w:t>Кап</w:t>
      </w:r>
      <w:r w:rsidR="004E2C12">
        <w:rPr>
          <w:rFonts w:ascii="Times New Roman" w:hAnsi="Times New Roman" w:cs="Times New Roman"/>
          <w:sz w:val="28"/>
          <w:szCs w:val="28"/>
        </w:rPr>
        <w:t>б</w:t>
      </w:r>
      <w:r w:rsidR="00EE586D" w:rsidRPr="002C2C7B">
        <w:rPr>
          <w:rFonts w:ascii="Times New Roman" w:hAnsi="Times New Roman" w:cs="Times New Roman"/>
          <w:sz w:val="28"/>
          <w:szCs w:val="28"/>
        </w:rPr>
        <w:t>асова Г.Б. Формирование мотивации учебной деятельности студентов-психологов в системе дистанционного образования: автореф. ... канд. психол. наук: 19.00.07.– Алматы, 2005. – 24 с.</w:t>
      </w:r>
    </w:p>
    <w:p w:rsidR="0056128E" w:rsidRPr="00EF543B" w:rsidRDefault="00901F96" w:rsidP="00EE586D">
      <w:pPr>
        <w:spacing w:after="0" w:line="240" w:lineRule="auto"/>
        <w:ind w:firstLine="567"/>
        <w:jc w:val="both"/>
        <w:rPr>
          <w:rFonts w:ascii="Times New Roman" w:eastAsia="Times New Roman" w:hAnsi="Times New Roman" w:cs="Times New Roman"/>
          <w:color w:val="000000"/>
          <w:sz w:val="28"/>
          <w:szCs w:val="28"/>
        </w:rPr>
      </w:pPr>
      <w:r w:rsidRPr="00EF543B">
        <w:rPr>
          <w:rFonts w:ascii="Times New Roman" w:hAnsi="Times New Roman" w:cs="Times New Roman"/>
          <w:color w:val="333333"/>
          <w:sz w:val="28"/>
          <w:szCs w:val="28"/>
          <w:lang w:val="kk-KZ"/>
        </w:rPr>
        <w:t>119</w:t>
      </w:r>
      <w:r w:rsidR="0056128E" w:rsidRPr="00EF543B">
        <w:rPr>
          <w:rFonts w:ascii="Times New Roman" w:eastAsia="Times New Roman" w:hAnsi="Times New Roman" w:cs="Times New Roman"/>
          <w:color w:val="000000"/>
          <w:sz w:val="28"/>
          <w:szCs w:val="28"/>
        </w:rPr>
        <w:t>Фишман Л.И. Модели образовательного менеджмента: обзорный анализ//Школьные технологии. – 2000. – №4. – С.115-120.</w:t>
      </w:r>
    </w:p>
    <w:p w:rsidR="004A2B0B" w:rsidRPr="00825E6F" w:rsidRDefault="004A2B0B" w:rsidP="003A0747">
      <w:pPr>
        <w:pStyle w:val="ad"/>
        <w:shd w:val="clear" w:color="auto" w:fill="FFFFFF"/>
        <w:spacing w:before="0" w:beforeAutospacing="0" w:after="0" w:afterAutospacing="0"/>
        <w:ind w:firstLine="567"/>
        <w:jc w:val="both"/>
        <w:rPr>
          <w:color w:val="000000"/>
          <w:sz w:val="28"/>
          <w:szCs w:val="28"/>
          <w:lang w:val="kk-KZ"/>
        </w:rPr>
      </w:pPr>
      <w:r w:rsidRPr="0056128E">
        <w:rPr>
          <w:color w:val="000000"/>
          <w:sz w:val="28"/>
          <w:szCs w:val="28"/>
        </w:rPr>
        <w:t>1</w:t>
      </w:r>
      <w:r w:rsidR="00A41B2C" w:rsidRPr="0056128E">
        <w:rPr>
          <w:color w:val="000000"/>
          <w:sz w:val="28"/>
          <w:szCs w:val="28"/>
        </w:rPr>
        <w:t>20</w:t>
      </w:r>
      <w:r w:rsidRPr="00A87E3C">
        <w:rPr>
          <w:color w:val="000000"/>
          <w:sz w:val="28"/>
          <w:szCs w:val="28"/>
        </w:rPr>
        <w:t>Менеджер образования: государственные требования//Образование в документах. – 2002. – №5-6. – С.10-15.</w:t>
      </w:r>
      <w:hyperlink r:id="rId53" w:history="1">
        <w:r w:rsidR="00FE06FB" w:rsidRPr="00C072A0">
          <w:rPr>
            <w:rStyle w:val="ab"/>
            <w:sz w:val="28"/>
            <w:szCs w:val="28"/>
          </w:rPr>
          <w:t>http://referat-lib.ru/view/referat-management/133/132159.htm</w:t>
        </w:r>
      </w:hyperlink>
      <w:r w:rsidR="00FE06FB">
        <w:rPr>
          <w:color w:val="0000FF"/>
          <w:sz w:val="28"/>
          <w:szCs w:val="28"/>
          <w:u w:val="single"/>
        </w:rPr>
        <w:t>.</w:t>
      </w:r>
      <w:r w:rsidR="0056128E" w:rsidRPr="0050387D">
        <w:rPr>
          <w:sz w:val="28"/>
          <w:szCs w:val="28"/>
        </w:rPr>
        <w:t>06.11.2019</w:t>
      </w:r>
      <w:r w:rsidR="0056128E">
        <w:rPr>
          <w:sz w:val="28"/>
          <w:szCs w:val="28"/>
        </w:rPr>
        <w:t>.</w:t>
      </w:r>
    </w:p>
    <w:p w:rsidR="00260314" w:rsidRPr="00A87E3C" w:rsidRDefault="004A2B0B" w:rsidP="003A0747">
      <w:pPr>
        <w:spacing w:after="0" w:line="240" w:lineRule="auto"/>
        <w:ind w:firstLine="567"/>
        <w:jc w:val="both"/>
        <w:rPr>
          <w:rFonts w:ascii="Times New Roman" w:hAnsi="Times New Roman" w:cs="Times New Roman"/>
          <w:sz w:val="28"/>
          <w:szCs w:val="28"/>
          <w:lang w:val="kk-KZ"/>
        </w:rPr>
      </w:pPr>
      <w:r w:rsidRPr="00A87E3C">
        <w:rPr>
          <w:rFonts w:ascii="Times New Roman" w:eastAsia="Times New Roman" w:hAnsi="Times New Roman" w:cs="Times New Roman"/>
          <w:color w:val="000000"/>
          <w:sz w:val="28"/>
          <w:szCs w:val="28"/>
          <w:lang w:eastAsia="ru-RU"/>
        </w:rPr>
        <w:t>1</w:t>
      </w:r>
      <w:r w:rsidR="00A41B2C">
        <w:rPr>
          <w:rFonts w:ascii="Times New Roman" w:eastAsia="Times New Roman" w:hAnsi="Times New Roman" w:cs="Times New Roman"/>
          <w:color w:val="000000"/>
          <w:sz w:val="28"/>
          <w:szCs w:val="28"/>
          <w:lang w:eastAsia="ru-RU"/>
        </w:rPr>
        <w:t>21</w:t>
      </w:r>
      <w:r w:rsidR="00952B87">
        <w:rPr>
          <w:rFonts w:ascii="Times New Roman" w:hAnsi="Times New Roman" w:cs="Times New Roman"/>
          <w:sz w:val="28"/>
          <w:szCs w:val="28"/>
        </w:rPr>
        <w:t>Климов Е.</w:t>
      </w:r>
      <w:r w:rsidRPr="00A87E3C">
        <w:rPr>
          <w:rFonts w:ascii="Times New Roman" w:hAnsi="Times New Roman" w:cs="Times New Roman"/>
          <w:sz w:val="28"/>
          <w:szCs w:val="28"/>
        </w:rPr>
        <w:t>А. Психология профессионального самоопределения. – М.: Академия, 2015. – 304 с</w:t>
      </w:r>
      <w:r w:rsidR="00020F2D" w:rsidRPr="00A87E3C">
        <w:rPr>
          <w:rFonts w:ascii="Times New Roman" w:hAnsi="Times New Roman" w:cs="Times New Roman"/>
          <w:sz w:val="28"/>
          <w:szCs w:val="28"/>
        </w:rPr>
        <w:t>.</w:t>
      </w:r>
    </w:p>
    <w:p w:rsidR="004A2B0B" w:rsidRPr="00952B87" w:rsidRDefault="004A2B0B" w:rsidP="00EF543B">
      <w:pPr>
        <w:spacing w:after="0" w:line="240" w:lineRule="auto"/>
        <w:ind w:firstLine="567"/>
        <w:jc w:val="both"/>
        <w:rPr>
          <w:rFonts w:ascii="Times New Roman" w:eastAsia="Times New Roman" w:hAnsi="Times New Roman" w:cs="Times New Roman"/>
          <w:sz w:val="28"/>
          <w:szCs w:val="28"/>
          <w:lang w:val="kk-KZ" w:eastAsia="ru-RU"/>
        </w:rPr>
      </w:pPr>
      <w:r w:rsidRPr="00952B87">
        <w:rPr>
          <w:rFonts w:ascii="Times New Roman" w:eastAsia="Times New Roman" w:hAnsi="Times New Roman" w:cs="Times New Roman"/>
          <w:color w:val="000000"/>
          <w:sz w:val="28"/>
          <w:szCs w:val="28"/>
          <w:lang w:eastAsia="ru-RU"/>
        </w:rPr>
        <w:t>12</w:t>
      </w:r>
      <w:r w:rsidR="00C91792" w:rsidRPr="00952B87">
        <w:rPr>
          <w:rFonts w:ascii="Times New Roman" w:eastAsia="Times New Roman" w:hAnsi="Times New Roman" w:cs="Times New Roman"/>
          <w:color w:val="000000"/>
          <w:sz w:val="28"/>
          <w:szCs w:val="28"/>
          <w:lang w:eastAsia="ru-RU"/>
        </w:rPr>
        <w:t>2</w:t>
      </w:r>
      <w:r w:rsidR="00825E6F" w:rsidRPr="00952B87">
        <w:rPr>
          <w:rFonts w:ascii="Times New Roman" w:eastAsia="Times New Roman" w:hAnsi="Times New Roman" w:cs="Times New Roman"/>
          <w:color w:val="000000"/>
          <w:sz w:val="28"/>
          <w:szCs w:val="28"/>
          <w:lang w:eastAsia="ru-RU"/>
        </w:rPr>
        <w:t>Шепель</w:t>
      </w:r>
      <w:r w:rsidR="00952B87" w:rsidRPr="00952B87">
        <w:rPr>
          <w:rFonts w:ascii="Times New Roman" w:eastAsia="Times New Roman" w:hAnsi="Times New Roman" w:cs="Times New Roman"/>
          <w:color w:val="000000"/>
          <w:sz w:val="28"/>
          <w:szCs w:val="28"/>
          <w:lang w:eastAsia="ru-RU"/>
        </w:rPr>
        <w:t xml:space="preserve"> </w:t>
      </w:r>
      <w:r w:rsidR="00825E6F" w:rsidRPr="00952B87">
        <w:rPr>
          <w:rFonts w:ascii="Times New Roman" w:eastAsia="Times New Roman" w:hAnsi="Times New Roman" w:cs="Times New Roman"/>
          <w:color w:val="000000"/>
          <w:sz w:val="28"/>
          <w:szCs w:val="28"/>
          <w:lang w:eastAsia="ru-RU"/>
        </w:rPr>
        <w:t>В.М.</w:t>
      </w:r>
      <w:r w:rsidR="00952B87">
        <w:rPr>
          <w:rFonts w:ascii="Times New Roman" w:eastAsia="Times New Roman" w:hAnsi="Times New Roman" w:cs="Times New Roman"/>
          <w:color w:val="000000"/>
          <w:sz w:val="28"/>
          <w:szCs w:val="28"/>
          <w:lang w:eastAsia="ru-RU"/>
        </w:rPr>
        <w:t xml:space="preserve"> </w:t>
      </w:r>
      <w:r w:rsidRPr="00952B87">
        <w:rPr>
          <w:rFonts w:ascii="Times New Roman" w:eastAsia="Times New Roman" w:hAnsi="Times New Roman" w:cs="Times New Roman"/>
          <w:color w:val="000000"/>
          <w:sz w:val="28"/>
          <w:szCs w:val="28"/>
          <w:lang w:eastAsia="ru-RU"/>
        </w:rPr>
        <w:t>Человековедческая компетентн</w:t>
      </w:r>
      <w:r w:rsidR="00260314" w:rsidRPr="00952B87">
        <w:rPr>
          <w:rFonts w:ascii="Times New Roman" w:eastAsia="Times New Roman" w:hAnsi="Times New Roman" w:cs="Times New Roman"/>
          <w:color w:val="000000"/>
          <w:sz w:val="28"/>
          <w:szCs w:val="28"/>
          <w:lang w:eastAsia="ru-RU"/>
        </w:rPr>
        <w:t>ость менеджера. Управленческая</w:t>
      </w:r>
      <w:r w:rsidR="00B048B8" w:rsidRPr="00952B87">
        <w:rPr>
          <w:rFonts w:ascii="Times New Roman" w:eastAsia="Times New Roman" w:hAnsi="Times New Roman" w:cs="Times New Roman"/>
          <w:color w:val="000000"/>
          <w:sz w:val="28"/>
          <w:szCs w:val="28"/>
          <w:lang w:val="kk-KZ" w:eastAsia="ru-RU"/>
        </w:rPr>
        <w:t xml:space="preserve"> </w:t>
      </w:r>
      <w:r w:rsidRPr="00952B87">
        <w:rPr>
          <w:rFonts w:ascii="Times New Roman" w:eastAsia="Times New Roman" w:hAnsi="Times New Roman" w:cs="Times New Roman"/>
          <w:color w:val="000000"/>
          <w:sz w:val="28"/>
          <w:szCs w:val="28"/>
          <w:lang w:eastAsia="ru-RU"/>
        </w:rPr>
        <w:t>антропология.</w:t>
      </w:r>
      <w:r w:rsidR="00952B87">
        <w:rPr>
          <w:rFonts w:ascii="Times New Roman" w:eastAsia="Times New Roman" w:hAnsi="Times New Roman" w:cs="Times New Roman"/>
          <w:color w:val="000000"/>
          <w:sz w:val="28"/>
          <w:szCs w:val="28"/>
          <w:lang w:eastAsia="ru-RU"/>
        </w:rPr>
        <w:t xml:space="preserve"> </w:t>
      </w:r>
      <w:r w:rsidRPr="00952B87">
        <w:rPr>
          <w:rFonts w:ascii="Times New Roman" w:eastAsia="Times New Roman" w:hAnsi="Times New Roman" w:cs="Times New Roman"/>
          <w:color w:val="000000"/>
          <w:sz w:val="28"/>
          <w:szCs w:val="28"/>
          <w:lang w:eastAsia="ru-RU"/>
        </w:rPr>
        <w:t>–</w:t>
      </w:r>
      <w:r w:rsidR="00952B87">
        <w:rPr>
          <w:rFonts w:ascii="Times New Roman" w:eastAsia="Times New Roman" w:hAnsi="Times New Roman" w:cs="Times New Roman"/>
          <w:color w:val="000000"/>
          <w:sz w:val="28"/>
          <w:szCs w:val="28"/>
          <w:lang w:eastAsia="ru-RU"/>
        </w:rPr>
        <w:t xml:space="preserve"> </w:t>
      </w:r>
      <w:r w:rsidRPr="00952B87">
        <w:rPr>
          <w:rFonts w:ascii="Times New Roman" w:eastAsia="Times New Roman" w:hAnsi="Times New Roman" w:cs="Times New Roman"/>
          <w:color w:val="000000"/>
          <w:sz w:val="28"/>
          <w:szCs w:val="28"/>
          <w:lang w:eastAsia="ru-RU"/>
        </w:rPr>
        <w:t>М.,</w:t>
      </w:r>
      <w:r w:rsidR="00952B87">
        <w:rPr>
          <w:rFonts w:ascii="Times New Roman" w:eastAsia="Times New Roman" w:hAnsi="Times New Roman" w:cs="Times New Roman"/>
          <w:color w:val="000000"/>
          <w:sz w:val="28"/>
          <w:szCs w:val="28"/>
          <w:lang w:eastAsia="ru-RU"/>
        </w:rPr>
        <w:t xml:space="preserve"> </w:t>
      </w:r>
      <w:r w:rsidRPr="00952B87">
        <w:rPr>
          <w:rFonts w:ascii="Times New Roman" w:eastAsia="Times New Roman" w:hAnsi="Times New Roman" w:cs="Times New Roman"/>
          <w:color w:val="000000"/>
          <w:sz w:val="28"/>
          <w:szCs w:val="28"/>
          <w:lang w:eastAsia="ru-RU"/>
        </w:rPr>
        <w:t>2013.</w:t>
      </w:r>
      <w:r w:rsidR="00952B87">
        <w:rPr>
          <w:rFonts w:ascii="Times New Roman" w:eastAsia="Times New Roman" w:hAnsi="Times New Roman" w:cs="Times New Roman"/>
          <w:color w:val="000000"/>
          <w:sz w:val="28"/>
          <w:szCs w:val="28"/>
          <w:lang w:eastAsia="ru-RU"/>
        </w:rPr>
        <w:t xml:space="preserve"> </w:t>
      </w:r>
      <w:r w:rsidRPr="00952B87">
        <w:rPr>
          <w:rFonts w:ascii="Times New Roman" w:eastAsia="Times New Roman" w:hAnsi="Times New Roman" w:cs="Times New Roman"/>
          <w:sz w:val="28"/>
          <w:szCs w:val="28"/>
          <w:lang w:eastAsia="ru-RU"/>
        </w:rPr>
        <w:t>–</w:t>
      </w:r>
      <w:r w:rsidR="00952B87">
        <w:rPr>
          <w:rFonts w:ascii="Times New Roman" w:eastAsia="Times New Roman" w:hAnsi="Times New Roman" w:cs="Times New Roman"/>
          <w:sz w:val="28"/>
          <w:szCs w:val="28"/>
          <w:lang w:eastAsia="ru-RU"/>
        </w:rPr>
        <w:t xml:space="preserve"> </w:t>
      </w:r>
      <w:r w:rsidRPr="00952B87">
        <w:rPr>
          <w:rFonts w:ascii="Times New Roman" w:eastAsia="Times New Roman" w:hAnsi="Times New Roman" w:cs="Times New Roman"/>
          <w:sz w:val="28"/>
          <w:szCs w:val="28"/>
          <w:lang w:eastAsia="ru-RU"/>
        </w:rPr>
        <w:t>115с.</w:t>
      </w:r>
      <w:r w:rsidR="00B048B8" w:rsidRPr="00952B87">
        <w:rPr>
          <w:rFonts w:ascii="Times New Roman" w:eastAsia="Times New Roman" w:hAnsi="Times New Roman" w:cs="Times New Roman"/>
          <w:sz w:val="28"/>
          <w:szCs w:val="28"/>
          <w:lang w:val="kk-KZ" w:eastAsia="ru-RU"/>
        </w:rPr>
        <w:t xml:space="preserve"> </w:t>
      </w:r>
      <w:hyperlink r:id="rId54" w:history="1">
        <w:r w:rsidR="00EF543B" w:rsidRPr="00952B87">
          <w:rPr>
            <w:rStyle w:val="ab"/>
            <w:rFonts w:ascii="Times New Roman" w:eastAsia="Times New Roman" w:hAnsi="Times New Roman" w:cs="Times New Roman"/>
            <w:sz w:val="28"/>
            <w:szCs w:val="28"/>
            <w:lang w:eastAsia="ru-RU"/>
          </w:rPr>
          <w:t>https://www.litmir.me/bd/?b=242703</w:t>
        </w:r>
      </w:hyperlink>
      <w:r w:rsidR="00FE06FB" w:rsidRPr="00952B87">
        <w:rPr>
          <w:rFonts w:ascii="Times New Roman" w:eastAsia="Times New Roman" w:hAnsi="Times New Roman" w:cs="Times New Roman"/>
          <w:sz w:val="28"/>
          <w:szCs w:val="28"/>
          <w:lang w:eastAsia="ru-RU"/>
        </w:rPr>
        <w:t>.</w:t>
      </w:r>
      <w:r w:rsidR="0056128E" w:rsidRPr="00952B87">
        <w:rPr>
          <w:rFonts w:ascii="Times New Roman" w:eastAsia="Times New Roman" w:hAnsi="Times New Roman" w:cs="Times New Roman"/>
          <w:sz w:val="28"/>
          <w:szCs w:val="28"/>
        </w:rPr>
        <w:t>06.11.2019</w:t>
      </w:r>
      <w:r w:rsidR="00FE06FB" w:rsidRPr="00952B87">
        <w:rPr>
          <w:rFonts w:ascii="Times New Roman" w:eastAsia="Calibri" w:hAnsi="Times New Roman" w:cs="Times New Roman"/>
          <w:sz w:val="28"/>
          <w:szCs w:val="28"/>
        </w:rPr>
        <w:t>.</w:t>
      </w:r>
    </w:p>
    <w:p w:rsidR="004A2B0B" w:rsidRPr="00A87E3C" w:rsidRDefault="004A2B0B" w:rsidP="003A0747">
      <w:pPr>
        <w:shd w:val="clear" w:color="auto" w:fill="FFFFFF"/>
        <w:spacing w:after="0" w:line="240" w:lineRule="auto"/>
        <w:ind w:firstLine="567"/>
        <w:jc w:val="both"/>
        <w:rPr>
          <w:rFonts w:ascii="Times New Roman" w:eastAsia="Times New Roman" w:hAnsi="Times New Roman" w:cs="Times New Roman"/>
          <w:sz w:val="28"/>
          <w:szCs w:val="28"/>
          <w:lang w:val="kk-KZ" w:eastAsia="ru-RU"/>
        </w:rPr>
      </w:pPr>
      <w:r w:rsidRPr="00825E6F">
        <w:rPr>
          <w:rFonts w:ascii="Times New Roman" w:eastAsia="Times New Roman" w:hAnsi="Times New Roman" w:cs="Times New Roman"/>
          <w:sz w:val="28"/>
          <w:szCs w:val="28"/>
          <w:lang w:val="kk-KZ" w:eastAsia="ru-RU"/>
        </w:rPr>
        <w:t>12</w:t>
      </w:r>
      <w:r w:rsidR="00C91792" w:rsidRPr="00825E6F">
        <w:rPr>
          <w:rFonts w:ascii="Times New Roman" w:eastAsia="Times New Roman" w:hAnsi="Times New Roman" w:cs="Times New Roman"/>
          <w:sz w:val="28"/>
          <w:szCs w:val="28"/>
          <w:lang w:val="kk-KZ" w:eastAsia="ru-RU"/>
        </w:rPr>
        <w:t>3</w:t>
      </w:r>
      <w:r w:rsidR="00814E36">
        <w:rPr>
          <w:rFonts w:ascii="Times New Roman" w:hAnsi="Times New Roman" w:cs="Times New Roman"/>
          <w:color w:val="000000"/>
          <w:sz w:val="28"/>
          <w:szCs w:val="28"/>
          <w:lang w:val="kk-KZ"/>
        </w:rPr>
        <w:t>Магзумова Н.К.,</w:t>
      </w:r>
      <w:r w:rsidR="00952B87">
        <w:rPr>
          <w:rFonts w:ascii="Times New Roman" w:hAnsi="Times New Roman" w:cs="Times New Roman"/>
          <w:color w:val="000000"/>
          <w:sz w:val="28"/>
          <w:szCs w:val="28"/>
          <w:lang w:val="kk-KZ"/>
        </w:rPr>
        <w:t xml:space="preserve"> </w:t>
      </w:r>
      <w:r w:rsidR="00814E36">
        <w:rPr>
          <w:rFonts w:ascii="Times New Roman" w:hAnsi="Times New Roman" w:cs="Times New Roman"/>
          <w:color w:val="000000"/>
          <w:sz w:val="28"/>
          <w:szCs w:val="28"/>
          <w:lang w:val="kk-KZ"/>
        </w:rPr>
        <w:t>Мирза</w:t>
      </w:r>
      <w:r w:rsidR="00952B87">
        <w:rPr>
          <w:rFonts w:ascii="Times New Roman" w:hAnsi="Times New Roman" w:cs="Times New Roman"/>
          <w:color w:val="000000"/>
          <w:sz w:val="28"/>
          <w:szCs w:val="28"/>
          <w:lang w:val="kk-KZ"/>
        </w:rPr>
        <w:t xml:space="preserve"> </w:t>
      </w:r>
      <w:r w:rsidR="00814E36">
        <w:rPr>
          <w:rFonts w:ascii="Times New Roman" w:hAnsi="Times New Roman" w:cs="Times New Roman"/>
          <w:color w:val="000000"/>
          <w:sz w:val="28"/>
          <w:szCs w:val="28"/>
          <w:lang w:val="kk-KZ"/>
        </w:rPr>
        <w:t>Н.В.</w:t>
      </w:r>
      <w:r w:rsidR="00952B87">
        <w:rPr>
          <w:rFonts w:ascii="Times New Roman" w:hAnsi="Times New Roman" w:cs="Times New Roman"/>
          <w:color w:val="000000"/>
          <w:sz w:val="28"/>
          <w:szCs w:val="28"/>
          <w:lang w:val="kk-KZ"/>
        </w:rPr>
        <w:t xml:space="preserve"> </w:t>
      </w:r>
      <w:r w:rsidRPr="00A87E3C">
        <w:rPr>
          <w:rFonts w:ascii="Times New Roman" w:hAnsi="Times New Roman" w:cs="Times New Roman"/>
          <w:color w:val="000000"/>
          <w:sz w:val="28"/>
          <w:szCs w:val="28"/>
          <w:lang w:val="kk-KZ"/>
        </w:rPr>
        <w:t>Білім беру менеджерлерінің кәсіби құзіреттерін арттыру.</w:t>
      </w:r>
      <w:r w:rsidRPr="00A87E3C">
        <w:rPr>
          <w:rFonts w:ascii="Times New Roman" w:hAnsi="Times New Roman" w:cs="Times New Roman"/>
          <w:color w:val="00000A"/>
          <w:sz w:val="28"/>
          <w:szCs w:val="28"/>
          <w:lang w:val="kk-KZ"/>
        </w:rPr>
        <w:t>Қазақ білім акедемиясының баяндамалары</w:t>
      </w:r>
      <w:r w:rsidR="00ED2BDC">
        <w:rPr>
          <w:rFonts w:ascii="Times New Roman" w:hAnsi="Times New Roman" w:cs="Times New Roman"/>
          <w:color w:val="00000A"/>
          <w:sz w:val="28"/>
          <w:szCs w:val="28"/>
          <w:lang w:val="kk-KZ"/>
        </w:rPr>
        <w:t xml:space="preserve"> //</w:t>
      </w:r>
      <w:r w:rsidRPr="00A87E3C">
        <w:rPr>
          <w:rFonts w:ascii="Times New Roman" w:eastAsia="Calibri" w:hAnsi="Times New Roman" w:cs="Times New Roman"/>
          <w:color w:val="000000"/>
          <w:spacing w:val="-20"/>
          <w:sz w:val="28"/>
          <w:szCs w:val="28"/>
          <w:lang w:val="kk-KZ" w:eastAsia="ar-SA"/>
        </w:rPr>
        <w:t xml:space="preserve">Жалпы педагогика. педагогика және білім тарихы. Этнопедагогика сериясы. </w:t>
      </w:r>
      <w:r w:rsidRPr="00A87E3C">
        <w:rPr>
          <w:rFonts w:ascii="Times New Roman" w:hAnsi="Times New Roman" w:cs="Times New Roman"/>
          <w:sz w:val="28"/>
          <w:szCs w:val="28"/>
          <w:lang w:val="kk-KZ"/>
        </w:rPr>
        <w:t>–</w:t>
      </w:r>
      <w:r w:rsidRPr="00A87E3C">
        <w:rPr>
          <w:rFonts w:ascii="Times New Roman" w:eastAsia="Calibri" w:hAnsi="Times New Roman" w:cs="Times New Roman"/>
          <w:color w:val="000000"/>
          <w:sz w:val="28"/>
          <w:szCs w:val="28"/>
          <w:lang w:val="kk-KZ"/>
        </w:rPr>
        <w:t xml:space="preserve">– Нүр-Сұлтан, 2020. – №1. – Б.147 –154. </w:t>
      </w:r>
      <w:hyperlink r:id="rId55" w:history="1">
        <w:r w:rsidRPr="00A87E3C">
          <w:rPr>
            <w:rStyle w:val="ab"/>
            <w:rFonts w:ascii="Times New Roman" w:eastAsia="Calibri" w:hAnsi="Times New Roman" w:cs="Times New Roman"/>
            <w:sz w:val="28"/>
            <w:szCs w:val="28"/>
            <w:lang w:val="kk-KZ"/>
          </w:rPr>
          <w:t>https://egi.kz/wp-content/uploads/2020/04/KAO-2020-1.pdf</w:t>
        </w:r>
      </w:hyperlink>
      <w:r w:rsidR="00ED2BDC" w:rsidRPr="007E4420">
        <w:t>.</w:t>
      </w:r>
    </w:p>
    <w:p w:rsidR="007E4420" w:rsidRPr="006C32E7" w:rsidRDefault="004A2B0B" w:rsidP="007E4420">
      <w:pPr>
        <w:spacing w:after="0" w:line="240" w:lineRule="auto"/>
        <w:ind w:firstLine="567"/>
        <w:jc w:val="both"/>
        <w:rPr>
          <w:rFonts w:ascii="Times New Roman" w:hAnsi="Times New Roman" w:cs="Times New Roman"/>
          <w:sz w:val="28"/>
          <w:szCs w:val="28"/>
        </w:rPr>
      </w:pPr>
      <w:r w:rsidRPr="007E4420">
        <w:rPr>
          <w:rFonts w:ascii="Times New Roman" w:eastAsia="Times New Roman" w:hAnsi="Times New Roman" w:cs="Times New Roman"/>
          <w:sz w:val="28"/>
          <w:szCs w:val="28"/>
          <w:lang w:val="kk-KZ"/>
        </w:rPr>
        <w:t>12</w:t>
      </w:r>
      <w:r w:rsidR="00C91792" w:rsidRPr="007E4420">
        <w:rPr>
          <w:rFonts w:ascii="Times New Roman" w:eastAsia="Times New Roman" w:hAnsi="Times New Roman" w:cs="Times New Roman"/>
          <w:sz w:val="28"/>
          <w:szCs w:val="28"/>
          <w:lang w:val="kk-KZ"/>
        </w:rPr>
        <w:t>4</w:t>
      </w:r>
      <w:r w:rsidR="007E4420" w:rsidRPr="006C32E7">
        <w:rPr>
          <w:rFonts w:ascii="Times New Roman" w:hAnsi="Times New Roman" w:cs="Times New Roman"/>
          <w:sz w:val="28"/>
          <w:szCs w:val="28"/>
          <w:lang w:val="kk-KZ"/>
        </w:rPr>
        <w:t xml:space="preserve">Алипханoва Ф.Н. Прoфессиoнальная пoдгoтoвка бакалаврoв в услoвиях кoмпетентнoстнoгo пoдхoда. // Научные исследoвания и oбразoвание. </w:t>
      </w:r>
      <w:r w:rsidR="007E4420" w:rsidRPr="006C32E7">
        <w:rPr>
          <w:rFonts w:ascii="Times New Roman" w:hAnsi="Times New Roman" w:cs="Times New Roman"/>
          <w:sz w:val="28"/>
          <w:szCs w:val="28"/>
        </w:rPr>
        <w:t>2016. № 4 (24). С. 52-56.</w:t>
      </w:r>
    </w:p>
    <w:p w:rsidR="004A2B0B" w:rsidRPr="00A87E3C" w:rsidRDefault="004A2B0B" w:rsidP="003A0747">
      <w:pPr>
        <w:spacing w:after="0" w:line="240" w:lineRule="auto"/>
        <w:ind w:firstLine="567"/>
        <w:jc w:val="both"/>
        <w:rPr>
          <w:rFonts w:ascii="Times New Roman" w:eastAsia="Calibri" w:hAnsi="Times New Roman" w:cs="Times New Roman"/>
          <w:sz w:val="28"/>
          <w:szCs w:val="28"/>
        </w:rPr>
      </w:pPr>
      <w:r w:rsidRPr="00A87E3C">
        <w:rPr>
          <w:rFonts w:ascii="Times New Roman" w:eastAsia="Calibri" w:hAnsi="Times New Roman" w:cs="Times New Roman"/>
          <w:sz w:val="28"/>
          <w:szCs w:val="28"/>
        </w:rPr>
        <w:t>12</w:t>
      </w:r>
      <w:r w:rsidR="00C94040">
        <w:rPr>
          <w:rFonts w:ascii="Times New Roman" w:eastAsia="Calibri" w:hAnsi="Times New Roman" w:cs="Times New Roman"/>
          <w:sz w:val="28"/>
          <w:szCs w:val="28"/>
        </w:rPr>
        <w:t>5</w:t>
      </w:r>
      <w:r w:rsidR="00814E36">
        <w:rPr>
          <w:rFonts w:ascii="Times New Roman" w:eastAsia="Calibri" w:hAnsi="Times New Roman" w:cs="Times New Roman"/>
          <w:sz w:val="28"/>
          <w:szCs w:val="28"/>
        </w:rPr>
        <w:t>Дмитренко Т.А.,</w:t>
      </w:r>
      <w:r w:rsidR="00952B87">
        <w:rPr>
          <w:rFonts w:ascii="Times New Roman" w:eastAsia="Calibri" w:hAnsi="Times New Roman" w:cs="Times New Roman"/>
          <w:sz w:val="28"/>
          <w:szCs w:val="28"/>
        </w:rPr>
        <w:t xml:space="preserve"> </w:t>
      </w:r>
      <w:r w:rsidR="00814E36">
        <w:rPr>
          <w:rFonts w:ascii="Times New Roman" w:eastAsia="Calibri" w:hAnsi="Times New Roman" w:cs="Times New Roman"/>
          <w:sz w:val="28"/>
          <w:szCs w:val="28"/>
        </w:rPr>
        <w:t>Махмутова Е.Н.,</w:t>
      </w:r>
      <w:r w:rsidR="00952B87">
        <w:rPr>
          <w:rFonts w:ascii="Times New Roman" w:eastAsia="Calibri" w:hAnsi="Times New Roman" w:cs="Times New Roman"/>
          <w:sz w:val="28"/>
          <w:szCs w:val="28"/>
        </w:rPr>
        <w:t xml:space="preserve"> </w:t>
      </w:r>
      <w:r w:rsidR="00814E36">
        <w:rPr>
          <w:rFonts w:ascii="Times New Roman" w:eastAsia="Calibri" w:hAnsi="Times New Roman" w:cs="Times New Roman"/>
          <w:sz w:val="28"/>
          <w:szCs w:val="28"/>
        </w:rPr>
        <w:t>Андреева М.М.,</w:t>
      </w:r>
      <w:r w:rsidR="00952B87">
        <w:rPr>
          <w:rFonts w:ascii="Times New Roman" w:eastAsia="Calibri" w:hAnsi="Times New Roman" w:cs="Times New Roman"/>
          <w:sz w:val="28"/>
          <w:szCs w:val="28"/>
        </w:rPr>
        <w:t xml:space="preserve"> </w:t>
      </w:r>
      <w:r w:rsidRPr="00A87E3C">
        <w:rPr>
          <w:rFonts w:ascii="Times New Roman" w:eastAsia="Calibri" w:hAnsi="Times New Roman" w:cs="Times New Roman"/>
          <w:sz w:val="28"/>
          <w:szCs w:val="28"/>
        </w:rPr>
        <w:t>Cоциально-психологический тренинг как средство формирования коммуникативной компетентности студентов-менеджеров // Интегра</w:t>
      </w:r>
      <w:r w:rsidR="00A87E3C">
        <w:rPr>
          <w:rFonts w:ascii="Times New Roman" w:eastAsia="Calibri" w:hAnsi="Times New Roman" w:cs="Times New Roman"/>
          <w:sz w:val="28"/>
          <w:szCs w:val="28"/>
        </w:rPr>
        <w:t xml:space="preserve">ция образования. </w:t>
      </w:r>
      <w:r w:rsidR="00ED2BDC">
        <w:rPr>
          <w:rFonts w:ascii="Times New Roman" w:eastAsia="Calibri" w:hAnsi="Times New Roman" w:cs="Times New Roman"/>
          <w:sz w:val="28"/>
          <w:szCs w:val="28"/>
        </w:rPr>
        <w:t xml:space="preserve">- </w:t>
      </w:r>
      <w:r w:rsidR="00A87E3C">
        <w:rPr>
          <w:rFonts w:ascii="Times New Roman" w:eastAsia="Calibri" w:hAnsi="Times New Roman" w:cs="Times New Roman"/>
          <w:sz w:val="28"/>
          <w:szCs w:val="28"/>
        </w:rPr>
        <w:t xml:space="preserve">2018. </w:t>
      </w:r>
      <w:r w:rsidR="00ED2BDC">
        <w:rPr>
          <w:rFonts w:ascii="Times New Roman" w:eastAsia="Calibri" w:hAnsi="Times New Roman" w:cs="Times New Roman"/>
          <w:sz w:val="28"/>
          <w:szCs w:val="28"/>
        </w:rPr>
        <w:t xml:space="preserve">- </w:t>
      </w:r>
      <w:r w:rsidR="00A87E3C">
        <w:rPr>
          <w:rFonts w:ascii="Times New Roman" w:eastAsia="Calibri" w:hAnsi="Times New Roman" w:cs="Times New Roman"/>
          <w:sz w:val="28"/>
          <w:szCs w:val="28"/>
        </w:rPr>
        <w:t>Т. 22</w:t>
      </w:r>
      <w:r w:rsidR="00ED2BDC">
        <w:rPr>
          <w:rFonts w:ascii="Times New Roman" w:eastAsia="Calibri" w:hAnsi="Times New Roman" w:cs="Times New Roman"/>
          <w:sz w:val="28"/>
          <w:szCs w:val="28"/>
        </w:rPr>
        <w:t xml:space="preserve">. - </w:t>
      </w:r>
      <w:r w:rsidR="00A87E3C">
        <w:rPr>
          <w:rFonts w:ascii="Times New Roman" w:eastAsia="Calibri" w:hAnsi="Times New Roman" w:cs="Times New Roman"/>
          <w:sz w:val="28"/>
          <w:szCs w:val="28"/>
        </w:rPr>
        <w:t>№1.</w:t>
      </w:r>
      <w:r w:rsidR="00ED2BDC">
        <w:rPr>
          <w:rFonts w:ascii="Times New Roman" w:eastAsia="Calibri" w:hAnsi="Times New Roman" w:cs="Times New Roman"/>
          <w:sz w:val="28"/>
          <w:szCs w:val="28"/>
        </w:rPr>
        <w:t xml:space="preserve"> - </w:t>
      </w:r>
      <w:r w:rsidR="00A87E3C">
        <w:rPr>
          <w:rFonts w:ascii="Times New Roman" w:eastAsia="Calibri" w:hAnsi="Times New Roman" w:cs="Times New Roman"/>
          <w:sz w:val="28"/>
          <w:szCs w:val="28"/>
        </w:rPr>
        <w:t>С.91‒106.</w:t>
      </w:r>
    </w:p>
    <w:p w:rsidR="004A2B0B" w:rsidRPr="00A87E3C" w:rsidRDefault="004A2B0B" w:rsidP="003A0747">
      <w:pPr>
        <w:spacing w:after="0" w:line="240" w:lineRule="auto"/>
        <w:ind w:firstLine="567"/>
        <w:jc w:val="both"/>
        <w:rPr>
          <w:rFonts w:ascii="Times New Roman" w:eastAsia="Calibri" w:hAnsi="Times New Roman" w:cs="Times New Roman"/>
          <w:sz w:val="28"/>
          <w:szCs w:val="28"/>
        </w:rPr>
      </w:pPr>
      <w:r w:rsidRPr="00A87E3C">
        <w:rPr>
          <w:rFonts w:ascii="Times New Roman" w:eastAsia="Calibri" w:hAnsi="Times New Roman" w:cs="Times New Roman"/>
          <w:color w:val="181717"/>
          <w:sz w:val="28"/>
          <w:szCs w:val="28"/>
        </w:rPr>
        <w:t>1</w:t>
      </w:r>
      <w:r w:rsidR="00A41B2C">
        <w:rPr>
          <w:rFonts w:ascii="Times New Roman" w:eastAsia="Calibri" w:hAnsi="Times New Roman" w:cs="Times New Roman"/>
          <w:color w:val="181717"/>
          <w:sz w:val="28"/>
          <w:szCs w:val="28"/>
        </w:rPr>
        <w:t>2</w:t>
      </w:r>
      <w:r w:rsidR="00C94040">
        <w:rPr>
          <w:rFonts w:ascii="Times New Roman" w:eastAsia="Calibri" w:hAnsi="Times New Roman" w:cs="Times New Roman"/>
          <w:color w:val="181717"/>
          <w:sz w:val="28"/>
          <w:szCs w:val="28"/>
        </w:rPr>
        <w:t>6</w:t>
      </w:r>
      <w:r w:rsidRPr="00A87E3C">
        <w:rPr>
          <w:rFonts w:ascii="Times New Roman" w:eastAsia="Calibri" w:hAnsi="Times New Roman" w:cs="Times New Roman"/>
          <w:color w:val="181717"/>
          <w:sz w:val="28"/>
          <w:szCs w:val="28"/>
        </w:rPr>
        <w:t xml:space="preserve"> Чанько А.Д. Методические аспекты преподавания бизнес-дисциплин в группах топ-менеджеров // Вестник Санкт-Петер</w:t>
      </w:r>
      <w:r w:rsidR="004C580E" w:rsidRPr="00A87E3C">
        <w:rPr>
          <w:rFonts w:ascii="Times New Roman" w:eastAsia="Calibri" w:hAnsi="Times New Roman" w:cs="Times New Roman"/>
          <w:color w:val="181717"/>
          <w:sz w:val="28"/>
          <w:szCs w:val="28"/>
        </w:rPr>
        <w:t xml:space="preserve">бургского университета. Сер. </w:t>
      </w:r>
      <w:r w:rsidR="004C580E" w:rsidRPr="00A87E3C">
        <w:rPr>
          <w:rFonts w:ascii="Times New Roman" w:eastAsia="Calibri" w:hAnsi="Times New Roman" w:cs="Times New Roman"/>
          <w:color w:val="181717"/>
          <w:sz w:val="28"/>
          <w:szCs w:val="28"/>
        </w:rPr>
        <w:lastRenderedPageBreak/>
        <w:t>8:Менеджмент.</w:t>
      </w:r>
      <w:r w:rsidR="00ED2BDC">
        <w:rPr>
          <w:rFonts w:ascii="Times New Roman" w:eastAsia="Calibri" w:hAnsi="Times New Roman" w:cs="Times New Roman"/>
          <w:color w:val="181717"/>
          <w:sz w:val="28"/>
          <w:szCs w:val="28"/>
        </w:rPr>
        <w:t xml:space="preserve"> - </w:t>
      </w:r>
      <w:r w:rsidR="004C580E" w:rsidRPr="00A87E3C">
        <w:rPr>
          <w:rFonts w:ascii="Times New Roman" w:eastAsia="Calibri" w:hAnsi="Times New Roman" w:cs="Times New Roman"/>
          <w:color w:val="181717"/>
          <w:sz w:val="28"/>
          <w:szCs w:val="28"/>
        </w:rPr>
        <w:t>2012.</w:t>
      </w:r>
      <w:r w:rsidR="00ED2BDC">
        <w:rPr>
          <w:rFonts w:ascii="Times New Roman" w:eastAsia="Calibri" w:hAnsi="Times New Roman" w:cs="Times New Roman"/>
          <w:color w:val="181717"/>
          <w:sz w:val="28"/>
          <w:szCs w:val="28"/>
        </w:rPr>
        <w:t xml:space="preserve"> - </w:t>
      </w:r>
      <w:r w:rsidR="004C580E" w:rsidRPr="00A87E3C">
        <w:rPr>
          <w:rFonts w:ascii="Times New Roman" w:eastAsia="Calibri" w:hAnsi="Times New Roman" w:cs="Times New Roman"/>
          <w:color w:val="181717"/>
          <w:sz w:val="28"/>
          <w:szCs w:val="28"/>
        </w:rPr>
        <w:t>№1.</w:t>
      </w:r>
      <w:r w:rsidR="00ED2BDC">
        <w:rPr>
          <w:rFonts w:ascii="Times New Roman" w:eastAsia="Calibri" w:hAnsi="Times New Roman" w:cs="Times New Roman"/>
          <w:color w:val="181717"/>
          <w:sz w:val="28"/>
          <w:szCs w:val="28"/>
        </w:rPr>
        <w:t xml:space="preserve"> - </w:t>
      </w:r>
      <w:r w:rsidR="004C580E" w:rsidRPr="00A87E3C">
        <w:rPr>
          <w:rFonts w:ascii="Times New Roman" w:eastAsia="Calibri" w:hAnsi="Times New Roman" w:cs="Times New Roman"/>
          <w:color w:val="181717"/>
          <w:sz w:val="28"/>
          <w:szCs w:val="28"/>
        </w:rPr>
        <w:t>С.</w:t>
      </w:r>
      <w:r w:rsidRPr="00A87E3C">
        <w:rPr>
          <w:rFonts w:ascii="Times New Roman" w:eastAsia="Calibri" w:hAnsi="Times New Roman" w:cs="Times New Roman"/>
          <w:color w:val="181717"/>
          <w:sz w:val="28"/>
          <w:szCs w:val="28"/>
        </w:rPr>
        <w:t>136–167.</w:t>
      </w:r>
      <w:r w:rsidR="00952B87">
        <w:rPr>
          <w:rFonts w:ascii="Times New Roman" w:eastAsia="Calibri" w:hAnsi="Times New Roman" w:cs="Times New Roman"/>
          <w:color w:val="181717"/>
          <w:sz w:val="28"/>
          <w:szCs w:val="28"/>
        </w:rPr>
        <w:t xml:space="preserve"> </w:t>
      </w:r>
      <w:r w:rsidR="004C580E" w:rsidRPr="00A87E3C">
        <w:rPr>
          <w:rFonts w:ascii="Times New Roman" w:eastAsia="Calibri" w:hAnsi="Times New Roman" w:cs="Times New Roman"/>
          <w:color w:val="181717"/>
          <w:sz w:val="28"/>
          <w:szCs w:val="28"/>
        </w:rPr>
        <w:t>URL:</w:t>
      </w:r>
      <w:r w:rsidRPr="00A87E3C">
        <w:rPr>
          <w:rFonts w:ascii="Times New Roman" w:eastAsia="Calibri" w:hAnsi="Times New Roman" w:cs="Times New Roman"/>
          <w:color w:val="181717"/>
          <w:sz w:val="28"/>
          <w:szCs w:val="28"/>
        </w:rPr>
        <w:t xml:space="preserve">http:// </w:t>
      </w:r>
      <w:r w:rsidRPr="00A87E3C">
        <w:rPr>
          <w:rFonts w:ascii="Times New Roman" w:eastAsia="Calibri" w:hAnsi="Times New Roman" w:cs="Times New Roman"/>
          <w:color w:val="0563C1"/>
          <w:sz w:val="28"/>
          <w:szCs w:val="28"/>
          <w:u w:val="single"/>
        </w:rPr>
        <w:t>www.vestnikmanagement.spbu.ru/archive/pdf/549.pdf</w:t>
      </w:r>
      <w:r w:rsidR="00ED2BDC">
        <w:rPr>
          <w:rFonts w:ascii="Times New Roman" w:eastAsia="Calibri" w:hAnsi="Times New Roman" w:cs="Times New Roman"/>
          <w:color w:val="0563C1"/>
          <w:sz w:val="28"/>
          <w:szCs w:val="28"/>
          <w:u w:val="single"/>
        </w:rPr>
        <w:t>.</w:t>
      </w:r>
      <w:r w:rsidRPr="00A87E3C">
        <w:rPr>
          <w:rFonts w:ascii="Times New Roman" w:eastAsia="Calibri" w:hAnsi="Times New Roman" w:cs="Times New Roman"/>
          <w:color w:val="181717"/>
          <w:sz w:val="28"/>
          <w:szCs w:val="28"/>
        </w:rPr>
        <w:t>08.04.20</w:t>
      </w:r>
      <w:r w:rsidRPr="00A87E3C">
        <w:rPr>
          <w:rFonts w:ascii="Times New Roman" w:eastAsia="Calibri" w:hAnsi="Times New Roman" w:cs="Times New Roman"/>
          <w:color w:val="181717"/>
          <w:sz w:val="28"/>
          <w:szCs w:val="28"/>
          <w:lang w:val="kk-KZ"/>
        </w:rPr>
        <w:t>22</w:t>
      </w:r>
      <w:r w:rsidRPr="00A87E3C">
        <w:rPr>
          <w:rFonts w:ascii="Times New Roman" w:eastAsia="Calibri" w:hAnsi="Times New Roman" w:cs="Times New Roman"/>
          <w:color w:val="181717"/>
          <w:sz w:val="28"/>
          <w:szCs w:val="28"/>
        </w:rPr>
        <w:t>.</w:t>
      </w:r>
    </w:p>
    <w:p w:rsidR="00FD3605" w:rsidRDefault="004A2B0B" w:rsidP="00FD3605">
      <w:pPr>
        <w:spacing w:after="0" w:line="240" w:lineRule="auto"/>
        <w:ind w:firstLine="567"/>
        <w:jc w:val="both"/>
        <w:rPr>
          <w:rFonts w:ascii="Times New Roman" w:eastAsia="Calibri" w:hAnsi="Times New Roman" w:cs="Times New Roman"/>
          <w:color w:val="000000"/>
          <w:sz w:val="28"/>
          <w:szCs w:val="28"/>
        </w:rPr>
      </w:pPr>
      <w:r w:rsidRPr="00A87E3C">
        <w:rPr>
          <w:rFonts w:ascii="Times New Roman" w:eastAsia="Calibri" w:hAnsi="Times New Roman" w:cs="Times New Roman"/>
          <w:sz w:val="28"/>
          <w:szCs w:val="28"/>
        </w:rPr>
        <w:t>1</w:t>
      </w:r>
      <w:r w:rsidR="00A41B2C">
        <w:rPr>
          <w:rFonts w:ascii="Times New Roman" w:eastAsia="Calibri" w:hAnsi="Times New Roman" w:cs="Times New Roman"/>
          <w:sz w:val="28"/>
          <w:szCs w:val="28"/>
        </w:rPr>
        <w:t>2</w:t>
      </w:r>
      <w:r w:rsidR="00B571D9">
        <w:rPr>
          <w:rFonts w:ascii="Times New Roman" w:eastAsia="Calibri" w:hAnsi="Times New Roman" w:cs="Times New Roman"/>
          <w:sz w:val="28"/>
          <w:szCs w:val="28"/>
        </w:rPr>
        <w:t>7</w:t>
      </w:r>
      <w:r w:rsidRPr="00A87E3C">
        <w:rPr>
          <w:rFonts w:ascii="Times New Roman" w:eastAsia="Calibri" w:hAnsi="Times New Roman" w:cs="Times New Roman"/>
          <w:color w:val="000000"/>
          <w:sz w:val="28"/>
          <w:szCs w:val="28"/>
        </w:rPr>
        <w:t xml:space="preserve">Берулава Г.А. Влияние современных информационных технологий на коммуникативные характеристики личности // Гуманизация образования. </w:t>
      </w:r>
      <w:r w:rsidR="00ED2BDC">
        <w:rPr>
          <w:rFonts w:ascii="Times New Roman" w:eastAsia="Calibri" w:hAnsi="Times New Roman" w:cs="Times New Roman"/>
          <w:color w:val="000000"/>
          <w:sz w:val="28"/>
          <w:szCs w:val="28"/>
        </w:rPr>
        <w:t xml:space="preserve">- </w:t>
      </w:r>
      <w:r w:rsidRPr="00A87E3C">
        <w:rPr>
          <w:rFonts w:ascii="Times New Roman" w:eastAsia="Calibri" w:hAnsi="Times New Roman" w:cs="Times New Roman"/>
          <w:color w:val="000000"/>
          <w:sz w:val="28"/>
          <w:szCs w:val="28"/>
        </w:rPr>
        <w:t xml:space="preserve">2013. </w:t>
      </w:r>
      <w:r w:rsidR="00ED2BDC">
        <w:rPr>
          <w:rFonts w:ascii="Times New Roman" w:eastAsia="Calibri" w:hAnsi="Times New Roman" w:cs="Times New Roman"/>
          <w:color w:val="000000"/>
          <w:sz w:val="28"/>
          <w:szCs w:val="28"/>
        </w:rPr>
        <w:t xml:space="preserve">- </w:t>
      </w:r>
      <w:r w:rsidRPr="00A87E3C">
        <w:rPr>
          <w:rFonts w:ascii="Times New Roman" w:eastAsia="Calibri" w:hAnsi="Times New Roman" w:cs="Times New Roman"/>
          <w:color w:val="000000"/>
          <w:sz w:val="28"/>
          <w:szCs w:val="28"/>
        </w:rPr>
        <w:t>№6.</w:t>
      </w:r>
      <w:r w:rsidR="00ED2BDC">
        <w:rPr>
          <w:rFonts w:ascii="Times New Roman" w:eastAsia="Calibri" w:hAnsi="Times New Roman" w:cs="Times New Roman"/>
          <w:color w:val="000000"/>
          <w:sz w:val="28"/>
          <w:szCs w:val="28"/>
        </w:rPr>
        <w:t xml:space="preserve"> - </w:t>
      </w:r>
      <w:r w:rsidRPr="00A87E3C">
        <w:rPr>
          <w:rFonts w:ascii="Times New Roman" w:eastAsia="Calibri" w:hAnsi="Times New Roman" w:cs="Times New Roman"/>
          <w:sz w:val="28"/>
          <w:szCs w:val="28"/>
        </w:rPr>
        <w:t>С</w:t>
      </w:r>
      <w:r w:rsidR="00A87E3C">
        <w:rPr>
          <w:rFonts w:ascii="Times New Roman" w:eastAsia="Calibri" w:hAnsi="Times New Roman" w:cs="Times New Roman"/>
          <w:sz w:val="28"/>
          <w:szCs w:val="28"/>
        </w:rPr>
        <w:t>.</w:t>
      </w:r>
      <w:r w:rsidRPr="00A87E3C">
        <w:rPr>
          <w:rFonts w:ascii="Times New Roman" w:eastAsia="Calibri" w:hAnsi="Times New Roman" w:cs="Times New Roman"/>
          <w:sz w:val="28"/>
          <w:szCs w:val="28"/>
        </w:rPr>
        <w:t>10–15.</w:t>
      </w:r>
      <w:hyperlink r:id="rId56" w:history="1">
        <w:r w:rsidR="00ED2BDC" w:rsidRPr="00C072A0">
          <w:rPr>
            <w:rStyle w:val="ab"/>
            <w:rFonts w:ascii="Times New Roman" w:eastAsia="Calibri" w:hAnsi="Times New Roman" w:cs="Times New Roman"/>
            <w:sz w:val="28"/>
            <w:szCs w:val="28"/>
            <w:lang w:val="en-US"/>
          </w:rPr>
          <w:t>https</w:t>
        </w:r>
        <w:r w:rsidR="00ED2BDC" w:rsidRPr="00ED38B7">
          <w:rPr>
            <w:rStyle w:val="ab"/>
            <w:rFonts w:ascii="Times New Roman" w:eastAsia="Calibri" w:hAnsi="Times New Roman" w:cs="Times New Roman"/>
            <w:sz w:val="28"/>
            <w:szCs w:val="28"/>
          </w:rPr>
          <w:t>://</w:t>
        </w:r>
        <w:r w:rsidR="00ED2BDC" w:rsidRPr="00C072A0">
          <w:rPr>
            <w:rStyle w:val="ab"/>
            <w:rFonts w:ascii="Times New Roman" w:eastAsia="Calibri" w:hAnsi="Times New Roman" w:cs="Times New Roman"/>
            <w:sz w:val="28"/>
            <w:szCs w:val="28"/>
            <w:lang w:val="en-US"/>
          </w:rPr>
          <w:t>cyberleninka</w:t>
        </w:r>
        <w:r w:rsidR="00ED2BDC" w:rsidRPr="00ED38B7">
          <w:rPr>
            <w:rStyle w:val="ab"/>
            <w:rFonts w:ascii="Times New Roman" w:eastAsia="Calibri" w:hAnsi="Times New Roman" w:cs="Times New Roman"/>
            <w:sz w:val="28"/>
            <w:szCs w:val="28"/>
          </w:rPr>
          <w:t>.</w:t>
        </w:r>
        <w:r w:rsidR="00ED2BDC" w:rsidRPr="00C072A0">
          <w:rPr>
            <w:rStyle w:val="ab"/>
            <w:rFonts w:ascii="Times New Roman" w:eastAsia="Calibri" w:hAnsi="Times New Roman" w:cs="Times New Roman"/>
            <w:sz w:val="28"/>
            <w:szCs w:val="28"/>
            <w:lang w:val="en-US"/>
          </w:rPr>
          <w:t>ru</w:t>
        </w:r>
        <w:r w:rsidR="00ED2BDC" w:rsidRPr="00ED38B7">
          <w:rPr>
            <w:rStyle w:val="ab"/>
            <w:rFonts w:ascii="Times New Roman" w:eastAsia="Calibri" w:hAnsi="Times New Roman" w:cs="Times New Roman"/>
            <w:sz w:val="28"/>
            <w:szCs w:val="28"/>
          </w:rPr>
          <w:t>/</w:t>
        </w:r>
        <w:r w:rsidR="00ED2BDC" w:rsidRPr="00C072A0">
          <w:rPr>
            <w:rStyle w:val="ab"/>
            <w:rFonts w:ascii="Times New Roman" w:eastAsia="Calibri" w:hAnsi="Times New Roman" w:cs="Times New Roman"/>
            <w:sz w:val="28"/>
            <w:szCs w:val="28"/>
            <w:lang w:val="en-US"/>
          </w:rPr>
          <w:t>article</w:t>
        </w:r>
        <w:r w:rsidR="00ED2BDC" w:rsidRPr="00ED38B7">
          <w:rPr>
            <w:rStyle w:val="ab"/>
            <w:rFonts w:ascii="Times New Roman" w:eastAsia="Calibri" w:hAnsi="Times New Roman" w:cs="Times New Roman"/>
            <w:sz w:val="28"/>
            <w:szCs w:val="28"/>
          </w:rPr>
          <w:t>/</w:t>
        </w:r>
        <w:r w:rsidR="00ED2BDC" w:rsidRPr="00C072A0">
          <w:rPr>
            <w:rStyle w:val="ab"/>
            <w:rFonts w:ascii="Times New Roman" w:eastAsia="Calibri" w:hAnsi="Times New Roman" w:cs="Times New Roman"/>
            <w:sz w:val="28"/>
            <w:szCs w:val="28"/>
            <w:lang w:val="en-US"/>
          </w:rPr>
          <w:t>n</w:t>
        </w:r>
        <w:r w:rsidR="00ED2BDC" w:rsidRPr="00ED38B7">
          <w:rPr>
            <w:rStyle w:val="ab"/>
            <w:rFonts w:ascii="Times New Roman" w:eastAsia="Calibri" w:hAnsi="Times New Roman" w:cs="Times New Roman"/>
            <w:sz w:val="28"/>
            <w:szCs w:val="28"/>
          </w:rPr>
          <w:t>/</w:t>
        </w:r>
        <w:r w:rsidR="00ED2BDC" w:rsidRPr="00C072A0">
          <w:rPr>
            <w:rStyle w:val="ab"/>
            <w:rFonts w:ascii="Times New Roman" w:eastAsia="Calibri" w:hAnsi="Times New Roman" w:cs="Times New Roman"/>
            <w:sz w:val="28"/>
            <w:szCs w:val="28"/>
            <w:lang w:val="en-US"/>
          </w:rPr>
          <w:t>vliyanie</w:t>
        </w:r>
        <w:r w:rsidR="00ED2BDC" w:rsidRPr="00ED38B7">
          <w:rPr>
            <w:rStyle w:val="ab"/>
            <w:rFonts w:ascii="Times New Roman" w:eastAsia="Calibri" w:hAnsi="Times New Roman" w:cs="Times New Roman"/>
            <w:sz w:val="28"/>
            <w:szCs w:val="28"/>
          </w:rPr>
          <w:t>-</w:t>
        </w:r>
        <w:r w:rsidR="00ED2BDC" w:rsidRPr="00C072A0">
          <w:rPr>
            <w:rStyle w:val="ab"/>
            <w:rFonts w:ascii="Times New Roman" w:eastAsia="Calibri" w:hAnsi="Times New Roman" w:cs="Times New Roman"/>
            <w:sz w:val="28"/>
            <w:szCs w:val="28"/>
            <w:lang w:val="en-US"/>
          </w:rPr>
          <w:t>sovremennyh</w:t>
        </w:r>
        <w:r w:rsidR="00ED2BDC" w:rsidRPr="00ED38B7">
          <w:rPr>
            <w:rStyle w:val="ab"/>
            <w:rFonts w:ascii="Times New Roman" w:eastAsia="Calibri" w:hAnsi="Times New Roman" w:cs="Times New Roman"/>
            <w:sz w:val="28"/>
            <w:szCs w:val="28"/>
          </w:rPr>
          <w:t>-</w:t>
        </w:r>
        <w:r w:rsidR="00ED2BDC" w:rsidRPr="00C072A0">
          <w:rPr>
            <w:rStyle w:val="ab"/>
            <w:rFonts w:ascii="Times New Roman" w:eastAsia="Calibri" w:hAnsi="Times New Roman" w:cs="Times New Roman"/>
            <w:sz w:val="28"/>
            <w:szCs w:val="28"/>
            <w:lang w:val="en-US"/>
          </w:rPr>
          <w:t>informatsionnyh</w:t>
        </w:r>
        <w:r w:rsidR="00ED2BDC" w:rsidRPr="00ED38B7">
          <w:rPr>
            <w:rStyle w:val="ab"/>
            <w:rFonts w:ascii="Times New Roman" w:eastAsia="Calibri" w:hAnsi="Times New Roman" w:cs="Times New Roman"/>
            <w:sz w:val="28"/>
            <w:szCs w:val="28"/>
          </w:rPr>
          <w:t>-</w:t>
        </w:r>
        <w:r w:rsidR="00ED2BDC" w:rsidRPr="00C072A0">
          <w:rPr>
            <w:rStyle w:val="ab"/>
            <w:rFonts w:ascii="Times New Roman" w:eastAsia="Calibri" w:hAnsi="Times New Roman" w:cs="Times New Roman"/>
            <w:sz w:val="28"/>
            <w:szCs w:val="28"/>
            <w:lang w:val="en-US"/>
          </w:rPr>
          <w:t>tehnologiy</w:t>
        </w:r>
        <w:r w:rsidR="00ED2BDC" w:rsidRPr="00ED38B7">
          <w:rPr>
            <w:rStyle w:val="ab"/>
            <w:rFonts w:ascii="Times New Roman" w:eastAsia="Calibri" w:hAnsi="Times New Roman" w:cs="Times New Roman"/>
            <w:sz w:val="28"/>
            <w:szCs w:val="28"/>
          </w:rPr>
          <w:t>-</w:t>
        </w:r>
        <w:r w:rsidR="00ED2BDC" w:rsidRPr="00C072A0">
          <w:rPr>
            <w:rStyle w:val="ab"/>
            <w:rFonts w:ascii="Times New Roman" w:eastAsia="Calibri" w:hAnsi="Times New Roman" w:cs="Times New Roman"/>
            <w:sz w:val="28"/>
            <w:szCs w:val="28"/>
            <w:lang w:val="en-US"/>
          </w:rPr>
          <w:t>na</w:t>
        </w:r>
        <w:r w:rsidR="00ED2BDC" w:rsidRPr="00ED38B7">
          <w:rPr>
            <w:rStyle w:val="ab"/>
            <w:rFonts w:ascii="Times New Roman" w:eastAsia="Calibri" w:hAnsi="Times New Roman" w:cs="Times New Roman"/>
            <w:sz w:val="28"/>
            <w:szCs w:val="28"/>
          </w:rPr>
          <w:t>-</w:t>
        </w:r>
        <w:r w:rsidR="00ED2BDC" w:rsidRPr="00C072A0">
          <w:rPr>
            <w:rStyle w:val="ab"/>
            <w:rFonts w:ascii="Times New Roman" w:eastAsia="Calibri" w:hAnsi="Times New Roman" w:cs="Times New Roman"/>
            <w:sz w:val="28"/>
            <w:szCs w:val="28"/>
            <w:lang w:val="en-US"/>
          </w:rPr>
          <w:t>kommunikativnye</w:t>
        </w:r>
        <w:r w:rsidR="00ED2BDC" w:rsidRPr="00ED38B7">
          <w:rPr>
            <w:rStyle w:val="ab"/>
            <w:rFonts w:ascii="Times New Roman" w:eastAsia="Calibri" w:hAnsi="Times New Roman" w:cs="Times New Roman"/>
            <w:sz w:val="28"/>
            <w:szCs w:val="28"/>
          </w:rPr>
          <w:t>-</w:t>
        </w:r>
        <w:r w:rsidR="00ED2BDC" w:rsidRPr="00C072A0">
          <w:rPr>
            <w:rStyle w:val="ab"/>
            <w:rFonts w:ascii="Times New Roman" w:eastAsia="Calibri" w:hAnsi="Times New Roman" w:cs="Times New Roman"/>
            <w:sz w:val="28"/>
            <w:szCs w:val="28"/>
            <w:lang w:val="en-US"/>
          </w:rPr>
          <w:t>harakteristiki</w:t>
        </w:r>
        <w:r w:rsidR="00ED2BDC" w:rsidRPr="00ED38B7">
          <w:rPr>
            <w:rStyle w:val="ab"/>
            <w:rFonts w:ascii="Times New Roman" w:eastAsia="Calibri" w:hAnsi="Times New Roman" w:cs="Times New Roman"/>
            <w:sz w:val="28"/>
            <w:szCs w:val="28"/>
          </w:rPr>
          <w:t>-</w:t>
        </w:r>
        <w:r w:rsidR="00ED2BDC" w:rsidRPr="00C072A0">
          <w:rPr>
            <w:rStyle w:val="ab"/>
            <w:rFonts w:ascii="Times New Roman" w:eastAsia="Calibri" w:hAnsi="Times New Roman" w:cs="Times New Roman"/>
            <w:sz w:val="28"/>
            <w:szCs w:val="28"/>
            <w:lang w:val="en-US"/>
          </w:rPr>
          <w:t>lichnosti</w:t>
        </w:r>
      </w:hyperlink>
      <w:r w:rsidR="00ED2BDC" w:rsidRPr="00ED38B7">
        <w:rPr>
          <w:rFonts w:ascii="Times New Roman" w:eastAsia="Calibri" w:hAnsi="Times New Roman" w:cs="Times New Roman"/>
          <w:color w:val="0563C1"/>
          <w:sz w:val="28"/>
          <w:szCs w:val="28"/>
          <w:u w:val="single"/>
        </w:rPr>
        <w:t xml:space="preserve">. </w:t>
      </w:r>
      <w:r w:rsidR="00FD3605" w:rsidRPr="0050387D">
        <w:rPr>
          <w:rFonts w:ascii="Times New Roman" w:eastAsia="Calibri" w:hAnsi="Times New Roman" w:cs="Times New Roman"/>
          <w:color w:val="000000"/>
          <w:sz w:val="28"/>
          <w:szCs w:val="28"/>
        </w:rPr>
        <w:t>21.06.2019</w:t>
      </w:r>
    </w:p>
    <w:p w:rsidR="004E587F" w:rsidRPr="0075688D" w:rsidRDefault="004E587F" w:rsidP="00FD3605">
      <w:pPr>
        <w:spacing w:after="0" w:line="240" w:lineRule="auto"/>
        <w:ind w:firstLine="567"/>
        <w:jc w:val="both"/>
        <w:rPr>
          <w:rFonts w:ascii="Times New Roman" w:eastAsia="Calibri" w:hAnsi="Times New Roman" w:cs="Times New Roman"/>
          <w:color w:val="000000"/>
          <w:sz w:val="28"/>
          <w:szCs w:val="28"/>
          <w:lang w:val="kk-KZ"/>
        </w:rPr>
      </w:pPr>
      <w:r>
        <w:rPr>
          <w:rFonts w:ascii="Times New Roman" w:eastAsia="Times New Roman" w:hAnsi="Times New Roman" w:cs="Times New Roman"/>
          <w:color w:val="000000"/>
          <w:sz w:val="28"/>
          <w:szCs w:val="28"/>
          <w:lang w:val="kk-KZ" w:eastAsia="ru-RU"/>
        </w:rPr>
        <w:t>128</w:t>
      </w:r>
      <w:r w:rsidR="00576890">
        <w:rPr>
          <w:rFonts w:ascii="Times New Roman" w:eastAsia="Times New Roman" w:hAnsi="Times New Roman" w:cs="Times New Roman"/>
          <w:iCs/>
          <w:color w:val="222222"/>
          <w:sz w:val="28"/>
          <w:szCs w:val="28"/>
          <w:lang w:val="kk-KZ" w:eastAsia="ru-RU"/>
        </w:rPr>
        <w:t>Уилер</w:t>
      </w:r>
      <w:r w:rsidR="007E0645">
        <w:rPr>
          <w:rFonts w:ascii="Times New Roman" w:eastAsia="Times New Roman" w:hAnsi="Times New Roman" w:cs="Times New Roman"/>
          <w:iCs/>
          <w:color w:val="222222"/>
          <w:sz w:val="28"/>
          <w:szCs w:val="28"/>
          <w:lang w:val="kk-KZ" w:eastAsia="ru-RU"/>
        </w:rPr>
        <w:t xml:space="preserve"> </w:t>
      </w:r>
      <w:r w:rsidRPr="00A87E3C">
        <w:rPr>
          <w:rFonts w:ascii="Times New Roman" w:eastAsia="Times New Roman" w:hAnsi="Times New Roman" w:cs="Times New Roman"/>
          <w:iCs/>
          <w:color w:val="222222"/>
          <w:sz w:val="28"/>
          <w:szCs w:val="28"/>
          <w:lang w:val="kk-KZ" w:eastAsia="ru-RU"/>
        </w:rPr>
        <w:t>Д</w:t>
      </w:r>
      <w:r w:rsidR="00ED2BDC">
        <w:rPr>
          <w:rFonts w:ascii="Times New Roman" w:eastAsia="Times New Roman" w:hAnsi="Times New Roman" w:cs="Times New Roman"/>
          <w:iCs/>
          <w:color w:val="222222"/>
          <w:sz w:val="28"/>
          <w:szCs w:val="28"/>
          <w:lang w:val="kk-KZ" w:eastAsia="ru-RU"/>
        </w:rPr>
        <w:t>.</w:t>
      </w:r>
      <w:r w:rsidR="00576890">
        <w:rPr>
          <w:rFonts w:ascii="Times New Roman" w:eastAsia="Times New Roman" w:hAnsi="Times New Roman" w:cs="Times New Roman"/>
          <w:iCs/>
          <w:color w:val="222222"/>
          <w:sz w:val="28"/>
          <w:szCs w:val="28"/>
          <w:lang w:val="kk-KZ" w:eastAsia="ru-RU"/>
        </w:rPr>
        <w:t>,</w:t>
      </w:r>
      <w:r w:rsidR="007E0645">
        <w:rPr>
          <w:rFonts w:ascii="Times New Roman" w:eastAsia="Times New Roman" w:hAnsi="Times New Roman" w:cs="Times New Roman"/>
          <w:iCs/>
          <w:color w:val="222222"/>
          <w:sz w:val="28"/>
          <w:szCs w:val="28"/>
          <w:lang w:val="kk-KZ" w:eastAsia="ru-RU"/>
        </w:rPr>
        <w:t xml:space="preserve"> </w:t>
      </w:r>
      <w:r w:rsidR="00576890">
        <w:rPr>
          <w:rFonts w:ascii="Times New Roman" w:eastAsia="Times New Roman" w:hAnsi="Times New Roman" w:cs="Times New Roman"/>
          <w:iCs/>
          <w:color w:val="222222"/>
          <w:sz w:val="28"/>
          <w:szCs w:val="28"/>
          <w:lang w:val="kk-KZ" w:eastAsia="ru-RU"/>
        </w:rPr>
        <w:t>Чамберс</w:t>
      </w:r>
      <w:r w:rsidR="007E0645">
        <w:rPr>
          <w:rFonts w:ascii="Times New Roman" w:eastAsia="Times New Roman" w:hAnsi="Times New Roman" w:cs="Times New Roman"/>
          <w:iCs/>
          <w:color w:val="222222"/>
          <w:sz w:val="28"/>
          <w:szCs w:val="28"/>
          <w:lang w:val="kk-KZ" w:eastAsia="ru-RU"/>
        </w:rPr>
        <w:t xml:space="preserve"> </w:t>
      </w:r>
      <w:r w:rsidRPr="00A87E3C">
        <w:rPr>
          <w:rFonts w:ascii="Times New Roman" w:eastAsia="Times New Roman" w:hAnsi="Times New Roman" w:cs="Times New Roman"/>
          <w:iCs/>
          <w:color w:val="222222"/>
          <w:sz w:val="28"/>
          <w:szCs w:val="28"/>
          <w:lang w:val="kk-KZ" w:eastAsia="ru-RU"/>
        </w:rPr>
        <w:t>Д</w:t>
      </w:r>
      <w:r w:rsidRPr="00A87E3C">
        <w:rPr>
          <w:rFonts w:ascii="Times New Roman" w:eastAsia="Times New Roman" w:hAnsi="Times New Roman" w:cs="Times New Roman"/>
          <w:i/>
          <w:iCs/>
          <w:color w:val="222222"/>
          <w:sz w:val="28"/>
          <w:szCs w:val="28"/>
          <w:lang w:val="kk-KZ" w:eastAsia="ru-RU"/>
        </w:rPr>
        <w:t>.</w:t>
      </w:r>
      <w:r w:rsidR="007E0645">
        <w:rPr>
          <w:rFonts w:ascii="Times New Roman" w:eastAsia="Times New Roman" w:hAnsi="Times New Roman" w:cs="Times New Roman"/>
          <w:color w:val="222222"/>
          <w:sz w:val="28"/>
          <w:szCs w:val="28"/>
          <w:lang w:val="kk-KZ" w:eastAsia="ru-RU"/>
        </w:rPr>
        <w:t xml:space="preserve"> </w:t>
      </w:r>
      <w:r w:rsidRPr="00A87E3C">
        <w:rPr>
          <w:rFonts w:ascii="Times New Roman" w:eastAsia="Times New Roman" w:hAnsi="Times New Roman" w:cs="Times New Roman"/>
          <w:color w:val="222222"/>
          <w:sz w:val="28"/>
          <w:szCs w:val="28"/>
          <w:lang w:val="kk-KZ" w:eastAsia="ru-RU"/>
        </w:rPr>
        <w:t>Статистическое управление процессами: Оптимизация бизнеса с использова</w:t>
      </w:r>
      <w:r w:rsidR="007E0645">
        <w:rPr>
          <w:rFonts w:ascii="Times New Roman" w:eastAsia="Times New Roman" w:hAnsi="Times New Roman" w:cs="Times New Roman"/>
          <w:color w:val="222222"/>
          <w:sz w:val="28"/>
          <w:szCs w:val="28"/>
          <w:lang w:val="kk-KZ" w:eastAsia="ru-RU"/>
        </w:rPr>
        <w:t xml:space="preserve">нием контрольных карт Шухарта </w:t>
      </w:r>
      <w:r w:rsidRPr="00A87E3C">
        <w:rPr>
          <w:rFonts w:ascii="Times New Roman" w:eastAsia="Times New Roman" w:hAnsi="Times New Roman" w:cs="Times New Roman"/>
          <w:color w:val="222222"/>
          <w:sz w:val="28"/>
          <w:szCs w:val="28"/>
          <w:lang w:val="kk-KZ" w:eastAsia="ru-RU"/>
        </w:rPr>
        <w:t>Understanding Statistical Process Control.</w:t>
      </w:r>
      <w:r w:rsidR="007E0645">
        <w:rPr>
          <w:rFonts w:ascii="Times New Roman" w:eastAsia="Times New Roman" w:hAnsi="Times New Roman" w:cs="Times New Roman"/>
          <w:color w:val="222222"/>
          <w:sz w:val="28"/>
          <w:szCs w:val="28"/>
          <w:lang w:val="kk-KZ" w:eastAsia="ru-RU"/>
        </w:rPr>
        <w:t xml:space="preserve"> </w:t>
      </w:r>
      <w:r w:rsidRPr="00A87E3C">
        <w:rPr>
          <w:rFonts w:ascii="Times New Roman" w:eastAsia="Calibri" w:hAnsi="Times New Roman" w:cs="Times New Roman"/>
          <w:color w:val="000000"/>
          <w:sz w:val="28"/>
          <w:szCs w:val="28"/>
          <w:shd w:val="clear" w:color="auto" w:fill="FFFFFF"/>
          <w:lang w:val="kk-KZ"/>
        </w:rPr>
        <w:t>–</w:t>
      </w:r>
      <w:r w:rsidR="007E0645">
        <w:rPr>
          <w:rFonts w:ascii="Times New Roman" w:eastAsia="Calibri" w:hAnsi="Times New Roman" w:cs="Times New Roman"/>
          <w:color w:val="000000"/>
          <w:sz w:val="28"/>
          <w:szCs w:val="28"/>
          <w:shd w:val="clear" w:color="auto" w:fill="FFFFFF"/>
          <w:lang w:val="kk-KZ"/>
        </w:rPr>
        <w:t xml:space="preserve"> </w:t>
      </w:r>
      <w:r w:rsidRPr="00A87E3C">
        <w:rPr>
          <w:rFonts w:ascii="Times New Roman" w:eastAsia="Times New Roman" w:hAnsi="Times New Roman" w:cs="Times New Roman"/>
          <w:color w:val="222222"/>
          <w:sz w:val="28"/>
          <w:szCs w:val="28"/>
          <w:lang w:val="kk-KZ" w:eastAsia="ru-RU"/>
        </w:rPr>
        <w:t>М.:</w:t>
      </w:r>
      <w:r w:rsidR="007E0645">
        <w:rPr>
          <w:rFonts w:ascii="Times New Roman" w:eastAsia="Times New Roman" w:hAnsi="Times New Roman" w:cs="Times New Roman"/>
          <w:color w:val="222222"/>
          <w:sz w:val="28"/>
          <w:szCs w:val="28"/>
          <w:lang w:val="kk-KZ" w:eastAsia="ru-RU"/>
        </w:rPr>
        <w:t xml:space="preserve"> </w:t>
      </w:r>
      <w:hyperlink r:id="rId57" w:tooltip="Альпина Паблишер (издательство)" w:history="1">
        <w:r w:rsidRPr="00A87E3C">
          <w:rPr>
            <w:rFonts w:ascii="Times New Roman" w:eastAsia="Times New Roman" w:hAnsi="Times New Roman" w:cs="Times New Roman"/>
            <w:color w:val="0B0080"/>
            <w:sz w:val="28"/>
            <w:szCs w:val="28"/>
            <w:u w:val="single"/>
            <w:lang w:val="kk-KZ" w:eastAsia="ru-RU"/>
          </w:rPr>
          <w:t>«Альпина Паблишер»</w:t>
        </w:r>
      </w:hyperlink>
      <w:r w:rsidRPr="00A87E3C">
        <w:rPr>
          <w:rFonts w:ascii="Times New Roman" w:eastAsia="Times New Roman" w:hAnsi="Times New Roman" w:cs="Times New Roman"/>
          <w:color w:val="222222"/>
          <w:sz w:val="28"/>
          <w:szCs w:val="28"/>
          <w:lang w:val="kk-KZ" w:eastAsia="ru-RU"/>
        </w:rPr>
        <w:t>, 2009.</w:t>
      </w:r>
      <w:r w:rsidR="007E0645">
        <w:rPr>
          <w:rFonts w:ascii="Times New Roman" w:eastAsia="Times New Roman" w:hAnsi="Times New Roman" w:cs="Times New Roman"/>
          <w:color w:val="222222"/>
          <w:sz w:val="28"/>
          <w:szCs w:val="28"/>
          <w:lang w:val="kk-KZ" w:eastAsia="ru-RU"/>
        </w:rPr>
        <w:t xml:space="preserve"> </w:t>
      </w:r>
      <w:r w:rsidRPr="00A87E3C">
        <w:rPr>
          <w:rFonts w:ascii="Times New Roman" w:eastAsia="Calibri" w:hAnsi="Times New Roman" w:cs="Times New Roman"/>
          <w:color w:val="000000"/>
          <w:sz w:val="28"/>
          <w:szCs w:val="28"/>
          <w:shd w:val="clear" w:color="auto" w:fill="FFFFFF"/>
          <w:lang w:val="kk-KZ"/>
        </w:rPr>
        <w:t>–</w:t>
      </w:r>
      <w:r w:rsidRPr="00A87E3C">
        <w:rPr>
          <w:rFonts w:ascii="Times New Roman" w:eastAsia="Times New Roman" w:hAnsi="Times New Roman" w:cs="Times New Roman"/>
          <w:color w:val="222222"/>
          <w:sz w:val="28"/>
          <w:szCs w:val="28"/>
          <w:lang w:val="kk-KZ" w:eastAsia="ru-RU"/>
        </w:rPr>
        <w:t xml:space="preserve"> 310</w:t>
      </w:r>
      <w:r w:rsidR="00ED2BDC">
        <w:rPr>
          <w:rFonts w:ascii="Times New Roman" w:eastAsia="Times New Roman" w:hAnsi="Times New Roman" w:cs="Times New Roman"/>
          <w:color w:val="222222"/>
          <w:sz w:val="28"/>
          <w:szCs w:val="28"/>
          <w:lang w:val="kk-KZ" w:eastAsia="ru-RU"/>
        </w:rPr>
        <w:t xml:space="preserve"> с</w:t>
      </w:r>
      <w:r w:rsidRPr="00A87E3C">
        <w:rPr>
          <w:rFonts w:ascii="Times New Roman" w:eastAsia="Times New Roman" w:hAnsi="Times New Roman" w:cs="Times New Roman"/>
          <w:color w:val="222222"/>
          <w:sz w:val="28"/>
          <w:szCs w:val="28"/>
          <w:lang w:val="kk-KZ" w:eastAsia="ru-RU"/>
        </w:rPr>
        <w:t>.</w:t>
      </w:r>
    </w:p>
    <w:p w:rsidR="004E587F" w:rsidRPr="00E30084" w:rsidRDefault="004E587F" w:rsidP="003A0747">
      <w:pPr>
        <w:widowControl w:val="0"/>
        <w:spacing w:after="0" w:line="240" w:lineRule="auto"/>
        <w:ind w:firstLine="567"/>
        <w:jc w:val="both"/>
        <w:rPr>
          <w:rFonts w:ascii="Times New Roman" w:eastAsia="Times New Roman" w:hAnsi="Times New Roman" w:cs="Times New Roman"/>
          <w:iCs/>
          <w:color w:val="333333"/>
          <w:sz w:val="28"/>
          <w:szCs w:val="28"/>
          <w:lang w:val="kk-KZ" w:eastAsia="ru-RU"/>
        </w:rPr>
      </w:pPr>
      <w:r>
        <w:rPr>
          <w:rFonts w:ascii="Times New Roman" w:eastAsia="Times New Roman" w:hAnsi="Times New Roman" w:cs="Times New Roman"/>
          <w:iCs/>
          <w:color w:val="222222"/>
          <w:sz w:val="28"/>
          <w:szCs w:val="28"/>
          <w:lang w:eastAsia="ru-RU"/>
        </w:rPr>
        <w:t>129</w:t>
      </w:r>
      <w:r w:rsidRPr="00A87E3C">
        <w:rPr>
          <w:rFonts w:ascii="Times New Roman" w:eastAsia="Times New Roman" w:hAnsi="Times New Roman" w:cs="Times New Roman"/>
          <w:iCs/>
          <w:color w:val="222222"/>
          <w:sz w:val="28"/>
          <w:szCs w:val="28"/>
          <w:lang w:eastAsia="ru-RU"/>
        </w:rPr>
        <w:t>Лапидус В.А.</w:t>
      </w:r>
      <w:r w:rsidR="007E0645">
        <w:rPr>
          <w:rFonts w:ascii="Times New Roman" w:eastAsia="Times New Roman" w:hAnsi="Times New Roman" w:cs="Times New Roman"/>
          <w:color w:val="222222"/>
          <w:sz w:val="28"/>
          <w:szCs w:val="28"/>
          <w:lang w:eastAsia="ru-RU"/>
        </w:rPr>
        <w:t xml:space="preserve"> </w:t>
      </w:r>
      <w:r w:rsidRPr="00A87E3C">
        <w:rPr>
          <w:rFonts w:ascii="Times New Roman" w:eastAsia="Times New Roman" w:hAnsi="Times New Roman" w:cs="Times New Roman"/>
          <w:color w:val="222222"/>
          <w:sz w:val="28"/>
          <w:szCs w:val="28"/>
          <w:lang w:eastAsia="ru-RU"/>
        </w:rPr>
        <w:t>Система Шухарта</w:t>
      </w:r>
      <w:r w:rsidR="00ED2BDC">
        <w:rPr>
          <w:rFonts w:ascii="Times New Roman" w:eastAsia="Times New Roman" w:hAnsi="Times New Roman" w:cs="Times New Roman"/>
          <w:color w:val="222222"/>
          <w:sz w:val="28"/>
          <w:szCs w:val="28"/>
          <w:lang w:eastAsia="ru-RU"/>
        </w:rPr>
        <w:t>.</w:t>
      </w:r>
      <w:r w:rsidR="007E0645">
        <w:rPr>
          <w:rFonts w:ascii="Times New Roman" w:eastAsia="Times New Roman" w:hAnsi="Times New Roman" w:cs="Times New Roman"/>
          <w:color w:val="222222"/>
          <w:sz w:val="28"/>
          <w:szCs w:val="28"/>
          <w:lang w:eastAsia="ru-RU"/>
        </w:rPr>
        <w:t xml:space="preserve"> </w:t>
      </w:r>
      <w:r w:rsidRPr="00A87E3C">
        <w:rPr>
          <w:rFonts w:ascii="Times New Roman" w:eastAsia="Calibri" w:hAnsi="Times New Roman" w:cs="Times New Roman"/>
          <w:color w:val="000000"/>
          <w:sz w:val="28"/>
          <w:szCs w:val="28"/>
          <w:shd w:val="clear" w:color="auto" w:fill="FFFFFF"/>
          <w:lang w:val="kk-KZ"/>
        </w:rPr>
        <w:t>–</w:t>
      </w:r>
      <w:r w:rsidRPr="00A87E3C">
        <w:rPr>
          <w:rFonts w:ascii="Times New Roman" w:eastAsia="Times New Roman" w:hAnsi="Times New Roman" w:cs="Times New Roman"/>
          <w:color w:val="222222"/>
          <w:sz w:val="28"/>
          <w:szCs w:val="28"/>
          <w:lang w:eastAsia="ru-RU"/>
        </w:rPr>
        <w:t xml:space="preserve"> Н.Новго</w:t>
      </w:r>
      <w:r w:rsidR="007E0645">
        <w:rPr>
          <w:rFonts w:ascii="Times New Roman" w:eastAsia="Times New Roman" w:hAnsi="Times New Roman" w:cs="Times New Roman"/>
          <w:color w:val="222222"/>
          <w:sz w:val="28"/>
          <w:szCs w:val="28"/>
          <w:lang w:eastAsia="ru-RU"/>
        </w:rPr>
        <w:t xml:space="preserve">род: ООО СМЦ «Приоритет», 2004. </w:t>
      </w:r>
      <w:r w:rsidRPr="00A87E3C">
        <w:rPr>
          <w:rFonts w:ascii="Times New Roman" w:eastAsia="Times New Roman" w:hAnsi="Times New Roman" w:cs="Times New Roman"/>
          <w:color w:val="222222"/>
          <w:sz w:val="28"/>
          <w:szCs w:val="28"/>
          <w:lang w:eastAsia="ru-RU"/>
        </w:rPr>
        <w:t>— 65 с.</w:t>
      </w:r>
      <w:r w:rsidR="007E0645">
        <w:rPr>
          <w:rFonts w:ascii="Times New Roman" w:eastAsia="Times New Roman" w:hAnsi="Times New Roman" w:cs="Times New Roman"/>
          <w:color w:val="222222"/>
          <w:sz w:val="28"/>
          <w:szCs w:val="28"/>
          <w:lang w:eastAsia="ru-RU"/>
        </w:rPr>
        <w:t xml:space="preserve"> </w:t>
      </w:r>
    </w:p>
    <w:p w:rsidR="004A2B0B" w:rsidRPr="00A87E3C" w:rsidRDefault="004A2B0B" w:rsidP="003A0747">
      <w:pPr>
        <w:spacing w:after="0" w:line="240" w:lineRule="auto"/>
        <w:ind w:firstLine="567"/>
        <w:jc w:val="both"/>
        <w:rPr>
          <w:rFonts w:ascii="Times New Roman" w:hAnsi="Times New Roman" w:cs="Times New Roman"/>
          <w:sz w:val="28"/>
          <w:szCs w:val="28"/>
          <w:lang w:val="kk-KZ"/>
        </w:rPr>
      </w:pPr>
      <w:r w:rsidRPr="00A87E3C">
        <w:rPr>
          <w:rFonts w:ascii="Times New Roman" w:eastAsia="Calibri" w:hAnsi="Times New Roman" w:cs="Times New Roman"/>
          <w:sz w:val="28"/>
          <w:szCs w:val="28"/>
        </w:rPr>
        <w:t>1</w:t>
      </w:r>
      <w:r w:rsidR="004E587F">
        <w:rPr>
          <w:rFonts w:ascii="Times New Roman" w:eastAsia="Calibri" w:hAnsi="Times New Roman" w:cs="Times New Roman"/>
          <w:sz w:val="28"/>
          <w:szCs w:val="28"/>
        </w:rPr>
        <w:t>30</w:t>
      </w:r>
      <w:r w:rsidRPr="00A87E3C">
        <w:rPr>
          <w:rFonts w:ascii="Times New Roman" w:eastAsia="Calibri" w:hAnsi="Times New Roman" w:cs="Times New Roman"/>
          <w:sz w:val="28"/>
          <w:szCs w:val="28"/>
        </w:rPr>
        <w:t xml:space="preserve">Карманова Ж.А., Манашова Г.Н. Ценностное отношение к обучающимся как условие развития коммуникативной компетентности молодого специалиста // Международный журнал прикладных и фундаментальных исследований. </w:t>
      </w:r>
      <w:r w:rsidR="00ED2BDC">
        <w:rPr>
          <w:rFonts w:ascii="Times New Roman" w:eastAsia="Calibri" w:hAnsi="Times New Roman" w:cs="Times New Roman"/>
          <w:sz w:val="28"/>
          <w:szCs w:val="28"/>
        </w:rPr>
        <w:t xml:space="preserve">- </w:t>
      </w:r>
      <w:r w:rsidRPr="00A87E3C">
        <w:rPr>
          <w:rFonts w:ascii="Times New Roman" w:eastAsia="Calibri" w:hAnsi="Times New Roman" w:cs="Times New Roman"/>
          <w:sz w:val="28"/>
          <w:szCs w:val="28"/>
        </w:rPr>
        <w:t xml:space="preserve">2014. </w:t>
      </w:r>
      <w:r w:rsidR="00ED2BDC">
        <w:rPr>
          <w:rFonts w:ascii="Times New Roman" w:eastAsia="Calibri" w:hAnsi="Times New Roman" w:cs="Times New Roman"/>
          <w:sz w:val="28"/>
          <w:szCs w:val="28"/>
        </w:rPr>
        <w:t xml:space="preserve">- </w:t>
      </w:r>
      <w:r w:rsidRPr="00A87E3C">
        <w:rPr>
          <w:rFonts w:ascii="Times New Roman" w:eastAsia="Calibri" w:hAnsi="Times New Roman" w:cs="Times New Roman"/>
          <w:sz w:val="28"/>
          <w:szCs w:val="28"/>
        </w:rPr>
        <w:t>№11-3.</w:t>
      </w:r>
      <w:r w:rsidR="00ED2BDC">
        <w:rPr>
          <w:rFonts w:ascii="Times New Roman" w:eastAsia="Calibri" w:hAnsi="Times New Roman" w:cs="Times New Roman"/>
          <w:sz w:val="28"/>
          <w:szCs w:val="28"/>
        </w:rPr>
        <w:t xml:space="preserve"> -</w:t>
      </w:r>
      <w:r w:rsidRPr="00A87E3C">
        <w:rPr>
          <w:rFonts w:ascii="Times New Roman" w:eastAsia="Calibri" w:hAnsi="Times New Roman" w:cs="Times New Roman"/>
          <w:sz w:val="28"/>
          <w:szCs w:val="28"/>
        </w:rPr>
        <w:t xml:space="preserve"> С. 427–430. </w:t>
      </w:r>
      <w:r w:rsidRPr="00A87E3C">
        <w:rPr>
          <w:rFonts w:ascii="Times New Roman" w:eastAsia="Calibri" w:hAnsi="Times New Roman" w:cs="Times New Roman"/>
          <w:color w:val="0000FF"/>
          <w:sz w:val="28"/>
          <w:szCs w:val="28"/>
          <w:u w:val="single"/>
        </w:rPr>
        <w:t>https://elibrary.ru/item.asp?id=22578759</w:t>
      </w:r>
      <w:r w:rsidR="00ED2BDC">
        <w:t xml:space="preserve">. </w:t>
      </w:r>
      <w:r w:rsidR="00092C9F" w:rsidRPr="0050387D">
        <w:rPr>
          <w:rFonts w:ascii="Times New Roman" w:eastAsia="Calibri" w:hAnsi="Times New Roman" w:cs="Times New Roman"/>
          <w:sz w:val="28"/>
          <w:szCs w:val="28"/>
        </w:rPr>
        <w:t>21.06.2019</w:t>
      </w:r>
      <w:r w:rsidR="00ED2BDC" w:rsidRPr="00092C9F">
        <w:rPr>
          <w:rFonts w:ascii="Times New Roman" w:eastAsia="Calibri" w:hAnsi="Times New Roman" w:cs="Times New Roman"/>
          <w:sz w:val="28"/>
          <w:szCs w:val="28"/>
        </w:rPr>
        <w:t>.</w:t>
      </w:r>
    </w:p>
    <w:p w:rsidR="004A2B0B" w:rsidRPr="00E30084" w:rsidRDefault="004E587F" w:rsidP="003A0747">
      <w:pPr>
        <w:spacing w:after="0" w:line="240" w:lineRule="auto"/>
        <w:ind w:firstLine="567"/>
        <w:jc w:val="both"/>
        <w:rPr>
          <w:rFonts w:ascii="Times New Roman" w:eastAsia="Calibri" w:hAnsi="Times New Roman" w:cs="Times New Roman"/>
          <w:sz w:val="28"/>
          <w:szCs w:val="28"/>
          <w:lang w:val="kk-KZ"/>
        </w:rPr>
      </w:pPr>
      <w:r>
        <w:rPr>
          <w:rFonts w:ascii="Times New Roman" w:eastAsia="Calibri" w:hAnsi="Times New Roman" w:cs="Times New Roman"/>
          <w:sz w:val="28"/>
          <w:szCs w:val="28"/>
        </w:rPr>
        <w:t>13</w:t>
      </w:r>
      <w:r w:rsidR="009155D6">
        <w:rPr>
          <w:rFonts w:ascii="Times New Roman" w:eastAsia="Calibri" w:hAnsi="Times New Roman" w:cs="Times New Roman"/>
          <w:sz w:val="28"/>
          <w:szCs w:val="28"/>
        </w:rPr>
        <w:t>1</w:t>
      </w:r>
      <w:r w:rsidR="00892DA4">
        <w:rPr>
          <w:rFonts w:ascii="Times New Roman" w:eastAsia="Calibri" w:hAnsi="Times New Roman" w:cs="Times New Roman"/>
          <w:sz w:val="28"/>
          <w:szCs w:val="28"/>
        </w:rPr>
        <w:t>Оськина</w:t>
      </w:r>
      <w:r w:rsidR="007E0645">
        <w:rPr>
          <w:rFonts w:ascii="Times New Roman" w:eastAsia="Calibri" w:hAnsi="Times New Roman" w:cs="Times New Roman"/>
          <w:sz w:val="28"/>
          <w:szCs w:val="28"/>
        </w:rPr>
        <w:t xml:space="preserve"> </w:t>
      </w:r>
      <w:r w:rsidR="00892DA4">
        <w:rPr>
          <w:rFonts w:ascii="Times New Roman" w:eastAsia="Calibri" w:hAnsi="Times New Roman" w:cs="Times New Roman"/>
          <w:sz w:val="28"/>
          <w:szCs w:val="28"/>
        </w:rPr>
        <w:t>С.А.</w:t>
      </w:r>
      <w:r w:rsidR="007E0645">
        <w:rPr>
          <w:rFonts w:ascii="Times New Roman" w:eastAsia="Calibri" w:hAnsi="Times New Roman" w:cs="Times New Roman"/>
          <w:sz w:val="28"/>
          <w:szCs w:val="28"/>
        </w:rPr>
        <w:t xml:space="preserve"> </w:t>
      </w:r>
      <w:r w:rsidR="004A2B0B" w:rsidRPr="00A87E3C">
        <w:rPr>
          <w:rFonts w:ascii="Times New Roman" w:eastAsia="Calibri" w:hAnsi="Times New Roman" w:cs="Times New Roman"/>
          <w:sz w:val="28"/>
          <w:szCs w:val="28"/>
        </w:rPr>
        <w:t xml:space="preserve">Психологические основы совершенствования коммуникативной </w:t>
      </w:r>
      <w:r w:rsidR="00892DA4">
        <w:rPr>
          <w:rFonts w:ascii="Times New Roman" w:eastAsia="Calibri" w:hAnsi="Times New Roman" w:cs="Times New Roman"/>
          <w:sz w:val="28"/>
          <w:szCs w:val="28"/>
        </w:rPr>
        <w:t>компетентности студента педвуза//</w:t>
      </w:r>
      <w:r w:rsidR="004A2B0B" w:rsidRPr="00A87E3C">
        <w:rPr>
          <w:rFonts w:ascii="Times New Roman" w:eastAsia="Calibri" w:hAnsi="Times New Roman" w:cs="Times New Roman"/>
          <w:sz w:val="28"/>
          <w:szCs w:val="28"/>
        </w:rPr>
        <w:t>Интеграция образования.</w:t>
      </w:r>
      <w:r w:rsidR="00ED2BDC">
        <w:rPr>
          <w:rFonts w:ascii="Times New Roman" w:eastAsia="Calibri" w:hAnsi="Times New Roman" w:cs="Times New Roman"/>
          <w:sz w:val="28"/>
          <w:szCs w:val="28"/>
        </w:rPr>
        <w:t xml:space="preserve">- </w:t>
      </w:r>
      <w:r w:rsidR="004A2B0B" w:rsidRPr="00A87E3C">
        <w:rPr>
          <w:rFonts w:ascii="Times New Roman" w:eastAsia="Calibri" w:hAnsi="Times New Roman" w:cs="Times New Roman"/>
          <w:sz w:val="28"/>
          <w:szCs w:val="28"/>
        </w:rPr>
        <w:t>2009.</w:t>
      </w:r>
      <w:r w:rsidR="00ED2BDC">
        <w:rPr>
          <w:rFonts w:ascii="Times New Roman" w:eastAsia="Calibri" w:hAnsi="Times New Roman" w:cs="Times New Roman"/>
          <w:sz w:val="28"/>
          <w:szCs w:val="28"/>
        </w:rPr>
        <w:t xml:space="preserve"> - </w:t>
      </w:r>
      <w:r w:rsidR="004A2B0B" w:rsidRPr="00A87E3C">
        <w:rPr>
          <w:rFonts w:ascii="Times New Roman" w:eastAsia="Calibri" w:hAnsi="Times New Roman" w:cs="Times New Roman"/>
          <w:sz w:val="28"/>
          <w:szCs w:val="28"/>
        </w:rPr>
        <w:t>№4.</w:t>
      </w:r>
      <w:r w:rsidR="00ED2BDC">
        <w:rPr>
          <w:rFonts w:ascii="Times New Roman" w:eastAsia="Calibri" w:hAnsi="Times New Roman" w:cs="Times New Roman"/>
          <w:sz w:val="28"/>
          <w:szCs w:val="28"/>
        </w:rPr>
        <w:t xml:space="preserve"> - </w:t>
      </w:r>
      <w:r w:rsidR="004A2B0B" w:rsidRPr="00A87E3C">
        <w:rPr>
          <w:rFonts w:ascii="Times New Roman" w:eastAsia="Calibri" w:hAnsi="Times New Roman" w:cs="Times New Roman"/>
          <w:sz w:val="28"/>
          <w:szCs w:val="28"/>
        </w:rPr>
        <w:t>С.79–82.</w:t>
      </w:r>
      <w:hyperlink r:id="rId58" w:history="1">
        <w:r w:rsidR="00ED2BDC" w:rsidRPr="00C072A0">
          <w:rPr>
            <w:rStyle w:val="ab"/>
            <w:rFonts w:ascii="Times New Roman" w:eastAsia="Calibri" w:hAnsi="Times New Roman" w:cs="Times New Roman"/>
            <w:sz w:val="28"/>
            <w:szCs w:val="28"/>
          </w:rPr>
          <w:t>https://www.dissercat.com/content/psikhologo-pedagogicheskoe-soprovozhdenie-razvitiya-kommunikativnoi-kompetentnosti-studenta-</w:t>
        </w:r>
      </w:hyperlink>
      <w:r w:rsidR="00092C9F" w:rsidRPr="0050387D">
        <w:rPr>
          <w:rFonts w:ascii="Times New Roman" w:eastAsia="Calibri" w:hAnsi="Times New Roman" w:cs="Times New Roman"/>
          <w:sz w:val="28"/>
          <w:szCs w:val="28"/>
        </w:rPr>
        <w:t>21.06.2019</w:t>
      </w:r>
      <w:r w:rsidR="00ED2BDC" w:rsidRPr="00092C9F">
        <w:rPr>
          <w:rFonts w:ascii="Times New Roman" w:eastAsia="Calibri" w:hAnsi="Times New Roman" w:cs="Times New Roman"/>
          <w:sz w:val="28"/>
          <w:szCs w:val="28"/>
        </w:rPr>
        <w:t>.</w:t>
      </w:r>
    </w:p>
    <w:p w:rsidR="004A2B0B" w:rsidRPr="00E30084" w:rsidRDefault="004A2B0B" w:rsidP="003A0747">
      <w:pPr>
        <w:shd w:val="clear" w:color="auto" w:fill="FFFFFF"/>
        <w:spacing w:after="0" w:line="240" w:lineRule="auto"/>
        <w:ind w:firstLine="567"/>
        <w:jc w:val="both"/>
        <w:rPr>
          <w:rFonts w:ascii="Times New Roman" w:eastAsia="Calibri" w:hAnsi="Times New Roman" w:cs="Times New Roman"/>
          <w:color w:val="000000"/>
          <w:sz w:val="28"/>
          <w:szCs w:val="28"/>
          <w:lang w:val="kk-KZ"/>
        </w:rPr>
      </w:pPr>
      <w:r w:rsidRPr="00E75DF7">
        <w:rPr>
          <w:rFonts w:ascii="Times New Roman" w:eastAsia="Calibri" w:hAnsi="Times New Roman" w:cs="Times New Roman"/>
          <w:sz w:val="28"/>
          <w:szCs w:val="28"/>
        </w:rPr>
        <w:t>1</w:t>
      </w:r>
      <w:r w:rsidR="00892DA4" w:rsidRPr="00E75DF7">
        <w:rPr>
          <w:rFonts w:ascii="Times New Roman" w:eastAsia="Calibri" w:hAnsi="Times New Roman" w:cs="Times New Roman"/>
          <w:sz w:val="28"/>
          <w:szCs w:val="28"/>
        </w:rPr>
        <w:t>3</w:t>
      </w:r>
      <w:r w:rsidR="000024DD" w:rsidRPr="00E75DF7">
        <w:rPr>
          <w:rFonts w:ascii="Times New Roman" w:eastAsia="Calibri" w:hAnsi="Times New Roman" w:cs="Times New Roman"/>
          <w:sz w:val="28"/>
          <w:szCs w:val="28"/>
        </w:rPr>
        <w:t>2</w:t>
      </w:r>
      <w:r w:rsidRPr="00E75DF7">
        <w:rPr>
          <w:rFonts w:ascii="Times New Roman" w:eastAsia="Calibri" w:hAnsi="Times New Roman" w:cs="Times New Roman"/>
          <w:color w:val="000000"/>
          <w:sz w:val="28"/>
          <w:szCs w:val="28"/>
        </w:rPr>
        <w:t>Степанова</w:t>
      </w:r>
      <w:r w:rsidRPr="00A87E3C">
        <w:rPr>
          <w:rFonts w:ascii="Times New Roman" w:eastAsia="Calibri" w:hAnsi="Times New Roman" w:cs="Times New Roman"/>
          <w:color w:val="000000"/>
          <w:sz w:val="28"/>
          <w:szCs w:val="28"/>
        </w:rPr>
        <w:t xml:space="preserve"> Т.Ю. Специфика применения коммуникативного подхода в обучении иностранным языкам//ИТС. </w:t>
      </w:r>
      <w:r w:rsidR="00ED2BDC">
        <w:rPr>
          <w:rFonts w:ascii="Times New Roman" w:eastAsia="Calibri" w:hAnsi="Times New Roman" w:cs="Times New Roman"/>
          <w:color w:val="000000"/>
          <w:sz w:val="28"/>
          <w:szCs w:val="28"/>
        </w:rPr>
        <w:t xml:space="preserve">- </w:t>
      </w:r>
      <w:r w:rsidRPr="00A87E3C">
        <w:rPr>
          <w:rFonts w:ascii="Times New Roman" w:eastAsia="Calibri" w:hAnsi="Times New Roman" w:cs="Times New Roman"/>
          <w:color w:val="000000"/>
          <w:sz w:val="28"/>
          <w:szCs w:val="28"/>
        </w:rPr>
        <w:t xml:space="preserve">2012. </w:t>
      </w:r>
      <w:r w:rsidR="00ED2BDC">
        <w:rPr>
          <w:rFonts w:ascii="Times New Roman" w:eastAsia="Calibri" w:hAnsi="Times New Roman" w:cs="Times New Roman"/>
          <w:color w:val="000000"/>
          <w:sz w:val="28"/>
          <w:szCs w:val="28"/>
        </w:rPr>
        <w:t xml:space="preserve">- </w:t>
      </w:r>
      <w:r w:rsidRPr="00A87E3C">
        <w:rPr>
          <w:rFonts w:ascii="Times New Roman" w:eastAsia="Calibri" w:hAnsi="Times New Roman" w:cs="Times New Roman"/>
          <w:color w:val="000000"/>
          <w:sz w:val="28"/>
          <w:szCs w:val="28"/>
        </w:rPr>
        <w:t>№2.</w:t>
      </w:r>
      <w:r w:rsidR="00ED2BDC">
        <w:rPr>
          <w:rFonts w:ascii="Times New Roman" w:eastAsia="Calibri" w:hAnsi="Times New Roman" w:cs="Times New Roman"/>
          <w:color w:val="000000"/>
          <w:sz w:val="28"/>
          <w:szCs w:val="28"/>
        </w:rPr>
        <w:t xml:space="preserve"> - </w:t>
      </w:r>
      <w:r w:rsidRPr="00A87E3C">
        <w:rPr>
          <w:rFonts w:ascii="Times New Roman" w:eastAsia="Calibri" w:hAnsi="Times New Roman" w:cs="Times New Roman"/>
          <w:sz w:val="28"/>
          <w:szCs w:val="28"/>
        </w:rPr>
        <w:t xml:space="preserve">С. 37–41. </w:t>
      </w:r>
      <w:hyperlink r:id="rId59" w:history="1">
        <w:r w:rsidRPr="00A87E3C">
          <w:rPr>
            <w:rFonts w:ascii="Times New Roman" w:eastAsia="Calibri" w:hAnsi="Times New Roman" w:cs="Times New Roman"/>
            <w:color w:val="0563C1"/>
            <w:sz w:val="28"/>
            <w:szCs w:val="28"/>
            <w:u w:val="single"/>
          </w:rPr>
          <w:t>https://cyberleninka.ru/article/n/spetsifika-primeneniya-kommunikativnogo-podhoda-v-obuchenii-inostrannym-yazykam</w:t>
        </w:r>
      </w:hyperlink>
      <w:r w:rsidR="00ED2BDC">
        <w:t xml:space="preserve">. </w:t>
      </w:r>
      <w:r w:rsidR="00FD3605" w:rsidRPr="0050387D">
        <w:rPr>
          <w:rFonts w:ascii="Times New Roman" w:eastAsia="Calibri" w:hAnsi="Times New Roman" w:cs="Times New Roman"/>
          <w:color w:val="000000"/>
          <w:sz w:val="28"/>
          <w:szCs w:val="28"/>
        </w:rPr>
        <w:t>21.06.2019</w:t>
      </w:r>
      <w:r w:rsidR="00FD3605">
        <w:rPr>
          <w:rFonts w:ascii="Times New Roman" w:eastAsia="Calibri" w:hAnsi="Times New Roman" w:cs="Times New Roman"/>
          <w:color w:val="000000"/>
          <w:sz w:val="28"/>
          <w:szCs w:val="28"/>
        </w:rPr>
        <w:t>.</w:t>
      </w:r>
    </w:p>
    <w:p w:rsidR="004A2B0B" w:rsidRPr="00A87E3C" w:rsidRDefault="004A2B0B" w:rsidP="003A0747">
      <w:pPr>
        <w:spacing w:after="0" w:line="240" w:lineRule="auto"/>
        <w:ind w:firstLine="567"/>
        <w:jc w:val="both"/>
        <w:rPr>
          <w:rFonts w:ascii="Times New Roman" w:eastAsia="Calibri" w:hAnsi="Times New Roman" w:cs="Times New Roman"/>
          <w:sz w:val="28"/>
          <w:szCs w:val="28"/>
          <w:lang w:val="kk-KZ"/>
        </w:rPr>
      </w:pPr>
      <w:r w:rsidRPr="00A87E3C">
        <w:rPr>
          <w:rFonts w:ascii="Times New Roman" w:eastAsia="Calibri" w:hAnsi="Times New Roman" w:cs="Times New Roman"/>
          <w:sz w:val="28"/>
          <w:szCs w:val="28"/>
        </w:rPr>
        <w:t>13</w:t>
      </w:r>
      <w:r w:rsidR="000024DD">
        <w:rPr>
          <w:rFonts w:ascii="Times New Roman" w:eastAsia="Calibri" w:hAnsi="Times New Roman" w:cs="Times New Roman"/>
          <w:sz w:val="28"/>
          <w:szCs w:val="28"/>
        </w:rPr>
        <w:t>3</w:t>
      </w:r>
      <w:r w:rsidRPr="00A87E3C">
        <w:rPr>
          <w:rFonts w:ascii="Times New Roman" w:eastAsia="Calibri" w:hAnsi="Times New Roman" w:cs="Times New Roman"/>
          <w:sz w:val="28"/>
          <w:szCs w:val="28"/>
        </w:rPr>
        <w:t>Харченко И.И. Формирование коммуникативной компетенции студентов аграрного вуза инновационными средствами // Инновации в науке. 2013.</w:t>
      </w:r>
      <w:r w:rsidR="00ED2BDC">
        <w:rPr>
          <w:rFonts w:ascii="Times New Roman" w:eastAsia="Calibri" w:hAnsi="Times New Roman" w:cs="Times New Roman"/>
          <w:sz w:val="28"/>
          <w:szCs w:val="28"/>
        </w:rPr>
        <w:t xml:space="preserve"> -</w:t>
      </w:r>
      <w:r w:rsidR="00260314" w:rsidRPr="00A87E3C">
        <w:rPr>
          <w:rFonts w:ascii="Times New Roman" w:eastAsia="Calibri" w:hAnsi="Times New Roman" w:cs="Times New Roman"/>
          <w:sz w:val="28"/>
          <w:szCs w:val="28"/>
        </w:rPr>
        <w:t>№18-2.</w:t>
      </w:r>
      <w:r w:rsidR="00ED2BDC">
        <w:rPr>
          <w:rFonts w:ascii="Times New Roman" w:eastAsia="Calibri" w:hAnsi="Times New Roman" w:cs="Times New Roman"/>
          <w:sz w:val="28"/>
          <w:szCs w:val="28"/>
        </w:rPr>
        <w:t xml:space="preserve"> - </w:t>
      </w:r>
      <w:r w:rsidR="00260314" w:rsidRPr="00A87E3C">
        <w:rPr>
          <w:rFonts w:ascii="Times New Roman" w:eastAsia="Calibri" w:hAnsi="Times New Roman" w:cs="Times New Roman"/>
          <w:sz w:val="28"/>
          <w:szCs w:val="28"/>
        </w:rPr>
        <w:t>С.</w:t>
      </w:r>
      <w:r w:rsidRPr="00A87E3C">
        <w:rPr>
          <w:rFonts w:ascii="Times New Roman" w:eastAsia="Calibri" w:hAnsi="Times New Roman" w:cs="Times New Roman"/>
          <w:sz w:val="28"/>
          <w:szCs w:val="28"/>
        </w:rPr>
        <w:t xml:space="preserve">53–58. </w:t>
      </w:r>
      <w:hyperlink r:id="rId60" w:history="1">
        <w:r w:rsidR="00ED2BDC" w:rsidRPr="00C072A0">
          <w:rPr>
            <w:rStyle w:val="ab"/>
            <w:rFonts w:ascii="Times New Roman" w:eastAsia="Calibri" w:hAnsi="Times New Roman" w:cs="Times New Roman"/>
            <w:sz w:val="28"/>
            <w:szCs w:val="28"/>
            <w:lang w:val="en-US"/>
          </w:rPr>
          <w:t>http</w:t>
        </w:r>
        <w:r w:rsidR="00ED2BDC" w:rsidRPr="00C072A0">
          <w:rPr>
            <w:rStyle w:val="ab"/>
            <w:rFonts w:ascii="Times New Roman" w:eastAsia="Calibri" w:hAnsi="Times New Roman" w:cs="Times New Roman"/>
            <w:sz w:val="28"/>
            <w:szCs w:val="28"/>
          </w:rPr>
          <w:t>://</w:t>
        </w:r>
        <w:r w:rsidR="00ED2BDC" w:rsidRPr="00C072A0">
          <w:rPr>
            <w:rStyle w:val="ab"/>
            <w:rFonts w:ascii="Times New Roman" w:eastAsia="Calibri" w:hAnsi="Times New Roman" w:cs="Times New Roman"/>
            <w:sz w:val="28"/>
            <w:szCs w:val="28"/>
            <w:lang w:val="en-US"/>
          </w:rPr>
          <w:t>elar</w:t>
        </w:r>
        <w:r w:rsidR="00ED2BDC" w:rsidRPr="00C072A0">
          <w:rPr>
            <w:rStyle w:val="ab"/>
            <w:rFonts w:ascii="Times New Roman" w:eastAsia="Calibri" w:hAnsi="Times New Roman" w:cs="Times New Roman"/>
            <w:sz w:val="28"/>
            <w:szCs w:val="28"/>
          </w:rPr>
          <w:t>.</w:t>
        </w:r>
        <w:r w:rsidR="00ED2BDC" w:rsidRPr="00C072A0">
          <w:rPr>
            <w:rStyle w:val="ab"/>
            <w:rFonts w:ascii="Times New Roman" w:eastAsia="Calibri" w:hAnsi="Times New Roman" w:cs="Times New Roman"/>
            <w:sz w:val="28"/>
            <w:szCs w:val="28"/>
            <w:lang w:val="en-US"/>
          </w:rPr>
          <w:t>usfeu</w:t>
        </w:r>
        <w:r w:rsidR="00ED2BDC" w:rsidRPr="00C072A0">
          <w:rPr>
            <w:rStyle w:val="ab"/>
            <w:rFonts w:ascii="Times New Roman" w:eastAsia="Calibri" w:hAnsi="Times New Roman" w:cs="Times New Roman"/>
            <w:sz w:val="28"/>
            <w:szCs w:val="28"/>
          </w:rPr>
          <w:t>.</w:t>
        </w:r>
        <w:r w:rsidR="00ED2BDC" w:rsidRPr="00C072A0">
          <w:rPr>
            <w:rStyle w:val="ab"/>
            <w:rFonts w:ascii="Times New Roman" w:eastAsia="Calibri" w:hAnsi="Times New Roman" w:cs="Times New Roman"/>
            <w:sz w:val="28"/>
            <w:szCs w:val="28"/>
            <w:lang w:val="en-US"/>
          </w:rPr>
          <w:t>ru</w:t>
        </w:r>
        <w:r w:rsidR="00ED2BDC" w:rsidRPr="00C072A0">
          <w:rPr>
            <w:rStyle w:val="ab"/>
            <w:rFonts w:ascii="Times New Roman" w:eastAsia="Calibri" w:hAnsi="Times New Roman" w:cs="Times New Roman"/>
            <w:sz w:val="28"/>
            <w:szCs w:val="28"/>
          </w:rPr>
          <w:t>/</w:t>
        </w:r>
        <w:r w:rsidR="00ED2BDC" w:rsidRPr="00C072A0">
          <w:rPr>
            <w:rStyle w:val="ab"/>
            <w:rFonts w:ascii="Times New Roman" w:eastAsia="Calibri" w:hAnsi="Times New Roman" w:cs="Times New Roman"/>
            <w:sz w:val="28"/>
            <w:szCs w:val="28"/>
            <w:lang w:val="en-US"/>
          </w:rPr>
          <w:t>bitstream</w:t>
        </w:r>
        <w:r w:rsidR="00ED2BDC" w:rsidRPr="00C072A0">
          <w:rPr>
            <w:rStyle w:val="ab"/>
            <w:rFonts w:ascii="Times New Roman" w:eastAsia="Calibri" w:hAnsi="Times New Roman" w:cs="Times New Roman"/>
            <w:sz w:val="28"/>
            <w:szCs w:val="28"/>
          </w:rPr>
          <w:t xml:space="preserve"> /123456789 /3949/1/ </w:t>
        </w:r>
        <w:r w:rsidR="00ED2BDC" w:rsidRPr="00C072A0">
          <w:rPr>
            <w:rStyle w:val="ab"/>
            <w:rFonts w:ascii="Times New Roman" w:eastAsia="Calibri" w:hAnsi="Times New Roman" w:cs="Times New Roman"/>
            <w:sz w:val="28"/>
            <w:szCs w:val="28"/>
            <w:lang w:val="en-US"/>
          </w:rPr>
          <w:t>Formirovanie</w:t>
        </w:r>
        <w:r w:rsidR="00ED2BDC" w:rsidRPr="00C072A0">
          <w:rPr>
            <w:rStyle w:val="ab"/>
            <w:rFonts w:ascii="Times New Roman" w:eastAsia="Calibri" w:hAnsi="Times New Roman" w:cs="Times New Roman"/>
            <w:sz w:val="28"/>
            <w:szCs w:val="28"/>
          </w:rPr>
          <w:t>_2014.</w:t>
        </w:r>
        <w:r w:rsidR="00ED2BDC" w:rsidRPr="00C072A0">
          <w:rPr>
            <w:rStyle w:val="ab"/>
            <w:rFonts w:ascii="Times New Roman" w:eastAsia="Calibri" w:hAnsi="Times New Roman" w:cs="Times New Roman"/>
            <w:sz w:val="28"/>
            <w:szCs w:val="28"/>
            <w:lang w:val="en-US"/>
          </w:rPr>
          <w:t>pdf</w:t>
        </w:r>
      </w:hyperlink>
      <w:r w:rsidR="00ED2BDC">
        <w:rPr>
          <w:rFonts w:ascii="Times New Roman" w:eastAsia="Calibri" w:hAnsi="Times New Roman" w:cs="Times New Roman"/>
          <w:sz w:val="28"/>
          <w:szCs w:val="28"/>
        </w:rPr>
        <w:t xml:space="preserve">. </w:t>
      </w:r>
      <w:r w:rsidR="00E06313" w:rsidRPr="0050387D">
        <w:rPr>
          <w:rFonts w:ascii="Times New Roman" w:eastAsia="Calibri" w:hAnsi="Times New Roman" w:cs="Times New Roman"/>
          <w:sz w:val="28"/>
          <w:szCs w:val="28"/>
        </w:rPr>
        <w:t>06.09.2019</w:t>
      </w:r>
      <w:r w:rsidR="00ED2BDC" w:rsidRPr="00E06313">
        <w:rPr>
          <w:rFonts w:ascii="Times New Roman" w:eastAsia="Calibri" w:hAnsi="Times New Roman" w:cs="Times New Roman"/>
          <w:sz w:val="28"/>
          <w:szCs w:val="28"/>
        </w:rPr>
        <w:t>.</w:t>
      </w:r>
    </w:p>
    <w:p w:rsidR="00E75DF7" w:rsidRPr="00A87E3C" w:rsidRDefault="004A2B0B" w:rsidP="003A0747">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r w:rsidRPr="00E75DF7">
        <w:rPr>
          <w:rFonts w:ascii="Times New Roman" w:eastAsia="Calibri" w:hAnsi="Times New Roman" w:cs="Times New Roman"/>
          <w:sz w:val="28"/>
          <w:szCs w:val="28"/>
        </w:rPr>
        <w:t>13</w:t>
      </w:r>
      <w:r w:rsidR="000024DD" w:rsidRPr="00E75DF7">
        <w:rPr>
          <w:rFonts w:ascii="Times New Roman" w:eastAsia="Calibri" w:hAnsi="Times New Roman" w:cs="Times New Roman"/>
          <w:sz w:val="28"/>
          <w:szCs w:val="28"/>
        </w:rPr>
        <w:t>4</w:t>
      </w:r>
      <w:r w:rsidR="00E75DF7" w:rsidRPr="00A87E3C">
        <w:rPr>
          <w:rFonts w:ascii="Times New Roman" w:eastAsia="Times New Roman" w:hAnsi="Times New Roman" w:cs="Times New Roman"/>
          <w:color w:val="000000"/>
          <w:sz w:val="28"/>
          <w:szCs w:val="28"/>
          <w:lang w:eastAsia="ru-RU"/>
        </w:rPr>
        <w:t>Фишман Л.И. Модели образовательного менеджмента: обзорный анализ//Школьные технологии. – 2000. – №4. – С.115-120.</w:t>
      </w:r>
    </w:p>
    <w:p w:rsidR="004A2B0B" w:rsidRPr="00ED2BDC" w:rsidRDefault="004A2B0B" w:rsidP="003A0747">
      <w:pPr>
        <w:spacing w:after="0" w:line="240" w:lineRule="auto"/>
        <w:ind w:firstLine="567"/>
        <w:jc w:val="both"/>
        <w:rPr>
          <w:rFonts w:ascii="Times New Roman" w:eastAsia="Calibri" w:hAnsi="Times New Roman" w:cs="Times New Roman"/>
          <w:sz w:val="28"/>
          <w:szCs w:val="28"/>
        </w:rPr>
      </w:pPr>
      <w:r w:rsidRPr="00A87E3C">
        <w:rPr>
          <w:rFonts w:ascii="Times New Roman" w:eastAsia="Calibri" w:hAnsi="Times New Roman" w:cs="Times New Roman"/>
          <w:sz w:val="28"/>
          <w:szCs w:val="28"/>
          <w:lang w:val="en-US"/>
        </w:rPr>
        <w:t>13</w:t>
      </w:r>
      <w:r w:rsidR="000024DD" w:rsidRPr="000024DD">
        <w:rPr>
          <w:rFonts w:ascii="Times New Roman" w:eastAsia="Calibri" w:hAnsi="Times New Roman" w:cs="Times New Roman"/>
          <w:sz w:val="28"/>
          <w:szCs w:val="28"/>
          <w:lang w:val="en-US"/>
        </w:rPr>
        <w:t>5</w:t>
      </w:r>
      <w:r w:rsidRPr="00A87E3C">
        <w:rPr>
          <w:rFonts w:ascii="Times New Roman" w:eastAsia="Calibri" w:hAnsi="Times New Roman" w:cs="Times New Roman"/>
          <w:sz w:val="28"/>
          <w:szCs w:val="28"/>
          <w:lang w:val="en-US"/>
        </w:rPr>
        <w:t>Cradden C. Staff Mobility in the European Higher Education Area. Bologna Handbook. June – 2007. URL</w:t>
      </w:r>
      <w:r w:rsidRPr="00ED38B7">
        <w:rPr>
          <w:rFonts w:ascii="Times New Roman" w:eastAsia="Calibri" w:hAnsi="Times New Roman" w:cs="Times New Roman"/>
          <w:sz w:val="28"/>
          <w:szCs w:val="28"/>
          <w:lang w:val="en-US"/>
        </w:rPr>
        <w:t xml:space="preserve">: </w:t>
      </w:r>
      <w:hyperlink r:id="rId61" w:history="1">
        <w:r w:rsidR="00ED2BDC" w:rsidRPr="00C072A0">
          <w:rPr>
            <w:rStyle w:val="ab"/>
            <w:rFonts w:ascii="Times New Roman" w:eastAsia="Calibri" w:hAnsi="Times New Roman" w:cs="Times New Roman"/>
            <w:sz w:val="28"/>
            <w:szCs w:val="28"/>
            <w:lang w:val="en-US"/>
          </w:rPr>
          <w:t>www</w:t>
        </w:r>
        <w:r w:rsidR="00ED2BDC" w:rsidRPr="00ED38B7">
          <w:rPr>
            <w:rStyle w:val="ab"/>
            <w:rFonts w:ascii="Times New Roman" w:eastAsia="Calibri" w:hAnsi="Times New Roman" w:cs="Times New Roman"/>
            <w:sz w:val="28"/>
            <w:szCs w:val="28"/>
            <w:lang w:val="en-US"/>
          </w:rPr>
          <w:t>.</w:t>
        </w:r>
        <w:r w:rsidR="00ED2BDC" w:rsidRPr="00C072A0">
          <w:rPr>
            <w:rStyle w:val="ab"/>
            <w:rFonts w:ascii="Times New Roman" w:eastAsia="Calibri" w:hAnsi="Times New Roman" w:cs="Times New Roman"/>
            <w:sz w:val="28"/>
            <w:szCs w:val="28"/>
            <w:lang w:val="en-US"/>
          </w:rPr>
          <w:t>yumpu</w:t>
        </w:r>
        <w:r w:rsidR="00ED2BDC" w:rsidRPr="00ED38B7">
          <w:rPr>
            <w:rStyle w:val="ab"/>
            <w:rFonts w:ascii="Times New Roman" w:eastAsia="Calibri" w:hAnsi="Times New Roman" w:cs="Times New Roman"/>
            <w:sz w:val="28"/>
            <w:szCs w:val="28"/>
            <w:lang w:val="en-US"/>
          </w:rPr>
          <w:t>.</w:t>
        </w:r>
        <w:r w:rsidR="00ED2BDC" w:rsidRPr="00C072A0">
          <w:rPr>
            <w:rStyle w:val="ab"/>
            <w:rFonts w:ascii="Times New Roman" w:eastAsia="Calibri" w:hAnsi="Times New Roman" w:cs="Times New Roman"/>
            <w:sz w:val="28"/>
            <w:szCs w:val="28"/>
            <w:lang w:val="en-US"/>
          </w:rPr>
          <w:t>com</w:t>
        </w:r>
        <w:r w:rsidR="00ED2BDC" w:rsidRPr="00ED38B7">
          <w:rPr>
            <w:rStyle w:val="ab"/>
            <w:rFonts w:ascii="Times New Roman" w:eastAsia="Calibri" w:hAnsi="Times New Roman" w:cs="Times New Roman"/>
            <w:sz w:val="28"/>
            <w:szCs w:val="28"/>
            <w:lang w:val="en-US"/>
          </w:rPr>
          <w:t>/</w:t>
        </w:r>
        <w:r w:rsidR="00ED2BDC" w:rsidRPr="00C072A0">
          <w:rPr>
            <w:rStyle w:val="ab"/>
            <w:rFonts w:ascii="Times New Roman" w:eastAsia="Calibri" w:hAnsi="Times New Roman" w:cs="Times New Roman"/>
            <w:sz w:val="28"/>
            <w:szCs w:val="28"/>
            <w:lang w:val="en-US"/>
          </w:rPr>
          <w:t>en</w:t>
        </w:r>
        <w:r w:rsidR="00ED2BDC" w:rsidRPr="00ED38B7">
          <w:rPr>
            <w:rStyle w:val="ab"/>
            <w:rFonts w:ascii="Times New Roman" w:eastAsia="Calibri" w:hAnsi="Times New Roman" w:cs="Times New Roman"/>
            <w:sz w:val="28"/>
            <w:szCs w:val="28"/>
            <w:lang w:val="en-US"/>
          </w:rPr>
          <w:t>/</w:t>
        </w:r>
        <w:r w:rsidR="00ED2BDC" w:rsidRPr="00C072A0">
          <w:rPr>
            <w:rStyle w:val="ab"/>
            <w:rFonts w:ascii="Times New Roman" w:eastAsia="Calibri" w:hAnsi="Times New Roman" w:cs="Times New Roman"/>
            <w:sz w:val="28"/>
            <w:szCs w:val="28"/>
            <w:lang w:val="en-US"/>
          </w:rPr>
          <w:t>document</w:t>
        </w:r>
        <w:r w:rsidR="00ED2BDC" w:rsidRPr="00ED38B7">
          <w:rPr>
            <w:rStyle w:val="ab"/>
            <w:rFonts w:ascii="Times New Roman" w:eastAsia="Calibri" w:hAnsi="Times New Roman" w:cs="Times New Roman"/>
            <w:sz w:val="28"/>
            <w:szCs w:val="28"/>
            <w:lang w:val="en-US"/>
          </w:rPr>
          <w:t>/</w:t>
        </w:r>
        <w:r w:rsidR="00ED2BDC" w:rsidRPr="00C072A0">
          <w:rPr>
            <w:rStyle w:val="ab"/>
            <w:rFonts w:ascii="Times New Roman" w:eastAsia="Calibri" w:hAnsi="Times New Roman" w:cs="Times New Roman"/>
            <w:sz w:val="28"/>
            <w:szCs w:val="28"/>
            <w:lang w:val="en-US"/>
          </w:rPr>
          <w:t>view</w:t>
        </w:r>
        <w:r w:rsidR="00ED2BDC" w:rsidRPr="00ED38B7">
          <w:rPr>
            <w:rStyle w:val="ab"/>
            <w:rFonts w:ascii="Times New Roman" w:eastAsia="Calibri" w:hAnsi="Times New Roman" w:cs="Times New Roman"/>
            <w:sz w:val="28"/>
            <w:szCs w:val="28"/>
            <w:lang w:val="en-US"/>
          </w:rPr>
          <w:t>/35789767/2007-</w:t>
        </w:r>
        <w:r w:rsidR="00ED2BDC" w:rsidRPr="00C072A0">
          <w:rPr>
            <w:rStyle w:val="ab"/>
            <w:rFonts w:ascii="Times New Roman" w:eastAsia="Calibri" w:hAnsi="Times New Roman" w:cs="Times New Roman"/>
            <w:sz w:val="28"/>
            <w:szCs w:val="28"/>
            <w:lang w:val="en-US"/>
          </w:rPr>
          <w:t>constructing</w:t>
        </w:r>
        <w:r w:rsidR="00ED2BDC" w:rsidRPr="00ED38B7">
          <w:rPr>
            <w:rStyle w:val="ab"/>
            <w:rFonts w:ascii="Times New Roman" w:eastAsia="Calibri" w:hAnsi="Times New Roman" w:cs="Times New Roman"/>
            <w:sz w:val="28"/>
            <w:szCs w:val="28"/>
            <w:lang w:val="en-US"/>
          </w:rPr>
          <w:t>-</w:t>
        </w:r>
        <w:r w:rsidR="00ED2BDC" w:rsidRPr="00C072A0">
          <w:rPr>
            <w:rStyle w:val="ab"/>
            <w:rFonts w:ascii="Times New Roman" w:eastAsia="Calibri" w:hAnsi="Times New Roman" w:cs="Times New Roman"/>
            <w:sz w:val="28"/>
            <w:szCs w:val="28"/>
            <w:lang w:val="en-US"/>
          </w:rPr>
          <w:t>paths</w:t>
        </w:r>
        <w:r w:rsidR="00ED2BDC" w:rsidRPr="00ED38B7">
          <w:rPr>
            <w:rStyle w:val="ab"/>
            <w:rFonts w:ascii="Times New Roman" w:eastAsia="Calibri" w:hAnsi="Times New Roman" w:cs="Times New Roman"/>
            <w:sz w:val="28"/>
            <w:szCs w:val="28"/>
            <w:lang w:val="en-US"/>
          </w:rPr>
          <w:t>-</w:t>
        </w:r>
        <w:r w:rsidR="00ED2BDC" w:rsidRPr="00C072A0">
          <w:rPr>
            <w:rStyle w:val="ab"/>
            <w:rFonts w:ascii="Times New Roman" w:eastAsia="Calibri" w:hAnsi="Times New Roman" w:cs="Times New Roman"/>
            <w:sz w:val="28"/>
            <w:szCs w:val="28"/>
            <w:lang w:val="en-US"/>
          </w:rPr>
          <w:t>to</w:t>
        </w:r>
        <w:r w:rsidR="00ED2BDC" w:rsidRPr="00ED38B7">
          <w:rPr>
            <w:rStyle w:val="ab"/>
            <w:rFonts w:ascii="Times New Roman" w:eastAsia="Calibri" w:hAnsi="Times New Roman" w:cs="Times New Roman"/>
            <w:sz w:val="28"/>
            <w:szCs w:val="28"/>
            <w:lang w:val="en-US"/>
          </w:rPr>
          <w:t>-</w:t>
        </w:r>
        <w:r w:rsidR="00ED2BDC" w:rsidRPr="00C072A0">
          <w:rPr>
            <w:rStyle w:val="ab"/>
            <w:rFonts w:ascii="Times New Roman" w:eastAsia="Calibri" w:hAnsi="Times New Roman" w:cs="Times New Roman"/>
            <w:sz w:val="28"/>
            <w:szCs w:val="28"/>
            <w:lang w:val="en-US"/>
          </w:rPr>
          <w:t>staff</w:t>
        </w:r>
        <w:r w:rsidR="00ED2BDC" w:rsidRPr="00ED38B7">
          <w:rPr>
            <w:rStyle w:val="ab"/>
            <w:rFonts w:ascii="Times New Roman" w:eastAsia="Calibri" w:hAnsi="Times New Roman" w:cs="Times New Roman"/>
            <w:sz w:val="28"/>
            <w:szCs w:val="28"/>
            <w:lang w:val="en-US"/>
          </w:rPr>
          <w:t>-</w:t>
        </w:r>
        <w:r w:rsidR="00ED2BDC" w:rsidRPr="00C072A0">
          <w:rPr>
            <w:rStyle w:val="ab"/>
            <w:rFonts w:ascii="Times New Roman" w:eastAsia="Calibri" w:hAnsi="Times New Roman" w:cs="Times New Roman"/>
            <w:sz w:val="28"/>
            <w:szCs w:val="28"/>
            <w:lang w:val="en-US"/>
          </w:rPr>
          <w:t>mobility</w:t>
        </w:r>
        <w:r w:rsidR="00ED2BDC" w:rsidRPr="00ED38B7">
          <w:rPr>
            <w:rStyle w:val="ab"/>
            <w:rFonts w:ascii="Times New Roman" w:eastAsia="Calibri" w:hAnsi="Times New Roman" w:cs="Times New Roman"/>
            <w:sz w:val="28"/>
            <w:szCs w:val="28"/>
            <w:lang w:val="en-US"/>
          </w:rPr>
          <w:t>-</w:t>
        </w:r>
        <w:r w:rsidR="00ED2BDC" w:rsidRPr="00C072A0">
          <w:rPr>
            <w:rStyle w:val="ab"/>
            <w:rFonts w:ascii="Times New Roman" w:eastAsia="Calibri" w:hAnsi="Times New Roman" w:cs="Times New Roman"/>
            <w:sz w:val="28"/>
            <w:szCs w:val="28"/>
            <w:lang w:val="en-US"/>
          </w:rPr>
          <w:t>in</w:t>
        </w:r>
        <w:r w:rsidR="00ED2BDC" w:rsidRPr="00ED38B7">
          <w:rPr>
            <w:rStyle w:val="ab"/>
            <w:rFonts w:ascii="Times New Roman" w:eastAsia="Calibri" w:hAnsi="Times New Roman" w:cs="Times New Roman"/>
            <w:sz w:val="28"/>
            <w:szCs w:val="28"/>
            <w:lang w:val="en-US"/>
          </w:rPr>
          <w:t>-</w:t>
        </w:r>
        <w:r w:rsidR="00ED2BDC" w:rsidRPr="00C072A0">
          <w:rPr>
            <w:rStyle w:val="ab"/>
            <w:rFonts w:ascii="Times New Roman" w:eastAsia="Calibri" w:hAnsi="Times New Roman" w:cs="Times New Roman"/>
            <w:sz w:val="28"/>
            <w:szCs w:val="28"/>
            <w:lang w:val="en-US"/>
          </w:rPr>
          <w:t>theeuropean</w:t>
        </w:r>
        <w:r w:rsidR="00ED2BDC" w:rsidRPr="00ED38B7">
          <w:rPr>
            <w:rStyle w:val="ab"/>
            <w:rFonts w:ascii="Times New Roman" w:eastAsia="Calibri" w:hAnsi="Times New Roman" w:cs="Times New Roman"/>
            <w:sz w:val="28"/>
            <w:szCs w:val="28"/>
            <w:lang w:val="en-US"/>
          </w:rPr>
          <w:t>-</w:t>
        </w:r>
        <w:r w:rsidR="00ED2BDC" w:rsidRPr="00C072A0">
          <w:rPr>
            <w:rStyle w:val="ab"/>
            <w:rFonts w:ascii="Times New Roman" w:eastAsia="Calibri" w:hAnsi="Times New Roman" w:cs="Times New Roman"/>
            <w:sz w:val="28"/>
            <w:szCs w:val="28"/>
            <w:lang w:val="en-US"/>
          </w:rPr>
          <w:t>higher</w:t>
        </w:r>
        <w:r w:rsidR="00ED2BDC" w:rsidRPr="00ED38B7">
          <w:rPr>
            <w:rStyle w:val="ab"/>
            <w:rFonts w:ascii="Times New Roman" w:eastAsia="Calibri" w:hAnsi="Times New Roman" w:cs="Times New Roman"/>
            <w:sz w:val="28"/>
            <w:szCs w:val="28"/>
            <w:lang w:val="en-US"/>
          </w:rPr>
          <w:t>.</w:t>
        </w:r>
      </w:hyperlink>
      <w:r w:rsidR="007E4420" w:rsidRPr="000A688C">
        <w:rPr>
          <w:rFonts w:ascii="Times New Roman" w:eastAsia="Calibri" w:hAnsi="Times New Roman" w:cs="Times New Roman"/>
          <w:color w:val="333333"/>
          <w:sz w:val="28"/>
          <w:szCs w:val="28"/>
          <w:shd w:val="clear" w:color="auto" w:fill="FFFFFF"/>
        </w:rPr>
        <w:t>11.06.2019</w:t>
      </w:r>
      <w:r w:rsidR="00ED2BDC" w:rsidRPr="007E4420">
        <w:rPr>
          <w:rFonts w:ascii="Times New Roman" w:eastAsia="Calibri" w:hAnsi="Times New Roman" w:cs="Times New Roman"/>
          <w:sz w:val="28"/>
          <w:szCs w:val="28"/>
        </w:rPr>
        <w:t>.</w:t>
      </w:r>
    </w:p>
    <w:p w:rsidR="004A2B0B" w:rsidRPr="00A87E3C" w:rsidRDefault="004A2B0B" w:rsidP="003A0747">
      <w:pPr>
        <w:spacing w:after="0" w:line="240" w:lineRule="auto"/>
        <w:ind w:firstLine="567"/>
        <w:jc w:val="both"/>
        <w:rPr>
          <w:rFonts w:ascii="Times New Roman" w:eastAsia="Calibri" w:hAnsi="Times New Roman" w:cs="Times New Roman"/>
          <w:sz w:val="28"/>
          <w:szCs w:val="28"/>
          <w:lang w:val="kk-KZ"/>
        </w:rPr>
      </w:pPr>
      <w:r w:rsidRPr="00A87E3C">
        <w:rPr>
          <w:rFonts w:ascii="Times New Roman" w:eastAsia="Calibri" w:hAnsi="Times New Roman" w:cs="Times New Roman"/>
          <w:sz w:val="28"/>
          <w:szCs w:val="28"/>
        </w:rPr>
        <w:t>13</w:t>
      </w:r>
      <w:r w:rsidR="000024DD">
        <w:rPr>
          <w:rFonts w:ascii="Times New Roman" w:eastAsia="Calibri" w:hAnsi="Times New Roman" w:cs="Times New Roman"/>
          <w:sz w:val="28"/>
          <w:szCs w:val="28"/>
        </w:rPr>
        <w:t>6</w:t>
      </w:r>
      <w:r w:rsidRPr="00A87E3C">
        <w:rPr>
          <w:rFonts w:ascii="Times New Roman" w:eastAsia="Calibri" w:hAnsi="Times New Roman" w:cs="Times New Roman"/>
          <w:sz w:val="28"/>
          <w:szCs w:val="28"/>
        </w:rPr>
        <w:t xml:space="preserve">Дохоян А.М. Коммуникативная компетентность в свете реализации новых стандартов образования // Перспективы науки. </w:t>
      </w:r>
      <w:r w:rsidR="00ED2BDC">
        <w:rPr>
          <w:rFonts w:ascii="Times New Roman" w:eastAsia="Calibri" w:hAnsi="Times New Roman" w:cs="Times New Roman"/>
          <w:sz w:val="28"/>
          <w:szCs w:val="28"/>
        </w:rPr>
        <w:t>-</w:t>
      </w:r>
      <w:r w:rsidRPr="00A87E3C">
        <w:rPr>
          <w:rFonts w:ascii="Times New Roman" w:eastAsia="Calibri" w:hAnsi="Times New Roman" w:cs="Times New Roman"/>
          <w:sz w:val="28"/>
          <w:szCs w:val="28"/>
        </w:rPr>
        <w:t xml:space="preserve">2015. </w:t>
      </w:r>
      <w:r w:rsidR="00ED2BDC">
        <w:rPr>
          <w:rFonts w:ascii="Times New Roman" w:eastAsia="Calibri" w:hAnsi="Times New Roman" w:cs="Times New Roman"/>
          <w:sz w:val="28"/>
          <w:szCs w:val="28"/>
        </w:rPr>
        <w:t xml:space="preserve">- </w:t>
      </w:r>
      <w:r w:rsidRPr="00A87E3C">
        <w:rPr>
          <w:rFonts w:ascii="Times New Roman" w:eastAsia="Calibri" w:hAnsi="Times New Roman" w:cs="Times New Roman"/>
          <w:sz w:val="28"/>
          <w:szCs w:val="28"/>
        </w:rPr>
        <w:t>№ 3.</w:t>
      </w:r>
      <w:r w:rsidR="00ED2BDC">
        <w:rPr>
          <w:rFonts w:ascii="Times New Roman" w:eastAsia="Calibri" w:hAnsi="Times New Roman" w:cs="Times New Roman"/>
          <w:sz w:val="28"/>
          <w:szCs w:val="28"/>
        </w:rPr>
        <w:t>-</w:t>
      </w:r>
      <w:r w:rsidRPr="00A87E3C">
        <w:rPr>
          <w:rFonts w:ascii="Times New Roman" w:eastAsia="Calibri" w:hAnsi="Times New Roman" w:cs="Times New Roman"/>
          <w:sz w:val="28"/>
          <w:szCs w:val="28"/>
        </w:rPr>
        <w:t xml:space="preserve"> С. 117–120. </w:t>
      </w:r>
      <w:hyperlink r:id="rId62" w:history="1">
        <w:r w:rsidRPr="00A87E3C">
          <w:rPr>
            <w:rFonts w:ascii="Times New Roman" w:eastAsia="Calibri" w:hAnsi="Times New Roman" w:cs="Times New Roman"/>
            <w:color w:val="0563C1"/>
            <w:sz w:val="28"/>
            <w:szCs w:val="28"/>
            <w:u w:val="single"/>
          </w:rPr>
          <w:t>http://elibrary.ru/item.asp?id=23590335</w:t>
        </w:r>
      </w:hyperlink>
      <w:r w:rsidR="00ED2BDC">
        <w:t xml:space="preserve">. </w:t>
      </w:r>
      <w:r w:rsidR="00FD3605" w:rsidRPr="0050387D">
        <w:rPr>
          <w:rFonts w:ascii="Times New Roman" w:eastAsia="Calibri" w:hAnsi="Times New Roman" w:cs="Times New Roman"/>
          <w:color w:val="333333"/>
          <w:sz w:val="28"/>
          <w:szCs w:val="28"/>
          <w:shd w:val="clear" w:color="auto" w:fill="FFFFFF"/>
        </w:rPr>
        <w:t>11.06.2019</w:t>
      </w:r>
      <w:r w:rsidR="00ED2BDC" w:rsidRPr="00FD3605">
        <w:rPr>
          <w:rFonts w:ascii="Times New Roman" w:eastAsia="Calibri" w:hAnsi="Times New Roman" w:cs="Times New Roman"/>
          <w:sz w:val="28"/>
          <w:szCs w:val="28"/>
        </w:rPr>
        <w:t>.</w:t>
      </w:r>
    </w:p>
    <w:p w:rsidR="00E30084" w:rsidRPr="00D05B97" w:rsidRDefault="004A2B0B" w:rsidP="00991BEB">
      <w:pPr>
        <w:spacing w:after="0" w:line="240" w:lineRule="auto"/>
        <w:ind w:firstLine="567"/>
        <w:jc w:val="both"/>
        <w:rPr>
          <w:rFonts w:ascii="Times New Roman" w:eastAsia="Calibri" w:hAnsi="Times New Roman" w:cs="Times New Roman"/>
          <w:color w:val="333333"/>
          <w:sz w:val="28"/>
          <w:szCs w:val="28"/>
          <w:shd w:val="clear" w:color="auto" w:fill="FFFFFF"/>
          <w:lang w:val="en-US"/>
        </w:rPr>
      </w:pPr>
      <w:r w:rsidRPr="00991BEB">
        <w:rPr>
          <w:rFonts w:ascii="Times New Roman" w:eastAsia="Calibri" w:hAnsi="Times New Roman" w:cs="Times New Roman"/>
          <w:sz w:val="28"/>
          <w:szCs w:val="28"/>
        </w:rPr>
        <w:t>13</w:t>
      </w:r>
      <w:r w:rsidR="000024DD" w:rsidRPr="00991BEB">
        <w:rPr>
          <w:rFonts w:ascii="Times New Roman" w:eastAsia="Calibri" w:hAnsi="Times New Roman" w:cs="Times New Roman"/>
          <w:sz w:val="28"/>
          <w:szCs w:val="28"/>
        </w:rPr>
        <w:t>7</w:t>
      </w:r>
      <w:r w:rsidRPr="00991BEB">
        <w:rPr>
          <w:rFonts w:ascii="Times New Roman" w:eastAsia="Calibri" w:hAnsi="Times New Roman" w:cs="Times New Roman"/>
          <w:color w:val="333333"/>
          <w:sz w:val="28"/>
          <w:szCs w:val="28"/>
          <w:shd w:val="clear" w:color="auto" w:fill="FFFFFF"/>
        </w:rPr>
        <w:t xml:space="preserve">Желнова О.А. Компетентностное моделирование специалиста в сфере среднего </w:t>
      </w:r>
      <w:r w:rsidR="00A41B2C" w:rsidRPr="00991BEB">
        <w:rPr>
          <w:rFonts w:ascii="Times New Roman" w:eastAsia="Calibri" w:hAnsi="Times New Roman" w:cs="Times New Roman"/>
          <w:color w:val="333333"/>
          <w:sz w:val="28"/>
          <w:szCs w:val="28"/>
          <w:shd w:val="clear" w:color="auto" w:fill="FFFFFF"/>
        </w:rPr>
        <w:t>профессионального образования</w:t>
      </w:r>
      <w:r w:rsidR="007E0645">
        <w:rPr>
          <w:rFonts w:ascii="Times New Roman" w:eastAsia="Calibri" w:hAnsi="Times New Roman" w:cs="Times New Roman"/>
          <w:color w:val="333333"/>
          <w:sz w:val="28"/>
          <w:szCs w:val="28"/>
          <w:shd w:val="clear" w:color="auto" w:fill="FFFFFF"/>
        </w:rPr>
        <w:t xml:space="preserve"> </w:t>
      </w:r>
      <w:r w:rsidR="00A41B2C" w:rsidRPr="00991BEB">
        <w:rPr>
          <w:rFonts w:ascii="Times New Roman" w:eastAsia="Calibri" w:hAnsi="Times New Roman" w:cs="Times New Roman"/>
          <w:color w:val="333333"/>
          <w:sz w:val="28"/>
          <w:szCs w:val="28"/>
          <w:shd w:val="clear" w:color="auto" w:fill="FFFFFF"/>
        </w:rPr>
        <w:t>//</w:t>
      </w:r>
      <w:r w:rsidR="007E0645">
        <w:rPr>
          <w:rFonts w:ascii="Times New Roman" w:eastAsia="Calibri" w:hAnsi="Times New Roman" w:cs="Times New Roman"/>
          <w:color w:val="333333"/>
          <w:sz w:val="28"/>
          <w:szCs w:val="28"/>
          <w:shd w:val="clear" w:color="auto" w:fill="FFFFFF"/>
        </w:rPr>
        <w:t xml:space="preserve"> </w:t>
      </w:r>
      <w:r w:rsidRPr="00991BEB">
        <w:rPr>
          <w:rFonts w:ascii="Times New Roman" w:eastAsia="Calibri" w:hAnsi="Times New Roman" w:cs="Times New Roman"/>
          <w:color w:val="333333"/>
          <w:sz w:val="28"/>
          <w:szCs w:val="28"/>
          <w:shd w:val="clear" w:color="auto" w:fill="FFFFFF"/>
        </w:rPr>
        <w:t>Современные наукоемкие т</w:t>
      </w:r>
      <w:r w:rsidR="00A41B2C" w:rsidRPr="00991BEB">
        <w:rPr>
          <w:rFonts w:ascii="Times New Roman" w:eastAsia="Calibri" w:hAnsi="Times New Roman" w:cs="Times New Roman"/>
          <w:color w:val="333333"/>
          <w:sz w:val="28"/>
          <w:szCs w:val="28"/>
          <w:shd w:val="clear" w:color="auto" w:fill="FFFFFF"/>
        </w:rPr>
        <w:t>ехнологии.–2008.–№8.–С.</w:t>
      </w:r>
      <w:r w:rsidRPr="00991BEB">
        <w:rPr>
          <w:rFonts w:ascii="Times New Roman" w:eastAsia="Calibri" w:hAnsi="Times New Roman" w:cs="Times New Roman"/>
          <w:color w:val="333333"/>
          <w:sz w:val="28"/>
          <w:szCs w:val="28"/>
          <w:shd w:val="clear" w:color="auto" w:fill="FFFFFF"/>
        </w:rPr>
        <w:t>39-43</w:t>
      </w:r>
      <w:r w:rsidR="00A41B2C" w:rsidRPr="00991BEB">
        <w:rPr>
          <w:rFonts w:ascii="Times New Roman" w:eastAsia="Calibri" w:hAnsi="Times New Roman" w:cs="Times New Roman"/>
          <w:color w:val="333333"/>
          <w:sz w:val="28"/>
          <w:szCs w:val="28"/>
          <w:shd w:val="clear" w:color="auto" w:fill="FFFFFF"/>
        </w:rPr>
        <w:t>.</w:t>
      </w:r>
      <w:hyperlink r:id="rId63" w:history="1">
        <w:r w:rsidR="00A41B2C" w:rsidRPr="00991BEB">
          <w:rPr>
            <w:rStyle w:val="ab"/>
            <w:rFonts w:ascii="Times New Roman" w:eastAsia="Calibri" w:hAnsi="Times New Roman" w:cs="Times New Roman"/>
            <w:sz w:val="28"/>
            <w:szCs w:val="28"/>
            <w:shd w:val="clear" w:color="auto" w:fill="FFFFFF"/>
            <w:lang w:val="en-US"/>
          </w:rPr>
          <w:t>http</w:t>
        </w:r>
        <w:r w:rsidR="00A41B2C" w:rsidRPr="00D05B97">
          <w:rPr>
            <w:rStyle w:val="ab"/>
            <w:rFonts w:ascii="Times New Roman" w:eastAsia="Calibri" w:hAnsi="Times New Roman" w:cs="Times New Roman"/>
            <w:sz w:val="28"/>
            <w:szCs w:val="28"/>
            <w:shd w:val="clear" w:color="auto" w:fill="FFFFFF"/>
            <w:lang w:val="en-US"/>
          </w:rPr>
          <w:t>://</w:t>
        </w:r>
        <w:r w:rsidR="00A41B2C" w:rsidRPr="00991BEB">
          <w:rPr>
            <w:rStyle w:val="ab"/>
            <w:rFonts w:ascii="Times New Roman" w:eastAsia="Calibri" w:hAnsi="Times New Roman" w:cs="Times New Roman"/>
            <w:sz w:val="28"/>
            <w:szCs w:val="28"/>
            <w:shd w:val="clear" w:color="auto" w:fill="FFFFFF"/>
            <w:lang w:val="en-US"/>
          </w:rPr>
          <w:t>www</w:t>
        </w:r>
        <w:r w:rsidR="00A41B2C" w:rsidRPr="00D05B97">
          <w:rPr>
            <w:rStyle w:val="ab"/>
            <w:rFonts w:ascii="Times New Roman" w:eastAsia="Calibri" w:hAnsi="Times New Roman" w:cs="Times New Roman"/>
            <w:sz w:val="28"/>
            <w:szCs w:val="28"/>
            <w:shd w:val="clear" w:color="auto" w:fill="FFFFFF"/>
            <w:lang w:val="en-US"/>
          </w:rPr>
          <w:t>.</w:t>
        </w:r>
        <w:r w:rsidR="00A41B2C" w:rsidRPr="00991BEB">
          <w:rPr>
            <w:rStyle w:val="ab"/>
            <w:rFonts w:ascii="Times New Roman" w:eastAsia="Calibri" w:hAnsi="Times New Roman" w:cs="Times New Roman"/>
            <w:sz w:val="28"/>
            <w:szCs w:val="28"/>
            <w:shd w:val="clear" w:color="auto" w:fill="FFFFFF"/>
            <w:lang w:val="en-US"/>
          </w:rPr>
          <w:t>top</w:t>
        </w:r>
        <w:r w:rsidR="00A41B2C" w:rsidRPr="00D05B97">
          <w:rPr>
            <w:rStyle w:val="ab"/>
            <w:rFonts w:ascii="Times New Roman" w:eastAsia="Calibri" w:hAnsi="Times New Roman" w:cs="Times New Roman"/>
            <w:sz w:val="28"/>
            <w:szCs w:val="28"/>
            <w:shd w:val="clear" w:color="auto" w:fill="FFFFFF"/>
            <w:lang w:val="en-US"/>
          </w:rPr>
          <w:t>-</w:t>
        </w:r>
      </w:hyperlink>
      <w:r w:rsidR="00E30084" w:rsidRPr="00991BEB">
        <w:rPr>
          <w:rFonts w:ascii="Times New Roman" w:eastAsia="Calibri" w:hAnsi="Times New Roman" w:cs="Times New Roman"/>
          <w:color w:val="0563C1"/>
          <w:sz w:val="28"/>
          <w:szCs w:val="28"/>
          <w:u w:val="single"/>
          <w:shd w:val="clear" w:color="auto" w:fill="FFFFFF"/>
          <w:lang w:val="en-US"/>
        </w:rPr>
        <w:t>technologies</w:t>
      </w:r>
      <w:r w:rsidR="00E30084" w:rsidRPr="00D05B97">
        <w:rPr>
          <w:rFonts w:ascii="Times New Roman" w:eastAsia="Calibri" w:hAnsi="Times New Roman" w:cs="Times New Roman"/>
          <w:color w:val="0563C1"/>
          <w:sz w:val="28"/>
          <w:szCs w:val="28"/>
          <w:u w:val="single"/>
          <w:shd w:val="clear" w:color="auto" w:fill="FFFFFF"/>
          <w:lang w:val="en-US"/>
        </w:rPr>
        <w:t>.</w:t>
      </w:r>
      <w:r w:rsidR="00E30084" w:rsidRPr="00991BEB">
        <w:rPr>
          <w:rFonts w:ascii="Times New Roman" w:eastAsia="Calibri" w:hAnsi="Times New Roman" w:cs="Times New Roman"/>
          <w:color w:val="0563C1"/>
          <w:sz w:val="28"/>
          <w:szCs w:val="28"/>
          <w:u w:val="single"/>
          <w:shd w:val="clear" w:color="auto" w:fill="FFFFFF"/>
          <w:lang w:val="en-US"/>
        </w:rPr>
        <w:t>ru</w:t>
      </w:r>
      <w:r w:rsidR="00E30084" w:rsidRPr="00D05B97">
        <w:rPr>
          <w:rFonts w:ascii="Times New Roman" w:eastAsia="Calibri" w:hAnsi="Times New Roman" w:cs="Times New Roman"/>
          <w:color w:val="0563C1"/>
          <w:sz w:val="28"/>
          <w:szCs w:val="28"/>
          <w:u w:val="single"/>
          <w:shd w:val="clear" w:color="auto" w:fill="FFFFFF"/>
          <w:lang w:val="en-US"/>
        </w:rPr>
        <w:t>/</w:t>
      </w:r>
      <w:r w:rsidR="00E30084" w:rsidRPr="00991BEB">
        <w:rPr>
          <w:rFonts w:ascii="Times New Roman" w:eastAsia="Calibri" w:hAnsi="Times New Roman" w:cs="Times New Roman"/>
          <w:color w:val="0563C1"/>
          <w:sz w:val="28"/>
          <w:szCs w:val="28"/>
          <w:u w:val="single"/>
          <w:shd w:val="clear" w:color="auto" w:fill="FFFFFF"/>
          <w:lang w:val="en-US"/>
        </w:rPr>
        <w:t>ru</w:t>
      </w:r>
      <w:r w:rsidR="00E30084" w:rsidRPr="00D05B97">
        <w:rPr>
          <w:rFonts w:ascii="Times New Roman" w:eastAsia="Calibri" w:hAnsi="Times New Roman" w:cs="Times New Roman"/>
          <w:color w:val="0563C1"/>
          <w:sz w:val="28"/>
          <w:szCs w:val="28"/>
          <w:u w:val="single"/>
          <w:shd w:val="clear" w:color="auto" w:fill="FFFFFF"/>
          <w:lang w:val="en-US"/>
        </w:rPr>
        <w:t>/</w:t>
      </w:r>
      <w:r w:rsidR="00E30084" w:rsidRPr="00991BEB">
        <w:rPr>
          <w:rFonts w:ascii="Times New Roman" w:eastAsia="Calibri" w:hAnsi="Times New Roman" w:cs="Times New Roman"/>
          <w:color w:val="0563C1"/>
          <w:sz w:val="28"/>
          <w:szCs w:val="28"/>
          <w:u w:val="single"/>
          <w:shd w:val="clear" w:color="auto" w:fill="FFFFFF"/>
          <w:lang w:val="en-US"/>
        </w:rPr>
        <w:t>article</w:t>
      </w:r>
      <w:r w:rsidR="00E30084" w:rsidRPr="00D05B97">
        <w:rPr>
          <w:rFonts w:ascii="Times New Roman" w:eastAsia="Calibri" w:hAnsi="Times New Roman" w:cs="Times New Roman"/>
          <w:color w:val="0563C1"/>
          <w:sz w:val="28"/>
          <w:szCs w:val="28"/>
          <w:u w:val="single"/>
          <w:shd w:val="clear" w:color="auto" w:fill="FFFFFF"/>
          <w:lang w:val="en-US"/>
        </w:rPr>
        <w:t>/</w:t>
      </w:r>
      <w:r w:rsidR="00E30084" w:rsidRPr="00991BEB">
        <w:rPr>
          <w:rFonts w:ascii="Times New Roman" w:eastAsia="Calibri" w:hAnsi="Times New Roman" w:cs="Times New Roman"/>
          <w:color w:val="0563C1"/>
          <w:sz w:val="28"/>
          <w:szCs w:val="28"/>
          <w:u w:val="single"/>
          <w:shd w:val="clear" w:color="auto" w:fill="FFFFFF"/>
          <w:lang w:val="en-US"/>
        </w:rPr>
        <w:t>view</w:t>
      </w:r>
      <w:r w:rsidR="00E30084" w:rsidRPr="00D05B97">
        <w:rPr>
          <w:rFonts w:ascii="Times New Roman" w:eastAsia="Calibri" w:hAnsi="Times New Roman" w:cs="Times New Roman"/>
          <w:color w:val="0563C1"/>
          <w:sz w:val="28"/>
          <w:szCs w:val="28"/>
          <w:u w:val="single"/>
          <w:shd w:val="clear" w:color="auto" w:fill="FFFFFF"/>
          <w:lang w:val="en-US"/>
        </w:rPr>
        <w:t>?</w:t>
      </w:r>
      <w:r w:rsidR="00E30084" w:rsidRPr="00991BEB">
        <w:rPr>
          <w:rFonts w:ascii="Times New Roman" w:eastAsia="Calibri" w:hAnsi="Times New Roman" w:cs="Times New Roman"/>
          <w:color w:val="0563C1"/>
          <w:sz w:val="28"/>
          <w:szCs w:val="28"/>
          <w:u w:val="single"/>
          <w:shd w:val="clear" w:color="auto" w:fill="FFFFFF"/>
          <w:lang w:val="en-US"/>
        </w:rPr>
        <w:t>id</w:t>
      </w:r>
      <w:r w:rsidR="00E30084" w:rsidRPr="00D05B97">
        <w:rPr>
          <w:rFonts w:ascii="Times New Roman" w:eastAsia="Calibri" w:hAnsi="Times New Roman" w:cs="Times New Roman"/>
          <w:color w:val="0563C1"/>
          <w:sz w:val="28"/>
          <w:szCs w:val="28"/>
          <w:u w:val="single"/>
          <w:shd w:val="clear" w:color="auto" w:fill="FFFFFF"/>
          <w:lang w:val="en-US"/>
        </w:rPr>
        <w:t>=24124</w:t>
      </w:r>
      <w:r w:rsidR="00901F96" w:rsidRPr="00991BEB">
        <w:rPr>
          <w:rFonts w:ascii="Times New Roman" w:eastAsia="Calibri" w:hAnsi="Times New Roman" w:cs="Times New Roman"/>
          <w:color w:val="333333"/>
          <w:sz w:val="28"/>
          <w:szCs w:val="28"/>
          <w:shd w:val="clear" w:color="auto" w:fill="FFFFFF"/>
          <w:lang w:val="kk-KZ"/>
        </w:rPr>
        <w:t xml:space="preserve">. </w:t>
      </w:r>
      <w:r w:rsidR="00FD3605" w:rsidRPr="00D05B97">
        <w:rPr>
          <w:rFonts w:ascii="Times New Roman" w:eastAsia="Calibri" w:hAnsi="Times New Roman" w:cs="Times New Roman"/>
          <w:color w:val="333333"/>
          <w:sz w:val="28"/>
          <w:szCs w:val="28"/>
          <w:shd w:val="clear" w:color="auto" w:fill="FFFFFF"/>
          <w:lang w:val="en-US"/>
        </w:rPr>
        <w:t>11.06.2019</w:t>
      </w:r>
      <w:r w:rsidR="00901F96" w:rsidRPr="00D05B97">
        <w:rPr>
          <w:rFonts w:ascii="Times New Roman" w:eastAsia="Calibri" w:hAnsi="Times New Roman" w:cs="Times New Roman"/>
          <w:sz w:val="28"/>
          <w:szCs w:val="28"/>
          <w:lang w:val="en-US"/>
        </w:rPr>
        <w:t>.</w:t>
      </w:r>
    </w:p>
    <w:p w:rsidR="004A2B0B" w:rsidRPr="00901F96" w:rsidRDefault="00A41B2C" w:rsidP="003A0747">
      <w:pPr>
        <w:spacing w:after="0" w:line="240" w:lineRule="auto"/>
        <w:ind w:firstLine="567"/>
        <w:jc w:val="both"/>
        <w:rPr>
          <w:rFonts w:ascii="Times New Roman" w:eastAsia="Calibri" w:hAnsi="Times New Roman" w:cs="Times New Roman"/>
          <w:color w:val="333333"/>
          <w:sz w:val="28"/>
          <w:szCs w:val="28"/>
          <w:shd w:val="clear" w:color="auto" w:fill="FFFFFF"/>
          <w:lang w:val="kk-KZ"/>
        </w:rPr>
      </w:pPr>
      <w:r w:rsidRPr="00814E36">
        <w:rPr>
          <w:rFonts w:ascii="Times New Roman" w:eastAsia="Calibri" w:hAnsi="Times New Roman" w:cs="Times New Roman"/>
          <w:color w:val="333333"/>
          <w:sz w:val="28"/>
          <w:szCs w:val="28"/>
          <w:shd w:val="clear" w:color="auto" w:fill="FFFFFF"/>
          <w:lang w:val="en-US"/>
        </w:rPr>
        <w:t>13</w:t>
      </w:r>
      <w:r w:rsidR="000024DD" w:rsidRPr="00814E36">
        <w:rPr>
          <w:rFonts w:ascii="Times New Roman" w:eastAsia="Calibri" w:hAnsi="Times New Roman" w:cs="Times New Roman"/>
          <w:color w:val="333333"/>
          <w:sz w:val="28"/>
          <w:szCs w:val="28"/>
          <w:shd w:val="clear" w:color="auto" w:fill="FFFFFF"/>
          <w:lang w:val="en-US"/>
        </w:rPr>
        <w:t>8</w:t>
      </w:r>
      <w:r w:rsidR="00260314" w:rsidRPr="00A41B2C">
        <w:rPr>
          <w:rFonts w:ascii="Times New Roman" w:hAnsi="Times New Roman" w:cs="Times New Roman"/>
          <w:sz w:val="28"/>
          <w:szCs w:val="28"/>
          <w:lang w:val="en-US"/>
        </w:rPr>
        <w:t>Information</w:t>
      </w:r>
      <w:r w:rsidR="00814E36" w:rsidRPr="00814E36">
        <w:rPr>
          <w:rFonts w:ascii="Times New Roman" w:hAnsi="Times New Roman" w:cs="Times New Roman"/>
          <w:sz w:val="28"/>
          <w:szCs w:val="28"/>
          <w:lang w:val="en-US"/>
        </w:rPr>
        <w:t xml:space="preserve"> </w:t>
      </w:r>
      <w:r w:rsidR="00260314" w:rsidRPr="00A41B2C">
        <w:rPr>
          <w:rFonts w:ascii="Times New Roman" w:hAnsi="Times New Roman" w:cs="Times New Roman"/>
          <w:sz w:val="28"/>
          <w:szCs w:val="28"/>
          <w:lang w:val="en-US"/>
        </w:rPr>
        <w:t>Literacy</w:t>
      </w:r>
      <w:r w:rsidR="00814E36" w:rsidRPr="00814E36">
        <w:rPr>
          <w:rFonts w:ascii="Times New Roman" w:hAnsi="Times New Roman" w:cs="Times New Roman"/>
          <w:sz w:val="28"/>
          <w:szCs w:val="28"/>
          <w:lang w:val="en-US"/>
        </w:rPr>
        <w:t xml:space="preserve"> </w:t>
      </w:r>
      <w:r w:rsidR="00260314" w:rsidRPr="00A41B2C">
        <w:rPr>
          <w:rFonts w:ascii="Times New Roman" w:hAnsi="Times New Roman" w:cs="Times New Roman"/>
          <w:sz w:val="28"/>
          <w:szCs w:val="28"/>
          <w:lang w:val="en-US"/>
        </w:rPr>
        <w:t>Competency</w:t>
      </w:r>
      <w:r w:rsidR="00814E36" w:rsidRPr="00814E36">
        <w:rPr>
          <w:rFonts w:ascii="Times New Roman" w:hAnsi="Times New Roman" w:cs="Times New Roman"/>
          <w:sz w:val="28"/>
          <w:szCs w:val="28"/>
          <w:lang w:val="en-US"/>
        </w:rPr>
        <w:t xml:space="preserve"> </w:t>
      </w:r>
      <w:r w:rsidR="00260314" w:rsidRPr="00A41B2C">
        <w:rPr>
          <w:rFonts w:ascii="Times New Roman" w:hAnsi="Times New Roman" w:cs="Times New Roman"/>
          <w:sz w:val="28"/>
          <w:szCs w:val="28"/>
          <w:lang w:val="en-US"/>
        </w:rPr>
        <w:t>Standardsfor</w:t>
      </w:r>
      <w:r w:rsidR="00814E36" w:rsidRPr="00814E36">
        <w:rPr>
          <w:rFonts w:ascii="Times New Roman" w:hAnsi="Times New Roman" w:cs="Times New Roman"/>
          <w:sz w:val="28"/>
          <w:szCs w:val="28"/>
          <w:lang w:val="en-US"/>
        </w:rPr>
        <w:t xml:space="preserve"> </w:t>
      </w:r>
      <w:r w:rsidR="004A2B0B" w:rsidRPr="00A41B2C">
        <w:rPr>
          <w:rFonts w:ascii="Times New Roman" w:hAnsi="Times New Roman" w:cs="Times New Roman"/>
          <w:sz w:val="28"/>
          <w:szCs w:val="28"/>
          <w:lang w:val="en-US"/>
        </w:rPr>
        <w:t>Higher</w:t>
      </w:r>
      <w:r w:rsidR="00814E36" w:rsidRPr="00814E36">
        <w:rPr>
          <w:rFonts w:ascii="Times New Roman" w:hAnsi="Times New Roman" w:cs="Times New Roman"/>
          <w:sz w:val="28"/>
          <w:szCs w:val="28"/>
          <w:lang w:val="en-US"/>
        </w:rPr>
        <w:t xml:space="preserve"> </w:t>
      </w:r>
      <w:r w:rsidR="004A2B0B" w:rsidRPr="00A41B2C">
        <w:rPr>
          <w:rFonts w:ascii="Times New Roman" w:hAnsi="Times New Roman" w:cs="Times New Roman"/>
          <w:sz w:val="28"/>
          <w:szCs w:val="28"/>
          <w:lang w:val="en-US"/>
        </w:rPr>
        <w:t>Education</w:t>
      </w:r>
      <w:r w:rsidR="004A2B0B" w:rsidRPr="00814E36">
        <w:rPr>
          <w:rFonts w:ascii="Times New Roman" w:hAnsi="Times New Roman" w:cs="Times New Roman"/>
          <w:sz w:val="28"/>
          <w:szCs w:val="28"/>
          <w:lang w:val="en-US"/>
        </w:rPr>
        <w:t>/</w:t>
      </w:r>
      <w:r w:rsidR="007E0645" w:rsidRPr="007E0645">
        <w:rPr>
          <w:rFonts w:ascii="Times New Roman" w:hAnsi="Times New Roman" w:cs="Times New Roman"/>
          <w:color w:val="444444"/>
          <w:sz w:val="28"/>
          <w:szCs w:val="28"/>
          <w:lang w:val="en-US"/>
        </w:rPr>
        <w:t xml:space="preserve"> </w:t>
      </w:r>
      <w:hyperlink r:id="rId64" w:history="1">
        <w:r w:rsidR="004A2B0B" w:rsidRPr="00A41B2C">
          <w:rPr>
            <w:rFonts w:ascii="Times New Roman" w:hAnsi="Times New Roman" w:cs="Times New Roman"/>
            <w:color w:val="0055A5"/>
            <w:sz w:val="28"/>
            <w:szCs w:val="28"/>
            <w:u w:val="single"/>
            <w:bdr w:val="none" w:sz="0" w:space="0" w:color="auto" w:frame="1"/>
            <w:lang w:val="en-US"/>
          </w:rPr>
          <w:t>http</w:t>
        </w:r>
        <w:r w:rsidR="004A2B0B" w:rsidRPr="00814E36">
          <w:rPr>
            <w:rFonts w:ascii="Times New Roman" w:hAnsi="Times New Roman" w:cs="Times New Roman"/>
            <w:color w:val="0055A5"/>
            <w:sz w:val="28"/>
            <w:szCs w:val="28"/>
            <w:u w:val="single"/>
            <w:bdr w:val="none" w:sz="0" w:space="0" w:color="auto" w:frame="1"/>
            <w:lang w:val="en-US"/>
          </w:rPr>
          <w:t>://</w:t>
        </w:r>
        <w:r w:rsidR="004A2B0B" w:rsidRPr="00A41B2C">
          <w:rPr>
            <w:rFonts w:ascii="Times New Roman" w:hAnsi="Times New Roman" w:cs="Times New Roman"/>
            <w:color w:val="0055A5"/>
            <w:sz w:val="28"/>
            <w:szCs w:val="28"/>
            <w:u w:val="single"/>
            <w:bdr w:val="none" w:sz="0" w:space="0" w:color="auto" w:frame="1"/>
            <w:lang w:val="en-US"/>
          </w:rPr>
          <w:t>hdl</w:t>
        </w:r>
        <w:r w:rsidR="004A2B0B" w:rsidRPr="00814E36">
          <w:rPr>
            <w:rFonts w:ascii="Times New Roman" w:hAnsi="Times New Roman" w:cs="Times New Roman"/>
            <w:color w:val="0055A5"/>
            <w:sz w:val="28"/>
            <w:szCs w:val="28"/>
            <w:u w:val="single"/>
            <w:bdr w:val="none" w:sz="0" w:space="0" w:color="auto" w:frame="1"/>
            <w:lang w:val="en-US"/>
          </w:rPr>
          <w:t>.</w:t>
        </w:r>
        <w:r w:rsidR="004A2B0B" w:rsidRPr="00A41B2C">
          <w:rPr>
            <w:rFonts w:ascii="Times New Roman" w:hAnsi="Times New Roman" w:cs="Times New Roman"/>
            <w:color w:val="0055A5"/>
            <w:sz w:val="28"/>
            <w:szCs w:val="28"/>
            <w:u w:val="single"/>
            <w:bdr w:val="none" w:sz="0" w:space="0" w:color="auto" w:frame="1"/>
            <w:lang w:val="en-US"/>
          </w:rPr>
          <w:t>handle</w:t>
        </w:r>
        <w:r w:rsidR="004A2B0B" w:rsidRPr="00814E36">
          <w:rPr>
            <w:rFonts w:ascii="Times New Roman" w:hAnsi="Times New Roman" w:cs="Times New Roman"/>
            <w:color w:val="0055A5"/>
            <w:sz w:val="28"/>
            <w:szCs w:val="28"/>
            <w:u w:val="single"/>
            <w:bdr w:val="none" w:sz="0" w:space="0" w:color="auto" w:frame="1"/>
            <w:lang w:val="en-US"/>
          </w:rPr>
          <w:t>.</w:t>
        </w:r>
        <w:r w:rsidR="004A2B0B" w:rsidRPr="00A41B2C">
          <w:rPr>
            <w:rFonts w:ascii="Times New Roman" w:hAnsi="Times New Roman" w:cs="Times New Roman"/>
            <w:color w:val="0055A5"/>
            <w:sz w:val="28"/>
            <w:szCs w:val="28"/>
            <w:u w:val="single"/>
            <w:bdr w:val="none" w:sz="0" w:space="0" w:color="auto" w:frame="1"/>
            <w:lang w:val="en-US"/>
          </w:rPr>
          <w:t>net</w:t>
        </w:r>
        <w:r w:rsidR="004A2B0B" w:rsidRPr="00814E36">
          <w:rPr>
            <w:rFonts w:ascii="Times New Roman" w:hAnsi="Times New Roman" w:cs="Times New Roman"/>
            <w:color w:val="0055A5"/>
            <w:sz w:val="28"/>
            <w:szCs w:val="28"/>
            <w:u w:val="single"/>
            <w:bdr w:val="none" w:sz="0" w:space="0" w:color="auto" w:frame="1"/>
            <w:lang w:val="en-US"/>
          </w:rPr>
          <w:t>/11213/7668</w:t>
        </w:r>
      </w:hyperlink>
      <w:r w:rsidR="00901F96">
        <w:rPr>
          <w:rFonts w:ascii="Times New Roman" w:hAnsi="Times New Roman" w:cs="Times New Roman"/>
          <w:sz w:val="28"/>
          <w:szCs w:val="28"/>
          <w:lang w:val="kk-KZ"/>
        </w:rPr>
        <w:t xml:space="preserve">. </w:t>
      </w:r>
      <w:r w:rsidR="00FD3605" w:rsidRPr="00FD3605">
        <w:rPr>
          <w:rFonts w:ascii="Times New Roman" w:eastAsia="Times New Roman" w:hAnsi="Times New Roman" w:cs="Times New Roman"/>
          <w:sz w:val="28"/>
          <w:szCs w:val="28"/>
        </w:rPr>
        <w:t>12.07.2019</w:t>
      </w:r>
      <w:r w:rsidR="00901F96" w:rsidRPr="00FD3605">
        <w:rPr>
          <w:rFonts w:ascii="Times New Roman" w:eastAsia="Calibri" w:hAnsi="Times New Roman" w:cs="Times New Roman"/>
          <w:sz w:val="28"/>
          <w:szCs w:val="28"/>
        </w:rPr>
        <w:t>.</w:t>
      </w:r>
    </w:p>
    <w:p w:rsidR="004A2B0B" w:rsidRPr="00A87E3C" w:rsidRDefault="004A2B0B" w:rsidP="003A0747">
      <w:pPr>
        <w:spacing w:after="0" w:line="240" w:lineRule="auto"/>
        <w:ind w:firstLine="567"/>
        <w:jc w:val="both"/>
        <w:rPr>
          <w:rFonts w:ascii="Times New Roman" w:eastAsia="Calibri" w:hAnsi="Times New Roman" w:cs="Times New Roman"/>
          <w:sz w:val="28"/>
          <w:szCs w:val="28"/>
        </w:rPr>
      </w:pPr>
      <w:r w:rsidRPr="00A87E3C">
        <w:rPr>
          <w:rFonts w:ascii="Times New Roman" w:eastAsia="Calibri" w:hAnsi="Times New Roman" w:cs="Times New Roman"/>
          <w:sz w:val="28"/>
          <w:szCs w:val="28"/>
        </w:rPr>
        <w:lastRenderedPageBreak/>
        <w:t>1</w:t>
      </w:r>
      <w:r w:rsidR="00A41B2C">
        <w:rPr>
          <w:rFonts w:ascii="Times New Roman" w:eastAsia="Calibri" w:hAnsi="Times New Roman" w:cs="Times New Roman"/>
          <w:sz w:val="28"/>
          <w:szCs w:val="28"/>
        </w:rPr>
        <w:t>3</w:t>
      </w:r>
      <w:r w:rsidR="00FD3605">
        <w:rPr>
          <w:rFonts w:ascii="Times New Roman" w:eastAsia="Calibri" w:hAnsi="Times New Roman" w:cs="Times New Roman"/>
          <w:sz w:val="28"/>
          <w:szCs w:val="28"/>
        </w:rPr>
        <w:t>9</w:t>
      </w:r>
      <w:r w:rsidRPr="00A87E3C">
        <w:rPr>
          <w:rFonts w:ascii="Times New Roman" w:eastAsia="Calibri" w:hAnsi="Times New Roman" w:cs="Times New Roman"/>
          <w:sz w:val="28"/>
          <w:szCs w:val="28"/>
        </w:rPr>
        <w:t>Зеер</w:t>
      </w:r>
      <w:r w:rsidR="007E0645">
        <w:rPr>
          <w:rFonts w:ascii="Times New Roman" w:eastAsia="Calibri" w:hAnsi="Times New Roman" w:cs="Times New Roman"/>
          <w:sz w:val="28"/>
          <w:szCs w:val="28"/>
        </w:rPr>
        <w:t xml:space="preserve"> </w:t>
      </w:r>
      <w:r w:rsidRPr="00A87E3C">
        <w:rPr>
          <w:rFonts w:ascii="Times New Roman" w:eastAsia="Calibri" w:hAnsi="Times New Roman" w:cs="Times New Roman"/>
          <w:sz w:val="28"/>
          <w:szCs w:val="28"/>
        </w:rPr>
        <w:t>Э.Ф.</w:t>
      </w:r>
      <w:r w:rsidR="007E0645">
        <w:rPr>
          <w:rFonts w:ascii="Times New Roman" w:eastAsia="Calibri" w:hAnsi="Times New Roman" w:cs="Times New Roman"/>
          <w:sz w:val="28"/>
          <w:szCs w:val="28"/>
        </w:rPr>
        <w:t xml:space="preserve"> </w:t>
      </w:r>
      <w:r w:rsidRPr="00A87E3C">
        <w:rPr>
          <w:rFonts w:ascii="Times New Roman" w:eastAsia="Calibri" w:hAnsi="Times New Roman" w:cs="Times New Roman"/>
          <w:sz w:val="28"/>
          <w:szCs w:val="28"/>
        </w:rPr>
        <w:t>Психолого-дидактические</w:t>
      </w:r>
      <w:r w:rsidR="00B63B9D">
        <w:rPr>
          <w:rFonts w:ascii="Times New Roman" w:eastAsia="Calibri" w:hAnsi="Times New Roman" w:cs="Times New Roman"/>
          <w:sz w:val="28"/>
          <w:szCs w:val="28"/>
        </w:rPr>
        <w:t xml:space="preserve"> </w:t>
      </w:r>
      <w:r w:rsidRPr="00A87E3C">
        <w:rPr>
          <w:rFonts w:ascii="Times New Roman" w:eastAsia="Calibri" w:hAnsi="Times New Roman" w:cs="Times New Roman"/>
          <w:sz w:val="28"/>
          <w:szCs w:val="28"/>
        </w:rPr>
        <w:t>конструкты качества профессионального образования // Образование и наук</w:t>
      </w:r>
      <w:r w:rsidR="00A41B2C">
        <w:rPr>
          <w:rFonts w:ascii="Times New Roman" w:eastAsia="Calibri" w:hAnsi="Times New Roman" w:cs="Times New Roman"/>
          <w:sz w:val="28"/>
          <w:szCs w:val="28"/>
        </w:rPr>
        <w:t>а. 2002. № 2(14) С.</w:t>
      </w:r>
      <w:r w:rsidR="00260314" w:rsidRPr="00A87E3C">
        <w:rPr>
          <w:rFonts w:ascii="Times New Roman" w:eastAsia="Calibri" w:hAnsi="Times New Roman" w:cs="Times New Roman"/>
          <w:sz w:val="28"/>
          <w:szCs w:val="28"/>
        </w:rPr>
        <w:t>31–50.</w:t>
      </w:r>
      <w:hyperlink r:id="rId65" w:history="1">
        <w:r w:rsidRPr="00A87E3C">
          <w:rPr>
            <w:rFonts w:ascii="Times New Roman" w:eastAsia="Calibri" w:hAnsi="Times New Roman" w:cs="Times New Roman"/>
            <w:color w:val="0563C1"/>
            <w:sz w:val="28"/>
            <w:szCs w:val="28"/>
            <w:u w:val="single"/>
          </w:rPr>
          <w:t>http://www.edscience.ru/jour/issue/archive</w:t>
        </w:r>
      </w:hyperlink>
      <w:r w:rsidR="00991BEB">
        <w:t>.</w:t>
      </w:r>
      <w:r w:rsidR="00991BEB" w:rsidRPr="0050387D">
        <w:rPr>
          <w:rFonts w:ascii="Times New Roman" w:eastAsia="Calibri" w:hAnsi="Times New Roman" w:cs="Times New Roman"/>
          <w:sz w:val="28"/>
          <w:szCs w:val="28"/>
        </w:rPr>
        <w:t>21.06.2019</w:t>
      </w:r>
      <w:r w:rsidR="00991BEB">
        <w:rPr>
          <w:rFonts w:ascii="Times New Roman" w:eastAsia="Calibri" w:hAnsi="Times New Roman" w:cs="Times New Roman"/>
          <w:sz w:val="28"/>
          <w:szCs w:val="28"/>
        </w:rPr>
        <w:t>.</w:t>
      </w:r>
    </w:p>
    <w:p w:rsidR="004A2B0B" w:rsidRPr="00E30084" w:rsidRDefault="004A2B0B" w:rsidP="003A0747">
      <w:pPr>
        <w:shd w:val="clear" w:color="auto" w:fill="FFFFFF"/>
        <w:spacing w:after="0" w:line="240" w:lineRule="auto"/>
        <w:ind w:firstLine="567"/>
        <w:jc w:val="both"/>
        <w:rPr>
          <w:rFonts w:ascii="Times New Roman" w:eastAsia="Times New Roman" w:hAnsi="Times New Roman" w:cs="Times New Roman"/>
          <w:color w:val="333333"/>
          <w:sz w:val="28"/>
          <w:szCs w:val="28"/>
          <w:shd w:val="clear" w:color="auto" w:fill="FFFFFF"/>
          <w:lang w:val="kk-KZ" w:eastAsia="ru-RU"/>
        </w:rPr>
      </w:pPr>
      <w:r w:rsidRPr="00A87E3C">
        <w:rPr>
          <w:rFonts w:ascii="Times New Roman" w:eastAsia="Times New Roman" w:hAnsi="Times New Roman" w:cs="Times New Roman"/>
          <w:sz w:val="28"/>
          <w:szCs w:val="28"/>
          <w:lang w:eastAsia="ru-RU"/>
        </w:rPr>
        <w:t>1</w:t>
      </w:r>
      <w:r w:rsidR="000024DD">
        <w:rPr>
          <w:rFonts w:ascii="Times New Roman" w:eastAsia="Times New Roman" w:hAnsi="Times New Roman" w:cs="Times New Roman"/>
          <w:sz w:val="28"/>
          <w:szCs w:val="28"/>
          <w:lang w:eastAsia="ru-RU"/>
        </w:rPr>
        <w:t>40</w:t>
      </w:r>
      <w:r w:rsidR="00814E36">
        <w:rPr>
          <w:rFonts w:ascii="Times New Roman" w:eastAsia="Times New Roman" w:hAnsi="Times New Roman" w:cs="Times New Roman"/>
          <w:color w:val="333333"/>
          <w:sz w:val="28"/>
          <w:szCs w:val="28"/>
          <w:shd w:val="clear" w:color="auto" w:fill="FFFFFF"/>
          <w:lang w:eastAsia="ru-RU"/>
        </w:rPr>
        <w:t>Челнокова Е.А.,</w:t>
      </w:r>
      <w:r w:rsidR="007E0645">
        <w:rPr>
          <w:rFonts w:ascii="Times New Roman" w:eastAsia="Times New Roman" w:hAnsi="Times New Roman" w:cs="Times New Roman"/>
          <w:color w:val="333333"/>
          <w:sz w:val="28"/>
          <w:szCs w:val="28"/>
          <w:shd w:val="clear" w:color="auto" w:fill="FFFFFF"/>
          <w:lang w:eastAsia="ru-RU"/>
        </w:rPr>
        <w:t xml:space="preserve"> </w:t>
      </w:r>
      <w:r w:rsidR="00814E36">
        <w:rPr>
          <w:rFonts w:ascii="Times New Roman" w:eastAsia="Times New Roman" w:hAnsi="Times New Roman" w:cs="Times New Roman"/>
          <w:color w:val="333333"/>
          <w:sz w:val="28"/>
          <w:szCs w:val="28"/>
          <w:shd w:val="clear" w:color="auto" w:fill="FFFFFF"/>
          <w:lang w:eastAsia="ru-RU"/>
        </w:rPr>
        <w:t>Коровина Е.А.,</w:t>
      </w:r>
      <w:r w:rsidR="007E0645">
        <w:rPr>
          <w:rFonts w:ascii="Times New Roman" w:eastAsia="Times New Roman" w:hAnsi="Times New Roman" w:cs="Times New Roman"/>
          <w:color w:val="333333"/>
          <w:sz w:val="28"/>
          <w:szCs w:val="28"/>
          <w:shd w:val="clear" w:color="auto" w:fill="FFFFFF"/>
          <w:lang w:eastAsia="ru-RU"/>
        </w:rPr>
        <w:t xml:space="preserve"> </w:t>
      </w:r>
      <w:r w:rsidRPr="00A87E3C">
        <w:rPr>
          <w:rFonts w:ascii="Times New Roman" w:eastAsia="Times New Roman" w:hAnsi="Times New Roman" w:cs="Times New Roman"/>
          <w:color w:val="333333"/>
          <w:sz w:val="28"/>
          <w:szCs w:val="28"/>
          <w:shd w:val="clear" w:color="auto" w:fill="FFFFFF"/>
          <w:lang w:eastAsia="ru-RU"/>
        </w:rPr>
        <w:t xml:space="preserve">Агаев Н.Ф. Педагогический менеджмент как вид управленческой деятельности педагога // Современные наукоемкие технологии. – 2015. –№12-1. – С.165-168 </w:t>
      </w:r>
      <w:hyperlink r:id="rId66" w:history="1">
        <w:r w:rsidRPr="00A87E3C">
          <w:rPr>
            <w:rFonts w:ascii="Times New Roman" w:eastAsia="Times New Roman" w:hAnsi="Times New Roman" w:cs="Times New Roman"/>
            <w:color w:val="0563C1"/>
            <w:sz w:val="28"/>
            <w:szCs w:val="28"/>
            <w:u w:val="single"/>
            <w:shd w:val="clear" w:color="auto" w:fill="FFFFFF"/>
            <w:lang w:eastAsia="ru-RU"/>
          </w:rPr>
          <w:t>URL:http://www.top-technologies.ru/ru/article/view?id=35232</w:t>
        </w:r>
      </w:hyperlink>
      <w:r w:rsidR="00ED2BDC" w:rsidRPr="00FD3605">
        <w:rPr>
          <w:rFonts w:ascii="Times New Roman" w:hAnsi="Times New Roman" w:cs="Times New Roman"/>
        </w:rPr>
        <w:t>.</w:t>
      </w:r>
      <w:r w:rsidR="00FD3605" w:rsidRPr="00FD3605">
        <w:rPr>
          <w:rFonts w:ascii="Times New Roman" w:eastAsia="Times New Roman" w:hAnsi="Times New Roman" w:cs="Times New Roman"/>
          <w:color w:val="333333"/>
          <w:sz w:val="28"/>
          <w:szCs w:val="28"/>
          <w:shd w:val="clear" w:color="auto" w:fill="FFFFFF"/>
        </w:rPr>
        <w:t>1</w:t>
      </w:r>
      <w:r w:rsidR="00FD3605" w:rsidRPr="0050387D">
        <w:rPr>
          <w:rFonts w:ascii="Times New Roman" w:eastAsia="Times New Roman" w:hAnsi="Times New Roman" w:cs="Times New Roman"/>
          <w:color w:val="333333"/>
          <w:sz w:val="28"/>
          <w:szCs w:val="28"/>
          <w:shd w:val="clear" w:color="auto" w:fill="FFFFFF"/>
        </w:rPr>
        <w:t>9.06.2019</w:t>
      </w:r>
    </w:p>
    <w:p w:rsidR="004A2B0B" w:rsidRPr="00E30084" w:rsidRDefault="004A2B0B" w:rsidP="003A0747">
      <w:pPr>
        <w:spacing w:after="0" w:line="240" w:lineRule="auto"/>
        <w:ind w:firstLine="567"/>
        <w:jc w:val="both"/>
        <w:rPr>
          <w:rFonts w:ascii="Times New Roman" w:eastAsia="Calibri" w:hAnsi="Times New Roman" w:cs="Times New Roman"/>
          <w:sz w:val="28"/>
          <w:szCs w:val="28"/>
          <w:lang w:val="kk-KZ"/>
        </w:rPr>
      </w:pPr>
      <w:r w:rsidRPr="00A87E3C">
        <w:rPr>
          <w:rFonts w:ascii="Times New Roman" w:eastAsia="Calibri" w:hAnsi="Times New Roman" w:cs="Times New Roman"/>
          <w:sz w:val="28"/>
          <w:szCs w:val="28"/>
        </w:rPr>
        <w:t>1</w:t>
      </w:r>
      <w:r w:rsidR="000024DD">
        <w:rPr>
          <w:rFonts w:ascii="Times New Roman" w:eastAsia="Calibri" w:hAnsi="Times New Roman" w:cs="Times New Roman"/>
          <w:sz w:val="28"/>
          <w:szCs w:val="28"/>
        </w:rPr>
        <w:t>41</w:t>
      </w:r>
      <w:r w:rsidR="00814E36">
        <w:rPr>
          <w:rFonts w:ascii="Times New Roman" w:eastAsia="Calibri" w:hAnsi="Times New Roman" w:cs="Times New Roman"/>
          <w:sz w:val="28"/>
          <w:szCs w:val="28"/>
        </w:rPr>
        <w:t>Алеевская Ю.И.,</w:t>
      </w:r>
      <w:r w:rsidR="007E0645">
        <w:rPr>
          <w:rFonts w:ascii="Times New Roman" w:eastAsia="Calibri" w:hAnsi="Times New Roman" w:cs="Times New Roman"/>
          <w:sz w:val="28"/>
          <w:szCs w:val="28"/>
        </w:rPr>
        <w:t xml:space="preserve"> </w:t>
      </w:r>
      <w:r w:rsidRPr="003E37E5">
        <w:rPr>
          <w:rFonts w:ascii="Times New Roman" w:eastAsia="Calibri" w:hAnsi="Times New Roman" w:cs="Times New Roman"/>
          <w:sz w:val="28"/>
          <w:szCs w:val="28"/>
        </w:rPr>
        <w:t xml:space="preserve">Аширбагина Н.Л., Мещерякова Н.А. Коммуникативная компетентность как предмет педагогического исследования // Интеграция образования. </w:t>
      </w:r>
      <w:r w:rsidR="00ED2BDC" w:rsidRPr="003E37E5">
        <w:rPr>
          <w:rFonts w:ascii="Times New Roman" w:eastAsia="Calibri" w:hAnsi="Times New Roman" w:cs="Times New Roman"/>
          <w:sz w:val="28"/>
          <w:szCs w:val="28"/>
        </w:rPr>
        <w:t xml:space="preserve">- </w:t>
      </w:r>
      <w:r w:rsidRPr="003E37E5">
        <w:rPr>
          <w:rFonts w:ascii="Times New Roman" w:eastAsia="Calibri" w:hAnsi="Times New Roman" w:cs="Times New Roman"/>
          <w:sz w:val="28"/>
          <w:szCs w:val="28"/>
        </w:rPr>
        <w:t xml:space="preserve">2016. </w:t>
      </w:r>
      <w:r w:rsidR="00ED2BDC" w:rsidRPr="003E37E5">
        <w:rPr>
          <w:rFonts w:ascii="Times New Roman" w:eastAsia="Calibri" w:hAnsi="Times New Roman" w:cs="Times New Roman"/>
          <w:sz w:val="28"/>
          <w:szCs w:val="28"/>
        </w:rPr>
        <w:t xml:space="preserve">- </w:t>
      </w:r>
      <w:r w:rsidRPr="003E37E5">
        <w:rPr>
          <w:rFonts w:ascii="Times New Roman" w:eastAsia="Calibri" w:hAnsi="Times New Roman" w:cs="Times New Roman"/>
          <w:sz w:val="28"/>
          <w:szCs w:val="28"/>
        </w:rPr>
        <w:t xml:space="preserve">Т. 20, № 3. </w:t>
      </w:r>
      <w:r w:rsidR="00ED2BDC" w:rsidRPr="003E37E5">
        <w:rPr>
          <w:rFonts w:ascii="Times New Roman" w:eastAsia="Calibri" w:hAnsi="Times New Roman" w:cs="Times New Roman"/>
          <w:sz w:val="28"/>
          <w:szCs w:val="28"/>
        </w:rPr>
        <w:t xml:space="preserve">- </w:t>
      </w:r>
      <w:r w:rsidRPr="003E37E5">
        <w:rPr>
          <w:rFonts w:ascii="Times New Roman" w:eastAsia="Calibri" w:hAnsi="Times New Roman" w:cs="Times New Roman"/>
          <w:sz w:val="28"/>
          <w:szCs w:val="28"/>
        </w:rPr>
        <w:t>С. 352–363. DOI:</w:t>
      </w:r>
      <w:hyperlink r:id="rId67" w:history="1">
        <w:r w:rsidRPr="003E37E5">
          <w:rPr>
            <w:rStyle w:val="ab"/>
            <w:rFonts w:ascii="Times New Roman" w:eastAsia="Calibri" w:hAnsi="Times New Roman" w:cs="Times New Roman"/>
            <w:sz w:val="28"/>
            <w:szCs w:val="28"/>
          </w:rPr>
          <w:t>10.15507/1991-9468.084.020.201603.352-363</w:t>
        </w:r>
      </w:hyperlink>
      <w:r w:rsidR="00ED2BDC">
        <w:t xml:space="preserve">. </w:t>
      </w:r>
      <w:r w:rsidR="003E37E5" w:rsidRPr="0050387D">
        <w:rPr>
          <w:rFonts w:ascii="Times New Roman" w:eastAsia="Calibri" w:hAnsi="Times New Roman" w:cs="Times New Roman"/>
          <w:sz w:val="28"/>
          <w:szCs w:val="28"/>
        </w:rPr>
        <w:t>18.04.2018</w:t>
      </w:r>
      <w:r w:rsidR="003E37E5">
        <w:rPr>
          <w:rFonts w:ascii="Times New Roman" w:eastAsia="Calibri" w:hAnsi="Times New Roman" w:cs="Times New Roman"/>
          <w:sz w:val="28"/>
          <w:szCs w:val="28"/>
        </w:rPr>
        <w:t>.</w:t>
      </w:r>
    </w:p>
    <w:p w:rsidR="004A2B0B" w:rsidRPr="00A87E3C" w:rsidRDefault="004A2B0B" w:rsidP="003A0747">
      <w:pPr>
        <w:spacing w:after="0" w:line="240" w:lineRule="auto"/>
        <w:ind w:firstLine="567"/>
        <w:jc w:val="both"/>
        <w:rPr>
          <w:rFonts w:ascii="Times New Roman" w:eastAsia="Calibri" w:hAnsi="Times New Roman" w:cs="Times New Roman"/>
          <w:sz w:val="28"/>
          <w:szCs w:val="28"/>
        </w:rPr>
      </w:pPr>
      <w:r w:rsidRPr="00A87E3C">
        <w:rPr>
          <w:rFonts w:ascii="Times New Roman" w:eastAsia="Calibri" w:hAnsi="Times New Roman" w:cs="Times New Roman"/>
          <w:sz w:val="28"/>
          <w:szCs w:val="28"/>
        </w:rPr>
        <w:t>1</w:t>
      </w:r>
      <w:r w:rsidR="00892DA4">
        <w:rPr>
          <w:rFonts w:ascii="Times New Roman" w:eastAsia="Calibri" w:hAnsi="Times New Roman" w:cs="Times New Roman"/>
          <w:sz w:val="28"/>
          <w:szCs w:val="28"/>
        </w:rPr>
        <w:t>4</w:t>
      </w:r>
      <w:r w:rsidR="000024DD">
        <w:rPr>
          <w:rFonts w:ascii="Times New Roman" w:eastAsia="Calibri" w:hAnsi="Times New Roman" w:cs="Times New Roman"/>
          <w:sz w:val="28"/>
          <w:szCs w:val="28"/>
        </w:rPr>
        <w:t>2</w:t>
      </w:r>
      <w:r w:rsidRPr="00A87E3C">
        <w:rPr>
          <w:rFonts w:ascii="Times New Roman" w:eastAsia="Calibri" w:hAnsi="Times New Roman" w:cs="Times New Roman"/>
          <w:sz w:val="28"/>
          <w:szCs w:val="28"/>
        </w:rPr>
        <w:t xml:space="preserve">Петровская Л.А. Общение – компетентность – тренинг. </w:t>
      </w:r>
      <w:r w:rsidR="00ED2BDC">
        <w:rPr>
          <w:rFonts w:ascii="Times New Roman" w:eastAsia="Calibri" w:hAnsi="Times New Roman" w:cs="Times New Roman"/>
          <w:sz w:val="28"/>
          <w:szCs w:val="28"/>
        </w:rPr>
        <w:t xml:space="preserve">- </w:t>
      </w:r>
      <w:r w:rsidRPr="00A87E3C">
        <w:rPr>
          <w:rFonts w:ascii="Times New Roman" w:eastAsia="Calibri" w:hAnsi="Times New Roman" w:cs="Times New Roman"/>
          <w:sz w:val="28"/>
          <w:szCs w:val="28"/>
        </w:rPr>
        <w:t xml:space="preserve">СПб.: Смысл, 2007. </w:t>
      </w:r>
      <w:r w:rsidR="00ED2BDC">
        <w:rPr>
          <w:rFonts w:ascii="Times New Roman" w:eastAsia="Calibri" w:hAnsi="Times New Roman" w:cs="Times New Roman"/>
          <w:sz w:val="28"/>
          <w:szCs w:val="28"/>
        </w:rPr>
        <w:t xml:space="preserve">- </w:t>
      </w:r>
      <w:r w:rsidRPr="00A87E3C">
        <w:rPr>
          <w:rFonts w:ascii="Times New Roman" w:eastAsia="Calibri" w:hAnsi="Times New Roman" w:cs="Times New Roman"/>
          <w:sz w:val="28"/>
          <w:szCs w:val="28"/>
        </w:rPr>
        <w:t xml:space="preserve">688 с. </w:t>
      </w:r>
    </w:p>
    <w:p w:rsidR="004A2B0B" w:rsidRPr="00A87E3C" w:rsidRDefault="004A2B0B" w:rsidP="003A0747">
      <w:pPr>
        <w:spacing w:after="0" w:line="240" w:lineRule="auto"/>
        <w:ind w:firstLine="567"/>
        <w:jc w:val="both"/>
        <w:rPr>
          <w:rFonts w:ascii="Times New Roman" w:eastAsia="Calibri" w:hAnsi="Times New Roman" w:cs="Times New Roman"/>
          <w:sz w:val="28"/>
          <w:szCs w:val="28"/>
        </w:rPr>
      </w:pPr>
      <w:r w:rsidRPr="00A87E3C">
        <w:rPr>
          <w:rFonts w:ascii="Times New Roman" w:eastAsia="Calibri" w:hAnsi="Times New Roman" w:cs="Times New Roman"/>
          <w:sz w:val="28"/>
          <w:szCs w:val="28"/>
        </w:rPr>
        <w:t>14</w:t>
      </w:r>
      <w:r w:rsidR="000024DD">
        <w:rPr>
          <w:rFonts w:ascii="Times New Roman" w:eastAsia="Calibri" w:hAnsi="Times New Roman" w:cs="Times New Roman"/>
          <w:sz w:val="28"/>
          <w:szCs w:val="28"/>
        </w:rPr>
        <w:t>3</w:t>
      </w:r>
      <w:r w:rsidRPr="00A87E3C">
        <w:rPr>
          <w:rFonts w:ascii="Times New Roman" w:eastAsia="Calibri" w:hAnsi="Times New Roman" w:cs="Times New Roman"/>
          <w:sz w:val="28"/>
          <w:szCs w:val="28"/>
        </w:rPr>
        <w:t xml:space="preserve">Емельянов Ю.Н. Теория формирования и практика совершенствования коммуникативной компетентности. </w:t>
      </w:r>
      <w:r w:rsidR="00ED2BDC">
        <w:rPr>
          <w:rFonts w:ascii="Times New Roman" w:eastAsia="Calibri" w:hAnsi="Times New Roman" w:cs="Times New Roman"/>
          <w:sz w:val="28"/>
          <w:szCs w:val="28"/>
        </w:rPr>
        <w:t xml:space="preserve">- </w:t>
      </w:r>
      <w:r w:rsidRPr="00A87E3C">
        <w:rPr>
          <w:rFonts w:ascii="Times New Roman" w:eastAsia="Calibri" w:hAnsi="Times New Roman" w:cs="Times New Roman"/>
          <w:sz w:val="28"/>
          <w:szCs w:val="28"/>
        </w:rPr>
        <w:t xml:space="preserve">М.: Просвещение. </w:t>
      </w:r>
      <w:r w:rsidR="00ED2BDC">
        <w:rPr>
          <w:rFonts w:ascii="Times New Roman" w:eastAsia="Calibri" w:hAnsi="Times New Roman" w:cs="Times New Roman"/>
          <w:sz w:val="28"/>
          <w:szCs w:val="28"/>
        </w:rPr>
        <w:t xml:space="preserve">- </w:t>
      </w:r>
      <w:r w:rsidRPr="00A87E3C">
        <w:rPr>
          <w:rFonts w:ascii="Times New Roman" w:eastAsia="Calibri" w:hAnsi="Times New Roman" w:cs="Times New Roman"/>
          <w:sz w:val="28"/>
          <w:szCs w:val="28"/>
        </w:rPr>
        <w:t xml:space="preserve">1995. </w:t>
      </w:r>
      <w:r w:rsidR="00ED2BDC">
        <w:rPr>
          <w:rFonts w:ascii="Times New Roman" w:eastAsia="Calibri" w:hAnsi="Times New Roman" w:cs="Times New Roman"/>
          <w:sz w:val="28"/>
          <w:szCs w:val="28"/>
        </w:rPr>
        <w:t xml:space="preserve">- </w:t>
      </w:r>
      <w:r w:rsidRPr="00A87E3C">
        <w:rPr>
          <w:rFonts w:ascii="Times New Roman" w:eastAsia="Calibri" w:hAnsi="Times New Roman" w:cs="Times New Roman"/>
          <w:sz w:val="28"/>
          <w:szCs w:val="28"/>
        </w:rPr>
        <w:t>183 с.</w:t>
      </w:r>
    </w:p>
    <w:p w:rsidR="004A2B0B" w:rsidRPr="00855425" w:rsidRDefault="004A2B0B" w:rsidP="003A0747">
      <w:pPr>
        <w:spacing w:after="0" w:line="240" w:lineRule="auto"/>
        <w:ind w:firstLine="567"/>
        <w:jc w:val="both"/>
        <w:rPr>
          <w:rFonts w:ascii="Times New Roman" w:hAnsi="Times New Roman" w:cs="Times New Roman"/>
          <w:sz w:val="28"/>
          <w:szCs w:val="28"/>
          <w:lang w:val="kk-KZ"/>
        </w:rPr>
      </w:pPr>
      <w:r w:rsidRPr="00A87E3C">
        <w:rPr>
          <w:rFonts w:ascii="Times New Roman" w:eastAsia="Calibri" w:hAnsi="Times New Roman" w:cs="Times New Roman"/>
          <w:sz w:val="28"/>
          <w:szCs w:val="28"/>
        </w:rPr>
        <w:t>14</w:t>
      </w:r>
      <w:r w:rsidR="000024DD">
        <w:rPr>
          <w:rFonts w:ascii="Times New Roman" w:eastAsia="Calibri" w:hAnsi="Times New Roman" w:cs="Times New Roman"/>
          <w:sz w:val="28"/>
          <w:szCs w:val="28"/>
        </w:rPr>
        <w:t>4</w:t>
      </w:r>
      <w:r w:rsidRPr="00A87E3C">
        <w:rPr>
          <w:rFonts w:ascii="Times New Roman" w:eastAsia="Times New Roman" w:hAnsi="Times New Roman" w:cs="Times New Roman"/>
          <w:sz w:val="28"/>
          <w:szCs w:val="28"/>
        </w:rPr>
        <w:t xml:space="preserve">Рогач О.В., Рябова Т.М., Фролова Е.В. Анализ проблем управления инновационным развитием школьного образования в современной России // Интеграция образования. </w:t>
      </w:r>
      <w:r w:rsidR="00ED2BDC">
        <w:rPr>
          <w:rFonts w:ascii="Times New Roman" w:eastAsia="Times New Roman" w:hAnsi="Times New Roman" w:cs="Times New Roman"/>
          <w:sz w:val="28"/>
          <w:szCs w:val="28"/>
        </w:rPr>
        <w:t xml:space="preserve">- </w:t>
      </w:r>
      <w:r w:rsidRPr="00A87E3C">
        <w:rPr>
          <w:rFonts w:ascii="Times New Roman" w:eastAsia="Times New Roman" w:hAnsi="Times New Roman" w:cs="Times New Roman"/>
          <w:sz w:val="28"/>
          <w:szCs w:val="28"/>
        </w:rPr>
        <w:t xml:space="preserve">2017. </w:t>
      </w:r>
      <w:r w:rsidR="00ED2BDC">
        <w:rPr>
          <w:rFonts w:ascii="Times New Roman" w:eastAsia="Times New Roman" w:hAnsi="Times New Roman" w:cs="Times New Roman"/>
          <w:sz w:val="28"/>
          <w:szCs w:val="28"/>
        </w:rPr>
        <w:t xml:space="preserve">- </w:t>
      </w:r>
      <w:r w:rsidRPr="00A87E3C">
        <w:rPr>
          <w:rFonts w:ascii="Times New Roman" w:eastAsia="Times New Roman" w:hAnsi="Times New Roman" w:cs="Times New Roman"/>
          <w:sz w:val="28"/>
          <w:szCs w:val="28"/>
        </w:rPr>
        <w:t>Т. 21, № 4.</w:t>
      </w:r>
      <w:r w:rsidR="00ED2BDC">
        <w:rPr>
          <w:rFonts w:ascii="Times New Roman" w:eastAsia="Times New Roman" w:hAnsi="Times New Roman" w:cs="Times New Roman"/>
          <w:sz w:val="28"/>
          <w:szCs w:val="28"/>
        </w:rPr>
        <w:t>-</w:t>
      </w:r>
      <w:r w:rsidRPr="00A87E3C">
        <w:rPr>
          <w:rFonts w:ascii="Times New Roman" w:eastAsia="Times New Roman" w:hAnsi="Times New Roman" w:cs="Times New Roman"/>
          <w:sz w:val="28"/>
          <w:szCs w:val="28"/>
        </w:rPr>
        <w:t xml:space="preserve"> С. 669–682. DOI: </w:t>
      </w:r>
      <w:hyperlink r:id="rId68" w:history="1">
        <w:r w:rsidRPr="00A87E3C">
          <w:rPr>
            <w:rStyle w:val="ab"/>
            <w:rFonts w:ascii="Times New Roman" w:eastAsia="Times New Roman" w:hAnsi="Times New Roman" w:cs="Times New Roman"/>
            <w:sz w:val="28"/>
            <w:szCs w:val="28"/>
          </w:rPr>
          <w:t>10.15507/1991-9468.089.021.201704.669-682</w:t>
        </w:r>
      </w:hyperlink>
      <w:r w:rsidR="00ED2BDC">
        <w:t>.</w:t>
      </w:r>
      <w:r w:rsidR="003E37E5" w:rsidRPr="0050387D">
        <w:rPr>
          <w:rFonts w:ascii="Times New Roman" w:eastAsia="Times New Roman" w:hAnsi="Times New Roman" w:cs="Times New Roman"/>
          <w:sz w:val="28"/>
          <w:szCs w:val="28"/>
        </w:rPr>
        <w:t>16.04.2019</w:t>
      </w:r>
      <w:r w:rsidR="003E37E5">
        <w:rPr>
          <w:rFonts w:ascii="Times New Roman" w:eastAsia="Times New Roman" w:hAnsi="Times New Roman" w:cs="Times New Roman"/>
          <w:sz w:val="28"/>
          <w:szCs w:val="28"/>
        </w:rPr>
        <w:t>.</w:t>
      </w:r>
    </w:p>
    <w:p w:rsidR="004A2B0B" w:rsidRPr="00A87E3C" w:rsidRDefault="004A2B0B" w:rsidP="003A0747">
      <w:pPr>
        <w:spacing w:after="0" w:line="240" w:lineRule="auto"/>
        <w:ind w:firstLine="567"/>
        <w:jc w:val="both"/>
        <w:rPr>
          <w:rFonts w:ascii="Times New Roman" w:eastAsia="Calibri" w:hAnsi="Times New Roman" w:cs="Times New Roman"/>
          <w:sz w:val="28"/>
          <w:szCs w:val="28"/>
        </w:rPr>
      </w:pPr>
      <w:r w:rsidRPr="00A87E3C">
        <w:rPr>
          <w:rFonts w:ascii="Times New Roman" w:eastAsia="Calibri" w:hAnsi="Times New Roman" w:cs="Times New Roman"/>
          <w:sz w:val="28"/>
          <w:szCs w:val="28"/>
        </w:rPr>
        <w:t>14</w:t>
      </w:r>
      <w:r w:rsidR="000024DD">
        <w:rPr>
          <w:rFonts w:ascii="Times New Roman" w:eastAsia="Calibri" w:hAnsi="Times New Roman" w:cs="Times New Roman"/>
          <w:sz w:val="28"/>
          <w:szCs w:val="28"/>
        </w:rPr>
        <w:t>5</w:t>
      </w:r>
      <w:r w:rsidRPr="00A87E3C">
        <w:rPr>
          <w:rFonts w:ascii="Times New Roman" w:eastAsia="Calibri" w:hAnsi="Times New Roman" w:cs="Times New Roman"/>
          <w:sz w:val="28"/>
          <w:szCs w:val="28"/>
        </w:rPr>
        <w:t xml:space="preserve">Бакунович М.Ф., Станкевич Н.Л. Самоконтроль как базовый элемент профессиональной компетентности будущих iт-специалистов // интеграция образования. 2018. </w:t>
      </w:r>
      <w:r w:rsidR="00ED2BDC">
        <w:rPr>
          <w:rFonts w:ascii="Times New Roman" w:eastAsia="Calibri" w:hAnsi="Times New Roman" w:cs="Times New Roman"/>
          <w:sz w:val="28"/>
          <w:szCs w:val="28"/>
        </w:rPr>
        <w:t>- Т</w:t>
      </w:r>
      <w:r w:rsidRPr="00A87E3C">
        <w:rPr>
          <w:rFonts w:ascii="Times New Roman" w:eastAsia="Calibri" w:hAnsi="Times New Roman" w:cs="Times New Roman"/>
          <w:sz w:val="28"/>
          <w:szCs w:val="28"/>
        </w:rPr>
        <w:t>. 22, № 4.</w:t>
      </w:r>
      <w:r w:rsidR="00ED2BDC">
        <w:rPr>
          <w:rFonts w:ascii="Times New Roman" w:eastAsia="Calibri" w:hAnsi="Times New Roman" w:cs="Times New Roman"/>
          <w:sz w:val="28"/>
          <w:szCs w:val="28"/>
        </w:rPr>
        <w:t xml:space="preserve"> -</w:t>
      </w:r>
      <w:r w:rsidRPr="00A87E3C">
        <w:rPr>
          <w:rFonts w:ascii="Times New Roman" w:eastAsia="Calibri" w:hAnsi="Times New Roman" w:cs="Times New Roman"/>
          <w:sz w:val="28"/>
          <w:szCs w:val="28"/>
        </w:rPr>
        <w:t xml:space="preserve"> С. 681–695. doi:</w:t>
      </w:r>
      <w:hyperlink r:id="rId69" w:history="1">
        <w:r w:rsidRPr="00A87E3C">
          <w:rPr>
            <w:rStyle w:val="ab"/>
            <w:rFonts w:ascii="Times New Roman" w:eastAsia="Calibri" w:hAnsi="Times New Roman" w:cs="Times New Roman"/>
            <w:sz w:val="28"/>
            <w:szCs w:val="28"/>
          </w:rPr>
          <w:t>10.15507/1991-9468.093.022.201804.681-695</w:t>
        </w:r>
      </w:hyperlink>
      <w:r w:rsidR="00ED2BDC">
        <w:rPr>
          <w:rFonts w:ascii="Times New Roman" w:hAnsi="Times New Roman" w:cs="Times New Roman"/>
          <w:sz w:val="28"/>
          <w:szCs w:val="28"/>
          <w:lang w:val="kk-KZ"/>
        </w:rPr>
        <w:t>.</w:t>
      </w:r>
      <w:r w:rsidR="003E37E5" w:rsidRPr="0050387D">
        <w:rPr>
          <w:rFonts w:ascii="Times New Roman" w:eastAsia="Calibri" w:hAnsi="Times New Roman" w:cs="Times New Roman"/>
          <w:color w:val="333333"/>
          <w:sz w:val="28"/>
          <w:szCs w:val="28"/>
          <w:shd w:val="clear" w:color="auto" w:fill="FFFFFF"/>
        </w:rPr>
        <w:t>11.06.2019</w:t>
      </w:r>
      <w:r w:rsidR="003E37E5">
        <w:rPr>
          <w:rFonts w:ascii="Times New Roman" w:eastAsia="Calibri" w:hAnsi="Times New Roman" w:cs="Times New Roman"/>
          <w:color w:val="333333"/>
          <w:sz w:val="28"/>
          <w:szCs w:val="28"/>
          <w:shd w:val="clear" w:color="auto" w:fill="FFFFFF"/>
        </w:rPr>
        <w:t>.</w:t>
      </w:r>
    </w:p>
    <w:p w:rsidR="00B048B8" w:rsidRPr="00CE7CDC" w:rsidRDefault="004A2B0B" w:rsidP="00B048B8">
      <w:pPr>
        <w:spacing w:after="0" w:line="240" w:lineRule="auto"/>
        <w:ind w:firstLine="567"/>
        <w:jc w:val="both"/>
        <w:rPr>
          <w:rFonts w:ascii="Times New Roman" w:hAnsi="Times New Roman" w:cs="Times New Roman"/>
          <w:sz w:val="28"/>
          <w:szCs w:val="28"/>
        </w:rPr>
      </w:pPr>
      <w:r w:rsidRPr="00A87E3C">
        <w:rPr>
          <w:rFonts w:ascii="Times New Roman" w:eastAsia="Calibri" w:hAnsi="Times New Roman" w:cs="Times New Roman"/>
          <w:sz w:val="28"/>
          <w:szCs w:val="28"/>
        </w:rPr>
        <w:t>14</w:t>
      </w:r>
      <w:r w:rsidR="000024DD">
        <w:rPr>
          <w:rFonts w:ascii="Times New Roman" w:eastAsia="Calibri" w:hAnsi="Times New Roman" w:cs="Times New Roman"/>
          <w:sz w:val="28"/>
          <w:szCs w:val="28"/>
        </w:rPr>
        <w:t>6</w:t>
      </w:r>
      <w:r w:rsidR="00B048B8">
        <w:rPr>
          <w:rFonts w:ascii="Times New Roman" w:hAnsi="Times New Roman" w:cs="Times New Roman"/>
          <w:sz w:val="28"/>
          <w:szCs w:val="28"/>
        </w:rPr>
        <w:t>Санхаева А.Н.</w:t>
      </w:r>
      <w:r w:rsidR="007E0645">
        <w:rPr>
          <w:rFonts w:ascii="Times New Roman" w:hAnsi="Times New Roman" w:cs="Times New Roman"/>
          <w:sz w:val="28"/>
          <w:szCs w:val="28"/>
        </w:rPr>
        <w:t xml:space="preserve"> </w:t>
      </w:r>
      <w:r w:rsidR="00B048B8" w:rsidRPr="00CE7CDC">
        <w:rPr>
          <w:rFonts w:ascii="Times New Roman" w:hAnsi="Times New Roman" w:cs="Times New Roman"/>
          <w:sz w:val="28"/>
          <w:szCs w:val="28"/>
        </w:rPr>
        <w:t>Подготовка будущих педагогов к корпоративному управлению в системе образования: дис. ... док. PhD: 6D010300. – Караганда, 2021. – 181 c.</w:t>
      </w:r>
    </w:p>
    <w:p w:rsidR="004A2B0B" w:rsidRPr="00855425" w:rsidRDefault="004A2B0B" w:rsidP="003A0747">
      <w:pPr>
        <w:spacing w:after="0" w:line="240" w:lineRule="auto"/>
        <w:ind w:firstLine="567"/>
        <w:jc w:val="both"/>
        <w:rPr>
          <w:rFonts w:ascii="Times New Roman" w:eastAsia="Calibri" w:hAnsi="Times New Roman" w:cs="Times New Roman"/>
          <w:sz w:val="28"/>
          <w:szCs w:val="28"/>
          <w:lang w:val="kk-KZ"/>
        </w:rPr>
      </w:pPr>
      <w:r w:rsidRPr="00EB7C0D">
        <w:rPr>
          <w:rFonts w:ascii="Times New Roman" w:eastAsia="Calibri" w:hAnsi="Times New Roman" w:cs="Times New Roman"/>
          <w:color w:val="181717"/>
          <w:sz w:val="28"/>
          <w:szCs w:val="28"/>
          <w:lang w:eastAsia="ru-RU"/>
        </w:rPr>
        <w:t>14</w:t>
      </w:r>
      <w:r w:rsidR="000024DD">
        <w:rPr>
          <w:rFonts w:ascii="Times New Roman" w:eastAsia="Calibri" w:hAnsi="Times New Roman" w:cs="Times New Roman"/>
          <w:color w:val="181717"/>
          <w:sz w:val="28"/>
          <w:szCs w:val="28"/>
          <w:lang w:eastAsia="ru-RU"/>
        </w:rPr>
        <w:t>7</w:t>
      </w:r>
      <w:r w:rsidR="00814E36">
        <w:rPr>
          <w:rFonts w:ascii="Times New Roman" w:eastAsia="Calibri" w:hAnsi="Times New Roman" w:cs="Times New Roman"/>
          <w:color w:val="181717"/>
          <w:sz w:val="28"/>
          <w:szCs w:val="28"/>
          <w:lang w:eastAsia="ru-RU"/>
        </w:rPr>
        <w:t>Стриелковски В.,</w:t>
      </w:r>
      <w:r w:rsidR="007E0645">
        <w:rPr>
          <w:rFonts w:ascii="Times New Roman" w:eastAsia="Calibri" w:hAnsi="Times New Roman" w:cs="Times New Roman"/>
          <w:color w:val="181717"/>
          <w:sz w:val="28"/>
          <w:szCs w:val="28"/>
          <w:lang w:eastAsia="ru-RU"/>
        </w:rPr>
        <w:t xml:space="preserve"> </w:t>
      </w:r>
      <w:r w:rsidR="00892DA4">
        <w:rPr>
          <w:rFonts w:ascii="Times New Roman" w:eastAsia="Calibri" w:hAnsi="Times New Roman" w:cs="Times New Roman"/>
          <w:color w:val="181717"/>
          <w:sz w:val="28"/>
          <w:szCs w:val="28"/>
          <w:lang w:eastAsia="ru-RU"/>
        </w:rPr>
        <w:t>Киселева</w:t>
      </w:r>
      <w:r w:rsidR="007E0645">
        <w:rPr>
          <w:rFonts w:ascii="Times New Roman" w:eastAsia="Calibri" w:hAnsi="Times New Roman" w:cs="Times New Roman"/>
          <w:color w:val="181717"/>
          <w:sz w:val="28"/>
          <w:szCs w:val="28"/>
          <w:lang w:eastAsia="ru-RU"/>
        </w:rPr>
        <w:t xml:space="preserve"> </w:t>
      </w:r>
      <w:r w:rsidR="00892DA4">
        <w:rPr>
          <w:rFonts w:ascii="Times New Roman" w:eastAsia="Calibri" w:hAnsi="Times New Roman" w:cs="Times New Roman"/>
          <w:color w:val="181717"/>
          <w:sz w:val="28"/>
          <w:szCs w:val="28"/>
          <w:lang w:eastAsia="ru-RU"/>
        </w:rPr>
        <w:t>Л.С.,Попова</w:t>
      </w:r>
      <w:r w:rsidR="007E0645">
        <w:rPr>
          <w:rFonts w:ascii="Times New Roman" w:eastAsia="Calibri" w:hAnsi="Times New Roman" w:cs="Times New Roman"/>
          <w:color w:val="181717"/>
          <w:sz w:val="28"/>
          <w:szCs w:val="28"/>
          <w:lang w:eastAsia="ru-RU"/>
        </w:rPr>
        <w:t xml:space="preserve"> </w:t>
      </w:r>
      <w:r w:rsidR="00892DA4">
        <w:rPr>
          <w:rFonts w:ascii="Times New Roman" w:eastAsia="Calibri" w:hAnsi="Times New Roman" w:cs="Times New Roman"/>
          <w:color w:val="181717"/>
          <w:sz w:val="28"/>
          <w:szCs w:val="28"/>
          <w:lang w:eastAsia="ru-RU"/>
        </w:rPr>
        <w:t>Е.Н.</w:t>
      </w:r>
      <w:r w:rsidR="007E0645">
        <w:rPr>
          <w:rFonts w:ascii="Times New Roman" w:eastAsia="Calibri" w:hAnsi="Times New Roman" w:cs="Times New Roman"/>
          <w:color w:val="181717"/>
          <w:sz w:val="28"/>
          <w:szCs w:val="28"/>
          <w:lang w:eastAsia="ru-RU"/>
        </w:rPr>
        <w:t xml:space="preserve"> </w:t>
      </w:r>
      <w:r w:rsidRPr="00A87E3C">
        <w:rPr>
          <w:rFonts w:ascii="Times New Roman" w:eastAsia="Calibri" w:hAnsi="Times New Roman" w:cs="Times New Roman"/>
          <w:color w:val="181717"/>
          <w:sz w:val="28"/>
          <w:szCs w:val="28"/>
          <w:lang w:eastAsia="ru-RU"/>
        </w:rPr>
        <w:t>Детерминанты качества университетского образования: мнение студентов // Интеграция образования.</w:t>
      </w:r>
      <w:r w:rsidR="00ED2BDC">
        <w:rPr>
          <w:rFonts w:ascii="Times New Roman" w:eastAsia="Calibri" w:hAnsi="Times New Roman" w:cs="Times New Roman"/>
          <w:color w:val="181717"/>
          <w:sz w:val="28"/>
          <w:szCs w:val="28"/>
          <w:lang w:eastAsia="ru-RU"/>
        </w:rPr>
        <w:t>-</w:t>
      </w:r>
      <w:r w:rsidRPr="00A87E3C">
        <w:rPr>
          <w:rFonts w:ascii="Times New Roman" w:eastAsia="Calibri" w:hAnsi="Times New Roman" w:cs="Times New Roman"/>
          <w:color w:val="181717"/>
          <w:sz w:val="28"/>
          <w:szCs w:val="28"/>
          <w:lang w:eastAsia="ru-RU"/>
        </w:rPr>
        <w:t xml:space="preserve"> 2018. </w:t>
      </w:r>
      <w:r w:rsidR="00ED2BDC">
        <w:rPr>
          <w:rFonts w:ascii="Times New Roman" w:eastAsia="Calibri" w:hAnsi="Times New Roman" w:cs="Times New Roman"/>
          <w:color w:val="181717"/>
          <w:sz w:val="28"/>
          <w:szCs w:val="28"/>
          <w:lang w:eastAsia="ru-RU"/>
        </w:rPr>
        <w:t xml:space="preserve">- </w:t>
      </w:r>
      <w:r w:rsidRPr="00A87E3C">
        <w:rPr>
          <w:rFonts w:ascii="Times New Roman" w:eastAsia="Calibri" w:hAnsi="Times New Roman" w:cs="Times New Roman"/>
          <w:color w:val="181717"/>
          <w:sz w:val="28"/>
          <w:szCs w:val="28"/>
          <w:lang w:eastAsia="ru-RU"/>
        </w:rPr>
        <w:t xml:space="preserve">Т. 22, № 2. </w:t>
      </w:r>
      <w:r w:rsidR="00ED2BDC">
        <w:rPr>
          <w:rFonts w:ascii="Times New Roman" w:eastAsia="Calibri" w:hAnsi="Times New Roman" w:cs="Times New Roman"/>
          <w:color w:val="181717"/>
          <w:sz w:val="28"/>
          <w:szCs w:val="28"/>
          <w:lang w:eastAsia="ru-RU"/>
        </w:rPr>
        <w:t xml:space="preserve">- </w:t>
      </w:r>
      <w:r w:rsidRPr="00A87E3C">
        <w:rPr>
          <w:rFonts w:ascii="Times New Roman" w:eastAsia="Calibri" w:hAnsi="Times New Roman" w:cs="Times New Roman"/>
          <w:color w:val="181717"/>
          <w:sz w:val="28"/>
          <w:szCs w:val="28"/>
          <w:lang w:eastAsia="ru-RU"/>
        </w:rPr>
        <w:t xml:space="preserve">С. 220–236. DOI: </w:t>
      </w:r>
      <w:hyperlink r:id="rId70" w:history="1">
        <w:r w:rsidRPr="00A87E3C">
          <w:rPr>
            <w:rStyle w:val="ab"/>
            <w:rFonts w:ascii="Times New Roman" w:eastAsia="Calibri" w:hAnsi="Times New Roman" w:cs="Times New Roman"/>
            <w:sz w:val="28"/>
            <w:szCs w:val="28"/>
            <w:lang w:eastAsia="ru-RU"/>
          </w:rPr>
          <w:t>10.15507/1991-9468.091.022.201802.220-236</w:t>
        </w:r>
      </w:hyperlink>
      <w:r w:rsidR="003E37E5">
        <w:t>.</w:t>
      </w:r>
      <w:r w:rsidR="003E37E5" w:rsidRPr="0050387D">
        <w:rPr>
          <w:rFonts w:ascii="Times New Roman" w:eastAsia="Calibri" w:hAnsi="Times New Roman" w:cs="Times New Roman"/>
          <w:color w:val="333333"/>
          <w:sz w:val="28"/>
          <w:szCs w:val="28"/>
          <w:shd w:val="clear" w:color="auto" w:fill="FFFFFF"/>
        </w:rPr>
        <w:t>13.06.2020</w:t>
      </w:r>
      <w:r w:rsidR="003E37E5">
        <w:rPr>
          <w:rFonts w:ascii="Times New Roman" w:eastAsia="Calibri" w:hAnsi="Times New Roman" w:cs="Times New Roman"/>
          <w:color w:val="333333"/>
          <w:sz w:val="28"/>
          <w:szCs w:val="28"/>
          <w:shd w:val="clear" w:color="auto" w:fill="FFFFFF"/>
        </w:rPr>
        <w:t>.</w:t>
      </w:r>
    </w:p>
    <w:p w:rsidR="004A2B0B" w:rsidRPr="00EF543B" w:rsidRDefault="00C91792" w:rsidP="00EF543B">
      <w:pPr>
        <w:spacing w:after="0" w:line="240" w:lineRule="auto"/>
        <w:ind w:firstLine="567"/>
        <w:jc w:val="both"/>
        <w:rPr>
          <w:rFonts w:ascii="Times New Roman" w:eastAsia="Calibri" w:hAnsi="Times New Roman" w:cs="Times New Roman"/>
          <w:sz w:val="28"/>
          <w:szCs w:val="28"/>
          <w:lang w:val="kk-KZ"/>
        </w:rPr>
      </w:pPr>
      <w:r w:rsidRPr="00EF543B">
        <w:rPr>
          <w:rFonts w:ascii="Times New Roman" w:eastAsia="Times New Roman" w:hAnsi="Times New Roman" w:cs="Times New Roman"/>
          <w:color w:val="181717"/>
          <w:sz w:val="28"/>
          <w:szCs w:val="28"/>
          <w:lang w:eastAsia="ru-RU"/>
        </w:rPr>
        <w:t>14</w:t>
      </w:r>
      <w:r w:rsidR="000024DD" w:rsidRPr="00EF543B">
        <w:rPr>
          <w:rFonts w:ascii="Times New Roman" w:eastAsia="Times New Roman" w:hAnsi="Times New Roman" w:cs="Times New Roman"/>
          <w:color w:val="181717"/>
          <w:sz w:val="28"/>
          <w:szCs w:val="28"/>
          <w:lang w:eastAsia="ru-RU"/>
        </w:rPr>
        <w:t>8</w:t>
      </w:r>
      <w:r w:rsidRPr="00EF543B">
        <w:rPr>
          <w:rFonts w:ascii="Times New Roman" w:eastAsia="Calibri" w:hAnsi="Times New Roman" w:cs="Times New Roman"/>
          <w:sz w:val="28"/>
          <w:szCs w:val="28"/>
        </w:rPr>
        <w:t>Махмутова</w:t>
      </w:r>
      <w:r w:rsidR="007E0645">
        <w:rPr>
          <w:rFonts w:ascii="Times New Roman" w:eastAsia="Calibri" w:hAnsi="Times New Roman" w:cs="Times New Roman"/>
          <w:sz w:val="28"/>
          <w:szCs w:val="28"/>
        </w:rPr>
        <w:t xml:space="preserve"> </w:t>
      </w:r>
      <w:r w:rsidRPr="00EF543B">
        <w:rPr>
          <w:rFonts w:ascii="Times New Roman" w:eastAsia="Calibri" w:hAnsi="Times New Roman" w:cs="Times New Roman"/>
          <w:sz w:val="28"/>
          <w:szCs w:val="28"/>
        </w:rPr>
        <w:t>Е.Н.,</w:t>
      </w:r>
      <w:r w:rsidR="007E0645">
        <w:rPr>
          <w:rFonts w:ascii="Times New Roman" w:eastAsia="Calibri" w:hAnsi="Times New Roman" w:cs="Times New Roman"/>
          <w:sz w:val="28"/>
          <w:szCs w:val="28"/>
        </w:rPr>
        <w:t xml:space="preserve"> </w:t>
      </w:r>
      <w:r w:rsidRPr="00EF543B">
        <w:rPr>
          <w:rFonts w:ascii="Times New Roman" w:eastAsia="Calibri" w:hAnsi="Times New Roman" w:cs="Times New Roman"/>
          <w:sz w:val="28"/>
          <w:szCs w:val="28"/>
        </w:rPr>
        <w:t>Андреева</w:t>
      </w:r>
      <w:r w:rsidR="007E0645">
        <w:rPr>
          <w:rFonts w:ascii="Times New Roman" w:eastAsia="Calibri" w:hAnsi="Times New Roman" w:cs="Times New Roman"/>
          <w:sz w:val="28"/>
          <w:szCs w:val="28"/>
        </w:rPr>
        <w:t xml:space="preserve"> </w:t>
      </w:r>
      <w:r w:rsidRPr="00EF543B">
        <w:rPr>
          <w:rFonts w:ascii="Times New Roman" w:eastAsia="Calibri" w:hAnsi="Times New Roman" w:cs="Times New Roman"/>
          <w:sz w:val="28"/>
          <w:szCs w:val="28"/>
        </w:rPr>
        <w:t>М.М.,</w:t>
      </w:r>
      <w:r w:rsidR="007E0645">
        <w:rPr>
          <w:rFonts w:ascii="Times New Roman" w:eastAsia="Calibri" w:hAnsi="Times New Roman" w:cs="Times New Roman"/>
          <w:sz w:val="28"/>
          <w:szCs w:val="28"/>
        </w:rPr>
        <w:t xml:space="preserve"> </w:t>
      </w:r>
      <w:r w:rsidRPr="00EF543B">
        <w:rPr>
          <w:rFonts w:ascii="Times New Roman" w:eastAsia="Calibri" w:hAnsi="Times New Roman" w:cs="Times New Roman"/>
          <w:sz w:val="28"/>
          <w:szCs w:val="28"/>
        </w:rPr>
        <w:t>Дмитренко</w:t>
      </w:r>
      <w:r w:rsidR="007E0645">
        <w:rPr>
          <w:rFonts w:ascii="Times New Roman" w:eastAsia="Calibri" w:hAnsi="Times New Roman" w:cs="Times New Roman"/>
          <w:sz w:val="28"/>
          <w:szCs w:val="28"/>
        </w:rPr>
        <w:t xml:space="preserve"> </w:t>
      </w:r>
      <w:r w:rsidR="00260314" w:rsidRPr="00EF543B">
        <w:rPr>
          <w:rFonts w:ascii="Times New Roman" w:eastAsia="Calibri" w:hAnsi="Times New Roman" w:cs="Times New Roman"/>
          <w:sz w:val="28"/>
          <w:szCs w:val="28"/>
        </w:rPr>
        <w:t>Т.</w:t>
      </w:r>
      <w:r w:rsidRPr="00EF543B">
        <w:rPr>
          <w:rFonts w:ascii="Times New Roman" w:eastAsia="Calibri" w:hAnsi="Times New Roman" w:cs="Times New Roman"/>
          <w:sz w:val="28"/>
          <w:szCs w:val="28"/>
        </w:rPr>
        <w:t>А.</w:t>
      </w:r>
      <w:r w:rsidR="007E0645">
        <w:rPr>
          <w:rFonts w:ascii="Times New Roman" w:eastAsia="Calibri" w:hAnsi="Times New Roman" w:cs="Times New Roman"/>
          <w:sz w:val="28"/>
          <w:szCs w:val="28"/>
        </w:rPr>
        <w:t xml:space="preserve"> </w:t>
      </w:r>
      <w:r w:rsidR="004A2B0B" w:rsidRPr="00EF543B">
        <w:rPr>
          <w:rFonts w:ascii="Times New Roman" w:eastAsia="Calibri" w:hAnsi="Times New Roman" w:cs="Times New Roman"/>
          <w:sz w:val="28"/>
          <w:szCs w:val="28"/>
        </w:rPr>
        <w:t>Cоциально-психологический тренинг как средство формирования коммуникативной компетентности студентов-менеджеров // Интеграция</w:t>
      </w:r>
      <w:r w:rsidRPr="00EF543B">
        <w:rPr>
          <w:rFonts w:ascii="Times New Roman" w:eastAsia="Calibri" w:hAnsi="Times New Roman" w:cs="Times New Roman"/>
          <w:sz w:val="28"/>
          <w:szCs w:val="28"/>
        </w:rPr>
        <w:t xml:space="preserve"> образования.</w:t>
      </w:r>
      <w:r w:rsidR="00ED2BDC" w:rsidRPr="00EF543B">
        <w:rPr>
          <w:rFonts w:ascii="Times New Roman" w:eastAsia="Calibri" w:hAnsi="Times New Roman" w:cs="Times New Roman"/>
          <w:sz w:val="28"/>
          <w:szCs w:val="28"/>
        </w:rPr>
        <w:t xml:space="preserve"> - </w:t>
      </w:r>
      <w:r w:rsidRPr="00EF543B">
        <w:rPr>
          <w:rFonts w:ascii="Times New Roman" w:eastAsia="Calibri" w:hAnsi="Times New Roman" w:cs="Times New Roman"/>
          <w:sz w:val="28"/>
          <w:szCs w:val="28"/>
        </w:rPr>
        <w:t>2018.</w:t>
      </w:r>
      <w:r w:rsidR="00ED2BDC" w:rsidRPr="00EF543B">
        <w:rPr>
          <w:rFonts w:ascii="Times New Roman" w:eastAsia="Calibri" w:hAnsi="Times New Roman" w:cs="Times New Roman"/>
          <w:sz w:val="28"/>
          <w:szCs w:val="28"/>
        </w:rPr>
        <w:t xml:space="preserve"> - </w:t>
      </w:r>
      <w:r w:rsidRPr="00EF543B">
        <w:rPr>
          <w:rFonts w:ascii="Times New Roman" w:eastAsia="Calibri" w:hAnsi="Times New Roman" w:cs="Times New Roman"/>
          <w:sz w:val="28"/>
          <w:szCs w:val="28"/>
        </w:rPr>
        <w:t>Т.22,№1.</w:t>
      </w:r>
      <w:r w:rsidR="00B63B9D">
        <w:rPr>
          <w:rFonts w:ascii="Times New Roman" w:eastAsia="Calibri" w:hAnsi="Times New Roman" w:cs="Times New Roman"/>
          <w:sz w:val="28"/>
          <w:szCs w:val="28"/>
        </w:rPr>
        <w:t>-</w:t>
      </w:r>
      <w:r w:rsidRPr="00EF543B">
        <w:rPr>
          <w:rFonts w:ascii="Times New Roman" w:eastAsia="Calibri" w:hAnsi="Times New Roman" w:cs="Times New Roman"/>
          <w:sz w:val="28"/>
          <w:szCs w:val="28"/>
        </w:rPr>
        <w:t>С.</w:t>
      </w:r>
      <w:r w:rsidR="00B63B9D">
        <w:rPr>
          <w:rFonts w:ascii="Times New Roman" w:eastAsia="Calibri" w:hAnsi="Times New Roman" w:cs="Times New Roman"/>
          <w:sz w:val="28"/>
          <w:szCs w:val="28"/>
        </w:rPr>
        <w:t>91‒106.</w:t>
      </w:r>
      <w:r w:rsidR="004A2B0B" w:rsidRPr="00EF543B">
        <w:rPr>
          <w:rFonts w:ascii="Times New Roman" w:eastAsia="Calibri" w:hAnsi="Times New Roman" w:cs="Times New Roman"/>
          <w:sz w:val="28"/>
          <w:szCs w:val="28"/>
          <w:lang w:val="en-US"/>
        </w:rPr>
        <w:t>DOI</w:t>
      </w:r>
      <w:r w:rsidR="004A2B0B" w:rsidRPr="00EF543B">
        <w:rPr>
          <w:rFonts w:ascii="Times New Roman" w:eastAsia="Calibri" w:hAnsi="Times New Roman" w:cs="Times New Roman"/>
          <w:sz w:val="28"/>
          <w:szCs w:val="28"/>
        </w:rPr>
        <w:t>:</w:t>
      </w:r>
      <w:hyperlink r:id="rId71" w:history="1">
        <w:r w:rsidR="004A2B0B" w:rsidRPr="00EF543B">
          <w:rPr>
            <w:rStyle w:val="ab"/>
            <w:rFonts w:ascii="Times New Roman" w:eastAsia="Calibri" w:hAnsi="Times New Roman" w:cs="Times New Roman"/>
            <w:sz w:val="28"/>
            <w:szCs w:val="28"/>
          </w:rPr>
          <w:t>10.15507/1991-9468.090.022.201801.091-106</w:t>
        </w:r>
      </w:hyperlink>
      <w:r w:rsidR="00901F96" w:rsidRPr="00EF543B">
        <w:rPr>
          <w:rFonts w:ascii="Times New Roman" w:hAnsi="Times New Roman" w:cs="Times New Roman"/>
          <w:sz w:val="28"/>
          <w:szCs w:val="28"/>
          <w:lang w:val="kk-KZ"/>
        </w:rPr>
        <w:t>.</w:t>
      </w:r>
      <w:r w:rsidR="003E37E5" w:rsidRPr="00EF543B">
        <w:rPr>
          <w:rFonts w:ascii="Times New Roman" w:eastAsia="Times New Roman" w:hAnsi="Times New Roman" w:cs="Times New Roman"/>
          <w:sz w:val="28"/>
          <w:szCs w:val="28"/>
        </w:rPr>
        <w:t xml:space="preserve"> 18.04.2019.</w:t>
      </w:r>
    </w:p>
    <w:p w:rsidR="004A2B0B" w:rsidRPr="00ED38B7" w:rsidRDefault="004A2B0B" w:rsidP="003A0747">
      <w:pPr>
        <w:spacing w:after="0" w:line="240" w:lineRule="auto"/>
        <w:ind w:firstLine="567"/>
        <w:jc w:val="both"/>
        <w:rPr>
          <w:rFonts w:ascii="Times New Roman" w:eastAsia="Times New Roman" w:hAnsi="Times New Roman" w:cs="Times New Roman"/>
          <w:color w:val="181717"/>
          <w:sz w:val="28"/>
          <w:szCs w:val="28"/>
          <w:lang w:val="en-US" w:eastAsia="ru-RU"/>
        </w:rPr>
      </w:pPr>
      <w:r w:rsidRPr="00A87E3C">
        <w:rPr>
          <w:rFonts w:ascii="Times New Roman" w:eastAsia="Calibri" w:hAnsi="Times New Roman" w:cs="Times New Roman"/>
          <w:sz w:val="28"/>
          <w:szCs w:val="28"/>
        </w:rPr>
        <w:t>1</w:t>
      </w:r>
      <w:r w:rsidR="00C91792">
        <w:rPr>
          <w:rFonts w:ascii="Times New Roman" w:eastAsia="Calibri" w:hAnsi="Times New Roman" w:cs="Times New Roman"/>
          <w:sz w:val="28"/>
          <w:szCs w:val="28"/>
        </w:rPr>
        <w:t>4</w:t>
      </w:r>
      <w:r w:rsidR="000024DD">
        <w:rPr>
          <w:rFonts w:ascii="Times New Roman" w:eastAsia="Calibri" w:hAnsi="Times New Roman" w:cs="Times New Roman"/>
          <w:sz w:val="28"/>
          <w:szCs w:val="28"/>
        </w:rPr>
        <w:t>9</w:t>
      </w:r>
      <w:r w:rsidR="00263440" w:rsidRPr="00A87E3C">
        <w:rPr>
          <w:rFonts w:ascii="Times New Roman" w:eastAsia="Times New Roman" w:hAnsi="Times New Roman" w:cs="Times New Roman"/>
          <w:color w:val="181717"/>
          <w:sz w:val="28"/>
          <w:szCs w:val="28"/>
          <w:lang w:eastAsia="ru-RU"/>
        </w:rPr>
        <w:t>Зимняя И.</w:t>
      </w:r>
      <w:r w:rsidRPr="00A87E3C">
        <w:rPr>
          <w:rFonts w:ascii="Times New Roman" w:eastAsia="Times New Roman" w:hAnsi="Times New Roman" w:cs="Times New Roman"/>
          <w:color w:val="181717"/>
          <w:sz w:val="28"/>
          <w:szCs w:val="28"/>
          <w:lang w:eastAsia="ru-RU"/>
        </w:rPr>
        <w:t>А. Компетентностный подход в образовании (мето</w:t>
      </w:r>
      <w:r w:rsidR="00C91792">
        <w:rPr>
          <w:rFonts w:ascii="Times New Roman" w:eastAsia="Times New Roman" w:hAnsi="Times New Roman" w:cs="Times New Roman"/>
          <w:color w:val="181717"/>
          <w:sz w:val="28"/>
          <w:szCs w:val="28"/>
          <w:lang w:eastAsia="ru-RU"/>
        </w:rPr>
        <w:t>долого-теоретический аспект)</w:t>
      </w:r>
      <w:r w:rsidR="00D03FE5">
        <w:rPr>
          <w:rFonts w:ascii="Times New Roman" w:eastAsia="Times New Roman" w:hAnsi="Times New Roman" w:cs="Times New Roman"/>
          <w:color w:val="181717"/>
          <w:sz w:val="28"/>
          <w:szCs w:val="28"/>
          <w:lang w:eastAsia="ru-RU"/>
        </w:rPr>
        <w:t xml:space="preserve"> </w:t>
      </w:r>
      <w:r w:rsidR="00C91792">
        <w:rPr>
          <w:rFonts w:ascii="Times New Roman" w:eastAsia="Times New Roman" w:hAnsi="Times New Roman" w:cs="Times New Roman"/>
          <w:color w:val="181717"/>
          <w:sz w:val="28"/>
          <w:szCs w:val="28"/>
          <w:lang w:eastAsia="ru-RU"/>
        </w:rPr>
        <w:t>//</w:t>
      </w:r>
      <w:r w:rsidR="00D03FE5">
        <w:rPr>
          <w:rFonts w:ascii="Times New Roman" w:eastAsia="Times New Roman" w:hAnsi="Times New Roman" w:cs="Times New Roman"/>
          <w:color w:val="181717"/>
          <w:sz w:val="28"/>
          <w:szCs w:val="28"/>
          <w:lang w:eastAsia="ru-RU"/>
        </w:rPr>
        <w:t xml:space="preserve"> </w:t>
      </w:r>
      <w:r w:rsidRPr="00A87E3C">
        <w:rPr>
          <w:rFonts w:ascii="Times New Roman" w:eastAsia="Times New Roman" w:hAnsi="Times New Roman" w:cs="Times New Roman"/>
          <w:color w:val="181717"/>
          <w:sz w:val="28"/>
          <w:szCs w:val="28"/>
          <w:lang w:eastAsia="ru-RU"/>
        </w:rPr>
        <w:t>Проблемы качества образования</w:t>
      </w:r>
      <w:r w:rsidR="00ED2BDC">
        <w:rPr>
          <w:rFonts w:ascii="Times New Roman" w:eastAsia="Times New Roman" w:hAnsi="Times New Roman" w:cs="Times New Roman"/>
          <w:color w:val="181717"/>
          <w:sz w:val="28"/>
          <w:szCs w:val="28"/>
          <w:lang w:eastAsia="ru-RU"/>
        </w:rPr>
        <w:t xml:space="preserve"> //М</w:t>
      </w:r>
      <w:r w:rsidRPr="00A87E3C">
        <w:rPr>
          <w:rFonts w:ascii="Times New Roman" w:eastAsia="Times New Roman" w:hAnsi="Times New Roman" w:cs="Times New Roman"/>
          <w:color w:val="181717"/>
          <w:sz w:val="28"/>
          <w:szCs w:val="28"/>
          <w:lang w:eastAsia="ru-RU"/>
        </w:rPr>
        <w:t xml:space="preserve">атериалы XV Всерос. науч.-метод. конф.: в 3 кн. </w:t>
      </w:r>
      <w:r w:rsidR="00ED2BDC">
        <w:rPr>
          <w:rFonts w:ascii="Times New Roman" w:eastAsia="Times New Roman" w:hAnsi="Times New Roman" w:cs="Times New Roman"/>
          <w:color w:val="181717"/>
          <w:sz w:val="28"/>
          <w:szCs w:val="28"/>
          <w:lang w:eastAsia="ru-RU"/>
        </w:rPr>
        <w:t xml:space="preserve">- </w:t>
      </w:r>
      <w:r w:rsidRPr="00A87E3C">
        <w:rPr>
          <w:rFonts w:ascii="Times New Roman" w:eastAsia="Times New Roman" w:hAnsi="Times New Roman" w:cs="Times New Roman"/>
          <w:color w:val="181717"/>
          <w:sz w:val="28"/>
          <w:szCs w:val="28"/>
          <w:lang w:eastAsia="ru-RU"/>
        </w:rPr>
        <w:t xml:space="preserve">М.: Исслед. центр проблем качества подготовки специалистов Моск. гос. ин-та стали и сплавов (технол. ун-та). </w:t>
      </w:r>
      <w:r w:rsidRPr="00ED38B7">
        <w:rPr>
          <w:rFonts w:ascii="Times New Roman" w:eastAsia="Times New Roman" w:hAnsi="Times New Roman" w:cs="Times New Roman"/>
          <w:color w:val="181717"/>
          <w:sz w:val="28"/>
          <w:szCs w:val="28"/>
          <w:lang w:val="en-US" w:eastAsia="ru-RU"/>
        </w:rPr>
        <w:t xml:space="preserve">2005. </w:t>
      </w:r>
      <w:r w:rsidR="00ED2BDC" w:rsidRPr="00ED38B7">
        <w:rPr>
          <w:rFonts w:ascii="Times New Roman" w:eastAsia="Times New Roman" w:hAnsi="Times New Roman" w:cs="Times New Roman"/>
          <w:color w:val="181717"/>
          <w:sz w:val="28"/>
          <w:szCs w:val="28"/>
          <w:lang w:val="en-US" w:eastAsia="ru-RU"/>
        </w:rPr>
        <w:t xml:space="preserve">- </w:t>
      </w:r>
      <w:r w:rsidRPr="00A87E3C">
        <w:rPr>
          <w:rFonts w:ascii="Times New Roman" w:eastAsia="Times New Roman" w:hAnsi="Times New Roman" w:cs="Times New Roman"/>
          <w:color w:val="181717"/>
          <w:sz w:val="28"/>
          <w:szCs w:val="28"/>
          <w:lang w:val="en-US" w:eastAsia="ru-RU"/>
        </w:rPr>
        <w:t>C</w:t>
      </w:r>
      <w:r w:rsidRPr="00ED38B7">
        <w:rPr>
          <w:rFonts w:ascii="Times New Roman" w:eastAsia="Times New Roman" w:hAnsi="Times New Roman" w:cs="Times New Roman"/>
          <w:color w:val="181717"/>
          <w:sz w:val="28"/>
          <w:szCs w:val="28"/>
          <w:lang w:val="en-US" w:eastAsia="ru-RU"/>
        </w:rPr>
        <w:t xml:space="preserve">. 5–26. </w:t>
      </w:r>
    </w:p>
    <w:p w:rsidR="004A2B0B" w:rsidRPr="00ED2BDC" w:rsidRDefault="004A2B0B" w:rsidP="003A0747">
      <w:pPr>
        <w:spacing w:after="0" w:line="240" w:lineRule="auto"/>
        <w:ind w:firstLine="567"/>
        <w:jc w:val="both"/>
        <w:rPr>
          <w:rFonts w:ascii="Times New Roman" w:eastAsia="Calibri" w:hAnsi="Times New Roman" w:cs="Times New Roman"/>
          <w:sz w:val="28"/>
          <w:szCs w:val="28"/>
        </w:rPr>
      </w:pPr>
      <w:r w:rsidRPr="00A87E3C">
        <w:rPr>
          <w:rFonts w:ascii="Times New Roman" w:eastAsia="Calibri" w:hAnsi="Times New Roman" w:cs="Times New Roman"/>
          <w:sz w:val="28"/>
          <w:szCs w:val="28"/>
          <w:lang w:val="en-US"/>
        </w:rPr>
        <w:t>1</w:t>
      </w:r>
      <w:r w:rsidR="000024DD" w:rsidRPr="000024DD">
        <w:rPr>
          <w:rFonts w:ascii="Times New Roman" w:eastAsia="Calibri" w:hAnsi="Times New Roman" w:cs="Times New Roman"/>
          <w:sz w:val="28"/>
          <w:szCs w:val="28"/>
          <w:lang w:val="en-US"/>
        </w:rPr>
        <w:t>50</w:t>
      </w:r>
      <w:r w:rsidRPr="00A87E3C">
        <w:rPr>
          <w:rFonts w:ascii="Times New Roman" w:eastAsia="Calibri" w:hAnsi="Times New Roman" w:cs="Times New Roman"/>
          <w:sz w:val="28"/>
          <w:szCs w:val="28"/>
          <w:lang w:val="en-US"/>
        </w:rPr>
        <w:t xml:space="preserve">Student’s perception of the lecturer’s role in management educationoc: knowledge acquisition and competence development / L. Hernandez-Lopez </w:t>
      </w:r>
      <w:r w:rsidR="00EF1CD3">
        <w:rPr>
          <w:rFonts w:ascii="Times New Roman" w:eastAsia="Calibri" w:hAnsi="Times New Roman" w:cs="Times New Roman"/>
          <w:sz w:val="28"/>
          <w:szCs w:val="28"/>
          <w:lang w:val="en-US"/>
        </w:rPr>
        <w:t>[</w:t>
      </w:r>
      <w:r w:rsidRPr="00A87E3C">
        <w:rPr>
          <w:rFonts w:ascii="Times New Roman" w:eastAsia="Calibri" w:hAnsi="Times New Roman" w:cs="Times New Roman"/>
          <w:sz w:val="28"/>
          <w:szCs w:val="28"/>
          <w:lang w:val="en-US"/>
        </w:rPr>
        <w:t xml:space="preserve">et al.] // The International Journal of Management Education. </w:t>
      </w:r>
      <w:r w:rsidRPr="00A87E3C">
        <w:rPr>
          <w:rFonts w:ascii="Times New Roman" w:eastAsia="Calibri" w:hAnsi="Times New Roman" w:cs="Times New Roman"/>
          <w:sz w:val="28"/>
          <w:szCs w:val="28"/>
        </w:rPr>
        <w:t xml:space="preserve">2016. </w:t>
      </w:r>
      <w:r w:rsidR="00ED2BDC">
        <w:rPr>
          <w:rFonts w:ascii="Times New Roman" w:eastAsia="Calibri" w:hAnsi="Times New Roman" w:cs="Times New Roman"/>
          <w:sz w:val="28"/>
          <w:szCs w:val="28"/>
        </w:rPr>
        <w:t xml:space="preserve">- </w:t>
      </w:r>
      <w:r w:rsidRPr="00A87E3C">
        <w:rPr>
          <w:rFonts w:ascii="Times New Roman" w:eastAsia="Calibri" w:hAnsi="Times New Roman" w:cs="Times New Roman"/>
          <w:sz w:val="28"/>
          <w:szCs w:val="28"/>
          <w:lang w:val="en-US"/>
        </w:rPr>
        <w:t>Vol</w:t>
      </w:r>
      <w:r w:rsidRPr="00A87E3C">
        <w:rPr>
          <w:rFonts w:ascii="Times New Roman" w:eastAsia="Calibri" w:hAnsi="Times New Roman" w:cs="Times New Roman"/>
          <w:sz w:val="28"/>
          <w:szCs w:val="28"/>
        </w:rPr>
        <w:t xml:space="preserve">. 14, </w:t>
      </w:r>
      <w:r w:rsidR="00ED2BDC">
        <w:rPr>
          <w:rFonts w:ascii="Times New Roman" w:eastAsia="Calibri" w:hAnsi="Times New Roman" w:cs="Times New Roman"/>
          <w:sz w:val="28"/>
          <w:szCs w:val="28"/>
          <w:lang w:val="en-US"/>
        </w:rPr>
        <w:t>I</w:t>
      </w:r>
      <w:r w:rsidRPr="00A87E3C">
        <w:rPr>
          <w:rFonts w:ascii="Times New Roman" w:eastAsia="Calibri" w:hAnsi="Times New Roman" w:cs="Times New Roman"/>
          <w:sz w:val="28"/>
          <w:szCs w:val="28"/>
          <w:lang w:val="en-US"/>
        </w:rPr>
        <w:t>ss</w:t>
      </w:r>
      <w:r w:rsidR="00ED2BDC">
        <w:rPr>
          <w:rFonts w:ascii="Times New Roman" w:eastAsia="Calibri" w:hAnsi="Times New Roman" w:cs="Times New Roman"/>
          <w:sz w:val="28"/>
          <w:szCs w:val="28"/>
        </w:rPr>
        <w:t>.</w:t>
      </w:r>
      <w:r w:rsidRPr="00A87E3C">
        <w:rPr>
          <w:rFonts w:ascii="Times New Roman" w:eastAsia="Calibri" w:hAnsi="Times New Roman" w:cs="Times New Roman"/>
          <w:sz w:val="28"/>
          <w:szCs w:val="28"/>
        </w:rPr>
        <w:t xml:space="preserve"> 3. </w:t>
      </w:r>
      <w:r w:rsidR="00ED2BDC" w:rsidRPr="00ED2BDC">
        <w:rPr>
          <w:rFonts w:ascii="Times New Roman" w:eastAsia="Calibri" w:hAnsi="Times New Roman" w:cs="Times New Roman"/>
          <w:sz w:val="28"/>
          <w:szCs w:val="28"/>
        </w:rPr>
        <w:t>-</w:t>
      </w:r>
      <w:r w:rsidRPr="00A87E3C">
        <w:rPr>
          <w:rFonts w:ascii="Times New Roman" w:eastAsia="Calibri" w:hAnsi="Times New Roman" w:cs="Times New Roman"/>
          <w:sz w:val="28"/>
          <w:szCs w:val="28"/>
          <w:lang w:val="en-US"/>
        </w:rPr>
        <w:t>P</w:t>
      </w:r>
      <w:r w:rsidRPr="00A87E3C">
        <w:rPr>
          <w:rFonts w:ascii="Times New Roman" w:eastAsia="Calibri" w:hAnsi="Times New Roman" w:cs="Times New Roman"/>
          <w:sz w:val="28"/>
          <w:szCs w:val="28"/>
        </w:rPr>
        <w:t xml:space="preserve">. 411–421. DOI: </w:t>
      </w:r>
      <w:hyperlink r:id="rId72" w:history="1">
        <w:r w:rsidRPr="00A87E3C">
          <w:rPr>
            <w:rStyle w:val="ab"/>
            <w:rFonts w:ascii="Times New Roman" w:eastAsia="Calibri" w:hAnsi="Times New Roman" w:cs="Times New Roman"/>
            <w:sz w:val="28"/>
            <w:szCs w:val="28"/>
          </w:rPr>
          <w:t>10.1016/j.ijme.2016.10.001</w:t>
        </w:r>
      </w:hyperlink>
      <w:r w:rsidR="00ED2BDC" w:rsidRPr="00ED2BDC">
        <w:t>.</w:t>
      </w:r>
      <w:r w:rsidR="006E5C79" w:rsidRPr="0050387D">
        <w:rPr>
          <w:rFonts w:ascii="Times New Roman" w:eastAsia="Times New Roman" w:hAnsi="Times New Roman" w:cs="Times New Roman"/>
          <w:sz w:val="28"/>
          <w:szCs w:val="28"/>
        </w:rPr>
        <w:t>18.04.2019</w:t>
      </w:r>
      <w:r w:rsidR="006E5C79">
        <w:rPr>
          <w:rFonts w:ascii="Times New Roman" w:eastAsia="Times New Roman" w:hAnsi="Times New Roman" w:cs="Times New Roman"/>
          <w:sz w:val="28"/>
          <w:szCs w:val="28"/>
        </w:rPr>
        <w:t>.</w:t>
      </w:r>
    </w:p>
    <w:p w:rsidR="004A2B0B" w:rsidRPr="00855425" w:rsidRDefault="004A2B0B" w:rsidP="003A0747">
      <w:pPr>
        <w:spacing w:after="0" w:line="240" w:lineRule="auto"/>
        <w:ind w:firstLine="567"/>
        <w:jc w:val="both"/>
        <w:rPr>
          <w:rFonts w:ascii="Times New Roman" w:eastAsia="Calibri" w:hAnsi="Times New Roman" w:cs="Times New Roman"/>
          <w:sz w:val="28"/>
          <w:szCs w:val="28"/>
          <w:lang w:val="kk-KZ"/>
        </w:rPr>
      </w:pPr>
      <w:r w:rsidRPr="00A87E3C">
        <w:rPr>
          <w:rFonts w:ascii="Times New Roman" w:eastAsia="Calibri" w:hAnsi="Times New Roman" w:cs="Times New Roman"/>
          <w:sz w:val="28"/>
          <w:szCs w:val="28"/>
        </w:rPr>
        <w:lastRenderedPageBreak/>
        <w:t>1</w:t>
      </w:r>
      <w:r w:rsidR="000024DD">
        <w:rPr>
          <w:rFonts w:ascii="Times New Roman" w:eastAsia="Calibri" w:hAnsi="Times New Roman" w:cs="Times New Roman"/>
          <w:sz w:val="28"/>
          <w:szCs w:val="28"/>
        </w:rPr>
        <w:t>51</w:t>
      </w:r>
      <w:r w:rsidR="00814E36">
        <w:rPr>
          <w:rFonts w:ascii="Times New Roman" w:eastAsia="Calibri" w:hAnsi="Times New Roman" w:cs="Times New Roman"/>
          <w:sz w:val="28"/>
          <w:szCs w:val="28"/>
        </w:rPr>
        <w:t>Воевода Е.В.</w:t>
      </w:r>
      <w:r w:rsidR="00D03FE5">
        <w:rPr>
          <w:rFonts w:ascii="Times New Roman" w:eastAsia="Calibri" w:hAnsi="Times New Roman" w:cs="Times New Roman"/>
          <w:sz w:val="28"/>
          <w:szCs w:val="28"/>
        </w:rPr>
        <w:t xml:space="preserve"> </w:t>
      </w:r>
      <w:r w:rsidRPr="00A87E3C">
        <w:rPr>
          <w:rFonts w:ascii="Times New Roman" w:eastAsia="Calibri" w:hAnsi="Times New Roman" w:cs="Times New Roman"/>
          <w:sz w:val="28"/>
          <w:szCs w:val="28"/>
        </w:rPr>
        <w:t xml:space="preserve">Обучение иностранным языкам в контексте межкультурной коммуникации // Среднее профессиональное образование. </w:t>
      </w:r>
      <w:r w:rsidR="00ED2BDC" w:rsidRPr="00ED2BDC">
        <w:rPr>
          <w:rFonts w:ascii="Times New Roman" w:eastAsia="Calibri" w:hAnsi="Times New Roman" w:cs="Times New Roman"/>
          <w:sz w:val="28"/>
          <w:szCs w:val="28"/>
        </w:rPr>
        <w:t xml:space="preserve">- </w:t>
      </w:r>
      <w:r w:rsidRPr="00A87E3C">
        <w:rPr>
          <w:rFonts w:ascii="Times New Roman" w:eastAsia="Calibri" w:hAnsi="Times New Roman" w:cs="Times New Roman"/>
          <w:sz w:val="28"/>
          <w:szCs w:val="28"/>
        </w:rPr>
        <w:t xml:space="preserve">2009. № 8. </w:t>
      </w:r>
      <w:r w:rsidR="00ED2BDC" w:rsidRPr="00ED2BDC">
        <w:rPr>
          <w:rFonts w:ascii="Times New Roman" w:eastAsia="Calibri" w:hAnsi="Times New Roman" w:cs="Times New Roman"/>
          <w:sz w:val="28"/>
          <w:szCs w:val="28"/>
        </w:rPr>
        <w:t xml:space="preserve">- </w:t>
      </w:r>
      <w:r w:rsidRPr="00A87E3C">
        <w:rPr>
          <w:rFonts w:ascii="Times New Roman" w:eastAsia="Calibri" w:hAnsi="Times New Roman" w:cs="Times New Roman"/>
          <w:sz w:val="28"/>
          <w:szCs w:val="28"/>
        </w:rPr>
        <w:t xml:space="preserve">С. 14–17. </w:t>
      </w:r>
      <w:hyperlink r:id="rId73" w:history="1">
        <w:r w:rsidRPr="00A87E3C">
          <w:rPr>
            <w:rFonts w:ascii="Times New Roman" w:eastAsia="Calibri" w:hAnsi="Times New Roman" w:cs="Times New Roman"/>
            <w:color w:val="0563C1"/>
            <w:sz w:val="28"/>
            <w:szCs w:val="28"/>
            <w:u w:val="single"/>
          </w:rPr>
          <w:t>https://elibrary.ru/item.asp?id=12793534</w:t>
        </w:r>
      </w:hyperlink>
      <w:r w:rsidR="00901F96">
        <w:rPr>
          <w:lang w:val="kk-KZ"/>
        </w:rPr>
        <w:t xml:space="preserve">. </w:t>
      </w:r>
      <w:r w:rsidR="002E7546" w:rsidRPr="0050387D">
        <w:rPr>
          <w:rFonts w:ascii="Times New Roman" w:eastAsia="Calibri" w:hAnsi="Times New Roman" w:cs="Times New Roman"/>
          <w:sz w:val="28"/>
          <w:szCs w:val="28"/>
        </w:rPr>
        <w:t>10.03.</w:t>
      </w:r>
      <w:r w:rsidR="002E7546" w:rsidRPr="002E7546">
        <w:rPr>
          <w:rFonts w:ascii="Times New Roman" w:eastAsia="Calibri" w:hAnsi="Times New Roman" w:cs="Times New Roman"/>
          <w:sz w:val="28"/>
          <w:szCs w:val="28"/>
        </w:rPr>
        <w:t>2017</w:t>
      </w:r>
      <w:r w:rsidR="00901F96" w:rsidRPr="002E7546">
        <w:rPr>
          <w:rFonts w:ascii="Times New Roman" w:eastAsia="Calibri" w:hAnsi="Times New Roman" w:cs="Times New Roman"/>
          <w:sz w:val="28"/>
          <w:szCs w:val="28"/>
        </w:rPr>
        <w:t>.</w:t>
      </w:r>
    </w:p>
    <w:p w:rsidR="004A2B0B" w:rsidRPr="00ED2BDC" w:rsidRDefault="004A2B0B" w:rsidP="003A0747">
      <w:pPr>
        <w:spacing w:after="0" w:line="240" w:lineRule="auto"/>
        <w:ind w:firstLine="567"/>
        <w:jc w:val="both"/>
        <w:rPr>
          <w:rFonts w:ascii="Times New Roman" w:eastAsia="Calibri" w:hAnsi="Times New Roman" w:cs="Times New Roman"/>
          <w:sz w:val="28"/>
          <w:szCs w:val="28"/>
        </w:rPr>
      </w:pPr>
      <w:r w:rsidRPr="00A87E3C">
        <w:rPr>
          <w:rFonts w:ascii="Times New Roman" w:eastAsia="Calibri" w:hAnsi="Times New Roman" w:cs="Times New Roman"/>
          <w:sz w:val="28"/>
          <w:szCs w:val="28"/>
        </w:rPr>
        <w:t>1</w:t>
      </w:r>
      <w:r w:rsidR="00EB7C0D">
        <w:rPr>
          <w:rFonts w:ascii="Times New Roman" w:eastAsia="Calibri" w:hAnsi="Times New Roman" w:cs="Times New Roman"/>
          <w:sz w:val="28"/>
          <w:szCs w:val="28"/>
        </w:rPr>
        <w:t>5</w:t>
      </w:r>
      <w:r w:rsidR="000024DD">
        <w:rPr>
          <w:rFonts w:ascii="Times New Roman" w:eastAsia="Calibri" w:hAnsi="Times New Roman" w:cs="Times New Roman"/>
          <w:sz w:val="28"/>
          <w:szCs w:val="28"/>
        </w:rPr>
        <w:t>2</w:t>
      </w:r>
      <w:r w:rsidRPr="00A87E3C">
        <w:rPr>
          <w:rFonts w:ascii="Times New Roman" w:eastAsia="Calibri" w:hAnsi="Times New Roman" w:cs="Times New Roman"/>
          <w:sz w:val="28"/>
          <w:szCs w:val="28"/>
        </w:rPr>
        <w:t xml:space="preserve">Дмитренко Т.А. Подготовка конкурентоспособного специалиста со знанием иностранного языка в неязыковом вузе // Личность. Культура. Общество. </w:t>
      </w:r>
      <w:r w:rsidR="00ED2BDC" w:rsidRPr="00ED2BDC">
        <w:rPr>
          <w:rFonts w:ascii="Times New Roman" w:eastAsia="Calibri" w:hAnsi="Times New Roman" w:cs="Times New Roman"/>
          <w:sz w:val="28"/>
          <w:szCs w:val="28"/>
        </w:rPr>
        <w:t xml:space="preserve">- </w:t>
      </w:r>
      <w:r w:rsidRPr="00A87E3C">
        <w:rPr>
          <w:rFonts w:ascii="Times New Roman" w:eastAsia="Calibri" w:hAnsi="Times New Roman" w:cs="Times New Roman"/>
          <w:sz w:val="28"/>
          <w:szCs w:val="28"/>
        </w:rPr>
        <w:t>2012.</w:t>
      </w:r>
      <w:r w:rsidR="00ED2BDC" w:rsidRPr="00ED2BDC">
        <w:rPr>
          <w:rFonts w:ascii="Times New Roman" w:eastAsia="Calibri" w:hAnsi="Times New Roman" w:cs="Times New Roman"/>
          <w:sz w:val="28"/>
          <w:szCs w:val="28"/>
        </w:rPr>
        <w:t>-</w:t>
      </w:r>
      <w:r w:rsidRPr="00A87E3C">
        <w:rPr>
          <w:rFonts w:ascii="Times New Roman" w:eastAsia="Calibri" w:hAnsi="Times New Roman" w:cs="Times New Roman"/>
          <w:sz w:val="28"/>
          <w:szCs w:val="28"/>
        </w:rPr>
        <w:t xml:space="preserve"> Т. 14, № 75/76. </w:t>
      </w:r>
      <w:r w:rsidR="00ED2BDC" w:rsidRPr="00ED2BDC">
        <w:rPr>
          <w:rFonts w:ascii="Times New Roman" w:eastAsia="Calibri" w:hAnsi="Times New Roman" w:cs="Times New Roman"/>
          <w:sz w:val="28"/>
          <w:szCs w:val="28"/>
        </w:rPr>
        <w:t xml:space="preserve">- </w:t>
      </w:r>
      <w:r w:rsidRPr="00A87E3C">
        <w:rPr>
          <w:rFonts w:ascii="Times New Roman" w:eastAsia="Calibri" w:hAnsi="Times New Roman" w:cs="Times New Roman"/>
          <w:sz w:val="28"/>
          <w:szCs w:val="28"/>
        </w:rPr>
        <w:t xml:space="preserve">С. 227–232. URL: </w:t>
      </w:r>
      <w:hyperlink r:id="rId74" w:history="1">
        <w:r w:rsidRPr="00A87E3C">
          <w:rPr>
            <w:rFonts w:ascii="Times New Roman" w:eastAsia="Calibri" w:hAnsi="Times New Roman" w:cs="Times New Roman"/>
            <w:color w:val="0563C1"/>
            <w:sz w:val="28"/>
            <w:szCs w:val="28"/>
            <w:u w:val="single"/>
            <w:lang w:val="en-US"/>
          </w:rPr>
          <w:t>https</w:t>
        </w:r>
        <w:r w:rsidRPr="00A87E3C">
          <w:rPr>
            <w:rFonts w:ascii="Times New Roman" w:eastAsia="Calibri" w:hAnsi="Times New Roman" w:cs="Times New Roman"/>
            <w:color w:val="0563C1"/>
            <w:sz w:val="28"/>
            <w:szCs w:val="28"/>
            <w:u w:val="single"/>
          </w:rPr>
          <w:t>://</w:t>
        </w:r>
        <w:r w:rsidRPr="00A87E3C">
          <w:rPr>
            <w:rFonts w:ascii="Times New Roman" w:eastAsia="Calibri" w:hAnsi="Times New Roman" w:cs="Times New Roman"/>
            <w:color w:val="0563C1"/>
            <w:sz w:val="28"/>
            <w:szCs w:val="28"/>
            <w:u w:val="single"/>
            <w:lang w:val="en-US"/>
          </w:rPr>
          <w:t>orgpsyjournal</w:t>
        </w:r>
        <w:r w:rsidRPr="00A87E3C">
          <w:rPr>
            <w:rFonts w:ascii="Times New Roman" w:eastAsia="Calibri" w:hAnsi="Times New Roman" w:cs="Times New Roman"/>
            <w:color w:val="0563C1"/>
            <w:sz w:val="28"/>
            <w:szCs w:val="28"/>
            <w:u w:val="single"/>
          </w:rPr>
          <w:t>.</w:t>
        </w:r>
        <w:r w:rsidRPr="00A87E3C">
          <w:rPr>
            <w:rFonts w:ascii="Times New Roman" w:eastAsia="Calibri" w:hAnsi="Times New Roman" w:cs="Times New Roman"/>
            <w:color w:val="0563C1"/>
            <w:sz w:val="28"/>
            <w:szCs w:val="28"/>
            <w:u w:val="single"/>
            <w:lang w:val="en-US"/>
          </w:rPr>
          <w:t>hse</w:t>
        </w:r>
        <w:r w:rsidRPr="00A87E3C">
          <w:rPr>
            <w:rFonts w:ascii="Times New Roman" w:eastAsia="Calibri" w:hAnsi="Times New Roman" w:cs="Times New Roman"/>
            <w:color w:val="0563C1"/>
            <w:sz w:val="28"/>
            <w:szCs w:val="28"/>
            <w:u w:val="single"/>
          </w:rPr>
          <w:t>.</w:t>
        </w:r>
        <w:r w:rsidRPr="00A87E3C">
          <w:rPr>
            <w:rFonts w:ascii="Times New Roman" w:eastAsia="Calibri" w:hAnsi="Times New Roman" w:cs="Times New Roman"/>
            <w:color w:val="0563C1"/>
            <w:sz w:val="28"/>
            <w:szCs w:val="28"/>
            <w:u w:val="single"/>
            <w:lang w:val="en-US"/>
          </w:rPr>
          <w:t>ru</w:t>
        </w:r>
        <w:r w:rsidRPr="00A87E3C">
          <w:rPr>
            <w:rFonts w:ascii="Times New Roman" w:eastAsia="Calibri" w:hAnsi="Times New Roman" w:cs="Times New Roman"/>
            <w:color w:val="0563C1"/>
            <w:sz w:val="28"/>
            <w:szCs w:val="28"/>
            <w:u w:val="single"/>
          </w:rPr>
          <w:t>/2014-4-4/140461091.</w:t>
        </w:r>
        <w:r w:rsidRPr="00A87E3C">
          <w:rPr>
            <w:rFonts w:ascii="Times New Roman" w:eastAsia="Calibri" w:hAnsi="Times New Roman" w:cs="Times New Roman"/>
            <w:color w:val="0563C1"/>
            <w:sz w:val="28"/>
            <w:szCs w:val="28"/>
            <w:u w:val="single"/>
            <w:lang w:val="en-US"/>
          </w:rPr>
          <w:t>html</w:t>
        </w:r>
      </w:hyperlink>
      <w:r w:rsidR="00ED2BDC" w:rsidRPr="00ED2BDC">
        <w:rPr>
          <w:rFonts w:ascii="Times New Roman" w:eastAsia="Calibri" w:hAnsi="Times New Roman" w:cs="Times New Roman"/>
          <w:sz w:val="28"/>
          <w:szCs w:val="28"/>
        </w:rPr>
        <w:t xml:space="preserve">. </w:t>
      </w:r>
      <w:r w:rsidR="002E7546" w:rsidRPr="0050387D">
        <w:rPr>
          <w:rFonts w:ascii="Times New Roman" w:eastAsia="Calibri" w:hAnsi="Times New Roman" w:cs="Times New Roman"/>
          <w:sz w:val="28"/>
          <w:szCs w:val="28"/>
        </w:rPr>
        <w:t>10.03.201</w:t>
      </w:r>
      <w:r w:rsidR="002E7546" w:rsidRPr="002E7546">
        <w:rPr>
          <w:rFonts w:ascii="Times New Roman" w:eastAsia="Calibri" w:hAnsi="Times New Roman" w:cs="Times New Roman"/>
          <w:sz w:val="28"/>
          <w:szCs w:val="28"/>
        </w:rPr>
        <w:t>8</w:t>
      </w:r>
      <w:r w:rsidR="00ED2BDC" w:rsidRPr="002E7546">
        <w:rPr>
          <w:rFonts w:ascii="Times New Roman" w:eastAsia="Calibri" w:hAnsi="Times New Roman" w:cs="Times New Roman"/>
          <w:sz w:val="28"/>
          <w:szCs w:val="28"/>
        </w:rPr>
        <w:t>.</w:t>
      </w:r>
    </w:p>
    <w:p w:rsidR="004A2B0B" w:rsidRPr="00ED2BDC" w:rsidRDefault="00C91792" w:rsidP="003A074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15</w:t>
      </w:r>
      <w:r w:rsidR="000024DD">
        <w:rPr>
          <w:rFonts w:ascii="Times New Roman" w:eastAsia="Times New Roman" w:hAnsi="Times New Roman" w:cs="Times New Roman"/>
          <w:sz w:val="28"/>
          <w:szCs w:val="28"/>
        </w:rPr>
        <w:t>3</w:t>
      </w:r>
      <w:r w:rsidR="004A2B0B" w:rsidRPr="00A87E3C">
        <w:rPr>
          <w:rFonts w:ascii="Times New Roman" w:eastAsia="Times New Roman" w:hAnsi="Times New Roman" w:cs="Times New Roman"/>
          <w:sz w:val="28"/>
          <w:szCs w:val="28"/>
        </w:rPr>
        <w:t xml:space="preserve">Ерофеев А.К., Базаров Т.Ю. Авторские технологии разработки моделей компетенций // Организационная психология. </w:t>
      </w:r>
      <w:r w:rsidR="00ED2BDC" w:rsidRPr="00ED2BDC">
        <w:rPr>
          <w:rFonts w:ascii="Times New Roman" w:eastAsia="Times New Roman" w:hAnsi="Times New Roman" w:cs="Times New Roman"/>
          <w:sz w:val="28"/>
          <w:szCs w:val="28"/>
        </w:rPr>
        <w:t xml:space="preserve">- </w:t>
      </w:r>
      <w:r w:rsidR="004A2B0B" w:rsidRPr="00A87E3C">
        <w:rPr>
          <w:rFonts w:ascii="Times New Roman" w:eastAsia="Times New Roman" w:hAnsi="Times New Roman" w:cs="Times New Roman"/>
          <w:sz w:val="28"/>
          <w:szCs w:val="28"/>
        </w:rPr>
        <w:t xml:space="preserve">2014. </w:t>
      </w:r>
      <w:r w:rsidR="00ED2BDC" w:rsidRPr="00ED2BDC">
        <w:rPr>
          <w:rFonts w:ascii="Times New Roman" w:eastAsia="Times New Roman" w:hAnsi="Times New Roman" w:cs="Times New Roman"/>
          <w:sz w:val="28"/>
          <w:szCs w:val="28"/>
        </w:rPr>
        <w:t xml:space="preserve">- </w:t>
      </w:r>
      <w:r w:rsidR="004A2B0B" w:rsidRPr="00A87E3C">
        <w:rPr>
          <w:rFonts w:ascii="Times New Roman" w:eastAsia="Times New Roman" w:hAnsi="Times New Roman" w:cs="Times New Roman"/>
          <w:sz w:val="28"/>
          <w:szCs w:val="28"/>
        </w:rPr>
        <w:t xml:space="preserve">Т.4, №4. </w:t>
      </w:r>
      <w:r w:rsidR="00ED2BDC" w:rsidRPr="00ED2BDC">
        <w:rPr>
          <w:rFonts w:ascii="Times New Roman" w:eastAsia="Times New Roman" w:hAnsi="Times New Roman" w:cs="Times New Roman"/>
          <w:sz w:val="28"/>
          <w:szCs w:val="28"/>
        </w:rPr>
        <w:t xml:space="preserve">- </w:t>
      </w:r>
      <w:r w:rsidR="004A2B0B" w:rsidRPr="00A87E3C">
        <w:rPr>
          <w:rFonts w:ascii="Times New Roman" w:eastAsia="Times New Roman" w:hAnsi="Times New Roman" w:cs="Times New Roman"/>
          <w:sz w:val="28"/>
          <w:szCs w:val="28"/>
        </w:rPr>
        <w:t xml:space="preserve">С.74–92. </w:t>
      </w:r>
      <w:hyperlink r:id="rId75" w:history="1">
        <w:r w:rsidR="004A2B0B" w:rsidRPr="00A87E3C">
          <w:rPr>
            <w:rFonts w:ascii="Times New Roman" w:eastAsia="Calibri" w:hAnsi="Times New Roman" w:cs="Times New Roman"/>
            <w:color w:val="0563C1"/>
            <w:sz w:val="28"/>
            <w:szCs w:val="28"/>
            <w:u w:val="single"/>
            <w:lang w:val="en-US"/>
          </w:rPr>
          <w:t>https</w:t>
        </w:r>
        <w:r w:rsidR="004A2B0B" w:rsidRPr="00A87E3C">
          <w:rPr>
            <w:rFonts w:ascii="Times New Roman" w:eastAsia="Calibri" w:hAnsi="Times New Roman" w:cs="Times New Roman"/>
            <w:color w:val="0563C1"/>
            <w:sz w:val="28"/>
            <w:szCs w:val="28"/>
            <w:u w:val="single"/>
          </w:rPr>
          <w:t>://</w:t>
        </w:r>
        <w:r w:rsidR="004A2B0B" w:rsidRPr="00A87E3C">
          <w:rPr>
            <w:rFonts w:ascii="Times New Roman" w:eastAsia="Calibri" w:hAnsi="Times New Roman" w:cs="Times New Roman"/>
            <w:color w:val="0563C1"/>
            <w:sz w:val="28"/>
            <w:szCs w:val="28"/>
            <w:u w:val="single"/>
            <w:lang w:val="en-US"/>
          </w:rPr>
          <w:t>orgpsyjournal</w:t>
        </w:r>
        <w:r w:rsidR="004A2B0B" w:rsidRPr="00A87E3C">
          <w:rPr>
            <w:rFonts w:ascii="Times New Roman" w:eastAsia="Calibri" w:hAnsi="Times New Roman" w:cs="Times New Roman"/>
            <w:color w:val="0563C1"/>
            <w:sz w:val="28"/>
            <w:szCs w:val="28"/>
            <w:u w:val="single"/>
          </w:rPr>
          <w:t>.</w:t>
        </w:r>
        <w:r w:rsidR="004A2B0B" w:rsidRPr="00A87E3C">
          <w:rPr>
            <w:rFonts w:ascii="Times New Roman" w:eastAsia="Calibri" w:hAnsi="Times New Roman" w:cs="Times New Roman"/>
            <w:color w:val="0563C1"/>
            <w:sz w:val="28"/>
            <w:szCs w:val="28"/>
            <w:u w:val="single"/>
            <w:lang w:val="en-US"/>
          </w:rPr>
          <w:t>hse</w:t>
        </w:r>
        <w:r w:rsidR="004A2B0B" w:rsidRPr="00A87E3C">
          <w:rPr>
            <w:rFonts w:ascii="Times New Roman" w:eastAsia="Calibri" w:hAnsi="Times New Roman" w:cs="Times New Roman"/>
            <w:color w:val="0563C1"/>
            <w:sz w:val="28"/>
            <w:szCs w:val="28"/>
            <w:u w:val="single"/>
          </w:rPr>
          <w:t>.</w:t>
        </w:r>
        <w:r w:rsidR="004A2B0B" w:rsidRPr="00A87E3C">
          <w:rPr>
            <w:rFonts w:ascii="Times New Roman" w:eastAsia="Calibri" w:hAnsi="Times New Roman" w:cs="Times New Roman"/>
            <w:color w:val="0563C1"/>
            <w:sz w:val="28"/>
            <w:szCs w:val="28"/>
            <w:u w:val="single"/>
            <w:lang w:val="en-US"/>
          </w:rPr>
          <w:t>ru</w:t>
        </w:r>
        <w:r w:rsidR="004A2B0B" w:rsidRPr="00A87E3C">
          <w:rPr>
            <w:rFonts w:ascii="Times New Roman" w:eastAsia="Calibri" w:hAnsi="Times New Roman" w:cs="Times New Roman"/>
            <w:color w:val="0563C1"/>
            <w:sz w:val="28"/>
            <w:szCs w:val="28"/>
            <w:u w:val="single"/>
          </w:rPr>
          <w:t>/2014-4-4/140461091.</w:t>
        </w:r>
        <w:r w:rsidR="004A2B0B" w:rsidRPr="00A87E3C">
          <w:rPr>
            <w:rFonts w:ascii="Times New Roman" w:eastAsia="Calibri" w:hAnsi="Times New Roman" w:cs="Times New Roman"/>
            <w:color w:val="0563C1"/>
            <w:sz w:val="28"/>
            <w:szCs w:val="28"/>
            <w:u w:val="single"/>
            <w:lang w:val="en-US"/>
          </w:rPr>
          <w:t>html</w:t>
        </w:r>
      </w:hyperlink>
      <w:r w:rsidR="00ED2BDC" w:rsidRPr="00ED2BDC">
        <w:t xml:space="preserve">. </w:t>
      </w:r>
      <w:r w:rsidR="002E7546" w:rsidRPr="0050387D">
        <w:rPr>
          <w:rFonts w:ascii="Times New Roman" w:eastAsia="Times New Roman" w:hAnsi="Times New Roman" w:cs="Times New Roman"/>
          <w:sz w:val="28"/>
          <w:szCs w:val="28"/>
        </w:rPr>
        <w:t>10.03.2018</w:t>
      </w:r>
      <w:r w:rsidR="00ED2BDC" w:rsidRPr="002E7546">
        <w:rPr>
          <w:rFonts w:ascii="Times New Roman" w:eastAsia="Calibri" w:hAnsi="Times New Roman" w:cs="Times New Roman"/>
          <w:sz w:val="28"/>
          <w:szCs w:val="28"/>
        </w:rPr>
        <w:t>.</w:t>
      </w:r>
    </w:p>
    <w:p w:rsidR="004A2B0B" w:rsidRPr="004B3390" w:rsidRDefault="004A2B0B" w:rsidP="003A0747">
      <w:pPr>
        <w:spacing w:after="0" w:line="240" w:lineRule="auto"/>
        <w:ind w:firstLine="567"/>
        <w:jc w:val="both"/>
        <w:rPr>
          <w:rFonts w:ascii="Times New Roman" w:eastAsia="Times New Roman" w:hAnsi="Times New Roman" w:cs="Times New Roman"/>
          <w:sz w:val="28"/>
          <w:szCs w:val="28"/>
          <w:lang w:val="kk-KZ"/>
        </w:rPr>
      </w:pPr>
      <w:r w:rsidRPr="00C91792">
        <w:rPr>
          <w:rFonts w:ascii="Times New Roman" w:eastAsia="Times New Roman" w:hAnsi="Times New Roman" w:cs="Times New Roman"/>
          <w:sz w:val="28"/>
          <w:szCs w:val="28"/>
        </w:rPr>
        <w:t>15</w:t>
      </w:r>
      <w:r w:rsidR="000024DD">
        <w:rPr>
          <w:rFonts w:ascii="Times New Roman" w:eastAsia="Times New Roman" w:hAnsi="Times New Roman" w:cs="Times New Roman"/>
          <w:sz w:val="28"/>
          <w:szCs w:val="28"/>
        </w:rPr>
        <w:t>4</w:t>
      </w:r>
      <w:r w:rsidR="00C91792" w:rsidRPr="00C91792">
        <w:rPr>
          <w:rFonts w:ascii="Times New Roman" w:eastAsia="Times New Roman" w:hAnsi="Times New Roman" w:cs="Times New Roman"/>
          <w:sz w:val="28"/>
          <w:szCs w:val="28"/>
        </w:rPr>
        <w:t>Махмутова</w:t>
      </w:r>
      <w:r w:rsidR="00D31932">
        <w:rPr>
          <w:rFonts w:ascii="Times New Roman" w:eastAsia="Times New Roman" w:hAnsi="Times New Roman" w:cs="Times New Roman"/>
          <w:sz w:val="28"/>
          <w:szCs w:val="28"/>
        </w:rPr>
        <w:t xml:space="preserve"> </w:t>
      </w:r>
      <w:r w:rsidR="00C91792" w:rsidRPr="00C91792">
        <w:rPr>
          <w:rFonts w:ascii="Times New Roman" w:eastAsia="Times New Roman" w:hAnsi="Times New Roman" w:cs="Times New Roman"/>
          <w:sz w:val="28"/>
          <w:szCs w:val="28"/>
        </w:rPr>
        <w:t>Е.Н.,</w:t>
      </w:r>
      <w:r w:rsidR="00D31932">
        <w:rPr>
          <w:rFonts w:ascii="Times New Roman" w:eastAsia="Times New Roman" w:hAnsi="Times New Roman" w:cs="Times New Roman"/>
          <w:sz w:val="28"/>
          <w:szCs w:val="28"/>
        </w:rPr>
        <w:t xml:space="preserve"> </w:t>
      </w:r>
      <w:r w:rsidR="00C91792" w:rsidRPr="00C91792">
        <w:rPr>
          <w:rFonts w:ascii="Times New Roman" w:eastAsia="Times New Roman" w:hAnsi="Times New Roman" w:cs="Times New Roman"/>
          <w:sz w:val="28"/>
          <w:szCs w:val="28"/>
        </w:rPr>
        <w:t>Щербаков</w:t>
      </w:r>
      <w:r w:rsidR="00D31932">
        <w:rPr>
          <w:rFonts w:ascii="Times New Roman" w:eastAsia="Times New Roman" w:hAnsi="Times New Roman" w:cs="Times New Roman"/>
          <w:sz w:val="28"/>
          <w:szCs w:val="28"/>
        </w:rPr>
        <w:t xml:space="preserve"> </w:t>
      </w:r>
      <w:r w:rsidR="00C91792" w:rsidRPr="00C91792">
        <w:rPr>
          <w:rFonts w:ascii="Times New Roman" w:eastAsia="Times New Roman" w:hAnsi="Times New Roman" w:cs="Times New Roman"/>
          <w:sz w:val="28"/>
          <w:szCs w:val="28"/>
        </w:rPr>
        <w:t>С.В.,Изиляева</w:t>
      </w:r>
      <w:r w:rsidR="00D31932">
        <w:rPr>
          <w:rFonts w:ascii="Times New Roman" w:eastAsia="Times New Roman" w:hAnsi="Times New Roman" w:cs="Times New Roman"/>
          <w:sz w:val="28"/>
          <w:szCs w:val="28"/>
        </w:rPr>
        <w:t xml:space="preserve"> </w:t>
      </w:r>
      <w:r w:rsidR="00C91792" w:rsidRPr="00C91792">
        <w:rPr>
          <w:rFonts w:ascii="Times New Roman" w:eastAsia="Times New Roman" w:hAnsi="Times New Roman" w:cs="Times New Roman"/>
          <w:sz w:val="28"/>
          <w:szCs w:val="28"/>
        </w:rPr>
        <w:t>Л.О.</w:t>
      </w:r>
      <w:r w:rsidR="00D31932">
        <w:rPr>
          <w:rFonts w:ascii="Times New Roman" w:eastAsia="Times New Roman" w:hAnsi="Times New Roman" w:cs="Times New Roman"/>
          <w:sz w:val="28"/>
          <w:szCs w:val="28"/>
        </w:rPr>
        <w:t xml:space="preserve"> </w:t>
      </w:r>
      <w:r w:rsidRPr="00C91792">
        <w:rPr>
          <w:rFonts w:ascii="Times New Roman" w:eastAsia="Times New Roman" w:hAnsi="Times New Roman" w:cs="Times New Roman"/>
          <w:sz w:val="28"/>
          <w:szCs w:val="28"/>
        </w:rPr>
        <w:t>Психоло</w:t>
      </w:r>
      <w:r w:rsidR="00C91792" w:rsidRPr="00C91792">
        <w:rPr>
          <w:rFonts w:ascii="Times New Roman" w:eastAsia="Times New Roman" w:hAnsi="Times New Roman" w:cs="Times New Roman"/>
          <w:sz w:val="28"/>
          <w:szCs w:val="28"/>
        </w:rPr>
        <w:t xml:space="preserve">гическое </w:t>
      </w:r>
      <w:r w:rsidRPr="00C91792">
        <w:rPr>
          <w:rFonts w:ascii="Times New Roman" w:eastAsia="Times New Roman" w:hAnsi="Times New Roman" w:cs="Times New Roman"/>
          <w:sz w:val="28"/>
          <w:szCs w:val="28"/>
        </w:rPr>
        <w:t>и социологическое сопровождение решения проблем современного управл</w:t>
      </w:r>
      <w:r w:rsidR="00C91792" w:rsidRPr="00C91792">
        <w:rPr>
          <w:rFonts w:ascii="Times New Roman" w:eastAsia="Times New Roman" w:hAnsi="Times New Roman" w:cs="Times New Roman"/>
          <w:sz w:val="28"/>
          <w:szCs w:val="28"/>
        </w:rPr>
        <w:t>ения // Экономика и управление.</w:t>
      </w:r>
      <w:r w:rsidR="00ED2BDC" w:rsidRPr="00ED2BDC">
        <w:rPr>
          <w:rFonts w:ascii="Times New Roman" w:eastAsia="Times New Roman" w:hAnsi="Times New Roman" w:cs="Times New Roman"/>
          <w:sz w:val="28"/>
          <w:szCs w:val="28"/>
        </w:rPr>
        <w:t xml:space="preserve"> - </w:t>
      </w:r>
      <w:r w:rsidR="00C91792" w:rsidRPr="00C91792">
        <w:rPr>
          <w:rFonts w:ascii="Times New Roman" w:eastAsia="Times New Roman" w:hAnsi="Times New Roman" w:cs="Times New Roman"/>
          <w:sz w:val="28"/>
          <w:szCs w:val="28"/>
        </w:rPr>
        <w:t>2008.</w:t>
      </w:r>
      <w:r w:rsidR="00ED2BDC" w:rsidRPr="00ED2BDC">
        <w:rPr>
          <w:rFonts w:ascii="Times New Roman" w:eastAsia="Times New Roman" w:hAnsi="Times New Roman" w:cs="Times New Roman"/>
          <w:sz w:val="28"/>
          <w:szCs w:val="28"/>
        </w:rPr>
        <w:t xml:space="preserve"> - </w:t>
      </w:r>
      <w:r w:rsidR="00C91792" w:rsidRPr="00C91792">
        <w:rPr>
          <w:rFonts w:ascii="Times New Roman" w:eastAsia="Times New Roman" w:hAnsi="Times New Roman" w:cs="Times New Roman"/>
          <w:sz w:val="28"/>
          <w:szCs w:val="28"/>
        </w:rPr>
        <w:t>№5.</w:t>
      </w:r>
      <w:r w:rsidR="00ED2BDC" w:rsidRPr="00ED2BDC">
        <w:rPr>
          <w:rFonts w:ascii="Times New Roman" w:eastAsia="Times New Roman" w:hAnsi="Times New Roman" w:cs="Times New Roman"/>
          <w:sz w:val="28"/>
          <w:szCs w:val="28"/>
        </w:rPr>
        <w:t xml:space="preserve"> - </w:t>
      </w:r>
      <w:r w:rsidR="00C91792" w:rsidRPr="00C91792">
        <w:rPr>
          <w:rFonts w:ascii="Times New Roman" w:eastAsia="Times New Roman" w:hAnsi="Times New Roman" w:cs="Times New Roman"/>
          <w:sz w:val="28"/>
          <w:szCs w:val="28"/>
        </w:rPr>
        <w:t>С.</w:t>
      </w:r>
      <w:r w:rsidRPr="00C91792">
        <w:rPr>
          <w:rFonts w:ascii="Times New Roman" w:eastAsia="Times New Roman" w:hAnsi="Times New Roman" w:cs="Times New Roman"/>
          <w:sz w:val="28"/>
          <w:szCs w:val="28"/>
        </w:rPr>
        <w:t xml:space="preserve">86–88. </w:t>
      </w:r>
      <w:hyperlink r:id="rId76" w:history="1">
        <w:r w:rsidR="00ED2BDC" w:rsidRPr="00C072A0">
          <w:rPr>
            <w:rStyle w:val="ab"/>
            <w:rFonts w:ascii="Times New Roman" w:eastAsia="Times New Roman" w:hAnsi="Times New Roman" w:cs="Times New Roman"/>
            <w:sz w:val="28"/>
            <w:szCs w:val="28"/>
          </w:rPr>
          <w:t>https://elibrary.ru/item.asp?id=11735861</w:t>
        </w:r>
      </w:hyperlink>
      <w:r w:rsidR="00ED2BDC" w:rsidRPr="000A688C">
        <w:rPr>
          <w:rFonts w:ascii="Times New Roman" w:eastAsia="Times New Roman" w:hAnsi="Times New Roman" w:cs="Times New Roman"/>
          <w:color w:val="0563C1"/>
          <w:sz w:val="28"/>
          <w:szCs w:val="28"/>
          <w:u w:val="single"/>
        </w:rPr>
        <w:t xml:space="preserve">. </w:t>
      </w:r>
      <w:r w:rsidR="001F01CD" w:rsidRPr="0050387D">
        <w:rPr>
          <w:rFonts w:ascii="Times New Roman" w:eastAsia="Times New Roman" w:hAnsi="Times New Roman" w:cs="Times New Roman"/>
          <w:sz w:val="28"/>
          <w:szCs w:val="28"/>
        </w:rPr>
        <w:t>10.03.2018</w:t>
      </w:r>
      <w:r w:rsidR="001F01CD">
        <w:rPr>
          <w:rFonts w:ascii="Times New Roman" w:eastAsia="Times New Roman" w:hAnsi="Times New Roman" w:cs="Times New Roman"/>
          <w:sz w:val="28"/>
          <w:szCs w:val="28"/>
        </w:rPr>
        <w:t>.</w:t>
      </w:r>
    </w:p>
    <w:p w:rsidR="004A2B0B" w:rsidRPr="00A87E3C" w:rsidRDefault="004A2B0B" w:rsidP="003A0747">
      <w:pPr>
        <w:spacing w:after="0" w:line="240" w:lineRule="auto"/>
        <w:ind w:firstLine="567"/>
        <w:jc w:val="both"/>
        <w:rPr>
          <w:rFonts w:ascii="Times New Roman" w:eastAsia="Times New Roman" w:hAnsi="Times New Roman" w:cs="Times New Roman"/>
          <w:sz w:val="28"/>
          <w:szCs w:val="28"/>
        </w:rPr>
      </w:pPr>
      <w:r w:rsidRPr="00A87E3C">
        <w:rPr>
          <w:rFonts w:ascii="Times New Roman" w:eastAsia="Times New Roman" w:hAnsi="Times New Roman" w:cs="Times New Roman"/>
          <w:sz w:val="28"/>
          <w:szCs w:val="28"/>
        </w:rPr>
        <w:t>15</w:t>
      </w:r>
      <w:r w:rsidR="000024DD">
        <w:rPr>
          <w:rFonts w:ascii="Times New Roman" w:eastAsia="Times New Roman" w:hAnsi="Times New Roman" w:cs="Times New Roman"/>
          <w:sz w:val="28"/>
          <w:szCs w:val="28"/>
        </w:rPr>
        <w:t>5</w:t>
      </w:r>
      <w:r w:rsidRPr="00A87E3C">
        <w:rPr>
          <w:rFonts w:ascii="Times New Roman" w:eastAsia="Times New Roman" w:hAnsi="Times New Roman" w:cs="Times New Roman"/>
          <w:sz w:val="28"/>
          <w:szCs w:val="28"/>
        </w:rPr>
        <w:t xml:space="preserve">Хуторской А.В. Технологии проектирования компетенций // ОБЖ. Основы безопасности жизни. </w:t>
      </w:r>
      <w:r w:rsidR="00ED2BDC" w:rsidRPr="00ED38B7">
        <w:rPr>
          <w:rFonts w:ascii="Times New Roman" w:eastAsia="Times New Roman" w:hAnsi="Times New Roman" w:cs="Times New Roman"/>
          <w:sz w:val="28"/>
          <w:szCs w:val="28"/>
        </w:rPr>
        <w:t xml:space="preserve">- </w:t>
      </w:r>
      <w:r w:rsidRPr="00A87E3C">
        <w:rPr>
          <w:rFonts w:ascii="Times New Roman" w:eastAsia="Times New Roman" w:hAnsi="Times New Roman" w:cs="Times New Roman"/>
          <w:sz w:val="28"/>
          <w:szCs w:val="28"/>
        </w:rPr>
        <w:t xml:space="preserve">2014. </w:t>
      </w:r>
      <w:r w:rsidR="00ED2BDC" w:rsidRPr="00ED38B7">
        <w:rPr>
          <w:rFonts w:ascii="Times New Roman" w:eastAsia="Times New Roman" w:hAnsi="Times New Roman" w:cs="Times New Roman"/>
          <w:sz w:val="28"/>
          <w:szCs w:val="28"/>
        </w:rPr>
        <w:t xml:space="preserve">- </w:t>
      </w:r>
      <w:r w:rsidRPr="00A87E3C">
        <w:rPr>
          <w:rFonts w:ascii="Times New Roman" w:eastAsia="Times New Roman" w:hAnsi="Times New Roman" w:cs="Times New Roman"/>
          <w:sz w:val="28"/>
          <w:szCs w:val="28"/>
        </w:rPr>
        <w:t>№ 3.</w:t>
      </w:r>
      <w:r w:rsidR="00ED2BDC" w:rsidRPr="00ED38B7">
        <w:rPr>
          <w:rFonts w:ascii="Times New Roman" w:eastAsia="Times New Roman" w:hAnsi="Times New Roman" w:cs="Times New Roman"/>
          <w:sz w:val="28"/>
          <w:szCs w:val="28"/>
        </w:rPr>
        <w:t>-</w:t>
      </w:r>
      <w:r w:rsidRPr="00A87E3C">
        <w:rPr>
          <w:rFonts w:ascii="Times New Roman" w:eastAsia="Times New Roman" w:hAnsi="Times New Roman" w:cs="Times New Roman"/>
          <w:sz w:val="28"/>
          <w:szCs w:val="28"/>
        </w:rPr>
        <w:t xml:space="preserve"> С. 35–42.</w:t>
      </w:r>
    </w:p>
    <w:p w:rsidR="004A2B0B" w:rsidRPr="004B3390" w:rsidRDefault="004A2B0B" w:rsidP="003A0747">
      <w:pPr>
        <w:spacing w:after="0" w:line="240" w:lineRule="auto"/>
        <w:ind w:firstLine="567"/>
        <w:jc w:val="both"/>
        <w:rPr>
          <w:rFonts w:ascii="Times New Roman" w:eastAsia="Times New Roman" w:hAnsi="Times New Roman" w:cs="Times New Roman"/>
          <w:sz w:val="28"/>
          <w:szCs w:val="28"/>
          <w:lang w:val="kk-KZ"/>
        </w:rPr>
      </w:pPr>
      <w:r w:rsidRPr="00A87E3C">
        <w:rPr>
          <w:rFonts w:ascii="Times New Roman" w:eastAsia="Times New Roman" w:hAnsi="Times New Roman" w:cs="Times New Roman"/>
          <w:sz w:val="28"/>
          <w:szCs w:val="28"/>
        </w:rPr>
        <w:t>15</w:t>
      </w:r>
      <w:r w:rsidR="000024DD">
        <w:rPr>
          <w:rFonts w:ascii="Times New Roman" w:eastAsia="Times New Roman" w:hAnsi="Times New Roman" w:cs="Times New Roman"/>
          <w:sz w:val="28"/>
          <w:szCs w:val="28"/>
        </w:rPr>
        <w:t>6</w:t>
      </w:r>
      <w:r w:rsidRPr="00A87E3C">
        <w:rPr>
          <w:rFonts w:ascii="Times New Roman" w:eastAsia="Times New Roman" w:hAnsi="Times New Roman" w:cs="Times New Roman"/>
          <w:sz w:val="28"/>
          <w:szCs w:val="28"/>
        </w:rPr>
        <w:t xml:space="preserve"> Зазыкин В.Г., Деркач А.А. От подготовки специалистов – к подготовке профессионалов // Профессиональ</w:t>
      </w:r>
      <w:r w:rsidR="00C91792">
        <w:rPr>
          <w:rFonts w:ascii="Times New Roman" w:eastAsia="Times New Roman" w:hAnsi="Times New Roman" w:cs="Times New Roman"/>
          <w:sz w:val="28"/>
          <w:szCs w:val="28"/>
        </w:rPr>
        <w:t>ное образование. Столица 2013.</w:t>
      </w:r>
      <w:r w:rsidR="00ED2BDC" w:rsidRPr="00ED2BDC">
        <w:rPr>
          <w:rFonts w:ascii="Times New Roman" w:eastAsia="Times New Roman" w:hAnsi="Times New Roman" w:cs="Times New Roman"/>
          <w:sz w:val="28"/>
          <w:szCs w:val="28"/>
        </w:rPr>
        <w:t xml:space="preserve"> - </w:t>
      </w:r>
      <w:r w:rsidRPr="00A87E3C">
        <w:rPr>
          <w:rFonts w:ascii="Times New Roman" w:eastAsia="Times New Roman" w:hAnsi="Times New Roman" w:cs="Times New Roman"/>
          <w:sz w:val="28"/>
          <w:szCs w:val="28"/>
        </w:rPr>
        <w:t>№ 1</w:t>
      </w:r>
      <w:r w:rsidR="00C91792">
        <w:rPr>
          <w:rFonts w:ascii="Times New Roman" w:eastAsia="Times New Roman" w:hAnsi="Times New Roman" w:cs="Times New Roman"/>
          <w:sz w:val="28"/>
          <w:szCs w:val="28"/>
        </w:rPr>
        <w:t>1.</w:t>
      </w:r>
      <w:r w:rsidR="00ED2BDC" w:rsidRPr="00ED2BDC">
        <w:rPr>
          <w:rFonts w:ascii="Times New Roman" w:eastAsia="Times New Roman" w:hAnsi="Times New Roman" w:cs="Times New Roman"/>
          <w:sz w:val="28"/>
          <w:szCs w:val="28"/>
        </w:rPr>
        <w:t xml:space="preserve"> - </w:t>
      </w:r>
      <w:r w:rsidRPr="00A87E3C">
        <w:rPr>
          <w:rFonts w:ascii="Times New Roman" w:eastAsia="Times New Roman" w:hAnsi="Times New Roman" w:cs="Times New Roman"/>
          <w:sz w:val="28"/>
          <w:szCs w:val="28"/>
        </w:rPr>
        <w:t xml:space="preserve">С.10–12. </w:t>
      </w:r>
      <w:hyperlink r:id="rId77" w:history="1">
        <w:r w:rsidRPr="00A87E3C">
          <w:rPr>
            <w:rFonts w:ascii="Times New Roman" w:eastAsia="Times New Roman" w:hAnsi="Times New Roman" w:cs="Times New Roman"/>
            <w:color w:val="0563C1"/>
            <w:sz w:val="28"/>
            <w:szCs w:val="28"/>
            <w:u w:val="single"/>
          </w:rPr>
          <w:t>http://m-profobr.com/files/----11,-2013.pdf</w:t>
        </w:r>
      </w:hyperlink>
      <w:r w:rsidR="00ED2BDC" w:rsidRPr="00ED2BDC">
        <w:t xml:space="preserve">. </w:t>
      </w:r>
      <w:r w:rsidR="001F01CD" w:rsidRPr="0050387D">
        <w:rPr>
          <w:rFonts w:ascii="Times New Roman" w:eastAsia="Times New Roman" w:hAnsi="Times New Roman" w:cs="Times New Roman"/>
          <w:sz w:val="28"/>
          <w:szCs w:val="28"/>
        </w:rPr>
        <w:t>18.04.2018</w:t>
      </w:r>
      <w:r w:rsidR="001F01CD">
        <w:rPr>
          <w:rFonts w:ascii="Times New Roman" w:eastAsia="Times New Roman" w:hAnsi="Times New Roman" w:cs="Times New Roman"/>
          <w:sz w:val="28"/>
          <w:szCs w:val="28"/>
        </w:rPr>
        <w:t>.</w:t>
      </w:r>
    </w:p>
    <w:p w:rsidR="004A2B0B" w:rsidRPr="004B3390" w:rsidRDefault="004A2B0B" w:rsidP="003A0747">
      <w:pPr>
        <w:spacing w:after="0" w:line="240" w:lineRule="auto"/>
        <w:ind w:firstLine="567"/>
        <w:jc w:val="both"/>
        <w:rPr>
          <w:rFonts w:ascii="Times New Roman" w:eastAsia="Times New Roman" w:hAnsi="Times New Roman" w:cs="Times New Roman"/>
          <w:sz w:val="28"/>
          <w:szCs w:val="28"/>
          <w:lang w:val="kk-KZ"/>
        </w:rPr>
      </w:pPr>
      <w:r w:rsidRPr="00A87E3C">
        <w:rPr>
          <w:rFonts w:ascii="Times New Roman" w:eastAsia="Times New Roman" w:hAnsi="Times New Roman" w:cs="Times New Roman"/>
          <w:sz w:val="28"/>
          <w:szCs w:val="28"/>
        </w:rPr>
        <w:t>15</w:t>
      </w:r>
      <w:r w:rsidR="000024DD">
        <w:rPr>
          <w:rFonts w:ascii="Times New Roman" w:eastAsia="Times New Roman" w:hAnsi="Times New Roman" w:cs="Times New Roman"/>
          <w:sz w:val="28"/>
          <w:szCs w:val="28"/>
        </w:rPr>
        <w:t>7</w:t>
      </w:r>
      <w:r w:rsidRPr="00A87E3C">
        <w:rPr>
          <w:rFonts w:ascii="Times New Roman" w:eastAsia="Times New Roman" w:hAnsi="Times New Roman" w:cs="Times New Roman"/>
          <w:sz w:val="28"/>
          <w:szCs w:val="28"/>
        </w:rPr>
        <w:t>Кодинцева Н.М. Опыт создания методики измерения компетентности социального взаимодействия // Психологическая диагно</w:t>
      </w:r>
      <w:r w:rsidR="00263440" w:rsidRPr="00A87E3C">
        <w:rPr>
          <w:rFonts w:ascii="Times New Roman" w:eastAsia="Times New Roman" w:hAnsi="Times New Roman" w:cs="Times New Roman"/>
          <w:sz w:val="28"/>
          <w:szCs w:val="28"/>
        </w:rPr>
        <w:t>стика. 2006. № 3. С. 27–46.</w:t>
      </w:r>
      <w:hyperlink r:id="rId78" w:history="1">
        <w:r w:rsidRPr="00A87E3C">
          <w:rPr>
            <w:rStyle w:val="ab"/>
            <w:rFonts w:ascii="Times New Roman" w:eastAsia="Times New Roman" w:hAnsi="Times New Roman" w:cs="Times New Roman"/>
            <w:sz w:val="28"/>
            <w:szCs w:val="28"/>
          </w:rPr>
          <w:t>https://studfiles.net/preview/3488235</w:t>
        </w:r>
      </w:hyperlink>
      <w:r w:rsidR="00ED2BDC" w:rsidRPr="00ED2BDC">
        <w:t xml:space="preserve">. </w:t>
      </w:r>
      <w:r w:rsidR="001F01CD">
        <w:rPr>
          <w:rFonts w:ascii="Times New Roman" w:eastAsia="Times New Roman" w:hAnsi="Times New Roman" w:cs="Times New Roman"/>
          <w:sz w:val="28"/>
          <w:szCs w:val="28"/>
        </w:rPr>
        <w:t>17</w:t>
      </w:r>
      <w:r w:rsidR="001F01CD" w:rsidRPr="0050387D">
        <w:rPr>
          <w:rFonts w:ascii="Times New Roman" w:eastAsia="Times New Roman" w:hAnsi="Times New Roman" w:cs="Times New Roman"/>
          <w:sz w:val="28"/>
          <w:szCs w:val="28"/>
        </w:rPr>
        <w:t>.04.</w:t>
      </w:r>
      <w:r w:rsidR="001F01CD" w:rsidRPr="001F01CD">
        <w:rPr>
          <w:rFonts w:ascii="Times New Roman" w:eastAsia="Times New Roman" w:hAnsi="Times New Roman" w:cs="Times New Roman"/>
          <w:sz w:val="28"/>
          <w:szCs w:val="28"/>
        </w:rPr>
        <w:t>2018</w:t>
      </w:r>
      <w:r w:rsidR="00ED2BDC" w:rsidRPr="001F01CD">
        <w:rPr>
          <w:rFonts w:ascii="Times New Roman" w:eastAsia="Calibri" w:hAnsi="Times New Roman" w:cs="Times New Roman"/>
          <w:sz w:val="28"/>
          <w:szCs w:val="28"/>
        </w:rPr>
        <w:t>.</w:t>
      </w:r>
    </w:p>
    <w:p w:rsidR="004A2B0B" w:rsidRPr="00A87E3C" w:rsidRDefault="004A2B0B" w:rsidP="003A0747">
      <w:pPr>
        <w:spacing w:after="0" w:line="240" w:lineRule="auto"/>
        <w:ind w:firstLine="567"/>
        <w:jc w:val="both"/>
        <w:rPr>
          <w:rFonts w:ascii="Times New Roman" w:eastAsia="Times New Roman" w:hAnsi="Times New Roman" w:cs="Times New Roman"/>
          <w:color w:val="000000" w:themeColor="text1"/>
          <w:sz w:val="28"/>
          <w:szCs w:val="28"/>
        </w:rPr>
      </w:pPr>
      <w:r w:rsidRPr="00180D79">
        <w:rPr>
          <w:rFonts w:ascii="Times New Roman" w:eastAsia="Times New Roman" w:hAnsi="Times New Roman" w:cs="Times New Roman"/>
          <w:sz w:val="28"/>
          <w:szCs w:val="28"/>
        </w:rPr>
        <w:t>1</w:t>
      </w:r>
      <w:r w:rsidR="000024DD">
        <w:rPr>
          <w:rFonts w:ascii="Times New Roman" w:eastAsia="Times New Roman" w:hAnsi="Times New Roman" w:cs="Times New Roman"/>
          <w:sz w:val="28"/>
          <w:szCs w:val="28"/>
        </w:rPr>
        <w:t>58</w:t>
      </w:r>
      <w:r w:rsidRPr="00A87E3C">
        <w:rPr>
          <w:rFonts w:ascii="Times New Roman" w:eastAsia="Calibri" w:hAnsi="Times New Roman" w:cs="Times New Roman"/>
          <w:color w:val="000000" w:themeColor="text1"/>
          <w:sz w:val="28"/>
          <w:szCs w:val="28"/>
        </w:rPr>
        <w:t xml:space="preserve">Наговицын Р.С., Голубева И.А. Формирование коммуникативных компетенций у будущего педагога в студенческом научном обществе // Интеграция образования. </w:t>
      </w:r>
      <w:r w:rsidR="00ED2BDC" w:rsidRPr="00ED2BDC">
        <w:rPr>
          <w:rFonts w:ascii="Times New Roman" w:eastAsia="Calibri" w:hAnsi="Times New Roman" w:cs="Times New Roman"/>
          <w:color w:val="000000" w:themeColor="text1"/>
          <w:sz w:val="28"/>
          <w:szCs w:val="28"/>
        </w:rPr>
        <w:t xml:space="preserve">- </w:t>
      </w:r>
      <w:r w:rsidRPr="00A87E3C">
        <w:rPr>
          <w:rFonts w:ascii="Times New Roman" w:eastAsia="Calibri" w:hAnsi="Times New Roman" w:cs="Times New Roman"/>
          <w:color w:val="000000" w:themeColor="text1"/>
          <w:sz w:val="28"/>
          <w:szCs w:val="28"/>
        </w:rPr>
        <w:t xml:space="preserve">2019. </w:t>
      </w:r>
      <w:r w:rsidR="00ED2BDC" w:rsidRPr="00ED2BDC">
        <w:rPr>
          <w:rFonts w:ascii="Times New Roman" w:eastAsia="Calibri" w:hAnsi="Times New Roman" w:cs="Times New Roman"/>
          <w:color w:val="000000" w:themeColor="text1"/>
          <w:sz w:val="28"/>
          <w:szCs w:val="28"/>
        </w:rPr>
        <w:t xml:space="preserve">- </w:t>
      </w:r>
      <w:r w:rsidRPr="00A87E3C">
        <w:rPr>
          <w:rFonts w:ascii="Times New Roman" w:eastAsia="Calibri" w:hAnsi="Times New Roman" w:cs="Times New Roman"/>
          <w:color w:val="000000" w:themeColor="text1"/>
          <w:sz w:val="28"/>
          <w:szCs w:val="28"/>
        </w:rPr>
        <w:t xml:space="preserve">Т. 2, № 1. </w:t>
      </w:r>
      <w:r w:rsidR="00ED2BDC" w:rsidRPr="00ED2BDC">
        <w:rPr>
          <w:rFonts w:ascii="Times New Roman" w:eastAsia="Calibri" w:hAnsi="Times New Roman" w:cs="Times New Roman"/>
          <w:color w:val="000000" w:themeColor="text1"/>
          <w:sz w:val="28"/>
          <w:szCs w:val="28"/>
        </w:rPr>
        <w:t xml:space="preserve">- </w:t>
      </w:r>
      <w:r w:rsidRPr="00A87E3C">
        <w:rPr>
          <w:rFonts w:ascii="Times New Roman" w:eastAsia="Calibri" w:hAnsi="Times New Roman" w:cs="Times New Roman"/>
          <w:color w:val="000000" w:themeColor="text1"/>
          <w:sz w:val="28"/>
          <w:szCs w:val="28"/>
        </w:rPr>
        <w:t xml:space="preserve">С. 66–84. DOI: </w:t>
      </w:r>
      <w:hyperlink r:id="rId79" w:history="1">
        <w:r w:rsidRPr="00A87E3C">
          <w:rPr>
            <w:rStyle w:val="ab"/>
            <w:rFonts w:ascii="Times New Roman" w:eastAsia="Calibri" w:hAnsi="Times New Roman" w:cs="Times New Roman"/>
            <w:sz w:val="28"/>
            <w:szCs w:val="28"/>
          </w:rPr>
          <w:t>10.15507/1991-9468.094.023.201901.066-084</w:t>
        </w:r>
      </w:hyperlink>
      <w:r w:rsidR="00ED2BDC" w:rsidRPr="00ED2BDC">
        <w:t xml:space="preserve">. </w:t>
      </w:r>
      <w:r w:rsidR="006E5C79" w:rsidRPr="0050387D">
        <w:rPr>
          <w:rFonts w:ascii="Times New Roman" w:eastAsia="Times New Roman" w:hAnsi="Times New Roman" w:cs="Times New Roman"/>
          <w:color w:val="000000" w:themeColor="text1"/>
          <w:sz w:val="28"/>
          <w:szCs w:val="28"/>
        </w:rPr>
        <w:t>16.04.2019</w:t>
      </w:r>
      <w:r w:rsidR="006E5C79">
        <w:rPr>
          <w:rFonts w:ascii="Times New Roman" w:eastAsia="Times New Roman" w:hAnsi="Times New Roman" w:cs="Times New Roman"/>
          <w:color w:val="000000" w:themeColor="text1"/>
          <w:sz w:val="28"/>
          <w:szCs w:val="28"/>
        </w:rPr>
        <w:t>.</w:t>
      </w:r>
    </w:p>
    <w:p w:rsidR="004A2B0B" w:rsidRPr="004B3390" w:rsidRDefault="004A2B0B" w:rsidP="003A0747">
      <w:pPr>
        <w:spacing w:after="0" w:line="240" w:lineRule="auto"/>
        <w:ind w:firstLine="567"/>
        <w:jc w:val="both"/>
        <w:rPr>
          <w:rFonts w:ascii="Times New Roman" w:eastAsia="Times New Roman" w:hAnsi="Times New Roman" w:cs="Times New Roman"/>
          <w:sz w:val="28"/>
          <w:szCs w:val="28"/>
          <w:lang w:val="kk-KZ"/>
        </w:rPr>
      </w:pPr>
      <w:r w:rsidRPr="00A87E3C">
        <w:rPr>
          <w:rFonts w:ascii="Times New Roman" w:eastAsia="Times New Roman" w:hAnsi="Times New Roman" w:cs="Times New Roman"/>
          <w:sz w:val="28"/>
          <w:szCs w:val="28"/>
        </w:rPr>
        <w:t>1</w:t>
      </w:r>
      <w:r w:rsidR="000024DD">
        <w:rPr>
          <w:rFonts w:ascii="Times New Roman" w:eastAsia="Times New Roman" w:hAnsi="Times New Roman" w:cs="Times New Roman"/>
          <w:sz w:val="28"/>
          <w:szCs w:val="28"/>
        </w:rPr>
        <w:t>59</w:t>
      </w:r>
      <w:r w:rsidRPr="00A87E3C">
        <w:rPr>
          <w:rFonts w:ascii="Times New Roman" w:eastAsia="Times New Roman" w:hAnsi="Times New Roman" w:cs="Times New Roman"/>
          <w:sz w:val="28"/>
          <w:szCs w:val="28"/>
        </w:rPr>
        <w:t xml:space="preserve">Лазарев В.С. О научном обеспечении реализации компетентностного (деятельностного) подхода в системе подготовки будущих специалистов // Профессиональное образование. </w:t>
      </w:r>
      <w:r w:rsidR="00ED2BDC" w:rsidRPr="00ED2BDC">
        <w:rPr>
          <w:rFonts w:ascii="Times New Roman" w:eastAsia="Times New Roman" w:hAnsi="Times New Roman" w:cs="Times New Roman"/>
          <w:sz w:val="28"/>
          <w:szCs w:val="28"/>
        </w:rPr>
        <w:t xml:space="preserve">- </w:t>
      </w:r>
      <w:r w:rsidRPr="00A87E3C">
        <w:rPr>
          <w:rFonts w:ascii="Times New Roman" w:eastAsia="Times New Roman" w:hAnsi="Times New Roman" w:cs="Times New Roman"/>
          <w:sz w:val="28"/>
          <w:szCs w:val="28"/>
        </w:rPr>
        <w:t xml:space="preserve">Столица. 2017. </w:t>
      </w:r>
      <w:r w:rsidR="00ED2BDC" w:rsidRPr="00ED2BDC">
        <w:rPr>
          <w:rFonts w:ascii="Times New Roman" w:eastAsia="Times New Roman" w:hAnsi="Times New Roman" w:cs="Times New Roman"/>
          <w:sz w:val="28"/>
          <w:szCs w:val="28"/>
        </w:rPr>
        <w:t xml:space="preserve">- </w:t>
      </w:r>
      <w:r w:rsidRPr="00A87E3C">
        <w:rPr>
          <w:rFonts w:ascii="Times New Roman" w:eastAsia="Times New Roman" w:hAnsi="Times New Roman" w:cs="Times New Roman"/>
          <w:sz w:val="28"/>
          <w:szCs w:val="28"/>
        </w:rPr>
        <w:t xml:space="preserve">№ 3. </w:t>
      </w:r>
      <w:r w:rsidR="00ED2BDC" w:rsidRPr="00ED2BDC">
        <w:rPr>
          <w:rFonts w:ascii="Times New Roman" w:eastAsia="Times New Roman" w:hAnsi="Times New Roman" w:cs="Times New Roman"/>
          <w:sz w:val="28"/>
          <w:szCs w:val="28"/>
        </w:rPr>
        <w:t xml:space="preserve">- </w:t>
      </w:r>
      <w:r w:rsidRPr="00A87E3C">
        <w:rPr>
          <w:rFonts w:ascii="Times New Roman" w:eastAsia="Times New Roman" w:hAnsi="Times New Roman" w:cs="Times New Roman"/>
          <w:sz w:val="28"/>
          <w:szCs w:val="28"/>
        </w:rPr>
        <w:t>С.4–8.</w:t>
      </w:r>
      <w:hyperlink r:id="rId80" w:history="1">
        <w:r w:rsidRPr="00A87E3C">
          <w:rPr>
            <w:rFonts w:ascii="Times New Roman" w:eastAsia="Times New Roman" w:hAnsi="Times New Roman" w:cs="Times New Roman"/>
            <w:color w:val="0563C1"/>
            <w:sz w:val="28"/>
            <w:szCs w:val="28"/>
            <w:u w:val="single"/>
          </w:rPr>
          <w:t>http://m-profobr.com/files/-----------3,-2017.pdf</w:t>
        </w:r>
      </w:hyperlink>
      <w:r w:rsidR="00ED2BDC" w:rsidRPr="00ED2BDC">
        <w:rPr>
          <w:rFonts w:ascii="Times New Roman" w:eastAsia="Times New Roman" w:hAnsi="Times New Roman" w:cs="Times New Roman"/>
          <w:sz w:val="28"/>
          <w:szCs w:val="28"/>
        </w:rPr>
        <w:t>.</w:t>
      </w:r>
      <w:r w:rsidR="00315E90" w:rsidRPr="0050387D">
        <w:rPr>
          <w:rFonts w:ascii="Times New Roman" w:eastAsia="Times New Roman" w:hAnsi="Times New Roman" w:cs="Times New Roman"/>
          <w:sz w:val="28"/>
          <w:szCs w:val="28"/>
        </w:rPr>
        <w:t>18.04.201</w:t>
      </w:r>
      <w:r w:rsidR="00315E90" w:rsidRPr="00315E90">
        <w:rPr>
          <w:rFonts w:ascii="Times New Roman" w:eastAsia="Times New Roman" w:hAnsi="Times New Roman" w:cs="Times New Roman"/>
          <w:sz w:val="28"/>
          <w:szCs w:val="28"/>
        </w:rPr>
        <w:t>9</w:t>
      </w:r>
      <w:r w:rsidR="00ED2BDC" w:rsidRPr="00315E90">
        <w:rPr>
          <w:rFonts w:ascii="Times New Roman" w:eastAsia="Calibri" w:hAnsi="Times New Roman" w:cs="Times New Roman"/>
          <w:sz w:val="28"/>
          <w:szCs w:val="28"/>
        </w:rPr>
        <w:t>.</w:t>
      </w:r>
    </w:p>
    <w:p w:rsidR="004A2B0B" w:rsidRPr="00ED2BDC" w:rsidRDefault="004A2B0B" w:rsidP="003A0747">
      <w:pPr>
        <w:spacing w:after="0" w:line="240" w:lineRule="auto"/>
        <w:ind w:firstLine="567"/>
        <w:jc w:val="both"/>
        <w:rPr>
          <w:rFonts w:ascii="Times New Roman" w:hAnsi="Times New Roman" w:cs="Times New Roman"/>
          <w:sz w:val="28"/>
          <w:szCs w:val="28"/>
        </w:rPr>
      </w:pPr>
      <w:r w:rsidRPr="009155D6">
        <w:rPr>
          <w:rFonts w:ascii="Times New Roman" w:hAnsi="Times New Roman" w:cs="Times New Roman"/>
          <w:sz w:val="28"/>
          <w:szCs w:val="28"/>
        </w:rPr>
        <w:t>16</w:t>
      </w:r>
      <w:r w:rsidR="000024DD" w:rsidRPr="009155D6">
        <w:rPr>
          <w:rFonts w:ascii="Times New Roman" w:hAnsi="Times New Roman" w:cs="Times New Roman"/>
          <w:sz w:val="28"/>
          <w:szCs w:val="28"/>
        </w:rPr>
        <w:t>0</w:t>
      </w:r>
      <w:r w:rsidRPr="00A87E3C">
        <w:rPr>
          <w:rFonts w:ascii="Times New Roman" w:hAnsi="Times New Roman" w:cs="Times New Roman"/>
          <w:sz w:val="28"/>
          <w:szCs w:val="28"/>
        </w:rPr>
        <w:t>Чернега Е.А. Теоретико-методологические аспекты формирования профессиональной компетентности современного педагога // Вестник Таг</w:t>
      </w:r>
      <w:r w:rsidR="00D31932">
        <w:rPr>
          <w:rFonts w:ascii="Times New Roman" w:hAnsi="Times New Roman" w:cs="Times New Roman"/>
          <w:sz w:val="28"/>
          <w:szCs w:val="28"/>
        </w:rPr>
        <w:t>анрогского института имени А.П.</w:t>
      </w:r>
      <w:r w:rsidRPr="00A87E3C">
        <w:rPr>
          <w:rFonts w:ascii="Times New Roman" w:hAnsi="Times New Roman" w:cs="Times New Roman"/>
          <w:sz w:val="28"/>
          <w:szCs w:val="28"/>
        </w:rPr>
        <w:t xml:space="preserve">Чехова. </w:t>
      </w:r>
      <w:r w:rsidR="00ED2BDC" w:rsidRPr="00ED2BDC">
        <w:rPr>
          <w:rFonts w:ascii="Times New Roman" w:hAnsi="Times New Roman" w:cs="Times New Roman"/>
          <w:sz w:val="28"/>
          <w:szCs w:val="28"/>
        </w:rPr>
        <w:t xml:space="preserve">- </w:t>
      </w:r>
      <w:r w:rsidRPr="00ED2BDC">
        <w:rPr>
          <w:rFonts w:ascii="Times New Roman" w:hAnsi="Times New Roman" w:cs="Times New Roman"/>
          <w:sz w:val="28"/>
          <w:szCs w:val="28"/>
        </w:rPr>
        <w:t xml:space="preserve">2010. </w:t>
      </w:r>
      <w:r w:rsidR="00ED2BDC" w:rsidRPr="00ED2BDC">
        <w:rPr>
          <w:rFonts w:ascii="Times New Roman" w:hAnsi="Times New Roman" w:cs="Times New Roman"/>
          <w:sz w:val="28"/>
          <w:szCs w:val="28"/>
        </w:rPr>
        <w:t xml:space="preserve">- </w:t>
      </w:r>
      <w:r w:rsidRPr="00ED2BDC">
        <w:rPr>
          <w:rFonts w:ascii="Times New Roman" w:hAnsi="Times New Roman" w:cs="Times New Roman"/>
          <w:sz w:val="28"/>
          <w:szCs w:val="28"/>
        </w:rPr>
        <w:t xml:space="preserve">№2. </w:t>
      </w:r>
      <w:hyperlink r:id="rId81" w:history="1">
        <w:r w:rsidRPr="004B3390">
          <w:rPr>
            <w:rStyle w:val="ab"/>
            <w:rFonts w:ascii="Times New Roman" w:hAnsi="Times New Roman" w:cs="Times New Roman"/>
            <w:sz w:val="28"/>
            <w:szCs w:val="28"/>
            <w:lang w:val="en-US"/>
          </w:rPr>
          <w:t>https</w:t>
        </w:r>
        <w:r w:rsidRPr="00ED2BDC">
          <w:rPr>
            <w:rStyle w:val="ab"/>
            <w:rFonts w:ascii="Times New Roman" w:hAnsi="Times New Roman" w:cs="Times New Roman"/>
            <w:sz w:val="28"/>
            <w:szCs w:val="28"/>
          </w:rPr>
          <w:t>://</w:t>
        </w:r>
        <w:r w:rsidRPr="004B3390">
          <w:rPr>
            <w:rStyle w:val="ab"/>
            <w:rFonts w:ascii="Times New Roman" w:hAnsi="Times New Roman" w:cs="Times New Roman"/>
            <w:sz w:val="28"/>
            <w:szCs w:val="28"/>
            <w:lang w:val="en-US"/>
          </w:rPr>
          <w:t>cyberleninka</w:t>
        </w:r>
        <w:r w:rsidRPr="00ED2BDC">
          <w:rPr>
            <w:rStyle w:val="ab"/>
            <w:rFonts w:ascii="Times New Roman" w:hAnsi="Times New Roman" w:cs="Times New Roman"/>
            <w:sz w:val="28"/>
            <w:szCs w:val="28"/>
          </w:rPr>
          <w:t>.</w:t>
        </w:r>
        <w:r w:rsidRPr="004B3390">
          <w:rPr>
            <w:rStyle w:val="ab"/>
            <w:rFonts w:ascii="Times New Roman" w:hAnsi="Times New Roman" w:cs="Times New Roman"/>
            <w:sz w:val="28"/>
            <w:szCs w:val="28"/>
            <w:lang w:val="en-US"/>
          </w:rPr>
          <w:t>ru</w:t>
        </w:r>
        <w:r w:rsidRPr="00ED2BDC">
          <w:rPr>
            <w:rStyle w:val="ab"/>
            <w:rFonts w:ascii="Times New Roman" w:hAnsi="Times New Roman" w:cs="Times New Roman"/>
            <w:sz w:val="28"/>
            <w:szCs w:val="28"/>
          </w:rPr>
          <w:t>/</w:t>
        </w:r>
        <w:r w:rsidRPr="004B3390">
          <w:rPr>
            <w:rStyle w:val="ab"/>
            <w:rFonts w:ascii="Times New Roman" w:hAnsi="Times New Roman" w:cs="Times New Roman"/>
            <w:sz w:val="28"/>
            <w:szCs w:val="28"/>
            <w:lang w:val="en-US"/>
          </w:rPr>
          <w:t>article</w:t>
        </w:r>
        <w:r w:rsidRPr="00ED2BDC">
          <w:rPr>
            <w:rStyle w:val="ab"/>
            <w:rFonts w:ascii="Times New Roman" w:hAnsi="Times New Roman" w:cs="Times New Roman"/>
            <w:sz w:val="28"/>
            <w:szCs w:val="28"/>
          </w:rPr>
          <w:t>/</w:t>
        </w:r>
        <w:r w:rsidRPr="004B3390">
          <w:rPr>
            <w:rStyle w:val="ab"/>
            <w:rFonts w:ascii="Times New Roman" w:hAnsi="Times New Roman" w:cs="Times New Roman"/>
            <w:sz w:val="28"/>
            <w:szCs w:val="28"/>
            <w:lang w:val="en-US"/>
          </w:rPr>
          <w:t>n</w:t>
        </w:r>
        <w:r w:rsidRPr="00ED2BDC">
          <w:rPr>
            <w:rStyle w:val="ab"/>
            <w:rFonts w:ascii="Times New Roman" w:hAnsi="Times New Roman" w:cs="Times New Roman"/>
            <w:sz w:val="28"/>
            <w:szCs w:val="28"/>
          </w:rPr>
          <w:t>/</w:t>
        </w:r>
        <w:r w:rsidRPr="004B3390">
          <w:rPr>
            <w:rStyle w:val="ab"/>
            <w:rFonts w:ascii="Times New Roman" w:hAnsi="Times New Roman" w:cs="Times New Roman"/>
            <w:sz w:val="28"/>
            <w:szCs w:val="28"/>
            <w:lang w:val="en-US"/>
          </w:rPr>
          <w:t>teoretiko</w:t>
        </w:r>
        <w:r w:rsidRPr="00ED2BDC">
          <w:rPr>
            <w:rStyle w:val="ab"/>
            <w:rFonts w:ascii="Times New Roman" w:hAnsi="Times New Roman" w:cs="Times New Roman"/>
            <w:sz w:val="28"/>
            <w:szCs w:val="28"/>
          </w:rPr>
          <w:t>-</w:t>
        </w:r>
        <w:r w:rsidRPr="004B3390">
          <w:rPr>
            <w:rStyle w:val="ab"/>
            <w:rFonts w:ascii="Times New Roman" w:hAnsi="Times New Roman" w:cs="Times New Roman"/>
            <w:sz w:val="28"/>
            <w:szCs w:val="28"/>
            <w:lang w:val="en-US"/>
          </w:rPr>
          <w:t>metodologicheskie</w:t>
        </w:r>
        <w:r w:rsidRPr="00ED2BDC">
          <w:rPr>
            <w:rStyle w:val="ab"/>
            <w:rFonts w:ascii="Times New Roman" w:hAnsi="Times New Roman" w:cs="Times New Roman"/>
            <w:sz w:val="28"/>
            <w:szCs w:val="28"/>
          </w:rPr>
          <w:t>-</w:t>
        </w:r>
        <w:r w:rsidRPr="004B3390">
          <w:rPr>
            <w:rStyle w:val="ab"/>
            <w:rFonts w:ascii="Times New Roman" w:hAnsi="Times New Roman" w:cs="Times New Roman"/>
            <w:sz w:val="28"/>
            <w:szCs w:val="28"/>
            <w:lang w:val="en-US"/>
          </w:rPr>
          <w:t>aspekty</w:t>
        </w:r>
        <w:r w:rsidRPr="00ED2BDC">
          <w:rPr>
            <w:rStyle w:val="ab"/>
            <w:rFonts w:ascii="Times New Roman" w:hAnsi="Times New Roman" w:cs="Times New Roman"/>
            <w:sz w:val="28"/>
            <w:szCs w:val="28"/>
          </w:rPr>
          <w:t>-</w:t>
        </w:r>
        <w:r w:rsidRPr="004B3390">
          <w:rPr>
            <w:rStyle w:val="ab"/>
            <w:rFonts w:ascii="Times New Roman" w:hAnsi="Times New Roman" w:cs="Times New Roman"/>
            <w:sz w:val="28"/>
            <w:szCs w:val="28"/>
            <w:lang w:val="en-US"/>
          </w:rPr>
          <w:t>formirovaniya</w:t>
        </w:r>
        <w:r w:rsidRPr="00ED2BDC">
          <w:rPr>
            <w:rStyle w:val="ab"/>
            <w:rFonts w:ascii="Times New Roman" w:hAnsi="Times New Roman" w:cs="Times New Roman"/>
            <w:sz w:val="28"/>
            <w:szCs w:val="28"/>
          </w:rPr>
          <w:t>-</w:t>
        </w:r>
        <w:r w:rsidRPr="004B3390">
          <w:rPr>
            <w:rStyle w:val="ab"/>
            <w:rFonts w:ascii="Times New Roman" w:hAnsi="Times New Roman" w:cs="Times New Roman"/>
            <w:sz w:val="28"/>
            <w:szCs w:val="28"/>
            <w:lang w:val="en-US"/>
          </w:rPr>
          <w:t>professionalnoy</w:t>
        </w:r>
        <w:r w:rsidRPr="00ED2BDC">
          <w:rPr>
            <w:rStyle w:val="ab"/>
            <w:rFonts w:ascii="Times New Roman" w:hAnsi="Times New Roman" w:cs="Times New Roman"/>
            <w:sz w:val="28"/>
            <w:szCs w:val="28"/>
          </w:rPr>
          <w:t>-</w:t>
        </w:r>
        <w:r w:rsidRPr="004B3390">
          <w:rPr>
            <w:rStyle w:val="ab"/>
            <w:rFonts w:ascii="Times New Roman" w:hAnsi="Times New Roman" w:cs="Times New Roman"/>
            <w:sz w:val="28"/>
            <w:szCs w:val="28"/>
            <w:lang w:val="en-US"/>
          </w:rPr>
          <w:t>kompetentnosti</w:t>
        </w:r>
        <w:r w:rsidRPr="00ED2BDC">
          <w:rPr>
            <w:rStyle w:val="ab"/>
            <w:rFonts w:ascii="Times New Roman" w:hAnsi="Times New Roman" w:cs="Times New Roman"/>
            <w:sz w:val="28"/>
            <w:szCs w:val="28"/>
          </w:rPr>
          <w:t>-</w:t>
        </w:r>
        <w:r w:rsidRPr="004B3390">
          <w:rPr>
            <w:rStyle w:val="ab"/>
            <w:rFonts w:ascii="Times New Roman" w:hAnsi="Times New Roman" w:cs="Times New Roman"/>
            <w:sz w:val="28"/>
            <w:szCs w:val="28"/>
            <w:lang w:val="en-US"/>
          </w:rPr>
          <w:t>sovremennogo</w:t>
        </w:r>
        <w:r w:rsidRPr="00ED2BDC">
          <w:rPr>
            <w:rStyle w:val="ab"/>
            <w:rFonts w:ascii="Times New Roman" w:hAnsi="Times New Roman" w:cs="Times New Roman"/>
            <w:sz w:val="28"/>
            <w:szCs w:val="28"/>
          </w:rPr>
          <w:t>-</w:t>
        </w:r>
        <w:r w:rsidRPr="004B3390">
          <w:rPr>
            <w:rStyle w:val="ab"/>
            <w:rFonts w:ascii="Times New Roman" w:hAnsi="Times New Roman" w:cs="Times New Roman"/>
            <w:sz w:val="28"/>
            <w:szCs w:val="28"/>
            <w:lang w:val="en-US"/>
          </w:rPr>
          <w:t>pedagoga</w:t>
        </w:r>
      </w:hyperlink>
      <w:r w:rsidR="00ED2BDC" w:rsidRPr="00ED2BDC">
        <w:t xml:space="preserve">. </w:t>
      </w:r>
      <w:r w:rsidR="00315E90" w:rsidRPr="0050387D">
        <w:rPr>
          <w:rFonts w:ascii="Times New Roman" w:hAnsi="Times New Roman" w:cs="Times New Roman"/>
          <w:sz w:val="28"/>
          <w:szCs w:val="28"/>
        </w:rPr>
        <w:t>14.06.202</w:t>
      </w:r>
      <w:r w:rsidR="00315E90" w:rsidRPr="00315E90">
        <w:rPr>
          <w:rFonts w:ascii="Times New Roman" w:hAnsi="Times New Roman" w:cs="Times New Roman"/>
          <w:sz w:val="28"/>
          <w:szCs w:val="28"/>
        </w:rPr>
        <w:t>0</w:t>
      </w:r>
      <w:r w:rsidR="00ED2BDC" w:rsidRPr="00315E90">
        <w:rPr>
          <w:rFonts w:ascii="Times New Roman" w:eastAsia="Calibri" w:hAnsi="Times New Roman" w:cs="Times New Roman"/>
          <w:sz w:val="28"/>
          <w:szCs w:val="28"/>
        </w:rPr>
        <w:t>.</w:t>
      </w:r>
    </w:p>
    <w:p w:rsidR="004A2B0B" w:rsidRPr="00EE2E3B" w:rsidRDefault="004A2B0B" w:rsidP="003A0747">
      <w:pPr>
        <w:pStyle w:val="ad"/>
        <w:spacing w:before="0" w:beforeAutospacing="0" w:after="0" w:afterAutospacing="0"/>
        <w:ind w:firstLine="567"/>
        <w:jc w:val="both"/>
        <w:rPr>
          <w:sz w:val="28"/>
          <w:szCs w:val="28"/>
        </w:rPr>
      </w:pPr>
      <w:r w:rsidRPr="00A87E3C">
        <w:rPr>
          <w:sz w:val="28"/>
          <w:szCs w:val="28"/>
        </w:rPr>
        <w:t>16</w:t>
      </w:r>
      <w:r w:rsidR="000C3FF1">
        <w:rPr>
          <w:sz w:val="28"/>
          <w:szCs w:val="28"/>
        </w:rPr>
        <w:t>1</w:t>
      </w:r>
      <w:r w:rsidRPr="00A87E3C">
        <w:rPr>
          <w:sz w:val="28"/>
          <w:szCs w:val="28"/>
        </w:rPr>
        <w:t>Королева Г.М. Развитие этнокультурной компетентности педагогов в современной социокультурной среде // Фундаментальные исследования. – 2011. –№8-2.–С.280-283.</w:t>
      </w:r>
      <w:hyperlink r:id="rId82" w:history="1">
        <w:r w:rsidRPr="00A87E3C">
          <w:rPr>
            <w:rStyle w:val="ab"/>
            <w:sz w:val="28"/>
            <w:szCs w:val="28"/>
          </w:rPr>
          <w:t>http://fundamental-research.ru/ru/article/view?id=27947</w:t>
        </w:r>
      </w:hyperlink>
      <w:r w:rsidR="00EE2E3B" w:rsidRPr="00EE2E3B">
        <w:rPr>
          <w:sz w:val="28"/>
          <w:szCs w:val="28"/>
        </w:rPr>
        <w:t xml:space="preserve">. </w:t>
      </w:r>
      <w:r w:rsidR="00315E90" w:rsidRPr="0050387D">
        <w:rPr>
          <w:sz w:val="28"/>
          <w:szCs w:val="28"/>
        </w:rPr>
        <w:t>12.05.202</w:t>
      </w:r>
      <w:r w:rsidR="00315E90" w:rsidRPr="00315E90">
        <w:rPr>
          <w:sz w:val="28"/>
          <w:szCs w:val="28"/>
        </w:rPr>
        <w:t>0</w:t>
      </w:r>
      <w:r w:rsidR="00EE2E3B" w:rsidRPr="00315E90">
        <w:rPr>
          <w:rFonts w:eastAsia="Calibri"/>
          <w:sz w:val="28"/>
          <w:szCs w:val="28"/>
        </w:rPr>
        <w:t>.</w:t>
      </w:r>
    </w:p>
    <w:p w:rsidR="004A2B0B" w:rsidRPr="00A87E3C" w:rsidRDefault="004A2B0B" w:rsidP="003A0747">
      <w:pPr>
        <w:spacing w:after="0" w:line="240" w:lineRule="auto"/>
        <w:ind w:firstLine="567"/>
        <w:jc w:val="both"/>
        <w:rPr>
          <w:rFonts w:ascii="Times New Roman" w:eastAsia="Times New Roman" w:hAnsi="Times New Roman" w:cs="Times New Roman"/>
          <w:color w:val="000000"/>
          <w:sz w:val="28"/>
          <w:szCs w:val="28"/>
          <w:lang w:val="kk-KZ" w:eastAsia="ru-RU"/>
        </w:rPr>
      </w:pPr>
      <w:r w:rsidRPr="00A87E3C">
        <w:rPr>
          <w:rFonts w:ascii="Times New Roman" w:hAnsi="Times New Roman" w:cs="Times New Roman"/>
          <w:sz w:val="28"/>
          <w:szCs w:val="28"/>
        </w:rPr>
        <w:t>16</w:t>
      </w:r>
      <w:r w:rsidR="000C3FF1">
        <w:rPr>
          <w:rFonts w:ascii="Times New Roman" w:hAnsi="Times New Roman" w:cs="Times New Roman"/>
          <w:sz w:val="28"/>
          <w:szCs w:val="28"/>
        </w:rPr>
        <w:t>2</w:t>
      </w:r>
      <w:r w:rsidR="00D31932">
        <w:rPr>
          <w:rFonts w:ascii="Times New Roman" w:hAnsi="Times New Roman" w:cs="Times New Roman"/>
          <w:color w:val="333333"/>
          <w:sz w:val="28"/>
          <w:szCs w:val="28"/>
          <w:shd w:val="clear" w:color="auto" w:fill="FFFFFF"/>
        </w:rPr>
        <w:t>Рубинштейн М.</w:t>
      </w:r>
      <w:r w:rsidRPr="00A87E3C">
        <w:rPr>
          <w:rFonts w:ascii="Times New Roman" w:hAnsi="Times New Roman" w:cs="Times New Roman"/>
          <w:color w:val="333333"/>
          <w:sz w:val="28"/>
          <w:szCs w:val="28"/>
          <w:shd w:val="clear" w:color="auto" w:fill="FFFFFF"/>
        </w:rPr>
        <w:t xml:space="preserve">М. Проблема учителя : </w:t>
      </w:r>
      <w:r w:rsidR="00EE2E3B">
        <w:rPr>
          <w:rFonts w:ascii="Times New Roman" w:hAnsi="Times New Roman" w:cs="Times New Roman"/>
          <w:color w:val="333333"/>
          <w:sz w:val="28"/>
          <w:szCs w:val="28"/>
          <w:shd w:val="clear" w:color="auto" w:fill="FFFFFF"/>
          <w:lang w:val="kk-KZ"/>
        </w:rPr>
        <w:t>у</w:t>
      </w:r>
      <w:r w:rsidRPr="00A87E3C">
        <w:rPr>
          <w:rFonts w:ascii="Times New Roman" w:hAnsi="Times New Roman" w:cs="Times New Roman"/>
          <w:color w:val="333333"/>
          <w:sz w:val="28"/>
          <w:szCs w:val="28"/>
          <w:shd w:val="clear" w:color="auto" w:fill="FFFFFF"/>
        </w:rPr>
        <w:t>чеб. пособие для студ. высш. п</w:t>
      </w:r>
      <w:r w:rsidR="00D31932">
        <w:rPr>
          <w:rFonts w:ascii="Times New Roman" w:hAnsi="Times New Roman" w:cs="Times New Roman"/>
          <w:color w:val="333333"/>
          <w:sz w:val="28"/>
          <w:szCs w:val="28"/>
          <w:shd w:val="clear" w:color="auto" w:fill="FFFFFF"/>
        </w:rPr>
        <w:t>ед. учеб. заведений Текст. / М.</w:t>
      </w:r>
      <w:r w:rsidRPr="00A87E3C">
        <w:rPr>
          <w:rFonts w:ascii="Times New Roman" w:hAnsi="Times New Roman" w:cs="Times New Roman"/>
          <w:color w:val="333333"/>
          <w:sz w:val="28"/>
          <w:szCs w:val="28"/>
          <w:shd w:val="clear" w:color="auto" w:fill="FFFFFF"/>
        </w:rPr>
        <w:t xml:space="preserve">М. Рубинштейн / </w:t>
      </w:r>
      <w:r w:rsidR="00EE2E3B">
        <w:rPr>
          <w:rFonts w:ascii="Times New Roman" w:hAnsi="Times New Roman" w:cs="Times New Roman"/>
          <w:color w:val="333333"/>
          <w:sz w:val="28"/>
          <w:szCs w:val="28"/>
          <w:shd w:val="clear" w:color="auto" w:fill="FFFFFF"/>
          <w:lang w:val="kk-KZ"/>
        </w:rPr>
        <w:t>п</w:t>
      </w:r>
      <w:r w:rsidRPr="00A87E3C">
        <w:rPr>
          <w:rFonts w:ascii="Times New Roman" w:hAnsi="Times New Roman" w:cs="Times New Roman"/>
          <w:color w:val="333333"/>
          <w:sz w:val="28"/>
          <w:szCs w:val="28"/>
          <w:shd w:val="clear" w:color="auto" w:fill="FFFFFF"/>
        </w:rPr>
        <w:t>од ред. Сластенина В.А. М. : Издательский центр «Академия», 2004. - 176 с.</w:t>
      </w:r>
    </w:p>
    <w:p w:rsidR="004A2B0B" w:rsidRPr="00A87E3C" w:rsidRDefault="004A2B0B" w:rsidP="003A0747">
      <w:pPr>
        <w:autoSpaceDE w:val="0"/>
        <w:autoSpaceDN w:val="0"/>
        <w:adjustRightInd w:val="0"/>
        <w:spacing w:after="0" w:line="240" w:lineRule="auto"/>
        <w:ind w:firstLine="567"/>
        <w:jc w:val="both"/>
        <w:rPr>
          <w:rFonts w:ascii="Times New Roman" w:hAnsi="Times New Roman" w:cs="Times New Roman"/>
          <w:sz w:val="28"/>
          <w:szCs w:val="28"/>
          <w:lang w:val="kk-KZ"/>
        </w:rPr>
      </w:pPr>
      <w:r w:rsidRPr="00A87E3C">
        <w:rPr>
          <w:rFonts w:ascii="Times New Roman" w:eastAsia="Times New Roman" w:hAnsi="Times New Roman" w:cs="Times New Roman"/>
          <w:color w:val="000000"/>
          <w:sz w:val="28"/>
          <w:szCs w:val="28"/>
          <w:lang w:eastAsia="ru-RU"/>
        </w:rPr>
        <w:t>16</w:t>
      </w:r>
      <w:r w:rsidR="000C3FF1">
        <w:rPr>
          <w:rFonts w:ascii="Times New Roman" w:eastAsia="Times New Roman" w:hAnsi="Times New Roman" w:cs="Times New Roman"/>
          <w:color w:val="000000"/>
          <w:sz w:val="28"/>
          <w:szCs w:val="28"/>
          <w:lang w:eastAsia="ru-RU"/>
        </w:rPr>
        <w:t>3</w:t>
      </w:r>
      <w:r w:rsidRPr="00A87E3C">
        <w:rPr>
          <w:rFonts w:ascii="Times New Roman" w:hAnsi="Times New Roman" w:cs="Times New Roman"/>
          <w:color w:val="333333"/>
          <w:sz w:val="28"/>
          <w:szCs w:val="28"/>
          <w:shd w:val="clear" w:color="auto" w:fill="FFFFFF"/>
        </w:rPr>
        <w:t>Вербицкий</w:t>
      </w:r>
      <w:r w:rsidR="00D31932">
        <w:rPr>
          <w:rFonts w:ascii="Times New Roman" w:hAnsi="Times New Roman" w:cs="Times New Roman"/>
          <w:color w:val="333333"/>
          <w:sz w:val="28"/>
          <w:szCs w:val="28"/>
          <w:shd w:val="clear" w:color="auto" w:fill="FFFFFF"/>
        </w:rPr>
        <w:t xml:space="preserve"> </w:t>
      </w:r>
      <w:r w:rsidRPr="00A87E3C">
        <w:rPr>
          <w:rFonts w:ascii="Times New Roman" w:hAnsi="Times New Roman" w:cs="Times New Roman"/>
          <w:color w:val="333333"/>
          <w:sz w:val="28"/>
          <w:szCs w:val="28"/>
          <w:shd w:val="clear" w:color="auto" w:fill="FFFFFF"/>
        </w:rPr>
        <w:t>А.А., Бакшаева Н.А. Развитие мотивации студен</w:t>
      </w:r>
      <w:r w:rsidR="00D31932">
        <w:rPr>
          <w:rFonts w:ascii="Times New Roman" w:hAnsi="Times New Roman" w:cs="Times New Roman"/>
          <w:color w:val="333333"/>
          <w:sz w:val="28"/>
          <w:szCs w:val="28"/>
          <w:shd w:val="clear" w:color="auto" w:fill="FFFFFF"/>
        </w:rPr>
        <w:t>тов в контекстном обучении / А.</w:t>
      </w:r>
      <w:r w:rsidRPr="00A87E3C">
        <w:rPr>
          <w:rFonts w:ascii="Times New Roman" w:hAnsi="Times New Roman" w:cs="Times New Roman"/>
          <w:color w:val="333333"/>
          <w:sz w:val="28"/>
          <w:szCs w:val="28"/>
          <w:shd w:val="clear" w:color="auto" w:fill="FFFFFF"/>
        </w:rPr>
        <w:t>А. Вербицкий, Н. А. Бакшаева. — М., -2000.</w:t>
      </w:r>
    </w:p>
    <w:p w:rsidR="004A2B0B" w:rsidRPr="00A87E3C" w:rsidRDefault="004A2B0B" w:rsidP="003A0747">
      <w:pPr>
        <w:autoSpaceDE w:val="0"/>
        <w:autoSpaceDN w:val="0"/>
        <w:adjustRightInd w:val="0"/>
        <w:spacing w:after="0" w:line="240" w:lineRule="auto"/>
        <w:ind w:firstLine="567"/>
        <w:jc w:val="both"/>
        <w:rPr>
          <w:rFonts w:ascii="Times New Roman" w:hAnsi="Times New Roman" w:cs="Times New Roman"/>
          <w:sz w:val="28"/>
          <w:szCs w:val="28"/>
        </w:rPr>
      </w:pPr>
      <w:r w:rsidRPr="00A87E3C">
        <w:rPr>
          <w:rFonts w:ascii="Times New Roman" w:hAnsi="Times New Roman" w:cs="Times New Roman"/>
          <w:sz w:val="28"/>
          <w:szCs w:val="28"/>
        </w:rPr>
        <w:lastRenderedPageBreak/>
        <w:t>16</w:t>
      </w:r>
      <w:r w:rsidR="000C3FF1">
        <w:rPr>
          <w:rFonts w:ascii="Times New Roman" w:hAnsi="Times New Roman" w:cs="Times New Roman"/>
          <w:sz w:val="28"/>
          <w:szCs w:val="28"/>
        </w:rPr>
        <w:t>4</w:t>
      </w:r>
      <w:r w:rsidRPr="00A87E3C">
        <w:rPr>
          <w:rFonts w:ascii="Times New Roman" w:hAnsi="Times New Roman" w:cs="Times New Roman"/>
          <w:sz w:val="28"/>
          <w:szCs w:val="28"/>
          <w:lang w:val="kk-KZ"/>
        </w:rPr>
        <w:t>Банько</w:t>
      </w:r>
      <w:r w:rsidR="00D31932">
        <w:rPr>
          <w:rFonts w:ascii="Times New Roman" w:hAnsi="Times New Roman" w:cs="Times New Roman"/>
          <w:sz w:val="28"/>
          <w:szCs w:val="28"/>
          <w:lang w:val="kk-KZ"/>
        </w:rPr>
        <w:t xml:space="preserve"> </w:t>
      </w:r>
      <w:r w:rsidRPr="00A87E3C">
        <w:rPr>
          <w:rFonts w:ascii="Times New Roman" w:hAnsi="Times New Roman" w:cs="Times New Roman"/>
          <w:sz w:val="28"/>
          <w:szCs w:val="28"/>
          <w:lang w:val="kk-KZ"/>
        </w:rPr>
        <w:t xml:space="preserve">Н.А. </w:t>
      </w:r>
      <w:r w:rsidRPr="00A87E3C">
        <w:rPr>
          <w:rFonts w:ascii="Times New Roman" w:hAnsi="Times New Roman" w:cs="Times New Roman"/>
          <w:bCs/>
          <w:sz w:val="28"/>
          <w:szCs w:val="28"/>
        </w:rPr>
        <w:t xml:space="preserve">Формирование профессионально-педагогической компетентности как компонента профессиональной подготовки менеджеров. </w:t>
      </w:r>
      <w:r w:rsidRPr="00A87E3C">
        <w:rPr>
          <w:rFonts w:ascii="Times New Roman" w:hAnsi="Times New Roman" w:cs="Times New Roman"/>
          <w:iCs/>
          <w:sz w:val="28"/>
          <w:szCs w:val="28"/>
        </w:rPr>
        <w:t>Монография</w:t>
      </w:r>
      <w:r w:rsidRPr="00A87E3C">
        <w:rPr>
          <w:rFonts w:ascii="Times New Roman" w:hAnsi="Times New Roman" w:cs="Times New Roman"/>
          <w:i/>
          <w:iCs/>
          <w:sz w:val="28"/>
          <w:szCs w:val="28"/>
        </w:rPr>
        <w:t>.</w:t>
      </w:r>
      <w:r w:rsidRPr="00A87E3C">
        <w:rPr>
          <w:rFonts w:ascii="Times New Roman" w:hAnsi="Times New Roman" w:cs="Times New Roman"/>
          <w:sz w:val="28"/>
          <w:szCs w:val="28"/>
          <w:lang w:val="kk-KZ"/>
        </w:rPr>
        <w:t>2004. – 69с.</w:t>
      </w:r>
    </w:p>
    <w:p w:rsidR="004A2B0B" w:rsidRPr="00EE2E3B" w:rsidRDefault="004A2B0B" w:rsidP="003A0747">
      <w:pPr>
        <w:spacing w:after="0" w:line="240" w:lineRule="auto"/>
        <w:ind w:firstLine="567"/>
        <w:jc w:val="both"/>
        <w:rPr>
          <w:rFonts w:ascii="Times New Roman" w:eastAsia="Times New Roman" w:hAnsi="Times New Roman" w:cs="Times New Roman"/>
          <w:sz w:val="28"/>
          <w:szCs w:val="28"/>
          <w:lang w:val="kk-KZ" w:eastAsia="ru-RU"/>
        </w:rPr>
      </w:pPr>
      <w:r w:rsidRPr="00EE2E3B">
        <w:rPr>
          <w:rFonts w:ascii="Times New Roman" w:hAnsi="Times New Roman" w:cs="Times New Roman"/>
          <w:sz w:val="28"/>
          <w:szCs w:val="28"/>
        </w:rPr>
        <w:t>16</w:t>
      </w:r>
      <w:r w:rsidR="000C3FF1" w:rsidRPr="00EE2E3B">
        <w:rPr>
          <w:rFonts w:ascii="Times New Roman" w:hAnsi="Times New Roman" w:cs="Times New Roman"/>
          <w:sz w:val="28"/>
          <w:szCs w:val="28"/>
        </w:rPr>
        <w:t>5</w:t>
      </w:r>
      <w:r w:rsidRPr="00EE2E3B">
        <w:rPr>
          <w:rFonts w:ascii="Times New Roman" w:hAnsi="Times New Roman" w:cs="Times New Roman"/>
          <w:sz w:val="28"/>
          <w:szCs w:val="28"/>
          <w:shd w:val="clear" w:color="auto" w:fill="FFFFFF"/>
        </w:rPr>
        <w:t>Колесникова</w:t>
      </w:r>
      <w:r w:rsidR="00D31932">
        <w:rPr>
          <w:rFonts w:ascii="Times New Roman" w:hAnsi="Times New Roman" w:cs="Times New Roman"/>
          <w:sz w:val="28"/>
          <w:szCs w:val="28"/>
          <w:shd w:val="clear" w:color="auto" w:fill="FFFFFF"/>
        </w:rPr>
        <w:t xml:space="preserve"> </w:t>
      </w:r>
      <w:r w:rsidRPr="00EE2E3B">
        <w:rPr>
          <w:rFonts w:ascii="Times New Roman" w:hAnsi="Times New Roman" w:cs="Times New Roman"/>
          <w:sz w:val="28"/>
          <w:szCs w:val="28"/>
          <w:shd w:val="clear" w:color="auto" w:fill="FFFFFF"/>
        </w:rPr>
        <w:t>И.А.</w:t>
      </w:r>
      <w:r w:rsidR="00D31932">
        <w:rPr>
          <w:rFonts w:ascii="Times New Roman" w:hAnsi="Times New Roman" w:cs="Times New Roman"/>
          <w:sz w:val="28"/>
          <w:szCs w:val="28"/>
          <w:shd w:val="clear" w:color="auto" w:fill="FFFFFF"/>
        </w:rPr>
        <w:t xml:space="preserve"> </w:t>
      </w:r>
      <w:r w:rsidRPr="00EE2E3B">
        <w:rPr>
          <w:rFonts w:ascii="Times New Roman" w:hAnsi="Times New Roman" w:cs="Times New Roman"/>
          <w:sz w:val="28"/>
          <w:szCs w:val="28"/>
          <w:shd w:val="clear" w:color="auto" w:fill="FFFFFF"/>
        </w:rPr>
        <w:t xml:space="preserve">Коммуникативная деятельность педагога: Учеб. пособие для студ. высш. пед. учеб. заведений / </w:t>
      </w:r>
      <w:r w:rsidR="00EE2E3B" w:rsidRPr="00EE2E3B">
        <w:rPr>
          <w:rFonts w:ascii="Times New Roman" w:hAnsi="Times New Roman" w:cs="Times New Roman"/>
          <w:sz w:val="28"/>
          <w:szCs w:val="28"/>
          <w:shd w:val="clear" w:color="auto" w:fill="FFFFFF"/>
          <w:lang w:val="kk-KZ"/>
        </w:rPr>
        <w:t>п</w:t>
      </w:r>
      <w:r w:rsidRPr="00EE2E3B">
        <w:rPr>
          <w:rFonts w:ascii="Times New Roman" w:hAnsi="Times New Roman" w:cs="Times New Roman"/>
          <w:sz w:val="28"/>
          <w:szCs w:val="28"/>
          <w:shd w:val="clear" w:color="auto" w:fill="FFFFFF"/>
        </w:rPr>
        <w:t>од ред. Сластенина В. А.</w:t>
      </w:r>
      <w:r w:rsidR="00EE2E3B" w:rsidRPr="00EE2E3B">
        <w:rPr>
          <w:rFonts w:ascii="Times New Roman" w:hAnsi="Times New Roman" w:cs="Times New Roman"/>
          <w:sz w:val="28"/>
          <w:szCs w:val="28"/>
          <w:shd w:val="clear" w:color="auto" w:fill="FFFFFF"/>
          <w:lang w:val="kk-KZ"/>
        </w:rPr>
        <w:t xml:space="preserve"> – М.: </w:t>
      </w:r>
      <w:r w:rsidRPr="00EE2E3B">
        <w:rPr>
          <w:rFonts w:ascii="Times New Roman" w:hAnsi="Times New Roman" w:cs="Times New Roman"/>
          <w:sz w:val="28"/>
          <w:szCs w:val="28"/>
          <w:shd w:val="clear" w:color="auto" w:fill="FFFFFF"/>
        </w:rPr>
        <w:t xml:space="preserve"> Издательский центр «Академия», 2007. - 336 с.</w:t>
      </w:r>
    </w:p>
    <w:p w:rsidR="004A2B0B" w:rsidRPr="00A87E3C" w:rsidRDefault="004A2B0B" w:rsidP="003A0747">
      <w:pPr>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A87E3C">
        <w:rPr>
          <w:rFonts w:ascii="Times New Roman" w:hAnsi="Times New Roman" w:cs="Times New Roman"/>
          <w:sz w:val="28"/>
          <w:szCs w:val="28"/>
        </w:rPr>
        <w:t>16</w:t>
      </w:r>
      <w:r w:rsidR="000C3FF1">
        <w:rPr>
          <w:rFonts w:ascii="Times New Roman" w:hAnsi="Times New Roman" w:cs="Times New Roman"/>
          <w:sz w:val="28"/>
          <w:szCs w:val="28"/>
        </w:rPr>
        <w:t>6</w:t>
      </w:r>
      <w:r w:rsidRPr="00A87E3C">
        <w:rPr>
          <w:rFonts w:ascii="Times New Roman" w:eastAsia="Times New Roman" w:hAnsi="Times New Roman" w:cs="Times New Roman"/>
          <w:color w:val="000000"/>
          <w:sz w:val="28"/>
          <w:szCs w:val="28"/>
          <w:lang w:eastAsia="ru-RU"/>
        </w:rPr>
        <w:t xml:space="preserve">Бим-Бад Б.М. Педагогический энциклопедический словарь. – М.: Большая Российская энциклопедия, 2002. </w:t>
      </w:r>
      <w:r w:rsidRPr="00A87E3C">
        <w:rPr>
          <w:rFonts w:ascii="Times New Roman" w:hAnsi="Times New Roman" w:cs="Times New Roman"/>
          <w:sz w:val="28"/>
          <w:szCs w:val="28"/>
        </w:rPr>
        <w:t>–</w:t>
      </w:r>
      <w:r w:rsidRPr="00A87E3C">
        <w:rPr>
          <w:rFonts w:ascii="Times New Roman" w:eastAsia="Times New Roman" w:hAnsi="Times New Roman" w:cs="Times New Roman"/>
          <w:color w:val="000000"/>
          <w:sz w:val="28"/>
          <w:szCs w:val="28"/>
          <w:lang w:eastAsia="ru-RU"/>
        </w:rPr>
        <w:t xml:space="preserve"> 528 с.</w:t>
      </w:r>
    </w:p>
    <w:p w:rsidR="004A2B0B" w:rsidRPr="00A87E3C" w:rsidRDefault="004A2B0B" w:rsidP="003A0747">
      <w:pPr>
        <w:autoSpaceDE w:val="0"/>
        <w:autoSpaceDN w:val="0"/>
        <w:adjustRightInd w:val="0"/>
        <w:spacing w:after="0" w:line="240" w:lineRule="auto"/>
        <w:ind w:firstLine="567"/>
        <w:jc w:val="both"/>
        <w:rPr>
          <w:rFonts w:ascii="Times New Roman" w:hAnsi="Times New Roman" w:cs="Times New Roman"/>
          <w:color w:val="333333"/>
          <w:sz w:val="28"/>
          <w:szCs w:val="28"/>
          <w:shd w:val="clear" w:color="auto" w:fill="FFFFFF"/>
          <w:lang w:val="kk-KZ"/>
        </w:rPr>
      </w:pPr>
      <w:r w:rsidRPr="00A87E3C">
        <w:rPr>
          <w:rFonts w:ascii="Times New Roman" w:hAnsi="Times New Roman" w:cs="Times New Roman"/>
          <w:sz w:val="28"/>
          <w:szCs w:val="28"/>
        </w:rPr>
        <w:t>16</w:t>
      </w:r>
      <w:r w:rsidR="000C3FF1">
        <w:rPr>
          <w:rFonts w:ascii="Times New Roman" w:hAnsi="Times New Roman" w:cs="Times New Roman"/>
          <w:sz w:val="28"/>
          <w:szCs w:val="28"/>
        </w:rPr>
        <w:t>7</w:t>
      </w:r>
      <w:r w:rsidR="00D31932">
        <w:rPr>
          <w:rFonts w:ascii="Times New Roman" w:hAnsi="Times New Roman" w:cs="Times New Roman"/>
          <w:color w:val="333333"/>
          <w:sz w:val="28"/>
          <w:szCs w:val="28"/>
          <w:shd w:val="clear" w:color="auto" w:fill="FFFFFF"/>
        </w:rPr>
        <w:t>Митина, Л.</w:t>
      </w:r>
      <w:r w:rsidRPr="00A87E3C">
        <w:rPr>
          <w:rFonts w:ascii="Times New Roman" w:hAnsi="Times New Roman" w:cs="Times New Roman"/>
          <w:color w:val="333333"/>
          <w:sz w:val="28"/>
          <w:szCs w:val="28"/>
          <w:shd w:val="clear" w:color="auto" w:fill="FFFFFF"/>
        </w:rPr>
        <w:t xml:space="preserve">М. Психология труда и профессионального развития учителя: </w:t>
      </w:r>
      <w:r w:rsidR="00EE2E3B">
        <w:rPr>
          <w:rFonts w:ascii="Times New Roman" w:hAnsi="Times New Roman" w:cs="Times New Roman"/>
          <w:color w:val="333333"/>
          <w:sz w:val="28"/>
          <w:szCs w:val="28"/>
          <w:shd w:val="clear" w:color="auto" w:fill="FFFFFF"/>
          <w:lang w:val="kk-KZ"/>
        </w:rPr>
        <w:t>у</w:t>
      </w:r>
      <w:r w:rsidRPr="00A87E3C">
        <w:rPr>
          <w:rFonts w:ascii="Times New Roman" w:hAnsi="Times New Roman" w:cs="Times New Roman"/>
          <w:color w:val="333333"/>
          <w:sz w:val="28"/>
          <w:szCs w:val="28"/>
          <w:shd w:val="clear" w:color="auto" w:fill="FFFFFF"/>
        </w:rPr>
        <w:t>чеб. пособие для студ. высш. пед. учеб. заведений / Л. М. Митина. — М.: Издательский центр «Академия», 2004. — 320 с.</w:t>
      </w:r>
    </w:p>
    <w:p w:rsidR="004A2B0B" w:rsidRPr="00A87E3C" w:rsidRDefault="004A2B0B" w:rsidP="003A0747">
      <w:pPr>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val="kk-KZ" w:eastAsia="ru-RU"/>
        </w:rPr>
      </w:pPr>
      <w:r w:rsidRPr="00A87E3C">
        <w:rPr>
          <w:rFonts w:ascii="Times New Roman" w:eastAsia="Times New Roman" w:hAnsi="Times New Roman" w:cs="Times New Roman"/>
          <w:color w:val="000000"/>
          <w:sz w:val="28"/>
          <w:szCs w:val="28"/>
          <w:lang w:val="kk-KZ" w:eastAsia="ru-RU"/>
        </w:rPr>
        <w:t>1</w:t>
      </w:r>
      <w:r w:rsidR="000C3FF1">
        <w:rPr>
          <w:rFonts w:ascii="Times New Roman" w:eastAsia="Times New Roman" w:hAnsi="Times New Roman" w:cs="Times New Roman"/>
          <w:color w:val="000000"/>
          <w:sz w:val="28"/>
          <w:szCs w:val="28"/>
          <w:lang w:val="kk-KZ" w:eastAsia="ru-RU"/>
        </w:rPr>
        <w:t>68</w:t>
      </w:r>
      <w:r w:rsidRPr="00A87E3C">
        <w:rPr>
          <w:rFonts w:ascii="Times New Roman" w:hAnsi="Times New Roman" w:cs="Times New Roman"/>
          <w:sz w:val="28"/>
          <w:szCs w:val="28"/>
          <w:lang w:val="kk-KZ"/>
        </w:rPr>
        <w:t>Орысша-қазақша түсіндірме сөздік: Педагогика / жалпы редакциясын</w:t>
      </w:r>
      <w:r w:rsidR="00D31932">
        <w:rPr>
          <w:rFonts w:ascii="Times New Roman" w:hAnsi="Times New Roman" w:cs="Times New Roman"/>
          <w:sz w:val="28"/>
          <w:szCs w:val="28"/>
          <w:lang w:val="kk-KZ"/>
        </w:rPr>
        <w:t xml:space="preserve"> басқарған э.ғ.д., профессор Е.</w:t>
      </w:r>
      <w:r w:rsidRPr="00A87E3C">
        <w:rPr>
          <w:rFonts w:ascii="Times New Roman" w:hAnsi="Times New Roman" w:cs="Times New Roman"/>
          <w:sz w:val="28"/>
          <w:szCs w:val="28"/>
          <w:lang w:val="kk-KZ"/>
        </w:rPr>
        <w:t xml:space="preserve">Арын. - Павлодар: "ЭКО" ҒӨФ, 2006. – 482 б.  </w:t>
      </w:r>
    </w:p>
    <w:p w:rsidR="004A2B0B" w:rsidRPr="00EE2E3B" w:rsidRDefault="004A2B0B" w:rsidP="003A0747">
      <w:pPr>
        <w:spacing w:after="0" w:line="240" w:lineRule="auto"/>
        <w:ind w:firstLine="567"/>
        <w:jc w:val="both"/>
        <w:rPr>
          <w:rFonts w:ascii="Times New Roman" w:eastAsia="Calibri" w:hAnsi="Times New Roman" w:cs="Times New Roman"/>
          <w:sz w:val="28"/>
          <w:szCs w:val="28"/>
          <w:lang w:val="kk-KZ"/>
        </w:rPr>
      </w:pPr>
      <w:r w:rsidRPr="00A87E3C">
        <w:rPr>
          <w:rFonts w:ascii="Times New Roman" w:eastAsia="Times New Roman" w:hAnsi="Times New Roman" w:cs="Times New Roman"/>
          <w:color w:val="000000"/>
          <w:sz w:val="28"/>
          <w:szCs w:val="28"/>
          <w:lang w:eastAsia="ru-RU"/>
        </w:rPr>
        <w:t>1</w:t>
      </w:r>
      <w:r w:rsidR="000C3FF1">
        <w:rPr>
          <w:rFonts w:ascii="Times New Roman" w:eastAsia="Times New Roman" w:hAnsi="Times New Roman" w:cs="Times New Roman"/>
          <w:color w:val="000000"/>
          <w:sz w:val="28"/>
          <w:szCs w:val="28"/>
          <w:lang w:eastAsia="ru-RU"/>
        </w:rPr>
        <w:t>69</w:t>
      </w:r>
      <w:r w:rsidR="00D31932">
        <w:rPr>
          <w:rFonts w:ascii="Times New Roman" w:eastAsia="Calibri" w:hAnsi="Times New Roman" w:cs="Times New Roman"/>
          <w:sz w:val="28"/>
          <w:szCs w:val="28"/>
        </w:rPr>
        <w:t>Подымова Л.С., Подымов Н.А., Алисов Е.</w:t>
      </w:r>
      <w:r w:rsidRPr="00A87E3C">
        <w:rPr>
          <w:rFonts w:ascii="Times New Roman" w:eastAsia="Calibri" w:hAnsi="Times New Roman" w:cs="Times New Roman"/>
          <w:sz w:val="28"/>
          <w:szCs w:val="28"/>
        </w:rPr>
        <w:t xml:space="preserve">А. Готовность педагогов к обеспечению безопасности личности в инновационной образовательной среде // интеграция образования. </w:t>
      </w:r>
      <w:r w:rsidR="00EE2E3B">
        <w:rPr>
          <w:rFonts w:ascii="Times New Roman" w:eastAsia="Calibri" w:hAnsi="Times New Roman" w:cs="Times New Roman"/>
          <w:sz w:val="28"/>
          <w:szCs w:val="28"/>
          <w:lang w:val="kk-KZ"/>
        </w:rPr>
        <w:t xml:space="preserve">- </w:t>
      </w:r>
      <w:r w:rsidRPr="00A87E3C">
        <w:rPr>
          <w:rFonts w:ascii="Times New Roman" w:eastAsia="Calibri" w:hAnsi="Times New Roman" w:cs="Times New Roman"/>
          <w:sz w:val="28"/>
          <w:szCs w:val="28"/>
        </w:rPr>
        <w:t xml:space="preserve">2018. </w:t>
      </w:r>
      <w:r w:rsidR="00EE2E3B">
        <w:rPr>
          <w:rFonts w:ascii="Times New Roman" w:eastAsia="Calibri" w:hAnsi="Times New Roman" w:cs="Times New Roman"/>
          <w:sz w:val="28"/>
          <w:szCs w:val="28"/>
          <w:lang w:val="kk-KZ"/>
        </w:rPr>
        <w:t>- Т</w:t>
      </w:r>
      <w:r w:rsidRPr="00A87E3C">
        <w:rPr>
          <w:rFonts w:ascii="Times New Roman" w:eastAsia="Calibri" w:hAnsi="Times New Roman" w:cs="Times New Roman"/>
          <w:sz w:val="28"/>
          <w:szCs w:val="28"/>
        </w:rPr>
        <w:t xml:space="preserve">. 22, № 4. </w:t>
      </w:r>
      <w:r w:rsidR="00EE2E3B">
        <w:rPr>
          <w:rFonts w:ascii="Times New Roman" w:eastAsia="Calibri" w:hAnsi="Times New Roman" w:cs="Times New Roman"/>
          <w:sz w:val="28"/>
          <w:szCs w:val="28"/>
          <w:lang w:val="kk-KZ"/>
        </w:rPr>
        <w:t xml:space="preserve">- </w:t>
      </w:r>
      <w:r w:rsidRPr="00A87E3C">
        <w:rPr>
          <w:rFonts w:ascii="Times New Roman" w:eastAsia="Calibri" w:hAnsi="Times New Roman" w:cs="Times New Roman"/>
          <w:sz w:val="28"/>
          <w:szCs w:val="28"/>
        </w:rPr>
        <w:t>С. 663–680. doi:10.15507/1991-9468.093.022.201804.663-680</w:t>
      </w:r>
      <w:r w:rsidR="00EE2E3B">
        <w:rPr>
          <w:rFonts w:ascii="Times New Roman" w:eastAsia="Calibri" w:hAnsi="Times New Roman" w:cs="Times New Roman"/>
          <w:sz w:val="28"/>
          <w:szCs w:val="28"/>
          <w:lang w:val="kk-KZ"/>
        </w:rPr>
        <w:t>.</w:t>
      </w:r>
    </w:p>
    <w:p w:rsidR="00315E90" w:rsidRDefault="004A2B0B" w:rsidP="003A0747">
      <w:pPr>
        <w:spacing w:after="0" w:line="240" w:lineRule="auto"/>
        <w:ind w:firstLine="567"/>
        <w:jc w:val="both"/>
        <w:rPr>
          <w:rFonts w:ascii="Times New Roman" w:eastAsia="Times New Roman" w:hAnsi="Times New Roman" w:cs="Times New Roman"/>
          <w:sz w:val="28"/>
          <w:szCs w:val="28"/>
        </w:rPr>
      </w:pPr>
      <w:r w:rsidRPr="00A87E3C">
        <w:rPr>
          <w:rFonts w:ascii="Times New Roman" w:eastAsia="Times New Roman" w:hAnsi="Times New Roman" w:cs="Times New Roman"/>
          <w:color w:val="000000"/>
          <w:sz w:val="28"/>
          <w:szCs w:val="28"/>
          <w:lang w:eastAsia="ru-RU"/>
        </w:rPr>
        <w:t>1</w:t>
      </w:r>
      <w:r w:rsidR="000C3FF1">
        <w:rPr>
          <w:rFonts w:ascii="Times New Roman" w:eastAsia="Times New Roman" w:hAnsi="Times New Roman" w:cs="Times New Roman"/>
          <w:color w:val="000000"/>
          <w:sz w:val="28"/>
          <w:szCs w:val="28"/>
          <w:lang w:eastAsia="ru-RU"/>
        </w:rPr>
        <w:t>70</w:t>
      </w:r>
      <w:r w:rsidRPr="00A87E3C">
        <w:rPr>
          <w:rFonts w:ascii="Times New Roman" w:eastAsia="Times New Roman" w:hAnsi="Times New Roman" w:cs="Times New Roman"/>
          <w:sz w:val="28"/>
          <w:szCs w:val="28"/>
        </w:rPr>
        <w:t>Попова О.И. Преподаватель вуза: современный взгляд на профессию. Опыт социологического исследования // Педагогическое образование в России.</w:t>
      </w:r>
      <w:r w:rsidR="00EE2E3B">
        <w:rPr>
          <w:rFonts w:ascii="Times New Roman" w:eastAsia="Times New Roman" w:hAnsi="Times New Roman" w:cs="Times New Roman"/>
          <w:sz w:val="28"/>
          <w:szCs w:val="28"/>
          <w:lang w:val="kk-KZ"/>
        </w:rPr>
        <w:t xml:space="preserve"> - </w:t>
      </w:r>
      <w:r w:rsidRPr="00A87E3C">
        <w:rPr>
          <w:rFonts w:ascii="Times New Roman" w:eastAsia="Times New Roman" w:hAnsi="Times New Roman" w:cs="Times New Roman"/>
          <w:sz w:val="28"/>
          <w:szCs w:val="28"/>
        </w:rPr>
        <w:t>2012.</w:t>
      </w:r>
      <w:r w:rsidR="00EE2E3B">
        <w:rPr>
          <w:rFonts w:ascii="Times New Roman" w:eastAsia="Times New Roman" w:hAnsi="Times New Roman" w:cs="Times New Roman"/>
          <w:sz w:val="28"/>
          <w:szCs w:val="28"/>
          <w:lang w:val="kk-KZ"/>
        </w:rPr>
        <w:t xml:space="preserve"> - </w:t>
      </w:r>
      <w:r w:rsidRPr="00A87E3C">
        <w:rPr>
          <w:rFonts w:ascii="Times New Roman" w:eastAsia="Times New Roman" w:hAnsi="Times New Roman" w:cs="Times New Roman"/>
          <w:sz w:val="28"/>
          <w:szCs w:val="28"/>
        </w:rPr>
        <w:t>№6.</w:t>
      </w:r>
      <w:r w:rsidR="00EE2E3B">
        <w:rPr>
          <w:rFonts w:ascii="Times New Roman" w:eastAsia="Times New Roman" w:hAnsi="Times New Roman" w:cs="Times New Roman"/>
          <w:sz w:val="28"/>
          <w:szCs w:val="28"/>
          <w:lang w:val="kk-KZ"/>
        </w:rPr>
        <w:t xml:space="preserve"> - </w:t>
      </w:r>
      <w:r w:rsidRPr="00A87E3C">
        <w:rPr>
          <w:rFonts w:ascii="Times New Roman" w:eastAsia="Times New Roman" w:hAnsi="Times New Roman" w:cs="Times New Roman"/>
          <w:sz w:val="28"/>
          <w:szCs w:val="28"/>
        </w:rPr>
        <w:t>С. 112–119.</w:t>
      </w:r>
      <w:hyperlink r:id="rId83" w:history="1">
        <w:r w:rsidRPr="00A87E3C">
          <w:rPr>
            <w:rFonts w:ascii="Times New Roman" w:eastAsia="Calibri" w:hAnsi="Times New Roman" w:cs="Times New Roman"/>
            <w:color w:val="0000FF"/>
            <w:sz w:val="28"/>
            <w:szCs w:val="28"/>
            <w:u w:val="single"/>
          </w:rPr>
          <w:t>https://elibrary.ru/item.asp?id=18756889</w:t>
        </w:r>
      </w:hyperlink>
      <w:r w:rsidR="00EE2E3B">
        <w:rPr>
          <w:rFonts w:ascii="Times New Roman" w:hAnsi="Times New Roman" w:cs="Times New Roman"/>
          <w:sz w:val="28"/>
          <w:szCs w:val="28"/>
          <w:lang w:val="kk-KZ"/>
        </w:rPr>
        <w:t xml:space="preserve">. </w:t>
      </w:r>
      <w:r w:rsidR="00315E90" w:rsidRPr="0050387D">
        <w:rPr>
          <w:rFonts w:ascii="Times New Roman" w:eastAsia="Times New Roman" w:hAnsi="Times New Roman" w:cs="Times New Roman"/>
          <w:sz w:val="28"/>
          <w:szCs w:val="28"/>
        </w:rPr>
        <w:t>21.06.2019</w:t>
      </w:r>
      <w:r w:rsidR="00315E90">
        <w:rPr>
          <w:rFonts w:ascii="Times New Roman" w:eastAsia="Times New Roman" w:hAnsi="Times New Roman" w:cs="Times New Roman"/>
          <w:sz w:val="28"/>
          <w:szCs w:val="28"/>
        </w:rPr>
        <w:t>.</w:t>
      </w:r>
    </w:p>
    <w:p w:rsidR="004A2B0B" w:rsidRPr="00EE2E3B" w:rsidRDefault="004A2B0B" w:rsidP="003A0747">
      <w:pPr>
        <w:spacing w:after="0" w:line="240" w:lineRule="auto"/>
        <w:ind w:firstLine="567"/>
        <w:jc w:val="both"/>
        <w:rPr>
          <w:rFonts w:ascii="Times New Roman" w:eastAsia="Times New Roman" w:hAnsi="Times New Roman" w:cs="Times New Roman"/>
          <w:sz w:val="28"/>
          <w:szCs w:val="28"/>
        </w:rPr>
      </w:pPr>
      <w:r w:rsidRPr="00A87E3C">
        <w:rPr>
          <w:rFonts w:ascii="Times New Roman" w:eastAsia="Times New Roman" w:hAnsi="Times New Roman" w:cs="Times New Roman"/>
          <w:color w:val="000000" w:themeColor="text1"/>
          <w:sz w:val="28"/>
          <w:szCs w:val="28"/>
        </w:rPr>
        <w:t>17</w:t>
      </w:r>
      <w:r w:rsidR="000C3FF1">
        <w:rPr>
          <w:rFonts w:ascii="Times New Roman" w:eastAsia="Times New Roman" w:hAnsi="Times New Roman" w:cs="Times New Roman"/>
          <w:color w:val="000000" w:themeColor="text1"/>
          <w:sz w:val="28"/>
          <w:szCs w:val="28"/>
        </w:rPr>
        <w:t>1</w:t>
      </w:r>
      <w:r w:rsidRPr="00A87E3C">
        <w:rPr>
          <w:rFonts w:ascii="Times New Roman" w:eastAsia="Times New Roman" w:hAnsi="Times New Roman" w:cs="Times New Roman"/>
          <w:sz w:val="28"/>
          <w:szCs w:val="28"/>
        </w:rPr>
        <w:t xml:space="preserve">Саранцев Г.И. Исследование структуры профессиональной подготовки бакалавра по направлению «Педагогическое образование» // Интеграция </w:t>
      </w:r>
      <w:r w:rsidRPr="00EE2E3B">
        <w:rPr>
          <w:rFonts w:ascii="Times New Roman" w:eastAsia="Times New Roman" w:hAnsi="Times New Roman" w:cs="Times New Roman"/>
          <w:sz w:val="28"/>
          <w:szCs w:val="28"/>
        </w:rPr>
        <w:t>образования.</w:t>
      </w:r>
      <w:r w:rsidR="00EE2E3B" w:rsidRPr="00EE2E3B">
        <w:rPr>
          <w:rFonts w:ascii="Times New Roman" w:eastAsia="Times New Roman" w:hAnsi="Times New Roman" w:cs="Times New Roman"/>
          <w:sz w:val="28"/>
          <w:szCs w:val="28"/>
          <w:lang w:val="kk-KZ"/>
        </w:rPr>
        <w:t xml:space="preserve"> - </w:t>
      </w:r>
      <w:r w:rsidRPr="00EE2E3B">
        <w:rPr>
          <w:rFonts w:ascii="Times New Roman" w:eastAsia="Times New Roman" w:hAnsi="Times New Roman" w:cs="Times New Roman"/>
          <w:sz w:val="28"/>
          <w:szCs w:val="28"/>
        </w:rPr>
        <w:t>2015.</w:t>
      </w:r>
      <w:r w:rsidR="00EE2E3B" w:rsidRPr="00EE2E3B">
        <w:rPr>
          <w:rFonts w:ascii="Times New Roman" w:eastAsia="Times New Roman" w:hAnsi="Times New Roman" w:cs="Times New Roman"/>
          <w:sz w:val="28"/>
          <w:szCs w:val="28"/>
          <w:lang w:val="kk-KZ"/>
        </w:rPr>
        <w:t xml:space="preserve"> - </w:t>
      </w:r>
      <w:r w:rsidRPr="00EE2E3B">
        <w:rPr>
          <w:rFonts w:ascii="Times New Roman" w:eastAsia="Times New Roman" w:hAnsi="Times New Roman" w:cs="Times New Roman"/>
          <w:sz w:val="28"/>
          <w:szCs w:val="28"/>
        </w:rPr>
        <w:t>№4(81).</w:t>
      </w:r>
      <w:r w:rsidR="00EE2E3B" w:rsidRPr="00EE2E3B">
        <w:rPr>
          <w:rFonts w:ascii="Times New Roman" w:eastAsia="Times New Roman" w:hAnsi="Times New Roman" w:cs="Times New Roman"/>
          <w:sz w:val="28"/>
          <w:szCs w:val="28"/>
          <w:lang w:val="kk-KZ"/>
        </w:rPr>
        <w:t xml:space="preserve">- </w:t>
      </w:r>
      <w:r w:rsidRPr="00EE2E3B">
        <w:rPr>
          <w:rFonts w:ascii="Times New Roman" w:eastAsia="Times New Roman" w:hAnsi="Times New Roman" w:cs="Times New Roman"/>
          <w:sz w:val="28"/>
          <w:szCs w:val="28"/>
        </w:rPr>
        <w:t>С. 16–22. http:// elibrary.ru/item.asp?id=25013385</w:t>
      </w:r>
      <w:r w:rsidR="00EE2E3B" w:rsidRPr="00EE2E3B">
        <w:rPr>
          <w:rFonts w:ascii="Times New Roman" w:eastAsia="Times New Roman" w:hAnsi="Times New Roman" w:cs="Times New Roman"/>
          <w:sz w:val="28"/>
          <w:szCs w:val="28"/>
          <w:lang w:val="kk-KZ"/>
        </w:rPr>
        <w:t xml:space="preserve">. </w:t>
      </w:r>
      <w:r w:rsidR="00D55597" w:rsidRPr="0050387D">
        <w:rPr>
          <w:rFonts w:ascii="Times New Roman" w:eastAsia="Times New Roman" w:hAnsi="Times New Roman" w:cs="Times New Roman"/>
          <w:sz w:val="28"/>
          <w:szCs w:val="28"/>
        </w:rPr>
        <w:t>16.04.</w:t>
      </w:r>
      <w:r w:rsidR="00D55597" w:rsidRPr="00D55597">
        <w:rPr>
          <w:rFonts w:ascii="Times New Roman" w:eastAsia="Times New Roman" w:hAnsi="Times New Roman" w:cs="Times New Roman"/>
          <w:sz w:val="28"/>
          <w:szCs w:val="28"/>
        </w:rPr>
        <w:t>2019</w:t>
      </w:r>
      <w:r w:rsidR="00EE2E3B" w:rsidRPr="00D55597">
        <w:rPr>
          <w:rFonts w:ascii="Times New Roman" w:eastAsia="Calibri" w:hAnsi="Times New Roman" w:cs="Times New Roman"/>
          <w:sz w:val="28"/>
          <w:szCs w:val="28"/>
        </w:rPr>
        <w:t>.</w:t>
      </w:r>
    </w:p>
    <w:p w:rsidR="004A2B0B" w:rsidRPr="00EE2E3B" w:rsidRDefault="004A2B0B" w:rsidP="003A0747">
      <w:pPr>
        <w:spacing w:after="0" w:line="240" w:lineRule="auto"/>
        <w:ind w:firstLine="567"/>
        <w:jc w:val="both"/>
        <w:rPr>
          <w:rFonts w:ascii="Times New Roman" w:eastAsia="Times New Roman" w:hAnsi="Times New Roman" w:cs="Times New Roman"/>
          <w:sz w:val="28"/>
          <w:szCs w:val="28"/>
          <w:lang w:val="kk-KZ" w:eastAsia="ru-RU"/>
        </w:rPr>
      </w:pPr>
      <w:r w:rsidRPr="00EE2E3B">
        <w:rPr>
          <w:rFonts w:ascii="Times New Roman" w:eastAsia="Times New Roman" w:hAnsi="Times New Roman" w:cs="Times New Roman"/>
          <w:sz w:val="28"/>
          <w:szCs w:val="28"/>
        </w:rPr>
        <w:t>17</w:t>
      </w:r>
      <w:r w:rsidR="000C3FF1" w:rsidRPr="00EE2E3B">
        <w:rPr>
          <w:rFonts w:ascii="Times New Roman" w:eastAsia="Times New Roman" w:hAnsi="Times New Roman" w:cs="Times New Roman"/>
          <w:sz w:val="28"/>
          <w:szCs w:val="28"/>
        </w:rPr>
        <w:t>2</w:t>
      </w:r>
      <w:r w:rsidR="00814E36">
        <w:rPr>
          <w:rFonts w:ascii="Times New Roman" w:hAnsi="Times New Roman" w:cs="Times New Roman"/>
          <w:sz w:val="28"/>
          <w:szCs w:val="28"/>
          <w:shd w:val="clear" w:color="auto" w:fill="FFFFFF"/>
        </w:rPr>
        <w:t>Столяренко, Л.</w:t>
      </w:r>
      <w:r w:rsidRPr="00EE2E3B">
        <w:rPr>
          <w:rFonts w:ascii="Times New Roman" w:hAnsi="Times New Roman" w:cs="Times New Roman"/>
          <w:sz w:val="28"/>
          <w:szCs w:val="28"/>
          <w:shd w:val="clear" w:color="auto" w:fill="FFFFFF"/>
        </w:rPr>
        <w:t xml:space="preserve">Д. Педагогическая психология Текст. / Л. Д. Столяренко. </w:t>
      </w:r>
      <w:r w:rsidR="00EE2E3B" w:rsidRPr="00EE2E3B">
        <w:rPr>
          <w:rFonts w:ascii="Times New Roman" w:hAnsi="Times New Roman" w:cs="Times New Roman"/>
          <w:sz w:val="28"/>
          <w:szCs w:val="28"/>
          <w:shd w:val="clear" w:color="auto" w:fill="FFFFFF"/>
          <w:lang w:val="kk-KZ"/>
        </w:rPr>
        <w:t xml:space="preserve">- </w:t>
      </w:r>
      <w:r w:rsidRPr="00EE2E3B">
        <w:rPr>
          <w:rFonts w:ascii="Times New Roman" w:hAnsi="Times New Roman" w:cs="Times New Roman"/>
          <w:sz w:val="28"/>
          <w:szCs w:val="28"/>
          <w:shd w:val="clear" w:color="auto" w:fill="FFFFFF"/>
        </w:rPr>
        <w:t>Ростов/н/Дону : «Феникс», 2006. - 542 с.</w:t>
      </w:r>
    </w:p>
    <w:p w:rsidR="004A2B0B" w:rsidRPr="00A87E3C" w:rsidRDefault="004A2B0B" w:rsidP="003A0747">
      <w:pPr>
        <w:autoSpaceDE w:val="0"/>
        <w:autoSpaceDN w:val="0"/>
        <w:adjustRightInd w:val="0"/>
        <w:spacing w:after="0" w:line="240" w:lineRule="auto"/>
        <w:ind w:firstLine="567"/>
        <w:jc w:val="both"/>
        <w:rPr>
          <w:rFonts w:ascii="Times New Roman" w:hAnsi="Times New Roman" w:cs="Times New Roman"/>
          <w:sz w:val="28"/>
          <w:szCs w:val="28"/>
        </w:rPr>
      </w:pPr>
      <w:r w:rsidRPr="00A87E3C">
        <w:rPr>
          <w:rFonts w:ascii="Times New Roman" w:eastAsia="Calibri" w:hAnsi="Times New Roman" w:cs="Times New Roman"/>
          <w:sz w:val="28"/>
          <w:szCs w:val="28"/>
        </w:rPr>
        <w:t>17</w:t>
      </w:r>
      <w:r w:rsidR="000C3FF1">
        <w:rPr>
          <w:rFonts w:ascii="Times New Roman" w:eastAsia="Calibri" w:hAnsi="Times New Roman" w:cs="Times New Roman"/>
          <w:sz w:val="28"/>
          <w:szCs w:val="28"/>
        </w:rPr>
        <w:t>3</w:t>
      </w:r>
      <w:r w:rsidRPr="00A87E3C">
        <w:rPr>
          <w:rFonts w:ascii="Times New Roman" w:hAnsi="Times New Roman" w:cs="Times New Roman"/>
          <w:sz w:val="28"/>
          <w:szCs w:val="28"/>
        </w:rPr>
        <w:t>Андреев В.И. Саморазвитие творческой конкурентоспособной личности менеджера. - Казань, 1992. – 207 с.</w:t>
      </w:r>
    </w:p>
    <w:p w:rsidR="004A2B0B" w:rsidRPr="00A87E3C" w:rsidRDefault="004A2B0B" w:rsidP="003A0747">
      <w:pPr>
        <w:spacing w:after="0" w:line="240" w:lineRule="auto"/>
        <w:ind w:firstLine="567"/>
        <w:jc w:val="both"/>
        <w:rPr>
          <w:rFonts w:ascii="Times New Roman" w:eastAsia="Times New Roman" w:hAnsi="Times New Roman" w:cs="Times New Roman"/>
          <w:color w:val="000000"/>
          <w:sz w:val="28"/>
          <w:szCs w:val="28"/>
          <w:lang w:eastAsia="ru-RU"/>
        </w:rPr>
      </w:pPr>
      <w:r w:rsidRPr="00A87E3C">
        <w:rPr>
          <w:rFonts w:ascii="Times New Roman" w:eastAsia="Times New Roman" w:hAnsi="Times New Roman" w:cs="Times New Roman"/>
          <w:color w:val="000000"/>
          <w:sz w:val="28"/>
          <w:szCs w:val="28"/>
          <w:lang w:eastAsia="ru-RU"/>
        </w:rPr>
        <w:t>17</w:t>
      </w:r>
      <w:r w:rsidR="000C3FF1">
        <w:rPr>
          <w:rFonts w:ascii="Times New Roman" w:eastAsia="Times New Roman" w:hAnsi="Times New Roman" w:cs="Times New Roman"/>
          <w:color w:val="000000"/>
          <w:sz w:val="28"/>
          <w:szCs w:val="28"/>
          <w:lang w:eastAsia="ru-RU"/>
        </w:rPr>
        <w:t>4</w:t>
      </w:r>
      <w:r w:rsidRPr="00A87E3C">
        <w:rPr>
          <w:rFonts w:ascii="Times New Roman" w:eastAsia="Times New Roman" w:hAnsi="Times New Roman" w:cs="Times New Roman"/>
          <w:color w:val="000000"/>
          <w:sz w:val="28"/>
          <w:szCs w:val="28"/>
          <w:lang w:eastAsia="ru-RU"/>
        </w:rPr>
        <w:t xml:space="preserve"> Денисова О.П. Формирование психологической готовности студента- будущего менеджера к управленческой деятельности: дис.   ...   канд. псих. наук. - Самара, 2007. - 199 с. </w:t>
      </w:r>
    </w:p>
    <w:p w:rsidR="004A2B0B" w:rsidRPr="00A87E3C" w:rsidRDefault="004A2B0B" w:rsidP="003A0747">
      <w:pPr>
        <w:spacing w:after="0" w:line="240" w:lineRule="auto"/>
        <w:ind w:firstLine="567"/>
        <w:jc w:val="both"/>
        <w:rPr>
          <w:rFonts w:ascii="Times New Roman" w:eastAsia="Times New Roman" w:hAnsi="Times New Roman" w:cs="Times New Roman"/>
          <w:color w:val="000000"/>
          <w:sz w:val="28"/>
          <w:szCs w:val="28"/>
          <w:lang w:eastAsia="ru-RU"/>
        </w:rPr>
      </w:pPr>
      <w:r w:rsidRPr="00A87E3C">
        <w:rPr>
          <w:rFonts w:ascii="Times New Roman" w:eastAsia="Times New Roman" w:hAnsi="Times New Roman" w:cs="Times New Roman"/>
          <w:color w:val="000000"/>
          <w:sz w:val="28"/>
          <w:szCs w:val="28"/>
          <w:lang w:eastAsia="ru-RU"/>
        </w:rPr>
        <w:t>17</w:t>
      </w:r>
      <w:r w:rsidR="000C3FF1">
        <w:rPr>
          <w:rFonts w:ascii="Times New Roman" w:eastAsia="Times New Roman" w:hAnsi="Times New Roman" w:cs="Times New Roman"/>
          <w:color w:val="000000"/>
          <w:sz w:val="28"/>
          <w:szCs w:val="28"/>
          <w:lang w:eastAsia="ru-RU"/>
        </w:rPr>
        <w:t>5</w:t>
      </w:r>
      <w:r w:rsidRPr="00A87E3C">
        <w:rPr>
          <w:rFonts w:ascii="Times New Roman" w:eastAsia="Times New Roman" w:hAnsi="Times New Roman" w:cs="Times New Roman"/>
          <w:color w:val="000000"/>
          <w:sz w:val="28"/>
          <w:szCs w:val="28"/>
          <w:lang w:eastAsia="ru-RU"/>
        </w:rPr>
        <w:t xml:space="preserve">Заславская О.Ю. Развитие управленческой компетентности учителя в системе многоуровневой подготовки в области методики обучения информатике: автореф.   ...   док. пед. наук. - М., 2008. - 46 с. </w:t>
      </w:r>
    </w:p>
    <w:p w:rsidR="004A2B0B" w:rsidRPr="00A87E3C" w:rsidRDefault="004A2B0B" w:rsidP="003A0747">
      <w:pPr>
        <w:autoSpaceDE w:val="0"/>
        <w:autoSpaceDN w:val="0"/>
        <w:adjustRightInd w:val="0"/>
        <w:spacing w:after="0" w:line="240" w:lineRule="auto"/>
        <w:ind w:firstLine="567"/>
        <w:jc w:val="both"/>
        <w:rPr>
          <w:rFonts w:ascii="Times New Roman" w:hAnsi="Times New Roman" w:cs="Times New Roman"/>
          <w:sz w:val="28"/>
          <w:szCs w:val="28"/>
          <w:lang w:val="kk-KZ"/>
        </w:rPr>
      </w:pPr>
      <w:r w:rsidRPr="00A87E3C">
        <w:rPr>
          <w:rFonts w:ascii="Times New Roman" w:hAnsi="Times New Roman" w:cs="Times New Roman"/>
          <w:sz w:val="28"/>
          <w:szCs w:val="28"/>
        </w:rPr>
        <w:t>17</w:t>
      </w:r>
      <w:r w:rsidR="000C3FF1">
        <w:rPr>
          <w:rFonts w:ascii="Times New Roman" w:hAnsi="Times New Roman" w:cs="Times New Roman"/>
          <w:sz w:val="28"/>
          <w:szCs w:val="28"/>
        </w:rPr>
        <w:t>6</w:t>
      </w:r>
      <w:r w:rsidR="00814E36">
        <w:rPr>
          <w:rFonts w:ascii="Times New Roman" w:hAnsi="Times New Roman" w:cs="Times New Roman"/>
          <w:sz w:val="28"/>
          <w:szCs w:val="28"/>
        </w:rPr>
        <w:t xml:space="preserve">Чуб </w:t>
      </w:r>
      <w:r w:rsidRPr="00A87E3C">
        <w:rPr>
          <w:rFonts w:ascii="Times New Roman" w:hAnsi="Times New Roman" w:cs="Times New Roman"/>
          <w:sz w:val="28"/>
          <w:szCs w:val="28"/>
        </w:rPr>
        <w:t xml:space="preserve">Е.В. Компетентностный подход в образовании// Инновации в образовании. –2008. </w:t>
      </w:r>
      <w:r w:rsidRPr="00A87E3C">
        <w:rPr>
          <w:rFonts w:ascii="Times New Roman" w:hAnsi="Times New Roman" w:cs="Times New Roman"/>
          <w:sz w:val="28"/>
          <w:szCs w:val="28"/>
          <w:lang w:val="kk-KZ"/>
        </w:rPr>
        <w:t>– №</w:t>
      </w:r>
      <w:r w:rsidRPr="00A87E3C">
        <w:rPr>
          <w:rFonts w:ascii="Times New Roman" w:hAnsi="Times New Roman" w:cs="Times New Roman"/>
          <w:sz w:val="28"/>
          <w:szCs w:val="28"/>
        </w:rPr>
        <w:t>3</w:t>
      </w:r>
      <w:r w:rsidR="00EE2E3B">
        <w:rPr>
          <w:rFonts w:ascii="Times New Roman" w:hAnsi="Times New Roman" w:cs="Times New Roman"/>
          <w:sz w:val="28"/>
          <w:szCs w:val="28"/>
          <w:lang w:val="kk-KZ"/>
        </w:rPr>
        <w:t>. –</w:t>
      </w:r>
      <w:r w:rsidRPr="00A87E3C">
        <w:rPr>
          <w:rFonts w:ascii="Times New Roman" w:hAnsi="Times New Roman" w:cs="Times New Roman"/>
          <w:sz w:val="28"/>
          <w:szCs w:val="28"/>
        </w:rPr>
        <w:t xml:space="preserve"> 21</w:t>
      </w:r>
      <w:r w:rsidR="00EE2E3B">
        <w:rPr>
          <w:rFonts w:ascii="Times New Roman" w:hAnsi="Times New Roman" w:cs="Times New Roman"/>
          <w:sz w:val="28"/>
          <w:szCs w:val="28"/>
          <w:lang w:val="kk-KZ"/>
        </w:rPr>
        <w:t xml:space="preserve"> с</w:t>
      </w:r>
      <w:r w:rsidRPr="00A87E3C">
        <w:rPr>
          <w:rFonts w:ascii="Times New Roman" w:hAnsi="Times New Roman" w:cs="Times New Roman"/>
          <w:sz w:val="28"/>
          <w:szCs w:val="28"/>
        </w:rPr>
        <w:t>.</w:t>
      </w:r>
    </w:p>
    <w:p w:rsidR="004A2B0B" w:rsidRPr="00EE2E3B" w:rsidRDefault="004A2B0B" w:rsidP="003A0747">
      <w:pPr>
        <w:autoSpaceDE w:val="0"/>
        <w:autoSpaceDN w:val="0"/>
        <w:adjustRightInd w:val="0"/>
        <w:spacing w:after="0" w:line="240" w:lineRule="auto"/>
        <w:ind w:firstLine="567"/>
        <w:jc w:val="both"/>
        <w:rPr>
          <w:rFonts w:ascii="Times New Roman" w:hAnsi="Times New Roman" w:cs="Times New Roman"/>
          <w:sz w:val="28"/>
          <w:szCs w:val="28"/>
          <w:lang w:val="kk-KZ"/>
        </w:rPr>
      </w:pPr>
      <w:r w:rsidRPr="00A87E3C">
        <w:rPr>
          <w:rFonts w:ascii="Times New Roman" w:hAnsi="Times New Roman" w:cs="Times New Roman"/>
          <w:sz w:val="28"/>
          <w:szCs w:val="28"/>
        </w:rPr>
        <w:t>17</w:t>
      </w:r>
      <w:r w:rsidR="000C3FF1">
        <w:rPr>
          <w:rFonts w:ascii="Times New Roman" w:hAnsi="Times New Roman" w:cs="Times New Roman"/>
          <w:sz w:val="28"/>
          <w:szCs w:val="28"/>
        </w:rPr>
        <w:t>7</w:t>
      </w:r>
      <w:r w:rsidR="00814E36">
        <w:rPr>
          <w:rFonts w:ascii="Times New Roman" w:hAnsi="Times New Roman" w:cs="Times New Roman"/>
          <w:sz w:val="28"/>
          <w:szCs w:val="28"/>
        </w:rPr>
        <w:t xml:space="preserve">Козырева </w:t>
      </w:r>
      <w:r w:rsidRPr="00A87E3C">
        <w:rPr>
          <w:rFonts w:ascii="Times New Roman" w:hAnsi="Times New Roman" w:cs="Times New Roman"/>
          <w:sz w:val="28"/>
          <w:szCs w:val="28"/>
        </w:rPr>
        <w:t>О.А. Методология моделирования профессиональной компетентности педагога// Дополнительное профессиональное образование. –2008. -</w:t>
      </w:r>
      <w:r w:rsidRPr="00A87E3C">
        <w:rPr>
          <w:rFonts w:ascii="Times New Roman" w:hAnsi="Times New Roman" w:cs="Times New Roman"/>
          <w:sz w:val="28"/>
          <w:szCs w:val="28"/>
          <w:lang w:val="kk-KZ"/>
        </w:rPr>
        <w:t>№</w:t>
      </w:r>
      <w:r w:rsidRPr="00A87E3C">
        <w:rPr>
          <w:rFonts w:ascii="Times New Roman" w:hAnsi="Times New Roman" w:cs="Times New Roman"/>
          <w:sz w:val="28"/>
          <w:szCs w:val="28"/>
        </w:rPr>
        <w:t>4</w:t>
      </w:r>
      <w:r w:rsidR="00EE2E3B">
        <w:rPr>
          <w:rFonts w:ascii="Times New Roman" w:hAnsi="Times New Roman" w:cs="Times New Roman"/>
          <w:sz w:val="28"/>
          <w:szCs w:val="28"/>
          <w:lang w:val="kk-KZ"/>
        </w:rPr>
        <w:t xml:space="preserve">.- </w:t>
      </w:r>
      <w:r w:rsidRPr="00A87E3C">
        <w:rPr>
          <w:rFonts w:ascii="Times New Roman" w:hAnsi="Times New Roman" w:cs="Times New Roman"/>
          <w:sz w:val="28"/>
          <w:szCs w:val="28"/>
        </w:rPr>
        <w:t xml:space="preserve"> 24</w:t>
      </w:r>
      <w:r w:rsidR="00EE2E3B" w:rsidRPr="00A87E3C">
        <w:rPr>
          <w:rFonts w:ascii="Times New Roman" w:hAnsi="Times New Roman" w:cs="Times New Roman"/>
          <w:sz w:val="28"/>
          <w:szCs w:val="28"/>
        </w:rPr>
        <w:t>с.</w:t>
      </w:r>
    </w:p>
    <w:p w:rsidR="004A2B0B" w:rsidRPr="00A87E3C" w:rsidRDefault="004A2B0B" w:rsidP="003A0747">
      <w:pPr>
        <w:autoSpaceDE w:val="0"/>
        <w:autoSpaceDN w:val="0"/>
        <w:adjustRightInd w:val="0"/>
        <w:spacing w:after="0" w:line="240" w:lineRule="auto"/>
        <w:ind w:firstLine="567"/>
        <w:jc w:val="both"/>
        <w:rPr>
          <w:rFonts w:ascii="Times New Roman" w:hAnsi="Times New Roman" w:cs="Times New Roman"/>
          <w:sz w:val="28"/>
          <w:szCs w:val="28"/>
          <w:lang w:val="kk-KZ"/>
        </w:rPr>
      </w:pPr>
      <w:r w:rsidRPr="00A87E3C">
        <w:rPr>
          <w:rFonts w:ascii="Times New Roman" w:hAnsi="Times New Roman" w:cs="Times New Roman"/>
          <w:sz w:val="28"/>
          <w:szCs w:val="28"/>
        </w:rPr>
        <w:t>1</w:t>
      </w:r>
      <w:r w:rsidR="000C3FF1">
        <w:rPr>
          <w:rFonts w:ascii="Times New Roman" w:hAnsi="Times New Roman" w:cs="Times New Roman"/>
          <w:sz w:val="28"/>
          <w:szCs w:val="28"/>
        </w:rPr>
        <w:t>78</w:t>
      </w:r>
      <w:r w:rsidRPr="00A87E3C">
        <w:rPr>
          <w:rFonts w:ascii="Times New Roman" w:hAnsi="Times New Roman" w:cs="Times New Roman"/>
          <w:sz w:val="28"/>
          <w:szCs w:val="28"/>
        </w:rPr>
        <w:t xml:space="preserve">Лебедев О.Е. Компетентностный подход в образовании// Школьные технологии. –2004. </w:t>
      </w:r>
      <w:r w:rsidRPr="00A87E3C">
        <w:rPr>
          <w:rFonts w:ascii="Times New Roman" w:hAnsi="Times New Roman" w:cs="Times New Roman"/>
          <w:sz w:val="28"/>
          <w:szCs w:val="28"/>
          <w:lang w:val="kk-KZ"/>
        </w:rPr>
        <w:t>– №</w:t>
      </w:r>
      <w:r w:rsidRPr="00A87E3C">
        <w:rPr>
          <w:rFonts w:ascii="Times New Roman" w:hAnsi="Times New Roman" w:cs="Times New Roman"/>
          <w:sz w:val="28"/>
          <w:szCs w:val="28"/>
        </w:rPr>
        <w:t>5</w:t>
      </w:r>
      <w:r w:rsidR="00EE2E3B">
        <w:rPr>
          <w:rFonts w:ascii="Times New Roman" w:hAnsi="Times New Roman" w:cs="Times New Roman"/>
          <w:sz w:val="28"/>
          <w:szCs w:val="28"/>
          <w:lang w:val="kk-KZ"/>
        </w:rPr>
        <w:t xml:space="preserve">. – </w:t>
      </w:r>
      <w:r w:rsidRPr="00A87E3C">
        <w:rPr>
          <w:rFonts w:ascii="Times New Roman" w:hAnsi="Times New Roman" w:cs="Times New Roman"/>
          <w:sz w:val="28"/>
          <w:szCs w:val="28"/>
        </w:rPr>
        <w:t>31</w:t>
      </w:r>
      <w:r w:rsidR="00EE2E3B">
        <w:rPr>
          <w:rFonts w:ascii="Times New Roman" w:hAnsi="Times New Roman" w:cs="Times New Roman"/>
          <w:sz w:val="28"/>
          <w:szCs w:val="28"/>
          <w:lang w:val="kk-KZ"/>
        </w:rPr>
        <w:t xml:space="preserve"> с</w:t>
      </w:r>
      <w:r w:rsidRPr="00A87E3C">
        <w:rPr>
          <w:rFonts w:ascii="Times New Roman" w:hAnsi="Times New Roman" w:cs="Times New Roman"/>
          <w:sz w:val="28"/>
          <w:szCs w:val="28"/>
        </w:rPr>
        <w:t>.</w:t>
      </w:r>
    </w:p>
    <w:p w:rsidR="004A2B0B" w:rsidRPr="00962BC0" w:rsidRDefault="004A2B0B" w:rsidP="003A0747">
      <w:pPr>
        <w:autoSpaceDE w:val="0"/>
        <w:autoSpaceDN w:val="0"/>
        <w:adjustRightInd w:val="0"/>
        <w:spacing w:after="0" w:line="240" w:lineRule="auto"/>
        <w:ind w:firstLine="567"/>
        <w:jc w:val="both"/>
        <w:rPr>
          <w:rFonts w:ascii="Times New Roman" w:hAnsi="Times New Roman" w:cs="Times New Roman"/>
          <w:sz w:val="28"/>
          <w:szCs w:val="28"/>
          <w:lang w:val="kk-KZ"/>
        </w:rPr>
      </w:pPr>
      <w:r w:rsidRPr="00A87E3C">
        <w:rPr>
          <w:rFonts w:ascii="Times New Roman" w:hAnsi="Times New Roman" w:cs="Times New Roman"/>
          <w:sz w:val="28"/>
          <w:szCs w:val="28"/>
          <w:lang w:val="kk-KZ"/>
        </w:rPr>
        <w:t>1</w:t>
      </w:r>
      <w:r w:rsidR="000C3FF1">
        <w:rPr>
          <w:rFonts w:ascii="Times New Roman" w:hAnsi="Times New Roman" w:cs="Times New Roman"/>
          <w:sz w:val="28"/>
          <w:szCs w:val="28"/>
          <w:lang w:val="kk-KZ"/>
        </w:rPr>
        <w:t>79</w:t>
      </w:r>
      <w:r w:rsidR="00962BC0" w:rsidRPr="00962BC0">
        <w:rPr>
          <w:rFonts w:ascii="Times New Roman" w:hAnsi="Times New Roman" w:cs="Times New Roman"/>
          <w:color w:val="000000"/>
          <w:sz w:val="28"/>
          <w:szCs w:val="28"/>
        </w:rPr>
        <w:t>Ежова Т.В. Формирование общекультурной компетентности студентов в образовательном процессе вуза: автореф. дис. ... канд. пед. наук. Оренбург, 2003; Зимняя И.А. Ключевые компетенции — новая парадигма результата образования//Высшее образование сегодня. 2003. № 5. С. 34.</w:t>
      </w:r>
    </w:p>
    <w:p w:rsidR="004A2B0B" w:rsidRPr="00A87E3C" w:rsidRDefault="004A2B0B" w:rsidP="003A0747">
      <w:pPr>
        <w:spacing w:after="0" w:line="240" w:lineRule="auto"/>
        <w:ind w:firstLine="567"/>
        <w:jc w:val="both"/>
        <w:rPr>
          <w:rFonts w:ascii="Times New Roman" w:eastAsia="Times New Roman" w:hAnsi="Times New Roman" w:cs="Times New Roman"/>
          <w:color w:val="000000"/>
          <w:sz w:val="28"/>
          <w:szCs w:val="28"/>
          <w:lang w:val="kk-KZ" w:eastAsia="ru-RU"/>
        </w:rPr>
      </w:pPr>
      <w:r w:rsidRPr="00814E36">
        <w:rPr>
          <w:rFonts w:ascii="Times New Roman" w:hAnsi="Times New Roman" w:cs="Times New Roman"/>
          <w:sz w:val="28"/>
          <w:szCs w:val="28"/>
          <w:lang w:val="kk-KZ"/>
        </w:rPr>
        <w:lastRenderedPageBreak/>
        <w:t>18</w:t>
      </w:r>
      <w:r w:rsidR="000C3FF1" w:rsidRPr="00814E36">
        <w:rPr>
          <w:rFonts w:ascii="Times New Roman" w:hAnsi="Times New Roman" w:cs="Times New Roman"/>
          <w:sz w:val="28"/>
          <w:szCs w:val="28"/>
          <w:lang w:val="kk-KZ"/>
        </w:rPr>
        <w:t>0</w:t>
      </w:r>
      <w:r w:rsidR="00814E36" w:rsidRPr="00814E36">
        <w:rPr>
          <w:rFonts w:ascii="Times New Roman" w:eastAsia="Times New Roman" w:hAnsi="Times New Roman" w:cs="Times New Roman"/>
          <w:color w:val="000000"/>
          <w:sz w:val="28"/>
          <w:szCs w:val="28"/>
          <w:lang w:val="kk-KZ" w:eastAsia="ru-RU"/>
        </w:rPr>
        <w:t>Садирбекова</w:t>
      </w:r>
      <w:r w:rsidR="00422989">
        <w:rPr>
          <w:rFonts w:ascii="Times New Roman" w:eastAsia="Times New Roman" w:hAnsi="Times New Roman" w:cs="Times New Roman"/>
          <w:color w:val="000000"/>
          <w:sz w:val="28"/>
          <w:szCs w:val="28"/>
          <w:lang w:val="kk-KZ" w:eastAsia="ru-RU"/>
        </w:rPr>
        <w:t xml:space="preserve"> </w:t>
      </w:r>
      <w:r w:rsidR="00814E36" w:rsidRPr="00814E36">
        <w:rPr>
          <w:rFonts w:ascii="Times New Roman" w:eastAsia="Times New Roman" w:hAnsi="Times New Roman" w:cs="Times New Roman"/>
          <w:color w:val="000000"/>
          <w:sz w:val="28"/>
          <w:szCs w:val="28"/>
          <w:lang w:val="kk-KZ" w:eastAsia="ru-RU"/>
        </w:rPr>
        <w:t>Д.К.,</w:t>
      </w:r>
      <w:r w:rsidR="00422989">
        <w:rPr>
          <w:rFonts w:ascii="Times New Roman" w:eastAsia="Times New Roman" w:hAnsi="Times New Roman" w:cs="Times New Roman"/>
          <w:color w:val="000000"/>
          <w:sz w:val="28"/>
          <w:szCs w:val="28"/>
          <w:lang w:val="kk-KZ" w:eastAsia="ru-RU"/>
        </w:rPr>
        <w:t xml:space="preserve"> </w:t>
      </w:r>
      <w:r w:rsidR="00814E36" w:rsidRPr="00814E36">
        <w:rPr>
          <w:rFonts w:ascii="Times New Roman" w:eastAsia="Times New Roman" w:hAnsi="Times New Roman" w:cs="Times New Roman"/>
          <w:color w:val="000000"/>
          <w:sz w:val="28"/>
          <w:szCs w:val="28"/>
          <w:lang w:val="kk-KZ" w:eastAsia="ru-RU"/>
        </w:rPr>
        <w:t>Ташкеева</w:t>
      </w:r>
      <w:r w:rsidR="00422989">
        <w:rPr>
          <w:rFonts w:ascii="Times New Roman" w:eastAsia="Times New Roman" w:hAnsi="Times New Roman" w:cs="Times New Roman"/>
          <w:color w:val="000000"/>
          <w:sz w:val="28"/>
          <w:szCs w:val="28"/>
          <w:lang w:val="kk-KZ" w:eastAsia="ru-RU"/>
        </w:rPr>
        <w:t xml:space="preserve"> </w:t>
      </w:r>
      <w:r w:rsidR="00814E36" w:rsidRPr="00814E36">
        <w:rPr>
          <w:rFonts w:ascii="Times New Roman" w:eastAsia="Times New Roman" w:hAnsi="Times New Roman" w:cs="Times New Roman"/>
          <w:color w:val="000000"/>
          <w:sz w:val="28"/>
          <w:szCs w:val="28"/>
          <w:lang w:val="kk-KZ" w:eastAsia="ru-RU"/>
        </w:rPr>
        <w:t>Г.К.,</w:t>
      </w:r>
      <w:r w:rsidR="00422989">
        <w:rPr>
          <w:rFonts w:ascii="Times New Roman" w:eastAsia="Times New Roman" w:hAnsi="Times New Roman" w:cs="Times New Roman"/>
          <w:color w:val="000000"/>
          <w:sz w:val="28"/>
          <w:szCs w:val="28"/>
          <w:lang w:val="kk-KZ" w:eastAsia="ru-RU"/>
        </w:rPr>
        <w:t xml:space="preserve"> </w:t>
      </w:r>
      <w:r w:rsidRPr="00814E36">
        <w:rPr>
          <w:rFonts w:ascii="Times New Roman" w:eastAsia="Times New Roman" w:hAnsi="Times New Roman" w:cs="Times New Roman"/>
          <w:color w:val="000000"/>
          <w:sz w:val="28"/>
          <w:szCs w:val="28"/>
          <w:lang w:val="kk-KZ" w:eastAsia="ru-RU"/>
        </w:rPr>
        <w:t>Сарие</w:t>
      </w:r>
      <w:r w:rsidR="00814E36" w:rsidRPr="00814E36">
        <w:rPr>
          <w:rFonts w:ascii="Times New Roman" w:eastAsia="Times New Roman" w:hAnsi="Times New Roman" w:cs="Times New Roman"/>
          <w:color w:val="000000"/>
          <w:sz w:val="28"/>
          <w:szCs w:val="28"/>
          <w:lang w:val="kk-KZ" w:eastAsia="ru-RU"/>
        </w:rPr>
        <w:t>ва</w:t>
      </w:r>
      <w:r w:rsidR="00422989">
        <w:rPr>
          <w:rFonts w:ascii="Times New Roman" w:eastAsia="Times New Roman" w:hAnsi="Times New Roman" w:cs="Times New Roman"/>
          <w:color w:val="000000"/>
          <w:sz w:val="28"/>
          <w:szCs w:val="28"/>
          <w:lang w:val="kk-KZ" w:eastAsia="ru-RU"/>
        </w:rPr>
        <w:t xml:space="preserve"> </w:t>
      </w:r>
      <w:r w:rsidR="00814E36">
        <w:rPr>
          <w:rFonts w:ascii="Times New Roman" w:eastAsia="Times New Roman" w:hAnsi="Times New Roman" w:cs="Times New Roman"/>
          <w:color w:val="000000"/>
          <w:sz w:val="28"/>
          <w:szCs w:val="28"/>
          <w:lang w:val="kk-KZ" w:eastAsia="ru-RU"/>
        </w:rPr>
        <w:t>А.</w:t>
      </w:r>
      <w:r w:rsidR="00422989">
        <w:rPr>
          <w:rFonts w:ascii="Times New Roman" w:eastAsia="Times New Roman" w:hAnsi="Times New Roman" w:cs="Times New Roman"/>
          <w:color w:val="000000"/>
          <w:sz w:val="28"/>
          <w:szCs w:val="28"/>
          <w:lang w:val="kk-KZ" w:eastAsia="ru-RU"/>
        </w:rPr>
        <w:t xml:space="preserve"> </w:t>
      </w:r>
      <w:r w:rsidRPr="00A87E3C">
        <w:rPr>
          <w:rFonts w:ascii="Times New Roman" w:eastAsia="Times New Roman" w:hAnsi="Times New Roman" w:cs="Times New Roman"/>
          <w:color w:val="000000"/>
          <w:sz w:val="28"/>
          <w:szCs w:val="28"/>
          <w:lang w:eastAsia="ru-RU"/>
        </w:rPr>
        <w:t xml:space="preserve">Реализация компетентностного подхода в образовательной среде высших учебных заведений // Хабаршы, «Педагогика ғылымдары» сериясы. – 2017. - №3(55). – С. 44-49. </w:t>
      </w:r>
    </w:p>
    <w:p w:rsidR="004C580E" w:rsidRPr="004B3390" w:rsidRDefault="004A2B0B" w:rsidP="003A0747">
      <w:pPr>
        <w:spacing w:after="0" w:line="240" w:lineRule="auto"/>
        <w:ind w:firstLine="567"/>
        <w:jc w:val="both"/>
        <w:rPr>
          <w:rFonts w:ascii="Times New Roman" w:eastAsia="Times New Roman" w:hAnsi="Times New Roman" w:cs="Times New Roman"/>
          <w:color w:val="221F1F"/>
          <w:sz w:val="28"/>
          <w:szCs w:val="28"/>
          <w:lang w:val="kk-KZ" w:eastAsia="ru-RU"/>
        </w:rPr>
      </w:pPr>
      <w:r w:rsidRPr="00A87E3C">
        <w:rPr>
          <w:rFonts w:ascii="Times New Roman" w:hAnsi="Times New Roman" w:cs="Times New Roman"/>
          <w:color w:val="221F1F"/>
          <w:sz w:val="28"/>
          <w:szCs w:val="28"/>
        </w:rPr>
        <w:t>18</w:t>
      </w:r>
      <w:r w:rsidR="000C3FF1">
        <w:rPr>
          <w:rFonts w:ascii="Times New Roman" w:hAnsi="Times New Roman" w:cs="Times New Roman"/>
          <w:color w:val="221F1F"/>
          <w:sz w:val="28"/>
          <w:szCs w:val="28"/>
        </w:rPr>
        <w:t>1</w:t>
      </w:r>
      <w:r w:rsidR="00814E36">
        <w:rPr>
          <w:rFonts w:ascii="Times New Roman" w:eastAsia="Times New Roman" w:hAnsi="Times New Roman" w:cs="Times New Roman"/>
          <w:color w:val="221F1F"/>
          <w:sz w:val="28"/>
          <w:szCs w:val="28"/>
          <w:lang w:eastAsia="ru-RU"/>
        </w:rPr>
        <w:t>Саукова</w:t>
      </w:r>
      <w:r w:rsidR="00422989">
        <w:rPr>
          <w:rFonts w:ascii="Times New Roman" w:eastAsia="Times New Roman" w:hAnsi="Times New Roman" w:cs="Times New Roman"/>
          <w:color w:val="221F1F"/>
          <w:sz w:val="28"/>
          <w:szCs w:val="28"/>
          <w:lang w:eastAsia="ru-RU"/>
        </w:rPr>
        <w:t xml:space="preserve"> </w:t>
      </w:r>
      <w:r w:rsidR="00814E36">
        <w:rPr>
          <w:rFonts w:ascii="Times New Roman" w:eastAsia="Times New Roman" w:hAnsi="Times New Roman" w:cs="Times New Roman"/>
          <w:color w:val="221F1F"/>
          <w:sz w:val="28"/>
          <w:szCs w:val="28"/>
          <w:lang w:eastAsia="ru-RU"/>
        </w:rPr>
        <w:t>Н.М.</w:t>
      </w:r>
      <w:r w:rsidR="00422989">
        <w:rPr>
          <w:rFonts w:ascii="Times New Roman" w:eastAsia="Times New Roman" w:hAnsi="Times New Roman" w:cs="Times New Roman"/>
          <w:color w:val="221F1F"/>
          <w:sz w:val="28"/>
          <w:szCs w:val="28"/>
          <w:lang w:eastAsia="ru-RU"/>
        </w:rPr>
        <w:t xml:space="preserve"> </w:t>
      </w:r>
      <w:r w:rsidR="004C580E" w:rsidRPr="00A87E3C">
        <w:rPr>
          <w:rFonts w:ascii="Times New Roman" w:eastAsia="Times New Roman" w:hAnsi="Times New Roman" w:cs="Times New Roman"/>
          <w:color w:val="221F1F"/>
          <w:sz w:val="28"/>
          <w:szCs w:val="28"/>
          <w:lang w:eastAsia="ru-RU"/>
        </w:rPr>
        <w:t xml:space="preserve">Основные этапы формирования профессионально ориентированных мультимедийных компетенций в системе информационно-познавательного процесса обучения студентов // Наука и школа. </w:t>
      </w:r>
      <w:r w:rsidR="00EE2E3B">
        <w:rPr>
          <w:rFonts w:ascii="Times New Roman" w:eastAsia="Times New Roman" w:hAnsi="Times New Roman" w:cs="Times New Roman"/>
          <w:color w:val="221F1F"/>
          <w:sz w:val="28"/>
          <w:szCs w:val="28"/>
          <w:lang w:val="kk-KZ" w:eastAsia="ru-RU"/>
        </w:rPr>
        <w:t xml:space="preserve">- </w:t>
      </w:r>
      <w:r w:rsidR="004C580E" w:rsidRPr="00EE2E3B">
        <w:rPr>
          <w:rFonts w:ascii="Times New Roman" w:eastAsia="Times New Roman" w:hAnsi="Times New Roman" w:cs="Times New Roman"/>
          <w:color w:val="221F1F"/>
          <w:sz w:val="28"/>
          <w:szCs w:val="28"/>
          <w:lang w:eastAsia="ru-RU"/>
        </w:rPr>
        <w:t xml:space="preserve">2013. </w:t>
      </w:r>
      <w:r w:rsidR="00EE2E3B">
        <w:rPr>
          <w:rFonts w:ascii="Times New Roman" w:eastAsia="Times New Roman" w:hAnsi="Times New Roman" w:cs="Times New Roman"/>
          <w:color w:val="221F1F"/>
          <w:sz w:val="28"/>
          <w:szCs w:val="28"/>
          <w:lang w:val="kk-KZ" w:eastAsia="ru-RU"/>
        </w:rPr>
        <w:t xml:space="preserve">- </w:t>
      </w:r>
      <w:r w:rsidR="004C580E" w:rsidRPr="00EE2E3B">
        <w:rPr>
          <w:rFonts w:ascii="Times New Roman" w:eastAsia="Times New Roman" w:hAnsi="Times New Roman" w:cs="Times New Roman"/>
          <w:color w:val="221F1F"/>
          <w:sz w:val="28"/>
          <w:szCs w:val="28"/>
          <w:lang w:eastAsia="ru-RU"/>
        </w:rPr>
        <w:t xml:space="preserve">№3. </w:t>
      </w:r>
      <w:r w:rsidR="00EE2E3B">
        <w:rPr>
          <w:rFonts w:ascii="Times New Roman" w:eastAsia="Times New Roman" w:hAnsi="Times New Roman" w:cs="Times New Roman"/>
          <w:color w:val="221F1F"/>
          <w:sz w:val="28"/>
          <w:szCs w:val="28"/>
          <w:lang w:val="kk-KZ" w:eastAsia="ru-RU"/>
        </w:rPr>
        <w:t xml:space="preserve">– </w:t>
      </w:r>
      <w:r w:rsidR="00770B46" w:rsidRPr="00770B46">
        <w:rPr>
          <w:rFonts w:ascii="Times New Roman" w:eastAsia="Times New Roman" w:hAnsi="Times New Roman" w:cs="Times New Roman"/>
          <w:color w:val="221F1F"/>
          <w:sz w:val="28"/>
          <w:szCs w:val="28"/>
          <w:lang w:val="kk-KZ" w:eastAsia="ru-RU"/>
        </w:rPr>
        <w:t>С</w:t>
      </w:r>
      <w:r w:rsidR="00EE2E3B" w:rsidRPr="00770B46">
        <w:rPr>
          <w:rFonts w:ascii="Times New Roman" w:eastAsia="Times New Roman" w:hAnsi="Times New Roman" w:cs="Times New Roman"/>
          <w:color w:val="221F1F"/>
          <w:sz w:val="28"/>
          <w:szCs w:val="28"/>
          <w:lang w:val="kk-KZ" w:eastAsia="ru-RU"/>
        </w:rPr>
        <w:t>.</w:t>
      </w:r>
      <w:r w:rsidR="00770B46">
        <w:rPr>
          <w:rFonts w:ascii="Times New Roman" w:eastAsia="Times New Roman" w:hAnsi="Times New Roman" w:cs="Times New Roman"/>
          <w:color w:val="221F1F"/>
          <w:sz w:val="28"/>
          <w:szCs w:val="28"/>
          <w:lang w:val="kk-KZ" w:eastAsia="ru-RU"/>
        </w:rPr>
        <w:t>51</w:t>
      </w:r>
      <w:r w:rsidR="00770B46" w:rsidRPr="00A87E3C">
        <w:rPr>
          <w:rFonts w:ascii="Times New Roman" w:hAnsi="Times New Roman"/>
          <w:sz w:val="28"/>
          <w:szCs w:val="28"/>
        </w:rPr>
        <w:t>–</w:t>
      </w:r>
      <w:r w:rsidR="00770B46">
        <w:rPr>
          <w:rFonts w:ascii="Times New Roman" w:hAnsi="Times New Roman"/>
          <w:sz w:val="28"/>
          <w:szCs w:val="28"/>
        </w:rPr>
        <w:t>56.</w:t>
      </w:r>
      <w:hyperlink r:id="rId84" w:history="1">
        <w:r w:rsidR="00EE2E3B" w:rsidRPr="00C072A0">
          <w:rPr>
            <w:rStyle w:val="ab"/>
            <w:rFonts w:ascii="Times New Roman" w:eastAsia="Times New Roman" w:hAnsi="Times New Roman" w:cs="Times New Roman"/>
            <w:sz w:val="28"/>
            <w:szCs w:val="28"/>
            <w:lang w:val="en-US" w:eastAsia="ru-RU"/>
          </w:rPr>
          <w:t>https</w:t>
        </w:r>
        <w:r w:rsidR="00EE2E3B" w:rsidRPr="00ED38B7">
          <w:rPr>
            <w:rStyle w:val="ab"/>
            <w:rFonts w:ascii="Times New Roman" w:eastAsia="Times New Roman" w:hAnsi="Times New Roman" w:cs="Times New Roman"/>
            <w:sz w:val="28"/>
            <w:szCs w:val="28"/>
            <w:lang w:eastAsia="ru-RU"/>
          </w:rPr>
          <w:t>://</w:t>
        </w:r>
        <w:r w:rsidR="00EE2E3B" w:rsidRPr="00C072A0">
          <w:rPr>
            <w:rStyle w:val="ab"/>
            <w:rFonts w:ascii="Times New Roman" w:eastAsia="Times New Roman" w:hAnsi="Times New Roman" w:cs="Times New Roman"/>
            <w:sz w:val="28"/>
            <w:szCs w:val="28"/>
            <w:lang w:val="en-US" w:eastAsia="ru-RU"/>
          </w:rPr>
          <w:t>cyberleninka</w:t>
        </w:r>
        <w:r w:rsidR="00EE2E3B" w:rsidRPr="00ED38B7">
          <w:rPr>
            <w:rStyle w:val="ab"/>
            <w:rFonts w:ascii="Times New Roman" w:eastAsia="Times New Roman" w:hAnsi="Times New Roman" w:cs="Times New Roman"/>
            <w:sz w:val="28"/>
            <w:szCs w:val="28"/>
            <w:lang w:eastAsia="ru-RU"/>
          </w:rPr>
          <w:t>.</w:t>
        </w:r>
        <w:r w:rsidR="00EE2E3B" w:rsidRPr="00C072A0">
          <w:rPr>
            <w:rStyle w:val="ab"/>
            <w:rFonts w:ascii="Times New Roman" w:eastAsia="Times New Roman" w:hAnsi="Times New Roman" w:cs="Times New Roman"/>
            <w:sz w:val="28"/>
            <w:szCs w:val="28"/>
            <w:lang w:val="en-US" w:eastAsia="ru-RU"/>
          </w:rPr>
          <w:t>ru</w:t>
        </w:r>
        <w:r w:rsidR="00EE2E3B" w:rsidRPr="00ED38B7">
          <w:rPr>
            <w:rStyle w:val="ab"/>
            <w:rFonts w:ascii="Times New Roman" w:eastAsia="Times New Roman" w:hAnsi="Times New Roman" w:cs="Times New Roman"/>
            <w:sz w:val="28"/>
            <w:szCs w:val="28"/>
            <w:lang w:eastAsia="ru-RU"/>
          </w:rPr>
          <w:t>/</w:t>
        </w:r>
        <w:r w:rsidR="00EE2E3B" w:rsidRPr="00C072A0">
          <w:rPr>
            <w:rStyle w:val="ab"/>
            <w:rFonts w:ascii="Times New Roman" w:eastAsia="Times New Roman" w:hAnsi="Times New Roman" w:cs="Times New Roman"/>
            <w:sz w:val="28"/>
            <w:szCs w:val="28"/>
            <w:lang w:val="en-US" w:eastAsia="ru-RU"/>
          </w:rPr>
          <w:t>article</w:t>
        </w:r>
        <w:r w:rsidR="00EE2E3B" w:rsidRPr="00ED38B7">
          <w:rPr>
            <w:rStyle w:val="ab"/>
            <w:rFonts w:ascii="Times New Roman" w:eastAsia="Times New Roman" w:hAnsi="Times New Roman" w:cs="Times New Roman"/>
            <w:sz w:val="28"/>
            <w:szCs w:val="28"/>
            <w:lang w:eastAsia="ru-RU"/>
          </w:rPr>
          <w:t>/</w:t>
        </w:r>
        <w:r w:rsidR="00EE2E3B" w:rsidRPr="00C072A0">
          <w:rPr>
            <w:rStyle w:val="ab"/>
            <w:rFonts w:ascii="Times New Roman" w:eastAsia="Times New Roman" w:hAnsi="Times New Roman" w:cs="Times New Roman"/>
            <w:sz w:val="28"/>
            <w:szCs w:val="28"/>
            <w:lang w:val="en-US" w:eastAsia="ru-RU"/>
          </w:rPr>
          <w:t>n</w:t>
        </w:r>
        <w:r w:rsidR="00EE2E3B" w:rsidRPr="00ED38B7">
          <w:rPr>
            <w:rStyle w:val="ab"/>
            <w:rFonts w:ascii="Times New Roman" w:eastAsia="Times New Roman" w:hAnsi="Times New Roman" w:cs="Times New Roman"/>
            <w:sz w:val="28"/>
            <w:szCs w:val="28"/>
            <w:lang w:eastAsia="ru-RU"/>
          </w:rPr>
          <w:t>/</w:t>
        </w:r>
        <w:r w:rsidR="00EE2E3B" w:rsidRPr="00C072A0">
          <w:rPr>
            <w:rStyle w:val="ab"/>
            <w:rFonts w:ascii="Times New Roman" w:eastAsia="Times New Roman" w:hAnsi="Times New Roman" w:cs="Times New Roman"/>
            <w:sz w:val="28"/>
            <w:szCs w:val="28"/>
            <w:lang w:val="en-US" w:eastAsia="ru-RU"/>
          </w:rPr>
          <w:t>osnovnye</w:t>
        </w:r>
        <w:r w:rsidR="00EE2E3B" w:rsidRPr="00ED38B7">
          <w:rPr>
            <w:rStyle w:val="ab"/>
            <w:rFonts w:ascii="Times New Roman" w:eastAsia="Times New Roman" w:hAnsi="Times New Roman" w:cs="Times New Roman"/>
            <w:sz w:val="28"/>
            <w:szCs w:val="28"/>
            <w:lang w:eastAsia="ru-RU"/>
          </w:rPr>
          <w:t>-</w:t>
        </w:r>
        <w:r w:rsidR="00EE2E3B" w:rsidRPr="00C072A0">
          <w:rPr>
            <w:rStyle w:val="ab"/>
            <w:rFonts w:ascii="Times New Roman" w:eastAsia="Times New Roman" w:hAnsi="Times New Roman" w:cs="Times New Roman"/>
            <w:sz w:val="28"/>
            <w:szCs w:val="28"/>
            <w:lang w:val="en-US" w:eastAsia="ru-RU"/>
          </w:rPr>
          <w:t>etapy</w:t>
        </w:r>
        <w:r w:rsidR="00EE2E3B" w:rsidRPr="00ED38B7">
          <w:rPr>
            <w:rStyle w:val="ab"/>
            <w:rFonts w:ascii="Times New Roman" w:eastAsia="Times New Roman" w:hAnsi="Times New Roman" w:cs="Times New Roman"/>
            <w:sz w:val="28"/>
            <w:szCs w:val="28"/>
            <w:lang w:eastAsia="ru-RU"/>
          </w:rPr>
          <w:t>-</w:t>
        </w:r>
        <w:r w:rsidR="00EE2E3B" w:rsidRPr="00C072A0">
          <w:rPr>
            <w:rStyle w:val="ab"/>
            <w:rFonts w:ascii="Times New Roman" w:eastAsia="Times New Roman" w:hAnsi="Times New Roman" w:cs="Times New Roman"/>
            <w:sz w:val="28"/>
            <w:szCs w:val="28"/>
            <w:lang w:val="en-US" w:eastAsia="ru-RU"/>
          </w:rPr>
          <w:t>formirovaniya</w:t>
        </w:r>
        <w:r w:rsidR="00EE2E3B" w:rsidRPr="00ED38B7">
          <w:rPr>
            <w:rStyle w:val="ab"/>
            <w:rFonts w:ascii="Times New Roman" w:eastAsia="Times New Roman" w:hAnsi="Times New Roman" w:cs="Times New Roman"/>
            <w:sz w:val="28"/>
            <w:szCs w:val="28"/>
            <w:lang w:eastAsia="ru-RU"/>
          </w:rPr>
          <w:t>-</w:t>
        </w:r>
        <w:r w:rsidR="00EE2E3B" w:rsidRPr="00C072A0">
          <w:rPr>
            <w:rStyle w:val="ab"/>
            <w:rFonts w:ascii="Times New Roman" w:eastAsia="Times New Roman" w:hAnsi="Times New Roman" w:cs="Times New Roman"/>
            <w:sz w:val="28"/>
            <w:szCs w:val="28"/>
            <w:lang w:val="en-US" w:eastAsia="ru-RU"/>
          </w:rPr>
          <w:t>professionalno</w:t>
        </w:r>
        <w:r w:rsidR="00EE2E3B" w:rsidRPr="00ED38B7">
          <w:rPr>
            <w:rStyle w:val="ab"/>
            <w:rFonts w:ascii="Times New Roman" w:eastAsia="Times New Roman" w:hAnsi="Times New Roman" w:cs="Times New Roman"/>
            <w:sz w:val="28"/>
            <w:szCs w:val="28"/>
            <w:lang w:eastAsia="ru-RU"/>
          </w:rPr>
          <w:t>-</w:t>
        </w:r>
        <w:r w:rsidR="00EE2E3B" w:rsidRPr="00C072A0">
          <w:rPr>
            <w:rStyle w:val="ab"/>
            <w:rFonts w:ascii="Times New Roman" w:eastAsia="Times New Roman" w:hAnsi="Times New Roman" w:cs="Times New Roman"/>
            <w:sz w:val="28"/>
            <w:szCs w:val="28"/>
            <w:lang w:val="en-US" w:eastAsia="ru-RU"/>
          </w:rPr>
          <w:t>orientirovannyh</w:t>
        </w:r>
        <w:r w:rsidR="00EE2E3B" w:rsidRPr="00ED38B7">
          <w:rPr>
            <w:rStyle w:val="ab"/>
            <w:rFonts w:ascii="Times New Roman" w:eastAsia="Times New Roman" w:hAnsi="Times New Roman" w:cs="Times New Roman"/>
            <w:sz w:val="28"/>
            <w:szCs w:val="28"/>
            <w:lang w:eastAsia="ru-RU"/>
          </w:rPr>
          <w:t>-</w:t>
        </w:r>
        <w:r w:rsidR="00EE2E3B" w:rsidRPr="00C072A0">
          <w:rPr>
            <w:rStyle w:val="ab"/>
            <w:rFonts w:ascii="Times New Roman" w:eastAsia="Times New Roman" w:hAnsi="Times New Roman" w:cs="Times New Roman"/>
            <w:sz w:val="28"/>
            <w:szCs w:val="28"/>
            <w:lang w:val="en-US" w:eastAsia="ru-RU"/>
          </w:rPr>
          <w:t>multimediynyh</w:t>
        </w:r>
        <w:r w:rsidR="00EE2E3B" w:rsidRPr="00ED38B7">
          <w:rPr>
            <w:rStyle w:val="ab"/>
            <w:rFonts w:ascii="Times New Roman" w:eastAsia="Times New Roman" w:hAnsi="Times New Roman" w:cs="Times New Roman"/>
            <w:sz w:val="28"/>
            <w:szCs w:val="28"/>
            <w:lang w:eastAsia="ru-RU"/>
          </w:rPr>
          <w:t>-</w:t>
        </w:r>
        <w:r w:rsidR="00EE2E3B" w:rsidRPr="00C072A0">
          <w:rPr>
            <w:rStyle w:val="ab"/>
            <w:rFonts w:ascii="Times New Roman" w:eastAsia="Times New Roman" w:hAnsi="Times New Roman" w:cs="Times New Roman"/>
            <w:sz w:val="28"/>
            <w:szCs w:val="28"/>
            <w:lang w:val="en-US" w:eastAsia="ru-RU"/>
          </w:rPr>
          <w:t>kompetentsiy</w:t>
        </w:r>
        <w:r w:rsidR="00EE2E3B" w:rsidRPr="00ED38B7">
          <w:rPr>
            <w:rStyle w:val="ab"/>
            <w:rFonts w:ascii="Times New Roman" w:eastAsia="Times New Roman" w:hAnsi="Times New Roman" w:cs="Times New Roman"/>
            <w:sz w:val="28"/>
            <w:szCs w:val="28"/>
            <w:lang w:eastAsia="ru-RU"/>
          </w:rPr>
          <w:t>-</w:t>
        </w:r>
        <w:r w:rsidR="00EE2E3B" w:rsidRPr="00C072A0">
          <w:rPr>
            <w:rStyle w:val="ab"/>
            <w:rFonts w:ascii="Times New Roman" w:eastAsia="Times New Roman" w:hAnsi="Times New Roman" w:cs="Times New Roman"/>
            <w:sz w:val="28"/>
            <w:szCs w:val="28"/>
            <w:lang w:val="en-US" w:eastAsia="ru-RU"/>
          </w:rPr>
          <w:t>v</w:t>
        </w:r>
        <w:r w:rsidR="00EE2E3B" w:rsidRPr="00ED38B7">
          <w:rPr>
            <w:rStyle w:val="ab"/>
            <w:rFonts w:ascii="Times New Roman" w:eastAsia="Times New Roman" w:hAnsi="Times New Roman" w:cs="Times New Roman"/>
            <w:sz w:val="28"/>
            <w:szCs w:val="28"/>
            <w:lang w:eastAsia="ru-RU"/>
          </w:rPr>
          <w:t>-</w:t>
        </w:r>
        <w:r w:rsidR="00EE2E3B" w:rsidRPr="00C072A0">
          <w:rPr>
            <w:rStyle w:val="ab"/>
            <w:rFonts w:ascii="Times New Roman" w:eastAsia="Times New Roman" w:hAnsi="Times New Roman" w:cs="Times New Roman"/>
            <w:sz w:val="28"/>
            <w:szCs w:val="28"/>
            <w:lang w:val="en-US" w:eastAsia="ru-RU"/>
          </w:rPr>
          <w:t>sisteme</w:t>
        </w:r>
        <w:r w:rsidR="00EE2E3B" w:rsidRPr="00ED38B7">
          <w:rPr>
            <w:rStyle w:val="ab"/>
            <w:rFonts w:ascii="Times New Roman" w:eastAsia="Times New Roman" w:hAnsi="Times New Roman" w:cs="Times New Roman"/>
            <w:sz w:val="28"/>
            <w:szCs w:val="28"/>
            <w:lang w:eastAsia="ru-RU"/>
          </w:rPr>
          <w:t>-</w:t>
        </w:r>
        <w:r w:rsidR="00EE2E3B" w:rsidRPr="00C072A0">
          <w:rPr>
            <w:rStyle w:val="ab"/>
            <w:rFonts w:ascii="Times New Roman" w:eastAsia="Times New Roman" w:hAnsi="Times New Roman" w:cs="Times New Roman"/>
            <w:sz w:val="28"/>
            <w:szCs w:val="28"/>
            <w:lang w:val="en-US" w:eastAsia="ru-RU"/>
          </w:rPr>
          <w:t>informatsionno</w:t>
        </w:r>
        <w:r w:rsidR="00EE2E3B" w:rsidRPr="00ED38B7">
          <w:rPr>
            <w:rStyle w:val="ab"/>
            <w:rFonts w:ascii="Times New Roman" w:eastAsia="Times New Roman" w:hAnsi="Times New Roman" w:cs="Times New Roman"/>
            <w:sz w:val="28"/>
            <w:szCs w:val="28"/>
            <w:lang w:eastAsia="ru-RU"/>
          </w:rPr>
          <w:t>-</w:t>
        </w:r>
        <w:r w:rsidR="00EE2E3B" w:rsidRPr="00C072A0">
          <w:rPr>
            <w:rStyle w:val="ab"/>
            <w:rFonts w:ascii="Times New Roman" w:eastAsia="Times New Roman" w:hAnsi="Times New Roman" w:cs="Times New Roman"/>
            <w:sz w:val="28"/>
            <w:szCs w:val="28"/>
            <w:lang w:val="en-US" w:eastAsia="ru-RU"/>
          </w:rPr>
          <w:t>poznavatelnogo</w:t>
        </w:r>
        <w:r w:rsidR="00EE2E3B" w:rsidRPr="00C072A0">
          <w:rPr>
            <w:rStyle w:val="ab"/>
            <w:rFonts w:ascii="Times New Roman" w:eastAsia="Times New Roman" w:hAnsi="Times New Roman" w:cs="Times New Roman"/>
            <w:sz w:val="28"/>
            <w:szCs w:val="28"/>
            <w:lang w:val="kk-KZ" w:eastAsia="ru-RU"/>
          </w:rPr>
          <w:t xml:space="preserve">. </w:t>
        </w:r>
        <w:r w:rsidR="00770B46" w:rsidRPr="0050387D">
          <w:rPr>
            <w:rFonts w:ascii="Times New Roman" w:eastAsia="Times New Roman" w:hAnsi="Times New Roman" w:cs="Times New Roman"/>
            <w:color w:val="221F1F"/>
            <w:sz w:val="28"/>
            <w:szCs w:val="28"/>
          </w:rPr>
          <w:t>06.05.202</w:t>
        </w:r>
        <w:r w:rsidR="00770B46" w:rsidRPr="00770B46">
          <w:rPr>
            <w:rFonts w:ascii="Times New Roman" w:eastAsia="Times New Roman" w:hAnsi="Times New Roman" w:cs="Times New Roman"/>
            <w:color w:val="221F1F"/>
            <w:sz w:val="28"/>
            <w:szCs w:val="28"/>
          </w:rPr>
          <w:t>0</w:t>
        </w:r>
        <w:r w:rsidR="00EE2E3B" w:rsidRPr="00770B46">
          <w:rPr>
            <w:rStyle w:val="ab"/>
            <w:rFonts w:ascii="Times New Roman" w:eastAsia="Calibri" w:hAnsi="Times New Roman" w:cs="Times New Roman"/>
            <w:sz w:val="28"/>
            <w:szCs w:val="28"/>
          </w:rPr>
          <w:t>.</w:t>
        </w:r>
      </w:hyperlink>
    </w:p>
    <w:p w:rsidR="004C580E" w:rsidRPr="00A87E3C" w:rsidRDefault="004A2B0B" w:rsidP="003A0747">
      <w:pPr>
        <w:pStyle w:val="af2"/>
        <w:spacing w:after="0" w:line="240" w:lineRule="auto"/>
        <w:ind w:firstLine="567"/>
        <w:jc w:val="both"/>
        <w:rPr>
          <w:rFonts w:ascii="Times New Roman" w:hAnsi="Times New Roman"/>
          <w:sz w:val="28"/>
          <w:szCs w:val="28"/>
          <w:lang w:val="kk-KZ"/>
        </w:rPr>
      </w:pPr>
      <w:r w:rsidRPr="00A87E3C">
        <w:rPr>
          <w:rFonts w:ascii="Times New Roman" w:hAnsi="Times New Roman"/>
          <w:sz w:val="28"/>
          <w:szCs w:val="28"/>
        </w:rPr>
        <w:t>18</w:t>
      </w:r>
      <w:r w:rsidR="000C3FF1">
        <w:rPr>
          <w:rFonts w:ascii="Times New Roman" w:hAnsi="Times New Roman"/>
          <w:sz w:val="28"/>
          <w:szCs w:val="28"/>
        </w:rPr>
        <w:t>2</w:t>
      </w:r>
      <w:r w:rsidR="00814E36">
        <w:rPr>
          <w:rFonts w:ascii="Times New Roman" w:hAnsi="Times New Roman"/>
          <w:sz w:val="28"/>
          <w:szCs w:val="28"/>
        </w:rPr>
        <w:t>Фетискин</w:t>
      </w:r>
      <w:r w:rsidR="00422989">
        <w:rPr>
          <w:rFonts w:ascii="Times New Roman" w:hAnsi="Times New Roman"/>
          <w:sz w:val="28"/>
          <w:szCs w:val="28"/>
        </w:rPr>
        <w:t xml:space="preserve"> </w:t>
      </w:r>
      <w:r w:rsidR="0031405C" w:rsidRPr="00A87E3C">
        <w:rPr>
          <w:rFonts w:ascii="Times New Roman" w:hAnsi="Times New Roman"/>
          <w:sz w:val="28"/>
          <w:szCs w:val="28"/>
        </w:rPr>
        <w:t>Н.П</w:t>
      </w:r>
      <w:r w:rsidR="00814E36">
        <w:rPr>
          <w:rFonts w:ascii="Times New Roman" w:hAnsi="Times New Roman"/>
          <w:sz w:val="28"/>
          <w:szCs w:val="28"/>
        </w:rPr>
        <w:t>.,</w:t>
      </w:r>
      <w:r w:rsidR="00422989">
        <w:rPr>
          <w:rFonts w:ascii="Times New Roman" w:hAnsi="Times New Roman"/>
          <w:sz w:val="28"/>
          <w:szCs w:val="28"/>
        </w:rPr>
        <w:t xml:space="preserve"> </w:t>
      </w:r>
      <w:r w:rsidR="00814E36">
        <w:rPr>
          <w:rFonts w:ascii="Times New Roman" w:hAnsi="Times New Roman"/>
          <w:sz w:val="28"/>
          <w:szCs w:val="28"/>
        </w:rPr>
        <w:t>Козлов</w:t>
      </w:r>
      <w:r w:rsidR="00422989">
        <w:rPr>
          <w:rFonts w:ascii="Times New Roman" w:hAnsi="Times New Roman"/>
          <w:sz w:val="28"/>
          <w:szCs w:val="28"/>
        </w:rPr>
        <w:t xml:space="preserve"> </w:t>
      </w:r>
      <w:r w:rsidR="0031405C" w:rsidRPr="00A87E3C">
        <w:rPr>
          <w:rFonts w:ascii="Times New Roman" w:hAnsi="Times New Roman"/>
          <w:sz w:val="28"/>
          <w:szCs w:val="28"/>
        </w:rPr>
        <w:t>В.В., Мануйлов Г.М. Социально-психологическая диагностика развития личности и малых групп. – М., 2002. C.272-273.</w:t>
      </w:r>
    </w:p>
    <w:p w:rsidR="004A2B0B" w:rsidRPr="00A87E3C" w:rsidRDefault="004A2B0B" w:rsidP="003A0747">
      <w:pPr>
        <w:spacing w:after="0" w:line="240" w:lineRule="auto"/>
        <w:ind w:firstLine="567"/>
        <w:jc w:val="both"/>
        <w:outlineLvl w:val="4"/>
        <w:rPr>
          <w:rFonts w:ascii="Times New Roman" w:eastAsia="Times New Roman" w:hAnsi="Times New Roman" w:cs="Times New Roman"/>
          <w:sz w:val="28"/>
          <w:szCs w:val="28"/>
          <w:lang w:eastAsia="ru-RU"/>
        </w:rPr>
      </w:pPr>
      <w:r w:rsidRPr="00A87E3C">
        <w:rPr>
          <w:rFonts w:ascii="Times New Roman" w:eastAsia="Times New Roman" w:hAnsi="Times New Roman" w:cs="Times New Roman"/>
          <w:color w:val="221F1F"/>
          <w:sz w:val="28"/>
          <w:szCs w:val="28"/>
          <w:lang w:eastAsia="ru-RU"/>
        </w:rPr>
        <w:t>18</w:t>
      </w:r>
      <w:r w:rsidR="000C3FF1">
        <w:rPr>
          <w:rFonts w:ascii="Times New Roman" w:eastAsia="Times New Roman" w:hAnsi="Times New Roman" w:cs="Times New Roman"/>
          <w:color w:val="221F1F"/>
          <w:sz w:val="28"/>
          <w:szCs w:val="28"/>
          <w:lang w:eastAsia="ru-RU"/>
        </w:rPr>
        <w:t>3</w:t>
      </w:r>
      <w:r w:rsidRPr="00A87E3C">
        <w:rPr>
          <w:rFonts w:ascii="Times New Roman" w:eastAsia="Times New Roman" w:hAnsi="Times New Roman" w:cs="Times New Roman"/>
          <w:sz w:val="28"/>
          <w:szCs w:val="28"/>
          <w:lang w:eastAsia="ru-RU"/>
        </w:rPr>
        <w:t xml:space="preserve"> Батаршев А.В. Базовые психологические свойства и самоопределение личности: Практическое руководство по психологической диагностике. — СПб.: Речь, 2005. </w:t>
      </w:r>
      <w:r w:rsidR="00EE2E3B">
        <w:rPr>
          <w:rFonts w:ascii="Times New Roman" w:eastAsia="Times New Roman" w:hAnsi="Times New Roman" w:cs="Times New Roman"/>
          <w:sz w:val="28"/>
          <w:szCs w:val="28"/>
          <w:lang w:val="kk-KZ" w:eastAsia="ru-RU"/>
        </w:rPr>
        <w:t xml:space="preserve"> - </w:t>
      </w:r>
      <w:r w:rsidRPr="00A87E3C">
        <w:rPr>
          <w:rFonts w:ascii="Times New Roman" w:eastAsia="Times New Roman" w:hAnsi="Times New Roman" w:cs="Times New Roman"/>
          <w:sz w:val="28"/>
          <w:szCs w:val="28"/>
          <w:lang w:eastAsia="ru-RU"/>
        </w:rPr>
        <w:t>С.44 − 49.</w:t>
      </w:r>
    </w:p>
    <w:p w:rsidR="00496426" w:rsidRPr="00A87E3C" w:rsidRDefault="004A2B0B" w:rsidP="003A0747">
      <w:pPr>
        <w:spacing w:after="0" w:line="240" w:lineRule="auto"/>
        <w:ind w:firstLine="567"/>
        <w:jc w:val="both"/>
        <w:rPr>
          <w:rFonts w:ascii="Times New Roman" w:hAnsi="Times New Roman" w:cs="Times New Roman"/>
          <w:sz w:val="28"/>
          <w:szCs w:val="28"/>
        </w:rPr>
      </w:pPr>
      <w:r w:rsidRPr="00A87E3C">
        <w:rPr>
          <w:rFonts w:ascii="Times New Roman" w:hAnsi="Times New Roman" w:cs="Times New Roman"/>
          <w:sz w:val="28"/>
          <w:szCs w:val="28"/>
        </w:rPr>
        <w:t>18</w:t>
      </w:r>
      <w:r w:rsidR="000C3FF1">
        <w:rPr>
          <w:rFonts w:ascii="Times New Roman" w:hAnsi="Times New Roman" w:cs="Times New Roman"/>
          <w:sz w:val="28"/>
          <w:szCs w:val="28"/>
        </w:rPr>
        <w:t>4</w:t>
      </w:r>
      <w:r w:rsidR="00496426" w:rsidRPr="00A87E3C">
        <w:rPr>
          <w:rFonts w:ascii="Times New Roman" w:eastAsia="Times New Roman" w:hAnsi="Times New Roman" w:cs="Times New Roman"/>
          <w:color w:val="221F1F"/>
          <w:sz w:val="28"/>
          <w:szCs w:val="28"/>
          <w:lang w:eastAsia="ru-RU"/>
        </w:rPr>
        <w:t>Джакупов С.М. Управление познавательной деятельностью студентов в процессе обучения: учебное пособие.–</w:t>
      </w:r>
      <w:r w:rsidR="00496426" w:rsidRPr="00A87E3C">
        <w:rPr>
          <w:rFonts w:ascii="Times New Roman" w:hAnsi="Times New Roman" w:cs="Times New Roman"/>
          <w:sz w:val="28"/>
          <w:szCs w:val="28"/>
          <w:lang w:val="kk-KZ"/>
        </w:rPr>
        <w:t>Алматы: Қазақ университеті</w:t>
      </w:r>
      <w:r w:rsidR="00496426" w:rsidRPr="00A87E3C">
        <w:rPr>
          <w:rFonts w:ascii="Times New Roman" w:hAnsi="Times New Roman" w:cs="Times New Roman"/>
          <w:sz w:val="28"/>
          <w:szCs w:val="28"/>
        </w:rPr>
        <w:t>, 2002.</w:t>
      </w:r>
      <w:r w:rsidR="00496426" w:rsidRPr="00A87E3C">
        <w:rPr>
          <w:rFonts w:ascii="Times New Roman" w:eastAsia="Times New Roman" w:hAnsi="Times New Roman" w:cs="Times New Roman"/>
          <w:color w:val="221F1F"/>
          <w:sz w:val="28"/>
          <w:szCs w:val="28"/>
          <w:lang w:eastAsia="ru-RU"/>
        </w:rPr>
        <w:t>–</w:t>
      </w:r>
      <w:r w:rsidR="00496426" w:rsidRPr="00A87E3C">
        <w:rPr>
          <w:rFonts w:ascii="Times New Roman" w:hAnsi="Times New Roman" w:cs="Times New Roman"/>
          <w:sz w:val="28"/>
          <w:szCs w:val="28"/>
        </w:rPr>
        <w:t>117с.</w:t>
      </w:r>
    </w:p>
    <w:p w:rsidR="004A2B0B" w:rsidRPr="00A87E3C" w:rsidRDefault="004A2B0B" w:rsidP="003A0747">
      <w:pPr>
        <w:spacing w:after="0" w:line="240" w:lineRule="auto"/>
        <w:ind w:firstLine="567"/>
        <w:jc w:val="both"/>
        <w:rPr>
          <w:rStyle w:val="af5"/>
          <w:rFonts w:ascii="Times New Roman" w:hAnsi="Times New Roman" w:cs="Times New Roman"/>
          <w:sz w:val="28"/>
          <w:szCs w:val="28"/>
          <w:lang w:val="kk-KZ"/>
        </w:rPr>
      </w:pPr>
      <w:r w:rsidRPr="00A87E3C">
        <w:rPr>
          <w:rFonts w:ascii="Times New Roman" w:eastAsia="Times New Roman" w:hAnsi="Times New Roman" w:cs="Times New Roman"/>
          <w:sz w:val="28"/>
          <w:szCs w:val="28"/>
          <w:lang w:eastAsia="ru-RU"/>
        </w:rPr>
        <w:t>18</w:t>
      </w:r>
      <w:r w:rsidR="000C3FF1">
        <w:rPr>
          <w:rFonts w:ascii="Times New Roman" w:eastAsia="Times New Roman" w:hAnsi="Times New Roman" w:cs="Times New Roman"/>
          <w:sz w:val="28"/>
          <w:szCs w:val="28"/>
          <w:lang w:eastAsia="ru-RU"/>
        </w:rPr>
        <w:t>5</w:t>
      </w:r>
      <w:r w:rsidR="00814E36">
        <w:rPr>
          <w:rStyle w:val="af5"/>
          <w:rFonts w:ascii="Times New Roman" w:hAnsi="Times New Roman" w:cs="Times New Roman"/>
          <w:b w:val="0"/>
          <w:sz w:val="28"/>
          <w:szCs w:val="28"/>
        </w:rPr>
        <w:t>Куанышбаева</w:t>
      </w:r>
      <w:r w:rsidR="008C2ED9">
        <w:rPr>
          <w:rStyle w:val="af5"/>
          <w:rFonts w:ascii="Times New Roman" w:hAnsi="Times New Roman" w:cs="Times New Roman"/>
          <w:b w:val="0"/>
          <w:sz w:val="28"/>
          <w:szCs w:val="28"/>
        </w:rPr>
        <w:t xml:space="preserve"> </w:t>
      </w:r>
      <w:r w:rsidR="00814E36">
        <w:rPr>
          <w:rStyle w:val="af5"/>
          <w:rFonts w:ascii="Times New Roman" w:hAnsi="Times New Roman" w:cs="Times New Roman"/>
          <w:b w:val="0"/>
          <w:sz w:val="28"/>
          <w:szCs w:val="28"/>
        </w:rPr>
        <w:t>С.</w:t>
      </w:r>
      <w:r w:rsidRPr="00A87E3C">
        <w:rPr>
          <w:rStyle w:val="af5"/>
          <w:rFonts w:ascii="Times New Roman" w:hAnsi="Times New Roman" w:cs="Times New Roman"/>
          <w:b w:val="0"/>
          <w:sz w:val="28"/>
          <w:szCs w:val="28"/>
        </w:rPr>
        <w:t>С. Эмоциональный интеллект педагогов как фактор успешной профессиональной деятельности</w:t>
      </w:r>
      <w:r w:rsidR="00EE2E3B">
        <w:rPr>
          <w:rStyle w:val="af5"/>
          <w:rFonts w:ascii="Times New Roman" w:hAnsi="Times New Roman" w:cs="Times New Roman"/>
          <w:b w:val="0"/>
          <w:sz w:val="28"/>
          <w:szCs w:val="28"/>
          <w:lang w:val="kk-KZ"/>
        </w:rPr>
        <w:t xml:space="preserve"> // </w:t>
      </w:r>
      <w:r w:rsidRPr="00A87E3C">
        <w:rPr>
          <w:rStyle w:val="af5"/>
          <w:rFonts w:ascii="Times New Roman" w:hAnsi="Times New Roman" w:cs="Times New Roman"/>
          <w:b w:val="0"/>
          <w:sz w:val="28"/>
          <w:szCs w:val="28"/>
        </w:rPr>
        <w:t>Вестник КазНУ. — 2020. — №3. — С. 95–103</w:t>
      </w:r>
      <w:r w:rsidRPr="00A87E3C">
        <w:rPr>
          <w:rStyle w:val="af5"/>
          <w:rFonts w:ascii="Times New Roman" w:hAnsi="Times New Roman" w:cs="Times New Roman"/>
          <w:b w:val="0"/>
          <w:sz w:val="28"/>
          <w:szCs w:val="28"/>
          <w:lang w:val="kk-KZ"/>
        </w:rPr>
        <w:t>.</w:t>
      </w:r>
    </w:p>
    <w:p w:rsidR="004A2B0B" w:rsidRPr="00A87E3C" w:rsidRDefault="004A2B0B" w:rsidP="003A0747">
      <w:pPr>
        <w:spacing w:after="0" w:line="240" w:lineRule="auto"/>
        <w:ind w:firstLine="567"/>
        <w:jc w:val="both"/>
        <w:outlineLvl w:val="4"/>
        <w:rPr>
          <w:rFonts w:ascii="Times New Roman" w:hAnsi="Times New Roman" w:cs="Times New Roman"/>
          <w:sz w:val="28"/>
          <w:szCs w:val="28"/>
        </w:rPr>
      </w:pPr>
      <w:r w:rsidRPr="00A87E3C">
        <w:rPr>
          <w:rFonts w:ascii="Times New Roman" w:hAnsi="Times New Roman" w:cs="Times New Roman"/>
          <w:sz w:val="28"/>
          <w:szCs w:val="28"/>
        </w:rPr>
        <w:t>1</w:t>
      </w:r>
      <w:r w:rsidR="0031405C" w:rsidRPr="00A87E3C">
        <w:rPr>
          <w:rFonts w:ascii="Times New Roman" w:hAnsi="Times New Roman" w:cs="Times New Roman"/>
          <w:sz w:val="28"/>
          <w:szCs w:val="28"/>
        </w:rPr>
        <w:t>8</w:t>
      </w:r>
      <w:r w:rsidR="000C3FF1">
        <w:rPr>
          <w:rFonts w:ascii="Times New Roman" w:hAnsi="Times New Roman" w:cs="Times New Roman"/>
          <w:sz w:val="28"/>
          <w:szCs w:val="28"/>
        </w:rPr>
        <w:t>6</w:t>
      </w:r>
      <w:r w:rsidRPr="00A87E3C">
        <w:rPr>
          <w:rFonts w:ascii="Times New Roman" w:hAnsi="Times New Roman" w:cs="Times New Roman"/>
          <w:color w:val="222222"/>
          <w:sz w:val="28"/>
          <w:szCs w:val="28"/>
          <w:shd w:val="clear" w:color="auto" w:fill="FFFFFF"/>
        </w:rPr>
        <w:t>Практическая психодиагностика. Методик</w:t>
      </w:r>
      <w:r w:rsidR="008C2ED9">
        <w:rPr>
          <w:rFonts w:ascii="Times New Roman" w:hAnsi="Times New Roman" w:cs="Times New Roman"/>
          <w:color w:val="222222"/>
          <w:sz w:val="28"/>
          <w:szCs w:val="28"/>
          <w:shd w:val="clear" w:color="auto" w:fill="FFFFFF"/>
        </w:rPr>
        <w:t>и и тесты: учебное пособие / Д.</w:t>
      </w:r>
      <w:r w:rsidRPr="00A87E3C">
        <w:rPr>
          <w:rFonts w:ascii="Times New Roman" w:hAnsi="Times New Roman" w:cs="Times New Roman"/>
          <w:color w:val="222222"/>
          <w:sz w:val="28"/>
          <w:szCs w:val="28"/>
          <w:shd w:val="clear" w:color="auto" w:fill="FFFFFF"/>
        </w:rPr>
        <w:t xml:space="preserve">Я. Райгородский. - Самара: Издательский: Дом "БАХРАХ-М", 2003. - 664 с. </w:t>
      </w:r>
    </w:p>
    <w:p w:rsidR="004A2B0B" w:rsidRPr="00A87E3C" w:rsidRDefault="004A2B0B" w:rsidP="003A0747">
      <w:pPr>
        <w:spacing w:after="0" w:line="240" w:lineRule="auto"/>
        <w:ind w:firstLine="567"/>
        <w:jc w:val="both"/>
        <w:rPr>
          <w:rFonts w:ascii="Times New Roman" w:hAnsi="Times New Roman" w:cs="Times New Roman"/>
          <w:sz w:val="28"/>
          <w:szCs w:val="28"/>
          <w:lang w:val="kk-KZ"/>
        </w:rPr>
      </w:pPr>
      <w:r w:rsidRPr="00A87E3C">
        <w:rPr>
          <w:rFonts w:ascii="Times New Roman" w:hAnsi="Times New Roman" w:cs="Times New Roman"/>
          <w:sz w:val="28"/>
          <w:szCs w:val="28"/>
          <w:lang w:val="kk-KZ"/>
        </w:rPr>
        <w:t>1</w:t>
      </w:r>
      <w:r w:rsidR="0031405C" w:rsidRPr="00A87E3C">
        <w:rPr>
          <w:rFonts w:ascii="Times New Roman" w:hAnsi="Times New Roman" w:cs="Times New Roman"/>
          <w:sz w:val="28"/>
          <w:szCs w:val="28"/>
          <w:lang w:val="kk-KZ"/>
        </w:rPr>
        <w:t>8</w:t>
      </w:r>
      <w:r w:rsidR="000C3FF1">
        <w:rPr>
          <w:rFonts w:ascii="Times New Roman" w:hAnsi="Times New Roman" w:cs="Times New Roman"/>
          <w:sz w:val="28"/>
          <w:szCs w:val="28"/>
          <w:lang w:val="kk-KZ"/>
        </w:rPr>
        <w:t>7</w:t>
      </w:r>
      <w:r w:rsidR="00814E36">
        <w:rPr>
          <w:rFonts w:ascii="Times New Roman" w:hAnsi="Times New Roman" w:cs="Times New Roman"/>
          <w:sz w:val="28"/>
          <w:szCs w:val="28"/>
          <w:lang w:val="kk-KZ"/>
        </w:rPr>
        <w:t>Жуков</w:t>
      </w:r>
      <w:r w:rsidR="008C2ED9">
        <w:rPr>
          <w:rFonts w:ascii="Times New Roman" w:hAnsi="Times New Roman" w:cs="Times New Roman"/>
          <w:sz w:val="28"/>
          <w:szCs w:val="28"/>
          <w:lang w:val="kk-KZ"/>
        </w:rPr>
        <w:t xml:space="preserve"> </w:t>
      </w:r>
      <w:r w:rsidRPr="00A87E3C">
        <w:rPr>
          <w:rFonts w:ascii="Times New Roman" w:hAnsi="Times New Roman" w:cs="Times New Roman"/>
          <w:sz w:val="28"/>
          <w:szCs w:val="28"/>
          <w:lang w:val="kk-KZ"/>
        </w:rPr>
        <w:t>Ю.М., Петровская Л.А., Растянников П.В. Диагностика иразвитие компетентности в общении. – М.: Изд-во Моск. ун-та, 1990. − 104 с.</w:t>
      </w:r>
    </w:p>
    <w:p w:rsidR="004A2B0B" w:rsidRPr="00A87E3C" w:rsidRDefault="004A2B0B" w:rsidP="003A0747">
      <w:pPr>
        <w:spacing w:after="0" w:line="240" w:lineRule="auto"/>
        <w:ind w:firstLine="567"/>
        <w:jc w:val="both"/>
        <w:rPr>
          <w:rFonts w:ascii="Times New Roman" w:hAnsi="Times New Roman" w:cs="Times New Roman"/>
          <w:sz w:val="28"/>
          <w:szCs w:val="28"/>
          <w:lang w:val="kk-KZ"/>
        </w:rPr>
      </w:pPr>
      <w:r w:rsidRPr="00A87E3C">
        <w:rPr>
          <w:rFonts w:ascii="Times New Roman" w:hAnsi="Times New Roman" w:cs="Times New Roman"/>
          <w:sz w:val="28"/>
          <w:szCs w:val="28"/>
        </w:rPr>
        <w:t>1</w:t>
      </w:r>
      <w:r w:rsidR="000C3FF1">
        <w:rPr>
          <w:rFonts w:ascii="Times New Roman" w:hAnsi="Times New Roman" w:cs="Times New Roman"/>
          <w:sz w:val="28"/>
          <w:szCs w:val="28"/>
        </w:rPr>
        <w:t>88</w:t>
      </w:r>
      <w:r w:rsidRPr="00A87E3C">
        <w:rPr>
          <w:rFonts w:ascii="Times New Roman" w:hAnsi="Times New Roman" w:cs="Times New Roman"/>
          <w:sz w:val="28"/>
          <w:szCs w:val="28"/>
          <w:lang w:val="kk-KZ"/>
        </w:rPr>
        <w:t>Леванова Е.А. Игра в тренинге.</w:t>
      </w:r>
      <w:r w:rsidR="008C2ED9">
        <w:rPr>
          <w:rFonts w:ascii="Times New Roman" w:hAnsi="Times New Roman" w:cs="Times New Roman"/>
          <w:sz w:val="28"/>
          <w:szCs w:val="28"/>
          <w:lang w:val="kk-KZ"/>
        </w:rPr>
        <w:t xml:space="preserve"> </w:t>
      </w:r>
      <w:r w:rsidRPr="00A87E3C">
        <w:rPr>
          <w:rFonts w:ascii="Times New Roman" w:hAnsi="Times New Roman" w:cs="Times New Roman"/>
          <w:sz w:val="28"/>
          <w:szCs w:val="28"/>
          <w:lang w:val="kk-KZ"/>
        </w:rPr>
        <w:t>Возможности и</w:t>
      </w:r>
      <w:r w:rsidRPr="00A87E3C">
        <w:rPr>
          <w:rFonts w:ascii="Times New Roman" w:hAnsi="Times New Roman" w:cs="Times New Roman"/>
          <w:sz w:val="28"/>
          <w:szCs w:val="28"/>
        </w:rPr>
        <w:t>г</w:t>
      </w:r>
      <w:r w:rsidRPr="00A87E3C">
        <w:rPr>
          <w:rFonts w:ascii="Times New Roman" w:hAnsi="Times New Roman" w:cs="Times New Roman"/>
          <w:sz w:val="28"/>
          <w:szCs w:val="28"/>
          <w:lang w:val="kk-KZ"/>
        </w:rPr>
        <w:t>рового взаимодействия.</w:t>
      </w:r>
      <w:r w:rsidRPr="00A87E3C">
        <w:rPr>
          <w:rFonts w:ascii="Times New Roman" w:eastAsia="Times New Roman" w:hAnsi="Times New Roman" w:cs="Times New Roman"/>
          <w:color w:val="221F1F"/>
          <w:sz w:val="28"/>
          <w:szCs w:val="28"/>
          <w:lang w:eastAsia="ru-RU"/>
        </w:rPr>
        <w:t>– СПб: Питер, 2006.– 208с.</w:t>
      </w:r>
    </w:p>
    <w:p w:rsidR="004A2B0B" w:rsidRPr="00A87E3C" w:rsidRDefault="004A2B0B" w:rsidP="003A0747">
      <w:pPr>
        <w:spacing w:after="0" w:line="240" w:lineRule="auto"/>
        <w:ind w:firstLine="567"/>
        <w:jc w:val="both"/>
        <w:rPr>
          <w:rFonts w:ascii="Times New Roman" w:hAnsi="Times New Roman" w:cs="Times New Roman"/>
          <w:sz w:val="28"/>
          <w:szCs w:val="28"/>
        </w:rPr>
      </w:pPr>
      <w:r w:rsidRPr="00A87E3C">
        <w:rPr>
          <w:rFonts w:ascii="Times New Roman" w:hAnsi="Times New Roman" w:cs="Times New Roman"/>
          <w:sz w:val="28"/>
          <w:szCs w:val="28"/>
          <w:lang w:val="kk-KZ"/>
        </w:rPr>
        <w:t>1</w:t>
      </w:r>
      <w:r w:rsidR="000C3FF1">
        <w:rPr>
          <w:rFonts w:ascii="Times New Roman" w:hAnsi="Times New Roman" w:cs="Times New Roman"/>
          <w:sz w:val="28"/>
          <w:szCs w:val="28"/>
          <w:lang w:val="kk-KZ"/>
        </w:rPr>
        <w:t>89</w:t>
      </w:r>
      <w:r w:rsidR="00814E36">
        <w:rPr>
          <w:rFonts w:ascii="Times New Roman" w:hAnsi="Times New Roman" w:cs="Times New Roman"/>
          <w:sz w:val="28"/>
          <w:szCs w:val="28"/>
        </w:rPr>
        <w:t>Андреев</w:t>
      </w:r>
      <w:r w:rsidR="008C2ED9">
        <w:rPr>
          <w:rFonts w:ascii="Times New Roman" w:hAnsi="Times New Roman" w:cs="Times New Roman"/>
          <w:sz w:val="28"/>
          <w:szCs w:val="28"/>
        </w:rPr>
        <w:t xml:space="preserve"> </w:t>
      </w:r>
      <w:r w:rsidRPr="00A87E3C">
        <w:rPr>
          <w:rFonts w:ascii="Times New Roman" w:hAnsi="Times New Roman" w:cs="Times New Roman"/>
          <w:sz w:val="28"/>
          <w:szCs w:val="28"/>
        </w:rPr>
        <w:t>В.И. Педагогика Высшей школы. Инновационно-прогностический курс: учебное пособие. – Казань: Центр инновационных технологий, 2005. – 500 с.</w:t>
      </w:r>
    </w:p>
    <w:p w:rsidR="004A2B0B" w:rsidRPr="00A87E3C" w:rsidRDefault="00496426" w:rsidP="003A0747">
      <w:pPr>
        <w:spacing w:after="0" w:line="240" w:lineRule="auto"/>
        <w:ind w:firstLine="567"/>
        <w:jc w:val="both"/>
        <w:rPr>
          <w:rFonts w:ascii="Times New Roman" w:hAnsi="Times New Roman" w:cs="Times New Roman"/>
          <w:sz w:val="28"/>
          <w:szCs w:val="28"/>
        </w:rPr>
      </w:pPr>
      <w:r w:rsidRPr="00A87E3C">
        <w:rPr>
          <w:rFonts w:ascii="Times New Roman" w:hAnsi="Times New Roman" w:cs="Times New Roman"/>
          <w:sz w:val="28"/>
          <w:szCs w:val="28"/>
        </w:rPr>
        <w:t>19</w:t>
      </w:r>
      <w:r w:rsidR="000C3FF1">
        <w:rPr>
          <w:rFonts w:ascii="Times New Roman" w:hAnsi="Times New Roman" w:cs="Times New Roman"/>
          <w:sz w:val="28"/>
          <w:szCs w:val="28"/>
        </w:rPr>
        <w:t>0</w:t>
      </w:r>
      <w:r w:rsidR="00814E36">
        <w:rPr>
          <w:rFonts w:ascii="Times New Roman" w:hAnsi="Times New Roman" w:cs="Times New Roman"/>
          <w:sz w:val="28"/>
          <w:szCs w:val="28"/>
        </w:rPr>
        <w:t>Кларин</w:t>
      </w:r>
      <w:r w:rsidR="008C2ED9">
        <w:rPr>
          <w:rFonts w:ascii="Times New Roman" w:hAnsi="Times New Roman" w:cs="Times New Roman"/>
          <w:sz w:val="28"/>
          <w:szCs w:val="28"/>
        </w:rPr>
        <w:t xml:space="preserve"> </w:t>
      </w:r>
      <w:r w:rsidR="004A2B0B" w:rsidRPr="00A87E3C">
        <w:rPr>
          <w:rFonts w:ascii="Times New Roman" w:hAnsi="Times New Roman" w:cs="Times New Roman"/>
          <w:sz w:val="28"/>
          <w:szCs w:val="28"/>
        </w:rPr>
        <w:t xml:space="preserve">М.В. Инновационные модели обучения: Исследование мирового опыта. </w:t>
      </w:r>
      <w:r w:rsidR="00EE2E3B">
        <w:rPr>
          <w:rFonts w:ascii="Times New Roman" w:hAnsi="Times New Roman" w:cs="Times New Roman"/>
          <w:sz w:val="28"/>
          <w:szCs w:val="28"/>
          <w:lang w:val="kk-KZ"/>
        </w:rPr>
        <w:t xml:space="preserve">- </w:t>
      </w:r>
      <w:r w:rsidR="004A2B0B" w:rsidRPr="00A87E3C">
        <w:rPr>
          <w:rFonts w:ascii="Times New Roman" w:hAnsi="Times New Roman" w:cs="Times New Roman"/>
          <w:sz w:val="28"/>
          <w:szCs w:val="28"/>
        </w:rPr>
        <w:t xml:space="preserve">М.: Луч, 2016. </w:t>
      </w:r>
      <w:r w:rsidR="00EE2E3B">
        <w:rPr>
          <w:rFonts w:ascii="Times New Roman" w:hAnsi="Times New Roman" w:cs="Times New Roman"/>
          <w:sz w:val="28"/>
          <w:szCs w:val="28"/>
          <w:lang w:val="kk-KZ"/>
        </w:rPr>
        <w:t xml:space="preserve">- </w:t>
      </w:r>
      <w:r w:rsidR="004A2B0B" w:rsidRPr="00A87E3C">
        <w:rPr>
          <w:rFonts w:ascii="Times New Roman" w:hAnsi="Times New Roman" w:cs="Times New Roman"/>
          <w:sz w:val="28"/>
          <w:szCs w:val="28"/>
        </w:rPr>
        <w:t>640 с.</w:t>
      </w:r>
    </w:p>
    <w:p w:rsidR="004A2B0B" w:rsidRPr="00EE2E3B" w:rsidRDefault="00496426" w:rsidP="003A0747">
      <w:pPr>
        <w:spacing w:after="0" w:line="240" w:lineRule="auto"/>
        <w:ind w:firstLine="567"/>
        <w:jc w:val="both"/>
        <w:rPr>
          <w:rFonts w:ascii="Times New Roman" w:eastAsia="Times New Roman" w:hAnsi="Times New Roman" w:cs="Times New Roman"/>
          <w:color w:val="221F1F"/>
          <w:sz w:val="28"/>
          <w:szCs w:val="28"/>
          <w:lang w:val="kk-KZ" w:eastAsia="ru-RU"/>
        </w:rPr>
      </w:pPr>
      <w:r w:rsidRPr="00A87E3C">
        <w:rPr>
          <w:rFonts w:ascii="Times New Roman" w:hAnsi="Times New Roman" w:cs="Times New Roman"/>
          <w:sz w:val="28"/>
          <w:szCs w:val="28"/>
          <w:lang w:val="kk-KZ"/>
        </w:rPr>
        <w:t>19</w:t>
      </w:r>
      <w:r w:rsidR="000C3FF1">
        <w:rPr>
          <w:rFonts w:ascii="Times New Roman" w:hAnsi="Times New Roman" w:cs="Times New Roman"/>
          <w:sz w:val="28"/>
          <w:szCs w:val="28"/>
          <w:lang w:val="kk-KZ"/>
        </w:rPr>
        <w:t>1</w:t>
      </w:r>
      <w:r w:rsidR="00814E36">
        <w:rPr>
          <w:rFonts w:ascii="Times New Roman" w:hAnsi="Times New Roman" w:cs="Times New Roman"/>
          <w:sz w:val="28"/>
          <w:szCs w:val="28"/>
        </w:rPr>
        <w:t>Солянкина</w:t>
      </w:r>
      <w:r w:rsidR="00675B05">
        <w:rPr>
          <w:rFonts w:ascii="Times New Roman" w:hAnsi="Times New Roman" w:cs="Times New Roman"/>
          <w:sz w:val="28"/>
          <w:szCs w:val="28"/>
        </w:rPr>
        <w:t xml:space="preserve"> </w:t>
      </w:r>
      <w:r w:rsidR="00814E36">
        <w:rPr>
          <w:rFonts w:ascii="Times New Roman" w:hAnsi="Times New Roman" w:cs="Times New Roman"/>
          <w:sz w:val="28"/>
          <w:szCs w:val="28"/>
        </w:rPr>
        <w:t>Л.Е.</w:t>
      </w:r>
      <w:r w:rsidR="00675B05">
        <w:rPr>
          <w:rFonts w:ascii="Times New Roman" w:hAnsi="Times New Roman" w:cs="Times New Roman"/>
          <w:sz w:val="28"/>
          <w:szCs w:val="28"/>
        </w:rPr>
        <w:t xml:space="preserve"> </w:t>
      </w:r>
      <w:r w:rsidR="004A2B0B" w:rsidRPr="00A87E3C">
        <w:rPr>
          <w:rFonts w:ascii="Times New Roman" w:hAnsi="Times New Roman" w:cs="Times New Roman"/>
          <w:sz w:val="28"/>
          <w:szCs w:val="28"/>
        </w:rPr>
        <w:t xml:space="preserve">Компетентностный подход, как социокультурный феномен современного образования при подготовке компетентного специалиста//Мировые </w:t>
      </w:r>
      <w:r w:rsidR="004A2B0B" w:rsidRPr="00A87E3C">
        <w:rPr>
          <w:rFonts w:ascii="Times New Roman" w:hAnsi="Times New Roman" w:cs="Times New Roman"/>
          <w:sz w:val="28"/>
          <w:szCs w:val="28"/>
        </w:rPr>
        <w:tab/>
        <w:t>цивилизации.</w:t>
      </w:r>
      <w:r w:rsidR="00EE2E3B">
        <w:rPr>
          <w:rFonts w:ascii="Times New Roman" w:hAnsi="Times New Roman" w:cs="Times New Roman"/>
          <w:sz w:val="28"/>
          <w:szCs w:val="28"/>
          <w:lang w:val="kk-KZ"/>
        </w:rPr>
        <w:t xml:space="preserve"> – 2016. – </w:t>
      </w:r>
      <w:r w:rsidR="004A2B0B" w:rsidRPr="00A87E3C">
        <w:rPr>
          <w:rFonts w:ascii="Times New Roman" w:hAnsi="Times New Roman" w:cs="Times New Roman"/>
          <w:sz w:val="28"/>
          <w:szCs w:val="28"/>
        </w:rPr>
        <w:t>Т</w:t>
      </w:r>
      <w:r w:rsidR="00EE2E3B">
        <w:rPr>
          <w:rFonts w:ascii="Times New Roman" w:hAnsi="Times New Roman" w:cs="Times New Roman"/>
          <w:sz w:val="28"/>
          <w:szCs w:val="28"/>
          <w:lang w:val="kk-KZ"/>
        </w:rPr>
        <w:t>.</w:t>
      </w:r>
      <w:r w:rsidR="004A2B0B" w:rsidRPr="00A87E3C">
        <w:rPr>
          <w:rFonts w:ascii="Times New Roman" w:hAnsi="Times New Roman" w:cs="Times New Roman"/>
          <w:sz w:val="28"/>
          <w:szCs w:val="28"/>
        </w:rPr>
        <w:t>1</w:t>
      </w:r>
      <w:r w:rsidR="00EE2E3B">
        <w:rPr>
          <w:rFonts w:ascii="Times New Roman" w:hAnsi="Times New Roman" w:cs="Times New Roman"/>
          <w:sz w:val="28"/>
          <w:szCs w:val="28"/>
          <w:lang w:val="kk-KZ"/>
        </w:rPr>
        <w:t xml:space="preserve">. </w:t>
      </w:r>
      <w:r w:rsidR="004A2B0B" w:rsidRPr="00A87E3C">
        <w:rPr>
          <w:rFonts w:ascii="Times New Roman" w:hAnsi="Times New Roman" w:cs="Times New Roman"/>
          <w:sz w:val="28"/>
          <w:szCs w:val="28"/>
          <w:lang w:val="kk-KZ"/>
        </w:rPr>
        <w:t>–№</w:t>
      </w:r>
      <w:r w:rsidR="004A2B0B" w:rsidRPr="00A87E3C">
        <w:rPr>
          <w:rFonts w:ascii="Times New Roman" w:hAnsi="Times New Roman" w:cs="Times New Roman"/>
          <w:sz w:val="28"/>
          <w:szCs w:val="28"/>
        </w:rPr>
        <w:t>3(2016)</w:t>
      </w:r>
      <w:r w:rsidR="00EE2E3B">
        <w:rPr>
          <w:rFonts w:ascii="Times New Roman" w:hAnsi="Times New Roman" w:cs="Times New Roman"/>
          <w:sz w:val="28"/>
          <w:szCs w:val="28"/>
          <w:lang w:val="kk-KZ"/>
        </w:rPr>
        <w:t xml:space="preserve">. </w:t>
      </w:r>
      <w:hyperlink r:id="rId85" w:history="1">
        <w:r w:rsidR="00770B46" w:rsidRPr="00A71441">
          <w:rPr>
            <w:rStyle w:val="ab"/>
            <w:rFonts w:ascii="Times New Roman" w:hAnsi="Times New Roman" w:cs="Times New Roman"/>
            <w:sz w:val="28"/>
            <w:szCs w:val="28"/>
          </w:rPr>
          <w:t>https://wcj.world.ru/PDF/05MZ316.pdf</w:t>
        </w:r>
      </w:hyperlink>
      <w:r w:rsidR="00EE2E3B">
        <w:rPr>
          <w:rFonts w:ascii="Times New Roman" w:hAnsi="Times New Roman" w:cs="Times New Roman"/>
          <w:sz w:val="28"/>
          <w:szCs w:val="28"/>
          <w:lang w:val="kk-KZ"/>
        </w:rPr>
        <w:t>.</w:t>
      </w:r>
      <w:r w:rsidR="00770B46" w:rsidRPr="0050387D">
        <w:rPr>
          <w:rFonts w:ascii="Times New Roman" w:eastAsia="Times New Roman" w:hAnsi="Times New Roman" w:cs="Times New Roman"/>
          <w:color w:val="221F1F"/>
          <w:sz w:val="28"/>
          <w:szCs w:val="28"/>
        </w:rPr>
        <w:t>21.05.2020</w:t>
      </w:r>
      <w:r w:rsidR="00901F96" w:rsidRPr="00770B46">
        <w:rPr>
          <w:rFonts w:ascii="Times New Roman" w:eastAsia="Calibri" w:hAnsi="Times New Roman" w:cs="Times New Roman"/>
          <w:sz w:val="28"/>
          <w:szCs w:val="28"/>
        </w:rPr>
        <w:t>.</w:t>
      </w:r>
    </w:p>
    <w:p w:rsidR="004A2B0B" w:rsidRPr="00A87E3C" w:rsidRDefault="00496426" w:rsidP="003A0747">
      <w:pPr>
        <w:autoSpaceDE w:val="0"/>
        <w:autoSpaceDN w:val="0"/>
        <w:adjustRightInd w:val="0"/>
        <w:spacing w:after="0" w:line="240" w:lineRule="auto"/>
        <w:ind w:firstLine="567"/>
        <w:jc w:val="both"/>
        <w:rPr>
          <w:rFonts w:ascii="Times New Roman" w:eastAsia="Calibri" w:hAnsi="Times New Roman" w:cs="Times New Roman"/>
          <w:sz w:val="28"/>
          <w:szCs w:val="28"/>
        </w:rPr>
      </w:pPr>
      <w:r w:rsidRPr="00A87E3C">
        <w:rPr>
          <w:rFonts w:ascii="Times New Roman" w:hAnsi="Times New Roman" w:cs="Times New Roman"/>
          <w:sz w:val="28"/>
          <w:szCs w:val="28"/>
        </w:rPr>
        <w:t>19</w:t>
      </w:r>
      <w:r w:rsidR="000C3FF1">
        <w:rPr>
          <w:rFonts w:ascii="Times New Roman" w:hAnsi="Times New Roman" w:cs="Times New Roman"/>
          <w:sz w:val="28"/>
          <w:szCs w:val="28"/>
        </w:rPr>
        <w:t>2</w:t>
      </w:r>
      <w:r w:rsidR="00814E36">
        <w:rPr>
          <w:rFonts w:ascii="Times New Roman" w:hAnsi="Times New Roman" w:cs="Times New Roman"/>
          <w:sz w:val="28"/>
          <w:szCs w:val="28"/>
          <w:lang w:val="kk-KZ"/>
        </w:rPr>
        <w:t>Прутченков</w:t>
      </w:r>
      <w:r w:rsidR="00675B05">
        <w:rPr>
          <w:rFonts w:ascii="Times New Roman" w:hAnsi="Times New Roman" w:cs="Times New Roman"/>
          <w:sz w:val="28"/>
          <w:szCs w:val="28"/>
          <w:lang w:val="kk-KZ"/>
        </w:rPr>
        <w:t xml:space="preserve"> </w:t>
      </w:r>
      <w:r w:rsidR="004A2B0B" w:rsidRPr="00A87E3C">
        <w:rPr>
          <w:rFonts w:ascii="Times New Roman" w:hAnsi="Times New Roman" w:cs="Times New Roman"/>
          <w:sz w:val="28"/>
          <w:szCs w:val="28"/>
          <w:lang w:val="kk-KZ"/>
        </w:rPr>
        <w:t>А.С. Тренинг коммуникативных умений. – М.: Новая</w:t>
      </w:r>
      <w:r w:rsidR="003F40FC">
        <w:rPr>
          <w:rFonts w:ascii="Times New Roman" w:hAnsi="Times New Roman" w:cs="Times New Roman"/>
          <w:sz w:val="28"/>
          <w:szCs w:val="28"/>
          <w:lang w:val="kk-KZ"/>
        </w:rPr>
        <w:t xml:space="preserve"> </w:t>
      </w:r>
      <w:r w:rsidR="004A2B0B" w:rsidRPr="00A87E3C">
        <w:rPr>
          <w:rFonts w:ascii="Times New Roman" w:hAnsi="Times New Roman" w:cs="Times New Roman"/>
          <w:sz w:val="28"/>
          <w:szCs w:val="28"/>
          <w:lang w:val="kk-KZ"/>
        </w:rPr>
        <w:t>школа, 1993.– 49 с.</w:t>
      </w:r>
    </w:p>
    <w:p w:rsidR="004A2B0B" w:rsidRPr="00A87E3C" w:rsidRDefault="00496426" w:rsidP="003A0747">
      <w:pPr>
        <w:autoSpaceDE w:val="0"/>
        <w:autoSpaceDN w:val="0"/>
        <w:adjustRightInd w:val="0"/>
        <w:spacing w:after="0" w:line="240" w:lineRule="auto"/>
        <w:ind w:firstLine="567"/>
        <w:jc w:val="both"/>
        <w:rPr>
          <w:rFonts w:ascii="Times New Roman" w:hAnsi="Times New Roman" w:cs="Times New Roman"/>
          <w:sz w:val="28"/>
          <w:szCs w:val="28"/>
        </w:rPr>
      </w:pPr>
      <w:r w:rsidRPr="00A87E3C">
        <w:rPr>
          <w:rFonts w:ascii="Times New Roman" w:hAnsi="Times New Roman" w:cs="Times New Roman"/>
          <w:sz w:val="28"/>
          <w:szCs w:val="28"/>
        </w:rPr>
        <w:t>19</w:t>
      </w:r>
      <w:r w:rsidR="000C3FF1">
        <w:rPr>
          <w:rFonts w:ascii="Times New Roman" w:hAnsi="Times New Roman" w:cs="Times New Roman"/>
          <w:sz w:val="28"/>
          <w:szCs w:val="28"/>
        </w:rPr>
        <w:t>3</w:t>
      </w:r>
      <w:r w:rsidR="004A2B0B" w:rsidRPr="00A87E3C">
        <w:rPr>
          <w:rFonts w:ascii="Times New Roman" w:hAnsi="Times New Roman" w:cs="Times New Roman"/>
          <w:sz w:val="28"/>
          <w:szCs w:val="28"/>
        </w:rPr>
        <w:t>Вербицкий А.А. Активное обучение в высшей школе: контекстный подход. -М. ,1993.- 153 с.</w:t>
      </w:r>
    </w:p>
    <w:p w:rsidR="004A2B0B" w:rsidRPr="00A87E3C" w:rsidRDefault="00496426" w:rsidP="003A0747">
      <w:pPr>
        <w:spacing w:after="0" w:line="240" w:lineRule="auto"/>
        <w:ind w:firstLine="567"/>
        <w:jc w:val="both"/>
        <w:rPr>
          <w:rFonts w:ascii="Times New Roman" w:hAnsi="Times New Roman" w:cs="Times New Roman"/>
          <w:sz w:val="28"/>
          <w:szCs w:val="28"/>
          <w:lang w:val="kk-KZ"/>
        </w:rPr>
      </w:pPr>
      <w:r w:rsidRPr="00A87E3C">
        <w:rPr>
          <w:rFonts w:ascii="Times New Roman" w:hAnsi="Times New Roman" w:cs="Times New Roman"/>
          <w:sz w:val="28"/>
          <w:szCs w:val="28"/>
        </w:rPr>
        <w:t>19</w:t>
      </w:r>
      <w:r w:rsidR="000C3FF1">
        <w:rPr>
          <w:rFonts w:ascii="Times New Roman" w:hAnsi="Times New Roman" w:cs="Times New Roman"/>
          <w:sz w:val="28"/>
          <w:szCs w:val="28"/>
        </w:rPr>
        <w:t>4</w:t>
      </w:r>
      <w:r w:rsidR="004A2B0B" w:rsidRPr="00A87E3C">
        <w:rPr>
          <w:rFonts w:ascii="Times New Roman" w:hAnsi="Times New Roman" w:cs="Times New Roman"/>
          <w:sz w:val="28"/>
          <w:szCs w:val="28"/>
          <w:lang w:val="kk-KZ"/>
        </w:rPr>
        <w:t>Вербицкий А</w:t>
      </w:r>
      <w:r w:rsidRPr="00A87E3C">
        <w:rPr>
          <w:rFonts w:ascii="Times New Roman" w:hAnsi="Times New Roman" w:cs="Times New Roman"/>
          <w:sz w:val="28"/>
          <w:szCs w:val="28"/>
          <w:lang w:val="kk-KZ"/>
        </w:rPr>
        <w:t>.А.,</w:t>
      </w:r>
      <w:r w:rsidR="00675B05">
        <w:rPr>
          <w:rFonts w:ascii="Times New Roman" w:hAnsi="Times New Roman" w:cs="Times New Roman"/>
          <w:sz w:val="28"/>
          <w:szCs w:val="28"/>
          <w:lang w:val="kk-KZ"/>
        </w:rPr>
        <w:t xml:space="preserve"> </w:t>
      </w:r>
      <w:r w:rsidRPr="00A87E3C">
        <w:rPr>
          <w:rFonts w:ascii="Times New Roman" w:hAnsi="Times New Roman" w:cs="Times New Roman"/>
          <w:sz w:val="28"/>
          <w:szCs w:val="28"/>
          <w:lang w:val="kk-KZ"/>
        </w:rPr>
        <w:t>Борисова Н.</w:t>
      </w:r>
      <w:r w:rsidR="004A2B0B" w:rsidRPr="00A87E3C">
        <w:rPr>
          <w:rFonts w:ascii="Times New Roman" w:hAnsi="Times New Roman" w:cs="Times New Roman"/>
          <w:sz w:val="28"/>
          <w:szCs w:val="28"/>
          <w:lang w:val="kk-KZ"/>
        </w:rPr>
        <w:t>В. Методические рекомендации по</w:t>
      </w:r>
      <w:r w:rsidR="00675B05">
        <w:rPr>
          <w:rFonts w:ascii="Times New Roman" w:hAnsi="Times New Roman" w:cs="Times New Roman"/>
          <w:sz w:val="28"/>
          <w:szCs w:val="28"/>
          <w:lang w:val="kk-KZ"/>
        </w:rPr>
        <w:t xml:space="preserve"> </w:t>
      </w:r>
      <w:r w:rsidR="004A2B0B" w:rsidRPr="00A87E3C">
        <w:rPr>
          <w:rFonts w:ascii="Times New Roman" w:hAnsi="Times New Roman" w:cs="Times New Roman"/>
          <w:sz w:val="28"/>
          <w:szCs w:val="28"/>
          <w:lang w:val="kk-KZ"/>
        </w:rPr>
        <w:t>проведению деловых игр. – М.: 1990. – 46 с.</w:t>
      </w:r>
    </w:p>
    <w:p w:rsidR="004A2B0B" w:rsidRPr="00901F96" w:rsidRDefault="00496426" w:rsidP="003A0747">
      <w:pPr>
        <w:autoSpaceDE w:val="0"/>
        <w:autoSpaceDN w:val="0"/>
        <w:adjustRightInd w:val="0"/>
        <w:spacing w:after="0" w:line="240" w:lineRule="auto"/>
        <w:ind w:firstLine="567"/>
        <w:jc w:val="both"/>
        <w:rPr>
          <w:rFonts w:ascii="Times New Roman" w:hAnsi="Times New Roman" w:cs="Times New Roman"/>
          <w:sz w:val="28"/>
          <w:szCs w:val="28"/>
          <w:lang w:val="kk-KZ"/>
        </w:rPr>
      </w:pPr>
      <w:r w:rsidRPr="00A87E3C">
        <w:rPr>
          <w:rFonts w:ascii="Times New Roman" w:hAnsi="Times New Roman" w:cs="Times New Roman"/>
          <w:sz w:val="28"/>
          <w:szCs w:val="28"/>
          <w:lang w:val="kk-KZ"/>
        </w:rPr>
        <w:t>19</w:t>
      </w:r>
      <w:r w:rsidR="000C3FF1">
        <w:rPr>
          <w:rFonts w:ascii="Times New Roman" w:hAnsi="Times New Roman" w:cs="Times New Roman"/>
          <w:sz w:val="28"/>
          <w:szCs w:val="28"/>
          <w:lang w:val="kk-KZ"/>
        </w:rPr>
        <w:t>5</w:t>
      </w:r>
      <w:r w:rsidR="004A2B0B" w:rsidRPr="00A87E3C">
        <w:rPr>
          <w:rFonts w:ascii="Times New Roman" w:hAnsi="Times New Roman" w:cs="Times New Roman"/>
          <w:sz w:val="28"/>
          <w:szCs w:val="28"/>
          <w:lang w:val="kk-KZ"/>
        </w:rPr>
        <w:t>Заболотская М.В. Культура полемики: спор, диспут, дискуссия, обсуждение. // Международный студенческий нау</w:t>
      </w:r>
      <w:r w:rsidR="00263440" w:rsidRPr="00A87E3C">
        <w:rPr>
          <w:rFonts w:ascii="Times New Roman" w:hAnsi="Times New Roman" w:cs="Times New Roman"/>
          <w:sz w:val="28"/>
          <w:szCs w:val="28"/>
          <w:lang w:val="kk-KZ"/>
        </w:rPr>
        <w:t>чный вестник. – 2017. –№5.</w:t>
      </w:r>
      <w:hyperlink r:id="rId86" w:history="1">
        <w:r w:rsidR="004A2B0B" w:rsidRPr="00A87E3C">
          <w:rPr>
            <w:rStyle w:val="ab"/>
            <w:rFonts w:ascii="Times New Roman" w:hAnsi="Times New Roman" w:cs="Times New Roman"/>
            <w:sz w:val="28"/>
            <w:szCs w:val="28"/>
            <w:lang w:val="kk-KZ"/>
          </w:rPr>
          <w:t>http://eduherald.ru/ru/article/view?id=17303</w:t>
        </w:r>
      </w:hyperlink>
      <w:r w:rsidR="00901F96">
        <w:rPr>
          <w:lang w:val="kk-KZ"/>
        </w:rPr>
        <w:t xml:space="preserve">. </w:t>
      </w:r>
      <w:r w:rsidR="00C276FD" w:rsidRPr="0050387D">
        <w:rPr>
          <w:rFonts w:ascii="Times New Roman" w:hAnsi="Times New Roman" w:cs="Times New Roman"/>
          <w:sz w:val="28"/>
          <w:szCs w:val="28"/>
          <w:lang w:val="kk-KZ"/>
        </w:rPr>
        <w:t>21.05.2020</w:t>
      </w:r>
      <w:r w:rsidR="00C276FD">
        <w:rPr>
          <w:rFonts w:ascii="Times New Roman" w:hAnsi="Times New Roman" w:cs="Times New Roman"/>
          <w:sz w:val="28"/>
          <w:szCs w:val="28"/>
          <w:lang w:val="kk-KZ"/>
        </w:rPr>
        <w:t>.</w:t>
      </w:r>
    </w:p>
    <w:p w:rsidR="004A2B0B" w:rsidRPr="00A87E3C" w:rsidRDefault="0031405C" w:rsidP="003A0747">
      <w:pPr>
        <w:spacing w:after="0" w:line="240" w:lineRule="auto"/>
        <w:ind w:firstLine="567"/>
        <w:jc w:val="both"/>
        <w:rPr>
          <w:rFonts w:ascii="Times New Roman" w:hAnsi="Times New Roman" w:cs="Times New Roman"/>
          <w:sz w:val="28"/>
          <w:szCs w:val="28"/>
          <w:lang w:val="kk-KZ"/>
        </w:rPr>
      </w:pPr>
      <w:r w:rsidRPr="00A87E3C">
        <w:rPr>
          <w:rFonts w:ascii="Times New Roman" w:hAnsi="Times New Roman" w:cs="Times New Roman"/>
          <w:sz w:val="28"/>
          <w:szCs w:val="28"/>
          <w:lang w:val="kk-KZ"/>
        </w:rPr>
        <w:lastRenderedPageBreak/>
        <w:t>19</w:t>
      </w:r>
      <w:r w:rsidR="000C3FF1">
        <w:rPr>
          <w:rFonts w:ascii="Times New Roman" w:hAnsi="Times New Roman" w:cs="Times New Roman"/>
          <w:sz w:val="28"/>
          <w:szCs w:val="28"/>
          <w:lang w:val="kk-KZ"/>
        </w:rPr>
        <w:t>6</w:t>
      </w:r>
      <w:r w:rsidR="00675B05">
        <w:rPr>
          <w:rFonts w:ascii="Times New Roman" w:hAnsi="Times New Roman" w:cs="Times New Roman"/>
          <w:sz w:val="28"/>
          <w:szCs w:val="28"/>
          <w:lang w:val="kk-KZ"/>
        </w:rPr>
        <w:t>Петровская Л.</w:t>
      </w:r>
      <w:r w:rsidR="004A2B0B" w:rsidRPr="00A87E3C">
        <w:rPr>
          <w:rFonts w:ascii="Times New Roman" w:hAnsi="Times New Roman" w:cs="Times New Roman"/>
          <w:sz w:val="28"/>
          <w:szCs w:val="28"/>
          <w:lang w:val="kk-KZ"/>
        </w:rPr>
        <w:t>А. Компетентность в общении: социально- психологический тренинг. − М.: Изд-во МГУ, 1989. – 216 с.</w:t>
      </w:r>
    </w:p>
    <w:p w:rsidR="004A2B0B" w:rsidRPr="00A87E3C" w:rsidRDefault="0031405C" w:rsidP="003A0747">
      <w:pPr>
        <w:spacing w:after="0" w:line="240" w:lineRule="auto"/>
        <w:ind w:firstLine="567"/>
        <w:jc w:val="both"/>
        <w:rPr>
          <w:rFonts w:ascii="Times New Roman" w:hAnsi="Times New Roman" w:cs="Times New Roman"/>
          <w:sz w:val="28"/>
          <w:szCs w:val="28"/>
          <w:lang w:val="kk-KZ"/>
        </w:rPr>
      </w:pPr>
      <w:r w:rsidRPr="00A87E3C">
        <w:rPr>
          <w:rFonts w:ascii="Times New Roman" w:hAnsi="Times New Roman" w:cs="Times New Roman"/>
          <w:sz w:val="28"/>
          <w:szCs w:val="28"/>
          <w:lang w:val="kk-KZ"/>
        </w:rPr>
        <w:t>19</w:t>
      </w:r>
      <w:r w:rsidR="000C3FF1">
        <w:rPr>
          <w:rFonts w:ascii="Times New Roman" w:hAnsi="Times New Roman" w:cs="Times New Roman"/>
          <w:sz w:val="28"/>
          <w:szCs w:val="28"/>
          <w:lang w:val="kk-KZ"/>
        </w:rPr>
        <w:t>7</w:t>
      </w:r>
      <w:r w:rsidR="004A2B0B" w:rsidRPr="00A87E3C">
        <w:rPr>
          <w:rFonts w:ascii="Times New Roman" w:hAnsi="Times New Roman" w:cs="Times New Roman"/>
          <w:sz w:val="28"/>
          <w:szCs w:val="28"/>
          <w:lang w:val="kk-KZ"/>
        </w:rPr>
        <w:t>Tashkeyeva G.K., Sariyeva A.K., Abykanova B.T., Sadirbekova D.К., Mukhamejan N. The practice of interactive learning at the university // Наука и жизнь Казахстана. – 2018. - №4(62). – С. 171-175.</w:t>
      </w:r>
    </w:p>
    <w:p w:rsidR="004A2B0B" w:rsidRPr="00675B05" w:rsidRDefault="0031405C" w:rsidP="003A0747">
      <w:pPr>
        <w:spacing w:after="0" w:line="240" w:lineRule="auto"/>
        <w:ind w:firstLine="567"/>
        <w:jc w:val="both"/>
        <w:rPr>
          <w:rFonts w:ascii="Times New Roman" w:hAnsi="Times New Roman" w:cs="Times New Roman"/>
          <w:sz w:val="28"/>
          <w:szCs w:val="28"/>
          <w:lang w:val="en-US"/>
        </w:rPr>
      </w:pPr>
      <w:r w:rsidRPr="00A87E3C">
        <w:rPr>
          <w:rFonts w:ascii="Times New Roman" w:hAnsi="Times New Roman" w:cs="Times New Roman"/>
          <w:sz w:val="28"/>
          <w:szCs w:val="28"/>
          <w:lang w:val="kk-KZ"/>
        </w:rPr>
        <w:t>19</w:t>
      </w:r>
      <w:r w:rsidR="000C3FF1">
        <w:rPr>
          <w:rFonts w:ascii="Times New Roman" w:hAnsi="Times New Roman" w:cs="Times New Roman"/>
          <w:sz w:val="28"/>
          <w:szCs w:val="28"/>
          <w:lang w:val="kk-KZ"/>
        </w:rPr>
        <w:t>8</w:t>
      </w:r>
      <w:r w:rsidR="004A2B0B" w:rsidRPr="00A87E3C">
        <w:rPr>
          <w:rFonts w:ascii="Times New Roman" w:hAnsi="Times New Roman" w:cs="Times New Roman"/>
          <w:sz w:val="28"/>
          <w:szCs w:val="28"/>
          <w:lang w:val="en-US"/>
        </w:rPr>
        <w:t xml:space="preserve">Abykanova Bakytgul, Tashkeyeva Gulmira, Idrissov Salamat, Bilyalovaa Zhupar, Sadirbekova Dinara. Professional competence of a teacher in higher educational institution // International journal of environmental &amp; science education. -  2016. </w:t>
      </w:r>
      <w:r w:rsidR="00675B05">
        <w:rPr>
          <w:rFonts w:ascii="Times New Roman" w:hAnsi="Times New Roman" w:cs="Times New Roman"/>
          <w:sz w:val="28"/>
          <w:szCs w:val="28"/>
          <w:lang w:val="en-US"/>
        </w:rPr>
        <w:t xml:space="preserve">- Vol. 11, №8. – Р. 2197-2206. </w:t>
      </w:r>
    </w:p>
    <w:p w:rsidR="004A2B0B" w:rsidRPr="00A87E3C" w:rsidRDefault="002F0FAC" w:rsidP="003A0747">
      <w:pPr>
        <w:spacing w:after="0" w:line="240" w:lineRule="auto"/>
        <w:ind w:firstLine="567"/>
        <w:jc w:val="both"/>
        <w:rPr>
          <w:rFonts w:ascii="Times New Roman" w:eastAsia="Times New Roman" w:hAnsi="Times New Roman" w:cs="Times New Roman"/>
          <w:color w:val="000000"/>
          <w:sz w:val="28"/>
          <w:szCs w:val="28"/>
          <w:lang w:eastAsia="ru-RU"/>
        </w:rPr>
      </w:pPr>
      <w:r>
        <w:rPr>
          <w:rFonts w:ascii="Times New Roman" w:hAnsi="Times New Roman" w:cs="Times New Roman"/>
          <w:sz w:val="28"/>
          <w:szCs w:val="28"/>
        </w:rPr>
        <w:t>199</w:t>
      </w:r>
      <w:r w:rsidR="00675B05">
        <w:rPr>
          <w:rFonts w:ascii="Times New Roman" w:eastAsia="Times New Roman" w:hAnsi="Times New Roman" w:cs="Times New Roman"/>
          <w:color w:val="000000"/>
          <w:sz w:val="28"/>
          <w:szCs w:val="28"/>
          <w:lang w:eastAsia="ru-RU"/>
        </w:rPr>
        <w:t xml:space="preserve">Тряпицина А.П. </w:t>
      </w:r>
      <w:r w:rsidR="004A2B0B" w:rsidRPr="00A87E3C">
        <w:rPr>
          <w:rFonts w:ascii="Times New Roman" w:eastAsia="Times New Roman" w:hAnsi="Times New Roman" w:cs="Times New Roman"/>
          <w:color w:val="000000"/>
          <w:sz w:val="28"/>
          <w:szCs w:val="28"/>
          <w:lang w:eastAsia="ru-RU"/>
        </w:rPr>
        <w:t xml:space="preserve">Компетентностный подход в педагогическом образовании. – СПб.:Изд-во РГПУ им. А.И.Герцена, 2008. – 392 с. </w:t>
      </w:r>
    </w:p>
    <w:p w:rsidR="004A2B0B" w:rsidRPr="00A87E3C" w:rsidRDefault="004A2B0B" w:rsidP="003A0747">
      <w:pPr>
        <w:spacing w:after="0" w:line="240" w:lineRule="auto"/>
        <w:ind w:firstLine="567"/>
        <w:jc w:val="both"/>
        <w:rPr>
          <w:rFonts w:ascii="Times New Roman" w:eastAsia="Calibri" w:hAnsi="Times New Roman" w:cs="Times New Roman"/>
          <w:sz w:val="28"/>
          <w:szCs w:val="28"/>
          <w:lang w:val="kk-KZ"/>
        </w:rPr>
      </w:pPr>
      <w:r w:rsidRPr="00A87E3C">
        <w:rPr>
          <w:rFonts w:ascii="Times New Roman" w:eastAsia="Calibri" w:hAnsi="Times New Roman" w:cs="Times New Roman"/>
          <w:sz w:val="28"/>
          <w:szCs w:val="28"/>
        </w:rPr>
        <w:t>2</w:t>
      </w:r>
      <w:r w:rsidR="00496426" w:rsidRPr="00A87E3C">
        <w:rPr>
          <w:rFonts w:ascii="Times New Roman" w:eastAsia="Calibri" w:hAnsi="Times New Roman" w:cs="Times New Roman"/>
          <w:sz w:val="28"/>
          <w:szCs w:val="28"/>
        </w:rPr>
        <w:t>0</w:t>
      </w:r>
      <w:r w:rsidR="002F0FAC">
        <w:rPr>
          <w:rFonts w:ascii="Times New Roman" w:eastAsia="Calibri" w:hAnsi="Times New Roman" w:cs="Times New Roman"/>
          <w:sz w:val="28"/>
          <w:szCs w:val="28"/>
        </w:rPr>
        <w:t>0</w:t>
      </w:r>
      <w:r w:rsidR="00675B05">
        <w:rPr>
          <w:rFonts w:ascii="Times New Roman" w:eastAsia="Calibri" w:hAnsi="Times New Roman" w:cs="Times New Roman"/>
          <w:sz w:val="28"/>
          <w:szCs w:val="28"/>
          <w:lang w:val="kk-KZ"/>
        </w:rPr>
        <w:t>Жақыпов С.М. Жалпы психология негіздері</w:t>
      </w:r>
      <w:r w:rsidR="00901F96">
        <w:rPr>
          <w:rFonts w:ascii="Times New Roman" w:eastAsia="Calibri" w:hAnsi="Times New Roman" w:cs="Times New Roman"/>
          <w:sz w:val="28"/>
          <w:szCs w:val="28"/>
          <w:lang w:val="kk-KZ"/>
        </w:rPr>
        <w:t>. -</w:t>
      </w:r>
      <w:r w:rsidRPr="00A87E3C">
        <w:rPr>
          <w:rFonts w:ascii="Times New Roman" w:eastAsia="Calibri" w:hAnsi="Times New Roman" w:cs="Times New Roman"/>
          <w:sz w:val="28"/>
          <w:szCs w:val="28"/>
          <w:lang w:val="kk-KZ"/>
        </w:rPr>
        <w:t xml:space="preserve"> 2012</w:t>
      </w:r>
      <w:r w:rsidR="00EE2E3B">
        <w:rPr>
          <w:rFonts w:ascii="Times New Roman" w:eastAsia="Calibri" w:hAnsi="Times New Roman" w:cs="Times New Roman"/>
          <w:sz w:val="28"/>
          <w:szCs w:val="28"/>
          <w:lang w:val="kk-KZ"/>
        </w:rPr>
        <w:t>. -Б.</w:t>
      </w:r>
      <w:r w:rsidRPr="00A87E3C">
        <w:rPr>
          <w:rFonts w:ascii="Times New Roman" w:eastAsia="Calibri" w:hAnsi="Times New Roman" w:cs="Times New Roman"/>
          <w:sz w:val="28"/>
          <w:szCs w:val="28"/>
          <w:lang w:val="kk-KZ"/>
        </w:rPr>
        <w:t xml:space="preserve"> 48 – 54.</w:t>
      </w:r>
    </w:p>
    <w:p w:rsidR="004A2B0B" w:rsidRPr="00A87E3C" w:rsidRDefault="004A2B0B" w:rsidP="003A0747">
      <w:pPr>
        <w:spacing w:after="0" w:line="240" w:lineRule="auto"/>
        <w:ind w:firstLine="567"/>
        <w:jc w:val="both"/>
        <w:rPr>
          <w:rFonts w:ascii="Times New Roman" w:eastAsia="Calibri" w:hAnsi="Times New Roman" w:cs="Times New Roman"/>
          <w:sz w:val="28"/>
          <w:szCs w:val="28"/>
          <w:lang w:val="kk-KZ"/>
        </w:rPr>
      </w:pPr>
      <w:r w:rsidRPr="00A87E3C">
        <w:rPr>
          <w:rFonts w:ascii="Times New Roman" w:eastAsia="Calibri" w:hAnsi="Times New Roman" w:cs="Times New Roman"/>
          <w:sz w:val="28"/>
          <w:szCs w:val="28"/>
        </w:rPr>
        <w:t>2</w:t>
      </w:r>
      <w:r w:rsidR="00496426" w:rsidRPr="00A87E3C">
        <w:rPr>
          <w:rFonts w:ascii="Times New Roman" w:eastAsia="Calibri" w:hAnsi="Times New Roman" w:cs="Times New Roman"/>
          <w:sz w:val="28"/>
          <w:szCs w:val="28"/>
        </w:rPr>
        <w:t>0</w:t>
      </w:r>
      <w:r w:rsidR="009155D6">
        <w:rPr>
          <w:rFonts w:ascii="Times New Roman" w:eastAsia="Calibri" w:hAnsi="Times New Roman" w:cs="Times New Roman"/>
          <w:sz w:val="28"/>
          <w:szCs w:val="28"/>
        </w:rPr>
        <w:t>1</w:t>
      </w:r>
      <w:r w:rsidR="00675B05">
        <w:rPr>
          <w:rFonts w:ascii="Times New Roman" w:eastAsia="Calibri" w:hAnsi="Times New Roman" w:cs="Times New Roman"/>
          <w:sz w:val="28"/>
          <w:szCs w:val="28"/>
          <w:lang w:val="kk-KZ"/>
        </w:rPr>
        <w:t xml:space="preserve">Базарбаева К.К. </w:t>
      </w:r>
      <w:r w:rsidRPr="00A87E3C">
        <w:rPr>
          <w:rFonts w:ascii="Times New Roman" w:eastAsia="Calibri" w:hAnsi="Times New Roman" w:cs="Times New Roman"/>
          <w:sz w:val="28"/>
          <w:szCs w:val="28"/>
          <w:lang w:val="kk-KZ"/>
        </w:rPr>
        <w:t>Қарым</w:t>
      </w:r>
      <w:r w:rsidR="00675B05">
        <w:rPr>
          <w:rFonts w:ascii="Times New Roman" w:eastAsia="Calibri" w:hAnsi="Times New Roman" w:cs="Times New Roman"/>
          <w:sz w:val="28"/>
          <w:szCs w:val="28"/>
          <w:lang w:val="kk-KZ"/>
        </w:rPr>
        <w:t xml:space="preserve"> – қатынас психологиясы</w:t>
      </w:r>
      <w:r w:rsidR="00901F96">
        <w:rPr>
          <w:rFonts w:ascii="Times New Roman" w:eastAsia="Calibri" w:hAnsi="Times New Roman" w:cs="Times New Roman"/>
          <w:sz w:val="28"/>
          <w:szCs w:val="28"/>
          <w:lang w:val="kk-KZ"/>
        </w:rPr>
        <w:t>. -</w:t>
      </w:r>
      <w:r w:rsidRPr="00A87E3C">
        <w:rPr>
          <w:rFonts w:ascii="Times New Roman" w:eastAsia="Calibri" w:hAnsi="Times New Roman" w:cs="Times New Roman"/>
          <w:sz w:val="28"/>
          <w:szCs w:val="28"/>
          <w:lang w:val="kk-KZ"/>
        </w:rPr>
        <w:t xml:space="preserve"> 2011</w:t>
      </w:r>
      <w:r w:rsidR="00EE2E3B">
        <w:rPr>
          <w:rFonts w:ascii="Times New Roman" w:eastAsia="Calibri" w:hAnsi="Times New Roman" w:cs="Times New Roman"/>
          <w:sz w:val="28"/>
          <w:szCs w:val="28"/>
          <w:lang w:val="kk-KZ"/>
        </w:rPr>
        <w:t xml:space="preserve">. - </w:t>
      </w:r>
      <w:r w:rsidRPr="00A87E3C">
        <w:rPr>
          <w:rFonts w:ascii="Times New Roman" w:eastAsia="Calibri" w:hAnsi="Times New Roman" w:cs="Times New Roman"/>
          <w:sz w:val="28"/>
          <w:szCs w:val="28"/>
          <w:lang w:val="kk-KZ"/>
        </w:rPr>
        <w:t>112 б.</w:t>
      </w:r>
    </w:p>
    <w:p w:rsidR="004A2B0B" w:rsidRPr="00A87E3C" w:rsidRDefault="004A2B0B" w:rsidP="003A0747">
      <w:pPr>
        <w:spacing w:after="0" w:line="240" w:lineRule="auto"/>
        <w:ind w:firstLine="567"/>
        <w:jc w:val="both"/>
        <w:rPr>
          <w:rFonts w:ascii="Times New Roman" w:eastAsia="Calibri" w:hAnsi="Times New Roman" w:cs="Times New Roman"/>
          <w:sz w:val="28"/>
          <w:szCs w:val="28"/>
          <w:lang w:val="kk-KZ"/>
        </w:rPr>
      </w:pPr>
      <w:r w:rsidRPr="00A87E3C">
        <w:rPr>
          <w:rFonts w:ascii="Times New Roman" w:eastAsia="Calibri" w:hAnsi="Times New Roman" w:cs="Times New Roman"/>
          <w:sz w:val="28"/>
          <w:szCs w:val="28"/>
          <w:lang w:val="kk-KZ"/>
        </w:rPr>
        <w:t>2</w:t>
      </w:r>
      <w:r w:rsidR="00496426" w:rsidRPr="00A87E3C">
        <w:rPr>
          <w:rFonts w:ascii="Times New Roman" w:eastAsia="Calibri" w:hAnsi="Times New Roman" w:cs="Times New Roman"/>
          <w:sz w:val="28"/>
          <w:szCs w:val="28"/>
          <w:lang w:val="kk-KZ"/>
        </w:rPr>
        <w:t>0</w:t>
      </w:r>
      <w:r w:rsidR="009155D6">
        <w:rPr>
          <w:rFonts w:ascii="Times New Roman" w:eastAsia="Calibri" w:hAnsi="Times New Roman" w:cs="Times New Roman"/>
          <w:sz w:val="28"/>
          <w:szCs w:val="28"/>
          <w:lang w:val="kk-KZ"/>
        </w:rPr>
        <w:t>2</w:t>
      </w:r>
      <w:r w:rsidRPr="00A87E3C">
        <w:rPr>
          <w:rFonts w:ascii="Times New Roman" w:eastAsia="Calibri" w:hAnsi="Times New Roman" w:cs="Times New Roman"/>
          <w:sz w:val="28"/>
          <w:szCs w:val="28"/>
          <w:lang w:val="kk-KZ"/>
        </w:rPr>
        <w:t>Дж.Морено Социометрия: Эксперимента</w:t>
      </w:r>
      <w:r w:rsidR="00675B05">
        <w:rPr>
          <w:rFonts w:ascii="Times New Roman" w:eastAsia="Calibri" w:hAnsi="Times New Roman" w:cs="Times New Roman"/>
          <w:sz w:val="28"/>
          <w:szCs w:val="28"/>
          <w:lang w:val="kk-KZ"/>
        </w:rPr>
        <w:t>льный метод и наука об обществе</w:t>
      </w:r>
      <w:r w:rsidR="00901F96">
        <w:rPr>
          <w:rFonts w:ascii="Times New Roman" w:eastAsia="Calibri" w:hAnsi="Times New Roman" w:cs="Times New Roman"/>
          <w:sz w:val="28"/>
          <w:szCs w:val="28"/>
          <w:lang w:val="kk-KZ"/>
        </w:rPr>
        <w:t xml:space="preserve">. - </w:t>
      </w:r>
      <w:r w:rsidRPr="00A87E3C">
        <w:rPr>
          <w:rFonts w:ascii="Times New Roman" w:eastAsia="Calibri" w:hAnsi="Times New Roman" w:cs="Times New Roman"/>
          <w:sz w:val="28"/>
          <w:szCs w:val="28"/>
          <w:lang w:val="kk-KZ"/>
        </w:rPr>
        <w:t>2001</w:t>
      </w:r>
      <w:r w:rsidR="00EE2E3B">
        <w:rPr>
          <w:rFonts w:ascii="Times New Roman" w:eastAsia="Calibri" w:hAnsi="Times New Roman" w:cs="Times New Roman"/>
          <w:sz w:val="28"/>
          <w:szCs w:val="28"/>
          <w:lang w:val="kk-KZ"/>
        </w:rPr>
        <w:t>. – С.</w:t>
      </w:r>
      <w:r w:rsidRPr="00A87E3C">
        <w:rPr>
          <w:rFonts w:ascii="Times New Roman" w:eastAsia="Calibri" w:hAnsi="Times New Roman" w:cs="Times New Roman"/>
          <w:sz w:val="28"/>
          <w:szCs w:val="28"/>
          <w:lang w:val="kk-KZ"/>
        </w:rPr>
        <w:t>102 – 115.</w:t>
      </w:r>
    </w:p>
    <w:p w:rsidR="004A2B0B" w:rsidRPr="00901F96" w:rsidRDefault="004A2B0B" w:rsidP="003A0747">
      <w:pPr>
        <w:spacing w:after="0" w:line="240" w:lineRule="auto"/>
        <w:ind w:firstLine="567"/>
        <w:jc w:val="both"/>
        <w:rPr>
          <w:rFonts w:ascii="Times New Roman" w:eastAsia="Times New Roman" w:hAnsi="Times New Roman" w:cs="Times New Roman"/>
          <w:color w:val="000000"/>
          <w:sz w:val="28"/>
          <w:szCs w:val="28"/>
          <w:lang w:val="kk-KZ" w:eastAsia="ar-SA"/>
        </w:rPr>
      </w:pPr>
      <w:r w:rsidRPr="00A87E3C">
        <w:rPr>
          <w:rFonts w:ascii="Times New Roman" w:hAnsi="Times New Roman" w:cs="Times New Roman"/>
          <w:sz w:val="28"/>
          <w:szCs w:val="28"/>
          <w:lang w:val="kk-KZ"/>
        </w:rPr>
        <w:t>2</w:t>
      </w:r>
      <w:r w:rsidR="0031405C" w:rsidRPr="00A87E3C">
        <w:rPr>
          <w:rFonts w:ascii="Times New Roman" w:hAnsi="Times New Roman" w:cs="Times New Roman"/>
          <w:sz w:val="28"/>
          <w:szCs w:val="28"/>
          <w:lang w:val="kk-KZ"/>
        </w:rPr>
        <w:t>0</w:t>
      </w:r>
      <w:r w:rsidR="009155D6">
        <w:rPr>
          <w:rFonts w:ascii="Times New Roman" w:hAnsi="Times New Roman" w:cs="Times New Roman"/>
          <w:sz w:val="28"/>
          <w:szCs w:val="28"/>
          <w:lang w:val="kk-KZ"/>
        </w:rPr>
        <w:t>3</w:t>
      </w:r>
      <w:r w:rsidRPr="00A87E3C">
        <w:rPr>
          <w:rFonts w:ascii="Times New Roman" w:hAnsi="Times New Roman" w:cs="Times New Roman"/>
          <w:sz w:val="28"/>
          <w:szCs w:val="28"/>
          <w:lang w:val="kk-KZ"/>
        </w:rPr>
        <w:t>Магзумова Н.К.,</w:t>
      </w:r>
      <w:r w:rsidR="008C2ED9">
        <w:rPr>
          <w:rFonts w:ascii="Times New Roman" w:hAnsi="Times New Roman" w:cs="Times New Roman"/>
          <w:sz w:val="28"/>
          <w:szCs w:val="28"/>
          <w:lang w:val="kk-KZ"/>
        </w:rPr>
        <w:t xml:space="preserve"> </w:t>
      </w:r>
      <w:r w:rsidRPr="00A87E3C">
        <w:rPr>
          <w:rFonts w:ascii="Times New Roman" w:hAnsi="Times New Roman" w:cs="Times New Roman"/>
          <w:sz w:val="28"/>
          <w:szCs w:val="28"/>
          <w:lang w:val="kk-KZ"/>
        </w:rPr>
        <w:t>Абылқасымова З.М.,</w:t>
      </w:r>
      <w:r w:rsidR="008C2ED9">
        <w:rPr>
          <w:rFonts w:ascii="Times New Roman" w:hAnsi="Times New Roman" w:cs="Times New Roman"/>
          <w:sz w:val="28"/>
          <w:szCs w:val="28"/>
          <w:lang w:val="kk-KZ"/>
        </w:rPr>
        <w:t xml:space="preserve"> </w:t>
      </w:r>
      <w:r w:rsidRPr="00A87E3C">
        <w:rPr>
          <w:rFonts w:ascii="Times New Roman" w:hAnsi="Times New Roman" w:cs="Times New Roman"/>
          <w:sz w:val="28"/>
          <w:szCs w:val="28"/>
          <w:lang w:val="kk-KZ"/>
        </w:rPr>
        <w:t>Мирза Н.В.</w:t>
      </w:r>
      <w:r w:rsidRPr="00A87E3C">
        <w:rPr>
          <w:rFonts w:ascii="Times New Roman" w:eastAsia="Times New Roman" w:hAnsi="Times New Roman" w:cs="Times New Roman"/>
          <w:color w:val="000000"/>
          <w:sz w:val="28"/>
          <w:szCs w:val="28"/>
          <w:lang w:val="kk-KZ" w:eastAsia="ru-RU"/>
        </w:rPr>
        <w:t xml:space="preserve"> Болашақ педагог мамандардың құзіреттілігің – социометрия әдісі арқылы зерттеу</w:t>
      </w:r>
      <w:r w:rsidR="00EE2E3B">
        <w:rPr>
          <w:rFonts w:ascii="Times New Roman" w:eastAsia="Times New Roman" w:hAnsi="Times New Roman" w:cs="Times New Roman"/>
          <w:color w:val="000000"/>
          <w:sz w:val="28"/>
          <w:szCs w:val="28"/>
          <w:lang w:val="kk-KZ" w:eastAsia="ru-RU"/>
        </w:rPr>
        <w:t xml:space="preserve"> //</w:t>
      </w:r>
      <w:r w:rsidR="008C2ED9">
        <w:rPr>
          <w:rFonts w:ascii="Times New Roman" w:eastAsia="Times New Roman" w:hAnsi="Times New Roman" w:cs="Times New Roman"/>
          <w:color w:val="000000"/>
          <w:sz w:val="28"/>
          <w:szCs w:val="28"/>
          <w:lang w:val="kk-KZ" w:eastAsia="ru-RU"/>
        </w:rPr>
        <w:t xml:space="preserve"> </w:t>
      </w:r>
      <w:r w:rsidRPr="00EE2E3B">
        <w:rPr>
          <w:rFonts w:ascii="Times New Roman" w:eastAsia="Times New Roman" w:hAnsi="Times New Roman" w:cs="Times New Roman"/>
          <w:color w:val="000000"/>
          <w:sz w:val="28"/>
          <w:szCs w:val="28"/>
          <w:lang w:val="kk-KZ" w:eastAsia="ar-SA"/>
        </w:rPr>
        <w:t xml:space="preserve">ІII Международной </w:t>
      </w:r>
      <w:r w:rsidRPr="00EE2E3B">
        <w:rPr>
          <w:rFonts w:ascii="Times New Roman" w:eastAsia="Times New Roman" w:hAnsi="Times New Roman" w:cs="Times New Roman"/>
          <w:color w:val="000000"/>
          <w:sz w:val="28"/>
          <w:szCs w:val="28"/>
          <w:lang w:val="kk-KZ" w:eastAsia="ar-SA"/>
        </w:rPr>
        <w:tab/>
        <w:t xml:space="preserve">научно-практической конференции </w:t>
      </w:r>
      <w:r w:rsidRPr="00EE2E3B">
        <w:rPr>
          <w:rFonts w:ascii="Times New Roman" w:eastAsia="Times New Roman" w:hAnsi="Times New Roman" w:cs="Times New Roman"/>
          <w:color w:val="000000"/>
          <w:sz w:val="28"/>
          <w:szCs w:val="28"/>
          <w:lang w:val="kk-KZ" w:eastAsia="ru-RU"/>
        </w:rPr>
        <w:t>«Global science and innovations 2020: centralasia» Серия.Педагогические науки.</w:t>
      </w:r>
      <w:r w:rsidRPr="00901F96">
        <w:rPr>
          <w:rFonts w:ascii="Times New Roman" w:eastAsia="Calibri" w:hAnsi="Times New Roman" w:cs="Times New Roman"/>
          <w:color w:val="000000"/>
          <w:sz w:val="28"/>
          <w:szCs w:val="28"/>
          <w:lang w:val="kk-KZ"/>
        </w:rPr>
        <w:t>–</w:t>
      </w:r>
      <w:r w:rsidRPr="00901F96">
        <w:rPr>
          <w:rFonts w:ascii="Times New Roman" w:eastAsia="Times New Roman" w:hAnsi="Times New Roman" w:cs="Times New Roman"/>
          <w:color w:val="000000"/>
          <w:sz w:val="28"/>
          <w:szCs w:val="28"/>
          <w:lang w:val="kk-KZ" w:eastAsia="ar-SA"/>
        </w:rPr>
        <w:t>Нур-Султан,</w:t>
      </w:r>
      <w:r w:rsidRPr="00901F96">
        <w:rPr>
          <w:rFonts w:ascii="Times New Roman" w:eastAsia="Calibri" w:hAnsi="Times New Roman" w:cs="Times New Roman"/>
          <w:color w:val="000000"/>
          <w:sz w:val="28"/>
          <w:szCs w:val="28"/>
          <w:lang w:val="kk-KZ"/>
        </w:rPr>
        <w:t xml:space="preserve"> 2020 –</w:t>
      </w:r>
      <w:r w:rsidR="00901F96">
        <w:rPr>
          <w:rFonts w:ascii="Times New Roman" w:eastAsia="Times New Roman" w:hAnsi="Times New Roman" w:cs="Times New Roman"/>
          <w:color w:val="000000"/>
          <w:sz w:val="28"/>
          <w:szCs w:val="28"/>
          <w:lang w:val="kk-KZ" w:eastAsia="ar-SA"/>
        </w:rPr>
        <w:t xml:space="preserve">Т.3, </w:t>
      </w:r>
      <w:r w:rsidRPr="00901F96">
        <w:rPr>
          <w:rFonts w:ascii="Times New Roman" w:eastAsia="Times New Roman" w:hAnsi="Times New Roman" w:cs="Times New Roman"/>
          <w:color w:val="000000"/>
          <w:sz w:val="28"/>
          <w:szCs w:val="28"/>
          <w:lang w:val="kk-KZ" w:eastAsia="ar-SA"/>
        </w:rPr>
        <w:t>№ 3(1)</w:t>
      </w:r>
      <w:r w:rsidR="00901F96">
        <w:rPr>
          <w:rFonts w:ascii="Times New Roman" w:eastAsia="Times New Roman" w:hAnsi="Times New Roman" w:cs="Times New Roman"/>
          <w:color w:val="000000"/>
          <w:sz w:val="28"/>
          <w:szCs w:val="28"/>
          <w:lang w:val="kk-KZ" w:eastAsia="ar-SA"/>
        </w:rPr>
        <w:t>.</w:t>
      </w:r>
      <w:r w:rsidRPr="00901F96">
        <w:rPr>
          <w:rFonts w:ascii="Times New Roman" w:eastAsia="Calibri" w:hAnsi="Times New Roman" w:cs="Times New Roman"/>
          <w:color w:val="000000"/>
          <w:sz w:val="28"/>
          <w:szCs w:val="28"/>
          <w:lang w:val="kk-KZ"/>
        </w:rPr>
        <w:t xml:space="preserve">– </w:t>
      </w:r>
      <w:r w:rsidRPr="00901F96">
        <w:rPr>
          <w:rFonts w:ascii="Times New Roman" w:eastAsia="Times New Roman" w:hAnsi="Times New Roman" w:cs="Times New Roman"/>
          <w:color w:val="000000"/>
          <w:sz w:val="28"/>
          <w:szCs w:val="28"/>
          <w:lang w:val="kk-KZ" w:eastAsia="ar-SA"/>
        </w:rPr>
        <w:t>Б.205-210</w:t>
      </w:r>
      <w:r w:rsidR="00901F96">
        <w:rPr>
          <w:rFonts w:ascii="Times New Roman" w:eastAsia="Times New Roman" w:hAnsi="Times New Roman" w:cs="Times New Roman"/>
          <w:color w:val="000000"/>
          <w:sz w:val="28"/>
          <w:szCs w:val="28"/>
          <w:lang w:val="kk-KZ" w:eastAsia="ar-SA"/>
        </w:rPr>
        <w:t>.</w:t>
      </w:r>
    </w:p>
    <w:p w:rsidR="004A2B0B" w:rsidRPr="00901F96" w:rsidRDefault="004A2B0B" w:rsidP="003A0747">
      <w:pPr>
        <w:spacing w:after="0" w:line="240" w:lineRule="auto"/>
        <w:ind w:firstLine="567"/>
        <w:jc w:val="both"/>
        <w:rPr>
          <w:rFonts w:ascii="Times New Roman" w:eastAsia="Times New Roman" w:hAnsi="Times New Roman" w:cs="Times New Roman"/>
          <w:color w:val="000000"/>
          <w:sz w:val="28"/>
          <w:szCs w:val="28"/>
          <w:lang w:val="kk-KZ" w:eastAsia="ru-RU"/>
        </w:rPr>
      </w:pPr>
      <w:r w:rsidRPr="00901F96">
        <w:rPr>
          <w:rFonts w:ascii="Times New Roman" w:hAnsi="Times New Roman" w:cs="Times New Roman"/>
          <w:sz w:val="28"/>
          <w:szCs w:val="28"/>
          <w:lang w:val="kk-KZ"/>
        </w:rPr>
        <w:t>2</w:t>
      </w:r>
      <w:r w:rsidR="00496426" w:rsidRPr="00901F96">
        <w:rPr>
          <w:rFonts w:ascii="Times New Roman" w:hAnsi="Times New Roman" w:cs="Times New Roman"/>
          <w:sz w:val="28"/>
          <w:szCs w:val="28"/>
          <w:lang w:val="kk-KZ"/>
        </w:rPr>
        <w:t>0</w:t>
      </w:r>
      <w:r w:rsidR="009155D6" w:rsidRPr="00901F96">
        <w:rPr>
          <w:rFonts w:ascii="Times New Roman" w:hAnsi="Times New Roman" w:cs="Times New Roman"/>
          <w:sz w:val="28"/>
          <w:szCs w:val="28"/>
          <w:lang w:val="kk-KZ"/>
        </w:rPr>
        <w:t>4</w:t>
      </w:r>
      <w:r w:rsidRPr="00901F96">
        <w:rPr>
          <w:rFonts w:ascii="Times New Roman" w:eastAsia="Times New Roman" w:hAnsi="Times New Roman" w:cs="Times New Roman"/>
          <w:color w:val="000000"/>
          <w:sz w:val="28"/>
          <w:szCs w:val="28"/>
          <w:lang w:val="kk-KZ" w:eastAsia="ru-RU"/>
        </w:rPr>
        <w:t>Абсатова М.А., Таженова Г.С., Атабекова Б.А., Нишанбаева С.З., Сманова А.А., Садирбекова Д.К. ЖОО оқыту үдерісін құзыреттілікке бағытталған амал негізінде ұйымдастыру</w:t>
      </w:r>
      <w:r w:rsidR="00901F96">
        <w:rPr>
          <w:rFonts w:ascii="Times New Roman" w:eastAsia="Times New Roman" w:hAnsi="Times New Roman" w:cs="Times New Roman"/>
          <w:color w:val="000000"/>
          <w:sz w:val="28"/>
          <w:szCs w:val="28"/>
          <w:lang w:val="kk-KZ" w:eastAsia="ru-RU"/>
        </w:rPr>
        <w:t xml:space="preserve"> // </w:t>
      </w:r>
      <w:r w:rsidRPr="00901F96">
        <w:rPr>
          <w:rFonts w:ascii="Times New Roman" w:eastAsia="Times New Roman" w:hAnsi="Times New Roman" w:cs="Times New Roman"/>
          <w:color w:val="000000"/>
          <w:sz w:val="28"/>
          <w:szCs w:val="28"/>
          <w:lang w:val="kk-KZ" w:eastAsia="ru-RU"/>
        </w:rPr>
        <w:t>Абай атындағы Қазақ ұлттық педагогикалық университеті ғалымдары. - Алматы, 2016. – 98 б.</w:t>
      </w:r>
    </w:p>
    <w:p w:rsidR="004A2B0B" w:rsidRPr="00A87E3C" w:rsidRDefault="00496426" w:rsidP="003A0747">
      <w:pPr>
        <w:spacing w:after="0" w:line="240" w:lineRule="auto"/>
        <w:ind w:firstLine="567"/>
        <w:jc w:val="both"/>
        <w:rPr>
          <w:rFonts w:ascii="Times New Roman" w:eastAsia="Times New Roman" w:hAnsi="Times New Roman" w:cs="Times New Roman"/>
          <w:color w:val="000000"/>
          <w:sz w:val="28"/>
          <w:szCs w:val="28"/>
          <w:lang w:eastAsia="ru-RU"/>
        </w:rPr>
      </w:pPr>
      <w:r w:rsidRPr="00A87E3C">
        <w:rPr>
          <w:rFonts w:ascii="Times New Roman" w:eastAsia="Times New Roman" w:hAnsi="Times New Roman" w:cs="Times New Roman"/>
          <w:color w:val="000000"/>
          <w:sz w:val="28"/>
          <w:szCs w:val="28"/>
          <w:lang w:eastAsia="ru-RU"/>
        </w:rPr>
        <w:t>20</w:t>
      </w:r>
      <w:r w:rsidR="009155D6">
        <w:rPr>
          <w:rFonts w:ascii="Times New Roman" w:eastAsia="Times New Roman" w:hAnsi="Times New Roman" w:cs="Times New Roman"/>
          <w:color w:val="000000"/>
          <w:sz w:val="28"/>
          <w:szCs w:val="28"/>
          <w:lang w:eastAsia="ru-RU"/>
        </w:rPr>
        <w:t>5</w:t>
      </w:r>
      <w:r w:rsidR="004A2B0B" w:rsidRPr="00A87E3C">
        <w:rPr>
          <w:rFonts w:ascii="Times New Roman" w:eastAsia="Times New Roman" w:hAnsi="Times New Roman" w:cs="Times New Roman"/>
          <w:color w:val="000000"/>
          <w:sz w:val="28"/>
          <w:szCs w:val="28"/>
          <w:lang w:eastAsia="ru-RU"/>
        </w:rPr>
        <w:t>Скороходова В.Д., Ларионова Л.А. Особенности эмоционального интеллекта у студентов-психологов //Международный студенческий научный вестник. – И., 2017. – №5. – С. 62-70.</w:t>
      </w:r>
    </w:p>
    <w:p w:rsidR="004A2B0B" w:rsidRPr="00ED38B7" w:rsidRDefault="004A2B0B" w:rsidP="003A0747">
      <w:pPr>
        <w:spacing w:after="0" w:line="240" w:lineRule="auto"/>
        <w:ind w:firstLine="567"/>
        <w:jc w:val="both"/>
        <w:rPr>
          <w:rFonts w:ascii="Times New Roman" w:eastAsia="Times New Roman" w:hAnsi="Times New Roman" w:cs="Times New Roman"/>
          <w:color w:val="000000"/>
          <w:sz w:val="28"/>
          <w:szCs w:val="28"/>
          <w:lang w:val="en-US" w:eastAsia="ru-RU"/>
        </w:rPr>
      </w:pPr>
      <w:r w:rsidRPr="00A87E3C">
        <w:rPr>
          <w:rFonts w:ascii="Times New Roman" w:eastAsia="Times New Roman" w:hAnsi="Times New Roman" w:cs="Times New Roman"/>
          <w:color w:val="000000"/>
          <w:sz w:val="28"/>
          <w:szCs w:val="28"/>
          <w:lang w:val="en-US" w:eastAsia="ru-RU"/>
        </w:rPr>
        <w:t>2</w:t>
      </w:r>
      <w:r w:rsidR="0031405C" w:rsidRPr="00A87E3C">
        <w:rPr>
          <w:rFonts w:ascii="Times New Roman" w:eastAsia="Times New Roman" w:hAnsi="Times New Roman" w:cs="Times New Roman"/>
          <w:color w:val="000000"/>
          <w:sz w:val="28"/>
          <w:szCs w:val="28"/>
          <w:lang w:val="en-US" w:eastAsia="ru-RU"/>
        </w:rPr>
        <w:t>0</w:t>
      </w:r>
      <w:r w:rsidR="009155D6" w:rsidRPr="009155D6">
        <w:rPr>
          <w:rFonts w:ascii="Times New Roman" w:eastAsia="Times New Roman" w:hAnsi="Times New Roman" w:cs="Times New Roman"/>
          <w:color w:val="000000"/>
          <w:sz w:val="28"/>
          <w:szCs w:val="28"/>
          <w:lang w:val="en-US" w:eastAsia="ru-RU"/>
        </w:rPr>
        <w:t>6</w:t>
      </w:r>
      <w:r w:rsidRPr="00A87E3C">
        <w:rPr>
          <w:rFonts w:ascii="Times New Roman" w:eastAsia="Times New Roman" w:hAnsi="Times New Roman" w:cs="Times New Roman"/>
          <w:color w:val="000000"/>
          <w:sz w:val="28"/>
          <w:szCs w:val="28"/>
          <w:lang w:val="en-US" w:eastAsia="ru-RU"/>
        </w:rPr>
        <w:t>Bar-On R., Handley R., Fund S. The impact of emotional intelligence on performance // Linking emotional intelligence and performance at work: Current research evidence with individuals and groups / V.U. Druskat, F. Sala, G. Mount (Eds.).Mahwah</w:t>
      </w:r>
      <w:r w:rsidR="00901F96">
        <w:rPr>
          <w:rFonts w:ascii="Times New Roman" w:eastAsia="Times New Roman" w:hAnsi="Times New Roman" w:cs="Times New Roman"/>
          <w:color w:val="000000"/>
          <w:sz w:val="28"/>
          <w:szCs w:val="28"/>
          <w:lang w:val="kk-KZ" w:eastAsia="ru-RU"/>
        </w:rPr>
        <w:t>. -</w:t>
      </w:r>
      <w:r w:rsidRPr="00A87E3C">
        <w:rPr>
          <w:rFonts w:ascii="Times New Roman" w:eastAsia="Times New Roman" w:hAnsi="Times New Roman" w:cs="Times New Roman"/>
          <w:color w:val="000000"/>
          <w:sz w:val="28"/>
          <w:szCs w:val="28"/>
          <w:lang w:val="en-US" w:eastAsia="ru-RU"/>
        </w:rPr>
        <w:t>NJ</w:t>
      </w:r>
      <w:r w:rsidRPr="00ED38B7">
        <w:rPr>
          <w:rFonts w:ascii="Times New Roman" w:eastAsia="Times New Roman" w:hAnsi="Times New Roman" w:cs="Times New Roman"/>
          <w:color w:val="000000"/>
          <w:sz w:val="28"/>
          <w:szCs w:val="28"/>
          <w:lang w:val="en-US" w:eastAsia="ru-RU"/>
        </w:rPr>
        <w:t xml:space="preserve">: </w:t>
      </w:r>
      <w:r w:rsidRPr="00A87E3C">
        <w:rPr>
          <w:rFonts w:ascii="Times New Roman" w:eastAsia="Times New Roman" w:hAnsi="Times New Roman" w:cs="Times New Roman"/>
          <w:color w:val="000000"/>
          <w:sz w:val="28"/>
          <w:szCs w:val="28"/>
          <w:lang w:val="en-US" w:eastAsia="ru-RU"/>
        </w:rPr>
        <w:t>Erlbaum</w:t>
      </w:r>
      <w:r w:rsidRPr="00ED38B7">
        <w:rPr>
          <w:rFonts w:ascii="Times New Roman" w:eastAsia="Times New Roman" w:hAnsi="Times New Roman" w:cs="Times New Roman"/>
          <w:color w:val="000000"/>
          <w:sz w:val="28"/>
          <w:szCs w:val="28"/>
          <w:lang w:val="en-US" w:eastAsia="ru-RU"/>
        </w:rPr>
        <w:t xml:space="preserve">. </w:t>
      </w:r>
      <w:r w:rsidR="00901F96">
        <w:rPr>
          <w:rFonts w:ascii="Times New Roman" w:eastAsia="Times New Roman" w:hAnsi="Times New Roman" w:cs="Times New Roman"/>
          <w:color w:val="000000"/>
          <w:sz w:val="28"/>
          <w:szCs w:val="28"/>
          <w:lang w:val="kk-KZ" w:eastAsia="ru-RU"/>
        </w:rPr>
        <w:t xml:space="preserve">- </w:t>
      </w:r>
      <w:r w:rsidRPr="00ED38B7">
        <w:rPr>
          <w:rFonts w:ascii="Times New Roman" w:eastAsia="Times New Roman" w:hAnsi="Times New Roman" w:cs="Times New Roman"/>
          <w:color w:val="000000"/>
          <w:sz w:val="28"/>
          <w:szCs w:val="28"/>
          <w:lang w:val="en-US" w:eastAsia="ru-RU"/>
        </w:rPr>
        <w:t xml:space="preserve">2006. </w:t>
      </w:r>
      <w:r w:rsidR="00901F96">
        <w:rPr>
          <w:rFonts w:ascii="Times New Roman" w:eastAsia="Times New Roman" w:hAnsi="Times New Roman" w:cs="Times New Roman"/>
          <w:color w:val="000000"/>
          <w:sz w:val="28"/>
          <w:szCs w:val="28"/>
          <w:lang w:val="kk-KZ" w:eastAsia="ru-RU"/>
        </w:rPr>
        <w:t xml:space="preserve">- </w:t>
      </w:r>
      <w:r w:rsidRPr="00A87E3C">
        <w:rPr>
          <w:rFonts w:ascii="Times New Roman" w:eastAsia="Times New Roman" w:hAnsi="Times New Roman" w:cs="Times New Roman"/>
          <w:color w:val="000000"/>
          <w:sz w:val="28"/>
          <w:szCs w:val="28"/>
          <w:lang w:val="en-US" w:eastAsia="ru-RU"/>
        </w:rPr>
        <w:t>P</w:t>
      </w:r>
      <w:r w:rsidRPr="00ED38B7">
        <w:rPr>
          <w:rFonts w:ascii="Times New Roman" w:eastAsia="Times New Roman" w:hAnsi="Times New Roman" w:cs="Times New Roman"/>
          <w:color w:val="000000"/>
          <w:sz w:val="28"/>
          <w:szCs w:val="28"/>
          <w:lang w:val="en-US" w:eastAsia="ru-RU"/>
        </w:rPr>
        <w:t>. 3—20.</w:t>
      </w:r>
    </w:p>
    <w:p w:rsidR="004A2B0B" w:rsidRPr="00A87E3C" w:rsidRDefault="004A2B0B" w:rsidP="003A0747">
      <w:pPr>
        <w:spacing w:after="0" w:line="240" w:lineRule="auto"/>
        <w:ind w:firstLine="567"/>
        <w:jc w:val="both"/>
        <w:rPr>
          <w:rFonts w:ascii="Times New Roman" w:eastAsia="Times New Roman" w:hAnsi="Times New Roman" w:cs="Times New Roman"/>
          <w:color w:val="000000"/>
          <w:sz w:val="28"/>
          <w:szCs w:val="28"/>
          <w:lang w:eastAsia="ru-RU"/>
        </w:rPr>
      </w:pPr>
      <w:r w:rsidRPr="00A87E3C">
        <w:rPr>
          <w:rFonts w:ascii="Times New Roman" w:eastAsia="Times New Roman" w:hAnsi="Times New Roman" w:cs="Times New Roman"/>
          <w:color w:val="000000"/>
          <w:sz w:val="28"/>
          <w:szCs w:val="28"/>
          <w:lang w:eastAsia="ru-RU"/>
        </w:rPr>
        <w:t>2</w:t>
      </w:r>
      <w:r w:rsidR="0031405C" w:rsidRPr="00A87E3C">
        <w:rPr>
          <w:rFonts w:ascii="Times New Roman" w:eastAsia="Times New Roman" w:hAnsi="Times New Roman" w:cs="Times New Roman"/>
          <w:color w:val="000000"/>
          <w:sz w:val="28"/>
          <w:szCs w:val="28"/>
          <w:lang w:eastAsia="ru-RU"/>
        </w:rPr>
        <w:t>0</w:t>
      </w:r>
      <w:r w:rsidR="009155D6">
        <w:rPr>
          <w:rFonts w:ascii="Times New Roman" w:eastAsia="Times New Roman" w:hAnsi="Times New Roman" w:cs="Times New Roman"/>
          <w:color w:val="000000"/>
          <w:sz w:val="28"/>
          <w:szCs w:val="28"/>
          <w:lang w:eastAsia="ru-RU"/>
        </w:rPr>
        <w:t>7</w:t>
      </w:r>
      <w:r w:rsidRPr="00A87E3C">
        <w:rPr>
          <w:rFonts w:ascii="Times New Roman" w:eastAsia="Times New Roman" w:hAnsi="Times New Roman" w:cs="Times New Roman"/>
          <w:color w:val="000000"/>
          <w:sz w:val="28"/>
          <w:szCs w:val="28"/>
          <w:lang w:eastAsia="ru-RU"/>
        </w:rPr>
        <w:t>Белобородов</w:t>
      </w:r>
      <w:r w:rsidR="008C2ED9">
        <w:rPr>
          <w:rFonts w:ascii="Times New Roman" w:eastAsia="Times New Roman" w:hAnsi="Times New Roman" w:cs="Times New Roman"/>
          <w:color w:val="000000"/>
          <w:sz w:val="28"/>
          <w:szCs w:val="28"/>
          <w:lang w:eastAsia="ru-RU"/>
        </w:rPr>
        <w:t xml:space="preserve"> </w:t>
      </w:r>
      <w:r w:rsidRPr="00A87E3C">
        <w:rPr>
          <w:rFonts w:ascii="Times New Roman" w:eastAsia="Times New Roman" w:hAnsi="Times New Roman" w:cs="Times New Roman"/>
          <w:color w:val="000000"/>
          <w:sz w:val="28"/>
          <w:szCs w:val="28"/>
          <w:lang w:eastAsia="ru-RU"/>
        </w:rPr>
        <w:t>А.М., Оконечникова</w:t>
      </w:r>
      <w:r w:rsidR="008C2ED9">
        <w:rPr>
          <w:rFonts w:ascii="Times New Roman" w:eastAsia="Times New Roman" w:hAnsi="Times New Roman" w:cs="Times New Roman"/>
          <w:color w:val="000000"/>
          <w:sz w:val="28"/>
          <w:szCs w:val="28"/>
          <w:lang w:eastAsia="ru-RU"/>
        </w:rPr>
        <w:t xml:space="preserve"> </w:t>
      </w:r>
      <w:r w:rsidRPr="00A87E3C">
        <w:rPr>
          <w:rFonts w:ascii="Times New Roman" w:eastAsia="Times New Roman" w:hAnsi="Times New Roman" w:cs="Times New Roman"/>
          <w:color w:val="000000"/>
          <w:sz w:val="28"/>
          <w:szCs w:val="28"/>
          <w:lang w:eastAsia="ru-RU"/>
        </w:rPr>
        <w:t>Л.В., Сыманюк</w:t>
      </w:r>
      <w:r w:rsidR="008C2ED9">
        <w:rPr>
          <w:rFonts w:ascii="Times New Roman" w:eastAsia="Times New Roman" w:hAnsi="Times New Roman" w:cs="Times New Roman"/>
          <w:color w:val="000000"/>
          <w:sz w:val="28"/>
          <w:szCs w:val="28"/>
          <w:lang w:eastAsia="ru-RU"/>
        </w:rPr>
        <w:t xml:space="preserve"> </w:t>
      </w:r>
      <w:r w:rsidRPr="00A87E3C">
        <w:rPr>
          <w:rFonts w:ascii="Times New Roman" w:eastAsia="Times New Roman" w:hAnsi="Times New Roman" w:cs="Times New Roman"/>
          <w:color w:val="000000"/>
          <w:sz w:val="28"/>
          <w:szCs w:val="28"/>
          <w:lang w:eastAsia="ru-RU"/>
        </w:rPr>
        <w:t>Э.Э. Исследование эмоционального интеллекта у студентов. – Е., 2015. – 105 с.</w:t>
      </w:r>
    </w:p>
    <w:p w:rsidR="009B7643" w:rsidRPr="00A87E3C" w:rsidRDefault="004A2B0B" w:rsidP="003A0747">
      <w:pPr>
        <w:pStyle w:val="af2"/>
        <w:spacing w:after="0" w:line="240" w:lineRule="auto"/>
        <w:ind w:firstLine="567"/>
        <w:jc w:val="both"/>
        <w:rPr>
          <w:rFonts w:ascii="Times New Roman" w:hAnsi="Times New Roman"/>
          <w:sz w:val="28"/>
          <w:szCs w:val="28"/>
          <w:lang w:val="kk-KZ"/>
        </w:rPr>
      </w:pPr>
      <w:r w:rsidRPr="00A87E3C">
        <w:rPr>
          <w:rFonts w:ascii="Times New Roman" w:hAnsi="Times New Roman"/>
          <w:color w:val="000000"/>
          <w:sz w:val="28"/>
          <w:szCs w:val="28"/>
        </w:rPr>
        <w:t>2</w:t>
      </w:r>
      <w:r w:rsidR="009155D6">
        <w:rPr>
          <w:rFonts w:ascii="Times New Roman" w:hAnsi="Times New Roman"/>
          <w:color w:val="000000"/>
          <w:sz w:val="28"/>
          <w:szCs w:val="28"/>
        </w:rPr>
        <w:t>08</w:t>
      </w:r>
      <w:r w:rsidR="00675B05">
        <w:rPr>
          <w:rFonts w:ascii="Times New Roman" w:hAnsi="Times New Roman"/>
          <w:sz w:val="28"/>
          <w:szCs w:val="28"/>
        </w:rPr>
        <w:t>Сейдахметова Ж.</w:t>
      </w:r>
      <w:r w:rsidR="009B7643" w:rsidRPr="00A87E3C">
        <w:rPr>
          <w:rFonts w:ascii="Times New Roman" w:hAnsi="Times New Roman"/>
          <w:sz w:val="28"/>
          <w:szCs w:val="28"/>
        </w:rPr>
        <w:t>Б. Психологические особенности эмоционального интеллекта у студентов. Психология</w:t>
      </w:r>
      <w:r w:rsidR="00675B05" w:rsidRPr="00A024B5">
        <w:rPr>
          <w:rFonts w:ascii="Times New Roman" w:hAnsi="Times New Roman"/>
          <w:sz w:val="28"/>
          <w:szCs w:val="28"/>
          <w:lang w:val="en-US"/>
        </w:rPr>
        <w:t xml:space="preserve"> </w:t>
      </w:r>
      <w:r w:rsidR="009B7643" w:rsidRPr="00A87E3C">
        <w:rPr>
          <w:rFonts w:ascii="Times New Roman" w:hAnsi="Times New Roman"/>
          <w:sz w:val="28"/>
          <w:szCs w:val="28"/>
        </w:rPr>
        <w:t>и</w:t>
      </w:r>
      <w:r w:rsidR="00675B05" w:rsidRPr="00A024B5">
        <w:rPr>
          <w:rFonts w:ascii="Times New Roman" w:hAnsi="Times New Roman"/>
          <w:sz w:val="28"/>
          <w:szCs w:val="28"/>
          <w:lang w:val="en-US"/>
        </w:rPr>
        <w:t xml:space="preserve"> </w:t>
      </w:r>
      <w:r w:rsidR="009B7643" w:rsidRPr="00A87E3C">
        <w:rPr>
          <w:rFonts w:ascii="Times New Roman" w:hAnsi="Times New Roman"/>
          <w:sz w:val="28"/>
          <w:szCs w:val="28"/>
        </w:rPr>
        <w:t>образование</w:t>
      </w:r>
      <w:r w:rsidR="00675B05" w:rsidRPr="00A024B5">
        <w:rPr>
          <w:rFonts w:ascii="Times New Roman" w:hAnsi="Times New Roman"/>
          <w:sz w:val="28"/>
          <w:szCs w:val="28"/>
          <w:lang w:val="en-US"/>
        </w:rPr>
        <w:t xml:space="preserve"> </w:t>
      </w:r>
      <w:r w:rsidR="009B7643" w:rsidRPr="00A87E3C">
        <w:rPr>
          <w:rFonts w:ascii="Times New Roman" w:hAnsi="Times New Roman"/>
          <w:sz w:val="28"/>
          <w:szCs w:val="28"/>
        </w:rPr>
        <w:t>в</w:t>
      </w:r>
      <w:r w:rsidR="00675B05" w:rsidRPr="00A024B5">
        <w:rPr>
          <w:rFonts w:ascii="Times New Roman" w:hAnsi="Times New Roman"/>
          <w:sz w:val="28"/>
          <w:szCs w:val="28"/>
          <w:lang w:val="en-US"/>
        </w:rPr>
        <w:t xml:space="preserve"> </w:t>
      </w:r>
      <w:r w:rsidR="009B7643" w:rsidRPr="00A87E3C">
        <w:rPr>
          <w:rFonts w:ascii="Times New Roman" w:hAnsi="Times New Roman"/>
          <w:sz w:val="28"/>
          <w:szCs w:val="28"/>
        </w:rPr>
        <w:t>Казахстане</w:t>
      </w:r>
      <w:r w:rsidR="009B7643" w:rsidRPr="00A024B5">
        <w:rPr>
          <w:rFonts w:ascii="Times New Roman" w:hAnsi="Times New Roman"/>
          <w:sz w:val="28"/>
          <w:szCs w:val="28"/>
          <w:lang w:val="en-US"/>
        </w:rPr>
        <w:t xml:space="preserve">. — 2021. — №5. — </w:t>
      </w:r>
      <w:r w:rsidR="009B7643" w:rsidRPr="00A87E3C">
        <w:rPr>
          <w:rFonts w:ascii="Times New Roman" w:hAnsi="Times New Roman"/>
          <w:sz w:val="28"/>
          <w:szCs w:val="28"/>
        </w:rPr>
        <w:t>С</w:t>
      </w:r>
      <w:r w:rsidR="009B7643" w:rsidRPr="00A024B5">
        <w:rPr>
          <w:rFonts w:ascii="Times New Roman" w:hAnsi="Times New Roman"/>
          <w:sz w:val="28"/>
          <w:szCs w:val="28"/>
          <w:lang w:val="en-US"/>
        </w:rPr>
        <w:t>. 54–61.</w:t>
      </w:r>
    </w:p>
    <w:p w:rsidR="004A2B0B" w:rsidRPr="00A87E3C" w:rsidRDefault="004A2B0B" w:rsidP="003A0747">
      <w:pPr>
        <w:spacing w:after="0" w:line="240" w:lineRule="auto"/>
        <w:ind w:firstLine="567"/>
        <w:jc w:val="both"/>
        <w:rPr>
          <w:rFonts w:ascii="Times New Roman" w:eastAsia="Times New Roman" w:hAnsi="Times New Roman" w:cs="Times New Roman"/>
          <w:color w:val="000000"/>
          <w:sz w:val="28"/>
          <w:szCs w:val="28"/>
          <w:lang w:val="en-US" w:eastAsia="ru-RU"/>
        </w:rPr>
      </w:pPr>
      <w:r w:rsidRPr="00A87E3C">
        <w:rPr>
          <w:rFonts w:ascii="Times New Roman" w:eastAsia="Times New Roman" w:hAnsi="Times New Roman" w:cs="Times New Roman"/>
          <w:color w:val="000000"/>
          <w:sz w:val="28"/>
          <w:szCs w:val="28"/>
          <w:lang w:val="en-US" w:eastAsia="ru-RU"/>
        </w:rPr>
        <w:t>2</w:t>
      </w:r>
      <w:r w:rsidR="0031405C" w:rsidRPr="00A87E3C">
        <w:rPr>
          <w:rFonts w:ascii="Times New Roman" w:eastAsia="Times New Roman" w:hAnsi="Times New Roman" w:cs="Times New Roman"/>
          <w:color w:val="000000"/>
          <w:sz w:val="28"/>
          <w:szCs w:val="28"/>
          <w:lang w:val="en-US" w:eastAsia="ru-RU"/>
        </w:rPr>
        <w:t>09</w:t>
      </w:r>
      <w:r w:rsidRPr="00A87E3C">
        <w:rPr>
          <w:rFonts w:ascii="Times New Roman" w:eastAsia="Times New Roman" w:hAnsi="Times New Roman" w:cs="Times New Roman"/>
          <w:color w:val="000000"/>
          <w:sz w:val="28"/>
          <w:szCs w:val="28"/>
          <w:lang w:val="en-US" w:eastAsia="ru-RU"/>
        </w:rPr>
        <w:t>Moeller C., Kwantes C.T. Too Much of a Good Thing? Emotional Intelligence and Interpersonal Conflict Behaviors //The Journal of So</w:t>
      </w:r>
      <w:r w:rsidR="009155D6">
        <w:rPr>
          <w:rFonts w:ascii="Times New Roman" w:eastAsia="Times New Roman" w:hAnsi="Times New Roman" w:cs="Times New Roman"/>
          <w:color w:val="000000"/>
          <w:sz w:val="28"/>
          <w:szCs w:val="28"/>
          <w:lang w:val="en-US" w:eastAsia="ru-RU"/>
        </w:rPr>
        <w:t xml:space="preserve">cial Psychology. </w:t>
      </w:r>
      <w:r w:rsidR="00901F96">
        <w:rPr>
          <w:rFonts w:ascii="Times New Roman" w:eastAsia="Times New Roman" w:hAnsi="Times New Roman" w:cs="Times New Roman"/>
          <w:color w:val="000000"/>
          <w:sz w:val="28"/>
          <w:szCs w:val="28"/>
          <w:lang w:val="kk-KZ" w:eastAsia="ru-RU"/>
        </w:rPr>
        <w:t xml:space="preserve">- </w:t>
      </w:r>
      <w:r w:rsidR="009155D6">
        <w:rPr>
          <w:rFonts w:ascii="Times New Roman" w:eastAsia="Times New Roman" w:hAnsi="Times New Roman" w:cs="Times New Roman"/>
          <w:color w:val="000000"/>
          <w:sz w:val="28"/>
          <w:szCs w:val="28"/>
          <w:lang w:val="en-US" w:eastAsia="ru-RU"/>
        </w:rPr>
        <w:t xml:space="preserve">2015. </w:t>
      </w:r>
      <w:r w:rsidR="00901F96">
        <w:rPr>
          <w:rFonts w:ascii="Times New Roman" w:eastAsia="Times New Roman" w:hAnsi="Times New Roman" w:cs="Times New Roman"/>
          <w:color w:val="000000"/>
          <w:sz w:val="28"/>
          <w:szCs w:val="28"/>
          <w:lang w:val="kk-KZ" w:eastAsia="ru-RU"/>
        </w:rPr>
        <w:t xml:space="preserve">- </w:t>
      </w:r>
      <w:r w:rsidR="009155D6">
        <w:rPr>
          <w:rFonts w:ascii="Times New Roman" w:eastAsia="Times New Roman" w:hAnsi="Times New Roman" w:cs="Times New Roman"/>
          <w:color w:val="000000"/>
          <w:sz w:val="28"/>
          <w:szCs w:val="28"/>
          <w:lang w:val="en-US" w:eastAsia="ru-RU"/>
        </w:rPr>
        <w:t xml:space="preserve">Vol. </w:t>
      </w:r>
      <w:r w:rsidRPr="00A87E3C">
        <w:rPr>
          <w:rFonts w:ascii="Times New Roman" w:eastAsia="Times New Roman" w:hAnsi="Times New Roman" w:cs="Times New Roman"/>
          <w:color w:val="000000"/>
          <w:sz w:val="28"/>
          <w:szCs w:val="28"/>
          <w:lang w:val="en-US" w:eastAsia="ru-RU"/>
        </w:rPr>
        <w:t xml:space="preserve">№ 4. </w:t>
      </w:r>
      <w:r w:rsidR="00901F96">
        <w:rPr>
          <w:rFonts w:ascii="Times New Roman" w:eastAsia="Times New Roman" w:hAnsi="Times New Roman" w:cs="Times New Roman"/>
          <w:color w:val="000000"/>
          <w:sz w:val="28"/>
          <w:szCs w:val="28"/>
          <w:lang w:val="kk-KZ" w:eastAsia="ru-RU"/>
        </w:rPr>
        <w:t xml:space="preserve">- </w:t>
      </w:r>
      <w:r w:rsidRPr="00A87E3C">
        <w:rPr>
          <w:rFonts w:ascii="Times New Roman" w:eastAsia="Times New Roman" w:hAnsi="Times New Roman" w:cs="Times New Roman"/>
          <w:color w:val="000000"/>
          <w:sz w:val="28"/>
          <w:szCs w:val="28"/>
          <w:lang w:val="en-US" w:eastAsia="ru-RU"/>
        </w:rPr>
        <w:t>P. 314—324.</w:t>
      </w:r>
    </w:p>
    <w:p w:rsidR="004A2B0B" w:rsidRPr="00A87E3C" w:rsidRDefault="004A2B0B" w:rsidP="003A0747">
      <w:pPr>
        <w:spacing w:after="0" w:line="240" w:lineRule="auto"/>
        <w:ind w:firstLine="567"/>
        <w:jc w:val="both"/>
        <w:rPr>
          <w:rFonts w:ascii="Times New Roman" w:eastAsia="Times New Roman" w:hAnsi="Times New Roman" w:cs="Times New Roman"/>
          <w:sz w:val="28"/>
          <w:szCs w:val="28"/>
          <w:lang w:val="kk-KZ" w:eastAsia="ru-RU"/>
        </w:rPr>
      </w:pPr>
      <w:r w:rsidRPr="00A87E3C">
        <w:rPr>
          <w:rFonts w:ascii="Times New Roman" w:eastAsia="Times New Roman" w:hAnsi="Times New Roman" w:cs="Times New Roman"/>
          <w:color w:val="000000"/>
          <w:sz w:val="28"/>
          <w:szCs w:val="28"/>
          <w:lang w:val="en-US" w:eastAsia="ru-RU"/>
        </w:rPr>
        <w:t>2</w:t>
      </w:r>
      <w:r w:rsidR="0031405C" w:rsidRPr="00A87E3C">
        <w:rPr>
          <w:rFonts w:ascii="Times New Roman" w:eastAsia="Times New Roman" w:hAnsi="Times New Roman" w:cs="Times New Roman"/>
          <w:color w:val="000000"/>
          <w:sz w:val="28"/>
          <w:szCs w:val="28"/>
          <w:lang w:val="en-US" w:eastAsia="ru-RU"/>
        </w:rPr>
        <w:t>10</w:t>
      </w:r>
      <w:r w:rsidRPr="00A87E3C">
        <w:rPr>
          <w:rFonts w:ascii="Times New Roman" w:eastAsia="Times New Roman" w:hAnsi="Times New Roman" w:cs="Times New Roman"/>
          <w:sz w:val="28"/>
          <w:szCs w:val="28"/>
          <w:lang w:val="kk-KZ" w:eastAsia="ru-RU"/>
        </w:rPr>
        <w:t>Ян Данек, Магзумова Н.К., Баспакова М.Е. Features of emotional intelligence in students of history as a socio-psychological phenomenon.</w:t>
      </w:r>
      <w:r w:rsidR="008C2ED9">
        <w:rPr>
          <w:rFonts w:ascii="Times New Roman" w:eastAsia="Times New Roman" w:hAnsi="Times New Roman" w:cs="Times New Roman"/>
          <w:sz w:val="28"/>
          <w:szCs w:val="28"/>
          <w:lang w:val="kk-KZ" w:eastAsia="ru-RU"/>
        </w:rPr>
        <w:t xml:space="preserve"> </w:t>
      </w:r>
      <w:r w:rsidRPr="00A87E3C">
        <w:rPr>
          <w:rFonts w:ascii="Times New Roman" w:eastAsia="Times New Roman" w:hAnsi="Times New Roman" w:cs="Times New Roman"/>
          <w:sz w:val="28"/>
          <w:szCs w:val="28"/>
          <w:lang w:val="kk-KZ" w:eastAsia="ru-RU"/>
        </w:rPr>
        <w:t>Балаубаевские чтения – ХIІ</w:t>
      </w:r>
      <w:r w:rsidR="00901F96">
        <w:rPr>
          <w:rFonts w:ascii="Times New Roman" w:eastAsia="Times New Roman" w:hAnsi="Times New Roman" w:cs="Times New Roman"/>
          <w:sz w:val="28"/>
          <w:szCs w:val="28"/>
          <w:lang w:val="kk-KZ" w:eastAsia="ru-RU"/>
        </w:rPr>
        <w:t xml:space="preserve"> //</w:t>
      </w:r>
      <w:r w:rsidRPr="00A87E3C">
        <w:rPr>
          <w:rFonts w:ascii="Times New Roman" w:eastAsia="Times New Roman" w:hAnsi="Times New Roman" w:cs="Times New Roman"/>
          <w:sz w:val="28"/>
          <w:szCs w:val="28"/>
          <w:lang w:val="kk-KZ" w:eastAsia="ru-RU"/>
        </w:rPr>
        <w:t xml:space="preserve"> Материалы Республиканской научно-практической конференции с международным участием, посвященной 120-летию С</w:t>
      </w:r>
      <w:r w:rsidR="008C2ED9">
        <w:rPr>
          <w:rFonts w:ascii="Times New Roman" w:eastAsia="Times New Roman" w:hAnsi="Times New Roman" w:cs="Times New Roman"/>
          <w:sz w:val="28"/>
          <w:szCs w:val="28"/>
          <w:lang w:val="kk-KZ" w:eastAsia="ru-RU"/>
        </w:rPr>
        <w:t>.Б. Балаубаева, 70 – летию С.М.</w:t>
      </w:r>
      <w:r w:rsidRPr="00A87E3C">
        <w:rPr>
          <w:rFonts w:ascii="Times New Roman" w:eastAsia="Times New Roman" w:hAnsi="Times New Roman" w:cs="Times New Roman"/>
          <w:sz w:val="28"/>
          <w:szCs w:val="28"/>
          <w:lang w:val="kk-KZ" w:eastAsia="ru-RU"/>
        </w:rPr>
        <w:t>Джакупова и 30-летию кафедры психологии. – Караганда, 2020 – С. 229-235.</w:t>
      </w:r>
    </w:p>
    <w:p w:rsidR="004A2B0B" w:rsidRPr="00A87E3C" w:rsidRDefault="004A2B0B" w:rsidP="003A0747">
      <w:pPr>
        <w:spacing w:after="0" w:line="240" w:lineRule="auto"/>
        <w:ind w:firstLine="567"/>
        <w:jc w:val="both"/>
        <w:rPr>
          <w:rFonts w:ascii="Times New Roman" w:hAnsi="Times New Roman" w:cs="Times New Roman"/>
          <w:sz w:val="28"/>
          <w:szCs w:val="28"/>
        </w:rPr>
      </w:pPr>
      <w:r w:rsidRPr="00A87E3C">
        <w:rPr>
          <w:rFonts w:ascii="Times New Roman" w:hAnsi="Times New Roman" w:cs="Times New Roman"/>
          <w:sz w:val="28"/>
          <w:szCs w:val="28"/>
        </w:rPr>
        <w:lastRenderedPageBreak/>
        <w:t>2</w:t>
      </w:r>
      <w:r w:rsidR="0031405C" w:rsidRPr="00A87E3C">
        <w:rPr>
          <w:rFonts w:ascii="Times New Roman" w:hAnsi="Times New Roman" w:cs="Times New Roman"/>
          <w:sz w:val="28"/>
          <w:szCs w:val="28"/>
        </w:rPr>
        <w:t>11</w:t>
      </w:r>
      <w:r w:rsidR="00675B05">
        <w:rPr>
          <w:rFonts w:ascii="Times New Roman" w:hAnsi="Times New Roman" w:cs="Times New Roman"/>
          <w:sz w:val="28"/>
          <w:szCs w:val="28"/>
        </w:rPr>
        <w:t>Самсонова М.В., Ефимов</w:t>
      </w:r>
      <w:r w:rsidR="008C2ED9">
        <w:rPr>
          <w:rFonts w:ascii="Times New Roman" w:hAnsi="Times New Roman" w:cs="Times New Roman"/>
          <w:sz w:val="28"/>
          <w:szCs w:val="28"/>
        </w:rPr>
        <w:t xml:space="preserve"> </w:t>
      </w:r>
      <w:r w:rsidR="00675B05">
        <w:rPr>
          <w:rFonts w:ascii="Times New Roman" w:hAnsi="Times New Roman" w:cs="Times New Roman"/>
          <w:sz w:val="28"/>
          <w:szCs w:val="28"/>
        </w:rPr>
        <w:t xml:space="preserve">В.В. </w:t>
      </w:r>
      <w:r w:rsidRPr="00A87E3C">
        <w:rPr>
          <w:rFonts w:ascii="Times New Roman" w:hAnsi="Times New Roman" w:cs="Times New Roman"/>
          <w:sz w:val="28"/>
          <w:szCs w:val="28"/>
        </w:rPr>
        <w:t>Модель реализации компетенций в образовании // Качество, инновации, образование. – 2008. – № 6. – С. 17 – 24.</w:t>
      </w:r>
    </w:p>
    <w:p w:rsidR="004A2B0B" w:rsidRPr="00A87E3C" w:rsidRDefault="004A2B0B" w:rsidP="003A0747">
      <w:pPr>
        <w:spacing w:after="0" w:line="240" w:lineRule="auto"/>
        <w:ind w:firstLine="567"/>
        <w:jc w:val="both"/>
        <w:rPr>
          <w:rFonts w:ascii="Times New Roman" w:hAnsi="Times New Roman" w:cs="Times New Roman"/>
          <w:sz w:val="28"/>
          <w:szCs w:val="28"/>
        </w:rPr>
      </w:pPr>
      <w:r w:rsidRPr="00A87E3C">
        <w:rPr>
          <w:rFonts w:ascii="Times New Roman" w:hAnsi="Times New Roman" w:cs="Times New Roman"/>
          <w:sz w:val="28"/>
          <w:szCs w:val="28"/>
        </w:rPr>
        <w:t>2</w:t>
      </w:r>
      <w:r w:rsidR="00FB7F5A" w:rsidRPr="00A87E3C">
        <w:rPr>
          <w:rFonts w:ascii="Times New Roman" w:hAnsi="Times New Roman" w:cs="Times New Roman"/>
          <w:sz w:val="28"/>
          <w:szCs w:val="28"/>
        </w:rPr>
        <w:t>1</w:t>
      </w:r>
      <w:r w:rsidR="0031405C" w:rsidRPr="00A87E3C">
        <w:rPr>
          <w:rFonts w:ascii="Times New Roman" w:hAnsi="Times New Roman" w:cs="Times New Roman"/>
          <w:sz w:val="28"/>
          <w:szCs w:val="28"/>
        </w:rPr>
        <w:t>2</w:t>
      </w:r>
      <w:r w:rsidRPr="00A87E3C">
        <w:rPr>
          <w:rFonts w:ascii="Times New Roman" w:hAnsi="Times New Roman" w:cs="Times New Roman"/>
          <w:sz w:val="28"/>
          <w:szCs w:val="28"/>
        </w:rPr>
        <w:t xml:space="preserve">Селезнева Н.А. Качество высшего образования как объект </w:t>
      </w:r>
      <w:r w:rsidR="008C2ED9">
        <w:rPr>
          <w:rFonts w:ascii="Times New Roman" w:hAnsi="Times New Roman" w:cs="Times New Roman"/>
          <w:sz w:val="28"/>
          <w:szCs w:val="28"/>
        </w:rPr>
        <w:t>системного исследования /Н.А.</w:t>
      </w:r>
      <w:r w:rsidRPr="00A87E3C">
        <w:rPr>
          <w:rFonts w:ascii="Times New Roman" w:hAnsi="Times New Roman" w:cs="Times New Roman"/>
          <w:sz w:val="28"/>
          <w:szCs w:val="28"/>
        </w:rPr>
        <w:t>Селезнева. – М.: Исслед. Центр проблем качества подготовки специалистов, 2008. – 95 с.</w:t>
      </w:r>
    </w:p>
    <w:p w:rsidR="004A2B0B" w:rsidRPr="00A87E3C" w:rsidRDefault="004A2B0B" w:rsidP="003A0747">
      <w:pPr>
        <w:spacing w:after="0" w:line="240" w:lineRule="auto"/>
        <w:ind w:firstLine="567"/>
        <w:jc w:val="both"/>
        <w:rPr>
          <w:rFonts w:ascii="Times New Roman" w:eastAsia="Times New Roman" w:hAnsi="Times New Roman" w:cs="Times New Roman"/>
          <w:color w:val="000000"/>
          <w:sz w:val="28"/>
          <w:szCs w:val="28"/>
          <w:lang w:eastAsia="ru-RU"/>
        </w:rPr>
      </w:pPr>
      <w:r w:rsidRPr="00A87E3C">
        <w:rPr>
          <w:rFonts w:ascii="Times New Roman" w:eastAsia="Times New Roman" w:hAnsi="Times New Roman" w:cs="Times New Roman"/>
          <w:color w:val="000000"/>
          <w:sz w:val="28"/>
          <w:szCs w:val="28"/>
          <w:lang w:eastAsia="ru-RU"/>
        </w:rPr>
        <w:t>2</w:t>
      </w:r>
      <w:r w:rsidR="00FB7F5A" w:rsidRPr="00A87E3C">
        <w:rPr>
          <w:rFonts w:ascii="Times New Roman" w:eastAsia="Times New Roman" w:hAnsi="Times New Roman" w:cs="Times New Roman"/>
          <w:color w:val="000000"/>
          <w:sz w:val="28"/>
          <w:szCs w:val="28"/>
          <w:lang w:eastAsia="ru-RU"/>
        </w:rPr>
        <w:t>1</w:t>
      </w:r>
      <w:r w:rsidR="0031405C" w:rsidRPr="00A87E3C">
        <w:rPr>
          <w:rFonts w:ascii="Times New Roman" w:eastAsia="Times New Roman" w:hAnsi="Times New Roman" w:cs="Times New Roman"/>
          <w:color w:val="000000"/>
          <w:sz w:val="28"/>
          <w:szCs w:val="28"/>
          <w:lang w:eastAsia="ru-RU"/>
        </w:rPr>
        <w:t>3</w:t>
      </w:r>
      <w:r w:rsidRPr="00A87E3C">
        <w:rPr>
          <w:rFonts w:ascii="Times New Roman" w:eastAsia="Times New Roman" w:hAnsi="Times New Roman" w:cs="Times New Roman"/>
          <w:color w:val="000000"/>
          <w:sz w:val="28"/>
          <w:szCs w:val="28"/>
          <w:lang w:eastAsia="ru-RU"/>
        </w:rPr>
        <w:t xml:space="preserve">Мартин Д. Психологические эксперименты. Секреты механизмов психики. – СПб.: прайм-еврознак, 2004. – 480 с. </w:t>
      </w:r>
    </w:p>
    <w:p w:rsidR="004A2B0B" w:rsidRPr="00A87E3C" w:rsidRDefault="004A2B0B" w:rsidP="003A0747">
      <w:pPr>
        <w:autoSpaceDE w:val="0"/>
        <w:autoSpaceDN w:val="0"/>
        <w:adjustRightInd w:val="0"/>
        <w:spacing w:after="0" w:line="240" w:lineRule="auto"/>
        <w:ind w:firstLine="567"/>
        <w:jc w:val="both"/>
        <w:rPr>
          <w:rFonts w:ascii="Times New Roman" w:eastAsia="Calibri" w:hAnsi="Times New Roman" w:cs="Times New Roman"/>
          <w:sz w:val="28"/>
          <w:szCs w:val="28"/>
        </w:rPr>
      </w:pPr>
      <w:r w:rsidRPr="00A87E3C">
        <w:rPr>
          <w:rFonts w:ascii="Times New Roman" w:hAnsi="Times New Roman" w:cs="Times New Roman"/>
          <w:sz w:val="28"/>
          <w:szCs w:val="28"/>
        </w:rPr>
        <w:t>2</w:t>
      </w:r>
      <w:r w:rsidR="00FB7F5A" w:rsidRPr="00A87E3C">
        <w:rPr>
          <w:rFonts w:ascii="Times New Roman" w:hAnsi="Times New Roman" w:cs="Times New Roman"/>
          <w:sz w:val="28"/>
          <w:szCs w:val="28"/>
        </w:rPr>
        <w:t>1</w:t>
      </w:r>
      <w:r w:rsidR="0031405C" w:rsidRPr="00A87E3C">
        <w:rPr>
          <w:rFonts w:ascii="Times New Roman" w:hAnsi="Times New Roman" w:cs="Times New Roman"/>
          <w:sz w:val="28"/>
          <w:szCs w:val="28"/>
        </w:rPr>
        <w:t>4</w:t>
      </w:r>
      <w:r w:rsidRPr="00A87E3C">
        <w:rPr>
          <w:rFonts w:ascii="Times New Roman" w:hAnsi="Times New Roman" w:cs="Times New Roman"/>
          <w:sz w:val="28"/>
          <w:szCs w:val="28"/>
        </w:rPr>
        <w:t>Медеубаева К.Т.,</w:t>
      </w:r>
      <w:r w:rsidR="008C2ED9">
        <w:rPr>
          <w:rFonts w:ascii="Times New Roman" w:hAnsi="Times New Roman" w:cs="Times New Roman"/>
          <w:sz w:val="28"/>
          <w:szCs w:val="28"/>
        </w:rPr>
        <w:t xml:space="preserve"> </w:t>
      </w:r>
      <w:r w:rsidRPr="00A87E3C">
        <w:rPr>
          <w:rFonts w:ascii="Times New Roman" w:hAnsi="Times New Roman" w:cs="Times New Roman"/>
          <w:sz w:val="28"/>
          <w:szCs w:val="28"/>
        </w:rPr>
        <w:t>Садирбекова Д.К. Оқыту нәтижелерін бағалаудың жаңаша әдістері: оқу құралы. – Алматы: Қыздар университеті, 2017. – 145б.</w:t>
      </w:r>
    </w:p>
    <w:p w:rsidR="004A2B0B" w:rsidRPr="00901F96" w:rsidRDefault="004A2B0B" w:rsidP="003A0747">
      <w:pPr>
        <w:shd w:val="clear" w:color="auto" w:fill="FFFFFF"/>
        <w:spacing w:after="0" w:line="240" w:lineRule="auto"/>
        <w:ind w:firstLine="567"/>
        <w:jc w:val="both"/>
        <w:rPr>
          <w:rFonts w:ascii="Times New Roman" w:eastAsia="Times New Roman" w:hAnsi="Times New Roman" w:cs="Times New Roman"/>
          <w:sz w:val="28"/>
          <w:szCs w:val="28"/>
          <w:lang w:val="kk-KZ" w:eastAsia="ru-RU"/>
        </w:rPr>
      </w:pPr>
      <w:r w:rsidRPr="00A87E3C">
        <w:rPr>
          <w:rFonts w:ascii="Times New Roman" w:eastAsia="Times New Roman" w:hAnsi="Times New Roman" w:cs="Times New Roman"/>
          <w:sz w:val="28"/>
          <w:szCs w:val="28"/>
          <w:lang w:eastAsia="ru-RU"/>
        </w:rPr>
        <w:t>2</w:t>
      </w:r>
      <w:r w:rsidR="00FB7F5A" w:rsidRPr="00A87E3C">
        <w:rPr>
          <w:rFonts w:ascii="Times New Roman" w:eastAsia="Times New Roman" w:hAnsi="Times New Roman" w:cs="Times New Roman"/>
          <w:sz w:val="28"/>
          <w:szCs w:val="28"/>
          <w:lang w:eastAsia="ru-RU"/>
        </w:rPr>
        <w:t>1</w:t>
      </w:r>
      <w:r w:rsidR="0031405C" w:rsidRPr="00A87E3C">
        <w:rPr>
          <w:rFonts w:ascii="Times New Roman" w:eastAsia="Times New Roman" w:hAnsi="Times New Roman" w:cs="Times New Roman"/>
          <w:sz w:val="28"/>
          <w:szCs w:val="28"/>
          <w:lang w:eastAsia="ru-RU"/>
        </w:rPr>
        <w:t>5</w:t>
      </w:r>
      <w:r w:rsidR="00814E36">
        <w:rPr>
          <w:rFonts w:ascii="Times New Roman" w:eastAsia="Times New Roman" w:hAnsi="Times New Roman" w:cs="Times New Roman"/>
          <w:sz w:val="28"/>
          <w:szCs w:val="28"/>
          <w:lang w:eastAsia="ru-RU"/>
        </w:rPr>
        <w:t>Рахметова</w:t>
      </w:r>
      <w:r w:rsidR="008C2ED9">
        <w:rPr>
          <w:rFonts w:ascii="Times New Roman" w:eastAsia="Times New Roman" w:hAnsi="Times New Roman" w:cs="Times New Roman"/>
          <w:sz w:val="28"/>
          <w:szCs w:val="28"/>
          <w:lang w:eastAsia="ru-RU"/>
        </w:rPr>
        <w:t xml:space="preserve"> </w:t>
      </w:r>
      <w:r w:rsidR="00814E36">
        <w:rPr>
          <w:rFonts w:ascii="Times New Roman" w:eastAsia="Times New Roman" w:hAnsi="Times New Roman" w:cs="Times New Roman"/>
          <w:sz w:val="28"/>
          <w:szCs w:val="28"/>
          <w:lang w:eastAsia="ru-RU"/>
        </w:rPr>
        <w:t>Н.,</w:t>
      </w:r>
      <w:r w:rsidR="00675B05">
        <w:rPr>
          <w:rFonts w:ascii="Times New Roman" w:eastAsia="Times New Roman" w:hAnsi="Times New Roman" w:cs="Times New Roman"/>
          <w:sz w:val="28"/>
          <w:szCs w:val="28"/>
          <w:lang w:eastAsia="ru-RU"/>
        </w:rPr>
        <w:t xml:space="preserve"> </w:t>
      </w:r>
      <w:r w:rsidR="00814E36">
        <w:rPr>
          <w:rFonts w:ascii="Times New Roman" w:eastAsia="Times New Roman" w:hAnsi="Times New Roman" w:cs="Times New Roman"/>
          <w:sz w:val="28"/>
          <w:szCs w:val="28"/>
          <w:lang w:eastAsia="ru-RU"/>
        </w:rPr>
        <w:t>Сандибаева</w:t>
      </w:r>
      <w:r w:rsidR="008C2ED9">
        <w:rPr>
          <w:rFonts w:ascii="Times New Roman" w:eastAsia="Times New Roman" w:hAnsi="Times New Roman" w:cs="Times New Roman"/>
          <w:sz w:val="28"/>
          <w:szCs w:val="28"/>
          <w:lang w:eastAsia="ru-RU"/>
        </w:rPr>
        <w:t xml:space="preserve"> </w:t>
      </w:r>
      <w:r w:rsidR="00814E36">
        <w:rPr>
          <w:rFonts w:ascii="Times New Roman" w:eastAsia="Times New Roman" w:hAnsi="Times New Roman" w:cs="Times New Roman"/>
          <w:sz w:val="28"/>
          <w:szCs w:val="28"/>
          <w:lang w:eastAsia="ru-RU"/>
        </w:rPr>
        <w:t>Ж.,</w:t>
      </w:r>
      <w:r w:rsidR="00675B05">
        <w:rPr>
          <w:rFonts w:ascii="Times New Roman" w:eastAsia="Times New Roman" w:hAnsi="Times New Roman" w:cs="Times New Roman"/>
          <w:sz w:val="28"/>
          <w:szCs w:val="28"/>
          <w:lang w:eastAsia="ru-RU"/>
        </w:rPr>
        <w:t xml:space="preserve"> </w:t>
      </w:r>
      <w:r w:rsidRPr="00A87E3C">
        <w:rPr>
          <w:rFonts w:ascii="Times New Roman" w:eastAsia="Times New Roman" w:hAnsi="Times New Roman" w:cs="Times New Roman"/>
          <w:sz w:val="28"/>
          <w:szCs w:val="28"/>
          <w:lang w:eastAsia="ru-RU"/>
        </w:rPr>
        <w:t>Калабаева</w:t>
      </w:r>
      <w:r w:rsidR="008C2ED9">
        <w:rPr>
          <w:rFonts w:ascii="Times New Roman" w:eastAsia="Times New Roman" w:hAnsi="Times New Roman" w:cs="Times New Roman"/>
          <w:sz w:val="28"/>
          <w:szCs w:val="28"/>
          <w:lang w:eastAsia="ru-RU"/>
        </w:rPr>
        <w:t xml:space="preserve"> </w:t>
      </w:r>
      <w:r w:rsidRPr="00A87E3C">
        <w:rPr>
          <w:rFonts w:ascii="Times New Roman" w:eastAsia="Times New Roman" w:hAnsi="Times New Roman" w:cs="Times New Roman"/>
          <w:sz w:val="28"/>
          <w:szCs w:val="28"/>
          <w:lang w:eastAsia="ru-RU"/>
        </w:rPr>
        <w:t>Д.</w:t>
      </w:r>
      <w:r w:rsidR="00675B05">
        <w:rPr>
          <w:rFonts w:ascii="Times New Roman" w:eastAsia="Times New Roman" w:hAnsi="Times New Roman" w:cs="Times New Roman"/>
          <w:sz w:val="28"/>
          <w:szCs w:val="28"/>
          <w:lang w:eastAsia="ru-RU"/>
        </w:rPr>
        <w:t xml:space="preserve"> </w:t>
      </w:r>
      <w:r w:rsidRPr="00A87E3C">
        <w:rPr>
          <w:rFonts w:ascii="Times New Roman" w:eastAsia="Times New Roman" w:hAnsi="Times New Roman" w:cs="Times New Roman"/>
          <w:sz w:val="28"/>
          <w:szCs w:val="28"/>
          <w:lang w:eastAsia="ru-RU"/>
        </w:rPr>
        <w:t>Педагогические</w:t>
      </w:r>
      <w:r w:rsidR="00675B05">
        <w:rPr>
          <w:rFonts w:ascii="Times New Roman" w:eastAsia="Times New Roman" w:hAnsi="Times New Roman" w:cs="Times New Roman"/>
          <w:sz w:val="28"/>
          <w:szCs w:val="28"/>
          <w:lang w:eastAsia="ru-RU"/>
        </w:rPr>
        <w:t xml:space="preserve"> </w:t>
      </w:r>
      <w:r w:rsidRPr="00A87E3C">
        <w:rPr>
          <w:rFonts w:ascii="Times New Roman" w:eastAsia="Times New Roman" w:hAnsi="Times New Roman" w:cs="Times New Roman"/>
          <w:sz w:val="28"/>
          <w:szCs w:val="28"/>
          <w:lang w:eastAsia="ru-RU"/>
        </w:rPr>
        <w:t>условия формирования компетентности будущих педагогов профессионального образования // Международный журнал прикладных и фундаментальных исследований.–2016.–№4-5.</w:t>
      </w:r>
      <w:r w:rsidR="00901F96">
        <w:rPr>
          <w:rFonts w:ascii="Times New Roman" w:eastAsia="Times New Roman" w:hAnsi="Times New Roman" w:cs="Times New Roman"/>
          <w:sz w:val="28"/>
          <w:szCs w:val="28"/>
          <w:lang w:val="kk-KZ" w:eastAsia="ru-RU"/>
        </w:rPr>
        <w:t xml:space="preserve">- </w:t>
      </w:r>
      <w:r w:rsidRPr="00901F96">
        <w:rPr>
          <w:rFonts w:ascii="Times New Roman" w:eastAsia="Times New Roman" w:hAnsi="Times New Roman" w:cs="Times New Roman"/>
          <w:sz w:val="28"/>
          <w:szCs w:val="28"/>
          <w:lang w:val="kk-KZ" w:eastAsia="ru-RU"/>
        </w:rPr>
        <w:t xml:space="preserve">С.987-990. </w:t>
      </w:r>
      <w:hyperlink r:id="rId87" w:history="1">
        <w:r w:rsidR="00901F96" w:rsidRPr="00C072A0">
          <w:rPr>
            <w:rStyle w:val="ab"/>
            <w:rFonts w:ascii="Times New Roman" w:eastAsia="Times New Roman" w:hAnsi="Times New Roman" w:cs="Times New Roman"/>
            <w:sz w:val="28"/>
            <w:szCs w:val="28"/>
            <w:lang w:val="kk-KZ" w:eastAsia="ru-RU"/>
          </w:rPr>
          <w:t>https://applied-research.ru/ru/article /vie w?id=9118</w:t>
        </w:r>
      </w:hyperlink>
      <w:r w:rsidR="00901F96">
        <w:rPr>
          <w:rFonts w:ascii="Times New Roman" w:hAnsi="Times New Roman" w:cs="Times New Roman"/>
          <w:sz w:val="28"/>
          <w:szCs w:val="28"/>
          <w:lang w:val="kk-KZ"/>
        </w:rPr>
        <w:t xml:space="preserve">. </w:t>
      </w:r>
      <w:r w:rsidR="00901F96" w:rsidRPr="00901F96">
        <w:rPr>
          <w:rFonts w:ascii="Times New Roman" w:eastAsia="Times New Roman" w:hAnsi="Times New Roman" w:cs="Times New Roman"/>
          <w:sz w:val="28"/>
          <w:szCs w:val="28"/>
          <w:lang w:val="kk-KZ" w:eastAsia="ru-RU"/>
        </w:rPr>
        <w:t>30.10.2019.</w:t>
      </w:r>
    </w:p>
    <w:p w:rsidR="004A2B0B" w:rsidRPr="004B3390" w:rsidRDefault="004A2B0B" w:rsidP="003A0747">
      <w:pPr>
        <w:spacing w:after="0" w:line="240" w:lineRule="auto"/>
        <w:ind w:firstLine="567"/>
        <w:jc w:val="both"/>
        <w:rPr>
          <w:rFonts w:ascii="Times New Roman" w:hAnsi="Times New Roman" w:cs="Times New Roman"/>
          <w:color w:val="212529"/>
          <w:sz w:val="28"/>
          <w:szCs w:val="28"/>
          <w:shd w:val="clear" w:color="auto" w:fill="FFFFFF"/>
          <w:lang w:val="kk-KZ"/>
        </w:rPr>
      </w:pPr>
      <w:r w:rsidRPr="00901F96">
        <w:rPr>
          <w:rFonts w:ascii="Times New Roman" w:eastAsia="Times New Roman" w:hAnsi="Times New Roman" w:cs="Times New Roman"/>
          <w:sz w:val="28"/>
          <w:szCs w:val="28"/>
          <w:lang w:val="kk-KZ" w:eastAsia="ru-RU"/>
        </w:rPr>
        <w:t>2</w:t>
      </w:r>
      <w:r w:rsidR="0031405C" w:rsidRPr="00901F96">
        <w:rPr>
          <w:rFonts w:ascii="Times New Roman" w:eastAsia="Times New Roman" w:hAnsi="Times New Roman" w:cs="Times New Roman"/>
          <w:sz w:val="28"/>
          <w:szCs w:val="28"/>
          <w:lang w:val="kk-KZ" w:eastAsia="ru-RU"/>
        </w:rPr>
        <w:t>16</w:t>
      </w:r>
      <w:r w:rsidRPr="00901F96">
        <w:rPr>
          <w:rFonts w:ascii="Times New Roman" w:hAnsi="Times New Roman" w:cs="Times New Roman"/>
          <w:color w:val="212529"/>
          <w:sz w:val="28"/>
          <w:szCs w:val="28"/>
          <w:shd w:val="clear" w:color="auto" w:fill="FFFFFF"/>
          <w:lang w:val="kk-KZ"/>
        </w:rPr>
        <w:t>Ualieva N., Murzalinova A., Жунусова А., Kuzenbaeva A., Zhanpeisova A. К вопросу о развитии лидерских качеств студентов п</w:t>
      </w:r>
      <w:r w:rsidR="00043C4C">
        <w:rPr>
          <w:rFonts w:ascii="Times New Roman" w:hAnsi="Times New Roman" w:cs="Times New Roman"/>
          <w:color w:val="212529"/>
          <w:sz w:val="28"/>
          <w:szCs w:val="28"/>
          <w:shd w:val="clear" w:color="auto" w:fill="FFFFFF"/>
          <w:lang w:val="kk-KZ"/>
        </w:rPr>
        <w:t xml:space="preserve">едагогических специальностей // </w:t>
      </w:r>
      <w:r w:rsidRPr="00901F96">
        <w:rPr>
          <w:rFonts w:ascii="Times New Roman" w:hAnsi="Times New Roman" w:cs="Times New Roman"/>
          <w:bCs/>
          <w:color w:val="212529"/>
          <w:sz w:val="28"/>
          <w:szCs w:val="28"/>
          <w:shd w:val="clear" w:color="auto" w:fill="FFFFFF"/>
          <w:lang w:val="kk-KZ"/>
        </w:rPr>
        <w:t>Педагогика и психология</w:t>
      </w:r>
      <w:r w:rsidRPr="00901F96">
        <w:rPr>
          <w:rFonts w:ascii="Times New Roman" w:hAnsi="Times New Roman" w:cs="Times New Roman"/>
          <w:color w:val="212529"/>
          <w:sz w:val="28"/>
          <w:szCs w:val="28"/>
          <w:shd w:val="clear" w:color="auto" w:fill="FFFFFF"/>
          <w:lang w:val="kk-KZ"/>
        </w:rPr>
        <w:t>. – 2023. – № 1(54). – С.3–11</w:t>
      </w:r>
      <w:r w:rsidR="00CA30A6">
        <w:rPr>
          <w:rFonts w:ascii="Times New Roman" w:hAnsi="Times New Roman" w:cs="Times New Roman"/>
          <w:color w:val="212529"/>
          <w:sz w:val="28"/>
          <w:szCs w:val="28"/>
          <w:shd w:val="clear" w:color="auto" w:fill="FFFFFF"/>
          <w:lang w:val="kk-KZ"/>
        </w:rPr>
        <w:t>.</w:t>
      </w:r>
      <w:r w:rsidRPr="00901F96">
        <w:rPr>
          <w:rFonts w:ascii="Times New Roman" w:hAnsi="Times New Roman" w:cs="Times New Roman"/>
          <w:color w:val="212529"/>
          <w:sz w:val="28"/>
          <w:szCs w:val="28"/>
          <w:shd w:val="clear" w:color="auto" w:fill="FFFFFF"/>
          <w:lang w:val="kk-KZ"/>
        </w:rPr>
        <w:t xml:space="preserve"> DOI: 10.51889/2077-6861.2023.1.30.002</w:t>
      </w:r>
      <w:r w:rsidR="00901F96">
        <w:rPr>
          <w:rFonts w:ascii="Times New Roman" w:hAnsi="Times New Roman" w:cs="Times New Roman"/>
          <w:color w:val="212529"/>
          <w:sz w:val="28"/>
          <w:szCs w:val="28"/>
          <w:shd w:val="clear" w:color="auto" w:fill="FFFFFF"/>
          <w:lang w:val="kk-KZ"/>
        </w:rPr>
        <w:t xml:space="preserve">. </w:t>
      </w:r>
      <w:hyperlink r:id="rId88" w:history="1">
        <w:r w:rsidR="00901F96" w:rsidRPr="00C072A0">
          <w:rPr>
            <w:rStyle w:val="ab"/>
            <w:rFonts w:ascii="Times New Roman" w:hAnsi="Times New Roman" w:cs="Times New Roman"/>
            <w:sz w:val="28"/>
            <w:szCs w:val="28"/>
            <w:shd w:val="clear" w:color="auto" w:fill="FFFFFF"/>
            <w:lang w:val="kk-KZ"/>
          </w:rPr>
          <w:t>https://journal-pedpsy.kaznpu.kz/ index.php/pe d/article/vie w/835</w:t>
        </w:r>
      </w:hyperlink>
      <w:r w:rsidR="00901F96">
        <w:rPr>
          <w:rFonts w:ascii="Times New Roman" w:hAnsi="Times New Roman" w:cs="Times New Roman"/>
          <w:color w:val="212529"/>
          <w:sz w:val="28"/>
          <w:szCs w:val="28"/>
          <w:shd w:val="clear" w:color="auto" w:fill="FFFFFF"/>
          <w:lang w:val="kk-KZ"/>
        </w:rPr>
        <w:t xml:space="preserve">. </w:t>
      </w:r>
      <w:r w:rsidR="00C276FD" w:rsidRPr="000A688C">
        <w:rPr>
          <w:rFonts w:ascii="Times New Roman" w:hAnsi="Times New Roman" w:cs="Times New Roman"/>
          <w:color w:val="212529"/>
          <w:sz w:val="28"/>
          <w:szCs w:val="28"/>
          <w:shd w:val="clear" w:color="auto" w:fill="FFFFFF"/>
          <w:lang w:val="en-US"/>
        </w:rPr>
        <w:t>26.01.2024.</w:t>
      </w:r>
    </w:p>
    <w:p w:rsidR="00CA711C" w:rsidRPr="00EF543B" w:rsidRDefault="00814E36" w:rsidP="003A0747">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en-US"/>
        </w:rPr>
        <w:t>217</w:t>
      </w:r>
      <w:r w:rsidR="00CA711C" w:rsidRPr="00EF543B">
        <w:rPr>
          <w:rFonts w:ascii="Times New Roman" w:hAnsi="Times New Roman" w:cs="Times New Roman"/>
          <w:sz w:val="28"/>
          <w:szCs w:val="28"/>
          <w:lang w:val="en-US"/>
        </w:rPr>
        <w:t>Nazira M., Na</w:t>
      </w:r>
      <w:r w:rsidR="00EF543B">
        <w:rPr>
          <w:rFonts w:ascii="Times New Roman" w:hAnsi="Times New Roman" w:cs="Times New Roman"/>
          <w:sz w:val="28"/>
          <w:szCs w:val="28"/>
          <w:lang w:val="en-US"/>
        </w:rPr>
        <w:t xml:space="preserve">talya M., Galiya Z., Karas K., </w:t>
      </w:r>
      <w:r w:rsidR="00CA711C" w:rsidRPr="00EF543B">
        <w:rPr>
          <w:rFonts w:ascii="Times New Roman" w:hAnsi="Times New Roman" w:cs="Times New Roman"/>
          <w:sz w:val="28"/>
          <w:szCs w:val="28"/>
          <w:lang w:val="en-US"/>
        </w:rPr>
        <w:t>Gulbarshyn B.</w:t>
      </w:r>
      <w:r w:rsidR="00043C4C" w:rsidRPr="00043C4C">
        <w:rPr>
          <w:rFonts w:ascii="Times New Roman" w:hAnsi="Times New Roman" w:cs="Times New Roman"/>
          <w:sz w:val="28"/>
          <w:szCs w:val="28"/>
          <w:lang w:val="en-US"/>
        </w:rPr>
        <w:t xml:space="preserve"> </w:t>
      </w:r>
      <w:r w:rsidR="00CA711C" w:rsidRPr="00EF543B">
        <w:rPr>
          <w:rFonts w:ascii="Times New Roman" w:hAnsi="Times New Roman" w:cs="Times New Roman"/>
          <w:sz w:val="28"/>
          <w:szCs w:val="28"/>
          <w:lang w:val="en-US"/>
        </w:rPr>
        <w:t>Professional pedagogical formation of the competence of the teacher-manager. Cypriot Journal of Ed</w:t>
      </w:r>
      <w:r>
        <w:rPr>
          <w:rFonts w:ascii="Times New Roman" w:hAnsi="Times New Roman" w:cs="Times New Roman"/>
          <w:sz w:val="28"/>
          <w:szCs w:val="28"/>
          <w:lang w:val="en-US"/>
        </w:rPr>
        <w:t>ucational</w:t>
      </w:r>
      <w:r w:rsidR="00043C4C" w:rsidRPr="00043C4C">
        <w:rPr>
          <w:rFonts w:ascii="Times New Roman" w:hAnsi="Times New Roman" w:cs="Times New Roman"/>
          <w:sz w:val="28"/>
          <w:szCs w:val="28"/>
          <w:lang w:val="en-US"/>
        </w:rPr>
        <w:t xml:space="preserve"> </w:t>
      </w:r>
      <w:r>
        <w:rPr>
          <w:rFonts w:ascii="Times New Roman" w:hAnsi="Times New Roman" w:cs="Times New Roman"/>
          <w:sz w:val="28"/>
          <w:szCs w:val="28"/>
          <w:lang w:val="en-US"/>
        </w:rPr>
        <w:t>Sciences,</w:t>
      </w:r>
      <w:r w:rsidR="00043C4C" w:rsidRPr="00043C4C">
        <w:rPr>
          <w:rFonts w:ascii="Times New Roman" w:hAnsi="Times New Roman" w:cs="Times New Roman"/>
          <w:sz w:val="28"/>
          <w:szCs w:val="28"/>
          <w:lang w:val="en-US"/>
        </w:rPr>
        <w:t xml:space="preserve"> </w:t>
      </w:r>
      <w:r w:rsidR="00901F96" w:rsidRPr="00EF543B">
        <w:rPr>
          <w:rFonts w:ascii="Times New Roman" w:hAnsi="Times New Roman" w:cs="Times New Roman"/>
          <w:sz w:val="28"/>
          <w:szCs w:val="28"/>
          <w:lang w:val="en-US"/>
        </w:rPr>
        <w:t>2021.</w:t>
      </w:r>
      <w:r w:rsidR="00043C4C" w:rsidRPr="00043C4C">
        <w:rPr>
          <w:rFonts w:ascii="Times New Roman" w:hAnsi="Times New Roman" w:cs="Times New Roman"/>
          <w:sz w:val="28"/>
          <w:szCs w:val="28"/>
          <w:lang w:val="en-US"/>
        </w:rPr>
        <w:t xml:space="preserve"> </w:t>
      </w:r>
      <w:r>
        <w:rPr>
          <w:rFonts w:ascii="Times New Roman" w:hAnsi="Times New Roman" w:cs="Times New Roman"/>
          <w:sz w:val="28"/>
          <w:szCs w:val="28"/>
          <w:lang w:val="kk-KZ"/>
        </w:rPr>
        <w:t>-</w:t>
      </w:r>
      <w:r w:rsidR="00901F96" w:rsidRPr="00EF543B">
        <w:rPr>
          <w:rFonts w:ascii="Times New Roman" w:hAnsi="Times New Roman" w:cs="Times New Roman"/>
          <w:sz w:val="28"/>
          <w:szCs w:val="28"/>
          <w:lang w:val="kk-KZ"/>
        </w:rPr>
        <w:t>№</w:t>
      </w:r>
      <w:r w:rsidR="004B3390" w:rsidRPr="00EF543B">
        <w:rPr>
          <w:rFonts w:ascii="Times New Roman" w:hAnsi="Times New Roman" w:cs="Times New Roman"/>
          <w:sz w:val="28"/>
          <w:szCs w:val="28"/>
          <w:lang w:val="en-US"/>
        </w:rPr>
        <w:t>16(5)</w:t>
      </w:r>
      <w:r>
        <w:rPr>
          <w:rFonts w:ascii="Times New Roman" w:hAnsi="Times New Roman" w:cs="Times New Roman"/>
          <w:sz w:val="28"/>
          <w:szCs w:val="28"/>
          <w:lang w:val="kk-KZ"/>
        </w:rPr>
        <w:t>.</w:t>
      </w:r>
      <w:r w:rsidR="00043C4C">
        <w:rPr>
          <w:rFonts w:ascii="Times New Roman" w:hAnsi="Times New Roman" w:cs="Times New Roman"/>
          <w:sz w:val="28"/>
          <w:szCs w:val="28"/>
          <w:lang w:val="kk-KZ"/>
        </w:rPr>
        <w:t xml:space="preserve"> </w:t>
      </w:r>
      <w:r>
        <w:rPr>
          <w:rFonts w:ascii="Times New Roman" w:hAnsi="Times New Roman" w:cs="Times New Roman"/>
          <w:sz w:val="28"/>
          <w:szCs w:val="28"/>
          <w:lang w:val="kk-KZ"/>
        </w:rPr>
        <w:t>–</w:t>
      </w:r>
      <w:r w:rsidR="00043C4C">
        <w:rPr>
          <w:rFonts w:ascii="Times New Roman" w:hAnsi="Times New Roman" w:cs="Times New Roman"/>
          <w:sz w:val="28"/>
          <w:szCs w:val="28"/>
          <w:lang w:val="kk-KZ"/>
        </w:rPr>
        <w:t xml:space="preserve"> </w:t>
      </w:r>
      <w:r w:rsidR="00901F96" w:rsidRPr="00EF543B">
        <w:rPr>
          <w:rFonts w:ascii="Times New Roman" w:hAnsi="Times New Roman" w:cs="Times New Roman"/>
          <w:sz w:val="28"/>
          <w:szCs w:val="28"/>
          <w:lang w:val="kk-KZ"/>
        </w:rPr>
        <w:t>Р.</w:t>
      </w:r>
      <w:r w:rsidR="00CA711C" w:rsidRPr="00EF543B">
        <w:rPr>
          <w:rFonts w:ascii="Times New Roman" w:hAnsi="Times New Roman" w:cs="Times New Roman"/>
          <w:sz w:val="28"/>
          <w:szCs w:val="28"/>
          <w:lang w:val="en-US"/>
        </w:rPr>
        <w:t xml:space="preserve">2698-2712. </w:t>
      </w:r>
      <w:hyperlink r:id="rId89" w:history="1">
        <w:r w:rsidR="00901F96" w:rsidRPr="00EF543B">
          <w:rPr>
            <w:rStyle w:val="ab"/>
            <w:rFonts w:ascii="Times New Roman" w:hAnsi="Times New Roman" w:cs="Times New Roman"/>
            <w:sz w:val="28"/>
            <w:szCs w:val="28"/>
            <w:lang w:val="en-US"/>
          </w:rPr>
          <w:t>https://doi.org/10.18844/cjes.v6i5.6359</w:t>
        </w:r>
      </w:hyperlink>
      <w:r w:rsidR="00901F96" w:rsidRPr="00EF543B">
        <w:rPr>
          <w:rFonts w:ascii="Times New Roman" w:hAnsi="Times New Roman" w:cs="Times New Roman"/>
          <w:sz w:val="28"/>
          <w:szCs w:val="28"/>
          <w:lang w:val="kk-KZ"/>
        </w:rPr>
        <w:t>.</w:t>
      </w:r>
    </w:p>
    <w:p w:rsidR="004A2B0B" w:rsidRPr="00043C4C" w:rsidRDefault="004A2B0B" w:rsidP="003A0747">
      <w:pPr>
        <w:spacing w:after="0" w:line="240" w:lineRule="auto"/>
        <w:ind w:firstLine="567"/>
        <w:jc w:val="both"/>
        <w:rPr>
          <w:rFonts w:ascii="Times New Roman" w:hAnsi="Times New Roman" w:cs="Times New Roman"/>
          <w:sz w:val="28"/>
          <w:szCs w:val="28"/>
          <w:lang w:val="kk-KZ"/>
        </w:rPr>
      </w:pPr>
      <w:r w:rsidRPr="00A87E3C">
        <w:rPr>
          <w:rFonts w:ascii="Times New Roman" w:hAnsi="Times New Roman" w:cs="Times New Roman"/>
          <w:sz w:val="28"/>
          <w:szCs w:val="28"/>
          <w:lang w:val="kk-KZ"/>
        </w:rPr>
        <w:t>2</w:t>
      </w:r>
      <w:r w:rsidR="0031405C" w:rsidRPr="00A87E3C">
        <w:rPr>
          <w:rFonts w:ascii="Times New Roman" w:hAnsi="Times New Roman" w:cs="Times New Roman"/>
          <w:sz w:val="28"/>
          <w:szCs w:val="28"/>
          <w:lang w:val="kk-KZ"/>
        </w:rPr>
        <w:t>18</w:t>
      </w:r>
      <w:r w:rsidRPr="00043C4C">
        <w:rPr>
          <w:rFonts w:ascii="Times New Roman" w:hAnsi="Times New Roman" w:cs="Times New Roman"/>
          <w:sz w:val="28"/>
          <w:szCs w:val="28"/>
          <w:lang w:val="kk-KZ"/>
        </w:rPr>
        <w:t>Ян</w:t>
      </w:r>
      <w:r w:rsidR="00043C4C" w:rsidRPr="00043C4C">
        <w:rPr>
          <w:rFonts w:ascii="Times New Roman" w:hAnsi="Times New Roman" w:cs="Times New Roman"/>
          <w:sz w:val="28"/>
          <w:szCs w:val="28"/>
          <w:lang w:val="kk-KZ"/>
        </w:rPr>
        <w:t xml:space="preserve"> </w:t>
      </w:r>
      <w:r w:rsidRPr="00043C4C">
        <w:rPr>
          <w:rFonts w:ascii="Times New Roman" w:hAnsi="Times New Roman" w:cs="Times New Roman"/>
          <w:sz w:val="28"/>
          <w:szCs w:val="28"/>
          <w:lang w:val="kk-KZ"/>
        </w:rPr>
        <w:t>Данек, С.Каргин, Н.Магзумова, Н.Мирза, К.Казиев. On the effectiveness of the combined managerial style of a modern general education school // Вестник</w:t>
      </w:r>
      <w:r w:rsidR="00043C4C">
        <w:rPr>
          <w:rFonts w:ascii="Times New Roman" w:hAnsi="Times New Roman" w:cs="Times New Roman"/>
          <w:sz w:val="28"/>
          <w:szCs w:val="28"/>
          <w:lang w:val="kk-KZ"/>
        </w:rPr>
        <w:t xml:space="preserve"> </w:t>
      </w:r>
      <w:r w:rsidRPr="00043C4C">
        <w:rPr>
          <w:rFonts w:ascii="Times New Roman" w:hAnsi="Times New Roman" w:cs="Times New Roman"/>
          <w:sz w:val="28"/>
          <w:szCs w:val="28"/>
          <w:lang w:val="kk-KZ"/>
        </w:rPr>
        <w:t>Карагандинского</w:t>
      </w:r>
      <w:r w:rsidR="00043C4C">
        <w:rPr>
          <w:rFonts w:ascii="Times New Roman" w:hAnsi="Times New Roman" w:cs="Times New Roman"/>
          <w:sz w:val="28"/>
          <w:szCs w:val="28"/>
          <w:lang w:val="kk-KZ"/>
        </w:rPr>
        <w:t xml:space="preserve"> </w:t>
      </w:r>
      <w:r w:rsidRPr="00043C4C">
        <w:rPr>
          <w:rFonts w:ascii="Times New Roman" w:hAnsi="Times New Roman" w:cs="Times New Roman"/>
          <w:sz w:val="28"/>
          <w:szCs w:val="28"/>
          <w:lang w:val="kk-KZ"/>
        </w:rPr>
        <w:t>университета. Серия «Педагогика».</w:t>
      </w:r>
      <w:r w:rsidR="00043C4C">
        <w:rPr>
          <w:rFonts w:ascii="Times New Roman" w:hAnsi="Times New Roman" w:cs="Times New Roman"/>
          <w:sz w:val="28"/>
          <w:szCs w:val="28"/>
          <w:lang w:val="kk-KZ"/>
        </w:rPr>
        <w:t xml:space="preserve"> </w:t>
      </w:r>
      <w:r w:rsidRPr="00043C4C">
        <w:rPr>
          <w:rFonts w:ascii="Times New Roman" w:hAnsi="Times New Roman" w:cs="Times New Roman"/>
          <w:sz w:val="28"/>
          <w:szCs w:val="28"/>
          <w:lang w:val="kk-KZ"/>
        </w:rPr>
        <w:t>—</w:t>
      </w:r>
      <w:r w:rsidR="00043C4C">
        <w:rPr>
          <w:rFonts w:ascii="Times New Roman" w:hAnsi="Times New Roman" w:cs="Times New Roman"/>
          <w:sz w:val="28"/>
          <w:szCs w:val="28"/>
          <w:lang w:val="kk-KZ"/>
        </w:rPr>
        <w:t xml:space="preserve"> 2022 </w:t>
      </w:r>
      <w:r w:rsidRPr="00043C4C">
        <w:rPr>
          <w:rFonts w:ascii="Times New Roman" w:hAnsi="Times New Roman" w:cs="Times New Roman"/>
          <w:sz w:val="28"/>
          <w:szCs w:val="28"/>
          <w:lang w:val="kk-KZ"/>
        </w:rPr>
        <w:t>— № 2(106).— Б</w:t>
      </w:r>
      <w:r w:rsidR="00EF543B" w:rsidRPr="00043C4C">
        <w:rPr>
          <w:rFonts w:ascii="Times New Roman" w:hAnsi="Times New Roman" w:cs="Times New Roman"/>
          <w:sz w:val="28"/>
          <w:szCs w:val="28"/>
          <w:lang w:val="kk-KZ"/>
        </w:rPr>
        <w:t>. 91–99.</w:t>
      </w:r>
      <w:r w:rsidR="00043C4C">
        <w:rPr>
          <w:rFonts w:ascii="Times New Roman" w:hAnsi="Times New Roman" w:cs="Times New Roman"/>
          <w:sz w:val="28"/>
          <w:szCs w:val="28"/>
          <w:lang w:val="kk-KZ"/>
        </w:rPr>
        <w:t xml:space="preserve"> </w:t>
      </w:r>
      <w:hyperlink r:id="rId90" w:history="1">
        <w:r w:rsidR="00043C4C" w:rsidRPr="00C55239">
          <w:rPr>
            <w:rStyle w:val="ab"/>
            <w:rFonts w:ascii="Times New Roman" w:hAnsi="Times New Roman" w:cs="Times New Roman"/>
            <w:sz w:val="28"/>
            <w:szCs w:val="28"/>
            <w:lang w:val="kk-KZ"/>
          </w:rPr>
          <w:t>https://doi.10.31489/2022Ped2/91-99</w:t>
        </w:r>
      </w:hyperlink>
      <w:r w:rsidR="00B73475" w:rsidRPr="00043C4C">
        <w:rPr>
          <w:rFonts w:ascii="Times New Roman" w:hAnsi="Times New Roman" w:cs="Times New Roman"/>
          <w:sz w:val="28"/>
          <w:szCs w:val="28"/>
          <w:lang w:val="kk-KZ"/>
        </w:rPr>
        <w:t>.</w:t>
      </w:r>
    </w:p>
    <w:p w:rsidR="004A2B0B" w:rsidRPr="00901F96" w:rsidRDefault="004A2B0B" w:rsidP="003A0747">
      <w:pPr>
        <w:spacing w:after="0" w:line="240" w:lineRule="auto"/>
        <w:ind w:firstLine="567"/>
        <w:jc w:val="both"/>
        <w:rPr>
          <w:rFonts w:ascii="Times New Roman" w:hAnsi="Times New Roman" w:cs="Times New Roman"/>
          <w:sz w:val="28"/>
          <w:szCs w:val="28"/>
          <w:lang w:val="kk-KZ"/>
        </w:rPr>
      </w:pPr>
      <w:r w:rsidRPr="00901F96">
        <w:rPr>
          <w:rFonts w:ascii="Times New Roman" w:hAnsi="Times New Roman" w:cs="Times New Roman"/>
          <w:sz w:val="28"/>
          <w:szCs w:val="28"/>
          <w:lang w:val="kk-KZ"/>
        </w:rPr>
        <w:t>2</w:t>
      </w:r>
      <w:r w:rsidR="0031405C" w:rsidRPr="00901F96">
        <w:rPr>
          <w:rFonts w:ascii="Times New Roman" w:hAnsi="Times New Roman" w:cs="Times New Roman"/>
          <w:sz w:val="28"/>
          <w:szCs w:val="28"/>
          <w:lang w:val="kk-KZ"/>
        </w:rPr>
        <w:t>19</w:t>
      </w:r>
      <w:r w:rsidRPr="00901F96">
        <w:rPr>
          <w:rFonts w:ascii="Times New Roman" w:hAnsi="Times New Roman" w:cs="Times New Roman"/>
          <w:sz w:val="28"/>
          <w:szCs w:val="28"/>
          <w:shd w:val="clear" w:color="auto" w:fill="FFFFFF"/>
          <w:lang w:val="kk-KZ"/>
        </w:rPr>
        <w:t>Аманова А.К. Болашақ педагог-психолог мамандарының кәсіби құзыреттілігін қалыптастырудың педагогикалық шарттары. Л.Н.Гумилев атындағы ЕҰУ: дис.  ... канд.пед.наук.</w:t>
      </w:r>
      <w:r w:rsidRPr="00901F96">
        <w:rPr>
          <w:rFonts w:ascii="Times New Roman" w:hAnsi="Times New Roman" w:cs="Times New Roman"/>
          <w:sz w:val="28"/>
          <w:szCs w:val="28"/>
          <w:lang w:val="kk-KZ"/>
        </w:rPr>
        <w:t>—</w:t>
      </w:r>
      <w:r w:rsidRPr="00901F96">
        <w:rPr>
          <w:rFonts w:ascii="Times New Roman" w:hAnsi="Times New Roman" w:cs="Times New Roman"/>
          <w:sz w:val="28"/>
          <w:szCs w:val="28"/>
          <w:shd w:val="clear" w:color="auto" w:fill="FFFFFF"/>
          <w:lang w:val="kk-KZ"/>
        </w:rPr>
        <w:t xml:space="preserve"> Астана, 2017. </w:t>
      </w:r>
      <w:r w:rsidRPr="00901F96">
        <w:rPr>
          <w:rFonts w:ascii="Times New Roman" w:hAnsi="Times New Roman" w:cs="Times New Roman"/>
          <w:sz w:val="28"/>
          <w:szCs w:val="28"/>
          <w:lang w:val="kk-KZ"/>
        </w:rPr>
        <w:t>— 143с.</w:t>
      </w:r>
    </w:p>
    <w:p w:rsidR="004A2B0B" w:rsidRPr="00A87E3C" w:rsidRDefault="004A2B0B" w:rsidP="003A0747">
      <w:pPr>
        <w:spacing w:after="0" w:line="240" w:lineRule="auto"/>
        <w:ind w:firstLine="567"/>
        <w:jc w:val="both"/>
        <w:rPr>
          <w:rFonts w:ascii="Times New Roman" w:hAnsi="Times New Roman" w:cs="Times New Roman"/>
          <w:sz w:val="28"/>
          <w:szCs w:val="28"/>
          <w:lang w:val="kk-KZ"/>
        </w:rPr>
      </w:pPr>
      <w:r w:rsidRPr="00901F96">
        <w:rPr>
          <w:rFonts w:ascii="Times New Roman" w:hAnsi="Times New Roman" w:cs="Times New Roman"/>
          <w:sz w:val="28"/>
          <w:szCs w:val="28"/>
          <w:lang w:val="kk-KZ"/>
        </w:rPr>
        <w:t>2</w:t>
      </w:r>
      <w:r w:rsidR="0031405C" w:rsidRPr="00901F96">
        <w:rPr>
          <w:rFonts w:ascii="Times New Roman" w:hAnsi="Times New Roman" w:cs="Times New Roman"/>
          <w:sz w:val="28"/>
          <w:szCs w:val="28"/>
          <w:lang w:val="kk-KZ"/>
        </w:rPr>
        <w:t>20</w:t>
      </w:r>
      <w:r w:rsidR="00B63B9D">
        <w:rPr>
          <w:rFonts w:ascii="Times New Roman" w:hAnsi="Times New Roman" w:cs="Times New Roman"/>
          <w:sz w:val="28"/>
          <w:szCs w:val="28"/>
          <w:lang w:val="kk-KZ"/>
        </w:rPr>
        <w:t>Есимгалиева Т.М.</w:t>
      </w:r>
      <w:r w:rsidR="0013469B">
        <w:rPr>
          <w:rFonts w:ascii="Times New Roman" w:hAnsi="Times New Roman" w:cs="Times New Roman"/>
          <w:sz w:val="28"/>
          <w:szCs w:val="28"/>
          <w:lang w:val="kk-KZ"/>
        </w:rPr>
        <w:t xml:space="preserve"> </w:t>
      </w:r>
      <w:r w:rsidRPr="00901F96">
        <w:rPr>
          <w:rFonts w:ascii="Times New Roman" w:hAnsi="Times New Roman" w:cs="Times New Roman"/>
          <w:sz w:val="28"/>
          <w:szCs w:val="28"/>
          <w:lang w:val="kk-KZ"/>
        </w:rPr>
        <w:t>Болашақ педагог-психологтардың кәсіби құзыреттілігін кәсіпті білім</w:t>
      </w:r>
      <w:r w:rsidR="00EF543B">
        <w:rPr>
          <w:rFonts w:ascii="Times New Roman" w:hAnsi="Times New Roman" w:cs="Times New Roman"/>
          <w:sz w:val="28"/>
          <w:szCs w:val="28"/>
          <w:lang w:val="kk-KZ"/>
        </w:rPr>
        <w:t xml:space="preserve"> беру жағдайында қалыптастыру. </w:t>
      </w:r>
      <w:r w:rsidRPr="00901F96">
        <w:rPr>
          <w:rFonts w:ascii="Times New Roman" w:hAnsi="Times New Roman" w:cs="Times New Roman"/>
          <w:sz w:val="28"/>
          <w:szCs w:val="28"/>
          <w:lang w:val="kk-KZ"/>
        </w:rPr>
        <w:t>Абай</w:t>
      </w:r>
      <w:r w:rsidRPr="00A87E3C">
        <w:rPr>
          <w:rFonts w:ascii="Times New Roman" w:hAnsi="Times New Roman" w:cs="Times New Roman"/>
          <w:sz w:val="28"/>
          <w:szCs w:val="28"/>
          <w:lang w:val="kk-KZ"/>
        </w:rPr>
        <w:t xml:space="preserve"> атындағы Қазақ ұлттық педагогикалық университет</w:t>
      </w:r>
      <w:r w:rsidRPr="00A87E3C">
        <w:rPr>
          <w:rFonts w:ascii="Times New Roman" w:hAnsi="Times New Roman" w:cs="Times New Roman"/>
          <w:color w:val="333333"/>
          <w:sz w:val="28"/>
          <w:szCs w:val="28"/>
          <w:shd w:val="clear" w:color="auto" w:fill="FFFFFF"/>
          <w:lang w:val="kk-KZ"/>
        </w:rPr>
        <w:t>: дис.  ... канд.пед.наук.</w:t>
      </w:r>
      <w:r w:rsidRPr="00A87E3C">
        <w:rPr>
          <w:rFonts w:ascii="Times New Roman" w:hAnsi="Times New Roman" w:cs="Times New Roman"/>
          <w:sz w:val="28"/>
          <w:szCs w:val="28"/>
          <w:lang w:val="kk-KZ"/>
        </w:rPr>
        <w:t xml:space="preserve"> —Алматы, 2020. — 194с.</w:t>
      </w:r>
    </w:p>
    <w:p w:rsidR="004A2B0B" w:rsidRPr="00A87E3C" w:rsidRDefault="004A2B0B" w:rsidP="003A0747">
      <w:pPr>
        <w:spacing w:after="0" w:line="240" w:lineRule="auto"/>
        <w:ind w:firstLine="567"/>
        <w:jc w:val="both"/>
        <w:rPr>
          <w:rFonts w:ascii="Times New Roman" w:hAnsi="Times New Roman" w:cs="Times New Roman"/>
          <w:sz w:val="28"/>
          <w:szCs w:val="28"/>
          <w:lang w:val="kk-KZ"/>
        </w:rPr>
      </w:pPr>
      <w:r w:rsidRPr="00A87E3C">
        <w:rPr>
          <w:rFonts w:ascii="Times New Roman" w:hAnsi="Times New Roman" w:cs="Times New Roman"/>
          <w:sz w:val="28"/>
          <w:szCs w:val="28"/>
          <w:lang w:val="kk-KZ"/>
        </w:rPr>
        <w:t>2</w:t>
      </w:r>
      <w:r w:rsidR="0031405C" w:rsidRPr="00A87E3C">
        <w:rPr>
          <w:rFonts w:ascii="Times New Roman" w:hAnsi="Times New Roman" w:cs="Times New Roman"/>
          <w:sz w:val="28"/>
          <w:szCs w:val="28"/>
          <w:lang w:val="kk-KZ"/>
        </w:rPr>
        <w:t>21</w:t>
      </w:r>
      <w:r w:rsidR="00B63B9D">
        <w:rPr>
          <w:rFonts w:ascii="Times New Roman" w:hAnsi="Times New Roman" w:cs="Times New Roman"/>
          <w:sz w:val="28"/>
          <w:szCs w:val="28"/>
          <w:lang w:val="kk-KZ"/>
        </w:rPr>
        <w:t>Садирбекова</w:t>
      </w:r>
      <w:r w:rsidR="0013469B">
        <w:rPr>
          <w:rFonts w:ascii="Times New Roman" w:hAnsi="Times New Roman" w:cs="Times New Roman"/>
          <w:sz w:val="28"/>
          <w:szCs w:val="28"/>
          <w:lang w:val="kk-KZ"/>
        </w:rPr>
        <w:t xml:space="preserve"> </w:t>
      </w:r>
      <w:r w:rsidR="00B63B9D">
        <w:rPr>
          <w:rFonts w:ascii="Times New Roman" w:hAnsi="Times New Roman" w:cs="Times New Roman"/>
          <w:sz w:val="28"/>
          <w:szCs w:val="28"/>
          <w:lang w:val="kk-KZ"/>
        </w:rPr>
        <w:t>Д.К.</w:t>
      </w:r>
      <w:r w:rsidR="0013469B">
        <w:rPr>
          <w:rFonts w:ascii="Times New Roman" w:hAnsi="Times New Roman" w:cs="Times New Roman"/>
          <w:sz w:val="28"/>
          <w:szCs w:val="28"/>
          <w:lang w:val="kk-KZ"/>
        </w:rPr>
        <w:t xml:space="preserve"> </w:t>
      </w:r>
      <w:r w:rsidRPr="00A87E3C">
        <w:rPr>
          <w:rFonts w:ascii="Times New Roman" w:hAnsi="Times New Roman" w:cs="Times New Roman"/>
          <w:sz w:val="28"/>
          <w:szCs w:val="28"/>
          <w:lang w:val="kk-KZ"/>
        </w:rPr>
        <w:t>Болашақ педагогтардың басқарушылық құзыреттілігін қалыптастыру.</w:t>
      </w:r>
      <w:r w:rsidR="0013469B">
        <w:rPr>
          <w:rFonts w:ascii="Times New Roman" w:hAnsi="Times New Roman" w:cs="Times New Roman"/>
          <w:sz w:val="28"/>
          <w:szCs w:val="28"/>
          <w:lang w:val="kk-KZ"/>
        </w:rPr>
        <w:t xml:space="preserve"> </w:t>
      </w:r>
      <w:r w:rsidRPr="00A87E3C">
        <w:rPr>
          <w:rFonts w:ascii="Times New Roman" w:hAnsi="Times New Roman" w:cs="Times New Roman"/>
          <w:sz w:val="28"/>
          <w:szCs w:val="28"/>
          <w:lang w:val="kk-KZ"/>
        </w:rPr>
        <w:t>Абай атындағы Қазақ ұлттық педагогикалық университет</w:t>
      </w:r>
      <w:r w:rsidRPr="00A87E3C">
        <w:rPr>
          <w:rFonts w:ascii="Times New Roman" w:hAnsi="Times New Roman" w:cs="Times New Roman"/>
          <w:color w:val="333333"/>
          <w:sz w:val="28"/>
          <w:szCs w:val="28"/>
          <w:shd w:val="clear" w:color="auto" w:fill="FFFFFF"/>
          <w:lang w:val="kk-KZ"/>
        </w:rPr>
        <w:t>:дис.  ... канд.пед.наук.</w:t>
      </w:r>
      <w:r w:rsidRPr="00A87E3C">
        <w:rPr>
          <w:rFonts w:ascii="Times New Roman" w:hAnsi="Times New Roman" w:cs="Times New Roman"/>
          <w:sz w:val="28"/>
          <w:szCs w:val="28"/>
          <w:lang w:val="kk-KZ"/>
        </w:rPr>
        <w:t xml:space="preserve"> — Алматы, 2018. — 167с.</w:t>
      </w:r>
    </w:p>
    <w:p w:rsidR="004A2B0B" w:rsidRPr="00901F96" w:rsidRDefault="004A2B0B" w:rsidP="003A0747">
      <w:pPr>
        <w:spacing w:after="0" w:line="240" w:lineRule="auto"/>
        <w:ind w:firstLine="567"/>
        <w:jc w:val="both"/>
        <w:rPr>
          <w:rFonts w:ascii="Times New Roman" w:hAnsi="Times New Roman" w:cs="Times New Roman"/>
          <w:sz w:val="28"/>
          <w:szCs w:val="28"/>
          <w:lang w:val="kk-KZ"/>
        </w:rPr>
      </w:pPr>
      <w:r w:rsidRPr="00A87E3C">
        <w:rPr>
          <w:rFonts w:ascii="Times New Roman" w:hAnsi="Times New Roman" w:cs="Times New Roman"/>
          <w:sz w:val="28"/>
          <w:szCs w:val="28"/>
          <w:lang w:val="kk-KZ"/>
        </w:rPr>
        <w:t>2</w:t>
      </w:r>
      <w:r w:rsidR="0031405C" w:rsidRPr="00A87E3C">
        <w:rPr>
          <w:rFonts w:ascii="Times New Roman" w:hAnsi="Times New Roman" w:cs="Times New Roman"/>
          <w:sz w:val="28"/>
          <w:szCs w:val="28"/>
          <w:lang w:val="kk-KZ"/>
        </w:rPr>
        <w:t>22</w:t>
      </w:r>
      <w:r w:rsidRPr="00A87E3C">
        <w:rPr>
          <w:rFonts w:ascii="Times New Roman" w:hAnsi="Times New Roman" w:cs="Times New Roman"/>
          <w:color w:val="000000"/>
          <w:sz w:val="28"/>
          <w:szCs w:val="28"/>
          <w:lang w:val="en-US"/>
        </w:rPr>
        <w:t>Magzumova</w:t>
      </w:r>
      <w:r w:rsidR="0013469B" w:rsidRPr="0013469B">
        <w:rPr>
          <w:rFonts w:ascii="Times New Roman" w:hAnsi="Times New Roman" w:cs="Times New Roman"/>
          <w:color w:val="000000"/>
          <w:sz w:val="28"/>
          <w:szCs w:val="28"/>
          <w:lang w:val="en-US"/>
        </w:rPr>
        <w:t xml:space="preserve"> </w:t>
      </w:r>
      <w:r w:rsidR="00901F96" w:rsidRPr="00A87E3C">
        <w:rPr>
          <w:rFonts w:ascii="Times New Roman" w:hAnsi="Times New Roman" w:cs="Times New Roman"/>
          <w:color w:val="000000"/>
          <w:sz w:val="28"/>
          <w:szCs w:val="28"/>
          <w:lang w:val="en-US"/>
        </w:rPr>
        <w:t>N.K.</w:t>
      </w:r>
      <w:r w:rsidR="00B73475">
        <w:rPr>
          <w:rFonts w:ascii="Times New Roman" w:hAnsi="Times New Roman" w:cs="Times New Roman"/>
          <w:color w:val="000000"/>
          <w:sz w:val="28"/>
          <w:szCs w:val="28"/>
          <w:lang w:val="en-US"/>
        </w:rPr>
        <w:t>,</w:t>
      </w:r>
      <w:r w:rsidR="0013469B" w:rsidRPr="0013469B">
        <w:rPr>
          <w:rFonts w:ascii="Times New Roman" w:hAnsi="Times New Roman" w:cs="Times New Roman"/>
          <w:color w:val="000000"/>
          <w:sz w:val="28"/>
          <w:szCs w:val="28"/>
          <w:lang w:val="en-US"/>
        </w:rPr>
        <w:t xml:space="preserve"> </w:t>
      </w:r>
      <w:r w:rsidRPr="00A87E3C">
        <w:rPr>
          <w:rFonts w:ascii="Times New Roman" w:hAnsi="Times New Roman" w:cs="Times New Roman"/>
          <w:color w:val="000000"/>
          <w:sz w:val="28"/>
          <w:szCs w:val="28"/>
          <w:lang w:val="kk-KZ"/>
        </w:rPr>
        <w:t>Danek</w:t>
      </w:r>
      <w:r w:rsidR="0013469B">
        <w:rPr>
          <w:rFonts w:ascii="Times New Roman" w:hAnsi="Times New Roman" w:cs="Times New Roman"/>
          <w:color w:val="000000"/>
          <w:sz w:val="28"/>
          <w:szCs w:val="28"/>
          <w:lang w:val="kk-KZ"/>
        </w:rPr>
        <w:t xml:space="preserve"> </w:t>
      </w:r>
      <w:r w:rsidR="00901F96" w:rsidRPr="00A87E3C">
        <w:rPr>
          <w:rFonts w:ascii="Times New Roman" w:hAnsi="Times New Roman" w:cs="Times New Roman"/>
          <w:color w:val="000000"/>
          <w:sz w:val="28"/>
          <w:szCs w:val="28"/>
          <w:lang w:val="kk-KZ"/>
        </w:rPr>
        <w:t>J.</w:t>
      </w:r>
      <w:r w:rsidRPr="00A87E3C">
        <w:rPr>
          <w:rFonts w:ascii="Times New Roman" w:hAnsi="Times New Roman" w:cs="Times New Roman"/>
          <w:color w:val="000000"/>
          <w:sz w:val="28"/>
          <w:szCs w:val="28"/>
          <w:lang w:val="kk-KZ"/>
        </w:rPr>
        <w:t>,</w:t>
      </w:r>
      <w:r w:rsidR="0013469B">
        <w:rPr>
          <w:rFonts w:ascii="Times New Roman" w:hAnsi="Times New Roman" w:cs="Times New Roman"/>
          <w:color w:val="000000"/>
          <w:sz w:val="28"/>
          <w:szCs w:val="28"/>
          <w:lang w:val="kk-KZ"/>
        </w:rPr>
        <w:t xml:space="preserve"> </w:t>
      </w:r>
      <w:r w:rsidRPr="00A87E3C">
        <w:rPr>
          <w:rFonts w:ascii="Times New Roman" w:hAnsi="Times New Roman" w:cs="Times New Roman"/>
          <w:bCs/>
          <w:sz w:val="28"/>
          <w:szCs w:val="28"/>
          <w:lang w:val="kk-KZ" w:eastAsia="ko-KR"/>
        </w:rPr>
        <w:t>Mandykaуeva</w:t>
      </w:r>
      <w:r w:rsidR="0013469B">
        <w:rPr>
          <w:rFonts w:ascii="Times New Roman" w:hAnsi="Times New Roman" w:cs="Times New Roman"/>
          <w:bCs/>
          <w:sz w:val="28"/>
          <w:szCs w:val="28"/>
          <w:lang w:val="kk-KZ" w:eastAsia="ko-KR"/>
        </w:rPr>
        <w:t xml:space="preserve"> </w:t>
      </w:r>
      <w:r w:rsidR="00901F96" w:rsidRPr="00A87E3C">
        <w:rPr>
          <w:rFonts w:ascii="Times New Roman" w:hAnsi="Times New Roman" w:cs="Times New Roman"/>
          <w:bCs/>
          <w:sz w:val="28"/>
          <w:szCs w:val="28"/>
          <w:lang w:val="kk-KZ" w:eastAsia="ko-KR"/>
        </w:rPr>
        <w:t>A.R.</w:t>
      </w:r>
      <w:r w:rsidRPr="00A87E3C">
        <w:rPr>
          <w:rFonts w:ascii="Times New Roman" w:hAnsi="Times New Roman" w:cs="Times New Roman"/>
          <w:bCs/>
          <w:sz w:val="28"/>
          <w:szCs w:val="28"/>
          <w:lang w:val="kk-KZ" w:eastAsia="ko-KR"/>
        </w:rPr>
        <w:t>,</w:t>
      </w:r>
      <w:r w:rsidR="0013469B">
        <w:rPr>
          <w:rFonts w:ascii="Times New Roman" w:hAnsi="Times New Roman" w:cs="Times New Roman"/>
          <w:bCs/>
          <w:sz w:val="28"/>
          <w:szCs w:val="28"/>
          <w:lang w:val="kk-KZ" w:eastAsia="ko-KR"/>
        </w:rPr>
        <w:t xml:space="preserve"> </w:t>
      </w:r>
      <w:r w:rsidRPr="00A87E3C">
        <w:rPr>
          <w:rFonts w:ascii="Times New Roman" w:hAnsi="Times New Roman" w:cs="Times New Roman"/>
          <w:color w:val="000000"/>
          <w:sz w:val="28"/>
          <w:szCs w:val="28"/>
          <w:lang w:val="kk-KZ"/>
        </w:rPr>
        <w:t>Tazhibayeva</w:t>
      </w:r>
      <w:r w:rsidR="0013469B">
        <w:rPr>
          <w:rFonts w:ascii="Times New Roman" w:hAnsi="Times New Roman" w:cs="Times New Roman"/>
          <w:color w:val="000000"/>
          <w:sz w:val="28"/>
          <w:szCs w:val="28"/>
          <w:lang w:val="kk-KZ"/>
        </w:rPr>
        <w:t xml:space="preserve"> </w:t>
      </w:r>
      <w:r w:rsidR="00901F96" w:rsidRPr="00A87E3C">
        <w:rPr>
          <w:rFonts w:ascii="Times New Roman" w:hAnsi="Times New Roman" w:cs="Times New Roman"/>
          <w:color w:val="000000"/>
          <w:sz w:val="28"/>
          <w:szCs w:val="28"/>
          <w:lang w:val="kk-KZ"/>
        </w:rPr>
        <w:t>E.R.</w:t>
      </w:r>
      <w:r w:rsidR="0013469B">
        <w:rPr>
          <w:rFonts w:ascii="Times New Roman" w:hAnsi="Times New Roman" w:cs="Times New Roman"/>
          <w:color w:val="000000"/>
          <w:sz w:val="28"/>
          <w:szCs w:val="28"/>
          <w:lang w:val="kk-KZ"/>
        </w:rPr>
        <w:t xml:space="preserve"> </w:t>
      </w:r>
      <w:r w:rsidRPr="00A87E3C">
        <w:rPr>
          <w:rFonts w:ascii="Times New Roman" w:hAnsi="Times New Roman" w:cs="Times New Roman"/>
          <w:sz w:val="28"/>
          <w:szCs w:val="28"/>
          <w:lang w:val="en-US"/>
        </w:rPr>
        <w:t>Group values in high school students’ communicative competence enhancement</w:t>
      </w:r>
      <w:r w:rsidR="00901F96">
        <w:rPr>
          <w:rFonts w:ascii="Times New Roman" w:hAnsi="Times New Roman" w:cs="Times New Roman"/>
          <w:sz w:val="28"/>
          <w:szCs w:val="28"/>
          <w:lang w:val="kk-KZ"/>
        </w:rPr>
        <w:t xml:space="preserve"> //</w:t>
      </w:r>
      <w:r w:rsidRPr="00A87E3C">
        <w:rPr>
          <w:rFonts w:ascii="Times New Roman" w:hAnsi="Times New Roman" w:cs="Times New Roman"/>
          <w:sz w:val="28"/>
          <w:szCs w:val="28"/>
          <w:lang w:val="en-US"/>
        </w:rPr>
        <w:t> </w:t>
      </w:r>
      <w:r w:rsidRPr="00A87E3C">
        <w:rPr>
          <w:rFonts w:ascii="Times New Roman" w:hAnsi="Times New Roman" w:cs="Times New Roman"/>
          <w:iCs/>
          <w:sz w:val="28"/>
          <w:szCs w:val="28"/>
          <w:lang w:val="en-US"/>
        </w:rPr>
        <w:t>Bulletin of L.N. Gumilyov Eurasian National University. Pedagogy. Psychology. Sociology Series.</w:t>
      </w:r>
      <w:r w:rsidRPr="00A87E3C">
        <w:rPr>
          <w:rFonts w:ascii="Times New Roman" w:hAnsi="Times New Roman" w:cs="Times New Roman"/>
          <w:sz w:val="28"/>
          <w:szCs w:val="28"/>
          <w:lang w:val="kk-KZ"/>
        </w:rPr>
        <w:t>–</w:t>
      </w:r>
      <w:r w:rsidRPr="00A87E3C">
        <w:rPr>
          <w:rFonts w:ascii="Times New Roman" w:hAnsi="Times New Roman" w:cs="Times New Roman"/>
          <w:sz w:val="28"/>
          <w:szCs w:val="28"/>
        </w:rPr>
        <w:t>Астана</w:t>
      </w:r>
      <w:r w:rsidR="0013469B">
        <w:rPr>
          <w:rFonts w:ascii="Times New Roman" w:hAnsi="Times New Roman" w:cs="Times New Roman"/>
          <w:sz w:val="28"/>
          <w:szCs w:val="28"/>
          <w:lang w:val="en-US"/>
        </w:rPr>
        <w:t>, 2024.</w:t>
      </w:r>
      <w:r w:rsidR="0013469B" w:rsidRPr="00D05B97">
        <w:rPr>
          <w:rFonts w:ascii="Times New Roman" w:hAnsi="Times New Roman" w:cs="Times New Roman"/>
          <w:sz w:val="28"/>
          <w:szCs w:val="28"/>
          <w:lang w:val="en-US"/>
        </w:rPr>
        <w:t xml:space="preserve"> </w:t>
      </w:r>
      <w:r w:rsidR="00901F96">
        <w:rPr>
          <w:rFonts w:ascii="Times New Roman" w:hAnsi="Times New Roman" w:cs="Times New Roman"/>
          <w:sz w:val="28"/>
          <w:szCs w:val="28"/>
          <w:lang w:val="kk-KZ"/>
        </w:rPr>
        <w:t xml:space="preserve">- </w:t>
      </w:r>
      <w:r w:rsidRPr="00A87E3C">
        <w:rPr>
          <w:rFonts w:ascii="Times New Roman" w:hAnsi="Times New Roman" w:cs="Times New Roman"/>
          <w:sz w:val="28"/>
          <w:szCs w:val="28"/>
          <w:lang w:val="en-US"/>
        </w:rPr>
        <w:t>№3(</w:t>
      </w:r>
      <w:r w:rsidRPr="00A87E3C">
        <w:rPr>
          <w:rFonts w:ascii="Times New Roman" w:hAnsi="Times New Roman" w:cs="Times New Roman"/>
          <w:iCs/>
          <w:sz w:val="28"/>
          <w:szCs w:val="28"/>
          <w:lang w:val="en-US"/>
        </w:rPr>
        <w:t>148)</w:t>
      </w:r>
      <w:r w:rsidR="0013469B">
        <w:rPr>
          <w:rFonts w:ascii="Times New Roman" w:hAnsi="Times New Roman" w:cs="Times New Roman"/>
          <w:iCs/>
          <w:sz w:val="28"/>
          <w:szCs w:val="28"/>
          <w:lang w:val="kk-KZ"/>
        </w:rPr>
        <w:t xml:space="preserve">. </w:t>
      </w:r>
      <w:r w:rsidR="00901F96">
        <w:rPr>
          <w:rFonts w:ascii="Times New Roman" w:hAnsi="Times New Roman" w:cs="Times New Roman"/>
          <w:iCs/>
          <w:sz w:val="28"/>
          <w:szCs w:val="28"/>
          <w:lang w:val="kk-KZ"/>
        </w:rPr>
        <w:t>– Р.</w:t>
      </w:r>
      <w:r w:rsidR="00B73475" w:rsidRPr="00B73475">
        <w:rPr>
          <w:rFonts w:ascii="Times New Roman" w:hAnsi="Times New Roman" w:cs="Times New Roman"/>
          <w:sz w:val="28"/>
          <w:szCs w:val="28"/>
          <w:lang w:val="kk-KZ"/>
        </w:rPr>
        <w:t xml:space="preserve"> 170 –182.</w:t>
      </w:r>
      <w:hyperlink r:id="rId91" w:history="1">
        <w:r w:rsidRPr="00B73475">
          <w:rPr>
            <w:rStyle w:val="ab"/>
            <w:rFonts w:ascii="Times New Roman" w:hAnsi="Times New Roman" w:cs="Times New Roman"/>
            <w:sz w:val="28"/>
            <w:szCs w:val="28"/>
            <w:lang w:val="kk-KZ"/>
          </w:rPr>
          <w:t>https://doi.org/10.32523/2616-6895-2024-148-3-170-182</w:t>
        </w:r>
      </w:hyperlink>
      <w:r w:rsidR="00901F96">
        <w:rPr>
          <w:rFonts w:ascii="Times New Roman" w:hAnsi="Times New Roman" w:cs="Times New Roman"/>
          <w:sz w:val="28"/>
          <w:szCs w:val="28"/>
          <w:lang w:val="kk-KZ"/>
        </w:rPr>
        <w:t>.</w:t>
      </w:r>
    </w:p>
    <w:p w:rsidR="00901F96" w:rsidRDefault="00901F96">
      <w:pPr>
        <w:rPr>
          <w:rFonts w:ascii="Times New Roman" w:eastAsia="Times New Roman" w:hAnsi="Times New Roman" w:cs="Times New Roman"/>
          <w:b/>
          <w:sz w:val="28"/>
          <w:szCs w:val="28"/>
          <w:lang w:val="kk-KZ" w:eastAsia="ru-RU"/>
        </w:rPr>
      </w:pPr>
      <w:r>
        <w:rPr>
          <w:rFonts w:ascii="Times New Roman" w:eastAsia="Times New Roman" w:hAnsi="Times New Roman" w:cs="Times New Roman"/>
          <w:b/>
          <w:sz w:val="28"/>
          <w:szCs w:val="28"/>
          <w:lang w:val="kk-KZ" w:eastAsia="ru-RU"/>
        </w:rPr>
        <w:br w:type="page"/>
      </w:r>
    </w:p>
    <w:p w:rsidR="00170D41" w:rsidRPr="00436290" w:rsidRDefault="00436290" w:rsidP="003A0747">
      <w:pPr>
        <w:spacing w:after="0" w:line="240" w:lineRule="auto"/>
        <w:ind w:firstLine="567"/>
        <w:jc w:val="center"/>
        <w:rPr>
          <w:rFonts w:ascii="Times New Roman" w:eastAsia="Times New Roman" w:hAnsi="Times New Roman" w:cs="Times New Roman"/>
          <w:b/>
          <w:sz w:val="28"/>
          <w:szCs w:val="28"/>
          <w:lang w:val="kk-KZ" w:eastAsia="ru-RU"/>
        </w:rPr>
      </w:pPr>
      <w:r w:rsidRPr="00436290">
        <w:rPr>
          <w:rFonts w:ascii="Times New Roman" w:eastAsia="Times New Roman" w:hAnsi="Times New Roman" w:cs="Times New Roman"/>
          <w:b/>
          <w:sz w:val="28"/>
          <w:szCs w:val="28"/>
          <w:lang w:val="kk-KZ" w:eastAsia="ru-RU"/>
        </w:rPr>
        <w:lastRenderedPageBreak/>
        <w:t>ҚОСЫМША А</w:t>
      </w:r>
    </w:p>
    <w:p w:rsidR="00D3254E" w:rsidRDefault="00D3254E" w:rsidP="003A0747">
      <w:pPr>
        <w:spacing w:after="0" w:line="240" w:lineRule="auto"/>
        <w:ind w:firstLine="567"/>
        <w:jc w:val="center"/>
        <w:rPr>
          <w:rFonts w:ascii="Times New Roman" w:eastAsia="Times New Roman" w:hAnsi="Times New Roman" w:cs="Times New Roman"/>
          <w:bCs/>
          <w:iCs/>
          <w:color w:val="000000"/>
          <w:sz w:val="28"/>
          <w:szCs w:val="28"/>
          <w:lang w:val="kk-KZ" w:eastAsia="ru-RU"/>
        </w:rPr>
      </w:pPr>
      <w:r w:rsidRPr="00E10A7D">
        <w:rPr>
          <w:rFonts w:ascii="Times New Roman" w:hAnsi="Times New Roman" w:cs="Times New Roman"/>
          <w:bCs/>
          <w:iCs/>
          <w:sz w:val="28"/>
          <w:szCs w:val="28"/>
          <w:lang w:val="kk-KZ"/>
        </w:rPr>
        <w:t xml:space="preserve">Әлеуметтік-психологиялық тренинг </w:t>
      </w:r>
      <w:r w:rsidRPr="00E10A7D">
        <w:rPr>
          <w:rFonts w:ascii="Times New Roman" w:eastAsia="Times New Roman" w:hAnsi="Times New Roman" w:cs="Times New Roman"/>
          <w:bCs/>
          <w:iCs/>
          <w:color w:val="000000"/>
          <w:sz w:val="28"/>
          <w:szCs w:val="28"/>
          <w:lang w:val="kk-KZ" w:eastAsia="ru-RU"/>
        </w:rPr>
        <w:t>бағдарламасының құрылымы</w:t>
      </w:r>
    </w:p>
    <w:p w:rsidR="00FE6F26" w:rsidRPr="00E10A7D" w:rsidRDefault="00FE6F26" w:rsidP="003A0747">
      <w:pPr>
        <w:spacing w:after="0" w:line="240" w:lineRule="auto"/>
        <w:ind w:firstLine="567"/>
        <w:jc w:val="center"/>
        <w:rPr>
          <w:rFonts w:ascii="Times New Roman" w:hAnsi="Times New Roman" w:cs="Times New Roman"/>
          <w:bCs/>
          <w:iCs/>
          <w:sz w:val="28"/>
          <w:szCs w:val="28"/>
          <w:lang w:val="kk-KZ"/>
        </w:rPr>
      </w:pPr>
    </w:p>
    <w:p w:rsidR="00C93052" w:rsidRPr="00E10A7D" w:rsidRDefault="00C93052" w:rsidP="003A0747">
      <w:pPr>
        <w:spacing w:after="0" w:line="240" w:lineRule="auto"/>
        <w:ind w:firstLine="567"/>
        <w:jc w:val="center"/>
        <w:rPr>
          <w:rFonts w:ascii="Times New Roman" w:eastAsia="Times New Roman" w:hAnsi="Times New Roman" w:cs="Times New Roman"/>
          <w:bCs/>
          <w:iCs/>
          <w:sz w:val="28"/>
          <w:szCs w:val="28"/>
          <w:lang w:val="kk-KZ" w:eastAsia="ru-RU"/>
        </w:rPr>
      </w:pPr>
      <w:r w:rsidRPr="00E10A7D">
        <w:rPr>
          <w:rFonts w:ascii="Times New Roman" w:eastAsia="Times New Roman" w:hAnsi="Times New Roman" w:cs="Times New Roman"/>
          <w:bCs/>
          <w:iCs/>
          <w:sz w:val="28"/>
          <w:szCs w:val="28"/>
          <w:lang w:val="kk-KZ" w:eastAsia="ru-RU"/>
        </w:rPr>
        <w:t>«Табысты адамның қасиеттері»</w:t>
      </w:r>
      <w:r w:rsidR="00FE6F26">
        <w:rPr>
          <w:rFonts w:ascii="Times New Roman" w:eastAsia="Times New Roman" w:hAnsi="Times New Roman" w:cs="Times New Roman"/>
          <w:bCs/>
          <w:iCs/>
          <w:sz w:val="28"/>
          <w:szCs w:val="28"/>
          <w:lang w:val="kk-KZ" w:eastAsia="ru-RU"/>
        </w:rPr>
        <w:t xml:space="preserve"> сауалнама</w:t>
      </w:r>
    </w:p>
    <w:p w:rsidR="00C93052" w:rsidRPr="006323E4" w:rsidRDefault="00C93052" w:rsidP="003A0747">
      <w:pPr>
        <w:spacing w:after="0" w:line="240" w:lineRule="auto"/>
        <w:ind w:firstLine="567"/>
        <w:jc w:val="both"/>
        <w:rPr>
          <w:rFonts w:ascii="Times New Roman" w:eastAsia="Times New Roman" w:hAnsi="Times New Roman" w:cs="Times New Roman"/>
          <w:sz w:val="28"/>
          <w:szCs w:val="28"/>
          <w:lang w:val="kk-KZ" w:eastAsia="ru-RU"/>
        </w:rPr>
      </w:pPr>
      <w:r w:rsidRPr="006323E4">
        <w:rPr>
          <w:rFonts w:ascii="Times New Roman" w:eastAsia="Times New Roman" w:hAnsi="Times New Roman" w:cs="Times New Roman"/>
          <w:sz w:val="28"/>
          <w:szCs w:val="28"/>
          <w:lang w:val="kk-KZ" w:eastAsia="ru-RU"/>
        </w:rPr>
        <w:t>Ал енді келесі тесті қолдана отырып, өзіңізді бүгін өзгелерге қалай көрсететіндігіңізді анықтауға тырысайық (өзіңіз</w:t>
      </w:r>
      <w:r w:rsidR="004463E1">
        <w:rPr>
          <w:rFonts w:ascii="Times New Roman" w:eastAsia="Times New Roman" w:hAnsi="Times New Roman" w:cs="Times New Roman"/>
          <w:sz w:val="28"/>
          <w:szCs w:val="28"/>
          <w:lang w:val="kk-KZ" w:eastAsia="ru-RU"/>
        </w:rPr>
        <w:t>дің сезіміңіз)</w:t>
      </w:r>
      <w:r w:rsidRPr="006323E4">
        <w:rPr>
          <w:rFonts w:ascii="Times New Roman" w:eastAsia="Times New Roman" w:hAnsi="Times New Roman" w:cs="Times New Roman"/>
          <w:sz w:val="28"/>
          <w:szCs w:val="28"/>
          <w:lang w:val="kk-KZ" w:eastAsia="ru-RU"/>
        </w:rPr>
        <w:t>.</w:t>
      </w:r>
    </w:p>
    <w:p w:rsidR="00C93052" w:rsidRPr="006323E4" w:rsidRDefault="005B4D7A" w:rsidP="003A0747">
      <w:pPr>
        <w:spacing w:after="0" w:line="240" w:lineRule="auto"/>
        <w:ind w:firstLine="567"/>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Келесі «иә» немесе «жоқ»</w:t>
      </w:r>
      <w:r w:rsidR="00C93052" w:rsidRPr="006323E4">
        <w:rPr>
          <w:rFonts w:ascii="Times New Roman" w:eastAsia="Times New Roman" w:hAnsi="Times New Roman" w:cs="Times New Roman"/>
          <w:sz w:val="28"/>
          <w:szCs w:val="28"/>
          <w:lang w:val="kk-KZ" w:eastAsia="ru-RU"/>
        </w:rPr>
        <w:t xml:space="preserve"> мәлімдемелерге жауап беріңіз.</w:t>
      </w:r>
    </w:p>
    <w:p w:rsidR="00C93052" w:rsidRPr="006323E4" w:rsidRDefault="00C93052" w:rsidP="003A0747">
      <w:pPr>
        <w:spacing w:after="0" w:line="240" w:lineRule="auto"/>
        <w:ind w:firstLine="567"/>
        <w:jc w:val="both"/>
        <w:rPr>
          <w:rFonts w:ascii="Times New Roman" w:eastAsia="Times New Roman" w:hAnsi="Times New Roman" w:cs="Times New Roman"/>
          <w:sz w:val="28"/>
          <w:szCs w:val="28"/>
          <w:lang w:val="kk-KZ" w:eastAsia="ru-RU"/>
        </w:rPr>
      </w:pPr>
      <w:r w:rsidRPr="006323E4">
        <w:rPr>
          <w:rFonts w:ascii="Times New Roman" w:eastAsia="Times New Roman" w:hAnsi="Times New Roman" w:cs="Times New Roman"/>
          <w:sz w:val="28"/>
          <w:szCs w:val="28"/>
          <w:lang w:val="kk-KZ" w:eastAsia="ru-RU"/>
        </w:rPr>
        <w:t>«Иә» - егер бұл мәлімдеме сізге қатысты болса.</w:t>
      </w:r>
    </w:p>
    <w:p w:rsidR="00C93052" w:rsidRPr="006323E4" w:rsidRDefault="00C93052" w:rsidP="003A0747">
      <w:pPr>
        <w:spacing w:after="0" w:line="240" w:lineRule="auto"/>
        <w:ind w:firstLine="567"/>
        <w:jc w:val="both"/>
        <w:rPr>
          <w:rFonts w:ascii="Times New Roman" w:eastAsia="Times New Roman" w:hAnsi="Times New Roman" w:cs="Times New Roman"/>
          <w:sz w:val="28"/>
          <w:szCs w:val="28"/>
          <w:lang w:val="kk-KZ" w:eastAsia="ru-RU"/>
        </w:rPr>
      </w:pPr>
      <w:r w:rsidRPr="006323E4">
        <w:rPr>
          <w:rFonts w:ascii="Times New Roman" w:eastAsia="Times New Roman" w:hAnsi="Times New Roman" w:cs="Times New Roman"/>
          <w:sz w:val="28"/>
          <w:szCs w:val="28"/>
          <w:lang w:val="kk-KZ" w:eastAsia="ru-RU"/>
        </w:rPr>
        <w:t>«Жоқ» - егер бұл мәлімдеме сізге қатысты болмаса.</w:t>
      </w:r>
    </w:p>
    <w:p w:rsidR="00C93052" w:rsidRPr="006323E4" w:rsidRDefault="00C93052" w:rsidP="003A0747">
      <w:pPr>
        <w:spacing w:after="0" w:line="240" w:lineRule="auto"/>
        <w:ind w:firstLine="567"/>
        <w:jc w:val="both"/>
        <w:rPr>
          <w:rFonts w:ascii="Times New Roman" w:eastAsia="Times New Roman" w:hAnsi="Times New Roman" w:cs="Times New Roman"/>
          <w:sz w:val="28"/>
          <w:szCs w:val="28"/>
          <w:lang w:val="kk-KZ" w:eastAsia="ru-RU"/>
        </w:rPr>
      </w:pPr>
      <w:r w:rsidRPr="006323E4">
        <w:rPr>
          <w:rFonts w:ascii="Times New Roman" w:eastAsia="Times New Roman" w:hAnsi="Times New Roman" w:cs="Times New Roman"/>
          <w:sz w:val="28"/>
          <w:szCs w:val="28"/>
          <w:lang w:val="kk-KZ" w:eastAsia="ru-RU"/>
        </w:rPr>
        <w:t>Сіз өзіңізге сенімдісіз.</w:t>
      </w:r>
    </w:p>
    <w:p w:rsidR="00C93052" w:rsidRPr="006323E4" w:rsidRDefault="00C93052" w:rsidP="003A0747">
      <w:pPr>
        <w:spacing w:after="0" w:line="240" w:lineRule="auto"/>
        <w:ind w:firstLine="567"/>
        <w:jc w:val="both"/>
        <w:rPr>
          <w:rFonts w:ascii="Times New Roman" w:eastAsia="Times New Roman" w:hAnsi="Times New Roman" w:cs="Times New Roman"/>
          <w:sz w:val="28"/>
          <w:szCs w:val="28"/>
          <w:lang w:val="kk-KZ" w:eastAsia="ru-RU"/>
        </w:rPr>
      </w:pPr>
      <w:r w:rsidRPr="006323E4">
        <w:rPr>
          <w:rFonts w:ascii="Times New Roman" w:eastAsia="Times New Roman" w:hAnsi="Times New Roman" w:cs="Times New Roman"/>
          <w:sz w:val="28"/>
          <w:szCs w:val="28"/>
          <w:lang w:val="kk-KZ" w:eastAsia="ru-RU"/>
        </w:rPr>
        <w:t>1. Сіз өзіңізге және басқаларға оң көзқараспен қарайсыз.</w:t>
      </w:r>
    </w:p>
    <w:p w:rsidR="00C93052" w:rsidRPr="006323E4" w:rsidRDefault="00C93052" w:rsidP="003A0747">
      <w:pPr>
        <w:spacing w:after="0" w:line="240" w:lineRule="auto"/>
        <w:ind w:firstLine="567"/>
        <w:jc w:val="both"/>
        <w:rPr>
          <w:rFonts w:ascii="Times New Roman" w:eastAsia="Times New Roman" w:hAnsi="Times New Roman" w:cs="Times New Roman"/>
          <w:sz w:val="28"/>
          <w:szCs w:val="28"/>
          <w:lang w:val="kk-KZ" w:eastAsia="ru-RU"/>
        </w:rPr>
      </w:pPr>
      <w:r w:rsidRPr="006323E4">
        <w:rPr>
          <w:rFonts w:ascii="Times New Roman" w:eastAsia="Times New Roman" w:hAnsi="Times New Roman" w:cs="Times New Roman"/>
          <w:sz w:val="28"/>
          <w:szCs w:val="28"/>
          <w:lang w:val="kk-KZ" w:eastAsia="ru-RU"/>
        </w:rPr>
        <w:t>2. Сіз жаңа адамдармен оңай байланыс жасайсыз.</w:t>
      </w:r>
    </w:p>
    <w:p w:rsidR="00C93052" w:rsidRPr="006323E4" w:rsidRDefault="00C93052" w:rsidP="003A0747">
      <w:pPr>
        <w:spacing w:after="0" w:line="240" w:lineRule="auto"/>
        <w:ind w:firstLine="567"/>
        <w:jc w:val="both"/>
        <w:rPr>
          <w:rFonts w:ascii="Times New Roman" w:eastAsia="Times New Roman" w:hAnsi="Times New Roman" w:cs="Times New Roman"/>
          <w:sz w:val="28"/>
          <w:szCs w:val="28"/>
          <w:lang w:val="kk-KZ" w:eastAsia="ru-RU"/>
        </w:rPr>
      </w:pPr>
      <w:r w:rsidRPr="006323E4">
        <w:rPr>
          <w:rFonts w:ascii="Times New Roman" w:eastAsia="Times New Roman" w:hAnsi="Times New Roman" w:cs="Times New Roman"/>
          <w:sz w:val="28"/>
          <w:szCs w:val="28"/>
          <w:lang w:val="kk-KZ" w:eastAsia="ru-RU"/>
        </w:rPr>
        <w:t>3. Сіз тұлғаның күшті және әлсіз жақтарын көрсете аласыз.</w:t>
      </w:r>
    </w:p>
    <w:p w:rsidR="00C93052" w:rsidRPr="006323E4" w:rsidRDefault="002B06D7" w:rsidP="003A0747">
      <w:pPr>
        <w:spacing w:after="0" w:line="240" w:lineRule="auto"/>
        <w:ind w:firstLine="567"/>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4. Кез-келген жағдайда С</w:t>
      </w:r>
      <w:r w:rsidR="00C93052" w:rsidRPr="006323E4">
        <w:rPr>
          <w:rFonts w:ascii="Times New Roman" w:eastAsia="Times New Roman" w:hAnsi="Times New Roman" w:cs="Times New Roman"/>
          <w:sz w:val="28"/>
          <w:szCs w:val="28"/>
          <w:lang w:val="kk-KZ" w:eastAsia="ru-RU"/>
        </w:rPr>
        <w:t>із өзіңізді жағымды түрде  ұстай  аласыз.</w:t>
      </w:r>
    </w:p>
    <w:p w:rsidR="00C93052" w:rsidRPr="006323E4" w:rsidRDefault="00C93052" w:rsidP="003A0747">
      <w:pPr>
        <w:spacing w:after="0" w:line="240" w:lineRule="auto"/>
        <w:ind w:firstLine="567"/>
        <w:jc w:val="both"/>
        <w:rPr>
          <w:rFonts w:ascii="Times New Roman" w:eastAsia="Times New Roman" w:hAnsi="Times New Roman" w:cs="Times New Roman"/>
          <w:sz w:val="28"/>
          <w:szCs w:val="28"/>
          <w:lang w:val="kk-KZ" w:eastAsia="ru-RU"/>
        </w:rPr>
      </w:pPr>
      <w:r w:rsidRPr="006323E4">
        <w:rPr>
          <w:rFonts w:ascii="Times New Roman" w:eastAsia="Times New Roman" w:hAnsi="Times New Roman" w:cs="Times New Roman"/>
          <w:sz w:val="28"/>
          <w:szCs w:val="28"/>
          <w:lang w:val="kk-KZ" w:eastAsia="ru-RU"/>
        </w:rPr>
        <w:t>5. Сіз қалай мақтауды білесіз.</w:t>
      </w:r>
    </w:p>
    <w:p w:rsidR="00C93052" w:rsidRPr="006323E4" w:rsidRDefault="00C93052" w:rsidP="003A0747">
      <w:pPr>
        <w:spacing w:after="0" w:line="240" w:lineRule="auto"/>
        <w:ind w:firstLine="567"/>
        <w:jc w:val="both"/>
        <w:rPr>
          <w:rFonts w:ascii="Times New Roman" w:eastAsia="Times New Roman" w:hAnsi="Times New Roman" w:cs="Times New Roman"/>
          <w:sz w:val="28"/>
          <w:szCs w:val="28"/>
          <w:lang w:val="kk-KZ" w:eastAsia="ru-RU"/>
        </w:rPr>
      </w:pPr>
      <w:r w:rsidRPr="006323E4">
        <w:rPr>
          <w:rFonts w:ascii="Times New Roman" w:eastAsia="Times New Roman" w:hAnsi="Times New Roman" w:cs="Times New Roman"/>
          <w:sz w:val="28"/>
          <w:szCs w:val="28"/>
          <w:lang w:val="kk-KZ" w:eastAsia="ru-RU"/>
        </w:rPr>
        <w:t>6. Сіз комплименттерді қалай қабылдау керектігін білесіз.</w:t>
      </w:r>
    </w:p>
    <w:p w:rsidR="00C93052" w:rsidRPr="006323E4" w:rsidRDefault="00C93052" w:rsidP="003A0747">
      <w:pPr>
        <w:spacing w:after="0" w:line="240" w:lineRule="auto"/>
        <w:ind w:firstLine="567"/>
        <w:jc w:val="both"/>
        <w:rPr>
          <w:rFonts w:ascii="Times New Roman" w:eastAsia="Times New Roman" w:hAnsi="Times New Roman" w:cs="Times New Roman"/>
          <w:sz w:val="28"/>
          <w:szCs w:val="28"/>
          <w:lang w:val="kk-KZ" w:eastAsia="ru-RU"/>
        </w:rPr>
      </w:pPr>
      <w:r w:rsidRPr="006323E4">
        <w:rPr>
          <w:rFonts w:ascii="Times New Roman" w:eastAsia="Times New Roman" w:hAnsi="Times New Roman" w:cs="Times New Roman"/>
          <w:sz w:val="28"/>
          <w:szCs w:val="28"/>
          <w:lang w:val="kk-KZ" w:eastAsia="ru-RU"/>
        </w:rPr>
        <w:t xml:space="preserve">7. Сіз жаңа адамдармен көңілді сөйлесе аласыз </w:t>
      </w:r>
    </w:p>
    <w:p w:rsidR="00C93052" w:rsidRPr="006323E4" w:rsidRDefault="002B06D7" w:rsidP="003A0747">
      <w:pPr>
        <w:spacing w:after="0" w:line="240" w:lineRule="auto"/>
        <w:ind w:firstLine="567"/>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8. Сіз өзіңізге сенімдісіз</w:t>
      </w:r>
      <w:r w:rsidR="00C93052" w:rsidRPr="006323E4">
        <w:rPr>
          <w:rFonts w:ascii="Times New Roman" w:eastAsia="Times New Roman" w:hAnsi="Times New Roman" w:cs="Times New Roman"/>
          <w:sz w:val="28"/>
          <w:szCs w:val="28"/>
          <w:lang w:val="kk-KZ" w:eastAsia="ru-RU"/>
        </w:rPr>
        <w:t>.</w:t>
      </w:r>
    </w:p>
    <w:p w:rsidR="00C93052" w:rsidRPr="006323E4" w:rsidRDefault="00C93052" w:rsidP="003A0747">
      <w:pPr>
        <w:spacing w:after="0" w:line="240" w:lineRule="auto"/>
        <w:ind w:firstLine="567"/>
        <w:jc w:val="both"/>
        <w:rPr>
          <w:rFonts w:ascii="Times New Roman" w:eastAsia="Times New Roman" w:hAnsi="Times New Roman" w:cs="Times New Roman"/>
          <w:sz w:val="28"/>
          <w:szCs w:val="28"/>
          <w:lang w:val="kk-KZ" w:eastAsia="ru-RU"/>
        </w:rPr>
      </w:pPr>
      <w:r w:rsidRPr="006323E4">
        <w:rPr>
          <w:rFonts w:ascii="Times New Roman" w:eastAsia="Times New Roman" w:hAnsi="Times New Roman" w:cs="Times New Roman"/>
          <w:sz w:val="28"/>
          <w:szCs w:val="28"/>
          <w:lang w:val="kk-KZ" w:eastAsia="ru-RU"/>
        </w:rPr>
        <w:t>9. Сіз шы</w:t>
      </w:r>
      <w:r w:rsidR="002B06D7">
        <w:rPr>
          <w:rFonts w:ascii="Times New Roman" w:eastAsia="Times New Roman" w:hAnsi="Times New Roman" w:cs="Times New Roman"/>
          <w:sz w:val="28"/>
          <w:szCs w:val="28"/>
          <w:lang w:val="kk-KZ" w:eastAsia="ru-RU"/>
        </w:rPr>
        <w:t>н көңіліңізбен мектепке барасыз</w:t>
      </w:r>
      <w:r w:rsidRPr="006323E4">
        <w:rPr>
          <w:rFonts w:ascii="Times New Roman" w:eastAsia="Times New Roman" w:hAnsi="Times New Roman" w:cs="Times New Roman"/>
          <w:sz w:val="28"/>
          <w:szCs w:val="28"/>
          <w:lang w:val="kk-KZ" w:eastAsia="ru-RU"/>
        </w:rPr>
        <w:t>.</w:t>
      </w:r>
    </w:p>
    <w:p w:rsidR="00C93052" w:rsidRPr="006323E4" w:rsidRDefault="00C93052" w:rsidP="003A0747">
      <w:pPr>
        <w:spacing w:after="0" w:line="240" w:lineRule="auto"/>
        <w:ind w:firstLine="567"/>
        <w:jc w:val="both"/>
        <w:rPr>
          <w:rFonts w:ascii="Times New Roman" w:eastAsia="Times New Roman" w:hAnsi="Times New Roman" w:cs="Times New Roman"/>
          <w:sz w:val="28"/>
          <w:szCs w:val="28"/>
          <w:lang w:val="kk-KZ" w:eastAsia="ru-RU"/>
        </w:rPr>
      </w:pPr>
      <w:r w:rsidRPr="006323E4">
        <w:rPr>
          <w:rFonts w:ascii="Times New Roman" w:eastAsia="Times New Roman" w:hAnsi="Times New Roman" w:cs="Times New Roman"/>
          <w:sz w:val="28"/>
          <w:szCs w:val="28"/>
          <w:lang w:val="kk-KZ" w:eastAsia="ru-RU"/>
        </w:rPr>
        <w:t>10. Сіз мұғалімдермен жақсы қарым-қатынастасыз.</w:t>
      </w:r>
    </w:p>
    <w:p w:rsidR="00C93052" w:rsidRPr="006323E4" w:rsidRDefault="00C93052" w:rsidP="003A0747">
      <w:pPr>
        <w:spacing w:after="0" w:line="240" w:lineRule="auto"/>
        <w:ind w:firstLine="567"/>
        <w:jc w:val="both"/>
        <w:rPr>
          <w:rFonts w:ascii="Times New Roman" w:eastAsia="Times New Roman" w:hAnsi="Times New Roman" w:cs="Times New Roman"/>
          <w:sz w:val="28"/>
          <w:szCs w:val="28"/>
          <w:lang w:val="kk-KZ" w:eastAsia="ru-RU"/>
        </w:rPr>
      </w:pPr>
      <w:r w:rsidRPr="006323E4">
        <w:rPr>
          <w:rFonts w:ascii="Times New Roman" w:eastAsia="Times New Roman" w:hAnsi="Times New Roman" w:cs="Times New Roman"/>
          <w:sz w:val="28"/>
          <w:szCs w:val="28"/>
          <w:lang w:val="kk-KZ" w:eastAsia="ru-RU"/>
        </w:rPr>
        <w:t>11. Сіз әрқашан өз құныңызды  білесіз.</w:t>
      </w:r>
    </w:p>
    <w:p w:rsidR="00C93052" w:rsidRPr="006323E4" w:rsidRDefault="00C93052" w:rsidP="003A0747">
      <w:pPr>
        <w:spacing w:after="0" w:line="240" w:lineRule="auto"/>
        <w:ind w:firstLine="567"/>
        <w:jc w:val="both"/>
        <w:rPr>
          <w:rFonts w:ascii="Times New Roman" w:eastAsia="Times New Roman" w:hAnsi="Times New Roman" w:cs="Times New Roman"/>
          <w:sz w:val="28"/>
          <w:szCs w:val="28"/>
          <w:lang w:val="kk-KZ" w:eastAsia="ru-RU"/>
        </w:rPr>
      </w:pPr>
      <w:r w:rsidRPr="006323E4">
        <w:rPr>
          <w:rFonts w:ascii="Times New Roman" w:eastAsia="Times New Roman" w:hAnsi="Times New Roman" w:cs="Times New Roman"/>
          <w:sz w:val="28"/>
          <w:szCs w:val="28"/>
          <w:lang w:val="kk-KZ" w:eastAsia="ru-RU"/>
        </w:rPr>
        <w:t>12. Сіз қызмет құны қанша тұратынын сенімді түрде айтасыз.</w:t>
      </w:r>
    </w:p>
    <w:p w:rsidR="00C93052" w:rsidRPr="006323E4" w:rsidRDefault="00C93052" w:rsidP="003A0747">
      <w:pPr>
        <w:spacing w:after="0" w:line="240" w:lineRule="auto"/>
        <w:ind w:firstLine="567"/>
        <w:jc w:val="both"/>
        <w:rPr>
          <w:rFonts w:ascii="Times New Roman" w:eastAsia="Times New Roman" w:hAnsi="Times New Roman" w:cs="Times New Roman"/>
          <w:sz w:val="28"/>
          <w:szCs w:val="28"/>
          <w:lang w:val="kk-KZ" w:eastAsia="ru-RU"/>
        </w:rPr>
      </w:pPr>
      <w:r w:rsidRPr="006323E4">
        <w:rPr>
          <w:rFonts w:ascii="Times New Roman" w:eastAsia="Times New Roman" w:hAnsi="Times New Roman" w:cs="Times New Roman"/>
          <w:sz w:val="28"/>
          <w:szCs w:val="28"/>
          <w:lang w:val="kk-KZ" w:eastAsia="ru-RU"/>
        </w:rPr>
        <w:t>13. Сіз көп позитивті энергия аласыз.</w:t>
      </w:r>
    </w:p>
    <w:p w:rsidR="00C93052" w:rsidRPr="006323E4" w:rsidRDefault="00C93052" w:rsidP="003A0747">
      <w:pPr>
        <w:spacing w:after="0" w:line="240" w:lineRule="auto"/>
        <w:ind w:firstLine="567"/>
        <w:jc w:val="both"/>
        <w:rPr>
          <w:rFonts w:ascii="Times New Roman" w:eastAsia="Times New Roman" w:hAnsi="Times New Roman" w:cs="Times New Roman"/>
          <w:sz w:val="28"/>
          <w:szCs w:val="28"/>
          <w:lang w:val="kk-KZ" w:eastAsia="ru-RU"/>
        </w:rPr>
      </w:pPr>
      <w:r w:rsidRPr="006323E4">
        <w:rPr>
          <w:rFonts w:ascii="Times New Roman" w:eastAsia="Times New Roman" w:hAnsi="Times New Roman" w:cs="Times New Roman"/>
          <w:sz w:val="28"/>
          <w:szCs w:val="28"/>
          <w:lang w:val="kk-KZ" w:eastAsia="ru-RU"/>
        </w:rPr>
        <w:t>14. Сіз мақсатты адамсыз және, әдетте, мақсатыңызға жетесіз.</w:t>
      </w:r>
    </w:p>
    <w:p w:rsidR="00C93052" w:rsidRPr="006323E4" w:rsidRDefault="00C93052" w:rsidP="003A0747">
      <w:pPr>
        <w:spacing w:after="0" w:line="240" w:lineRule="auto"/>
        <w:ind w:firstLine="567"/>
        <w:jc w:val="both"/>
        <w:rPr>
          <w:rFonts w:ascii="Times New Roman" w:eastAsia="Times New Roman" w:hAnsi="Times New Roman" w:cs="Times New Roman"/>
          <w:sz w:val="28"/>
          <w:szCs w:val="28"/>
          <w:lang w:val="kk-KZ" w:eastAsia="ru-RU"/>
        </w:rPr>
      </w:pPr>
      <w:r w:rsidRPr="006323E4">
        <w:rPr>
          <w:rFonts w:ascii="Times New Roman" w:eastAsia="Times New Roman" w:hAnsi="Times New Roman" w:cs="Times New Roman"/>
          <w:sz w:val="28"/>
          <w:szCs w:val="28"/>
          <w:lang w:val="kk-KZ" w:eastAsia="ru-RU"/>
        </w:rPr>
        <w:t>15. Сіз депрессиямен ауырмайсыз.</w:t>
      </w:r>
    </w:p>
    <w:p w:rsidR="00C93052" w:rsidRPr="006323E4" w:rsidRDefault="00C93052" w:rsidP="003A0747">
      <w:pPr>
        <w:spacing w:after="0" w:line="240" w:lineRule="auto"/>
        <w:ind w:firstLine="567"/>
        <w:jc w:val="both"/>
        <w:rPr>
          <w:rFonts w:ascii="Times New Roman" w:eastAsia="Times New Roman" w:hAnsi="Times New Roman" w:cs="Times New Roman"/>
          <w:sz w:val="28"/>
          <w:szCs w:val="28"/>
          <w:lang w:val="kk-KZ" w:eastAsia="ru-RU"/>
        </w:rPr>
      </w:pPr>
      <w:r w:rsidRPr="006323E4">
        <w:rPr>
          <w:rFonts w:ascii="Times New Roman" w:eastAsia="Times New Roman" w:hAnsi="Times New Roman" w:cs="Times New Roman"/>
          <w:sz w:val="28"/>
          <w:szCs w:val="28"/>
          <w:lang w:val="kk-KZ" w:eastAsia="ru-RU"/>
        </w:rPr>
        <w:t>16. Сіз өзіңіздің қаржылық жағдайыңызға қанағаттанасыз.</w:t>
      </w:r>
    </w:p>
    <w:p w:rsidR="00C93052" w:rsidRPr="006323E4" w:rsidRDefault="00C93052" w:rsidP="003A0747">
      <w:pPr>
        <w:spacing w:after="0" w:line="240" w:lineRule="auto"/>
        <w:ind w:firstLine="567"/>
        <w:jc w:val="both"/>
        <w:rPr>
          <w:rFonts w:ascii="Times New Roman" w:eastAsia="Times New Roman" w:hAnsi="Times New Roman" w:cs="Times New Roman"/>
          <w:sz w:val="28"/>
          <w:szCs w:val="28"/>
          <w:lang w:val="kk-KZ" w:eastAsia="ru-RU"/>
        </w:rPr>
      </w:pPr>
      <w:r w:rsidRPr="006323E4">
        <w:rPr>
          <w:rFonts w:ascii="Times New Roman" w:eastAsia="Times New Roman" w:hAnsi="Times New Roman" w:cs="Times New Roman"/>
          <w:sz w:val="28"/>
          <w:szCs w:val="28"/>
          <w:lang w:val="kk-KZ" w:eastAsia="ru-RU"/>
        </w:rPr>
        <w:t>17. Сіз жеке өсуге назар аударасыз.</w:t>
      </w:r>
    </w:p>
    <w:p w:rsidR="00C93052" w:rsidRPr="006323E4" w:rsidRDefault="00C93052" w:rsidP="003A0747">
      <w:pPr>
        <w:spacing w:after="0" w:line="240" w:lineRule="auto"/>
        <w:ind w:firstLine="567"/>
        <w:jc w:val="both"/>
        <w:rPr>
          <w:rFonts w:ascii="Times New Roman" w:eastAsia="Times New Roman" w:hAnsi="Times New Roman" w:cs="Times New Roman"/>
          <w:sz w:val="28"/>
          <w:szCs w:val="28"/>
          <w:lang w:val="kk-KZ" w:eastAsia="ru-RU"/>
        </w:rPr>
      </w:pPr>
      <w:r w:rsidRPr="006323E4">
        <w:rPr>
          <w:rFonts w:ascii="Times New Roman" w:eastAsia="Times New Roman" w:hAnsi="Times New Roman" w:cs="Times New Roman"/>
          <w:sz w:val="28"/>
          <w:szCs w:val="28"/>
          <w:lang w:val="kk-KZ" w:eastAsia="ru-RU"/>
        </w:rPr>
        <w:t>18. Сіз кәсіби өсуге назар аударасыз.</w:t>
      </w:r>
    </w:p>
    <w:p w:rsidR="00C93052" w:rsidRPr="006323E4" w:rsidRDefault="00C93052" w:rsidP="003A0747">
      <w:pPr>
        <w:spacing w:after="0" w:line="240" w:lineRule="auto"/>
        <w:ind w:firstLine="567"/>
        <w:jc w:val="both"/>
        <w:rPr>
          <w:rFonts w:ascii="Times New Roman" w:eastAsia="Times New Roman" w:hAnsi="Times New Roman" w:cs="Times New Roman"/>
          <w:sz w:val="28"/>
          <w:szCs w:val="28"/>
          <w:lang w:val="kk-KZ" w:eastAsia="ru-RU"/>
        </w:rPr>
      </w:pPr>
      <w:r w:rsidRPr="006323E4">
        <w:rPr>
          <w:rFonts w:ascii="Times New Roman" w:eastAsia="Times New Roman" w:hAnsi="Times New Roman" w:cs="Times New Roman"/>
          <w:sz w:val="28"/>
          <w:szCs w:val="28"/>
          <w:lang w:val="kk-KZ" w:eastAsia="ru-RU"/>
        </w:rPr>
        <w:t>19. Сіздің достарыңыз көп.</w:t>
      </w:r>
    </w:p>
    <w:p w:rsidR="00C93052" w:rsidRPr="006323E4" w:rsidRDefault="00C93052" w:rsidP="003A0747">
      <w:pPr>
        <w:spacing w:after="0" w:line="240" w:lineRule="auto"/>
        <w:ind w:firstLine="567"/>
        <w:jc w:val="both"/>
        <w:rPr>
          <w:rFonts w:ascii="Times New Roman" w:eastAsia="Times New Roman" w:hAnsi="Times New Roman" w:cs="Times New Roman"/>
          <w:sz w:val="28"/>
          <w:szCs w:val="28"/>
          <w:lang w:val="kk-KZ" w:eastAsia="ru-RU"/>
        </w:rPr>
      </w:pPr>
      <w:r w:rsidRPr="006323E4">
        <w:rPr>
          <w:rFonts w:ascii="Times New Roman" w:eastAsia="Times New Roman" w:hAnsi="Times New Roman" w:cs="Times New Roman"/>
          <w:sz w:val="28"/>
          <w:szCs w:val="28"/>
          <w:lang w:val="kk-KZ" w:eastAsia="ru-RU"/>
        </w:rPr>
        <w:t>«Ия» әр жауап сіздің сәттіліктің 5% құрайды.</w:t>
      </w:r>
    </w:p>
    <w:p w:rsidR="00C93052" w:rsidRPr="006323E4" w:rsidRDefault="00C93052" w:rsidP="003A0747">
      <w:pPr>
        <w:spacing w:after="0" w:line="240" w:lineRule="auto"/>
        <w:ind w:firstLine="567"/>
        <w:jc w:val="both"/>
        <w:rPr>
          <w:rFonts w:ascii="Times New Roman" w:eastAsia="Times New Roman" w:hAnsi="Times New Roman" w:cs="Times New Roman"/>
          <w:sz w:val="28"/>
          <w:szCs w:val="28"/>
          <w:lang w:val="kk-KZ" w:eastAsia="ru-RU"/>
        </w:rPr>
      </w:pPr>
      <w:r w:rsidRPr="006323E4">
        <w:rPr>
          <w:rFonts w:ascii="Times New Roman" w:eastAsia="Times New Roman" w:hAnsi="Times New Roman" w:cs="Times New Roman"/>
          <w:sz w:val="28"/>
          <w:szCs w:val="28"/>
          <w:lang w:val="kk-KZ" w:eastAsia="ru-RU"/>
        </w:rPr>
        <w:t xml:space="preserve">Бекітілген жауаптардың санын санап, 5-ке көбейтіңіз. </w:t>
      </w:r>
    </w:p>
    <w:p w:rsidR="00C93052" w:rsidRPr="006323E4" w:rsidRDefault="00C93052" w:rsidP="003A0747">
      <w:pPr>
        <w:spacing w:after="0" w:line="240" w:lineRule="auto"/>
        <w:ind w:firstLine="567"/>
        <w:jc w:val="both"/>
        <w:rPr>
          <w:rFonts w:ascii="Times New Roman" w:eastAsia="Times New Roman" w:hAnsi="Times New Roman" w:cs="Times New Roman"/>
          <w:sz w:val="28"/>
          <w:szCs w:val="28"/>
          <w:lang w:val="kk-KZ" w:eastAsia="ru-RU"/>
        </w:rPr>
      </w:pPr>
      <w:r w:rsidRPr="006323E4">
        <w:rPr>
          <w:rFonts w:ascii="Times New Roman" w:eastAsia="Times New Roman" w:hAnsi="Times New Roman" w:cs="Times New Roman"/>
          <w:sz w:val="28"/>
          <w:szCs w:val="28"/>
          <w:lang w:val="kk-KZ" w:eastAsia="ru-RU"/>
        </w:rPr>
        <w:t>Алынған көрсеткішті жазыңыз.</w:t>
      </w:r>
    </w:p>
    <w:p w:rsidR="00C93052" w:rsidRDefault="00C93052" w:rsidP="003A0747">
      <w:pPr>
        <w:spacing w:after="0" w:line="240" w:lineRule="auto"/>
        <w:ind w:firstLine="567"/>
        <w:jc w:val="both"/>
        <w:rPr>
          <w:rFonts w:ascii="Times New Roman" w:eastAsia="Times New Roman" w:hAnsi="Times New Roman" w:cs="Times New Roman"/>
          <w:i/>
          <w:sz w:val="28"/>
          <w:szCs w:val="28"/>
          <w:lang w:val="kk-KZ" w:eastAsia="ru-RU"/>
        </w:rPr>
      </w:pPr>
      <w:r w:rsidRPr="006323E4">
        <w:rPr>
          <w:rFonts w:ascii="Times New Roman" w:eastAsia="Times New Roman" w:hAnsi="Times New Roman" w:cs="Times New Roman"/>
          <w:sz w:val="28"/>
          <w:szCs w:val="28"/>
          <w:lang w:val="kk-KZ" w:eastAsia="ru-RU"/>
        </w:rPr>
        <w:t>Енді алынған мәнді сөйлемге салыңыз:«Менің өмірімде мен ___% сәтті-мін, және мен өмірімде 100% жетістікке жету үшін барлығын жасаймын.</w:t>
      </w:r>
      <w:r w:rsidR="00FE6F26">
        <w:rPr>
          <w:rFonts w:ascii="Times New Roman" w:eastAsia="Times New Roman" w:hAnsi="Times New Roman" w:cs="Times New Roman"/>
          <w:sz w:val="28"/>
          <w:szCs w:val="28"/>
          <w:lang w:val="kk-KZ" w:eastAsia="ru-RU"/>
        </w:rPr>
        <w:t xml:space="preserve"> </w:t>
      </w:r>
      <w:r w:rsidRPr="006323E4">
        <w:rPr>
          <w:rFonts w:ascii="Times New Roman" w:eastAsia="Times New Roman" w:hAnsi="Times New Roman" w:cs="Times New Roman"/>
          <w:i/>
          <w:sz w:val="28"/>
          <w:szCs w:val="28"/>
          <w:lang w:val="kk-KZ" w:eastAsia="ru-RU"/>
        </w:rPr>
        <w:t>Сабақтың аяқталуы. Кері байланыс.</w:t>
      </w:r>
    </w:p>
    <w:p w:rsidR="00FE6F26" w:rsidRDefault="00FE6F26" w:rsidP="003A0747">
      <w:pPr>
        <w:spacing w:after="0" w:line="240" w:lineRule="auto"/>
        <w:ind w:firstLine="567"/>
        <w:jc w:val="both"/>
        <w:rPr>
          <w:rFonts w:ascii="Times New Roman" w:eastAsia="Times New Roman" w:hAnsi="Times New Roman" w:cs="Times New Roman"/>
          <w:i/>
          <w:sz w:val="28"/>
          <w:szCs w:val="28"/>
          <w:lang w:val="kk-KZ" w:eastAsia="ru-RU"/>
        </w:rPr>
      </w:pPr>
    </w:p>
    <w:p w:rsidR="00DD6FEB" w:rsidRPr="006323E4" w:rsidRDefault="00DD6FEB" w:rsidP="003A0747">
      <w:pPr>
        <w:spacing w:after="0" w:line="240" w:lineRule="auto"/>
        <w:ind w:firstLine="567"/>
        <w:jc w:val="both"/>
        <w:rPr>
          <w:rFonts w:ascii="Times New Roman" w:eastAsia="Times New Roman" w:hAnsi="Times New Roman" w:cs="Times New Roman"/>
          <w:b/>
          <w:i/>
          <w:sz w:val="28"/>
          <w:szCs w:val="28"/>
          <w:lang w:val="kk-KZ" w:eastAsia="ru-RU"/>
        </w:rPr>
      </w:pPr>
      <w:r w:rsidRPr="006323E4">
        <w:rPr>
          <w:rFonts w:ascii="Times New Roman" w:eastAsia="Times New Roman" w:hAnsi="Times New Roman" w:cs="Times New Roman"/>
          <w:b/>
          <w:i/>
          <w:sz w:val="28"/>
          <w:szCs w:val="28"/>
          <w:lang w:val="kk-KZ" w:eastAsia="ru-RU"/>
        </w:rPr>
        <w:t>Топтық бірлік индексін өлшеуге арналған тест (Сишор әдісі)</w:t>
      </w:r>
    </w:p>
    <w:p w:rsidR="00DD6FEB" w:rsidRPr="006323E4" w:rsidRDefault="00DD6FEB" w:rsidP="003A0747">
      <w:pPr>
        <w:spacing w:after="0" w:line="240" w:lineRule="auto"/>
        <w:ind w:firstLine="567"/>
        <w:jc w:val="both"/>
        <w:rPr>
          <w:rFonts w:ascii="Times New Roman" w:eastAsia="Times New Roman" w:hAnsi="Times New Roman" w:cs="Times New Roman"/>
          <w:sz w:val="28"/>
          <w:szCs w:val="28"/>
          <w:lang w:val="kk-KZ" w:eastAsia="ru-RU"/>
        </w:rPr>
      </w:pPr>
      <w:r w:rsidRPr="006323E4">
        <w:rPr>
          <w:rFonts w:ascii="Times New Roman" w:eastAsia="Times New Roman" w:hAnsi="Times New Roman" w:cs="Times New Roman"/>
          <w:sz w:val="28"/>
          <w:szCs w:val="28"/>
          <w:lang w:val="kk-KZ" w:eastAsia="ru-RU"/>
        </w:rPr>
        <w:t>Әркім өзіне лайықты жауапты таңдайды, мөлшерін есептейді. Алынған ұпайлар тақтаға жазылып, арифметикалық орта есептеледі. Бұл топ бірлігінің көрсеткіші болады. Қорғаныс уақыты - 10 минут.</w:t>
      </w:r>
    </w:p>
    <w:p w:rsidR="00DD6FEB" w:rsidRPr="006323E4" w:rsidRDefault="00DD6FEB" w:rsidP="003A0747">
      <w:pPr>
        <w:spacing w:after="0" w:line="240" w:lineRule="auto"/>
        <w:ind w:firstLine="567"/>
        <w:jc w:val="both"/>
        <w:rPr>
          <w:rFonts w:ascii="Times New Roman" w:eastAsia="Times New Roman" w:hAnsi="Times New Roman" w:cs="Times New Roman"/>
          <w:sz w:val="28"/>
          <w:szCs w:val="28"/>
          <w:lang w:val="kk-KZ" w:eastAsia="ru-RU"/>
        </w:rPr>
      </w:pPr>
      <w:r w:rsidRPr="006323E4">
        <w:rPr>
          <w:rFonts w:ascii="Times New Roman" w:eastAsia="Times New Roman" w:hAnsi="Times New Roman" w:cs="Times New Roman"/>
          <w:sz w:val="28"/>
          <w:szCs w:val="28"/>
          <w:lang w:val="kk-KZ" w:eastAsia="ru-RU"/>
        </w:rPr>
        <w:t>1. Топқа мүшелікке қандай баға берер едіңіз?</w:t>
      </w:r>
    </w:p>
    <w:p w:rsidR="00DD6FEB" w:rsidRPr="006323E4" w:rsidRDefault="00DD6FEB" w:rsidP="003A0747">
      <w:pPr>
        <w:spacing w:after="0" w:line="240" w:lineRule="auto"/>
        <w:ind w:firstLine="567"/>
        <w:jc w:val="both"/>
        <w:rPr>
          <w:rFonts w:ascii="Times New Roman" w:eastAsia="Times New Roman" w:hAnsi="Times New Roman" w:cs="Times New Roman"/>
          <w:sz w:val="28"/>
          <w:szCs w:val="28"/>
          <w:lang w:val="kk-KZ" w:eastAsia="ru-RU"/>
        </w:rPr>
      </w:pPr>
      <w:r w:rsidRPr="006323E4">
        <w:rPr>
          <w:rFonts w:ascii="Times New Roman" w:eastAsia="Times New Roman" w:hAnsi="Times New Roman" w:cs="Times New Roman"/>
          <w:sz w:val="28"/>
          <w:szCs w:val="28"/>
          <w:lang w:val="kk-KZ" w:eastAsia="ru-RU"/>
        </w:rPr>
        <w:t> - Мен өзімді оның мүшесі, команданың бір бөлігі сияқты сезінемін (5);</w:t>
      </w:r>
    </w:p>
    <w:p w:rsidR="00DD6FEB" w:rsidRPr="006323E4" w:rsidRDefault="00DD6FEB" w:rsidP="003A0747">
      <w:pPr>
        <w:spacing w:after="0" w:line="240" w:lineRule="auto"/>
        <w:ind w:firstLine="567"/>
        <w:jc w:val="both"/>
        <w:rPr>
          <w:rFonts w:ascii="Times New Roman" w:eastAsia="Times New Roman" w:hAnsi="Times New Roman" w:cs="Times New Roman"/>
          <w:sz w:val="28"/>
          <w:szCs w:val="28"/>
          <w:lang w:val="kk-KZ" w:eastAsia="ru-RU"/>
        </w:rPr>
      </w:pPr>
      <w:r w:rsidRPr="006323E4">
        <w:rPr>
          <w:rFonts w:ascii="Times New Roman" w:eastAsia="Times New Roman" w:hAnsi="Times New Roman" w:cs="Times New Roman"/>
          <w:sz w:val="28"/>
          <w:szCs w:val="28"/>
          <w:lang w:val="kk-KZ" w:eastAsia="ru-RU"/>
        </w:rPr>
        <w:t> - көптеген іс-шараларға қатыса</w:t>
      </w:r>
      <w:r w:rsidR="005B4D7A">
        <w:rPr>
          <w:rFonts w:ascii="Times New Roman" w:eastAsia="Times New Roman" w:hAnsi="Times New Roman" w:cs="Times New Roman"/>
          <w:sz w:val="28"/>
          <w:szCs w:val="28"/>
          <w:lang w:val="kk-KZ" w:eastAsia="ru-RU"/>
        </w:rPr>
        <w:t>мын</w:t>
      </w:r>
      <w:r w:rsidRPr="006323E4">
        <w:rPr>
          <w:rFonts w:ascii="Times New Roman" w:eastAsia="Times New Roman" w:hAnsi="Times New Roman" w:cs="Times New Roman"/>
          <w:sz w:val="28"/>
          <w:szCs w:val="28"/>
          <w:lang w:val="kk-KZ" w:eastAsia="ru-RU"/>
        </w:rPr>
        <w:t xml:space="preserve"> (4);</w:t>
      </w:r>
    </w:p>
    <w:p w:rsidR="00DD6FEB" w:rsidRPr="006323E4" w:rsidRDefault="00DD6FEB" w:rsidP="003A0747">
      <w:pPr>
        <w:spacing w:after="0" w:line="240" w:lineRule="auto"/>
        <w:ind w:firstLine="567"/>
        <w:jc w:val="both"/>
        <w:rPr>
          <w:rFonts w:ascii="Times New Roman" w:eastAsia="Times New Roman" w:hAnsi="Times New Roman" w:cs="Times New Roman"/>
          <w:sz w:val="28"/>
          <w:szCs w:val="28"/>
          <w:lang w:val="kk-KZ" w:eastAsia="ru-RU"/>
        </w:rPr>
      </w:pPr>
      <w:r w:rsidRPr="006323E4">
        <w:rPr>
          <w:rFonts w:ascii="Times New Roman" w:eastAsia="Times New Roman" w:hAnsi="Times New Roman" w:cs="Times New Roman"/>
          <w:sz w:val="28"/>
          <w:szCs w:val="28"/>
          <w:lang w:val="kk-KZ" w:eastAsia="ru-RU"/>
        </w:rPr>
        <w:t> - мен кейбір іс-шараларға қатысамын, басқаларына қатыспаймын (3);</w:t>
      </w:r>
    </w:p>
    <w:p w:rsidR="00DD6FEB" w:rsidRPr="006323E4" w:rsidRDefault="00DD6FEB" w:rsidP="003A0747">
      <w:pPr>
        <w:spacing w:after="0" w:line="240" w:lineRule="auto"/>
        <w:ind w:firstLine="567"/>
        <w:jc w:val="both"/>
        <w:rPr>
          <w:rFonts w:ascii="Times New Roman" w:eastAsia="Times New Roman" w:hAnsi="Times New Roman" w:cs="Times New Roman"/>
          <w:sz w:val="28"/>
          <w:szCs w:val="28"/>
          <w:lang w:val="kk-KZ" w:eastAsia="ru-RU"/>
        </w:rPr>
      </w:pPr>
      <w:r w:rsidRPr="006323E4">
        <w:rPr>
          <w:rFonts w:ascii="Times New Roman" w:eastAsia="Times New Roman" w:hAnsi="Times New Roman" w:cs="Times New Roman"/>
          <w:sz w:val="28"/>
          <w:szCs w:val="28"/>
          <w:lang w:val="kk-KZ" w:eastAsia="ru-RU"/>
        </w:rPr>
        <w:t> - өзімді топтың мүшесі екенімді сезбеймін (2);</w:t>
      </w:r>
    </w:p>
    <w:p w:rsidR="00DD6FEB" w:rsidRPr="006323E4" w:rsidRDefault="00DD6FEB" w:rsidP="003A0747">
      <w:pPr>
        <w:spacing w:after="0" w:line="240" w:lineRule="auto"/>
        <w:ind w:firstLine="567"/>
        <w:jc w:val="both"/>
        <w:rPr>
          <w:rFonts w:ascii="Times New Roman" w:eastAsia="Times New Roman" w:hAnsi="Times New Roman" w:cs="Times New Roman"/>
          <w:sz w:val="28"/>
          <w:szCs w:val="28"/>
          <w:lang w:val="kk-KZ" w:eastAsia="ru-RU"/>
        </w:rPr>
      </w:pPr>
      <w:r w:rsidRPr="006323E4">
        <w:rPr>
          <w:rFonts w:ascii="Times New Roman" w:eastAsia="Times New Roman" w:hAnsi="Times New Roman" w:cs="Times New Roman"/>
          <w:sz w:val="28"/>
          <w:szCs w:val="28"/>
          <w:lang w:val="kk-KZ" w:eastAsia="ru-RU"/>
        </w:rPr>
        <w:lastRenderedPageBreak/>
        <w:t> - мен одан бөлек тұрамын және өмір  бөлек сүремін (1);</w:t>
      </w:r>
    </w:p>
    <w:p w:rsidR="00DD6FEB" w:rsidRPr="006323E4" w:rsidRDefault="00DD6FEB" w:rsidP="003A0747">
      <w:pPr>
        <w:spacing w:after="0" w:line="240" w:lineRule="auto"/>
        <w:ind w:firstLine="567"/>
        <w:jc w:val="both"/>
        <w:rPr>
          <w:rFonts w:ascii="Times New Roman" w:eastAsia="Times New Roman" w:hAnsi="Times New Roman" w:cs="Times New Roman"/>
          <w:sz w:val="28"/>
          <w:szCs w:val="28"/>
          <w:lang w:val="kk-KZ" w:eastAsia="ru-RU"/>
        </w:rPr>
      </w:pPr>
      <w:r w:rsidRPr="006323E4">
        <w:rPr>
          <w:rFonts w:ascii="Times New Roman" w:eastAsia="Times New Roman" w:hAnsi="Times New Roman" w:cs="Times New Roman"/>
          <w:sz w:val="28"/>
          <w:szCs w:val="28"/>
          <w:lang w:val="kk-KZ" w:eastAsia="ru-RU"/>
        </w:rPr>
        <w:t> - білмеймін, маған жауап беру қиын (1).</w:t>
      </w:r>
    </w:p>
    <w:p w:rsidR="00DD6FEB" w:rsidRPr="006323E4" w:rsidRDefault="00DD6FEB" w:rsidP="003A0747">
      <w:pPr>
        <w:spacing w:after="0" w:line="240" w:lineRule="auto"/>
        <w:ind w:firstLine="567"/>
        <w:jc w:val="both"/>
        <w:rPr>
          <w:rFonts w:ascii="Times New Roman" w:eastAsia="Times New Roman" w:hAnsi="Times New Roman" w:cs="Times New Roman"/>
          <w:sz w:val="28"/>
          <w:szCs w:val="28"/>
          <w:lang w:val="kk-KZ" w:eastAsia="ru-RU"/>
        </w:rPr>
      </w:pPr>
      <w:r w:rsidRPr="006323E4">
        <w:rPr>
          <w:rFonts w:ascii="Times New Roman" w:eastAsia="Times New Roman" w:hAnsi="Times New Roman" w:cs="Times New Roman"/>
          <w:sz w:val="28"/>
          <w:szCs w:val="28"/>
          <w:lang w:val="kk-KZ" w:eastAsia="ru-RU"/>
        </w:rPr>
        <w:t>2. Егер сізде мүмкіндік болса, басқа топқа ауыса аласыз ба (басқа шарттарды өзгертпей)?</w:t>
      </w:r>
    </w:p>
    <w:p w:rsidR="00DD6FEB" w:rsidRPr="006323E4" w:rsidRDefault="00DD6FEB" w:rsidP="003A0747">
      <w:pPr>
        <w:spacing w:after="0" w:line="240" w:lineRule="auto"/>
        <w:ind w:firstLine="567"/>
        <w:jc w:val="both"/>
        <w:rPr>
          <w:rFonts w:ascii="Times New Roman" w:eastAsia="Times New Roman" w:hAnsi="Times New Roman" w:cs="Times New Roman"/>
          <w:sz w:val="28"/>
          <w:szCs w:val="28"/>
          <w:lang w:val="kk-KZ" w:eastAsia="ru-RU"/>
        </w:rPr>
      </w:pPr>
      <w:r w:rsidRPr="006323E4">
        <w:rPr>
          <w:rFonts w:ascii="Times New Roman" w:eastAsia="Times New Roman" w:hAnsi="Times New Roman" w:cs="Times New Roman"/>
          <w:sz w:val="28"/>
          <w:szCs w:val="28"/>
          <w:lang w:val="kk-KZ" w:eastAsia="ru-RU"/>
        </w:rPr>
        <w:t> - иә, мен өткім  келеді (1);</w:t>
      </w:r>
    </w:p>
    <w:p w:rsidR="00DD6FEB" w:rsidRPr="006323E4" w:rsidRDefault="00DD6FEB" w:rsidP="003A0747">
      <w:pPr>
        <w:spacing w:after="0" w:line="240" w:lineRule="auto"/>
        <w:ind w:firstLine="567"/>
        <w:jc w:val="both"/>
        <w:rPr>
          <w:rFonts w:ascii="Times New Roman" w:eastAsia="Times New Roman" w:hAnsi="Times New Roman" w:cs="Times New Roman"/>
          <w:sz w:val="28"/>
          <w:szCs w:val="28"/>
          <w:lang w:val="kk-KZ" w:eastAsia="ru-RU"/>
        </w:rPr>
      </w:pPr>
      <w:r w:rsidRPr="006323E4">
        <w:rPr>
          <w:rFonts w:ascii="Times New Roman" w:eastAsia="Times New Roman" w:hAnsi="Times New Roman" w:cs="Times New Roman"/>
          <w:sz w:val="28"/>
          <w:szCs w:val="28"/>
          <w:lang w:val="kk-KZ" w:eastAsia="ru-RU"/>
        </w:rPr>
        <w:t> </w:t>
      </w:r>
      <w:r w:rsidR="005B4D7A">
        <w:rPr>
          <w:rFonts w:ascii="Times New Roman" w:eastAsia="Times New Roman" w:hAnsi="Times New Roman" w:cs="Times New Roman"/>
          <w:sz w:val="28"/>
          <w:szCs w:val="28"/>
          <w:lang w:val="kk-KZ" w:eastAsia="ru-RU"/>
        </w:rPr>
        <w:t>- тоқтағаннан гөрі, ауысар едім</w:t>
      </w:r>
      <w:r w:rsidRPr="006323E4">
        <w:rPr>
          <w:rFonts w:ascii="Times New Roman" w:eastAsia="Times New Roman" w:hAnsi="Times New Roman" w:cs="Times New Roman"/>
          <w:sz w:val="28"/>
          <w:szCs w:val="28"/>
          <w:lang w:val="kk-KZ" w:eastAsia="ru-RU"/>
        </w:rPr>
        <w:t xml:space="preserve"> (2);</w:t>
      </w:r>
    </w:p>
    <w:p w:rsidR="00DD6FEB" w:rsidRPr="006323E4" w:rsidRDefault="00DD6FEB" w:rsidP="003A0747">
      <w:pPr>
        <w:spacing w:after="0" w:line="240" w:lineRule="auto"/>
        <w:ind w:firstLine="567"/>
        <w:jc w:val="both"/>
        <w:rPr>
          <w:rFonts w:ascii="Times New Roman" w:eastAsia="Times New Roman" w:hAnsi="Times New Roman" w:cs="Times New Roman"/>
          <w:sz w:val="28"/>
          <w:szCs w:val="28"/>
          <w:lang w:val="kk-KZ" w:eastAsia="ru-RU"/>
        </w:rPr>
      </w:pPr>
      <w:r w:rsidRPr="006323E4">
        <w:rPr>
          <w:rFonts w:ascii="Times New Roman" w:eastAsia="Times New Roman" w:hAnsi="Times New Roman" w:cs="Times New Roman"/>
          <w:sz w:val="28"/>
          <w:szCs w:val="28"/>
          <w:lang w:val="kk-KZ" w:eastAsia="ru-RU"/>
        </w:rPr>
        <w:t> - мен ешқандай айырмашылықты көрмеймін (3);</w:t>
      </w:r>
    </w:p>
    <w:p w:rsidR="00DD6FEB" w:rsidRPr="006323E4" w:rsidRDefault="00DD6FEB" w:rsidP="003A0747">
      <w:pPr>
        <w:spacing w:after="0" w:line="240" w:lineRule="auto"/>
        <w:ind w:firstLine="567"/>
        <w:jc w:val="both"/>
        <w:rPr>
          <w:rFonts w:ascii="Times New Roman" w:eastAsia="Times New Roman" w:hAnsi="Times New Roman" w:cs="Times New Roman"/>
          <w:sz w:val="28"/>
          <w:szCs w:val="28"/>
          <w:lang w:val="kk-KZ" w:eastAsia="ru-RU"/>
        </w:rPr>
      </w:pPr>
      <w:r w:rsidRPr="006323E4">
        <w:rPr>
          <w:rFonts w:ascii="Times New Roman" w:eastAsia="Times New Roman" w:hAnsi="Times New Roman" w:cs="Times New Roman"/>
          <w:sz w:val="28"/>
          <w:szCs w:val="28"/>
          <w:lang w:val="kk-KZ" w:eastAsia="ru-RU"/>
        </w:rPr>
        <w:t> - өз тобында қалуы әбден мүмкін (4);</w:t>
      </w:r>
    </w:p>
    <w:p w:rsidR="00DD6FEB" w:rsidRPr="006323E4" w:rsidRDefault="00DD6FEB" w:rsidP="003A0747">
      <w:pPr>
        <w:spacing w:after="0" w:line="240" w:lineRule="auto"/>
        <w:ind w:firstLine="567"/>
        <w:jc w:val="both"/>
        <w:rPr>
          <w:rFonts w:ascii="Times New Roman" w:eastAsia="Times New Roman" w:hAnsi="Times New Roman" w:cs="Times New Roman"/>
          <w:sz w:val="28"/>
          <w:szCs w:val="28"/>
          <w:lang w:val="kk-KZ" w:eastAsia="ru-RU"/>
        </w:rPr>
      </w:pPr>
      <w:r w:rsidRPr="006323E4">
        <w:rPr>
          <w:rFonts w:ascii="Times New Roman" w:eastAsia="Times New Roman" w:hAnsi="Times New Roman" w:cs="Times New Roman"/>
          <w:sz w:val="28"/>
          <w:szCs w:val="28"/>
          <w:lang w:val="kk-KZ" w:eastAsia="ru-RU"/>
        </w:rPr>
        <w:t> - мен өз тобымда қалғым келеді (5);</w:t>
      </w:r>
    </w:p>
    <w:p w:rsidR="00DD6FEB" w:rsidRPr="006323E4" w:rsidRDefault="00DD6FEB" w:rsidP="003A0747">
      <w:pPr>
        <w:spacing w:after="0" w:line="240" w:lineRule="auto"/>
        <w:ind w:firstLine="567"/>
        <w:jc w:val="both"/>
        <w:rPr>
          <w:rFonts w:ascii="Times New Roman" w:eastAsia="Times New Roman" w:hAnsi="Times New Roman" w:cs="Times New Roman"/>
          <w:sz w:val="28"/>
          <w:szCs w:val="28"/>
          <w:lang w:val="kk-KZ" w:eastAsia="ru-RU"/>
        </w:rPr>
      </w:pPr>
      <w:r w:rsidRPr="006323E4">
        <w:rPr>
          <w:rFonts w:ascii="Times New Roman" w:eastAsia="Times New Roman" w:hAnsi="Times New Roman" w:cs="Times New Roman"/>
          <w:sz w:val="28"/>
          <w:szCs w:val="28"/>
          <w:lang w:val="kk-KZ" w:eastAsia="ru-RU"/>
        </w:rPr>
        <w:t> - білмеймін, айту қиын (1).</w:t>
      </w:r>
    </w:p>
    <w:p w:rsidR="00DD6FEB" w:rsidRPr="006323E4" w:rsidRDefault="00DD6FEB" w:rsidP="003A0747">
      <w:pPr>
        <w:spacing w:after="0" w:line="240" w:lineRule="auto"/>
        <w:ind w:firstLine="567"/>
        <w:jc w:val="both"/>
        <w:rPr>
          <w:rFonts w:ascii="Times New Roman" w:eastAsia="Times New Roman" w:hAnsi="Times New Roman" w:cs="Times New Roman"/>
          <w:sz w:val="28"/>
          <w:szCs w:val="28"/>
          <w:lang w:val="kk-KZ" w:eastAsia="ru-RU"/>
        </w:rPr>
      </w:pPr>
      <w:r w:rsidRPr="006323E4">
        <w:rPr>
          <w:rFonts w:ascii="Times New Roman" w:eastAsia="Times New Roman" w:hAnsi="Times New Roman" w:cs="Times New Roman"/>
          <w:sz w:val="28"/>
          <w:szCs w:val="28"/>
          <w:lang w:val="kk-KZ" w:eastAsia="ru-RU"/>
        </w:rPr>
        <w:t>3. Топ мүшелерінің арасында қандай байланыс бар?</w:t>
      </w:r>
    </w:p>
    <w:p w:rsidR="00DD6FEB" w:rsidRPr="006323E4" w:rsidRDefault="00DD6FEB" w:rsidP="003A0747">
      <w:pPr>
        <w:spacing w:after="0" w:line="240" w:lineRule="auto"/>
        <w:ind w:firstLine="567"/>
        <w:jc w:val="both"/>
        <w:rPr>
          <w:rFonts w:ascii="Times New Roman" w:eastAsia="Times New Roman" w:hAnsi="Times New Roman" w:cs="Times New Roman"/>
          <w:sz w:val="28"/>
          <w:szCs w:val="28"/>
          <w:lang w:val="kk-KZ" w:eastAsia="ru-RU"/>
        </w:rPr>
      </w:pPr>
      <w:r w:rsidRPr="006323E4">
        <w:rPr>
          <w:rFonts w:ascii="Times New Roman" w:eastAsia="Times New Roman" w:hAnsi="Times New Roman" w:cs="Times New Roman"/>
          <w:sz w:val="28"/>
          <w:szCs w:val="28"/>
          <w:lang w:val="kk-KZ" w:eastAsia="ru-RU"/>
        </w:rPr>
        <w:t> - көптеген командаларға қарағанда жақсы (3);</w:t>
      </w:r>
    </w:p>
    <w:p w:rsidR="00DD6FEB" w:rsidRPr="006323E4" w:rsidRDefault="00DD6FEB" w:rsidP="003A0747">
      <w:pPr>
        <w:spacing w:after="0" w:line="240" w:lineRule="auto"/>
        <w:ind w:firstLine="567"/>
        <w:jc w:val="both"/>
        <w:rPr>
          <w:rFonts w:ascii="Times New Roman" w:eastAsia="Times New Roman" w:hAnsi="Times New Roman" w:cs="Times New Roman"/>
          <w:sz w:val="28"/>
          <w:szCs w:val="28"/>
          <w:lang w:val="kk-KZ" w:eastAsia="ru-RU"/>
        </w:rPr>
      </w:pPr>
      <w:r w:rsidRPr="006323E4">
        <w:rPr>
          <w:rFonts w:ascii="Times New Roman" w:eastAsia="Times New Roman" w:hAnsi="Times New Roman" w:cs="Times New Roman"/>
          <w:sz w:val="28"/>
          <w:szCs w:val="28"/>
          <w:lang w:val="kk-KZ" w:eastAsia="ru-RU"/>
        </w:rPr>
        <w:t> - көптеген топтардағыдай (2);</w:t>
      </w:r>
    </w:p>
    <w:p w:rsidR="00DD6FEB" w:rsidRPr="006323E4" w:rsidRDefault="00DD6FEB" w:rsidP="003A0747">
      <w:pPr>
        <w:spacing w:after="0" w:line="240" w:lineRule="auto"/>
        <w:ind w:firstLine="567"/>
        <w:jc w:val="both"/>
        <w:rPr>
          <w:rFonts w:ascii="Times New Roman" w:eastAsia="Times New Roman" w:hAnsi="Times New Roman" w:cs="Times New Roman"/>
          <w:sz w:val="28"/>
          <w:szCs w:val="28"/>
          <w:lang w:val="kk-KZ" w:eastAsia="ru-RU"/>
        </w:rPr>
      </w:pPr>
      <w:r w:rsidRPr="006323E4">
        <w:rPr>
          <w:rFonts w:ascii="Times New Roman" w:eastAsia="Times New Roman" w:hAnsi="Times New Roman" w:cs="Times New Roman"/>
          <w:sz w:val="28"/>
          <w:szCs w:val="28"/>
          <w:lang w:val="kk-KZ" w:eastAsia="ru-RU"/>
        </w:rPr>
        <w:t> - көптеген топтарға қарағанда нашар (1);</w:t>
      </w:r>
    </w:p>
    <w:p w:rsidR="00DD6FEB" w:rsidRPr="006323E4" w:rsidRDefault="00DD6FEB" w:rsidP="003A0747">
      <w:pPr>
        <w:spacing w:after="0" w:line="240" w:lineRule="auto"/>
        <w:ind w:firstLine="567"/>
        <w:jc w:val="both"/>
        <w:rPr>
          <w:rFonts w:ascii="Times New Roman" w:eastAsia="Times New Roman" w:hAnsi="Times New Roman" w:cs="Times New Roman"/>
          <w:sz w:val="28"/>
          <w:szCs w:val="28"/>
          <w:lang w:val="kk-KZ" w:eastAsia="ru-RU"/>
        </w:rPr>
      </w:pPr>
      <w:r w:rsidRPr="006323E4">
        <w:rPr>
          <w:rFonts w:ascii="Times New Roman" w:eastAsia="Times New Roman" w:hAnsi="Times New Roman" w:cs="Times New Roman"/>
          <w:sz w:val="28"/>
          <w:szCs w:val="28"/>
          <w:lang w:val="kk-KZ" w:eastAsia="ru-RU"/>
        </w:rPr>
        <w:t> - білмеймін, айту қиын (1);</w:t>
      </w:r>
    </w:p>
    <w:p w:rsidR="00DD6FEB" w:rsidRPr="006323E4" w:rsidRDefault="00DD6FEB" w:rsidP="003A0747">
      <w:pPr>
        <w:spacing w:after="0" w:line="240" w:lineRule="auto"/>
        <w:ind w:firstLine="567"/>
        <w:jc w:val="both"/>
        <w:rPr>
          <w:rFonts w:ascii="Times New Roman" w:eastAsia="Times New Roman" w:hAnsi="Times New Roman" w:cs="Times New Roman"/>
          <w:sz w:val="28"/>
          <w:szCs w:val="28"/>
          <w:lang w:val="kk-KZ" w:eastAsia="ru-RU"/>
        </w:rPr>
      </w:pPr>
      <w:r w:rsidRPr="006323E4">
        <w:rPr>
          <w:rFonts w:ascii="Times New Roman" w:eastAsia="Times New Roman" w:hAnsi="Times New Roman" w:cs="Times New Roman"/>
          <w:sz w:val="28"/>
          <w:szCs w:val="28"/>
          <w:lang w:val="kk-KZ" w:eastAsia="ru-RU"/>
        </w:rPr>
        <w:t>4. Мұғалімдермен қарым-қатынасыңыз қандай?</w:t>
      </w:r>
    </w:p>
    <w:p w:rsidR="00DD6FEB" w:rsidRPr="006323E4" w:rsidRDefault="00DD6FEB" w:rsidP="003A0747">
      <w:pPr>
        <w:spacing w:after="0" w:line="240" w:lineRule="auto"/>
        <w:ind w:firstLine="567"/>
        <w:jc w:val="both"/>
        <w:rPr>
          <w:rFonts w:ascii="Times New Roman" w:eastAsia="Times New Roman" w:hAnsi="Times New Roman" w:cs="Times New Roman"/>
          <w:sz w:val="28"/>
          <w:szCs w:val="28"/>
          <w:lang w:val="kk-KZ" w:eastAsia="ru-RU"/>
        </w:rPr>
      </w:pPr>
      <w:r w:rsidRPr="006323E4">
        <w:rPr>
          <w:rFonts w:ascii="Times New Roman" w:eastAsia="Times New Roman" w:hAnsi="Times New Roman" w:cs="Times New Roman"/>
          <w:sz w:val="28"/>
          <w:szCs w:val="28"/>
          <w:lang w:val="kk-KZ" w:eastAsia="ru-RU"/>
        </w:rPr>
        <w:t> - көптеген топтарға қарағанда жақсы (3);</w:t>
      </w:r>
    </w:p>
    <w:p w:rsidR="00DD6FEB" w:rsidRPr="006323E4" w:rsidRDefault="00DD6FEB" w:rsidP="003A0747">
      <w:pPr>
        <w:spacing w:after="0" w:line="240" w:lineRule="auto"/>
        <w:ind w:firstLine="567"/>
        <w:jc w:val="both"/>
        <w:rPr>
          <w:rFonts w:ascii="Times New Roman" w:eastAsia="Times New Roman" w:hAnsi="Times New Roman" w:cs="Times New Roman"/>
          <w:sz w:val="28"/>
          <w:szCs w:val="28"/>
          <w:lang w:val="kk-KZ" w:eastAsia="ru-RU"/>
        </w:rPr>
      </w:pPr>
      <w:r w:rsidRPr="006323E4">
        <w:rPr>
          <w:rFonts w:ascii="Times New Roman" w:eastAsia="Times New Roman" w:hAnsi="Times New Roman" w:cs="Times New Roman"/>
          <w:sz w:val="28"/>
          <w:szCs w:val="28"/>
          <w:lang w:val="kk-KZ" w:eastAsia="ru-RU"/>
        </w:rPr>
        <w:t> - көптеген топтардағыдай бірдей (2);</w:t>
      </w:r>
    </w:p>
    <w:p w:rsidR="00DD6FEB" w:rsidRPr="006323E4" w:rsidRDefault="00DD6FEB" w:rsidP="003A0747">
      <w:pPr>
        <w:spacing w:after="0" w:line="240" w:lineRule="auto"/>
        <w:ind w:firstLine="567"/>
        <w:jc w:val="both"/>
        <w:rPr>
          <w:rFonts w:ascii="Times New Roman" w:eastAsia="Times New Roman" w:hAnsi="Times New Roman" w:cs="Times New Roman"/>
          <w:sz w:val="28"/>
          <w:szCs w:val="28"/>
          <w:lang w:val="kk-KZ" w:eastAsia="ru-RU"/>
        </w:rPr>
      </w:pPr>
      <w:r w:rsidRPr="006323E4">
        <w:rPr>
          <w:rFonts w:ascii="Times New Roman" w:eastAsia="Times New Roman" w:hAnsi="Times New Roman" w:cs="Times New Roman"/>
          <w:sz w:val="28"/>
          <w:szCs w:val="28"/>
          <w:lang w:val="kk-KZ" w:eastAsia="ru-RU"/>
        </w:rPr>
        <w:t> - басқа топтарға қарағанда нашар (1);</w:t>
      </w:r>
    </w:p>
    <w:p w:rsidR="00DD6FEB" w:rsidRPr="006323E4" w:rsidRDefault="00DD6FEB" w:rsidP="003A0747">
      <w:pPr>
        <w:spacing w:after="0" w:line="240" w:lineRule="auto"/>
        <w:ind w:firstLine="567"/>
        <w:jc w:val="both"/>
        <w:rPr>
          <w:rFonts w:ascii="Times New Roman" w:eastAsia="Times New Roman" w:hAnsi="Times New Roman" w:cs="Times New Roman"/>
          <w:sz w:val="28"/>
          <w:szCs w:val="28"/>
          <w:lang w:val="kk-KZ" w:eastAsia="ru-RU"/>
        </w:rPr>
      </w:pPr>
      <w:r w:rsidRPr="006323E4">
        <w:rPr>
          <w:rFonts w:ascii="Times New Roman" w:eastAsia="Times New Roman" w:hAnsi="Times New Roman" w:cs="Times New Roman"/>
          <w:sz w:val="28"/>
          <w:szCs w:val="28"/>
          <w:lang w:val="kk-KZ" w:eastAsia="ru-RU"/>
        </w:rPr>
        <w:t> - мен білмеймін (1).</w:t>
      </w:r>
    </w:p>
    <w:p w:rsidR="00DD6FEB" w:rsidRPr="006323E4" w:rsidRDefault="00DD6FEB" w:rsidP="003A0747">
      <w:pPr>
        <w:spacing w:after="0" w:line="240" w:lineRule="auto"/>
        <w:ind w:firstLine="567"/>
        <w:jc w:val="both"/>
        <w:rPr>
          <w:rFonts w:ascii="Times New Roman" w:eastAsia="Times New Roman" w:hAnsi="Times New Roman" w:cs="Times New Roman"/>
          <w:sz w:val="28"/>
          <w:szCs w:val="28"/>
          <w:lang w:val="kk-KZ" w:eastAsia="ru-RU"/>
        </w:rPr>
      </w:pPr>
      <w:r w:rsidRPr="006323E4">
        <w:rPr>
          <w:rFonts w:ascii="Times New Roman" w:eastAsia="Times New Roman" w:hAnsi="Times New Roman" w:cs="Times New Roman"/>
          <w:sz w:val="28"/>
          <w:szCs w:val="28"/>
          <w:lang w:val="kk-KZ" w:eastAsia="ru-RU"/>
        </w:rPr>
        <w:t>5. Сіздің командаңыздағы мәселеге (оқу және т.б.) қандай көзқарас бар?</w:t>
      </w:r>
    </w:p>
    <w:p w:rsidR="00DD6FEB" w:rsidRPr="006323E4" w:rsidRDefault="00DD6FEB" w:rsidP="003A0747">
      <w:pPr>
        <w:spacing w:after="0" w:line="240" w:lineRule="auto"/>
        <w:ind w:firstLine="567"/>
        <w:jc w:val="both"/>
        <w:rPr>
          <w:rFonts w:ascii="Times New Roman" w:eastAsia="Times New Roman" w:hAnsi="Times New Roman" w:cs="Times New Roman"/>
          <w:sz w:val="28"/>
          <w:szCs w:val="28"/>
          <w:lang w:val="kk-KZ" w:eastAsia="ru-RU"/>
        </w:rPr>
      </w:pPr>
      <w:r w:rsidRPr="006323E4">
        <w:rPr>
          <w:rFonts w:ascii="Times New Roman" w:eastAsia="Times New Roman" w:hAnsi="Times New Roman" w:cs="Times New Roman"/>
          <w:sz w:val="28"/>
          <w:szCs w:val="28"/>
          <w:lang w:val="kk-KZ" w:eastAsia="ru-RU"/>
        </w:rPr>
        <w:t> - көптеген командаларға қарағанда жақсы (3);</w:t>
      </w:r>
    </w:p>
    <w:p w:rsidR="00DD6FEB" w:rsidRPr="006323E4" w:rsidRDefault="00DD6FEB" w:rsidP="003A0747">
      <w:pPr>
        <w:spacing w:after="0" w:line="240" w:lineRule="auto"/>
        <w:ind w:firstLine="567"/>
        <w:jc w:val="both"/>
        <w:rPr>
          <w:rFonts w:ascii="Times New Roman" w:eastAsia="Times New Roman" w:hAnsi="Times New Roman" w:cs="Times New Roman"/>
          <w:sz w:val="28"/>
          <w:szCs w:val="28"/>
          <w:lang w:val="kk-KZ" w:eastAsia="ru-RU"/>
        </w:rPr>
      </w:pPr>
      <w:r w:rsidRPr="006323E4">
        <w:rPr>
          <w:rFonts w:ascii="Times New Roman" w:eastAsia="Times New Roman" w:hAnsi="Times New Roman" w:cs="Times New Roman"/>
          <w:sz w:val="28"/>
          <w:szCs w:val="28"/>
          <w:lang w:val="kk-KZ" w:eastAsia="ru-RU"/>
        </w:rPr>
        <w:t> - көптеген топтардағыдай (2);</w:t>
      </w:r>
    </w:p>
    <w:p w:rsidR="00DD6FEB" w:rsidRPr="006323E4" w:rsidRDefault="00DD6FEB" w:rsidP="003A0747">
      <w:pPr>
        <w:spacing w:after="0" w:line="240" w:lineRule="auto"/>
        <w:ind w:firstLine="567"/>
        <w:jc w:val="both"/>
        <w:rPr>
          <w:rFonts w:ascii="Times New Roman" w:eastAsia="Times New Roman" w:hAnsi="Times New Roman" w:cs="Times New Roman"/>
          <w:sz w:val="28"/>
          <w:szCs w:val="28"/>
          <w:lang w:val="kk-KZ" w:eastAsia="ru-RU"/>
        </w:rPr>
      </w:pPr>
      <w:r w:rsidRPr="006323E4">
        <w:rPr>
          <w:rFonts w:ascii="Times New Roman" w:eastAsia="Times New Roman" w:hAnsi="Times New Roman" w:cs="Times New Roman"/>
          <w:sz w:val="28"/>
          <w:szCs w:val="28"/>
          <w:lang w:val="kk-KZ" w:eastAsia="ru-RU"/>
        </w:rPr>
        <w:t> - көп топтарға қарағанда нашар (1);</w:t>
      </w:r>
    </w:p>
    <w:p w:rsidR="00DD6FEB" w:rsidRPr="006323E4" w:rsidRDefault="00DD6FEB" w:rsidP="003A0747">
      <w:pPr>
        <w:spacing w:after="0" w:line="240" w:lineRule="auto"/>
        <w:ind w:firstLine="567"/>
        <w:jc w:val="both"/>
        <w:rPr>
          <w:rFonts w:ascii="Times New Roman" w:eastAsia="Times New Roman" w:hAnsi="Times New Roman" w:cs="Times New Roman"/>
          <w:sz w:val="28"/>
          <w:szCs w:val="28"/>
          <w:lang w:val="kk-KZ" w:eastAsia="ru-RU"/>
        </w:rPr>
      </w:pPr>
      <w:r w:rsidRPr="006323E4">
        <w:rPr>
          <w:rFonts w:ascii="Times New Roman" w:eastAsia="Times New Roman" w:hAnsi="Times New Roman" w:cs="Times New Roman"/>
          <w:sz w:val="28"/>
          <w:szCs w:val="28"/>
          <w:lang w:val="kk-KZ" w:eastAsia="ru-RU"/>
        </w:rPr>
        <w:t> - мен білмеймін (1).</w:t>
      </w:r>
    </w:p>
    <w:p w:rsidR="00DD6FEB" w:rsidRPr="006323E4" w:rsidRDefault="00DD6FEB" w:rsidP="003A0747">
      <w:pPr>
        <w:spacing w:after="0" w:line="240" w:lineRule="auto"/>
        <w:ind w:firstLine="567"/>
        <w:jc w:val="both"/>
        <w:rPr>
          <w:rFonts w:ascii="Times New Roman" w:eastAsia="Times New Roman" w:hAnsi="Times New Roman" w:cs="Times New Roman"/>
          <w:b/>
          <w:i/>
          <w:sz w:val="28"/>
          <w:szCs w:val="28"/>
          <w:lang w:val="kk-KZ" w:eastAsia="ru-RU"/>
        </w:rPr>
      </w:pPr>
      <w:r w:rsidRPr="00170D41">
        <w:rPr>
          <w:rFonts w:ascii="Times New Roman" w:eastAsia="Times New Roman" w:hAnsi="Times New Roman" w:cs="Times New Roman"/>
          <w:sz w:val="28"/>
          <w:szCs w:val="28"/>
          <w:lang w:val="kk-KZ" w:eastAsia="ru-RU"/>
        </w:rPr>
        <w:t>Топтық бірлестік деңгейлері</w:t>
      </w:r>
      <w:r w:rsidRPr="006323E4">
        <w:rPr>
          <w:rFonts w:ascii="Times New Roman" w:eastAsia="Times New Roman" w:hAnsi="Times New Roman" w:cs="Times New Roman"/>
          <w:b/>
          <w:i/>
          <w:sz w:val="28"/>
          <w:szCs w:val="28"/>
          <w:lang w:val="kk-KZ" w:eastAsia="ru-RU"/>
        </w:rPr>
        <w:t>:</w:t>
      </w:r>
    </w:p>
    <w:p w:rsidR="00DD6FEB" w:rsidRPr="006323E4" w:rsidRDefault="00DD6FEB" w:rsidP="003A0747">
      <w:pPr>
        <w:spacing w:after="0" w:line="240" w:lineRule="auto"/>
        <w:ind w:firstLine="567"/>
        <w:jc w:val="both"/>
        <w:rPr>
          <w:rFonts w:ascii="Times New Roman" w:eastAsia="Times New Roman" w:hAnsi="Times New Roman" w:cs="Times New Roman"/>
          <w:sz w:val="28"/>
          <w:szCs w:val="28"/>
          <w:lang w:val="kk-KZ" w:eastAsia="ru-RU"/>
        </w:rPr>
      </w:pPr>
      <w:r w:rsidRPr="006323E4">
        <w:rPr>
          <w:rFonts w:ascii="Times New Roman" w:eastAsia="Times New Roman" w:hAnsi="Times New Roman" w:cs="Times New Roman"/>
          <w:sz w:val="28"/>
          <w:szCs w:val="28"/>
          <w:lang w:val="kk-KZ" w:eastAsia="ru-RU"/>
        </w:rPr>
        <w:t> - 15,1 балл  және одан жоғары - жоғары;</w:t>
      </w:r>
    </w:p>
    <w:p w:rsidR="00DD6FEB" w:rsidRPr="006323E4" w:rsidRDefault="00DD6FEB" w:rsidP="003A0747">
      <w:pPr>
        <w:spacing w:after="0" w:line="240" w:lineRule="auto"/>
        <w:ind w:firstLine="567"/>
        <w:jc w:val="both"/>
        <w:rPr>
          <w:rFonts w:ascii="Times New Roman" w:eastAsia="Times New Roman" w:hAnsi="Times New Roman" w:cs="Times New Roman"/>
          <w:sz w:val="28"/>
          <w:szCs w:val="28"/>
          <w:lang w:val="kk-KZ" w:eastAsia="ru-RU"/>
        </w:rPr>
      </w:pPr>
      <w:r w:rsidRPr="006323E4">
        <w:rPr>
          <w:rFonts w:ascii="Times New Roman" w:eastAsia="Times New Roman" w:hAnsi="Times New Roman" w:cs="Times New Roman"/>
          <w:sz w:val="28"/>
          <w:szCs w:val="28"/>
          <w:lang w:val="kk-KZ" w:eastAsia="ru-RU"/>
        </w:rPr>
        <w:t> - 11,6 - 15 балл - орташа көрсеткіштен жоғары;</w:t>
      </w:r>
    </w:p>
    <w:p w:rsidR="00DD6FEB" w:rsidRPr="006323E4" w:rsidRDefault="00DD6FEB" w:rsidP="003A0747">
      <w:pPr>
        <w:spacing w:after="0" w:line="240" w:lineRule="auto"/>
        <w:ind w:firstLine="567"/>
        <w:jc w:val="both"/>
        <w:rPr>
          <w:rFonts w:ascii="Times New Roman" w:eastAsia="Times New Roman" w:hAnsi="Times New Roman" w:cs="Times New Roman"/>
          <w:sz w:val="28"/>
          <w:szCs w:val="28"/>
          <w:lang w:val="kk-KZ" w:eastAsia="ru-RU"/>
        </w:rPr>
      </w:pPr>
      <w:r w:rsidRPr="006323E4">
        <w:rPr>
          <w:rFonts w:ascii="Times New Roman" w:eastAsia="Times New Roman" w:hAnsi="Times New Roman" w:cs="Times New Roman"/>
          <w:sz w:val="28"/>
          <w:szCs w:val="28"/>
          <w:lang w:val="kk-KZ" w:eastAsia="ru-RU"/>
        </w:rPr>
        <w:t> - 7–11.5 - орташа;</w:t>
      </w:r>
    </w:p>
    <w:p w:rsidR="00DD6FEB" w:rsidRPr="006323E4" w:rsidRDefault="00DD6FEB" w:rsidP="003A0747">
      <w:pPr>
        <w:spacing w:after="0" w:line="240" w:lineRule="auto"/>
        <w:ind w:firstLine="567"/>
        <w:jc w:val="both"/>
        <w:rPr>
          <w:rFonts w:ascii="Times New Roman" w:eastAsia="Times New Roman" w:hAnsi="Times New Roman" w:cs="Times New Roman"/>
          <w:sz w:val="28"/>
          <w:szCs w:val="28"/>
          <w:lang w:val="kk-KZ" w:eastAsia="ru-RU"/>
        </w:rPr>
      </w:pPr>
      <w:r w:rsidRPr="006323E4">
        <w:rPr>
          <w:rFonts w:ascii="Times New Roman" w:eastAsia="Times New Roman" w:hAnsi="Times New Roman" w:cs="Times New Roman"/>
          <w:sz w:val="28"/>
          <w:szCs w:val="28"/>
          <w:lang w:val="kk-KZ" w:eastAsia="ru-RU"/>
        </w:rPr>
        <w:t> - 4–6.9 - орташа деңгейден төмен;</w:t>
      </w:r>
    </w:p>
    <w:p w:rsidR="00DD6FEB" w:rsidRPr="006323E4" w:rsidRDefault="005B4D7A" w:rsidP="003A0747">
      <w:pPr>
        <w:spacing w:after="0" w:line="240" w:lineRule="auto"/>
        <w:ind w:firstLine="567"/>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 - 4 - </w:t>
      </w:r>
      <w:r w:rsidR="00DD6FEB" w:rsidRPr="006323E4">
        <w:rPr>
          <w:rFonts w:ascii="Times New Roman" w:eastAsia="Times New Roman" w:hAnsi="Times New Roman" w:cs="Times New Roman"/>
          <w:sz w:val="28"/>
          <w:szCs w:val="28"/>
          <w:lang w:val="kk-KZ" w:eastAsia="ru-RU"/>
        </w:rPr>
        <w:t>және одан төмен.</w:t>
      </w:r>
    </w:p>
    <w:p w:rsidR="00DD6FEB" w:rsidRDefault="00DD6FEB" w:rsidP="003A0747">
      <w:pPr>
        <w:spacing w:after="0" w:line="240" w:lineRule="auto"/>
        <w:ind w:firstLine="567"/>
        <w:jc w:val="both"/>
        <w:rPr>
          <w:rFonts w:ascii="Times New Roman" w:eastAsia="Times New Roman" w:hAnsi="Times New Roman" w:cs="Times New Roman"/>
          <w:i/>
          <w:sz w:val="28"/>
          <w:szCs w:val="28"/>
          <w:lang w:val="kk-KZ" w:eastAsia="ru-RU"/>
        </w:rPr>
      </w:pPr>
    </w:p>
    <w:p w:rsidR="00436290" w:rsidRDefault="00436290" w:rsidP="003A0747">
      <w:pPr>
        <w:spacing w:after="0" w:line="240" w:lineRule="auto"/>
        <w:ind w:firstLine="567"/>
        <w:jc w:val="both"/>
        <w:rPr>
          <w:rFonts w:ascii="Times New Roman" w:eastAsia="Times New Roman" w:hAnsi="Times New Roman" w:cs="Times New Roman"/>
          <w:i/>
          <w:sz w:val="28"/>
          <w:szCs w:val="28"/>
          <w:lang w:val="kk-KZ" w:eastAsia="ru-RU"/>
        </w:rPr>
      </w:pPr>
    </w:p>
    <w:p w:rsidR="004B3390" w:rsidRDefault="004B3390" w:rsidP="003A0747">
      <w:pPr>
        <w:spacing w:after="0" w:line="240" w:lineRule="auto"/>
        <w:ind w:firstLine="567"/>
        <w:jc w:val="center"/>
        <w:rPr>
          <w:rFonts w:ascii="Times New Roman" w:eastAsia="Times New Roman" w:hAnsi="Times New Roman" w:cs="Times New Roman"/>
          <w:b/>
          <w:sz w:val="28"/>
          <w:szCs w:val="28"/>
          <w:lang w:val="kk-KZ" w:eastAsia="ru-RU"/>
        </w:rPr>
      </w:pPr>
    </w:p>
    <w:p w:rsidR="004B3390" w:rsidRDefault="004B3390" w:rsidP="003A0747">
      <w:pPr>
        <w:spacing w:after="0" w:line="240" w:lineRule="auto"/>
        <w:ind w:firstLine="567"/>
        <w:jc w:val="center"/>
        <w:rPr>
          <w:rFonts w:ascii="Times New Roman" w:eastAsia="Times New Roman" w:hAnsi="Times New Roman" w:cs="Times New Roman"/>
          <w:b/>
          <w:sz w:val="28"/>
          <w:szCs w:val="28"/>
          <w:lang w:val="kk-KZ" w:eastAsia="ru-RU"/>
        </w:rPr>
      </w:pPr>
    </w:p>
    <w:p w:rsidR="004B3390" w:rsidRDefault="004B3390" w:rsidP="00436290">
      <w:pPr>
        <w:spacing w:after="0" w:line="240" w:lineRule="auto"/>
        <w:jc w:val="center"/>
        <w:rPr>
          <w:rFonts w:ascii="Times New Roman" w:eastAsia="Times New Roman" w:hAnsi="Times New Roman" w:cs="Times New Roman"/>
          <w:b/>
          <w:sz w:val="28"/>
          <w:szCs w:val="28"/>
          <w:lang w:val="kk-KZ" w:eastAsia="ru-RU"/>
        </w:rPr>
      </w:pPr>
    </w:p>
    <w:p w:rsidR="003A0747" w:rsidRDefault="003A0747" w:rsidP="00436290">
      <w:pPr>
        <w:spacing w:after="0" w:line="240" w:lineRule="auto"/>
        <w:jc w:val="center"/>
        <w:rPr>
          <w:rFonts w:ascii="Times New Roman" w:eastAsia="Times New Roman" w:hAnsi="Times New Roman" w:cs="Times New Roman"/>
          <w:b/>
          <w:sz w:val="28"/>
          <w:szCs w:val="28"/>
          <w:lang w:val="kk-KZ" w:eastAsia="ru-RU"/>
        </w:rPr>
      </w:pPr>
    </w:p>
    <w:p w:rsidR="003A0747" w:rsidRDefault="003A0747" w:rsidP="00436290">
      <w:pPr>
        <w:spacing w:after="0" w:line="240" w:lineRule="auto"/>
        <w:jc w:val="center"/>
        <w:rPr>
          <w:rFonts w:ascii="Times New Roman" w:eastAsia="Times New Roman" w:hAnsi="Times New Roman" w:cs="Times New Roman"/>
          <w:b/>
          <w:sz w:val="28"/>
          <w:szCs w:val="28"/>
          <w:lang w:val="kk-KZ" w:eastAsia="ru-RU"/>
        </w:rPr>
      </w:pPr>
    </w:p>
    <w:p w:rsidR="003A0747" w:rsidRDefault="003A0747" w:rsidP="00436290">
      <w:pPr>
        <w:spacing w:after="0" w:line="240" w:lineRule="auto"/>
        <w:jc w:val="center"/>
        <w:rPr>
          <w:rFonts w:ascii="Times New Roman" w:eastAsia="Times New Roman" w:hAnsi="Times New Roman" w:cs="Times New Roman"/>
          <w:b/>
          <w:sz w:val="28"/>
          <w:szCs w:val="28"/>
          <w:lang w:val="kk-KZ" w:eastAsia="ru-RU"/>
        </w:rPr>
      </w:pPr>
    </w:p>
    <w:p w:rsidR="003A0747" w:rsidRDefault="003A0747" w:rsidP="00436290">
      <w:pPr>
        <w:spacing w:after="0" w:line="240" w:lineRule="auto"/>
        <w:jc w:val="center"/>
        <w:rPr>
          <w:rFonts w:ascii="Times New Roman" w:eastAsia="Times New Roman" w:hAnsi="Times New Roman" w:cs="Times New Roman"/>
          <w:b/>
          <w:sz w:val="28"/>
          <w:szCs w:val="28"/>
          <w:lang w:val="kk-KZ" w:eastAsia="ru-RU"/>
        </w:rPr>
      </w:pPr>
    </w:p>
    <w:p w:rsidR="003A0747" w:rsidRDefault="003A0747" w:rsidP="00436290">
      <w:pPr>
        <w:spacing w:after="0" w:line="240" w:lineRule="auto"/>
        <w:jc w:val="center"/>
        <w:rPr>
          <w:rFonts w:ascii="Times New Roman" w:eastAsia="Times New Roman" w:hAnsi="Times New Roman" w:cs="Times New Roman"/>
          <w:b/>
          <w:sz w:val="28"/>
          <w:szCs w:val="28"/>
          <w:lang w:val="kk-KZ" w:eastAsia="ru-RU"/>
        </w:rPr>
      </w:pPr>
    </w:p>
    <w:p w:rsidR="003A0747" w:rsidRDefault="003A0747" w:rsidP="00436290">
      <w:pPr>
        <w:spacing w:after="0" w:line="240" w:lineRule="auto"/>
        <w:jc w:val="center"/>
        <w:rPr>
          <w:rFonts w:ascii="Times New Roman" w:eastAsia="Times New Roman" w:hAnsi="Times New Roman" w:cs="Times New Roman"/>
          <w:b/>
          <w:sz w:val="28"/>
          <w:szCs w:val="28"/>
          <w:lang w:val="kk-KZ" w:eastAsia="ru-RU"/>
        </w:rPr>
      </w:pPr>
    </w:p>
    <w:p w:rsidR="003A0747" w:rsidRDefault="003A0747" w:rsidP="00436290">
      <w:pPr>
        <w:spacing w:after="0" w:line="240" w:lineRule="auto"/>
        <w:jc w:val="center"/>
        <w:rPr>
          <w:rFonts w:ascii="Times New Roman" w:eastAsia="Times New Roman" w:hAnsi="Times New Roman" w:cs="Times New Roman"/>
          <w:b/>
          <w:sz w:val="28"/>
          <w:szCs w:val="28"/>
          <w:lang w:val="kk-KZ" w:eastAsia="ru-RU"/>
        </w:rPr>
      </w:pPr>
    </w:p>
    <w:p w:rsidR="003A0747" w:rsidRDefault="003A0747" w:rsidP="00436290">
      <w:pPr>
        <w:spacing w:after="0" w:line="240" w:lineRule="auto"/>
        <w:jc w:val="center"/>
        <w:rPr>
          <w:rFonts w:ascii="Times New Roman" w:eastAsia="Times New Roman" w:hAnsi="Times New Roman" w:cs="Times New Roman"/>
          <w:b/>
          <w:sz w:val="28"/>
          <w:szCs w:val="28"/>
          <w:lang w:val="kk-KZ" w:eastAsia="ru-RU"/>
        </w:rPr>
      </w:pPr>
    </w:p>
    <w:p w:rsidR="003A0747" w:rsidRDefault="003A0747" w:rsidP="00436290">
      <w:pPr>
        <w:spacing w:after="0" w:line="240" w:lineRule="auto"/>
        <w:jc w:val="center"/>
        <w:rPr>
          <w:rFonts w:ascii="Times New Roman" w:eastAsia="Times New Roman" w:hAnsi="Times New Roman" w:cs="Times New Roman"/>
          <w:b/>
          <w:sz w:val="28"/>
          <w:szCs w:val="28"/>
          <w:lang w:val="kk-KZ" w:eastAsia="ru-RU"/>
        </w:rPr>
      </w:pPr>
    </w:p>
    <w:p w:rsidR="003A0747" w:rsidRDefault="003A0747" w:rsidP="003A0747">
      <w:pPr>
        <w:spacing w:after="0" w:line="240" w:lineRule="auto"/>
        <w:jc w:val="center"/>
        <w:rPr>
          <w:rFonts w:ascii="Times New Roman" w:eastAsia="Times New Roman" w:hAnsi="Times New Roman" w:cs="Times New Roman"/>
          <w:b/>
          <w:sz w:val="28"/>
          <w:szCs w:val="28"/>
          <w:lang w:val="kk-KZ" w:eastAsia="ru-RU"/>
        </w:rPr>
      </w:pPr>
      <w:r w:rsidRPr="00436290">
        <w:rPr>
          <w:rFonts w:ascii="Times New Roman" w:eastAsia="Times New Roman" w:hAnsi="Times New Roman" w:cs="Times New Roman"/>
          <w:b/>
          <w:sz w:val="28"/>
          <w:szCs w:val="28"/>
          <w:lang w:val="kk-KZ" w:eastAsia="ru-RU"/>
        </w:rPr>
        <w:lastRenderedPageBreak/>
        <w:t>ҚОСЫМША Ә</w:t>
      </w:r>
    </w:p>
    <w:p w:rsidR="003A0747" w:rsidRDefault="003A0747" w:rsidP="003A0747">
      <w:pPr>
        <w:spacing w:after="0" w:line="240" w:lineRule="auto"/>
        <w:jc w:val="center"/>
        <w:rPr>
          <w:rFonts w:ascii="Times New Roman" w:hAnsi="Times New Roman" w:cs="Times New Roman"/>
          <w:bCs/>
          <w:iCs/>
          <w:color w:val="000000"/>
          <w:sz w:val="28"/>
          <w:szCs w:val="28"/>
          <w:lang w:val="kk-KZ"/>
        </w:rPr>
      </w:pPr>
      <w:r w:rsidRPr="00671E74">
        <w:rPr>
          <w:rFonts w:ascii="Times New Roman" w:eastAsia="Times New Roman" w:hAnsi="Times New Roman" w:cs="Times New Roman"/>
          <w:bCs/>
          <w:sz w:val="28"/>
          <w:szCs w:val="28"/>
          <w:lang w:val="kk-KZ" w:eastAsia="ru-RU"/>
        </w:rPr>
        <w:t xml:space="preserve">Коммуникативтік құзыреттілік деңгейін анықтаудың диагностикалық </w:t>
      </w:r>
      <w:r w:rsidR="00A6551E" w:rsidRPr="009C50A8">
        <w:rPr>
          <w:rFonts w:ascii="Times New Roman" w:hAnsi="Times New Roman" w:cs="Times New Roman"/>
          <w:bCs/>
          <w:iCs/>
          <w:color w:val="000000"/>
          <w:sz w:val="28"/>
          <w:szCs w:val="28"/>
          <w:lang w:val="kk-KZ"/>
        </w:rPr>
        <w:t>әдістер</w:t>
      </w:r>
      <w:r w:rsidR="00A6551E">
        <w:rPr>
          <w:rFonts w:ascii="Times New Roman" w:hAnsi="Times New Roman" w:cs="Times New Roman"/>
          <w:bCs/>
          <w:iCs/>
          <w:color w:val="000000"/>
          <w:sz w:val="28"/>
          <w:szCs w:val="28"/>
          <w:lang w:val="kk-KZ"/>
        </w:rPr>
        <w:t>інінің мазмұны</w:t>
      </w:r>
    </w:p>
    <w:p w:rsidR="00A6551E" w:rsidRPr="00671E74" w:rsidRDefault="00A6551E" w:rsidP="003A0747">
      <w:pPr>
        <w:spacing w:after="0" w:line="240" w:lineRule="auto"/>
        <w:jc w:val="center"/>
        <w:rPr>
          <w:rFonts w:ascii="Times New Roman" w:eastAsia="Times New Roman" w:hAnsi="Times New Roman" w:cs="Times New Roman"/>
          <w:bCs/>
          <w:sz w:val="28"/>
          <w:szCs w:val="28"/>
          <w:lang w:val="kk-KZ" w:eastAsia="ru-RU"/>
        </w:rPr>
      </w:pPr>
    </w:p>
    <w:p w:rsidR="003A0747" w:rsidRDefault="003A0747" w:rsidP="003A0747">
      <w:pPr>
        <w:widowControl w:val="0"/>
        <w:spacing w:after="0" w:line="240" w:lineRule="auto"/>
        <w:jc w:val="center"/>
        <w:rPr>
          <w:rFonts w:ascii="Times New Roman" w:eastAsia="Times New Roman" w:hAnsi="Times New Roman" w:cs="Times New Roman"/>
          <w:bCs/>
          <w:sz w:val="28"/>
          <w:szCs w:val="28"/>
          <w:lang w:val="kk-KZ" w:eastAsia="ru-RU"/>
        </w:rPr>
      </w:pPr>
      <w:r>
        <w:rPr>
          <w:rFonts w:ascii="Times New Roman" w:eastAsia="Times New Roman" w:hAnsi="Times New Roman" w:cs="Times New Roman"/>
          <w:bCs/>
          <w:sz w:val="28"/>
          <w:szCs w:val="28"/>
          <w:lang w:val="kk-KZ" w:eastAsia="ru-RU"/>
        </w:rPr>
        <w:t>«Көпшілдік</w:t>
      </w:r>
      <w:r w:rsidRPr="00170D41">
        <w:rPr>
          <w:rFonts w:ascii="Times New Roman" w:eastAsia="Times New Roman" w:hAnsi="Times New Roman" w:cs="Times New Roman"/>
          <w:bCs/>
          <w:sz w:val="28"/>
          <w:szCs w:val="28"/>
          <w:lang w:val="kk-KZ" w:eastAsia="ru-RU"/>
        </w:rPr>
        <w:t xml:space="preserve"> деңгейін бағалау</w:t>
      </w:r>
      <w:r>
        <w:rPr>
          <w:rFonts w:ascii="Times New Roman" w:eastAsia="Times New Roman" w:hAnsi="Times New Roman" w:cs="Times New Roman"/>
          <w:bCs/>
          <w:sz w:val="28"/>
          <w:szCs w:val="28"/>
          <w:lang w:val="kk-KZ" w:eastAsia="ru-RU"/>
        </w:rPr>
        <w:t>»</w:t>
      </w:r>
      <w:r w:rsidRPr="00170D41">
        <w:rPr>
          <w:rFonts w:ascii="Times New Roman" w:eastAsia="Times New Roman" w:hAnsi="Times New Roman" w:cs="Times New Roman"/>
          <w:bCs/>
          <w:sz w:val="28"/>
          <w:szCs w:val="28"/>
          <w:lang w:val="kk-KZ" w:eastAsia="ru-RU"/>
        </w:rPr>
        <w:t xml:space="preserve"> (В. Ф. Ряховский)</w:t>
      </w:r>
    </w:p>
    <w:p w:rsidR="003A0747" w:rsidRPr="006323E4" w:rsidRDefault="003A0747" w:rsidP="003A0747">
      <w:pPr>
        <w:widowControl w:val="0"/>
        <w:spacing w:after="0" w:line="240" w:lineRule="auto"/>
        <w:ind w:firstLine="567"/>
        <w:jc w:val="both"/>
        <w:rPr>
          <w:rFonts w:ascii="Times New Roman" w:eastAsia="Times New Roman" w:hAnsi="Times New Roman" w:cs="Times New Roman"/>
          <w:sz w:val="28"/>
          <w:szCs w:val="28"/>
          <w:lang w:val="kk-KZ" w:eastAsia="ru-RU"/>
        </w:rPr>
      </w:pPr>
      <w:r w:rsidRPr="006323E4">
        <w:rPr>
          <w:rFonts w:ascii="Times New Roman" w:eastAsia="Times New Roman" w:hAnsi="Times New Roman" w:cs="Times New Roman"/>
          <w:sz w:val="28"/>
          <w:szCs w:val="28"/>
          <w:lang w:val="kk-KZ" w:eastAsia="ru-RU"/>
        </w:rPr>
        <w:t xml:space="preserve">Тест адамның </w:t>
      </w:r>
      <w:r w:rsidR="0019673E" w:rsidRPr="0019673E">
        <w:rPr>
          <w:rFonts w:ascii="Times New Roman" w:eastAsia="Times New Roman" w:hAnsi="Times New Roman" w:cs="Times New Roman"/>
          <w:sz w:val="28"/>
          <w:szCs w:val="28"/>
          <w:lang w:val="kk-KZ" w:eastAsia="ru-RU"/>
        </w:rPr>
        <w:t>коммуникабелділік</w:t>
      </w:r>
      <w:r w:rsidRPr="0019673E">
        <w:rPr>
          <w:rFonts w:ascii="Times New Roman" w:eastAsia="Times New Roman" w:hAnsi="Times New Roman" w:cs="Times New Roman"/>
          <w:sz w:val="28"/>
          <w:szCs w:val="28"/>
          <w:lang w:val="kk-KZ" w:eastAsia="ru-RU"/>
        </w:rPr>
        <w:t xml:space="preserve"> </w:t>
      </w:r>
      <w:r w:rsidRPr="006323E4">
        <w:rPr>
          <w:rFonts w:ascii="Times New Roman" w:eastAsia="Times New Roman" w:hAnsi="Times New Roman" w:cs="Times New Roman"/>
          <w:sz w:val="28"/>
          <w:szCs w:val="28"/>
          <w:lang w:val="kk-KZ" w:eastAsia="ru-RU"/>
        </w:rPr>
        <w:t>деңгейін анықтауға мүмкіндік береді. 16 сұ</w:t>
      </w:r>
      <w:r w:rsidR="0019673E">
        <w:rPr>
          <w:rFonts w:ascii="Times New Roman" w:eastAsia="Times New Roman" w:hAnsi="Times New Roman" w:cs="Times New Roman"/>
          <w:sz w:val="28"/>
          <w:szCs w:val="28"/>
          <w:lang w:val="kk-KZ" w:eastAsia="ru-RU"/>
        </w:rPr>
        <w:t>рақтан тұрады.</w:t>
      </w:r>
      <w:r>
        <w:rPr>
          <w:rFonts w:ascii="Times New Roman" w:eastAsia="Times New Roman" w:hAnsi="Times New Roman" w:cs="Times New Roman"/>
          <w:sz w:val="28"/>
          <w:szCs w:val="28"/>
          <w:lang w:val="kk-KZ" w:eastAsia="ru-RU"/>
        </w:rPr>
        <w:t xml:space="preserve">Алынған ұпайлар </w:t>
      </w:r>
      <w:r w:rsidRPr="006323E4">
        <w:rPr>
          <w:rFonts w:ascii="Times New Roman" w:eastAsia="Times New Roman" w:hAnsi="Times New Roman" w:cs="Times New Roman"/>
          <w:sz w:val="28"/>
          <w:szCs w:val="28"/>
          <w:lang w:val="kk-KZ" w:eastAsia="ru-RU"/>
        </w:rPr>
        <w:t>жи</w:t>
      </w:r>
      <w:r>
        <w:rPr>
          <w:rFonts w:ascii="Times New Roman" w:eastAsia="Times New Roman" w:hAnsi="Times New Roman" w:cs="Times New Roman"/>
          <w:sz w:val="28"/>
          <w:szCs w:val="28"/>
          <w:lang w:val="kk-KZ" w:eastAsia="ru-RU"/>
        </w:rPr>
        <w:t xml:space="preserve">ынтықталады және классификатор </w:t>
      </w:r>
      <w:r w:rsidRPr="006323E4">
        <w:rPr>
          <w:rFonts w:ascii="Times New Roman" w:eastAsia="Times New Roman" w:hAnsi="Times New Roman" w:cs="Times New Roman"/>
          <w:sz w:val="28"/>
          <w:szCs w:val="28"/>
          <w:lang w:val="kk-KZ" w:eastAsia="ru-RU"/>
        </w:rPr>
        <w:t>бойынша сыналушылар жеті санаттың қайсысына жататыны анықталады.</w:t>
      </w:r>
    </w:p>
    <w:p w:rsidR="003A0747" w:rsidRPr="006323E4" w:rsidRDefault="003A0747" w:rsidP="003A0747">
      <w:pPr>
        <w:widowControl w:val="0"/>
        <w:spacing w:after="0" w:line="240" w:lineRule="auto"/>
        <w:ind w:firstLine="567"/>
        <w:jc w:val="both"/>
        <w:rPr>
          <w:rFonts w:ascii="Times New Roman" w:eastAsia="Times New Roman" w:hAnsi="Times New Roman" w:cs="Times New Roman"/>
          <w:sz w:val="28"/>
          <w:szCs w:val="28"/>
          <w:lang w:val="kk-KZ" w:eastAsia="ru-RU"/>
        </w:rPr>
      </w:pPr>
      <w:r w:rsidRPr="006323E4">
        <w:rPr>
          <w:rFonts w:ascii="Times New Roman" w:eastAsia="Times New Roman" w:hAnsi="Times New Roman" w:cs="Times New Roman"/>
          <w:sz w:val="28"/>
          <w:szCs w:val="28"/>
          <w:lang w:val="kk-KZ" w:eastAsia="ru-RU"/>
        </w:rPr>
        <w:t>Тест сыналушыларды жеті санат бойынша жіктейді, оларға мыналар жатады:</w:t>
      </w:r>
      <w:r w:rsidRPr="0019673E">
        <w:rPr>
          <w:rFonts w:ascii="Times New Roman" w:eastAsia="Times New Roman" w:hAnsi="Times New Roman" w:cs="Times New Roman"/>
          <w:sz w:val="28"/>
          <w:szCs w:val="28"/>
          <w:lang w:val="kk-KZ" w:eastAsia="ru-RU"/>
        </w:rPr>
        <w:t>айқын</w:t>
      </w:r>
      <w:r>
        <w:rPr>
          <w:rFonts w:ascii="Times New Roman" w:eastAsia="Times New Roman" w:hAnsi="Times New Roman" w:cs="Times New Roman"/>
          <w:i/>
          <w:sz w:val="28"/>
          <w:szCs w:val="28"/>
          <w:lang w:val="kk-KZ" w:eastAsia="ru-RU"/>
        </w:rPr>
        <w:t xml:space="preserve"> </w:t>
      </w:r>
      <w:r w:rsidR="0019673E" w:rsidRPr="0019673E">
        <w:rPr>
          <w:rFonts w:ascii="Times New Roman" w:eastAsia="Times New Roman" w:hAnsi="Times New Roman" w:cs="Times New Roman"/>
          <w:sz w:val="28"/>
          <w:szCs w:val="28"/>
          <w:lang w:val="kk-KZ" w:eastAsia="ru-RU"/>
        </w:rPr>
        <w:t>коммуникабелділік</w:t>
      </w:r>
      <w:r>
        <w:rPr>
          <w:rFonts w:ascii="Times New Roman" w:eastAsia="Times New Roman" w:hAnsi="Times New Roman" w:cs="Times New Roman"/>
          <w:i/>
          <w:sz w:val="28"/>
          <w:szCs w:val="28"/>
          <w:lang w:val="kk-KZ" w:eastAsia="ru-RU"/>
        </w:rPr>
        <w:t xml:space="preserve"> </w:t>
      </w:r>
      <w:r w:rsidRPr="0019673E">
        <w:rPr>
          <w:rFonts w:ascii="Times New Roman" w:eastAsia="Times New Roman" w:hAnsi="Times New Roman" w:cs="Times New Roman"/>
          <w:sz w:val="28"/>
          <w:szCs w:val="28"/>
          <w:lang w:val="kk-KZ" w:eastAsia="ru-RU"/>
        </w:rPr>
        <w:t>емес</w:t>
      </w:r>
      <w:r w:rsidRPr="006323E4">
        <w:rPr>
          <w:rFonts w:ascii="Times New Roman" w:eastAsia="Times New Roman" w:hAnsi="Times New Roman" w:cs="Times New Roman"/>
          <w:sz w:val="28"/>
          <w:szCs w:val="28"/>
          <w:lang w:val="kk-KZ" w:eastAsia="ru-RU"/>
        </w:rPr>
        <w:t xml:space="preserve"> – ұжымдағы жұмысқа қабілетсіздігі, бұл әлеуметтендірудің төмен деңгейін көрсетеді; </w:t>
      </w:r>
      <w:r w:rsidRPr="0019673E">
        <w:rPr>
          <w:rFonts w:ascii="Times New Roman" w:eastAsia="Times New Roman" w:hAnsi="Times New Roman" w:cs="Times New Roman"/>
          <w:sz w:val="28"/>
          <w:szCs w:val="28"/>
          <w:lang w:val="kk-KZ" w:eastAsia="ru-RU"/>
        </w:rPr>
        <w:t>тұйықтылық</w:t>
      </w:r>
      <w:r>
        <w:rPr>
          <w:rFonts w:ascii="Times New Roman" w:eastAsia="Times New Roman" w:hAnsi="Times New Roman" w:cs="Times New Roman"/>
          <w:sz w:val="28"/>
          <w:szCs w:val="28"/>
          <w:lang w:val="kk-KZ" w:eastAsia="ru-RU"/>
        </w:rPr>
        <w:t xml:space="preserve"> – сөйлемеітінділік, </w:t>
      </w:r>
      <w:r w:rsidRPr="006323E4">
        <w:rPr>
          <w:rFonts w:ascii="Times New Roman" w:eastAsia="Times New Roman" w:hAnsi="Times New Roman" w:cs="Times New Roman"/>
          <w:sz w:val="28"/>
          <w:szCs w:val="28"/>
          <w:lang w:val="kk-KZ" w:eastAsia="ru-RU"/>
        </w:rPr>
        <w:t xml:space="preserve">жалғыздықты қалаушылық; </w:t>
      </w:r>
      <w:r w:rsidRPr="0019673E">
        <w:rPr>
          <w:rFonts w:ascii="Times New Roman" w:eastAsia="Times New Roman" w:hAnsi="Times New Roman" w:cs="Times New Roman"/>
          <w:sz w:val="28"/>
          <w:szCs w:val="28"/>
          <w:lang w:val="kk-KZ" w:eastAsia="ru-RU"/>
        </w:rPr>
        <w:t>белгілі дәрежеде көпшіліктік –</w:t>
      </w:r>
      <w:r w:rsidRPr="006323E4">
        <w:rPr>
          <w:rFonts w:ascii="Times New Roman" w:eastAsia="Times New Roman" w:hAnsi="Times New Roman" w:cs="Times New Roman"/>
          <w:sz w:val="28"/>
          <w:szCs w:val="28"/>
          <w:lang w:val="kk-KZ" w:eastAsia="ru-RU"/>
        </w:rPr>
        <w:t xml:space="preserve"> бейтаныс жағдайда өзін өте ыңғайлы сезінеді, бірақ даулар мен пікірталастарға қатыспайды; </w:t>
      </w:r>
      <w:r w:rsidRPr="0019673E">
        <w:rPr>
          <w:rFonts w:ascii="Times New Roman" w:eastAsia="Times New Roman" w:hAnsi="Times New Roman" w:cs="Times New Roman"/>
          <w:sz w:val="28"/>
          <w:szCs w:val="28"/>
          <w:lang w:val="kk-KZ" w:eastAsia="ru-RU"/>
        </w:rPr>
        <w:t>қалыпты</w:t>
      </w:r>
      <w:r>
        <w:rPr>
          <w:rFonts w:ascii="Times New Roman" w:eastAsia="Times New Roman" w:hAnsi="Times New Roman" w:cs="Times New Roman"/>
          <w:i/>
          <w:sz w:val="28"/>
          <w:szCs w:val="28"/>
          <w:lang w:val="kk-KZ" w:eastAsia="ru-RU"/>
        </w:rPr>
        <w:t xml:space="preserve"> </w:t>
      </w:r>
      <w:r w:rsidR="0019673E" w:rsidRPr="0019673E">
        <w:rPr>
          <w:rFonts w:ascii="Times New Roman" w:eastAsia="Times New Roman" w:hAnsi="Times New Roman" w:cs="Times New Roman"/>
          <w:sz w:val="28"/>
          <w:szCs w:val="28"/>
          <w:lang w:val="kk-KZ" w:eastAsia="ru-RU"/>
        </w:rPr>
        <w:t>коммуникабелділік</w:t>
      </w:r>
      <w:r w:rsidRPr="006323E4">
        <w:rPr>
          <w:rFonts w:ascii="Times New Roman" w:eastAsia="Times New Roman" w:hAnsi="Times New Roman" w:cs="Times New Roman"/>
          <w:sz w:val="28"/>
          <w:szCs w:val="28"/>
          <w:lang w:val="kk-KZ" w:eastAsia="ru-RU"/>
        </w:rPr>
        <w:t xml:space="preserve"> – білмекке құмарл</w:t>
      </w:r>
      <w:r>
        <w:rPr>
          <w:rFonts w:ascii="Times New Roman" w:eastAsia="Times New Roman" w:hAnsi="Times New Roman" w:cs="Times New Roman"/>
          <w:sz w:val="28"/>
          <w:szCs w:val="28"/>
          <w:lang w:val="kk-KZ" w:eastAsia="ru-RU"/>
        </w:rPr>
        <w:t>ық, сұхбаттасушыға қызығушылық,</w:t>
      </w:r>
      <w:r w:rsidRPr="006323E4">
        <w:rPr>
          <w:rFonts w:ascii="Times New Roman" w:eastAsia="Times New Roman" w:hAnsi="Times New Roman" w:cs="Times New Roman"/>
          <w:sz w:val="28"/>
          <w:szCs w:val="28"/>
          <w:lang w:val="kk-KZ" w:eastAsia="ru-RU"/>
        </w:rPr>
        <w:t xml:space="preserve"> басқалармен қарым-қатынаста шыдамдылық, өз көзқарасын шаңсыз қорғап қалу;</w:t>
      </w:r>
      <w:r w:rsidRPr="0019673E">
        <w:rPr>
          <w:rFonts w:ascii="Times New Roman" w:eastAsia="Times New Roman" w:hAnsi="Times New Roman" w:cs="Times New Roman"/>
          <w:sz w:val="28"/>
          <w:szCs w:val="28"/>
          <w:lang w:val="kk-KZ" w:eastAsia="ru-RU"/>
        </w:rPr>
        <w:t>өте ашық</w:t>
      </w:r>
      <w:r w:rsidRPr="006323E4">
        <w:rPr>
          <w:rFonts w:ascii="Times New Roman" w:eastAsia="Times New Roman" w:hAnsi="Times New Roman" w:cs="Times New Roman"/>
          <w:sz w:val="28"/>
          <w:szCs w:val="28"/>
          <w:lang w:val="kk-KZ" w:eastAsia="ru-RU"/>
        </w:rPr>
        <w:t xml:space="preserve"> (кейде нормадан тыс болуы мүмкін) – әуесқойлық, сөйлесу, әр түрлі сұра</w:t>
      </w:r>
      <w:r>
        <w:rPr>
          <w:rFonts w:ascii="Times New Roman" w:eastAsia="Times New Roman" w:hAnsi="Times New Roman" w:cs="Times New Roman"/>
          <w:sz w:val="28"/>
          <w:szCs w:val="28"/>
          <w:lang w:val="kk-KZ" w:eastAsia="ru-RU"/>
        </w:rPr>
        <w:t xml:space="preserve">қтар бойынша сөйлеуді ұнатады, </w:t>
      </w:r>
      <w:r w:rsidRPr="006323E4">
        <w:rPr>
          <w:rFonts w:ascii="Times New Roman" w:eastAsia="Times New Roman" w:hAnsi="Times New Roman" w:cs="Times New Roman"/>
          <w:sz w:val="28"/>
          <w:szCs w:val="28"/>
          <w:lang w:val="kk-KZ" w:eastAsia="ru-RU"/>
        </w:rPr>
        <w:t>айналасындағылардағы тіпті мез</w:t>
      </w:r>
      <w:r>
        <w:rPr>
          <w:rFonts w:ascii="Times New Roman" w:eastAsia="Times New Roman" w:hAnsi="Times New Roman" w:cs="Times New Roman"/>
          <w:sz w:val="28"/>
          <w:szCs w:val="28"/>
          <w:lang w:val="kk-KZ" w:eastAsia="ru-RU"/>
        </w:rPr>
        <w:t xml:space="preserve">і қылады, жаңа адамдармен тез </w:t>
      </w:r>
      <w:r w:rsidRPr="006323E4">
        <w:rPr>
          <w:rFonts w:ascii="Times New Roman" w:eastAsia="Times New Roman" w:hAnsi="Times New Roman" w:cs="Times New Roman"/>
          <w:sz w:val="28"/>
          <w:szCs w:val="28"/>
          <w:lang w:val="kk-KZ" w:eastAsia="ru-RU"/>
        </w:rPr>
        <w:t>танысады; "жейде-жігіт" – ке</w:t>
      </w:r>
      <w:r>
        <w:rPr>
          <w:rFonts w:ascii="Times New Roman" w:eastAsia="Times New Roman" w:hAnsi="Times New Roman" w:cs="Times New Roman"/>
          <w:sz w:val="28"/>
          <w:szCs w:val="28"/>
          <w:lang w:val="kk-KZ" w:eastAsia="ru-RU"/>
        </w:rPr>
        <w:t>р</w:t>
      </w:r>
      <w:r w:rsidRPr="006323E4">
        <w:rPr>
          <w:rFonts w:ascii="Times New Roman" w:eastAsia="Times New Roman" w:hAnsi="Times New Roman" w:cs="Times New Roman"/>
          <w:sz w:val="28"/>
          <w:szCs w:val="28"/>
          <w:lang w:val="kk-KZ" w:eastAsia="ru-RU"/>
        </w:rPr>
        <w:t>емет ә</w:t>
      </w:r>
      <w:r>
        <w:rPr>
          <w:rFonts w:ascii="Times New Roman" w:eastAsia="Times New Roman" w:hAnsi="Times New Roman" w:cs="Times New Roman"/>
          <w:sz w:val="28"/>
          <w:szCs w:val="28"/>
          <w:lang w:val="kk-KZ" w:eastAsia="ru-RU"/>
        </w:rPr>
        <w:t>ң</w:t>
      </w:r>
      <w:r w:rsidRPr="006323E4">
        <w:rPr>
          <w:rFonts w:ascii="Times New Roman" w:eastAsia="Times New Roman" w:hAnsi="Times New Roman" w:cs="Times New Roman"/>
          <w:sz w:val="28"/>
          <w:szCs w:val="28"/>
          <w:lang w:val="kk-KZ" w:eastAsia="ru-RU"/>
        </w:rPr>
        <w:t>гімешіл, әрқашан барлық істерден хабардар болады, барлық пікірталастарға қат</w:t>
      </w:r>
      <w:r>
        <w:rPr>
          <w:rFonts w:ascii="Times New Roman" w:eastAsia="Times New Roman" w:hAnsi="Times New Roman" w:cs="Times New Roman"/>
          <w:sz w:val="28"/>
          <w:szCs w:val="28"/>
          <w:lang w:val="kk-KZ" w:eastAsia="ru-RU"/>
        </w:rPr>
        <w:t xml:space="preserve">ысуды ұнатады, тіпті қисынсыз </w:t>
      </w:r>
      <w:r w:rsidRPr="006323E4">
        <w:rPr>
          <w:rFonts w:ascii="Times New Roman" w:eastAsia="Times New Roman" w:hAnsi="Times New Roman" w:cs="Times New Roman"/>
          <w:sz w:val="28"/>
          <w:szCs w:val="28"/>
          <w:lang w:val="kk-KZ" w:eastAsia="ru-RU"/>
        </w:rPr>
        <w:t>тақырыптарға көбірек қатысуды ұнатады</w:t>
      </w:r>
      <w:r w:rsidRPr="0019673E">
        <w:rPr>
          <w:rFonts w:ascii="Times New Roman" w:eastAsia="Times New Roman" w:hAnsi="Times New Roman" w:cs="Times New Roman"/>
          <w:sz w:val="28"/>
          <w:szCs w:val="28"/>
          <w:lang w:val="kk-KZ" w:eastAsia="ru-RU"/>
        </w:rPr>
        <w:t>; ауыр</w:t>
      </w:r>
      <w:r w:rsidRPr="006323E4">
        <w:rPr>
          <w:rFonts w:ascii="Times New Roman" w:eastAsia="Times New Roman" w:hAnsi="Times New Roman" w:cs="Times New Roman"/>
          <w:i/>
          <w:sz w:val="28"/>
          <w:szCs w:val="28"/>
          <w:lang w:val="kk-KZ" w:eastAsia="ru-RU"/>
        </w:rPr>
        <w:t xml:space="preserve"> </w:t>
      </w:r>
      <w:r w:rsidRPr="0019673E">
        <w:rPr>
          <w:rFonts w:ascii="Times New Roman" w:eastAsia="Times New Roman" w:hAnsi="Times New Roman" w:cs="Times New Roman"/>
          <w:sz w:val="28"/>
          <w:szCs w:val="28"/>
          <w:lang w:val="kk-KZ" w:eastAsia="ru-RU"/>
        </w:rPr>
        <w:t>сипаттағы</w:t>
      </w:r>
      <w:r w:rsidRPr="006323E4">
        <w:rPr>
          <w:rFonts w:ascii="Times New Roman" w:eastAsia="Times New Roman" w:hAnsi="Times New Roman" w:cs="Times New Roman"/>
          <w:i/>
          <w:sz w:val="28"/>
          <w:szCs w:val="28"/>
          <w:lang w:val="kk-KZ" w:eastAsia="ru-RU"/>
        </w:rPr>
        <w:t xml:space="preserve"> </w:t>
      </w:r>
      <w:r w:rsidR="0019673E" w:rsidRPr="0019673E">
        <w:rPr>
          <w:rFonts w:ascii="Times New Roman" w:eastAsia="Times New Roman" w:hAnsi="Times New Roman" w:cs="Times New Roman"/>
          <w:sz w:val="28"/>
          <w:szCs w:val="28"/>
          <w:lang w:val="kk-KZ" w:eastAsia="ru-RU"/>
        </w:rPr>
        <w:t>коммуникабелділік</w:t>
      </w:r>
      <w:r w:rsidRPr="006323E4">
        <w:rPr>
          <w:rFonts w:ascii="Times New Roman" w:eastAsia="Times New Roman" w:hAnsi="Times New Roman" w:cs="Times New Roman"/>
          <w:i/>
          <w:sz w:val="28"/>
          <w:szCs w:val="28"/>
          <w:lang w:val="kk-KZ" w:eastAsia="ru-RU"/>
        </w:rPr>
        <w:t xml:space="preserve"> </w:t>
      </w:r>
      <w:r w:rsidRPr="006323E4">
        <w:rPr>
          <w:rFonts w:ascii="Times New Roman" w:eastAsia="Times New Roman" w:hAnsi="Times New Roman" w:cs="Times New Roman"/>
          <w:sz w:val="28"/>
          <w:szCs w:val="28"/>
          <w:lang w:val="kk-KZ" w:eastAsia="ru-RU"/>
        </w:rPr>
        <w:t>– сөйлеу, көп сөйлейді, ешқандай қатысы жоқ істерге араласады, мүлдем қатысы жоқ, қандай да бір проблемалар туралы сөз қозғай алады, жиі өз ортасындағы әртүрлі қақтығыстардың себебі болады</w:t>
      </w:r>
    </w:p>
    <w:p w:rsidR="003A0747" w:rsidRPr="006323E4" w:rsidRDefault="003A0747" w:rsidP="003A0747">
      <w:pPr>
        <w:widowControl w:val="0"/>
        <w:spacing w:after="0" w:line="240" w:lineRule="auto"/>
        <w:ind w:firstLine="567"/>
        <w:jc w:val="both"/>
        <w:rPr>
          <w:rFonts w:ascii="Times New Roman" w:eastAsia="Times New Roman" w:hAnsi="Times New Roman" w:cs="Times New Roman"/>
          <w:sz w:val="28"/>
          <w:szCs w:val="28"/>
          <w:lang w:val="kk-KZ" w:eastAsia="ru-RU"/>
        </w:rPr>
      </w:pPr>
      <w:r w:rsidRPr="006323E4">
        <w:rPr>
          <w:rFonts w:ascii="Times New Roman" w:eastAsia="Times New Roman" w:hAnsi="Times New Roman" w:cs="Times New Roman"/>
          <w:sz w:val="28"/>
          <w:szCs w:val="28"/>
          <w:lang w:val="kk-KZ" w:eastAsia="ru-RU"/>
        </w:rPr>
        <w:t xml:space="preserve">Тест адамның </w:t>
      </w:r>
      <w:r w:rsidR="0019673E" w:rsidRPr="0019673E">
        <w:rPr>
          <w:rFonts w:ascii="Times New Roman" w:eastAsia="Times New Roman" w:hAnsi="Times New Roman" w:cs="Times New Roman"/>
          <w:sz w:val="28"/>
          <w:szCs w:val="28"/>
          <w:lang w:val="kk-KZ" w:eastAsia="ru-RU"/>
        </w:rPr>
        <w:t>коммуникабелділік</w:t>
      </w:r>
      <w:r w:rsidRPr="006323E4">
        <w:rPr>
          <w:rFonts w:ascii="Times New Roman" w:eastAsia="Times New Roman" w:hAnsi="Times New Roman" w:cs="Times New Roman"/>
          <w:sz w:val="28"/>
          <w:szCs w:val="28"/>
          <w:lang w:val="kk-KZ" w:eastAsia="ru-RU"/>
        </w:rPr>
        <w:t xml:space="preserve"> деңгейін анықтауға мүмкіндік береді. Сұрақтарға жауаптың үш нұсқасын қолдану керек - "иә", "кейде", "жоқ".</w:t>
      </w:r>
    </w:p>
    <w:p w:rsidR="003A0747" w:rsidRPr="006323E4" w:rsidRDefault="003A0747" w:rsidP="003A0747">
      <w:pPr>
        <w:widowControl w:val="0"/>
        <w:spacing w:after="0" w:line="240" w:lineRule="auto"/>
        <w:ind w:firstLine="567"/>
        <w:jc w:val="both"/>
        <w:rPr>
          <w:rFonts w:ascii="Times New Roman" w:eastAsia="Times New Roman" w:hAnsi="Times New Roman" w:cs="Times New Roman"/>
          <w:sz w:val="28"/>
          <w:szCs w:val="28"/>
          <w:lang w:val="kk-KZ" w:eastAsia="ru-RU"/>
        </w:rPr>
      </w:pPr>
      <w:r w:rsidRPr="006323E4">
        <w:rPr>
          <w:rFonts w:ascii="Times New Roman" w:eastAsia="Times New Roman" w:hAnsi="Times New Roman" w:cs="Times New Roman"/>
          <w:sz w:val="28"/>
          <w:szCs w:val="28"/>
          <w:lang w:val="kk-KZ" w:eastAsia="ru-RU"/>
        </w:rPr>
        <w:t>Нұсқаулық: сіздің назарыңызға бірнеше қарапайым сұрақтар ұсынылады. Тез жауап беріңіз:" иә"," жоқ","кейде".</w:t>
      </w:r>
    </w:p>
    <w:p w:rsidR="003A0747" w:rsidRPr="006323E4" w:rsidRDefault="003A0747" w:rsidP="003A0747">
      <w:pPr>
        <w:widowControl w:val="0"/>
        <w:spacing w:after="0" w:line="240" w:lineRule="auto"/>
        <w:ind w:firstLine="567"/>
        <w:jc w:val="both"/>
        <w:rPr>
          <w:rFonts w:ascii="Times New Roman" w:eastAsia="Times New Roman" w:hAnsi="Times New Roman" w:cs="Times New Roman"/>
          <w:b/>
          <w:i/>
          <w:sz w:val="28"/>
          <w:szCs w:val="28"/>
          <w:lang w:val="kk-KZ" w:eastAsia="ru-RU"/>
        </w:rPr>
      </w:pPr>
      <w:r w:rsidRPr="006323E4">
        <w:rPr>
          <w:rFonts w:ascii="Times New Roman" w:eastAsia="Times New Roman" w:hAnsi="Times New Roman" w:cs="Times New Roman"/>
          <w:b/>
          <w:i/>
          <w:sz w:val="28"/>
          <w:szCs w:val="28"/>
          <w:lang w:val="kk-KZ" w:eastAsia="ru-RU"/>
        </w:rPr>
        <w:t>Сауалнама</w:t>
      </w:r>
    </w:p>
    <w:p w:rsidR="003A0747" w:rsidRPr="006323E4" w:rsidRDefault="003A0747" w:rsidP="003A0747">
      <w:pPr>
        <w:widowControl w:val="0"/>
        <w:spacing w:after="0" w:line="240" w:lineRule="auto"/>
        <w:ind w:firstLine="567"/>
        <w:jc w:val="both"/>
        <w:rPr>
          <w:rFonts w:ascii="Times New Roman" w:eastAsia="Times New Roman" w:hAnsi="Times New Roman" w:cs="Times New Roman"/>
          <w:sz w:val="28"/>
          <w:szCs w:val="28"/>
          <w:lang w:val="kk-KZ" w:eastAsia="ru-RU"/>
        </w:rPr>
      </w:pPr>
      <w:r w:rsidRPr="006323E4">
        <w:rPr>
          <w:rFonts w:ascii="Times New Roman" w:eastAsia="Times New Roman" w:hAnsi="Times New Roman" w:cs="Times New Roman"/>
          <w:sz w:val="28"/>
          <w:szCs w:val="28"/>
          <w:lang w:val="kk-KZ" w:eastAsia="ru-RU"/>
        </w:rPr>
        <w:t xml:space="preserve">1. Сізге ординарлы немесе іскерлік кездесу қажет. Сізді оны  күту колеядан тайдырады ма?  </w:t>
      </w:r>
    </w:p>
    <w:p w:rsidR="003A0747" w:rsidRPr="006323E4" w:rsidRDefault="003A0747" w:rsidP="003A0747">
      <w:pPr>
        <w:widowControl w:val="0"/>
        <w:spacing w:after="0" w:line="240" w:lineRule="auto"/>
        <w:ind w:firstLine="567"/>
        <w:jc w:val="both"/>
        <w:rPr>
          <w:rFonts w:ascii="Times New Roman" w:eastAsia="Times New Roman" w:hAnsi="Times New Roman" w:cs="Times New Roman"/>
          <w:sz w:val="28"/>
          <w:szCs w:val="28"/>
          <w:lang w:val="kk-KZ" w:eastAsia="ru-RU"/>
        </w:rPr>
      </w:pPr>
      <w:r w:rsidRPr="006323E4">
        <w:rPr>
          <w:rFonts w:ascii="Times New Roman" w:eastAsia="Times New Roman" w:hAnsi="Times New Roman" w:cs="Times New Roman"/>
          <w:sz w:val="28"/>
          <w:szCs w:val="28"/>
          <w:lang w:val="kk-KZ" w:eastAsia="ru-RU"/>
        </w:rPr>
        <w:t>2. Сізге қайсыбір жиында, жиналыст</w:t>
      </w:r>
      <w:r w:rsidR="0019673E">
        <w:rPr>
          <w:rFonts w:ascii="Times New Roman" w:eastAsia="Times New Roman" w:hAnsi="Times New Roman" w:cs="Times New Roman"/>
          <w:sz w:val="28"/>
          <w:szCs w:val="28"/>
          <w:lang w:val="kk-KZ" w:eastAsia="ru-RU"/>
        </w:rPr>
        <w:t xml:space="preserve">а және осыған ұқсас шараларда </w:t>
      </w:r>
      <w:r w:rsidRPr="006323E4">
        <w:rPr>
          <w:rFonts w:ascii="Times New Roman" w:eastAsia="Times New Roman" w:hAnsi="Times New Roman" w:cs="Times New Roman"/>
          <w:sz w:val="28"/>
          <w:szCs w:val="28"/>
          <w:lang w:val="kk-KZ" w:eastAsia="ru-RU"/>
        </w:rPr>
        <w:t xml:space="preserve">баяндама, хабарлама, </w:t>
      </w:r>
      <w:r w:rsidR="0019673E">
        <w:rPr>
          <w:rFonts w:ascii="Times New Roman" w:eastAsia="Times New Roman" w:hAnsi="Times New Roman" w:cs="Times New Roman"/>
          <w:sz w:val="28"/>
          <w:szCs w:val="28"/>
          <w:lang w:val="kk-KZ" w:eastAsia="ru-RU"/>
        </w:rPr>
        <w:t>ақпарт  жасау  өтініші түскенде</w:t>
      </w:r>
      <w:r w:rsidRPr="006323E4">
        <w:rPr>
          <w:rFonts w:ascii="Times New Roman" w:eastAsia="Times New Roman" w:hAnsi="Times New Roman" w:cs="Times New Roman"/>
          <w:sz w:val="28"/>
          <w:szCs w:val="28"/>
          <w:lang w:val="kk-KZ" w:eastAsia="ru-RU"/>
        </w:rPr>
        <w:t xml:space="preserve"> Сіз нара</w:t>
      </w:r>
      <w:r w:rsidR="0019673E">
        <w:rPr>
          <w:rFonts w:ascii="Times New Roman" w:eastAsia="Times New Roman" w:hAnsi="Times New Roman" w:cs="Times New Roman"/>
          <w:sz w:val="28"/>
          <w:szCs w:val="28"/>
          <w:lang w:val="kk-KZ" w:eastAsia="ru-RU"/>
        </w:rPr>
        <w:t xml:space="preserve">зылық білдіріп, абыржисыз ба? </w:t>
      </w:r>
    </w:p>
    <w:p w:rsidR="003A0747" w:rsidRPr="006323E4" w:rsidRDefault="0019673E" w:rsidP="003A0747">
      <w:pPr>
        <w:widowControl w:val="0"/>
        <w:spacing w:after="0" w:line="240" w:lineRule="auto"/>
        <w:ind w:firstLine="567"/>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3.Дәрігерге баруды соңғы сәтке дейін</w:t>
      </w:r>
      <w:r w:rsidR="003A0747" w:rsidRPr="006323E4">
        <w:rPr>
          <w:rFonts w:ascii="Times New Roman" w:eastAsia="Times New Roman" w:hAnsi="Times New Roman" w:cs="Times New Roman"/>
          <w:sz w:val="28"/>
          <w:szCs w:val="28"/>
          <w:lang w:val="kk-KZ" w:eastAsia="ru-RU"/>
        </w:rPr>
        <w:t xml:space="preserve"> қалдырмайсыз ба?</w:t>
      </w:r>
    </w:p>
    <w:p w:rsidR="003A0747" w:rsidRPr="006323E4" w:rsidRDefault="0019673E" w:rsidP="003A0747">
      <w:pPr>
        <w:widowControl w:val="0"/>
        <w:spacing w:after="0" w:line="240" w:lineRule="auto"/>
        <w:ind w:firstLine="567"/>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4.</w:t>
      </w:r>
      <w:r w:rsidR="003A0747">
        <w:rPr>
          <w:rFonts w:ascii="Times New Roman" w:eastAsia="Times New Roman" w:hAnsi="Times New Roman" w:cs="Times New Roman"/>
          <w:sz w:val="28"/>
          <w:szCs w:val="28"/>
          <w:lang w:val="kk-KZ" w:eastAsia="ru-RU"/>
        </w:rPr>
        <w:t xml:space="preserve">Сізге өзіңіз ешқашан болмаған </w:t>
      </w:r>
      <w:r w:rsidR="003A0747" w:rsidRPr="006323E4">
        <w:rPr>
          <w:rFonts w:ascii="Times New Roman" w:eastAsia="Times New Roman" w:hAnsi="Times New Roman" w:cs="Times New Roman"/>
          <w:sz w:val="28"/>
          <w:szCs w:val="28"/>
          <w:lang w:val="kk-KZ" w:eastAsia="ru-RU"/>
        </w:rPr>
        <w:t>қалаға іссапарға баруды ұсынады. Сіз осы іссапардан аулақ болу үшін барынша күш саласыз ба?</w:t>
      </w:r>
    </w:p>
    <w:p w:rsidR="003A0747" w:rsidRPr="006323E4" w:rsidRDefault="0019673E" w:rsidP="003A0747">
      <w:pPr>
        <w:widowControl w:val="0"/>
        <w:spacing w:after="0" w:line="240" w:lineRule="auto"/>
        <w:ind w:firstLine="567"/>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5.</w:t>
      </w:r>
      <w:r w:rsidR="003A0747">
        <w:rPr>
          <w:rFonts w:ascii="Times New Roman" w:eastAsia="Times New Roman" w:hAnsi="Times New Roman" w:cs="Times New Roman"/>
          <w:sz w:val="28"/>
          <w:szCs w:val="28"/>
          <w:lang w:val="kk-KZ" w:eastAsia="ru-RU"/>
        </w:rPr>
        <w:t>Сіз қандай да бір адаммен өз уайымыңызды</w:t>
      </w:r>
      <w:r w:rsidR="003A0747" w:rsidRPr="006323E4">
        <w:rPr>
          <w:rFonts w:ascii="Times New Roman" w:eastAsia="Times New Roman" w:hAnsi="Times New Roman" w:cs="Times New Roman"/>
          <w:sz w:val="28"/>
          <w:szCs w:val="28"/>
          <w:lang w:val="kk-KZ" w:eastAsia="ru-RU"/>
        </w:rPr>
        <w:t xml:space="preserve"> бөлісуді ұнатасыз ба?</w:t>
      </w:r>
    </w:p>
    <w:p w:rsidR="003A0747" w:rsidRPr="006323E4" w:rsidRDefault="0019673E" w:rsidP="003A0747">
      <w:pPr>
        <w:widowControl w:val="0"/>
        <w:spacing w:after="0" w:line="240" w:lineRule="auto"/>
        <w:ind w:firstLine="567"/>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6.Егер көшедегі бейтаныс адам </w:t>
      </w:r>
      <w:r w:rsidR="003A0747" w:rsidRPr="006323E4">
        <w:rPr>
          <w:rFonts w:ascii="Times New Roman" w:eastAsia="Times New Roman" w:hAnsi="Times New Roman" w:cs="Times New Roman"/>
          <w:sz w:val="28"/>
          <w:szCs w:val="28"/>
          <w:lang w:val="kk-KZ" w:eastAsia="ru-RU"/>
        </w:rPr>
        <w:t>Сізге өтініш білдірсе (жол көрсету, уақытты атау, қандай да бір сұраққа жауап беру)  жақтырасыз ба?</w:t>
      </w:r>
    </w:p>
    <w:p w:rsidR="003A0747" w:rsidRPr="006323E4" w:rsidRDefault="0019673E" w:rsidP="003A0747">
      <w:pPr>
        <w:widowControl w:val="0"/>
        <w:spacing w:after="0" w:line="240" w:lineRule="auto"/>
        <w:ind w:firstLine="567"/>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7.</w:t>
      </w:r>
      <w:r w:rsidR="003A0747" w:rsidRPr="006323E4">
        <w:rPr>
          <w:rFonts w:ascii="Times New Roman" w:eastAsia="Times New Roman" w:hAnsi="Times New Roman" w:cs="Times New Roman"/>
          <w:sz w:val="28"/>
          <w:szCs w:val="28"/>
          <w:lang w:val="kk-KZ" w:eastAsia="ru-RU"/>
        </w:rPr>
        <w:t>"Әкелер мен балалар" проблемасы бар дегенге және әртүрлі ұрпақ</w:t>
      </w:r>
      <w:r>
        <w:rPr>
          <w:rFonts w:ascii="Times New Roman" w:eastAsia="Times New Roman" w:hAnsi="Times New Roman" w:cs="Times New Roman"/>
          <w:sz w:val="28"/>
          <w:szCs w:val="28"/>
          <w:lang w:val="kk-KZ" w:eastAsia="ru-RU"/>
        </w:rPr>
        <w:t xml:space="preserve">тардың бір-бірімен түсінісуі </w:t>
      </w:r>
      <w:r w:rsidR="003A0747" w:rsidRPr="006323E4">
        <w:rPr>
          <w:rFonts w:ascii="Times New Roman" w:eastAsia="Times New Roman" w:hAnsi="Times New Roman" w:cs="Times New Roman"/>
          <w:sz w:val="28"/>
          <w:szCs w:val="28"/>
          <w:lang w:val="kk-KZ" w:eastAsia="ru-RU"/>
        </w:rPr>
        <w:t>қиын дегенге сенесіз бе?</w:t>
      </w:r>
    </w:p>
    <w:p w:rsidR="003A0747" w:rsidRPr="006323E4" w:rsidRDefault="0019673E" w:rsidP="003A0747">
      <w:pPr>
        <w:widowControl w:val="0"/>
        <w:spacing w:after="0" w:line="240" w:lineRule="auto"/>
        <w:ind w:firstLine="567"/>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8.</w:t>
      </w:r>
      <w:r w:rsidR="003A0747" w:rsidRPr="006323E4">
        <w:rPr>
          <w:rFonts w:ascii="Times New Roman" w:eastAsia="Times New Roman" w:hAnsi="Times New Roman" w:cs="Times New Roman"/>
          <w:sz w:val="28"/>
          <w:szCs w:val="28"/>
          <w:lang w:val="kk-KZ" w:eastAsia="ru-RU"/>
        </w:rPr>
        <w:t>Сіз бірнеше ай бұрын алған ақшаны қайтаруды ұмытып кеткен досыңызды ескертуге ұяласыз ба?</w:t>
      </w:r>
    </w:p>
    <w:p w:rsidR="003A0747" w:rsidRPr="006323E4" w:rsidRDefault="003A0747" w:rsidP="003A0747">
      <w:pPr>
        <w:widowControl w:val="0"/>
        <w:spacing w:after="0" w:line="240" w:lineRule="auto"/>
        <w:ind w:firstLine="567"/>
        <w:jc w:val="both"/>
        <w:rPr>
          <w:rFonts w:ascii="Times New Roman" w:eastAsia="Times New Roman" w:hAnsi="Times New Roman" w:cs="Times New Roman"/>
          <w:sz w:val="28"/>
          <w:szCs w:val="28"/>
          <w:lang w:val="kk-KZ" w:eastAsia="ru-RU"/>
        </w:rPr>
      </w:pPr>
      <w:r w:rsidRPr="006323E4">
        <w:rPr>
          <w:rFonts w:ascii="Times New Roman" w:eastAsia="Times New Roman" w:hAnsi="Times New Roman" w:cs="Times New Roman"/>
          <w:sz w:val="28"/>
          <w:szCs w:val="28"/>
          <w:lang w:val="kk-KZ" w:eastAsia="ru-RU"/>
        </w:rPr>
        <w:t>9.Мейрамханада немесе асханада сізге сапа</w:t>
      </w:r>
      <w:r w:rsidR="0019673E">
        <w:rPr>
          <w:rFonts w:ascii="Times New Roman" w:eastAsia="Times New Roman" w:hAnsi="Times New Roman" w:cs="Times New Roman"/>
          <w:sz w:val="28"/>
          <w:szCs w:val="28"/>
          <w:lang w:val="kk-KZ" w:eastAsia="ru-RU"/>
        </w:rPr>
        <w:t xml:space="preserve">сыз тағам берді. Сіз тарелканы </w:t>
      </w:r>
      <w:r w:rsidRPr="006323E4">
        <w:rPr>
          <w:rFonts w:ascii="Times New Roman" w:eastAsia="Times New Roman" w:hAnsi="Times New Roman" w:cs="Times New Roman"/>
          <w:sz w:val="28"/>
          <w:szCs w:val="28"/>
          <w:lang w:val="kk-KZ" w:eastAsia="ru-RU"/>
        </w:rPr>
        <w:lastRenderedPageBreak/>
        <w:t xml:space="preserve">итеріп қана қойып, үндемей қаласыз ба? </w:t>
      </w:r>
    </w:p>
    <w:p w:rsidR="003A0747" w:rsidRPr="006323E4" w:rsidRDefault="0019673E" w:rsidP="003A0747">
      <w:pPr>
        <w:widowControl w:val="0"/>
        <w:spacing w:after="0" w:line="240" w:lineRule="auto"/>
        <w:ind w:firstLine="567"/>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10.</w:t>
      </w:r>
      <w:r w:rsidR="003A0747" w:rsidRPr="006323E4">
        <w:rPr>
          <w:rFonts w:ascii="Times New Roman" w:eastAsia="Times New Roman" w:hAnsi="Times New Roman" w:cs="Times New Roman"/>
          <w:sz w:val="28"/>
          <w:szCs w:val="28"/>
          <w:lang w:val="kk-KZ" w:eastAsia="ru-RU"/>
        </w:rPr>
        <w:t>Бейтаныс адаммен бетпе-бет қалға</w:t>
      </w:r>
      <w:r>
        <w:rPr>
          <w:rFonts w:ascii="Times New Roman" w:eastAsia="Times New Roman" w:hAnsi="Times New Roman" w:cs="Times New Roman"/>
          <w:sz w:val="28"/>
          <w:szCs w:val="28"/>
          <w:lang w:val="kk-KZ" w:eastAsia="ru-RU"/>
        </w:rPr>
        <w:t>нда, сіз онымен сөйлеспейсіз, егер ол бірінші болып сөйлесе, сіз тартынасыз ба?</w:t>
      </w:r>
      <w:r w:rsidR="003A0747" w:rsidRPr="006323E4">
        <w:rPr>
          <w:rFonts w:ascii="Times New Roman" w:eastAsia="Times New Roman" w:hAnsi="Times New Roman" w:cs="Times New Roman"/>
          <w:sz w:val="28"/>
          <w:szCs w:val="28"/>
          <w:lang w:val="kk-KZ" w:eastAsia="ru-RU"/>
        </w:rPr>
        <w:t xml:space="preserve"> Солай ма?</w:t>
      </w:r>
    </w:p>
    <w:p w:rsidR="003A0747" w:rsidRPr="006323E4" w:rsidRDefault="0019673E" w:rsidP="003A0747">
      <w:pPr>
        <w:widowControl w:val="0"/>
        <w:spacing w:after="0" w:line="240" w:lineRule="auto"/>
        <w:ind w:firstLine="567"/>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11.</w:t>
      </w:r>
      <w:r w:rsidR="003A0747" w:rsidRPr="006323E4">
        <w:rPr>
          <w:rFonts w:ascii="Times New Roman" w:eastAsia="Times New Roman" w:hAnsi="Times New Roman" w:cs="Times New Roman"/>
          <w:sz w:val="28"/>
          <w:szCs w:val="28"/>
          <w:lang w:val="kk-KZ" w:eastAsia="ru-RU"/>
        </w:rPr>
        <w:t>Сізді қай жерде болмасын (дүкенде, кітапханада, кинотеатр кассасында) к</w:t>
      </w:r>
      <w:r>
        <w:rPr>
          <w:rFonts w:ascii="Times New Roman" w:eastAsia="Times New Roman" w:hAnsi="Times New Roman" w:cs="Times New Roman"/>
          <w:sz w:val="28"/>
          <w:szCs w:val="28"/>
          <w:lang w:val="kk-KZ" w:eastAsia="ru-RU"/>
        </w:rPr>
        <w:t>ез-келген ұзын кезек қорқытады.</w:t>
      </w:r>
      <w:r w:rsidR="003A0747" w:rsidRPr="006323E4">
        <w:rPr>
          <w:rFonts w:ascii="Times New Roman" w:eastAsia="Times New Roman" w:hAnsi="Times New Roman" w:cs="Times New Roman"/>
          <w:sz w:val="28"/>
          <w:szCs w:val="28"/>
          <w:lang w:val="kk-KZ" w:eastAsia="ru-RU"/>
        </w:rPr>
        <w:t>Сіз өз ниетіңіз</w:t>
      </w:r>
      <w:r>
        <w:rPr>
          <w:rFonts w:ascii="Times New Roman" w:eastAsia="Times New Roman" w:hAnsi="Times New Roman" w:cs="Times New Roman"/>
          <w:sz w:val="28"/>
          <w:szCs w:val="28"/>
          <w:lang w:val="kk-KZ" w:eastAsia="ru-RU"/>
        </w:rPr>
        <w:t xml:space="preserve">ден бас тартқыңыз келе ме, әлде соңына </w:t>
      </w:r>
      <w:r w:rsidR="003A0747" w:rsidRPr="006323E4">
        <w:rPr>
          <w:rFonts w:ascii="Times New Roman" w:eastAsia="Times New Roman" w:hAnsi="Times New Roman" w:cs="Times New Roman"/>
          <w:sz w:val="28"/>
          <w:szCs w:val="28"/>
          <w:lang w:val="kk-KZ" w:eastAsia="ru-RU"/>
        </w:rPr>
        <w:t>тұрып, күтесіз бе?</w:t>
      </w:r>
    </w:p>
    <w:p w:rsidR="003A0747" w:rsidRPr="006323E4" w:rsidRDefault="0019673E" w:rsidP="003A0747">
      <w:pPr>
        <w:widowControl w:val="0"/>
        <w:spacing w:after="0" w:line="240" w:lineRule="auto"/>
        <w:ind w:firstLine="567"/>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12.</w:t>
      </w:r>
      <w:r w:rsidR="003A0747" w:rsidRPr="006323E4">
        <w:rPr>
          <w:rFonts w:ascii="Times New Roman" w:eastAsia="Times New Roman" w:hAnsi="Times New Roman" w:cs="Times New Roman"/>
          <w:sz w:val="28"/>
          <w:szCs w:val="28"/>
          <w:lang w:val="kk-KZ" w:eastAsia="ru-RU"/>
        </w:rPr>
        <w:t>Сіз даулы жағдайларды қарастыру бойынша қандай да бір комиссияға қатысудан қорқасыз ба?</w:t>
      </w:r>
    </w:p>
    <w:p w:rsidR="003A0747" w:rsidRPr="006323E4" w:rsidRDefault="003A0747" w:rsidP="003A0747">
      <w:pPr>
        <w:widowControl w:val="0"/>
        <w:spacing w:after="0" w:line="240" w:lineRule="auto"/>
        <w:ind w:firstLine="567"/>
        <w:jc w:val="both"/>
        <w:rPr>
          <w:rFonts w:ascii="Times New Roman" w:eastAsia="Times New Roman" w:hAnsi="Times New Roman" w:cs="Times New Roman"/>
          <w:sz w:val="28"/>
          <w:szCs w:val="28"/>
          <w:lang w:val="kk-KZ" w:eastAsia="ru-RU"/>
        </w:rPr>
      </w:pPr>
      <w:r w:rsidRPr="006323E4">
        <w:rPr>
          <w:rFonts w:ascii="Times New Roman" w:eastAsia="Times New Roman" w:hAnsi="Times New Roman" w:cs="Times New Roman"/>
          <w:sz w:val="28"/>
          <w:szCs w:val="28"/>
          <w:lang w:val="kk-KZ" w:eastAsia="ru-RU"/>
        </w:rPr>
        <w:t>13. Сіздің әдебиет, өнер, мәдениет шығармаларының өзінді</w:t>
      </w:r>
      <w:r w:rsidR="0019673E">
        <w:rPr>
          <w:rFonts w:ascii="Times New Roman" w:eastAsia="Times New Roman" w:hAnsi="Times New Roman" w:cs="Times New Roman"/>
          <w:sz w:val="28"/>
          <w:szCs w:val="28"/>
          <w:lang w:val="kk-KZ" w:eastAsia="ru-RU"/>
        </w:rPr>
        <w:t xml:space="preserve">к жеке бағалау критерийлеріңіз </w:t>
      </w:r>
      <w:r w:rsidRPr="006323E4">
        <w:rPr>
          <w:rFonts w:ascii="Times New Roman" w:eastAsia="Times New Roman" w:hAnsi="Times New Roman" w:cs="Times New Roman"/>
          <w:sz w:val="28"/>
          <w:szCs w:val="28"/>
          <w:lang w:val="kk-KZ" w:eastAsia="ru-RU"/>
        </w:rPr>
        <w:t>бар, және бұл ретте басқа</w:t>
      </w:r>
      <w:r w:rsidR="0019673E">
        <w:rPr>
          <w:rFonts w:ascii="Times New Roman" w:eastAsia="Times New Roman" w:hAnsi="Times New Roman" w:cs="Times New Roman"/>
          <w:sz w:val="28"/>
          <w:szCs w:val="28"/>
          <w:lang w:val="kk-KZ" w:eastAsia="ru-RU"/>
        </w:rPr>
        <w:t xml:space="preserve"> адамның пікірін қабылдамасыз. </w:t>
      </w:r>
      <w:r w:rsidRPr="006323E4">
        <w:rPr>
          <w:rFonts w:ascii="Times New Roman" w:eastAsia="Times New Roman" w:hAnsi="Times New Roman" w:cs="Times New Roman"/>
          <w:sz w:val="28"/>
          <w:szCs w:val="28"/>
          <w:lang w:val="kk-KZ" w:eastAsia="ru-RU"/>
        </w:rPr>
        <w:t>Бұл солай ма?</w:t>
      </w:r>
    </w:p>
    <w:p w:rsidR="003A0747" w:rsidRPr="006323E4" w:rsidRDefault="003A0747" w:rsidP="003A0747">
      <w:pPr>
        <w:widowControl w:val="0"/>
        <w:spacing w:after="0" w:line="240" w:lineRule="auto"/>
        <w:ind w:firstLine="567"/>
        <w:jc w:val="both"/>
        <w:rPr>
          <w:rFonts w:ascii="Times New Roman" w:eastAsia="Times New Roman" w:hAnsi="Times New Roman" w:cs="Times New Roman"/>
          <w:sz w:val="28"/>
          <w:szCs w:val="28"/>
          <w:lang w:val="kk-KZ" w:eastAsia="ru-RU"/>
        </w:rPr>
      </w:pPr>
      <w:r w:rsidRPr="006323E4">
        <w:rPr>
          <w:rFonts w:ascii="Times New Roman" w:eastAsia="Times New Roman" w:hAnsi="Times New Roman" w:cs="Times New Roman"/>
          <w:sz w:val="28"/>
          <w:szCs w:val="28"/>
          <w:lang w:val="kk-KZ" w:eastAsia="ru-RU"/>
        </w:rPr>
        <w:t>14. Сізге таныс белгілі бір сұрақ бойынша бір жерде  қате пікірді естід</w:t>
      </w:r>
      <w:r w:rsidR="0019673E">
        <w:rPr>
          <w:rFonts w:ascii="Times New Roman" w:eastAsia="Times New Roman" w:hAnsi="Times New Roman" w:cs="Times New Roman"/>
          <w:sz w:val="28"/>
          <w:szCs w:val="28"/>
          <w:lang w:val="kk-KZ" w:eastAsia="ru-RU"/>
        </w:rPr>
        <w:t xml:space="preserve">іңіз, </w:t>
      </w:r>
      <w:r w:rsidRPr="006323E4">
        <w:rPr>
          <w:rFonts w:ascii="Times New Roman" w:eastAsia="Times New Roman" w:hAnsi="Times New Roman" w:cs="Times New Roman"/>
          <w:sz w:val="28"/>
          <w:szCs w:val="28"/>
          <w:lang w:val="kk-KZ" w:eastAsia="ru-RU"/>
        </w:rPr>
        <w:t xml:space="preserve">Сіз үндемей қаласыз ба немесе дауға кірісіп кетесіз бе? </w:t>
      </w:r>
    </w:p>
    <w:p w:rsidR="003A0747" w:rsidRPr="006323E4" w:rsidRDefault="0019673E" w:rsidP="003A0747">
      <w:pPr>
        <w:widowControl w:val="0"/>
        <w:spacing w:after="0" w:line="240" w:lineRule="auto"/>
        <w:ind w:firstLine="567"/>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15.Сіз ызаланасыз ба, егер </w:t>
      </w:r>
      <w:r w:rsidR="003A0747" w:rsidRPr="006323E4">
        <w:rPr>
          <w:rFonts w:ascii="Times New Roman" w:eastAsia="Times New Roman" w:hAnsi="Times New Roman" w:cs="Times New Roman"/>
          <w:sz w:val="28"/>
          <w:szCs w:val="28"/>
          <w:lang w:val="kk-KZ" w:eastAsia="ru-RU"/>
        </w:rPr>
        <w:t>бір қызметтік</w:t>
      </w:r>
      <w:r>
        <w:rPr>
          <w:rFonts w:ascii="Times New Roman" w:eastAsia="Times New Roman" w:hAnsi="Times New Roman" w:cs="Times New Roman"/>
          <w:sz w:val="28"/>
          <w:szCs w:val="28"/>
          <w:lang w:val="kk-KZ" w:eastAsia="ru-RU"/>
        </w:rPr>
        <w:t xml:space="preserve"> сұрақты немесе оқу тақырыбын шешу бойынша </w:t>
      </w:r>
      <w:r w:rsidR="003A0747" w:rsidRPr="006323E4">
        <w:rPr>
          <w:rFonts w:ascii="Times New Roman" w:eastAsia="Times New Roman" w:hAnsi="Times New Roman" w:cs="Times New Roman"/>
          <w:sz w:val="28"/>
          <w:szCs w:val="28"/>
          <w:lang w:val="kk-KZ" w:eastAsia="ru-RU"/>
        </w:rPr>
        <w:t xml:space="preserve">көмек сұраса? </w:t>
      </w:r>
    </w:p>
    <w:p w:rsidR="003A0747" w:rsidRPr="006323E4" w:rsidRDefault="0019673E" w:rsidP="003A0747">
      <w:pPr>
        <w:widowControl w:val="0"/>
        <w:spacing w:after="0" w:line="240" w:lineRule="auto"/>
        <w:ind w:firstLine="567"/>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16.Сіз </w:t>
      </w:r>
      <w:r w:rsidR="003A0747" w:rsidRPr="006323E4">
        <w:rPr>
          <w:rFonts w:ascii="Times New Roman" w:eastAsia="Times New Roman" w:hAnsi="Times New Roman" w:cs="Times New Roman"/>
          <w:sz w:val="28"/>
          <w:szCs w:val="28"/>
          <w:lang w:val="kk-KZ" w:eastAsia="ru-RU"/>
        </w:rPr>
        <w:t>өз көзқарасы</w:t>
      </w:r>
      <w:r>
        <w:rPr>
          <w:rFonts w:ascii="Times New Roman" w:eastAsia="Times New Roman" w:hAnsi="Times New Roman" w:cs="Times New Roman"/>
          <w:sz w:val="28"/>
          <w:szCs w:val="28"/>
          <w:lang w:val="kk-KZ" w:eastAsia="ru-RU"/>
        </w:rPr>
        <w:t xml:space="preserve">ңызды (пікіріңізді, бағалауды) </w:t>
      </w:r>
      <w:r w:rsidR="003A0747" w:rsidRPr="006323E4">
        <w:rPr>
          <w:rFonts w:ascii="Times New Roman" w:eastAsia="Times New Roman" w:hAnsi="Times New Roman" w:cs="Times New Roman"/>
          <w:sz w:val="28"/>
          <w:szCs w:val="28"/>
          <w:lang w:val="kk-KZ" w:eastAsia="ru-RU"/>
        </w:rPr>
        <w:t>ауызша түрден гөрі, жазбаша түрде баяндайсыз ба?</w:t>
      </w:r>
    </w:p>
    <w:p w:rsidR="003A0747" w:rsidRPr="006323E4" w:rsidRDefault="003A0747" w:rsidP="003A0747">
      <w:pPr>
        <w:widowControl w:val="0"/>
        <w:spacing w:after="0" w:line="240" w:lineRule="auto"/>
        <w:ind w:firstLine="567"/>
        <w:jc w:val="both"/>
        <w:rPr>
          <w:rFonts w:ascii="Times New Roman" w:eastAsia="Times New Roman" w:hAnsi="Times New Roman" w:cs="Times New Roman"/>
          <w:b/>
          <w:i/>
          <w:sz w:val="28"/>
          <w:szCs w:val="28"/>
          <w:lang w:val="kk-KZ" w:eastAsia="ru-RU"/>
        </w:rPr>
      </w:pPr>
      <w:r w:rsidRPr="006323E4">
        <w:rPr>
          <w:rFonts w:ascii="Times New Roman" w:eastAsia="Times New Roman" w:hAnsi="Times New Roman" w:cs="Times New Roman"/>
          <w:b/>
          <w:i/>
          <w:sz w:val="28"/>
          <w:szCs w:val="28"/>
          <w:lang w:val="kk-KZ" w:eastAsia="ru-RU"/>
        </w:rPr>
        <w:t>Нәтижелерді өңдеу</w:t>
      </w:r>
    </w:p>
    <w:p w:rsidR="003A0747" w:rsidRPr="006323E4" w:rsidRDefault="003A0747" w:rsidP="003A0747">
      <w:pPr>
        <w:widowControl w:val="0"/>
        <w:spacing w:after="0" w:line="240" w:lineRule="auto"/>
        <w:ind w:firstLine="567"/>
        <w:jc w:val="both"/>
        <w:rPr>
          <w:rFonts w:ascii="Times New Roman" w:eastAsia="Times New Roman" w:hAnsi="Times New Roman" w:cs="Times New Roman"/>
          <w:sz w:val="28"/>
          <w:szCs w:val="28"/>
          <w:lang w:val="kk-KZ" w:eastAsia="ru-RU"/>
        </w:rPr>
      </w:pPr>
      <w:r w:rsidRPr="006323E4">
        <w:rPr>
          <w:rFonts w:ascii="Times New Roman" w:eastAsia="Times New Roman" w:hAnsi="Times New Roman" w:cs="Times New Roman"/>
          <w:sz w:val="28"/>
          <w:szCs w:val="28"/>
          <w:lang w:val="kk-KZ" w:eastAsia="ru-RU"/>
        </w:rPr>
        <w:t>"Иә" - 2 ұпай," кейде " - 1 ұпай," жоқ " - 0 ұпай.</w:t>
      </w:r>
    </w:p>
    <w:p w:rsidR="003A0747" w:rsidRPr="006323E4" w:rsidRDefault="0019673E" w:rsidP="003A0747">
      <w:pPr>
        <w:widowControl w:val="0"/>
        <w:spacing w:after="0" w:line="240" w:lineRule="auto"/>
        <w:ind w:firstLine="567"/>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Алынған ұпайлар</w:t>
      </w:r>
      <w:r w:rsidR="003A0747" w:rsidRPr="006323E4">
        <w:rPr>
          <w:rFonts w:ascii="Times New Roman" w:eastAsia="Times New Roman" w:hAnsi="Times New Roman" w:cs="Times New Roman"/>
          <w:sz w:val="28"/>
          <w:szCs w:val="28"/>
          <w:lang w:val="kk-KZ" w:eastAsia="ru-RU"/>
        </w:rPr>
        <w:t xml:space="preserve"> жиынтықталады және классификатор бойынша сыналушының қай санатына жататыны анықталады.</w:t>
      </w:r>
    </w:p>
    <w:p w:rsidR="003A0747" w:rsidRPr="006323E4" w:rsidRDefault="003A0747" w:rsidP="003A0747">
      <w:pPr>
        <w:widowControl w:val="0"/>
        <w:spacing w:after="0" w:line="240" w:lineRule="auto"/>
        <w:ind w:firstLine="567"/>
        <w:jc w:val="both"/>
        <w:rPr>
          <w:rFonts w:ascii="Times New Roman" w:eastAsia="Times New Roman" w:hAnsi="Times New Roman" w:cs="Times New Roman"/>
          <w:sz w:val="28"/>
          <w:szCs w:val="28"/>
          <w:lang w:val="kk-KZ" w:eastAsia="ru-RU"/>
        </w:rPr>
      </w:pPr>
      <w:r w:rsidRPr="006323E4">
        <w:rPr>
          <w:rFonts w:ascii="Times New Roman" w:eastAsia="Times New Roman" w:hAnsi="Times New Roman" w:cs="Times New Roman"/>
          <w:sz w:val="28"/>
          <w:szCs w:val="28"/>
          <w:lang w:val="kk-KZ" w:eastAsia="ru-RU"/>
        </w:rPr>
        <w:t>Тест классификаторы  В. Ф. Ряховский</w:t>
      </w:r>
    </w:p>
    <w:p w:rsidR="003A0747" w:rsidRPr="006323E4" w:rsidRDefault="003A0747" w:rsidP="003A0747">
      <w:pPr>
        <w:widowControl w:val="0"/>
        <w:spacing w:after="0" w:line="240" w:lineRule="auto"/>
        <w:ind w:firstLine="567"/>
        <w:jc w:val="both"/>
        <w:rPr>
          <w:rFonts w:ascii="Times New Roman" w:eastAsia="Times New Roman" w:hAnsi="Times New Roman" w:cs="Times New Roman"/>
          <w:bCs/>
          <w:sz w:val="28"/>
          <w:szCs w:val="28"/>
          <w:lang w:val="kk-KZ" w:eastAsia="ru-RU"/>
        </w:rPr>
      </w:pPr>
      <w:r w:rsidRPr="006323E4">
        <w:rPr>
          <w:rFonts w:ascii="Times New Roman" w:eastAsia="Times New Roman" w:hAnsi="Times New Roman" w:cs="Times New Roman"/>
          <w:b/>
          <w:bCs/>
          <w:i/>
          <w:sz w:val="28"/>
          <w:szCs w:val="28"/>
          <w:lang w:val="kk-KZ" w:eastAsia="ru-RU"/>
        </w:rPr>
        <w:t>30-31 ұпай</w:t>
      </w:r>
      <w:r w:rsidRPr="006323E4">
        <w:rPr>
          <w:rFonts w:ascii="Times New Roman" w:eastAsia="Times New Roman" w:hAnsi="Times New Roman" w:cs="Times New Roman"/>
          <w:b/>
          <w:bCs/>
          <w:sz w:val="28"/>
          <w:szCs w:val="28"/>
          <w:lang w:val="kk-KZ" w:eastAsia="ru-RU"/>
        </w:rPr>
        <w:t xml:space="preserve"> - </w:t>
      </w:r>
      <w:r w:rsidR="0019673E">
        <w:rPr>
          <w:rFonts w:ascii="Times New Roman" w:eastAsia="Times New Roman" w:hAnsi="Times New Roman" w:cs="Times New Roman"/>
          <w:bCs/>
          <w:sz w:val="28"/>
          <w:szCs w:val="28"/>
          <w:lang w:val="kk-KZ" w:eastAsia="ru-RU"/>
        </w:rPr>
        <w:t>Сіз шын мәнінде</w:t>
      </w:r>
      <w:r w:rsidRPr="006323E4">
        <w:rPr>
          <w:rFonts w:ascii="Times New Roman" w:eastAsia="Times New Roman" w:hAnsi="Times New Roman" w:cs="Times New Roman"/>
          <w:bCs/>
          <w:sz w:val="28"/>
          <w:szCs w:val="28"/>
          <w:lang w:val="kk-KZ" w:eastAsia="ru-RU"/>
        </w:rPr>
        <w:t xml:space="preserve"> ба</w:t>
      </w:r>
      <w:r w:rsidR="0019673E">
        <w:rPr>
          <w:rFonts w:ascii="Times New Roman" w:eastAsia="Times New Roman" w:hAnsi="Times New Roman" w:cs="Times New Roman"/>
          <w:bCs/>
          <w:sz w:val="28"/>
          <w:szCs w:val="28"/>
          <w:lang w:val="kk-KZ" w:eastAsia="ru-RU"/>
        </w:rPr>
        <w:t xml:space="preserve">йланысқа бейімді </w:t>
      </w:r>
      <w:r w:rsidRPr="006323E4">
        <w:rPr>
          <w:rFonts w:ascii="Times New Roman" w:eastAsia="Times New Roman" w:hAnsi="Times New Roman" w:cs="Times New Roman"/>
          <w:bCs/>
          <w:sz w:val="28"/>
          <w:szCs w:val="28"/>
          <w:lang w:val="kk-KZ" w:eastAsia="ru-RU"/>
        </w:rPr>
        <w:t>емессіз және бұл Сіздің қайғыңыз, өйткені осыдан өзі</w:t>
      </w:r>
      <w:r w:rsidR="0019673E">
        <w:rPr>
          <w:rFonts w:ascii="Times New Roman" w:eastAsia="Times New Roman" w:hAnsi="Times New Roman" w:cs="Times New Roman"/>
          <w:bCs/>
          <w:sz w:val="28"/>
          <w:szCs w:val="28"/>
          <w:lang w:val="kk-KZ" w:eastAsia="ru-RU"/>
        </w:rPr>
        <w:t>ңіз көп зардап шегесіз.Бірақ, с</w:t>
      </w:r>
      <w:r w:rsidRPr="006323E4">
        <w:rPr>
          <w:rFonts w:ascii="Times New Roman" w:eastAsia="Times New Roman" w:hAnsi="Times New Roman" w:cs="Times New Roman"/>
          <w:bCs/>
          <w:sz w:val="28"/>
          <w:szCs w:val="28"/>
          <w:lang w:val="kk-KZ" w:eastAsia="ru-RU"/>
        </w:rPr>
        <w:t>ізден топтық күш-жігерді талап ететі</w:t>
      </w:r>
      <w:r w:rsidR="0019673E">
        <w:rPr>
          <w:rFonts w:ascii="Times New Roman" w:eastAsia="Times New Roman" w:hAnsi="Times New Roman" w:cs="Times New Roman"/>
          <w:bCs/>
          <w:sz w:val="28"/>
          <w:szCs w:val="28"/>
          <w:lang w:val="kk-KZ" w:eastAsia="ru-RU"/>
        </w:rPr>
        <w:t>н жақындарыңызға да оңай емес.</w:t>
      </w:r>
      <w:r w:rsidRPr="006323E4">
        <w:rPr>
          <w:rFonts w:ascii="Times New Roman" w:eastAsia="Times New Roman" w:hAnsi="Times New Roman" w:cs="Times New Roman"/>
          <w:bCs/>
          <w:sz w:val="28"/>
          <w:szCs w:val="28"/>
          <w:lang w:val="kk-KZ" w:eastAsia="ru-RU"/>
        </w:rPr>
        <w:t>Көпшіл болуға тырысыңыз, өзіңізді бақылаңыз.</w:t>
      </w:r>
    </w:p>
    <w:p w:rsidR="003A0747" w:rsidRPr="006323E4" w:rsidRDefault="003A0747" w:rsidP="003A0747">
      <w:pPr>
        <w:widowControl w:val="0"/>
        <w:spacing w:after="0" w:line="240" w:lineRule="auto"/>
        <w:ind w:firstLine="567"/>
        <w:jc w:val="both"/>
        <w:rPr>
          <w:rFonts w:ascii="Times New Roman" w:eastAsia="Times New Roman" w:hAnsi="Times New Roman" w:cs="Times New Roman"/>
          <w:bCs/>
          <w:sz w:val="28"/>
          <w:szCs w:val="28"/>
          <w:lang w:val="kk-KZ" w:eastAsia="ru-RU"/>
        </w:rPr>
      </w:pPr>
      <w:r w:rsidRPr="006323E4">
        <w:rPr>
          <w:rFonts w:ascii="Times New Roman" w:eastAsia="Times New Roman" w:hAnsi="Times New Roman" w:cs="Times New Roman"/>
          <w:b/>
          <w:bCs/>
          <w:i/>
          <w:sz w:val="28"/>
          <w:szCs w:val="28"/>
          <w:lang w:val="kk-KZ" w:eastAsia="ru-RU"/>
        </w:rPr>
        <w:t>25-29 ұпай</w:t>
      </w:r>
      <w:r w:rsidRPr="006323E4">
        <w:rPr>
          <w:rFonts w:ascii="Times New Roman" w:eastAsia="Times New Roman" w:hAnsi="Times New Roman" w:cs="Times New Roman"/>
          <w:bCs/>
          <w:sz w:val="28"/>
          <w:szCs w:val="28"/>
          <w:lang w:val="kk-KZ" w:eastAsia="ru-RU"/>
        </w:rPr>
        <w:t>- Сіз жабықсыз, түсініксізсіз, жалғыздықты қала</w:t>
      </w:r>
      <w:r w:rsidR="0019673E">
        <w:rPr>
          <w:rFonts w:ascii="Times New Roman" w:eastAsia="Times New Roman" w:hAnsi="Times New Roman" w:cs="Times New Roman"/>
          <w:bCs/>
          <w:sz w:val="28"/>
          <w:szCs w:val="28"/>
          <w:lang w:val="kk-KZ" w:eastAsia="ru-RU"/>
        </w:rPr>
        <w:t>йсыз, сондықтан достарыңыз аз.</w:t>
      </w:r>
      <w:r w:rsidRPr="006323E4">
        <w:rPr>
          <w:rFonts w:ascii="Times New Roman" w:eastAsia="Times New Roman" w:hAnsi="Times New Roman" w:cs="Times New Roman"/>
          <w:bCs/>
          <w:sz w:val="28"/>
          <w:szCs w:val="28"/>
          <w:lang w:val="kk-KZ" w:eastAsia="ru-RU"/>
        </w:rPr>
        <w:t>Жаңа жұмыс және жаңа қарым-қатынаст</w:t>
      </w:r>
      <w:r w:rsidR="0019673E">
        <w:rPr>
          <w:rFonts w:ascii="Times New Roman" w:eastAsia="Times New Roman" w:hAnsi="Times New Roman" w:cs="Times New Roman"/>
          <w:bCs/>
          <w:sz w:val="28"/>
          <w:szCs w:val="28"/>
          <w:lang w:val="kk-KZ" w:eastAsia="ru-RU"/>
        </w:rPr>
        <w:t>ар Сізді мазасыздандармаса да,</w:t>
      </w:r>
      <w:r w:rsidRPr="006323E4">
        <w:rPr>
          <w:rFonts w:ascii="Times New Roman" w:eastAsia="Times New Roman" w:hAnsi="Times New Roman" w:cs="Times New Roman"/>
          <w:bCs/>
          <w:sz w:val="28"/>
          <w:szCs w:val="28"/>
          <w:lang w:val="kk-KZ" w:eastAsia="ru-RU"/>
        </w:rPr>
        <w:t xml:space="preserve"> көп уақытқа дейін</w:t>
      </w:r>
      <w:r w:rsidR="00BE54C4">
        <w:rPr>
          <w:rFonts w:ascii="Times New Roman" w:eastAsia="Times New Roman" w:hAnsi="Times New Roman" w:cs="Times New Roman"/>
          <w:bCs/>
          <w:sz w:val="28"/>
          <w:szCs w:val="28"/>
          <w:lang w:val="kk-KZ" w:eastAsia="ru-RU"/>
        </w:rPr>
        <w:t xml:space="preserve"> </w:t>
      </w:r>
      <w:r w:rsidR="0019673E">
        <w:rPr>
          <w:rFonts w:ascii="Times New Roman" w:eastAsia="Times New Roman" w:hAnsi="Times New Roman" w:cs="Times New Roman"/>
          <w:bCs/>
          <w:sz w:val="28"/>
          <w:szCs w:val="28"/>
          <w:lang w:val="kk-KZ" w:eastAsia="ru-RU"/>
        </w:rPr>
        <w:t>өзіңізді таба алмай жүресіз.</w:t>
      </w:r>
      <w:r w:rsidRPr="006323E4">
        <w:rPr>
          <w:rFonts w:ascii="Times New Roman" w:eastAsia="Times New Roman" w:hAnsi="Times New Roman" w:cs="Times New Roman"/>
          <w:bCs/>
          <w:sz w:val="28"/>
          <w:szCs w:val="28"/>
          <w:lang w:val="kk-KZ" w:eastAsia="ru-RU"/>
        </w:rPr>
        <w:t>Сіз өз</w:t>
      </w:r>
      <w:r w:rsidR="00BE54C4">
        <w:rPr>
          <w:rFonts w:ascii="Times New Roman" w:eastAsia="Times New Roman" w:hAnsi="Times New Roman" w:cs="Times New Roman"/>
          <w:bCs/>
          <w:sz w:val="28"/>
          <w:szCs w:val="28"/>
          <w:lang w:val="kk-KZ" w:eastAsia="ru-RU"/>
        </w:rPr>
        <w:t xml:space="preserve"> мінезіңіздегі бұл ерекшелікті</w:t>
      </w:r>
      <w:r w:rsidRPr="006323E4">
        <w:rPr>
          <w:rFonts w:ascii="Times New Roman" w:eastAsia="Times New Roman" w:hAnsi="Times New Roman" w:cs="Times New Roman"/>
          <w:bCs/>
          <w:sz w:val="28"/>
          <w:szCs w:val="28"/>
          <w:lang w:val="kk-KZ" w:eastAsia="ru-RU"/>
        </w:rPr>
        <w:t xml:space="preserve"> жақсы білесіз және өзіңізге риза бола алмайсыз. Бірақ мұндай наразы</w:t>
      </w:r>
      <w:r w:rsidR="00BE54C4">
        <w:rPr>
          <w:rFonts w:ascii="Times New Roman" w:eastAsia="Times New Roman" w:hAnsi="Times New Roman" w:cs="Times New Roman"/>
          <w:bCs/>
          <w:sz w:val="28"/>
          <w:szCs w:val="28"/>
          <w:lang w:val="kk-KZ" w:eastAsia="ru-RU"/>
        </w:rPr>
        <w:t xml:space="preserve">лықпен ғана шектеліп қалмаңыз, </w:t>
      </w:r>
      <w:r w:rsidRPr="006323E4">
        <w:rPr>
          <w:rFonts w:ascii="Times New Roman" w:eastAsia="Times New Roman" w:hAnsi="Times New Roman" w:cs="Times New Roman"/>
          <w:bCs/>
          <w:sz w:val="28"/>
          <w:szCs w:val="28"/>
          <w:lang w:val="kk-KZ" w:eastAsia="ru-RU"/>
        </w:rPr>
        <w:t>мінезіңіз</w:t>
      </w:r>
      <w:r w:rsidR="0019673E">
        <w:rPr>
          <w:rFonts w:ascii="Times New Roman" w:eastAsia="Times New Roman" w:hAnsi="Times New Roman" w:cs="Times New Roman"/>
          <w:bCs/>
          <w:sz w:val="28"/>
          <w:szCs w:val="28"/>
          <w:lang w:val="kk-KZ" w:eastAsia="ru-RU"/>
        </w:rPr>
        <w:t>ді өзгерті Сіздің өз қолыңызда.</w:t>
      </w:r>
      <w:r w:rsidRPr="006323E4">
        <w:rPr>
          <w:rFonts w:ascii="Times New Roman" w:eastAsia="Times New Roman" w:hAnsi="Times New Roman" w:cs="Times New Roman"/>
          <w:bCs/>
          <w:sz w:val="28"/>
          <w:szCs w:val="28"/>
          <w:lang w:val="kk-KZ" w:eastAsia="ru-RU"/>
        </w:rPr>
        <w:t>Қа</w:t>
      </w:r>
      <w:r w:rsidR="0019673E">
        <w:rPr>
          <w:rFonts w:ascii="Times New Roman" w:eastAsia="Times New Roman" w:hAnsi="Times New Roman" w:cs="Times New Roman"/>
          <w:bCs/>
          <w:sz w:val="28"/>
          <w:szCs w:val="28"/>
          <w:lang w:val="kk-KZ" w:eastAsia="ru-RU"/>
        </w:rPr>
        <w:t>ндай да бір күшті қызығушылықта</w:t>
      </w:r>
      <w:r w:rsidRPr="006323E4">
        <w:rPr>
          <w:rFonts w:ascii="Times New Roman" w:eastAsia="Times New Roman" w:hAnsi="Times New Roman" w:cs="Times New Roman"/>
          <w:bCs/>
          <w:sz w:val="28"/>
          <w:szCs w:val="28"/>
          <w:lang w:val="kk-KZ" w:eastAsia="ru-RU"/>
        </w:rPr>
        <w:t>Сіз кенеттен толық</w:t>
      </w:r>
      <w:r w:rsidR="0019673E">
        <w:rPr>
          <w:rFonts w:ascii="Times New Roman" w:eastAsia="Times New Roman" w:hAnsi="Times New Roman" w:cs="Times New Roman"/>
          <w:bCs/>
          <w:sz w:val="28"/>
          <w:szCs w:val="28"/>
          <w:lang w:val="kk-KZ" w:eastAsia="ru-RU"/>
        </w:rPr>
        <w:t xml:space="preserve"> коммуникабельді бола аласыз. Тек </w:t>
      </w:r>
      <w:r w:rsidRPr="006323E4">
        <w:rPr>
          <w:rFonts w:ascii="Times New Roman" w:eastAsia="Times New Roman" w:hAnsi="Times New Roman" w:cs="Times New Roman"/>
          <w:bCs/>
          <w:sz w:val="28"/>
          <w:szCs w:val="28"/>
          <w:lang w:val="kk-KZ" w:eastAsia="ru-RU"/>
        </w:rPr>
        <w:t>шарықтай біліңіз.</w:t>
      </w:r>
    </w:p>
    <w:p w:rsidR="003A0747" w:rsidRPr="006323E4" w:rsidRDefault="003A0747" w:rsidP="003A0747">
      <w:pPr>
        <w:widowControl w:val="0"/>
        <w:spacing w:after="0" w:line="240" w:lineRule="auto"/>
        <w:ind w:firstLine="567"/>
        <w:jc w:val="both"/>
        <w:rPr>
          <w:rFonts w:ascii="Times New Roman" w:eastAsia="Times New Roman" w:hAnsi="Times New Roman" w:cs="Times New Roman"/>
          <w:bCs/>
          <w:sz w:val="28"/>
          <w:szCs w:val="28"/>
          <w:lang w:val="kk-KZ" w:eastAsia="ru-RU"/>
        </w:rPr>
      </w:pPr>
      <w:r w:rsidRPr="006323E4">
        <w:rPr>
          <w:rFonts w:ascii="Times New Roman" w:eastAsia="Times New Roman" w:hAnsi="Times New Roman" w:cs="Times New Roman"/>
          <w:b/>
          <w:bCs/>
          <w:i/>
          <w:sz w:val="28"/>
          <w:szCs w:val="28"/>
          <w:lang w:val="kk-KZ" w:eastAsia="ru-RU"/>
        </w:rPr>
        <w:t>19-24 ұпай</w:t>
      </w:r>
      <w:r w:rsidRPr="006323E4">
        <w:rPr>
          <w:rFonts w:ascii="Times New Roman" w:eastAsia="Times New Roman" w:hAnsi="Times New Roman" w:cs="Times New Roman"/>
          <w:bCs/>
          <w:sz w:val="28"/>
          <w:szCs w:val="28"/>
          <w:lang w:val="kk-KZ" w:eastAsia="ru-RU"/>
        </w:rPr>
        <w:t>- Сіз белгілі дәрежеде көпшілікпен және бейтаныс жағдайда өзіңізді сенімді сезінесіз. Жаңа</w:t>
      </w:r>
      <w:r w:rsidR="0019673E">
        <w:rPr>
          <w:rFonts w:ascii="Times New Roman" w:eastAsia="Times New Roman" w:hAnsi="Times New Roman" w:cs="Times New Roman"/>
          <w:bCs/>
          <w:sz w:val="28"/>
          <w:szCs w:val="28"/>
          <w:lang w:val="kk-KZ" w:eastAsia="ru-RU"/>
        </w:rPr>
        <w:t xml:space="preserve"> проблемалар сізді қорқытпайды.</w:t>
      </w:r>
      <w:r w:rsidRPr="006323E4">
        <w:rPr>
          <w:rFonts w:ascii="Times New Roman" w:eastAsia="Times New Roman" w:hAnsi="Times New Roman" w:cs="Times New Roman"/>
          <w:bCs/>
          <w:sz w:val="28"/>
          <w:szCs w:val="28"/>
          <w:lang w:val="kk-KZ" w:eastAsia="ru-RU"/>
        </w:rPr>
        <w:t>Дегенмен, жаңа адамдарды дұрыс бақылай біліңіз, даулар мен пікірт</w:t>
      </w:r>
      <w:r w:rsidR="00BE54C4">
        <w:rPr>
          <w:rFonts w:ascii="Times New Roman" w:eastAsia="Times New Roman" w:hAnsi="Times New Roman" w:cs="Times New Roman"/>
          <w:bCs/>
          <w:sz w:val="28"/>
          <w:szCs w:val="28"/>
          <w:lang w:val="kk-KZ" w:eastAsia="ru-RU"/>
        </w:rPr>
        <w:t>аластарға</w:t>
      </w:r>
      <w:r w:rsidR="0019673E">
        <w:rPr>
          <w:rFonts w:ascii="Times New Roman" w:eastAsia="Times New Roman" w:hAnsi="Times New Roman" w:cs="Times New Roman"/>
          <w:bCs/>
          <w:sz w:val="28"/>
          <w:szCs w:val="28"/>
          <w:lang w:val="kk-KZ" w:eastAsia="ru-RU"/>
        </w:rPr>
        <w:t xml:space="preserve"> немқұрайлы қарайсыз.</w:t>
      </w:r>
      <w:r w:rsidRPr="006323E4">
        <w:rPr>
          <w:rFonts w:ascii="Times New Roman" w:eastAsia="Times New Roman" w:hAnsi="Times New Roman" w:cs="Times New Roman"/>
          <w:bCs/>
          <w:sz w:val="28"/>
          <w:szCs w:val="28"/>
          <w:lang w:val="kk-KZ" w:eastAsia="ru-RU"/>
        </w:rPr>
        <w:t>Сіз</w:t>
      </w:r>
      <w:r w:rsidR="0019673E">
        <w:rPr>
          <w:rFonts w:ascii="Times New Roman" w:eastAsia="Times New Roman" w:hAnsi="Times New Roman" w:cs="Times New Roman"/>
          <w:bCs/>
          <w:sz w:val="28"/>
          <w:szCs w:val="28"/>
          <w:lang w:val="kk-KZ" w:eastAsia="ru-RU"/>
        </w:rPr>
        <w:t>дің пікірлеріңізде кейде мысқыл</w:t>
      </w:r>
      <w:r w:rsidRPr="006323E4">
        <w:rPr>
          <w:rFonts w:ascii="Times New Roman" w:eastAsia="Times New Roman" w:hAnsi="Times New Roman" w:cs="Times New Roman"/>
          <w:bCs/>
          <w:sz w:val="28"/>
          <w:szCs w:val="28"/>
          <w:lang w:val="kk-KZ" w:eastAsia="ru-RU"/>
        </w:rPr>
        <w:t xml:space="preserve"> тым көп, ешқандай негіз жоқ. Бұл кемшіліктерді түзетуге болады.</w:t>
      </w:r>
    </w:p>
    <w:p w:rsidR="003A0747" w:rsidRPr="006323E4" w:rsidRDefault="003A0747" w:rsidP="003A0747">
      <w:pPr>
        <w:widowControl w:val="0"/>
        <w:spacing w:after="0" w:line="240" w:lineRule="auto"/>
        <w:ind w:firstLine="567"/>
        <w:jc w:val="both"/>
        <w:rPr>
          <w:rFonts w:ascii="Times New Roman" w:eastAsia="Times New Roman" w:hAnsi="Times New Roman" w:cs="Times New Roman"/>
          <w:bCs/>
          <w:sz w:val="28"/>
          <w:szCs w:val="28"/>
          <w:lang w:val="kk-KZ" w:eastAsia="ru-RU"/>
        </w:rPr>
      </w:pPr>
      <w:r w:rsidRPr="006323E4">
        <w:rPr>
          <w:rFonts w:ascii="Times New Roman" w:eastAsia="Times New Roman" w:hAnsi="Times New Roman" w:cs="Times New Roman"/>
          <w:b/>
          <w:bCs/>
          <w:i/>
          <w:sz w:val="28"/>
          <w:szCs w:val="28"/>
          <w:lang w:val="kk-KZ" w:eastAsia="ru-RU"/>
        </w:rPr>
        <w:t>14-18 ұпай</w:t>
      </w:r>
      <w:r w:rsidR="0019673E">
        <w:rPr>
          <w:rFonts w:ascii="Times New Roman" w:eastAsia="Times New Roman" w:hAnsi="Times New Roman" w:cs="Times New Roman"/>
          <w:bCs/>
          <w:sz w:val="28"/>
          <w:szCs w:val="28"/>
          <w:lang w:val="kk-KZ" w:eastAsia="ru-RU"/>
        </w:rPr>
        <w:t xml:space="preserve"> - Сізде қалыпты байланыс бар.</w:t>
      </w:r>
      <w:r w:rsidRPr="006323E4">
        <w:rPr>
          <w:rFonts w:ascii="Times New Roman" w:eastAsia="Times New Roman" w:hAnsi="Times New Roman" w:cs="Times New Roman"/>
          <w:bCs/>
          <w:sz w:val="28"/>
          <w:szCs w:val="28"/>
          <w:lang w:val="kk-KZ" w:eastAsia="ru-RU"/>
        </w:rPr>
        <w:t>Сіз білімпазсыз, қызықты әңгімелесушіні мұқият тыңдайсыз, басқалармен қарым-қатынаста шыдамдылық танытасыз, еш ашусыз ө</w:t>
      </w:r>
      <w:r w:rsidR="0019673E">
        <w:rPr>
          <w:rFonts w:ascii="Times New Roman" w:eastAsia="Times New Roman" w:hAnsi="Times New Roman" w:cs="Times New Roman"/>
          <w:bCs/>
          <w:sz w:val="28"/>
          <w:szCs w:val="28"/>
          <w:lang w:val="kk-KZ" w:eastAsia="ru-RU"/>
        </w:rPr>
        <w:t>з көзқарасыңызды қорғай аласыз.</w:t>
      </w:r>
      <w:r w:rsidRPr="006323E4">
        <w:rPr>
          <w:rFonts w:ascii="Times New Roman" w:eastAsia="Times New Roman" w:hAnsi="Times New Roman" w:cs="Times New Roman"/>
          <w:bCs/>
          <w:sz w:val="28"/>
          <w:szCs w:val="28"/>
          <w:lang w:val="kk-KZ" w:eastAsia="ru-RU"/>
        </w:rPr>
        <w:t>Уа</w:t>
      </w:r>
      <w:r w:rsidR="0019673E">
        <w:rPr>
          <w:rFonts w:ascii="Times New Roman" w:eastAsia="Times New Roman" w:hAnsi="Times New Roman" w:cs="Times New Roman"/>
          <w:bCs/>
          <w:sz w:val="28"/>
          <w:szCs w:val="28"/>
          <w:lang w:val="kk-KZ" w:eastAsia="ru-RU"/>
        </w:rPr>
        <w:t>йымсыз жаңа адамдармен тілдесе</w:t>
      </w:r>
      <w:r w:rsidRPr="006323E4">
        <w:rPr>
          <w:rFonts w:ascii="Times New Roman" w:eastAsia="Times New Roman" w:hAnsi="Times New Roman" w:cs="Times New Roman"/>
          <w:bCs/>
          <w:sz w:val="28"/>
          <w:szCs w:val="28"/>
          <w:lang w:val="kk-KZ" w:eastAsia="ru-RU"/>
        </w:rPr>
        <w:t xml:space="preserve"> барасыз. Сонымен қатар шулы компанияларды жақсы кө</w:t>
      </w:r>
      <w:r w:rsidR="00BE54C4">
        <w:rPr>
          <w:rFonts w:ascii="Times New Roman" w:eastAsia="Times New Roman" w:hAnsi="Times New Roman" w:cs="Times New Roman"/>
          <w:bCs/>
          <w:sz w:val="28"/>
          <w:szCs w:val="28"/>
          <w:lang w:val="kk-KZ" w:eastAsia="ru-RU"/>
        </w:rPr>
        <w:t>рмейсіз; экстравагантты көрініс</w:t>
      </w:r>
      <w:r w:rsidRPr="006323E4">
        <w:rPr>
          <w:rFonts w:ascii="Times New Roman" w:eastAsia="Times New Roman" w:hAnsi="Times New Roman" w:cs="Times New Roman"/>
          <w:bCs/>
          <w:sz w:val="28"/>
          <w:szCs w:val="28"/>
          <w:lang w:val="kk-KZ" w:eastAsia="ru-RU"/>
        </w:rPr>
        <w:t xml:space="preserve"> және көп</w:t>
      </w:r>
      <w:r w:rsidR="0019673E">
        <w:rPr>
          <w:rFonts w:ascii="Times New Roman" w:eastAsia="Times New Roman" w:hAnsi="Times New Roman" w:cs="Times New Roman"/>
          <w:bCs/>
          <w:sz w:val="28"/>
          <w:szCs w:val="28"/>
          <w:lang w:val="kk-KZ" w:eastAsia="ru-RU"/>
        </w:rPr>
        <w:t xml:space="preserve"> сөзді қабылдағыңыз келмейді.</w:t>
      </w:r>
    </w:p>
    <w:p w:rsidR="003A0747" w:rsidRPr="006323E4" w:rsidRDefault="003A0747" w:rsidP="003A0747">
      <w:pPr>
        <w:widowControl w:val="0"/>
        <w:spacing w:after="0" w:line="240" w:lineRule="auto"/>
        <w:ind w:firstLine="567"/>
        <w:jc w:val="both"/>
        <w:rPr>
          <w:rFonts w:ascii="Times New Roman" w:eastAsia="Times New Roman" w:hAnsi="Times New Roman" w:cs="Times New Roman"/>
          <w:bCs/>
          <w:sz w:val="28"/>
          <w:szCs w:val="28"/>
          <w:lang w:val="kk-KZ" w:eastAsia="ru-RU"/>
        </w:rPr>
      </w:pPr>
      <w:r w:rsidRPr="006323E4">
        <w:rPr>
          <w:rFonts w:ascii="Times New Roman" w:eastAsia="Times New Roman" w:hAnsi="Times New Roman" w:cs="Times New Roman"/>
          <w:b/>
          <w:bCs/>
          <w:i/>
          <w:sz w:val="28"/>
          <w:szCs w:val="28"/>
          <w:lang w:val="kk-KZ" w:eastAsia="ru-RU"/>
        </w:rPr>
        <w:t>9-13 ұпай</w:t>
      </w:r>
      <w:r w:rsidRPr="006323E4">
        <w:rPr>
          <w:rFonts w:ascii="Times New Roman" w:eastAsia="Times New Roman" w:hAnsi="Times New Roman" w:cs="Times New Roman"/>
          <w:b/>
          <w:bCs/>
          <w:sz w:val="28"/>
          <w:szCs w:val="28"/>
          <w:lang w:val="kk-KZ" w:eastAsia="ru-RU"/>
        </w:rPr>
        <w:t xml:space="preserve"> - </w:t>
      </w:r>
      <w:r w:rsidRPr="006323E4">
        <w:rPr>
          <w:rFonts w:ascii="Times New Roman" w:eastAsia="Times New Roman" w:hAnsi="Times New Roman" w:cs="Times New Roman"/>
          <w:bCs/>
          <w:sz w:val="28"/>
          <w:szCs w:val="28"/>
          <w:lang w:val="kk-KZ" w:eastAsia="ru-RU"/>
        </w:rPr>
        <w:t>Сіз өте тартымды (кейде, мүмкін, тіпті шарадан тыс), қызықты әңгімелесесіз, түрлі сұрақтар б</w:t>
      </w:r>
      <w:r w:rsidR="0019673E">
        <w:rPr>
          <w:rFonts w:ascii="Times New Roman" w:eastAsia="Times New Roman" w:hAnsi="Times New Roman" w:cs="Times New Roman"/>
          <w:bCs/>
          <w:sz w:val="28"/>
          <w:szCs w:val="28"/>
          <w:lang w:val="kk-KZ" w:eastAsia="ru-RU"/>
        </w:rPr>
        <w:t>ойынша сөйлеуді ұнатасыз, бірақ</w:t>
      </w:r>
      <w:r w:rsidR="00BE54C4">
        <w:rPr>
          <w:rFonts w:ascii="Times New Roman" w:eastAsia="Times New Roman" w:hAnsi="Times New Roman" w:cs="Times New Roman"/>
          <w:bCs/>
          <w:sz w:val="28"/>
          <w:szCs w:val="28"/>
          <w:lang w:val="kk-KZ" w:eastAsia="ru-RU"/>
        </w:rPr>
        <w:t xml:space="preserve"> </w:t>
      </w:r>
      <w:r w:rsidRPr="006323E4">
        <w:rPr>
          <w:rFonts w:ascii="Times New Roman" w:eastAsia="Times New Roman" w:hAnsi="Times New Roman" w:cs="Times New Roman"/>
          <w:bCs/>
          <w:sz w:val="28"/>
          <w:szCs w:val="28"/>
          <w:lang w:val="kk-KZ" w:eastAsia="ru-RU"/>
        </w:rPr>
        <w:t xml:space="preserve">Сіздің бұл </w:t>
      </w:r>
      <w:r w:rsidRPr="006323E4">
        <w:rPr>
          <w:rFonts w:ascii="Times New Roman" w:eastAsia="Times New Roman" w:hAnsi="Times New Roman" w:cs="Times New Roman"/>
          <w:bCs/>
          <w:sz w:val="28"/>
          <w:szCs w:val="28"/>
          <w:lang w:val="kk-KZ" w:eastAsia="ru-RU"/>
        </w:rPr>
        <w:lastRenderedPageBreak/>
        <w:t>мінезіңізден</w:t>
      </w:r>
      <w:r w:rsidR="0019673E">
        <w:rPr>
          <w:rFonts w:ascii="Times New Roman" w:eastAsia="Times New Roman" w:hAnsi="Times New Roman" w:cs="Times New Roman"/>
          <w:bCs/>
          <w:sz w:val="28"/>
          <w:szCs w:val="28"/>
          <w:lang w:val="kk-KZ" w:eastAsia="ru-RU"/>
        </w:rPr>
        <w:t xml:space="preserve"> кейбір адамдар зерігіп кетеді.</w:t>
      </w:r>
      <w:r w:rsidRPr="006323E4">
        <w:rPr>
          <w:rFonts w:ascii="Times New Roman" w:eastAsia="Times New Roman" w:hAnsi="Times New Roman" w:cs="Times New Roman"/>
          <w:bCs/>
          <w:sz w:val="28"/>
          <w:szCs w:val="28"/>
          <w:lang w:val="kk-KZ" w:eastAsia="ru-RU"/>
        </w:rPr>
        <w:t>Жаңа адамдармен қуана танысасыз. Өзіңі</w:t>
      </w:r>
      <w:r w:rsidR="00B63B9D">
        <w:rPr>
          <w:rFonts w:ascii="Times New Roman" w:eastAsia="Times New Roman" w:hAnsi="Times New Roman" w:cs="Times New Roman"/>
          <w:bCs/>
          <w:sz w:val="28"/>
          <w:szCs w:val="28"/>
          <w:lang w:val="kk-KZ" w:eastAsia="ru-RU"/>
        </w:rPr>
        <w:t xml:space="preserve">зді назарда ұстауға тырысасыз, </w:t>
      </w:r>
      <w:r w:rsidRPr="006323E4">
        <w:rPr>
          <w:rFonts w:ascii="Times New Roman" w:eastAsia="Times New Roman" w:hAnsi="Times New Roman" w:cs="Times New Roman"/>
          <w:bCs/>
          <w:sz w:val="28"/>
          <w:szCs w:val="28"/>
          <w:lang w:val="kk-KZ" w:eastAsia="ru-RU"/>
        </w:rPr>
        <w:t>ешкімге қарсылық етпейсіз, қолыңыздан келмесе</w:t>
      </w:r>
      <w:r w:rsidR="0019673E">
        <w:rPr>
          <w:rFonts w:ascii="Times New Roman" w:eastAsia="Times New Roman" w:hAnsi="Times New Roman" w:cs="Times New Roman"/>
          <w:bCs/>
          <w:sz w:val="28"/>
          <w:szCs w:val="28"/>
          <w:lang w:val="kk-KZ" w:eastAsia="ru-RU"/>
        </w:rPr>
        <w:t xml:space="preserve"> де көмек беруге дайын тұрасыз.</w:t>
      </w:r>
      <w:r w:rsidRPr="006323E4">
        <w:rPr>
          <w:rFonts w:ascii="Times New Roman" w:eastAsia="Times New Roman" w:hAnsi="Times New Roman" w:cs="Times New Roman"/>
          <w:bCs/>
          <w:sz w:val="28"/>
          <w:szCs w:val="28"/>
          <w:lang w:val="kk-KZ" w:eastAsia="ru-RU"/>
        </w:rPr>
        <w:t>Тез ашуланасыз, т</w:t>
      </w:r>
      <w:r w:rsidR="00B63B9D">
        <w:rPr>
          <w:rFonts w:ascii="Times New Roman" w:eastAsia="Times New Roman" w:hAnsi="Times New Roman" w:cs="Times New Roman"/>
          <w:bCs/>
          <w:sz w:val="28"/>
          <w:szCs w:val="28"/>
          <w:lang w:val="kk-KZ" w:eastAsia="ru-RU"/>
        </w:rPr>
        <w:t xml:space="preserve">ез қайтасыз. Сізге шыдамдылық, </w:t>
      </w:r>
      <w:r w:rsidRPr="006323E4">
        <w:rPr>
          <w:rFonts w:ascii="Times New Roman" w:eastAsia="Times New Roman" w:hAnsi="Times New Roman" w:cs="Times New Roman"/>
          <w:bCs/>
          <w:sz w:val="28"/>
          <w:szCs w:val="28"/>
          <w:lang w:val="kk-KZ" w:eastAsia="ru-RU"/>
        </w:rPr>
        <w:t>ыждаһаттылық, және ойлы проблемаларм</w:t>
      </w:r>
      <w:r w:rsidR="002C7FA0">
        <w:rPr>
          <w:rFonts w:ascii="Times New Roman" w:eastAsia="Times New Roman" w:hAnsi="Times New Roman" w:cs="Times New Roman"/>
          <w:bCs/>
          <w:sz w:val="28"/>
          <w:szCs w:val="28"/>
          <w:lang w:val="kk-KZ" w:eastAsia="ru-RU"/>
        </w:rPr>
        <w:t xml:space="preserve">ен кездескенде батылдық қажет. </w:t>
      </w:r>
      <w:r w:rsidRPr="006323E4">
        <w:rPr>
          <w:rFonts w:ascii="Times New Roman" w:eastAsia="Times New Roman" w:hAnsi="Times New Roman" w:cs="Times New Roman"/>
          <w:bCs/>
          <w:sz w:val="28"/>
          <w:szCs w:val="28"/>
          <w:lang w:val="kk-KZ" w:eastAsia="ru-RU"/>
        </w:rPr>
        <w:t xml:space="preserve">Қаласаңыз, дегенмен, сіз өзіңіздің шегінуіңізге жол бермейсіз. </w:t>
      </w:r>
    </w:p>
    <w:p w:rsidR="003A0747" w:rsidRPr="006323E4" w:rsidRDefault="003A0747" w:rsidP="003A0747">
      <w:pPr>
        <w:widowControl w:val="0"/>
        <w:spacing w:after="0" w:line="240" w:lineRule="auto"/>
        <w:ind w:firstLine="567"/>
        <w:jc w:val="both"/>
        <w:rPr>
          <w:rFonts w:ascii="Times New Roman" w:eastAsia="Times New Roman" w:hAnsi="Times New Roman" w:cs="Times New Roman"/>
          <w:bCs/>
          <w:sz w:val="28"/>
          <w:szCs w:val="28"/>
          <w:lang w:val="kk-KZ" w:eastAsia="ru-RU"/>
        </w:rPr>
      </w:pPr>
      <w:r w:rsidRPr="006323E4">
        <w:rPr>
          <w:rFonts w:ascii="Times New Roman" w:eastAsia="Times New Roman" w:hAnsi="Times New Roman" w:cs="Times New Roman"/>
          <w:b/>
          <w:bCs/>
          <w:i/>
          <w:sz w:val="28"/>
          <w:szCs w:val="28"/>
          <w:lang w:val="kk-KZ" w:eastAsia="ru-RU"/>
        </w:rPr>
        <w:t>4-8 ұпай</w:t>
      </w:r>
      <w:r w:rsidRPr="006323E4">
        <w:rPr>
          <w:rFonts w:ascii="Times New Roman" w:eastAsia="Times New Roman" w:hAnsi="Times New Roman" w:cs="Times New Roman"/>
          <w:b/>
          <w:bCs/>
          <w:sz w:val="28"/>
          <w:szCs w:val="28"/>
          <w:lang w:val="kk-KZ" w:eastAsia="ru-RU"/>
        </w:rPr>
        <w:t xml:space="preserve"> - </w:t>
      </w:r>
      <w:r w:rsidR="00B63B9D">
        <w:rPr>
          <w:rFonts w:ascii="Times New Roman" w:eastAsia="Times New Roman" w:hAnsi="Times New Roman" w:cs="Times New Roman"/>
          <w:bCs/>
          <w:sz w:val="28"/>
          <w:szCs w:val="28"/>
          <w:lang w:val="kk-KZ" w:eastAsia="ru-RU"/>
        </w:rPr>
        <w:t xml:space="preserve">Сіз, "жейде-жігіт" болуыңыз </w:t>
      </w:r>
      <w:r w:rsidRPr="006323E4">
        <w:rPr>
          <w:rFonts w:ascii="Times New Roman" w:eastAsia="Times New Roman" w:hAnsi="Times New Roman" w:cs="Times New Roman"/>
          <w:bCs/>
          <w:sz w:val="28"/>
          <w:szCs w:val="28"/>
          <w:lang w:val="kk-KZ" w:eastAsia="ru-RU"/>
        </w:rPr>
        <w:t>керек. Көпшілсіз. Сіз әрқашан барлық істерден хабардар боласыз.</w:t>
      </w:r>
      <w:r w:rsidR="00B63B9D">
        <w:rPr>
          <w:rFonts w:ascii="Times New Roman" w:eastAsia="Times New Roman" w:hAnsi="Times New Roman" w:cs="Times New Roman"/>
          <w:bCs/>
          <w:sz w:val="28"/>
          <w:szCs w:val="28"/>
          <w:lang w:val="kk-KZ" w:eastAsia="ru-RU"/>
        </w:rPr>
        <w:t xml:space="preserve">Сіз бұл басыңызды ауыртса да, </w:t>
      </w:r>
      <w:r w:rsidRPr="006323E4">
        <w:rPr>
          <w:rFonts w:ascii="Times New Roman" w:eastAsia="Times New Roman" w:hAnsi="Times New Roman" w:cs="Times New Roman"/>
          <w:bCs/>
          <w:sz w:val="28"/>
          <w:szCs w:val="28"/>
          <w:lang w:val="kk-KZ" w:eastAsia="ru-RU"/>
        </w:rPr>
        <w:t>барлық</w:t>
      </w:r>
      <w:r w:rsidR="00B63B9D">
        <w:rPr>
          <w:rFonts w:ascii="Times New Roman" w:eastAsia="Times New Roman" w:hAnsi="Times New Roman" w:cs="Times New Roman"/>
          <w:bCs/>
          <w:sz w:val="28"/>
          <w:szCs w:val="28"/>
          <w:lang w:val="kk-KZ" w:eastAsia="ru-RU"/>
        </w:rPr>
        <w:t xml:space="preserve"> сұқбаттарға қатысасыз. </w:t>
      </w:r>
      <w:r w:rsidRPr="006323E4">
        <w:rPr>
          <w:rFonts w:ascii="Times New Roman" w:eastAsia="Times New Roman" w:hAnsi="Times New Roman" w:cs="Times New Roman"/>
          <w:bCs/>
          <w:sz w:val="28"/>
          <w:szCs w:val="28"/>
          <w:lang w:val="kk-KZ" w:eastAsia="ru-RU"/>
        </w:rPr>
        <w:t>Кез-келген мәселе бойынша сөз ала аласыз, тіпт</w:t>
      </w:r>
      <w:r w:rsidR="00B63B9D">
        <w:rPr>
          <w:rFonts w:ascii="Times New Roman" w:eastAsia="Times New Roman" w:hAnsi="Times New Roman" w:cs="Times New Roman"/>
          <w:bCs/>
          <w:sz w:val="28"/>
          <w:szCs w:val="28"/>
          <w:lang w:val="kk-KZ" w:eastAsia="ru-RU"/>
        </w:rPr>
        <w:t xml:space="preserve">і ол туралы үстірт түсінігіңіз </w:t>
      </w:r>
      <w:r w:rsidRPr="006323E4">
        <w:rPr>
          <w:rFonts w:ascii="Times New Roman" w:eastAsia="Times New Roman" w:hAnsi="Times New Roman" w:cs="Times New Roman"/>
          <w:bCs/>
          <w:sz w:val="28"/>
          <w:szCs w:val="28"/>
          <w:lang w:val="kk-KZ" w:eastAsia="ru-RU"/>
        </w:rPr>
        <w:t>б</w:t>
      </w:r>
      <w:r w:rsidR="00B63B9D">
        <w:rPr>
          <w:rFonts w:ascii="Times New Roman" w:eastAsia="Times New Roman" w:hAnsi="Times New Roman" w:cs="Times New Roman"/>
          <w:bCs/>
          <w:sz w:val="28"/>
          <w:szCs w:val="28"/>
          <w:lang w:val="kk-KZ" w:eastAsia="ru-RU"/>
        </w:rPr>
        <w:t xml:space="preserve">олса да. Барлық жерде өзіңізді </w:t>
      </w:r>
      <w:r w:rsidRPr="006323E4">
        <w:rPr>
          <w:rFonts w:ascii="Times New Roman" w:eastAsia="Times New Roman" w:hAnsi="Times New Roman" w:cs="Times New Roman"/>
          <w:bCs/>
          <w:sz w:val="28"/>
          <w:szCs w:val="28"/>
          <w:lang w:val="kk-KZ" w:eastAsia="ru-RU"/>
        </w:rPr>
        <w:t>ыңғайлы сезінесіз. Ке</w:t>
      </w:r>
      <w:r w:rsidR="00BE54C4">
        <w:rPr>
          <w:rFonts w:ascii="Times New Roman" w:eastAsia="Times New Roman" w:hAnsi="Times New Roman" w:cs="Times New Roman"/>
          <w:bCs/>
          <w:sz w:val="28"/>
          <w:szCs w:val="28"/>
          <w:lang w:val="kk-KZ" w:eastAsia="ru-RU"/>
        </w:rPr>
        <w:t xml:space="preserve">з келген істі қолға ала алсыз, </w:t>
      </w:r>
      <w:r w:rsidRPr="006323E4">
        <w:rPr>
          <w:rFonts w:ascii="Times New Roman" w:eastAsia="Times New Roman" w:hAnsi="Times New Roman" w:cs="Times New Roman"/>
          <w:bCs/>
          <w:sz w:val="28"/>
          <w:szCs w:val="28"/>
          <w:lang w:val="kk-KZ" w:eastAsia="ru-RU"/>
        </w:rPr>
        <w:t>бірақ оны аяғына дейін сәтті жеткізе алмасаңызда. Осы себепті басшы</w:t>
      </w:r>
      <w:r w:rsidR="00B63B9D">
        <w:rPr>
          <w:rFonts w:ascii="Times New Roman" w:eastAsia="Times New Roman" w:hAnsi="Times New Roman" w:cs="Times New Roman"/>
          <w:bCs/>
          <w:sz w:val="28"/>
          <w:szCs w:val="28"/>
          <w:lang w:val="kk-KZ" w:eastAsia="ru-RU"/>
        </w:rPr>
        <w:t>лар мен әріптестер Сізге кейде күмәнмен қарайды.</w:t>
      </w:r>
      <w:r w:rsidRPr="006323E4">
        <w:rPr>
          <w:rFonts w:ascii="Times New Roman" w:eastAsia="Times New Roman" w:hAnsi="Times New Roman" w:cs="Times New Roman"/>
          <w:bCs/>
          <w:sz w:val="28"/>
          <w:szCs w:val="28"/>
          <w:lang w:val="kk-KZ" w:eastAsia="ru-RU"/>
        </w:rPr>
        <w:t xml:space="preserve">Осы деректер бойынша ойланыңыз! </w:t>
      </w:r>
    </w:p>
    <w:p w:rsidR="003A0747" w:rsidRPr="00E1568E" w:rsidRDefault="00B63B9D" w:rsidP="003A0747">
      <w:pPr>
        <w:widowControl w:val="0"/>
        <w:spacing w:after="0" w:line="240" w:lineRule="auto"/>
        <w:ind w:firstLine="567"/>
        <w:jc w:val="both"/>
        <w:rPr>
          <w:rFonts w:ascii="Times New Roman" w:eastAsia="Times New Roman" w:hAnsi="Times New Roman" w:cs="Times New Roman"/>
          <w:bCs/>
          <w:sz w:val="28"/>
          <w:szCs w:val="28"/>
          <w:lang w:val="kk-KZ" w:eastAsia="ru-RU"/>
        </w:rPr>
      </w:pPr>
      <w:r>
        <w:rPr>
          <w:rFonts w:ascii="Times New Roman" w:eastAsia="Times New Roman" w:hAnsi="Times New Roman" w:cs="Times New Roman"/>
          <w:b/>
          <w:bCs/>
          <w:i/>
          <w:sz w:val="28"/>
          <w:szCs w:val="28"/>
          <w:lang w:val="kk-KZ" w:eastAsia="ru-RU"/>
        </w:rPr>
        <w:t>3</w:t>
      </w:r>
      <w:r w:rsidR="00BE54C4">
        <w:rPr>
          <w:rFonts w:ascii="Times New Roman" w:eastAsia="Times New Roman" w:hAnsi="Times New Roman" w:cs="Times New Roman"/>
          <w:b/>
          <w:bCs/>
          <w:i/>
          <w:sz w:val="28"/>
          <w:szCs w:val="28"/>
          <w:lang w:val="kk-KZ" w:eastAsia="ru-RU"/>
        </w:rPr>
        <w:t xml:space="preserve"> ұпай және оданда</w:t>
      </w:r>
      <w:r w:rsidR="003A0747" w:rsidRPr="006323E4">
        <w:rPr>
          <w:rFonts w:ascii="Times New Roman" w:eastAsia="Times New Roman" w:hAnsi="Times New Roman" w:cs="Times New Roman"/>
          <w:b/>
          <w:bCs/>
          <w:i/>
          <w:sz w:val="28"/>
          <w:szCs w:val="28"/>
          <w:lang w:val="kk-KZ" w:eastAsia="ru-RU"/>
        </w:rPr>
        <w:t xml:space="preserve"> төмен</w:t>
      </w:r>
      <w:r w:rsidR="003A0747" w:rsidRPr="006323E4">
        <w:rPr>
          <w:rFonts w:ascii="Times New Roman" w:eastAsia="Times New Roman" w:hAnsi="Times New Roman" w:cs="Times New Roman"/>
          <w:b/>
          <w:bCs/>
          <w:sz w:val="28"/>
          <w:szCs w:val="28"/>
          <w:lang w:val="kk-KZ" w:eastAsia="ru-RU"/>
        </w:rPr>
        <w:t xml:space="preserve"> - </w:t>
      </w:r>
      <w:r w:rsidR="003A0747" w:rsidRPr="00BE54C4">
        <w:rPr>
          <w:rFonts w:ascii="Times New Roman" w:eastAsia="Times New Roman" w:hAnsi="Times New Roman" w:cs="Times New Roman"/>
          <w:bCs/>
          <w:sz w:val="28"/>
          <w:szCs w:val="28"/>
          <w:lang w:val="kk-KZ" w:eastAsia="ru-RU"/>
        </w:rPr>
        <w:t>С</w:t>
      </w:r>
      <w:r w:rsidR="003A0747" w:rsidRPr="006323E4">
        <w:rPr>
          <w:rFonts w:ascii="Times New Roman" w:eastAsia="Times New Roman" w:hAnsi="Times New Roman" w:cs="Times New Roman"/>
          <w:bCs/>
          <w:sz w:val="28"/>
          <w:szCs w:val="28"/>
          <w:lang w:val="kk-KZ" w:eastAsia="ru-RU"/>
        </w:rPr>
        <w:t>іздің байланысқа</w:t>
      </w:r>
      <w:r>
        <w:rPr>
          <w:rFonts w:ascii="Times New Roman" w:eastAsia="Times New Roman" w:hAnsi="Times New Roman" w:cs="Times New Roman"/>
          <w:bCs/>
          <w:sz w:val="28"/>
          <w:szCs w:val="28"/>
          <w:lang w:val="kk-KZ" w:eastAsia="ru-RU"/>
        </w:rPr>
        <w:t xml:space="preserve"> деген бейіміңіз нашарлау. Сіз көп сөйлейсіз, </w:t>
      </w:r>
      <w:r w:rsidR="003A0747" w:rsidRPr="006323E4">
        <w:rPr>
          <w:rFonts w:ascii="Times New Roman" w:eastAsia="Times New Roman" w:hAnsi="Times New Roman" w:cs="Times New Roman"/>
          <w:bCs/>
          <w:sz w:val="28"/>
          <w:szCs w:val="28"/>
          <w:lang w:val="kk-KZ" w:eastAsia="ru-RU"/>
        </w:rPr>
        <w:t xml:space="preserve">Сізге ешқандай </w:t>
      </w:r>
      <w:r>
        <w:rPr>
          <w:rFonts w:ascii="Times New Roman" w:eastAsia="Times New Roman" w:hAnsi="Times New Roman" w:cs="Times New Roman"/>
          <w:bCs/>
          <w:sz w:val="28"/>
          <w:szCs w:val="28"/>
          <w:lang w:val="kk-KZ" w:eastAsia="ru-RU"/>
        </w:rPr>
        <w:t xml:space="preserve">қатысы жоқ істерге араласасыз.Мүлдем </w:t>
      </w:r>
      <w:r w:rsidR="003A0747" w:rsidRPr="006323E4">
        <w:rPr>
          <w:rFonts w:ascii="Times New Roman" w:eastAsia="Times New Roman" w:hAnsi="Times New Roman" w:cs="Times New Roman"/>
          <w:bCs/>
          <w:sz w:val="28"/>
          <w:szCs w:val="28"/>
          <w:lang w:val="kk-KZ" w:eastAsia="ru-RU"/>
        </w:rPr>
        <w:t>Сіздің құзыретіңізде еме</w:t>
      </w:r>
      <w:r>
        <w:rPr>
          <w:rFonts w:ascii="Times New Roman" w:eastAsia="Times New Roman" w:hAnsi="Times New Roman" w:cs="Times New Roman"/>
          <w:bCs/>
          <w:sz w:val="28"/>
          <w:szCs w:val="28"/>
          <w:lang w:val="kk-KZ" w:eastAsia="ru-RU"/>
        </w:rPr>
        <w:t xml:space="preserve">с мәселелерге араласасыз.Сіз жиі </w:t>
      </w:r>
      <w:r w:rsidR="003A0747" w:rsidRPr="006323E4">
        <w:rPr>
          <w:rFonts w:ascii="Times New Roman" w:eastAsia="Times New Roman" w:hAnsi="Times New Roman" w:cs="Times New Roman"/>
          <w:bCs/>
          <w:sz w:val="28"/>
          <w:szCs w:val="28"/>
          <w:lang w:val="kk-KZ" w:eastAsia="ru-RU"/>
        </w:rPr>
        <w:t>айналаңыздағы әртүрлі қақтығыстардың с</w:t>
      </w:r>
      <w:r>
        <w:rPr>
          <w:rFonts w:ascii="Times New Roman" w:eastAsia="Times New Roman" w:hAnsi="Times New Roman" w:cs="Times New Roman"/>
          <w:bCs/>
          <w:sz w:val="28"/>
          <w:szCs w:val="28"/>
          <w:lang w:val="kk-KZ" w:eastAsia="ru-RU"/>
        </w:rPr>
        <w:t>ебебі боласыз.Тез ашуланасыз, тез ренжисіз, кейді әділсіз боласыз.</w:t>
      </w:r>
      <w:r w:rsidR="003A0747" w:rsidRPr="006323E4">
        <w:rPr>
          <w:rFonts w:ascii="Times New Roman" w:eastAsia="Times New Roman" w:hAnsi="Times New Roman" w:cs="Times New Roman"/>
          <w:bCs/>
          <w:sz w:val="28"/>
          <w:szCs w:val="28"/>
          <w:lang w:val="kk-KZ" w:eastAsia="ru-RU"/>
        </w:rPr>
        <w:t>Байсалдыл</w:t>
      </w:r>
      <w:r>
        <w:rPr>
          <w:rFonts w:ascii="Times New Roman" w:eastAsia="Times New Roman" w:hAnsi="Times New Roman" w:cs="Times New Roman"/>
          <w:bCs/>
          <w:sz w:val="28"/>
          <w:szCs w:val="28"/>
          <w:lang w:val="kk-KZ" w:eastAsia="ru-RU"/>
        </w:rPr>
        <w:t xml:space="preserve">ық, байыптылық – Сіздікі емес. </w:t>
      </w:r>
      <w:r w:rsidR="003A0747" w:rsidRPr="006323E4">
        <w:rPr>
          <w:rFonts w:ascii="Times New Roman" w:eastAsia="Times New Roman" w:hAnsi="Times New Roman" w:cs="Times New Roman"/>
          <w:bCs/>
          <w:sz w:val="28"/>
          <w:szCs w:val="28"/>
          <w:lang w:val="kk-KZ" w:eastAsia="ru-RU"/>
        </w:rPr>
        <w:t>Адамдарға - жұмыста да, үйде де, жал</w:t>
      </w:r>
      <w:r>
        <w:rPr>
          <w:rFonts w:ascii="Times New Roman" w:eastAsia="Times New Roman" w:hAnsi="Times New Roman" w:cs="Times New Roman"/>
          <w:bCs/>
          <w:sz w:val="28"/>
          <w:szCs w:val="28"/>
          <w:lang w:val="kk-KZ" w:eastAsia="ru-RU"/>
        </w:rPr>
        <w:t xml:space="preserve">пы барлық жерде - Сізбен қиын. </w:t>
      </w:r>
      <w:r w:rsidR="003A0747" w:rsidRPr="006323E4">
        <w:rPr>
          <w:rFonts w:ascii="Times New Roman" w:eastAsia="Times New Roman" w:hAnsi="Times New Roman" w:cs="Times New Roman"/>
          <w:bCs/>
          <w:sz w:val="28"/>
          <w:szCs w:val="28"/>
          <w:lang w:val="kk-KZ" w:eastAsia="ru-RU"/>
        </w:rPr>
        <w:t>Иә, Сіз өзіңізбен жән</w:t>
      </w:r>
      <w:r>
        <w:rPr>
          <w:rFonts w:ascii="Times New Roman" w:eastAsia="Times New Roman" w:hAnsi="Times New Roman" w:cs="Times New Roman"/>
          <w:bCs/>
          <w:sz w:val="28"/>
          <w:szCs w:val="28"/>
          <w:lang w:val="kk-KZ" w:eastAsia="ru-RU"/>
        </w:rPr>
        <w:t xml:space="preserve">е мінезіңізбен жұмыс істеуіңіз </w:t>
      </w:r>
      <w:r w:rsidR="003A0747" w:rsidRPr="006323E4">
        <w:rPr>
          <w:rFonts w:ascii="Times New Roman" w:eastAsia="Times New Roman" w:hAnsi="Times New Roman" w:cs="Times New Roman"/>
          <w:bCs/>
          <w:sz w:val="28"/>
          <w:szCs w:val="28"/>
          <w:lang w:val="kk-KZ" w:eastAsia="ru-RU"/>
        </w:rPr>
        <w:t>керек! Бо</w:t>
      </w:r>
      <w:r>
        <w:rPr>
          <w:rFonts w:ascii="Times New Roman" w:eastAsia="Times New Roman" w:hAnsi="Times New Roman" w:cs="Times New Roman"/>
          <w:bCs/>
          <w:sz w:val="28"/>
          <w:szCs w:val="28"/>
          <w:lang w:val="kk-KZ" w:eastAsia="ru-RU"/>
        </w:rPr>
        <w:t xml:space="preserve">йыңызға шыдамдалық, ұстамдылық, адамдарға құрметпен </w:t>
      </w:r>
      <w:r w:rsidR="003A0747" w:rsidRPr="006323E4">
        <w:rPr>
          <w:rFonts w:ascii="Times New Roman" w:eastAsia="Times New Roman" w:hAnsi="Times New Roman" w:cs="Times New Roman"/>
          <w:bCs/>
          <w:sz w:val="28"/>
          <w:szCs w:val="28"/>
          <w:lang w:val="kk-KZ" w:eastAsia="ru-RU"/>
        </w:rPr>
        <w:t>қарау сияқты сипаттарды енгізіңіз</w:t>
      </w:r>
      <w:r>
        <w:rPr>
          <w:rFonts w:ascii="Times New Roman" w:eastAsia="Times New Roman" w:hAnsi="Times New Roman" w:cs="Times New Roman"/>
          <w:bCs/>
          <w:sz w:val="28"/>
          <w:szCs w:val="28"/>
          <w:lang w:val="kk-KZ" w:eastAsia="ru-RU"/>
        </w:rPr>
        <w:t xml:space="preserve">, өз денсаулығыңызды ойлаңыз. </w:t>
      </w:r>
      <w:r w:rsidR="003A0747" w:rsidRPr="006323E4">
        <w:rPr>
          <w:rFonts w:ascii="Times New Roman" w:eastAsia="Times New Roman" w:hAnsi="Times New Roman" w:cs="Times New Roman"/>
          <w:bCs/>
          <w:sz w:val="28"/>
          <w:szCs w:val="28"/>
          <w:lang w:val="kk-KZ" w:eastAsia="ru-RU"/>
        </w:rPr>
        <w:t xml:space="preserve">Мұндай істер бекерден-бекер болмайды.  </w:t>
      </w:r>
    </w:p>
    <w:p w:rsidR="003A0747" w:rsidRPr="00E1568E" w:rsidRDefault="003A0747" w:rsidP="003A0747">
      <w:pPr>
        <w:widowControl w:val="0"/>
        <w:spacing w:after="0" w:line="240" w:lineRule="auto"/>
        <w:ind w:firstLine="567"/>
        <w:jc w:val="both"/>
        <w:rPr>
          <w:rFonts w:ascii="Times New Roman" w:eastAsia="Times New Roman" w:hAnsi="Times New Roman" w:cs="Times New Roman"/>
          <w:bCs/>
          <w:sz w:val="28"/>
          <w:szCs w:val="28"/>
          <w:lang w:val="kk-KZ" w:eastAsia="ru-RU"/>
        </w:rPr>
      </w:pPr>
    </w:p>
    <w:p w:rsidR="003A0747" w:rsidRDefault="003A0747" w:rsidP="003A0747">
      <w:pPr>
        <w:spacing w:after="0" w:line="240" w:lineRule="auto"/>
        <w:ind w:firstLine="567"/>
        <w:outlineLvl w:val="1"/>
        <w:rPr>
          <w:rFonts w:ascii="Times New Roman" w:eastAsia="Times New Roman" w:hAnsi="Times New Roman" w:cs="Times New Roman"/>
          <w:b/>
          <w:bCs/>
          <w:sz w:val="28"/>
          <w:szCs w:val="28"/>
          <w:lang w:val="kk-KZ" w:eastAsia="ru-RU"/>
        </w:rPr>
      </w:pPr>
      <w:r>
        <w:rPr>
          <w:rFonts w:ascii="Times New Roman" w:eastAsia="Times New Roman" w:hAnsi="Times New Roman" w:cs="Times New Roman"/>
          <w:b/>
          <w:bCs/>
          <w:sz w:val="28"/>
          <w:szCs w:val="28"/>
          <w:lang w:val="kk-KZ" w:eastAsia="ru-RU"/>
        </w:rPr>
        <w:t>«</w:t>
      </w:r>
      <w:r w:rsidRPr="006323E4">
        <w:rPr>
          <w:rFonts w:ascii="Times New Roman" w:eastAsia="Times New Roman" w:hAnsi="Times New Roman" w:cs="Times New Roman"/>
          <w:b/>
          <w:bCs/>
          <w:sz w:val="28"/>
          <w:szCs w:val="28"/>
          <w:lang w:val="kk-KZ" w:eastAsia="ru-RU"/>
        </w:rPr>
        <w:t>Ұйымдастыру қабілеттерінің экспресс-диагностикасы</w:t>
      </w:r>
      <w:r>
        <w:rPr>
          <w:rFonts w:ascii="Times New Roman" w:eastAsia="Times New Roman" w:hAnsi="Times New Roman" w:cs="Times New Roman"/>
          <w:b/>
          <w:bCs/>
          <w:sz w:val="28"/>
          <w:szCs w:val="28"/>
          <w:lang w:val="kk-KZ" w:eastAsia="ru-RU"/>
        </w:rPr>
        <w:t>»</w:t>
      </w:r>
      <w:r w:rsidRPr="006323E4">
        <w:rPr>
          <w:rFonts w:ascii="Times New Roman" w:eastAsia="Times New Roman" w:hAnsi="Times New Roman" w:cs="Times New Roman"/>
          <w:b/>
          <w:bCs/>
          <w:sz w:val="28"/>
          <w:szCs w:val="28"/>
          <w:lang w:val="kk-KZ" w:eastAsia="ru-RU"/>
        </w:rPr>
        <w:t xml:space="preserve"> (Т. Матвеева)</w:t>
      </w:r>
    </w:p>
    <w:p w:rsidR="003A0747" w:rsidRPr="006323E4" w:rsidRDefault="003A0747" w:rsidP="003A0747">
      <w:pPr>
        <w:numPr>
          <w:ilvl w:val="0"/>
          <w:numId w:val="13"/>
        </w:numPr>
        <w:spacing w:after="0" w:line="240" w:lineRule="auto"/>
        <w:ind w:left="0" w:firstLine="567"/>
        <w:contextualSpacing/>
        <w:outlineLvl w:val="1"/>
        <w:rPr>
          <w:rFonts w:ascii="Times New Roman" w:eastAsia="Times New Roman" w:hAnsi="Times New Roman" w:cs="Times New Roman"/>
          <w:bCs/>
          <w:sz w:val="28"/>
          <w:szCs w:val="28"/>
          <w:lang w:val="kk-KZ" w:eastAsia="ru-RU"/>
        </w:rPr>
      </w:pPr>
      <w:r w:rsidRPr="006323E4">
        <w:rPr>
          <w:rFonts w:ascii="Times New Roman" w:eastAsia="Times New Roman" w:hAnsi="Times New Roman" w:cs="Times New Roman"/>
          <w:bCs/>
          <w:sz w:val="28"/>
          <w:szCs w:val="28"/>
          <w:lang w:val="kk-KZ" w:eastAsia="ru-RU"/>
        </w:rPr>
        <w:t>Сіз жиі  достарыңызды немесе әріптестеріңізді өз көзқарасыңызға итермелей аласыз ба?</w:t>
      </w:r>
    </w:p>
    <w:p w:rsidR="003A0747" w:rsidRPr="006323E4" w:rsidRDefault="003A0747" w:rsidP="003A0747">
      <w:pPr>
        <w:numPr>
          <w:ilvl w:val="0"/>
          <w:numId w:val="13"/>
        </w:numPr>
        <w:spacing w:after="0" w:line="240" w:lineRule="auto"/>
        <w:ind w:left="0" w:firstLine="567"/>
        <w:contextualSpacing/>
        <w:outlineLvl w:val="1"/>
        <w:rPr>
          <w:rFonts w:ascii="Times New Roman" w:eastAsia="Times New Roman" w:hAnsi="Times New Roman" w:cs="Times New Roman"/>
          <w:bCs/>
          <w:sz w:val="28"/>
          <w:szCs w:val="28"/>
          <w:lang w:val="kk-KZ" w:eastAsia="ru-RU"/>
        </w:rPr>
      </w:pPr>
      <w:r w:rsidRPr="006323E4">
        <w:rPr>
          <w:rFonts w:ascii="Times New Roman" w:eastAsia="Times New Roman" w:hAnsi="Times New Roman" w:cs="Times New Roman"/>
          <w:bCs/>
          <w:sz w:val="28"/>
          <w:szCs w:val="28"/>
          <w:lang w:val="kk-KZ" w:eastAsia="ru-RU"/>
        </w:rPr>
        <w:t xml:space="preserve">Сіз қалай жасау керектігін  білмейтін жағдайларға жиі тап боласыз ба? </w:t>
      </w:r>
    </w:p>
    <w:p w:rsidR="003A0747" w:rsidRPr="006323E4" w:rsidRDefault="003A0747" w:rsidP="003A0747">
      <w:pPr>
        <w:numPr>
          <w:ilvl w:val="0"/>
          <w:numId w:val="13"/>
        </w:numPr>
        <w:spacing w:after="0" w:line="240" w:lineRule="auto"/>
        <w:ind w:left="0" w:firstLine="567"/>
        <w:contextualSpacing/>
        <w:outlineLvl w:val="1"/>
        <w:rPr>
          <w:rFonts w:ascii="Times New Roman" w:eastAsia="Times New Roman" w:hAnsi="Times New Roman" w:cs="Times New Roman"/>
          <w:bCs/>
          <w:sz w:val="28"/>
          <w:szCs w:val="28"/>
          <w:lang w:val="kk-KZ" w:eastAsia="ru-RU"/>
        </w:rPr>
      </w:pPr>
      <w:r>
        <w:rPr>
          <w:rFonts w:ascii="Times New Roman" w:eastAsia="Times New Roman" w:hAnsi="Times New Roman" w:cs="Times New Roman"/>
          <w:bCs/>
          <w:sz w:val="28"/>
          <w:szCs w:val="28"/>
          <w:lang w:val="kk-KZ" w:eastAsia="ru-RU"/>
        </w:rPr>
        <w:t>Қоғамдық жұмыс С</w:t>
      </w:r>
      <w:r w:rsidRPr="006323E4">
        <w:rPr>
          <w:rFonts w:ascii="Times New Roman" w:eastAsia="Times New Roman" w:hAnsi="Times New Roman" w:cs="Times New Roman"/>
          <w:bCs/>
          <w:sz w:val="28"/>
          <w:szCs w:val="28"/>
          <w:lang w:val="kk-KZ" w:eastAsia="ru-RU"/>
        </w:rPr>
        <w:t>ізді рахаттандыра ма?</w:t>
      </w:r>
    </w:p>
    <w:p w:rsidR="003A0747" w:rsidRPr="006323E4" w:rsidRDefault="003A0747" w:rsidP="003A0747">
      <w:pPr>
        <w:numPr>
          <w:ilvl w:val="0"/>
          <w:numId w:val="13"/>
        </w:numPr>
        <w:spacing w:after="0" w:line="240" w:lineRule="auto"/>
        <w:ind w:left="0" w:firstLine="567"/>
        <w:contextualSpacing/>
        <w:outlineLvl w:val="1"/>
        <w:rPr>
          <w:rFonts w:ascii="Times New Roman" w:eastAsia="Times New Roman" w:hAnsi="Times New Roman" w:cs="Times New Roman"/>
          <w:bCs/>
          <w:sz w:val="28"/>
          <w:szCs w:val="28"/>
          <w:lang w:val="kk-KZ" w:eastAsia="ru-RU"/>
        </w:rPr>
      </w:pPr>
      <w:r w:rsidRPr="006323E4">
        <w:rPr>
          <w:rFonts w:ascii="Times New Roman" w:eastAsia="Times New Roman" w:hAnsi="Times New Roman" w:cs="Times New Roman"/>
          <w:bCs/>
          <w:sz w:val="28"/>
          <w:szCs w:val="28"/>
          <w:lang w:val="kk-KZ" w:eastAsia="ru-RU"/>
        </w:rPr>
        <w:t>Сіз әдетте өз жоспарларыңыз бен ниеттерңізден  оңай шегінесіз бе?</w:t>
      </w:r>
    </w:p>
    <w:p w:rsidR="003A0747" w:rsidRPr="006323E4" w:rsidRDefault="003A0747" w:rsidP="003A0747">
      <w:pPr>
        <w:numPr>
          <w:ilvl w:val="0"/>
          <w:numId w:val="13"/>
        </w:numPr>
        <w:spacing w:after="0" w:line="240" w:lineRule="auto"/>
        <w:ind w:left="0" w:firstLine="567"/>
        <w:contextualSpacing/>
        <w:outlineLvl w:val="1"/>
        <w:rPr>
          <w:rFonts w:ascii="Times New Roman" w:eastAsia="Times New Roman" w:hAnsi="Times New Roman" w:cs="Times New Roman"/>
          <w:bCs/>
          <w:sz w:val="28"/>
          <w:szCs w:val="28"/>
          <w:lang w:val="kk-KZ" w:eastAsia="ru-RU"/>
        </w:rPr>
      </w:pPr>
      <w:r w:rsidRPr="006323E4">
        <w:rPr>
          <w:rFonts w:ascii="Times New Roman" w:eastAsia="Times New Roman" w:hAnsi="Times New Roman" w:cs="Times New Roman"/>
          <w:bCs/>
          <w:sz w:val="28"/>
          <w:szCs w:val="28"/>
          <w:lang w:val="kk-KZ" w:eastAsia="ru-RU"/>
        </w:rPr>
        <w:t xml:space="preserve">Сіз  </w:t>
      </w:r>
      <w:r w:rsidR="00BE54C4">
        <w:rPr>
          <w:rFonts w:ascii="Times New Roman" w:eastAsia="Times New Roman" w:hAnsi="Times New Roman" w:cs="Times New Roman"/>
          <w:bCs/>
          <w:sz w:val="28"/>
          <w:szCs w:val="28"/>
          <w:lang w:val="kk-KZ" w:eastAsia="ru-RU"/>
        </w:rPr>
        <w:t xml:space="preserve">өзіңізді қоршаған адамдармен </w:t>
      </w:r>
      <w:r w:rsidRPr="006323E4">
        <w:rPr>
          <w:rFonts w:ascii="Times New Roman" w:eastAsia="Times New Roman" w:hAnsi="Times New Roman" w:cs="Times New Roman"/>
          <w:bCs/>
          <w:sz w:val="28"/>
          <w:szCs w:val="28"/>
          <w:lang w:val="kk-KZ" w:eastAsia="ru-RU"/>
        </w:rPr>
        <w:t>ойындарды, жарыстарды, ойын-сауықтарды ойлап табуды немесе ұйымдастыруды ұнатасыз ба?</w:t>
      </w:r>
    </w:p>
    <w:p w:rsidR="003A0747" w:rsidRPr="006323E4" w:rsidRDefault="003A0747" w:rsidP="003A0747">
      <w:pPr>
        <w:numPr>
          <w:ilvl w:val="0"/>
          <w:numId w:val="13"/>
        </w:numPr>
        <w:spacing w:after="0" w:line="240" w:lineRule="auto"/>
        <w:ind w:left="0" w:firstLine="567"/>
        <w:contextualSpacing/>
        <w:outlineLvl w:val="1"/>
        <w:rPr>
          <w:rFonts w:ascii="Times New Roman" w:eastAsia="Times New Roman" w:hAnsi="Times New Roman" w:cs="Times New Roman"/>
          <w:bCs/>
          <w:sz w:val="28"/>
          <w:szCs w:val="28"/>
          <w:lang w:val="kk-KZ" w:eastAsia="ru-RU"/>
        </w:rPr>
      </w:pPr>
      <w:r w:rsidRPr="006323E4">
        <w:rPr>
          <w:rFonts w:ascii="Times New Roman" w:eastAsia="Times New Roman" w:hAnsi="Times New Roman" w:cs="Times New Roman"/>
          <w:bCs/>
          <w:sz w:val="28"/>
          <w:szCs w:val="28"/>
          <w:lang w:val="kk-KZ" w:eastAsia="ru-RU"/>
        </w:rPr>
        <w:t xml:space="preserve"> Сіз бүгі</w:t>
      </w:r>
      <w:r w:rsidR="00BE54C4">
        <w:rPr>
          <w:rFonts w:ascii="Times New Roman" w:eastAsia="Times New Roman" w:hAnsi="Times New Roman" w:cs="Times New Roman"/>
          <w:bCs/>
          <w:sz w:val="28"/>
          <w:szCs w:val="28"/>
          <w:lang w:val="kk-KZ" w:eastAsia="ru-RU"/>
        </w:rPr>
        <w:t xml:space="preserve">н жасай алатын істі, ертеңге </w:t>
      </w:r>
      <w:r w:rsidRPr="006323E4">
        <w:rPr>
          <w:rFonts w:ascii="Times New Roman" w:eastAsia="Times New Roman" w:hAnsi="Times New Roman" w:cs="Times New Roman"/>
          <w:bCs/>
          <w:sz w:val="28"/>
          <w:szCs w:val="28"/>
          <w:lang w:val="kk-KZ" w:eastAsia="ru-RU"/>
        </w:rPr>
        <w:t>жиі қалдырасыз ба?</w:t>
      </w:r>
    </w:p>
    <w:p w:rsidR="003A0747" w:rsidRPr="006323E4" w:rsidRDefault="00BE54C4" w:rsidP="003A0747">
      <w:pPr>
        <w:numPr>
          <w:ilvl w:val="0"/>
          <w:numId w:val="13"/>
        </w:numPr>
        <w:spacing w:after="0" w:line="240" w:lineRule="auto"/>
        <w:ind w:left="0" w:firstLine="567"/>
        <w:contextualSpacing/>
        <w:outlineLvl w:val="1"/>
        <w:rPr>
          <w:rFonts w:ascii="Times New Roman" w:eastAsia="Times New Roman" w:hAnsi="Times New Roman" w:cs="Times New Roman"/>
          <w:bCs/>
          <w:sz w:val="28"/>
          <w:szCs w:val="28"/>
          <w:lang w:val="kk-KZ" w:eastAsia="ru-RU"/>
        </w:rPr>
      </w:pPr>
      <w:r>
        <w:rPr>
          <w:rFonts w:ascii="Times New Roman" w:eastAsia="Times New Roman" w:hAnsi="Times New Roman" w:cs="Times New Roman"/>
          <w:bCs/>
          <w:sz w:val="28"/>
          <w:szCs w:val="28"/>
          <w:lang w:val="kk-KZ" w:eastAsia="ru-RU"/>
        </w:rPr>
        <w:t xml:space="preserve"> Сіз </w:t>
      </w:r>
      <w:r w:rsidR="003A0747" w:rsidRPr="006323E4">
        <w:rPr>
          <w:rFonts w:ascii="Times New Roman" w:eastAsia="Times New Roman" w:hAnsi="Times New Roman" w:cs="Times New Roman"/>
          <w:bCs/>
          <w:sz w:val="28"/>
          <w:szCs w:val="28"/>
          <w:lang w:val="kk-KZ" w:eastAsia="ru-RU"/>
        </w:rPr>
        <w:t>айналаңыздағы адамдардың,</w:t>
      </w:r>
      <w:r>
        <w:rPr>
          <w:rFonts w:ascii="Times New Roman" w:eastAsia="Times New Roman" w:hAnsi="Times New Roman" w:cs="Times New Roman"/>
          <w:bCs/>
          <w:sz w:val="28"/>
          <w:szCs w:val="28"/>
          <w:lang w:val="kk-KZ" w:eastAsia="ru-RU"/>
        </w:rPr>
        <w:t xml:space="preserve"> әдетте, </w:t>
      </w:r>
      <w:r w:rsidR="003A0747">
        <w:rPr>
          <w:rFonts w:ascii="Times New Roman" w:eastAsia="Times New Roman" w:hAnsi="Times New Roman" w:cs="Times New Roman"/>
          <w:bCs/>
          <w:sz w:val="28"/>
          <w:szCs w:val="28"/>
          <w:lang w:val="kk-KZ" w:eastAsia="ru-RU"/>
        </w:rPr>
        <w:t>С</w:t>
      </w:r>
      <w:r w:rsidR="003A0747" w:rsidRPr="006323E4">
        <w:rPr>
          <w:rFonts w:ascii="Times New Roman" w:eastAsia="Times New Roman" w:hAnsi="Times New Roman" w:cs="Times New Roman"/>
          <w:bCs/>
          <w:sz w:val="28"/>
          <w:szCs w:val="28"/>
          <w:lang w:val="kk-KZ" w:eastAsia="ru-RU"/>
        </w:rPr>
        <w:t>іздің пікіріңіз бен кеңестеріңізге сә</w:t>
      </w:r>
      <w:r>
        <w:rPr>
          <w:rFonts w:ascii="Times New Roman" w:eastAsia="Times New Roman" w:hAnsi="Times New Roman" w:cs="Times New Roman"/>
          <w:bCs/>
          <w:sz w:val="28"/>
          <w:szCs w:val="28"/>
          <w:lang w:val="kk-KZ" w:eastAsia="ru-RU"/>
        </w:rPr>
        <w:t>йкес жасағанын  қалайсыз ба?</w:t>
      </w:r>
    </w:p>
    <w:p w:rsidR="003A0747" w:rsidRPr="006323E4" w:rsidRDefault="003A0747" w:rsidP="003A0747">
      <w:pPr>
        <w:numPr>
          <w:ilvl w:val="0"/>
          <w:numId w:val="13"/>
        </w:numPr>
        <w:spacing w:after="0" w:line="240" w:lineRule="auto"/>
        <w:ind w:left="0" w:firstLine="567"/>
        <w:contextualSpacing/>
        <w:outlineLvl w:val="1"/>
        <w:rPr>
          <w:rFonts w:ascii="Times New Roman" w:eastAsia="Times New Roman" w:hAnsi="Times New Roman" w:cs="Times New Roman"/>
          <w:bCs/>
          <w:sz w:val="28"/>
          <w:szCs w:val="28"/>
          <w:lang w:val="kk-KZ" w:eastAsia="ru-RU"/>
        </w:rPr>
      </w:pPr>
      <w:r w:rsidRPr="006323E4">
        <w:rPr>
          <w:rFonts w:ascii="Times New Roman" w:eastAsia="Times New Roman" w:hAnsi="Times New Roman" w:cs="Times New Roman"/>
          <w:bCs/>
          <w:sz w:val="28"/>
          <w:szCs w:val="28"/>
          <w:lang w:val="kk-KZ" w:eastAsia="ru-RU"/>
        </w:rPr>
        <w:t xml:space="preserve">Егер </w:t>
      </w:r>
      <w:r>
        <w:rPr>
          <w:rFonts w:ascii="Times New Roman" w:eastAsia="Times New Roman" w:hAnsi="Times New Roman" w:cs="Times New Roman"/>
          <w:bCs/>
          <w:sz w:val="28"/>
          <w:szCs w:val="28"/>
          <w:lang w:val="kk-KZ" w:eastAsia="ru-RU"/>
        </w:rPr>
        <w:t>олар өз міндеттемелерін бұзса, С</w:t>
      </w:r>
      <w:r w:rsidRPr="006323E4">
        <w:rPr>
          <w:rFonts w:ascii="Times New Roman" w:eastAsia="Times New Roman" w:hAnsi="Times New Roman" w:cs="Times New Roman"/>
          <w:bCs/>
          <w:sz w:val="28"/>
          <w:szCs w:val="28"/>
          <w:lang w:val="kk-KZ" w:eastAsia="ru-RU"/>
        </w:rPr>
        <w:t>іздің  достарыңызбен қақтығыстар сирек болатыны шын ба?</w:t>
      </w:r>
    </w:p>
    <w:p w:rsidR="003A0747" w:rsidRPr="006323E4" w:rsidRDefault="003A0747" w:rsidP="003A0747">
      <w:pPr>
        <w:numPr>
          <w:ilvl w:val="0"/>
          <w:numId w:val="13"/>
        </w:numPr>
        <w:spacing w:after="0" w:line="240" w:lineRule="auto"/>
        <w:ind w:left="0" w:firstLine="567"/>
        <w:contextualSpacing/>
        <w:outlineLvl w:val="1"/>
        <w:rPr>
          <w:rFonts w:ascii="Times New Roman" w:eastAsia="Times New Roman" w:hAnsi="Times New Roman" w:cs="Times New Roman"/>
          <w:bCs/>
          <w:sz w:val="28"/>
          <w:szCs w:val="28"/>
          <w:lang w:val="kk-KZ" w:eastAsia="ru-RU"/>
        </w:rPr>
      </w:pPr>
      <w:r w:rsidRPr="006323E4">
        <w:rPr>
          <w:rFonts w:ascii="Times New Roman" w:eastAsia="Times New Roman" w:hAnsi="Times New Roman" w:cs="Times New Roman"/>
          <w:bCs/>
          <w:sz w:val="28"/>
          <w:szCs w:val="28"/>
          <w:lang w:val="kk-KZ" w:eastAsia="ru-RU"/>
        </w:rPr>
        <w:t>Сіз жиі өз ортаңызда шешім қабылдау кезінде бастаманы өзіңізге алып отырсыз ба?</w:t>
      </w:r>
    </w:p>
    <w:p w:rsidR="003A0747" w:rsidRPr="006323E4" w:rsidRDefault="003A0747" w:rsidP="003A0747">
      <w:pPr>
        <w:numPr>
          <w:ilvl w:val="0"/>
          <w:numId w:val="13"/>
        </w:numPr>
        <w:spacing w:after="0" w:line="240" w:lineRule="auto"/>
        <w:ind w:left="0" w:firstLine="567"/>
        <w:contextualSpacing/>
        <w:outlineLvl w:val="1"/>
        <w:rPr>
          <w:rFonts w:ascii="Times New Roman" w:eastAsia="Times New Roman" w:hAnsi="Times New Roman" w:cs="Times New Roman"/>
          <w:bCs/>
          <w:sz w:val="28"/>
          <w:szCs w:val="28"/>
          <w:lang w:val="kk-KZ" w:eastAsia="ru-RU"/>
        </w:rPr>
      </w:pPr>
      <w:r w:rsidRPr="006323E4">
        <w:rPr>
          <w:rFonts w:ascii="Times New Roman" w:eastAsia="Times New Roman" w:hAnsi="Times New Roman" w:cs="Times New Roman"/>
          <w:bCs/>
          <w:sz w:val="28"/>
          <w:szCs w:val="28"/>
          <w:lang w:val="kk-KZ" w:eastAsia="ru-RU"/>
        </w:rPr>
        <w:t xml:space="preserve"> Жаңа бастамалар, жаңа жағдайлар  сізді бастапқы колеядан тайдыратыны шын ба? </w:t>
      </w:r>
    </w:p>
    <w:p w:rsidR="003A0747" w:rsidRPr="006323E4" w:rsidRDefault="003A0747" w:rsidP="003A0747">
      <w:pPr>
        <w:numPr>
          <w:ilvl w:val="0"/>
          <w:numId w:val="13"/>
        </w:numPr>
        <w:spacing w:after="0" w:line="240" w:lineRule="auto"/>
        <w:ind w:left="0" w:firstLine="567"/>
        <w:contextualSpacing/>
        <w:outlineLvl w:val="1"/>
        <w:rPr>
          <w:rFonts w:ascii="Times New Roman" w:eastAsia="Times New Roman" w:hAnsi="Times New Roman" w:cs="Times New Roman"/>
          <w:bCs/>
          <w:sz w:val="28"/>
          <w:szCs w:val="28"/>
          <w:lang w:val="kk-KZ" w:eastAsia="ru-RU"/>
        </w:rPr>
      </w:pPr>
      <w:r w:rsidRPr="006323E4">
        <w:rPr>
          <w:rFonts w:ascii="Times New Roman" w:eastAsia="Times New Roman" w:hAnsi="Times New Roman" w:cs="Times New Roman"/>
          <w:bCs/>
          <w:sz w:val="28"/>
          <w:szCs w:val="28"/>
          <w:lang w:val="kk-KZ" w:eastAsia="ru-RU"/>
        </w:rPr>
        <w:t xml:space="preserve"> Сізде, әдетте, ойдан бір нәрсе шықпағ</w:t>
      </w:r>
      <w:r w:rsidR="00DE57EC">
        <w:rPr>
          <w:rFonts w:ascii="Times New Roman" w:eastAsia="Times New Roman" w:hAnsi="Times New Roman" w:cs="Times New Roman"/>
          <w:bCs/>
          <w:sz w:val="28"/>
          <w:szCs w:val="28"/>
          <w:lang w:val="kk-KZ" w:eastAsia="ru-RU"/>
        </w:rPr>
        <w:t xml:space="preserve">ан кезде, босаңсу сезімі пайда бола </w:t>
      </w:r>
      <w:r w:rsidRPr="006323E4">
        <w:rPr>
          <w:rFonts w:ascii="Times New Roman" w:eastAsia="Times New Roman" w:hAnsi="Times New Roman" w:cs="Times New Roman"/>
          <w:bCs/>
          <w:sz w:val="28"/>
          <w:szCs w:val="28"/>
          <w:lang w:val="kk-KZ" w:eastAsia="ru-RU"/>
        </w:rPr>
        <w:t>ма?</w:t>
      </w:r>
    </w:p>
    <w:p w:rsidR="003A0747" w:rsidRPr="006323E4" w:rsidRDefault="003A0747" w:rsidP="003A0747">
      <w:pPr>
        <w:numPr>
          <w:ilvl w:val="0"/>
          <w:numId w:val="13"/>
        </w:numPr>
        <w:spacing w:after="0" w:line="240" w:lineRule="auto"/>
        <w:ind w:left="0" w:firstLine="567"/>
        <w:contextualSpacing/>
        <w:outlineLvl w:val="1"/>
        <w:rPr>
          <w:rFonts w:ascii="Times New Roman" w:eastAsia="Times New Roman" w:hAnsi="Times New Roman" w:cs="Times New Roman"/>
          <w:bCs/>
          <w:sz w:val="28"/>
          <w:szCs w:val="28"/>
          <w:lang w:val="kk-KZ" w:eastAsia="ru-RU"/>
        </w:rPr>
      </w:pPr>
      <w:r w:rsidRPr="006323E4">
        <w:rPr>
          <w:rFonts w:ascii="Times New Roman" w:eastAsia="Times New Roman" w:hAnsi="Times New Roman" w:cs="Times New Roman"/>
          <w:bCs/>
          <w:sz w:val="28"/>
          <w:szCs w:val="28"/>
          <w:lang w:val="kk-KZ" w:eastAsia="ru-RU"/>
        </w:rPr>
        <w:t xml:space="preserve"> Делдал немесе кеңесші рөлін</w:t>
      </w:r>
      <w:r w:rsidR="00DE57EC">
        <w:rPr>
          <w:rFonts w:ascii="Times New Roman" w:eastAsia="Times New Roman" w:hAnsi="Times New Roman" w:cs="Times New Roman"/>
          <w:bCs/>
          <w:sz w:val="28"/>
          <w:szCs w:val="28"/>
          <w:lang w:val="kk-KZ" w:eastAsia="ru-RU"/>
        </w:rPr>
        <w:t>де сөйлеуге тура келген кезде,</w:t>
      </w:r>
      <w:r w:rsidRPr="006323E4">
        <w:rPr>
          <w:rFonts w:ascii="Times New Roman" w:eastAsia="Times New Roman" w:hAnsi="Times New Roman" w:cs="Times New Roman"/>
          <w:bCs/>
          <w:sz w:val="28"/>
          <w:szCs w:val="28"/>
          <w:lang w:val="kk-KZ" w:eastAsia="ru-RU"/>
        </w:rPr>
        <w:t xml:space="preserve"> сіз абыржисыз ба? </w:t>
      </w:r>
    </w:p>
    <w:p w:rsidR="003A0747" w:rsidRPr="006323E4" w:rsidRDefault="003A0747" w:rsidP="003A0747">
      <w:pPr>
        <w:numPr>
          <w:ilvl w:val="0"/>
          <w:numId w:val="13"/>
        </w:numPr>
        <w:spacing w:after="0" w:line="240" w:lineRule="auto"/>
        <w:ind w:left="0" w:firstLine="567"/>
        <w:contextualSpacing/>
        <w:outlineLvl w:val="1"/>
        <w:rPr>
          <w:rFonts w:ascii="Times New Roman" w:eastAsia="Times New Roman" w:hAnsi="Times New Roman" w:cs="Times New Roman"/>
          <w:bCs/>
          <w:sz w:val="28"/>
          <w:szCs w:val="28"/>
          <w:lang w:val="kk-KZ" w:eastAsia="ru-RU"/>
        </w:rPr>
      </w:pPr>
      <w:r w:rsidRPr="006323E4">
        <w:rPr>
          <w:rFonts w:ascii="Times New Roman" w:eastAsia="Times New Roman" w:hAnsi="Times New Roman" w:cs="Times New Roman"/>
          <w:bCs/>
          <w:sz w:val="28"/>
          <w:szCs w:val="28"/>
          <w:lang w:val="kk-KZ" w:eastAsia="ru-RU"/>
        </w:rPr>
        <w:t xml:space="preserve"> Сіз әдетте жиналыстарда белсендісіз бе? </w:t>
      </w:r>
    </w:p>
    <w:p w:rsidR="003A0747" w:rsidRPr="006323E4" w:rsidRDefault="003A0747" w:rsidP="003A0747">
      <w:pPr>
        <w:numPr>
          <w:ilvl w:val="0"/>
          <w:numId w:val="13"/>
        </w:numPr>
        <w:spacing w:after="0" w:line="240" w:lineRule="auto"/>
        <w:ind w:left="0" w:firstLine="567"/>
        <w:contextualSpacing/>
        <w:outlineLvl w:val="1"/>
        <w:rPr>
          <w:rFonts w:ascii="Times New Roman" w:eastAsia="Times New Roman" w:hAnsi="Times New Roman" w:cs="Times New Roman"/>
          <w:bCs/>
          <w:sz w:val="28"/>
          <w:szCs w:val="28"/>
          <w:lang w:val="kk-KZ" w:eastAsia="ru-RU"/>
        </w:rPr>
      </w:pPr>
      <w:r w:rsidRPr="006323E4">
        <w:rPr>
          <w:rFonts w:ascii="Times New Roman" w:eastAsia="Times New Roman" w:hAnsi="Times New Roman" w:cs="Times New Roman"/>
          <w:bCs/>
          <w:sz w:val="28"/>
          <w:szCs w:val="28"/>
          <w:lang w:val="kk-KZ" w:eastAsia="ru-RU"/>
        </w:rPr>
        <w:lastRenderedPageBreak/>
        <w:t xml:space="preserve"> Сіз өз шындығыңызды  д</w:t>
      </w:r>
      <w:r w:rsidR="00DE57EC">
        <w:rPr>
          <w:rFonts w:ascii="Times New Roman" w:eastAsia="Times New Roman" w:hAnsi="Times New Roman" w:cs="Times New Roman"/>
          <w:bCs/>
          <w:sz w:val="28"/>
          <w:szCs w:val="28"/>
          <w:lang w:val="kk-KZ" w:eastAsia="ru-RU"/>
        </w:rPr>
        <w:t xml:space="preserve">әлелдер кезде, жағдайлардан аулақ болуға </w:t>
      </w:r>
      <w:r w:rsidRPr="006323E4">
        <w:rPr>
          <w:rFonts w:ascii="Times New Roman" w:eastAsia="Times New Roman" w:hAnsi="Times New Roman" w:cs="Times New Roman"/>
          <w:bCs/>
          <w:sz w:val="28"/>
          <w:szCs w:val="28"/>
          <w:lang w:val="kk-KZ" w:eastAsia="ru-RU"/>
        </w:rPr>
        <w:t>тырысатыныңыз  рас па?</w:t>
      </w:r>
    </w:p>
    <w:p w:rsidR="003A0747" w:rsidRPr="006323E4" w:rsidRDefault="003A0747" w:rsidP="003A0747">
      <w:pPr>
        <w:numPr>
          <w:ilvl w:val="0"/>
          <w:numId w:val="13"/>
        </w:numPr>
        <w:spacing w:after="0" w:line="240" w:lineRule="auto"/>
        <w:ind w:left="0" w:firstLine="567"/>
        <w:contextualSpacing/>
        <w:outlineLvl w:val="1"/>
        <w:rPr>
          <w:rFonts w:ascii="Times New Roman" w:eastAsia="Times New Roman" w:hAnsi="Times New Roman" w:cs="Times New Roman"/>
          <w:bCs/>
          <w:sz w:val="28"/>
          <w:szCs w:val="28"/>
          <w:lang w:val="kk-KZ" w:eastAsia="ru-RU"/>
        </w:rPr>
      </w:pPr>
      <w:r w:rsidRPr="006323E4">
        <w:rPr>
          <w:rFonts w:ascii="Times New Roman" w:eastAsia="Times New Roman" w:hAnsi="Times New Roman" w:cs="Times New Roman"/>
          <w:bCs/>
          <w:sz w:val="28"/>
          <w:szCs w:val="28"/>
          <w:lang w:val="kk-KZ" w:eastAsia="ru-RU"/>
        </w:rPr>
        <w:t xml:space="preserve"> Сізге тапсырмалар мен өтініштер қабылдау ұнамайды ма?</w:t>
      </w:r>
    </w:p>
    <w:p w:rsidR="003A0747" w:rsidRPr="006323E4" w:rsidRDefault="003A0747" w:rsidP="003A0747">
      <w:pPr>
        <w:numPr>
          <w:ilvl w:val="0"/>
          <w:numId w:val="13"/>
        </w:numPr>
        <w:spacing w:after="0" w:line="240" w:lineRule="auto"/>
        <w:ind w:left="0" w:firstLine="567"/>
        <w:contextualSpacing/>
        <w:outlineLvl w:val="1"/>
        <w:rPr>
          <w:rFonts w:ascii="Times New Roman" w:eastAsia="Times New Roman" w:hAnsi="Times New Roman" w:cs="Times New Roman"/>
          <w:bCs/>
          <w:sz w:val="28"/>
          <w:szCs w:val="28"/>
          <w:lang w:val="kk-KZ" w:eastAsia="ru-RU"/>
        </w:rPr>
      </w:pPr>
      <w:r w:rsidRPr="006323E4">
        <w:rPr>
          <w:rFonts w:ascii="Times New Roman" w:eastAsia="Times New Roman" w:hAnsi="Times New Roman" w:cs="Times New Roman"/>
          <w:bCs/>
          <w:sz w:val="28"/>
          <w:szCs w:val="28"/>
          <w:lang w:val="kk-KZ" w:eastAsia="ru-RU"/>
        </w:rPr>
        <w:t xml:space="preserve"> Сіз, әдетте, достарыңызға жол беруге тырысатыныңыз рас па?</w:t>
      </w:r>
    </w:p>
    <w:p w:rsidR="003A0747" w:rsidRPr="006323E4" w:rsidRDefault="003A0747" w:rsidP="003A0747">
      <w:pPr>
        <w:numPr>
          <w:ilvl w:val="0"/>
          <w:numId w:val="13"/>
        </w:numPr>
        <w:spacing w:after="0" w:line="240" w:lineRule="auto"/>
        <w:ind w:left="0" w:firstLine="567"/>
        <w:contextualSpacing/>
        <w:outlineLvl w:val="1"/>
        <w:rPr>
          <w:rFonts w:ascii="Times New Roman" w:eastAsia="Times New Roman" w:hAnsi="Times New Roman" w:cs="Times New Roman"/>
          <w:bCs/>
          <w:sz w:val="28"/>
          <w:szCs w:val="28"/>
          <w:lang w:val="kk-KZ" w:eastAsia="ru-RU"/>
        </w:rPr>
      </w:pPr>
      <w:r w:rsidRPr="006323E4">
        <w:rPr>
          <w:rFonts w:ascii="Times New Roman" w:eastAsia="Times New Roman" w:hAnsi="Times New Roman" w:cs="Times New Roman"/>
          <w:bCs/>
          <w:sz w:val="28"/>
          <w:szCs w:val="28"/>
          <w:lang w:val="kk-KZ" w:eastAsia="ru-RU"/>
        </w:rPr>
        <w:t xml:space="preserve">Сіз әдетте мерекелерді, салтанаттарды ұйымдастыруға қатысуды бар көңілмен  қалайсыз. </w:t>
      </w:r>
    </w:p>
    <w:p w:rsidR="003A0747" w:rsidRPr="006323E4" w:rsidRDefault="003A0747" w:rsidP="003A0747">
      <w:pPr>
        <w:numPr>
          <w:ilvl w:val="0"/>
          <w:numId w:val="13"/>
        </w:numPr>
        <w:spacing w:after="0" w:line="240" w:lineRule="auto"/>
        <w:ind w:left="0" w:firstLine="567"/>
        <w:contextualSpacing/>
        <w:outlineLvl w:val="1"/>
        <w:rPr>
          <w:rFonts w:ascii="Times New Roman" w:eastAsia="Times New Roman" w:hAnsi="Times New Roman" w:cs="Times New Roman"/>
          <w:bCs/>
          <w:sz w:val="28"/>
          <w:szCs w:val="28"/>
          <w:lang w:val="kk-KZ" w:eastAsia="ru-RU"/>
        </w:rPr>
      </w:pPr>
      <w:r>
        <w:rPr>
          <w:rFonts w:ascii="Times New Roman" w:eastAsia="Times New Roman" w:hAnsi="Times New Roman" w:cs="Times New Roman"/>
          <w:bCs/>
          <w:sz w:val="28"/>
          <w:szCs w:val="28"/>
          <w:lang w:val="kk-KZ" w:eastAsia="ru-RU"/>
        </w:rPr>
        <w:t xml:space="preserve"> Кешіккен оқиғаларға С</w:t>
      </w:r>
      <w:r w:rsidRPr="006323E4">
        <w:rPr>
          <w:rFonts w:ascii="Times New Roman" w:eastAsia="Times New Roman" w:hAnsi="Times New Roman" w:cs="Times New Roman"/>
          <w:bCs/>
          <w:sz w:val="28"/>
          <w:szCs w:val="28"/>
          <w:lang w:val="kk-KZ" w:eastAsia="ru-RU"/>
        </w:rPr>
        <w:t>із ызаланасыз ба?</w:t>
      </w:r>
    </w:p>
    <w:p w:rsidR="003A0747" w:rsidRPr="006323E4" w:rsidRDefault="00DE57EC" w:rsidP="003A0747">
      <w:pPr>
        <w:numPr>
          <w:ilvl w:val="0"/>
          <w:numId w:val="13"/>
        </w:numPr>
        <w:spacing w:after="0" w:line="240" w:lineRule="auto"/>
        <w:ind w:left="0" w:firstLine="567"/>
        <w:contextualSpacing/>
        <w:outlineLvl w:val="1"/>
        <w:rPr>
          <w:rFonts w:ascii="Times New Roman" w:eastAsia="Times New Roman" w:hAnsi="Times New Roman" w:cs="Times New Roman"/>
          <w:bCs/>
          <w:sz w:val="28"/>
          <w:szCs w:val="28"/>
          <w:lang w:val="kk-KZ" w:eastAsia="ru-RU"/>
        </w:rPr>
      </w:pPr>
      <w:r>
        <w:rPr>
          <w:rFonts w:ascii="Times New Roman" w:eastAsia="Times New Roman" w:hAnsi="Times New Roman" w:cs="Times New Roman"/>
          <w:bCs/>
          <w:sz w:val="28"/>
          <w:szCs w:val="28"/>
          <w:lang w:val="kk-KZ" w:eastAsia="ru-RU"/>
        </w:rPr>
        <w:t xml:space="preserve"> Сізден </w:t>
      </w:r>
      <w:r w:rsidR="003A0747" w:rsidRPr="006323E4">
        <w:rPr>
          <w:rFonts w:ascii="Times New Roman" w:eastAsia="Times New Roman" w:hAnsi="Times New Roman" w:cs="Times New Roman"/>
          <w:bCs/>
          <w:sz w:val="28"/>
          <w:szCs w:val="28"/>
          <w:lang w:val="kk-KZ" w:eastAsia="ru-RU"/>
        </w:rPr>
        <w:t>жиі кеңес немесе көмек сұрай ма?</w:t>
      </w:r>
    </w:p>
    <w:p w:rsidR="003A0747" w:rsidRPr="006323E4" w:rsidRDefault="00DE57EC" w:rsidP="003A0747">
      <w:pPr>
        <w:numPr>
          <w:ilvl w:val="0"/>
          <w:numId w:val="13"/>
        </w:numPr>
        <w:spacing w:after="0" w:line="240" w:lineRule="auto"/>
        <w:ind w:left="0" w:firstLine="567"/>
        <w:contextualSpacing/>
        <w:outlineLvl w:val="1"/>
        <w:rPr>
          <w:rFonts w:ascii="Times New Roman" w:eastAsia="Times New Roman" w:hAnsi="Times New Roman" w:cs="Times New Roman"/>
          <w:bCs/>
          <w:sz w:val="28"/>
          <w:szCs w:val="28"/>
          <w:lang w:val="kk-KZ" w:eastAsia="ru-RU"/>
        </w:rPr>
      </w:pPr>
      <w:r>
        <w:rPr>
          <w:rFonts w:ascii="Times New Roman" w:eastAsia="Times New Roman" w:hAnsi="Times New Roman" w:cs="Times New Roman"/>
          <w:bCs/>
          <w:sz w:val="28"/>
          <w:szCs w:val="28"/>
          <w:lang w:val="kk-KZ" w:eastAsia="ru-RU"/>
        </w:rPr>
        <w:t xml:space="preserve"> Сізде </w:t>
      </w:r>
      <w:r w:rsidR="003A0747" w:rsidRPr="006323E4">
        <w:rPr>
          <w:rFonts w:ascii="Times New Roman" w:eastAsia="Times New Roman" w:hAnsi="Times New Roman" w:cs="Times New Roman"/>
          <w:bCs/>
          <w:sz w:val="28"/>
          <w:szCs w:val="28"/>
          <w:lang w:val="kk-KZ" w:eastAsia="ru-RU"/>
        </w:rPr>
        <w:t xml:space="preserve">негізінен "сөз бердің – ұста" бойынша өмір сүру қағидасы дұрыс орын ала ма?  </w:t>
      </w:r>
    </w:p>
    <w:p w:rsidR="003A0747" w:rsidRPr="006323E4" w:rsidRDefault="003A0747" w:rsidP="003A0747">
      <w:pPr>
        <w:spacing w:after="0" w:line="240" w:lineRule="auto"/>
        <w:ind w:firstLine="567"/>
        <w:outlineLvl w:val="4"/>
        <w:rPr>
          <w:rFonts w:ascii="Times New Roman" w:eastAsia="Times New Roman" w:hAnsi="Times New Roman" w:cs="Times New Roman"/>
          <w:b/>
          <w:bCs/>
          <w:i/>
          <w:sz w:val="28"/>
          <w:szCs w:val="28"/>
          <w:lang w:val="kk-KZ" w:eastAsia="ru-RU"/>
        </w:rPr>
      </w:pPr>
      <w:r w:rsidRPr="006323E4">
        <w:rPr>
          <w:rFonts w:ascii="Times New Roman" w:eastAsia="Times New Roman" w:hAnsi="Times New Roman" w:cs="Times New Roman"/>
          <w:b/>
          <w:bCs/>
          <w:i/>
          <w:sz w:val="28"/>
          <w:szCs w:val="28"/>
          <w:lang w:val="kk-KZ" w:eastAsia="ru-RU"/>
        </w:rPr>
        <w:t xml:space="preserve">Тест кілті </w:t>
      </w:r>
    </w:p>
    <w:p w:rsidR="003A0747" w:rsidRPr="006323E4" w:rsidRDefault="003A0747" w:rsidP="003A0747">
      <w:pPr>
        <w:spacing w:after="0" w:line="240" w:lineRule="auto"/>
        <w:ind w:firstLine="567"/>
        <w:rPr>
          <w:rFonts w:ascii="Times New Roman" w:eastAsia="Times New Roman" w:hAnsi="Times New Roman" w:cs="Times New Roman"/>
          <w:sz w:val="28"/>
          <w:szCs w:val="28"/>
          <w:lang w:val="kk-KZ" w:eastAsia="ru-RU"/>
        </w:rPr>
      </w:pPr>
      <w:r w:rsidRPr="006323E4">
        <w:rPr>
          <w:rFonts w:ascii="Times New Roman" w:eastAsia="Times New Roman" w:hAnsi="Times New Roman" w:cs="Times New Roman"/>
          <w:sz w:val="28"/>
          <w:szCs w:val="28"/>
          <w:lang w:val="kk-KZ" w:eastAsia="ru-RU"/>
        </w:rPr>
        <w:t>"Иә": 1, 3, 5, 7, 9, 11, 13, 17, 18, 19, 20.</w:t>
      </w:r>
    </w:p>
    <w:p w:rsidR="003A0747" w:rsidRPr="006323E4" w:rsidRDefault="003A0747" w:rsidP="003A0747">
      <w:pPr>
        <w:spacing w:after="0" w:line="240" w:lineRule="auto"/>
        <w:ind w:firstLine="567"/>
        <w:rPr>
          <w:rFonts w:ascii="Times New Roman" w:eastAsia="Times New Roman" w:hAnsi="Times New Roman" w:cs="Times New Roman"/>
          <w:sz w:val="28"/>
          <w:szCs w:val="28"/>
          <w:lang w:val="kk-KZ" w:eastAsia="ru-RU"/>
        </w:rPr>
      </w:pPr>
      <w:r w:rsidRPr="006323E4">
        <w:rPr>
          <w:rFonts w:ascii="Times New Roman" w:eastAsia="Times New Roman" w:hAnsi="Times New Roman" w:cs="Times New Roman"/>
          <w:sz w:val="28"/>
          <w:szCs w:val="28"/>
          <w:lang w:val="kk-KZ" w:eastAsia="ru-RU"/>
        </w:rPr>
        <w:t>"Жоқ": 2, 4, 6, 8, 10, 12, 14, 15, 16.</w:t>
      </w:r>
    </w:p>
    <w:p w:rsidR="003A0747" w:rsidRPr="006323E4" w:rsidRDefault="003A0747" w:rsidP="003A0747">
      <w:pPr>
        <w:spacing w:after="0" w:line="240" w:lineRule="auto"/>
        <w:ind w:firstLine="567"/>
        <w:rPr>
          <w:rFonts w:ascii="Times New Roman" w:eastAsia="Times New Roman" w:hAnsi="Times New Roman" w:cs="Times New Roman"/>
          <w:b/>
          <w:i/>
          <w:sz w:val="28"/>
          <w:szCs w:val="28"/>
          <w:lang w:val="kk-KZ" w:eastAsia="ru-RU"/>
        </w:rPr>
      </w:pPr>
      <w:r w:rsidRPr="006323E4">
        <w:rPr>
          <w:rFonts w:ascii="Times New Roman" w:eastAsia="Times New Roman" w:hAnsi="Times New Roman" w:cs="Times New Roman"/>
          <w:b/>
          <w:i/>
          <w:sz w:val="28"/>
          <w:szCs w:val="28"/>
          <w:lang w:val="kk-KZ" w:eastAsia="ru-RU"/>
        </w:rPr>
        <w:t>Тест нәтижелерін өңдеу және түсіндіру</w:t>
      </w:r>
    </w:p>
    <w:p w:rsidR="003A0747" w:rsidRPr="006323E4" w:rsidRDefault="003A0747" w:rsidP="003A0747">
      <w:pPr>
        <w:spacing w:after="0" w:line="240" w:lineRule="auto"/>
        <w:ind w:firstLine="567"/>
        <w:rPr>
          <w:rFonts w:ascii="Times New Roman" w:eastAsia="Times New Roman" w:hAnsi="Times New Roman" w:cs="Times New Roman"/>
          <w:sz w:val="28"/>
          <w:szCs w:val="28"/>
          <w:lang w:val="kk-KZ" w:eastAsia="ru-RU"/>
        </w:rPr>
      </w:pPr>
      <w:r w:rsidRPr="006323E4">
        <w:rPr>
          <w:rFonts w:ascii="Times New Roman" w:eastAsia="Times New Roman" w:hAnsi="Times New Roman" w:cs="Times New Roman"/>
          <w:sz w:val="28"/>
          <w:szCs w:val="28"/>
          <w:lang w:val="kk-KZ" w:eastAsia="ru-RU"/>
        </w:rPr>
        <w:t xml:space="preserve">Кілтпен сәйкестік сомасын есептеу қажет. </w:t>
      </w:r>
      <w:r w:rsidRPr="006323E4">
        <w:rPr>
          <w:rFonts w:ascii="Times New Roman" w:eastAsia="Times New Roman" w:hAnsi="Times New Roman" w:cs="Times New Roman"/>
          <w:i/>
          <w:sz w:val="28"/>
          <w:szCs w:val="28"/>
          <w:lang w:val="kk-KZ" w:eastAsia="ru-RU"/>
        </w:rPr>
        <w:t>Ұйымдастырушылық қабілеттер коэффициенті бөлшектерге тең,</w:t>
      </w:r>
      <w:r w:rsidRPr="006323E4">
        <w:rPr>
          <w:rFonts w:ascii="Times New Roman" w:eastAsia="Times New Roman" w:hAnsi="Times New Roman" w:cs="Times New Roman"/>
          <w:sz w:val="28"/>
          <w:szCs w:val="28"/>
          <w:lang w:val="kk-KZ" w:eastAsia="ru-RU"/>
        </w:rPr>
        <w:t xml:space="preserve"> мұнда алымы – 100% - ға, ал бөлімі-20-ға көбейтілген кілтпен сәйкестік сомасы.</w:t>
      </w:r>
    </w:p>
    <w:p w:rsidR="003A0747" w:rsidRDefault="003A0747" w:rsidP="003A0747">
      <w:pPr>
        <w:spacing w:after="0" w:line="240" w:lineRule="auto"/>
        <w:ind w:firstLine="567"/>
        <w:rPr>
          <w:rFonts w:ascii="Times New Roman" w:eastAsia="Times New Roman" w:hAnsi="Times New Roman" w:cs="Times New Roman"/>
          <w:sz w:val="28"/>
          <w:szCs w:val="28"/>
          <w:lang w:val="kk-KZ" w:eastAsia="ru-RU"/>
        </w:rPr>
      </w:pPr>
      <w:r w:rsidRPr="006323E4">
        <w:rPr>
          <w:rFonts w:ascii="Times New Roman" w:eastAsia="Times New Roman" w:hAnsi="Times New Roman" w:cs="Times New Roman"/>
          <w:sz w:val="28"/>
          <w:szCs w:val="28"/>
          <w:lang w:val="kk-KZ" w:eastAsia="ru-RU"/>
        </w:rPr>
        <w:t>Қорытындылар үшін өлшемдер:40% дейін – ұйымдастырушылық қабілеті төмен;40-70% - орташа; 70%-дан  жоғары -жоғары.</w:t>
      </w:r>
    </w:p>
    <w:p w:rsidR="003A0747" w:rsidRPr="006323E4" w:rsidRDefault="003A0747" w:rsidP="003A0747">
      <w:pPr>
        <w:spacing w:after="0" w:line="240" w:lineRule="auto"/>
        <w:ind w:firstLine="567"/>
        <w:rPr>
          <w:rFonts w:ascii="Times New Roman" w:eastAsia="Times New Roman" w:hAnsi="Times New Roman" w:cs="Times New Roman"/>
          <w:sz w:val="28"/>
          <w:szCs w:val="28"/>
          <w:lang w:val="kk-KZ" w:eastAsia="ru-RU"/>
        </w:rPr>
      </w:pPr>
    </w:p>
    <w:p w:rsidR="003A0747" w:rsidRPr="006323E4" w:rsidRDefault="003A0747" w:rsidP="003A0747">
      <w:pPr>
        <w:spacing w:after="0" w:line="240" w:lineRule="auto"/>
        <w:ind w:firstLine="567"/>
        <w:jc w:val="center"/>
        <w:rPr>
          <w:rFonts w:ascii="Times New Roman" w:eastAsia="Times New Roman" w:hAnsi="Times New Roman" w:cs="Times New Roman"/>
          <w:b/>
          <w:bCs/>
          <w:sz w:val="28"/>
          <w:szCs w:val="28"/>
          <w:lang w:val="kk-KZ" w:eastAsia="ru-RU"/>
        </w:rPr>
      </w:pPr>
      <w:r>
        <w:rPr>
          <w:rFonts w:ascii="Times New Roman" w:eastAsia="Times New Roman" w:hAnsi="Times New Roman" w:cs="Times New Roman"/>
          <w:b/>
          <w:bCs/>
          <w:sz w:val="28"/>
          <w:szCs w:val="28"/>
          <w:lang w:val="kk-KZ" w:eastAsia="ru-RU"/>
        </w:rPr>
        <w:t xml:space="preserve">М. Снайдердің </w:t>
      </w:r>
      <w:r w:rsidRPr="00436290">
        <w:rPr>
          <w:rFonts w:ascii="Times New Roman" w:eastAsia="Times New Roman" w:hAnsi="Times New Roman" w:cs="Times New Roman"/>
          <w:b/>
          <w:bCs/>
          <w:sz w:val="28"/>
          <w:szCs w:val="28"/>
          <w:lang w:val="kk-KZ" w:eastAsia="ru-RU"/>
        </w:rPr>
        <w:t>«</w:t>
      </w:r>
      <w:r>
        <w:rPr>
          <w:rFonts w:ascii="Times New Roman" w:eastAsia="Times New Roman" w:hAnsi="Times New Roman" w:cs="Times New Roman"/>
          <w:b/>
          <w:bCs/>
          <w:sz w:val="28"/>
          <w:szCs w:val="28"/>
          <w:lang w:val="kk-KZ" w:eastAsia="ru-RU"/>
        </w:rPr>
        <w:t>Қ</w:t>
      </w:r>
      <w:r w:rsidRPr="006323E4">
        <w:rPr>
          <w:rFonts w:ascii="Times New Roman" w:eastAsia="Times New Roman" w:hAnsi="Times New Roman" w:cs="Times New Roman"/>
          <w:b/>
          <w:bCs/>
          <w:sz w:val="28"/>
          <w:szCs w:val="28"/>
          <w:lang w:val="kk-KZ" w:eastAsia="ru-RU"/>
        </w:rPr>
        <w:t>арым-қатынасындағы өзін-өзі бақылауды бағалау</w:t>
      </w:r>
      <w:r>
        <w:rPr>
          <w:rFonts w:ascii="Times New Roman" w:eastAsia="Times New Roman" w:hAnsi="Times New Roman" w:cs="Times New Roman"/>
          <w:b/>
          <w:bCs/>
          <w:sz w:val="28"/>
          <w:szCs w:val="28"/>
          <w:lang w:val="kk-KZ" w:eastAsia="ru-RU"/>
        </w:rPr>
        <w:t>»</w:t>
      </w:r>
      <w:r w:rsidRPr="006323E4">
        <w:rPr>
          <w:rFonts w:ascii="Times New Roman" w:eastAsia="Times New Roman" w:hAnsi="Times New Roman" w:cs="Times New Roman"/>
          <w:b/>
          <w:bCs/>
          <w:sz w:val="28"/>
          <w:szCs w:val="28"/>
          <w:lang w:val="kk-KZ" w:eastAsia="ru-RU"/>
        </w:rPr>
        <w:t xml:space="preserve"> әдістемесі</w:t>
      </w:r>
    </w:p>
    <w:p w:rsidR="003A0747" w:rsidRPr="006323E4" w:rsidRDefault="003A0747" w:rsidP="003A0747">
      <w:pPr>
        <w:spacing w:after="0" w:line="240" w:lineRule="auto"/>
        <w:ind w:firstLine="567"/>
        <w:jc w:val="both"/>
        <w:rPr>
          <w:rFonts w:ascii="Times New Roman" w:eastAsia="Times New Roman" w:hAnsi="Times New Roman" w:cs="Times New Roman"/>
          <w:bCs/>
          <w:sz w:val="28"/>
          <w:szCs w:val="28"/>
          <w:lang w:val="kk-KZ" w:eastAsia="ru-RU"/>
        </w:rPr>
      </w:pPr>
      <w:r w:rsidRPr="006323E4">
        <w:rPr>
          <w:rFonts w:ascii="Times New Roman" w:eastAsia="Times New Roman" w:hAnsi="Times New Roman" w:cs="Times New Roman"/>
          <w:bCs/>
          <w:sz w:val="28"/>
          <w:szCs w:val="28"/>
          <w:lang w:val="kk-KZ" w:eastAsia="ru-RU"/>
        </w:rPr>
        <w:t>Әдістеме коммуникативті бақылау деңгейін зерттеуге арналған: төмен, орташа немесе жоғары коммуникативтік бақылау. М. Снайдерге сәйкес, жоғары коммуникативті бақылаудағы адамдар үнемі өзін-өзі қадағалайды, қайда және қалай өзін-өзі ұстау туралы жақсы біледі.Өзінің эмоционалдық көріністерін басқарады. Сонымен қатар, олар өзін-өзі танудан айтарлықтай қиындықтарға тап болады, бол</w:t>
      </w:r>
      <w:r w:rsidR="00B63B9D">
        <w:rPr>
          <w:rFonts w:ascii="Times New Roman" w:eastAsia="Times New Roman" w:hAnsi="Times New Roman" w:cs="Times New Roman"/>
          <w:bCs/>
          <w:sz w:val="28"/>
          <w:szCs w:val="28"/>
          <w:lang w:val="kk-KZ" w:eastAsia="ru-RU"/>
        </w:rPr>
        <w:t>жанбаған жағдайларды ұнатпайды.</w:t>
      </w:r>
      <w:r w:rsidRPr="006323E4">
        <w:rPr>
          <w:rFonts w:ascii="Times New Roman" w:eastAsia="Times New Roman" w:hAnsi="Times New Roman" w:cs="Times New Roman"/>
          <w:bCs/>
          <w:sz w:val="28"/>
          <w:szCs w:val="28"/>
          <w:lang w:val="kk-KZ" w:eastAsia="ru-RU"/>
        </w:rPr>
        <w:t>Төмен коммуникативтік бақылаудағы адамдар тікелей және ашық, бірақ айналасындағыларға артық тік  және тұтқыр мінез</w:t>
      </w:r>
      <w:r w:rsidR="00DE57EC">
        <w:rPr>
          <w:rFonts w:ascii="Times New Roman" w:eastAsia="Times New Roman" w:hAnsi="Times New Roman" w:cs="Times New Roman"/>
          <w:bCs/>
          <w:sz w:val="28"/>
          <w:szCs w:val="28"/>
          <w:lang w:val="kk-KZ" w:eastAsia="ru-RU"/>
        </w:rPr>
        <w:t>ді  ретінде қабылдануы мүмкін.</w:t>
      </w:r>
      <w:r w:rsidRPr="006323E4">
        <w:rPr>
          <w:rFonts w:ascii="Times New Roman" w:eastAsia="Times New Roman" w:hAnsi="Times New Roman" w:cs="Times New Roman"/>
          <w:bCs/>
          <w:sz w:val="28"/>
          <w:szCs w:val="28"/>
          <w:lang w:val="kk-KZ" w:eastAsia="ru-RU"/>
        </w:rPr>
        <w:t xml:space="preserve">Тест коммуникативтік бақылау деңгейлерін келесі градациялар бойынша бөлуге болады: </w:t>
      </w:r>
      <w:r w:rsidRPr="006323E4">
        <w:rPr>
          <w:rFonts w:ascii="Times New Roman" w:eastAsia="Times New Roman" w:hAnsi="Times New Roman" w:cs="Times New Roman"/>
          <w:bCs/>
          <w:i/>
          <w:sz w:val="28"/>
          <w:szCs w:val="28"/>
          <w:lang w:val="kk-KZ" w:eastAsia="ru-RU"/>
        </w:rPr>
        <w:t>коммуникативтік бақылаудың төмен деңгейі</w:t>
      </w:r>
      <w:r w:rsidRPr="006323E4">
        <w:rPr>
          <w:rFonts w:ascii="Times New Roman" w:eastAsia="Times New Roman" w:hAnsi="Times New Roman" w:cs="Times New Roman"/>
          <w:bCs/>
          <w:sz w:val="28"/>
          <w:szCs w:val="28"/>
          <w:lang w:val="kk-KZ" w:eastAsia="ru-RU"/>
        </w:rPr>
        <w:t xml:space="preserve"> – жеке тұлға айналасындағылармен қарым–қатынаста және өзара әрекеттестікте импульсивтіліктің жоғары деңгейімен, мінез-құлықтың төмен саралануымен сипатталады, бұл қарым-қатынас бойынша әріптестермен өзара әрекеттестікте ашуланушылықты тудырады; </w:t>
      </w:r>
      <w:r w:rsidRPr="006323E4">
        <w:rPr>
          <w:rFonts w:ascii="Times New Roman" w:eastAsia="Times New Roman" w:hAnsi="Times New Roman" w:cs="Times New Roman"/>
          <w:bCs/>
          <w:i/>
          <w:sz w:val="28"/>
          <w:szCs w:val="28"/>
          <w:lang w:val="kk-KZ" w:eastAsia="ru-RU"/>
        </w:rPr>
        <w:t xml:space="preserve">коммуникативтік бақылаудың орташа деңгейі </w:t>
      </w:r>
      <w:r w:rsidRPr="006323E4">
        <w:rPr>
          <w:rFonts w:ascii="Times New Roman" w:eastAsia="Times New Roman" w:hAnsi="Times New Roman" w:cs="Times New Roman"/>
          <w:bCs/>
          <w:sz w:val="28"/>
          <w:szCs w:val="28"/>
          <w:lang w:val="kk-KZ" w:eastAsia="ru-RU"/>
        </w:rPr>
        <w:t xml:space="preserve">- жеке тұлға қарым-қатынаста ұстамдылықпен және төмен эмоционалдық, айналасындағылармен өзара әрекеттестікте шынайылық пен тікелей; </w:t>
      </w:r>
      <w:r w:rsidRPr="006323E4">
        <w:rPr>
          <w:rFonts w:ascii="Times New Roman" w:eastAsia="Times New Roman" w:hAnsi="Times New Roman" w:cs="Times New Roman"/>
          <w:bCs/>
          <w:i/>
          <w:sz w:val="28"/>
          <w:szCs w:val="28"/>
          <w:lang w:val="kk-KZ" w:eastAsia="ru-RU"/>
        </w:rPr>
        <w:t xml:space="preserve">коммуникативтік бақылаудың жоғары деңгейі </w:t>
      </w:r>
      <w:r w:rsidRPr="006323E4">
        <w:rPr>
          <w:rFonts w:ascii="Times New Roman" w:eastAsia="Times New Roman" w:hAnsi="Times New Roman" w:cs="Times New Roman"/>
          <w:bCs/>
          <w:sz w:val="28"/>
          <w:szCs w:val="28"/>
          <w:lang w:val="kk-KZ" w:eastAsia="ru-RU"/>
        </w:rPr>
        <w:t>- тұлға айналасындағылармен өзара іс-қимыл жасау кезінде өз мінез-құлқын бақылау мен эмоциялық ұстамдылықтың жоғары деңгейімен сипатталады</w:t>
      </w:r>
    </w:p>
    <w:p w:rsidR="003A0747" w:rsidRPr="006323E4" w:rsidRDefault="003A0747" w:rsidP="003A0747">
      <w:pPr>
        <w:spacing w:after="0" w:line="240" w:lineRule="auto"/>
        <w:ind w:firstLine="567"/>
        <w:jc w:val="both"/>
        <w:rPr>
          <w:rFonts w:ascii="Times New Roman" w:eastAsia="Times New Roman" w:hAnsi="Times New Roman" w:cs="Times New Roman"/>
          <w:b/>
          <w:bCs/>
          <w:i/>
          <w:sz w:val="28"/>
          <w:szCs w:val="28"/>
          <w:lang w:val="kk-KZ" w:eastAsia="ru-RU"/>
        </w:rPr>
      </w:pPr>
      <w:r w:rsidRPr="006323E4">
        <w:rPr>
          <w:rFonts w:ascii="Times New Roman" w:eastAsia="Times New Roman" w:hAnsi="Times New Roman" w:cs="Times New Roman"/>
          <w:b/>
          <w:bCs/>
          <w:i/>
          <w:sz w:val="28"/>
          <w:szCs w:val="28"/>
          <w:lang w:val="kk-KZ" w:eastAsia="ru-RU"/>
        </w:rPr>
        <w:t>Өзіндік мониторинг шкаласы</w:t>
      </w:r>
    </w:p>
    <w:p w:rsidR="003A0747" w:rsidRPr="006323E4" w:rsidRDefault="00B63B9D" w:rsidP="003A0747">
      <w:pPr>
        <w:spacing w:after="0" w:line="240" w:lineRule="auto"/>
        <w:ind w:firstLine="567"/>
        <w:jc w:val="both"/>
        <w:rPr>
          <w:rFonts w:ascii="Times New Roman" w:eastAsia="Times New Roman" w:hAnsi="Times New Roman" w:cs="Times New Roman"/>
          <w:bCs/>
          <w:sz w:val="28"/>
          <w:szCs w:val="28"/>
          <w:lang w:val="kk-KZ" w:eastAsia="ru-RU"/>
        </w:rPr>
      </w:pPr>
      <w:r>
        <w:rPr>
          <w:rFonts w:ascii="Times New Roman" w:eastAsia="Times New Roman" w:hAnsi="Times New Roman" w:cs="Times New Roman"/>
          <w:bCs/>
          <w:sz w:val="28"/>
          <w:szCs w:val="28"/>
          <w:lang w:val="kk-KZ" w:eastAsia="ru-RU"/>
        </w:rPr>
        <w:t xml:space="preserve">Кейбір жағдайларда </w:t>
      </w:r>
      <w:r w:rsidR="003A0747" w:rsidRPr="006323E4">
        <w:rPr>
          <w:rFonts w:ascii="Times New Roman" w:eastAsia="Times New Roman" w:hAnsi="Times New Roman" w:cs="Times New Roman"/>
          <w:bCs/>
          <w:sz w:val="28"/>
          <w:szCs w:val="28"/>
          <w:lang w:val="kk-KZ" w:eastAsia="ru-RU"/>
        </w:rPr>
        <w:t>реакция</w:t>
      </w:r>
      <w:r>
        <w:rPr>
          <w:rFonts w:ascii="Times New Roman" w:eastAsia="Times New Roman" w:hAnsi="Times New Roman" w:cs="Times New Roman"/>
          <w:bCs/>
          <w:sz w:val="28"/>
          <w:szCs w:val="28"/>
          <w:lang w:val="kk-KZ" w:eastAsia="ru-RU"/>
        </w:rPr>
        <w:t xml:space="preserve">ларды сипаттайтын он сөйлемді </w:t>
      </w:r>
      <w:r w:rsidR="003A0747" w:rsidRPr="006323E4">
        <w:rPr>
          <w:rFonts w:ascii="Times New Roman" w:eastAsia="Times New Roman" w:hAnsi="Times New Roman" w:cs="Times New Roman"/>
          <w:bCs/>
          <w:sz w:val="28"/>
          <w:szCs w:val="28"/>
          <w:lang w:val="kk-KZ" w:eastAsia="ru-RU"/>
        </w:rPr>
        <w:t>мұқият оқып шығыңыз. Олардың әрқайсысы өзіңізге  қатысты «дұрыс» немесе «дұрыс емес» деп бағалауыңыз керек. Егер ұсыныс сізге дұрыс немес</w:t>
      </w:r>
      <w:r>
        <w:rPr>
          <w:rFonts w:ascii="Times New Roman" w:eastAsia="Times New Roman" w:hAnsi="Times New Roman" w:cs="Times New Roman"/>
          <w:bCs/>
          <w:sz w:val="28"/>
          <w:szCs w:val="28"/>
          <w:lang w:val="kk-KZ" w:eastAsia="ru-RU"/>
        </w:rPr>
        <w:t xml:space="preserve">е көбінесе дұрыс болып </w:t>
      </w:r>
      <w:r>
        <w:rPr>
          <w:rFonts w:ascii="Times New Roman" w:eastAsia="Times New Roman" w:hAnsi="Times New Roman" w:cs="Times New Roman"/>
          <w:bCs/>
          <w:sz w:val="28"/>
          <w:szCs w:val="28"/>
          <w:lang w:val="kk-KZ" w:eastAsia="ru-RU"/>
        </w:rPr>
        <w:lastRenderedPageBreak/>
        <w:t xml:space="preserve">көрінсе - "дұрыс" деп, </w:t>
      </w:r>
      <w:r w:rsidR="003A0747" w:rsidRPr="006323E4">
        <w:rPr>
          <w:rFonts w:ascii="Times New Roman" w:eastAsia="Times New Roman" w:hAnsi="Times New Roman" w:cs="Times New Roman"/>
          <w:bCs/>
          <w:sz w:val="28"/>
          <w:szCs w:val="28"/>
          <w:lang w:val="kk-KZ" w:eastAsia="ru-RU"/>
        </w:rPr>
        <w:t>егер дұрыс емес немесе көбінесе дұрыс емес болса - "дұрыс емес" деп жауап беріңіз.</w:t>
      </w:r>
    </w:p>
    <w:p w:rsidR="003A0747" w:rsidRPr="006323E4" w:rsidRDefault="003A0747" w:rsidP="003A0747">
      <w:pPr>
        <w:spacing w:after="0" w:line="240" w:lineRule="auto"/>
        <w:ind w:firstLine="567"/>
        <w:jc w:val="both"/>
        <w:rPr>
          <w:rFonts w:ascii="Times New Roman" w:eastAsia="Times New Roman" w:hAnsi="Times New Roman" w:cs="Times New Roman"/>
          <w:sz w:val="28"/>
          <w:szCs w:val="28"/>
          <w:lang w:val="kk-KZ" w:eastAsia="ru-RU"/>
        </w:rPr>
      </w:pPr>
      <w:r w:rsidRPr="006323E4">
        <w:rPr>
          <w:rFonts w:ascii="Times New Roman" w:eastAsia="Times New Roman" w:hAnsi="Times New Roman" w:cs="Times New Roman"/>
          <w:sz w:val="28"/>
          <w:szCs w:val="28"/>
          <w:lang w:val="kk-KZ" w:eastAsia="ru-RU"/>
        </w:rPr>
        <w:t xml:space="preserve">№ Растау </w:t>
      </w:r>
    </w:p>
    <w:p w:rsidR="003A0747" w:rsidRPr="006323E4" w:rsidRDefault="003A0747" w:rsidP="003A0747">
      <w:pPr>
        <w:spacing w:after="0" w:line="240" w:lineRule="auto"/>
        <w:ind w:firstLine="567"/>
        <w:jc w:val="both"/>
        <w:rPr>
          <w:rFonts w:ascii="Times New Roman" w:eastAsia="Times New Roman" w:hAnsi="Times New Roman" w:cs="Times New Roman"/>
          <w:b/>
          <w:i/>
          <w:sz w:val="28"/>
          <w:szCs w:val="28"/>
          <w:lang w:val="kk-KZ" w:eastAsia="ru-RU"/>
        </w:rPr>
      </w:pPr>
      <w:r w:rsidRPr="006323E4">
        <w:rPr>
          <w:rFonts w:ascii="Times New Roman" w:eastAsia="Times New Roman" w:hAnsi="Times New Roman" w:cs="Times New Roman"/>
          <w:b/>
          <w:i/>
          <w:sz w:val="28"/>
          <w:szCs w:val="28"/>
          <w:lang w:val="kk-KZ" w:eastAsia="ru-RU"/>
        </w:rPr>
        <w:t>Жауап нұсқалары</w:t>
      </w:r>
    </w:p>
    <w:p w:rsidR="003A0747" w:rsidRPr="006323E4" w:rsidRDefault="003A0747" w:rsidP="003A0747">
      <w:pPr>
        <w:spacing w:after="0" w:line="240" w:lineRule="auto"/>
        <w:ind w:firstLine="567"/>
        <w:jc w:val="both"/>
        <w:rPr>
          <w:rFonts w:ascii="Times New Roman" w:eastAsia="Times New Roman" w:hAnsi="Times New Roman" w:cs="Times New Roman"/>
          <w:sz w:val="28"/>
          <w:szCs w:val="28"/>
          <w:lang w:val="kk-KZ" w:eastAsia="ru-RU"/>
        </w:rPr>
      </w:pPr>
      <w:r w:rsidRPr="006323E4">
        <w:rPr>
          <w:rFonts w:ascii="Times New Roman" w:eastAsia="Times New Roman" w:hAnsi="Times New Roman" w:cs="Times New Roman"/>
          <w:sz w:val="28"/>
          <w:szCs w:val="28"/>
          <w:lang w:val="kk-KZ" w:eastAsia="ru-RU"/>
        </w:rPr>
        <w:t>1. Маған басқа адамдардың мінез-құлқына еліктеу қиын</w:t>
      </w:r>
    </w:p>
    <w:p w:rsidR="003A0747" w:rsidRPr="006323E4" w:rsidRDefault="003A0747" w:rsidP="003A0747">
      <w:pPr>
        <w:spacing w:after="0" w:line="240" w:lineRule="auto"/>
        <w:ind w:firstLine="567"/>
        <w:jc w:val="both"/>
        <w:rPr>
          <w:rFonts w:ascii="Times New Roman" w:eastAsia="Times New Roman" w:hAnsi="Times New Roman" w:cs="Times New Roman"/>
          <w:sz w:val="28"/>
          <w:szCs w:val="28"/>
          <w:lang w:val="kk-KZ" w:eastAsia="ru-RU"/>
        </w:rPr>
      </w:pPr>
      <w:r w:rsidRPr="006323E4">
        <w:rPr>
          <w:rFonts w:ascii="Times New Roman" w:eastAsia="Times New Roman" w:hAnsi="Times New Roman" w:cs="Times New Roman"/>
          <w:sz w:val="28"/>
          <w:szCs w:val="28"/>
          <w:lang w:val="kk-KZ" w:eastAsia="ru-RU"/>
        </w:rPr>
        <w:t>дұрыс</w:t>
      </w:r>
    </w:p>
    <w:p w:rsidR="003A0747" w:rsidRPr="006323E4" w:rsidRDefault="003A0747" w:rsidP="003A0747">
      <w:pPr>
        <w:spacing w:after="0" w:line="240" w:lineRule="auto"/>
        <w:ind w:firstLine="567"/>
        <w:jc w:val="both"/>
        <w:rPr>
          <w:rFonts w:ascii="Times New Roman" w:eastAsia="Times New Roman" w:hAnsi="Times New Roman" w:cs="Times New Roman"/>
          <w:sz w:val="28"/>
          <w:szCs w:val="28"/>
          <w:lang w:val="kk-KZ" w:eastAsia="ru-RU"/>
        </w:rPr>
      </w:pPr>
      <w:r w:rsidRPr="006323E4">
        <w:rPr>
          <w:rFonts w:ascii="Times New Roman" w:eastAsia="Times New Roman" w:hAnsi="Times New Roman" w:cs="Times New Roman"/>
          <w:sz w:val="28"/>
          <w:szCs w:val="28"/>
          <w:lang w:val="kk-KZ" w:eastAsia="ru-RU"/>
        </w:rPr>
        <w:t>дұрыс емес</w:t>
      </w:r>
    </w:p>
    <w:p w:rsidR="003A0747" w:rsidRPr="006323E4" w:rsidRDefault="003A0747" w:rsidP="003A0747">
      <w:pPr>
        <w:spacing w:after="0" w:line="240" w:lineRule="auto"/>
        <w:ind w:firstLine="567"/>
        <w:jc w:val="both"/>
        <w:rPr>
          <w:rFonts w:ascii="Times New Roman" w:eastAsia="Times New Roman" w:hAnsi="Times New Roman" w:cs="Times New Roman"/>
          <w:sz w:val="28"/>
          <w:szCs w:val="28"/>
          <w:lang w:val="kk-KZ" w:eastAsia="ru-RU"/>
        </w:rPr>
      </w:pPr>
      <w:r w:rsidRPr="006323E4">
        <w:rPr>
          <w:rFonts w:ascii="Times New Roman" w:eastAsia="Times New Roman" w:hAnsi="Times New Roman" w:cs="Times New Roman"/>
          <w:sz w:val="28"/>
          <w:szCs w:val="28"/>
          <w:lang w:val="kk-KZ" w:eastAsia="ru-RU"/>
        </w:rPr>
        <w:t>2. Мен басқа адамдарға әсер ету немесе олармен қарым-қатынас жасау әрекеттерін  спектакль ретінде қабылдаймын</w:t>
      </w:r>
    </w:p>
    <w:p w:rsidR="003A0747" w:rsidRPr="006323E4" w:rsidRDefault="003A0747" w:rsidP="003A0747">
      <w:pPr>
        <w:spacing w:after="0" w:line="240" w:lineRule="auto"/>
        <w:ind w:firstLine="567"/>
        <w:jc w:val="both"/>
        <w:rPr>
          <w:rFonts w:ascii="Times New Roman" w:eastAsia="Times New Roman" w:hAnsi="Times New Roman" w:cs="Times New Roman"/>
          <w:sz w:val="28"/>
          <w:szCs w:val="28"/>
          <w:lang w:val="kk-KZ" w:eastAsia="ru-RU"/>
        </w:rPr>
      </w:pPr>
      <w:r w:rsidRPr="006323E4">
        <w:rPr>
          <w:rFonts w:ascii="Times New Roman" w:eastAsia="Times New Roman" w:hAnsi="Times New Roman" w:cs="Times New Roman"/>
          <w:sz w:val="28"/>
          <w:szCs w:val="28"/>
          <w:lang w:val="kk-KZ" w:eastAsia="ru-RU"/>
        </w:rPr>
        <w:t>дұрыс</w:t>
      </w:r>
    </w:p>
    <w:p w:rsidR="003A0747" w:rsidRPr="006323E4" w:rsidRDefault="003A0747" w:rsidP="003A0747">
      <w:pPr>
        <w:spacing w:after="0" w:line="240" w:lineRule="auto"/>
        <w:ind w:firstLine="567"/>
        <w:jc w:val="both"/>
        <w:rPr>
          <w:rFonts w:ascii="Times New Roman" w:eastAsia="Times New Roman" w:hAnsi="Times New Roman" w:cs="Times New Roman"/>
          <w:sz w:val="28"/>
          <w:szCs w:val="28"/>
          <w:lang w:val="kk-KZ" w:eastAsia="ru-RU"/>
        </w:rPr>
      </w:pPr>
      <w:r w:rsidRPr="006323E4">
        <w:rPr>
          <w:rFonts w:ascii="Times New Roman" w:eastAsia="Times New Roman" w:hAnsi="Times New Roman" w:cs="Times New Roman"/>
          <w:sz w:val="28"/>
          <w:szCs w:val="28"/>
          <w:lang w:val="kk-KZ" w:eastAsia="ru-RU"/>
        </w:rPr>
        <w:t>дұрыс емес</w:t>
      </w:r>
    </w:p>
    <w:p w:rsidR="003A0747" w:rsidRPr="006323E4" w:rsidRDefault="003A0747" w:rsidP="003A0747">
      <w:pPr>
        <w:spacing w:after="0" w:line="240" w:lineRule="auto"/>
        <w:ind w:firstLine="567"/>
        <w:jc w:val="both"/>
        <w:rPr>
          <w:rFonts w:ascii="Times New Roman" w:eastAsia="Times New Roman" w:hAnsi="Times New Roman" w:cs="Times New Roman"/>
          <w:sz w:val="28"/>
          <w:szCs w:val="28"/>
          <w:lang w:val="kk-KZ" w:eastAsia="ru-RU"/>
        </w:rPr>
      </w:pPr>
      <w:r w:rsidRPr="006323E4">
        <w:rPr>
          <w:rFonts w:ascii="Times New Roman" w:eastAsia="Times New Roman" w:hAnsi="Times New Roman" w:cs="Times New Roman"/>
          <w:sz w:val="28"/>
          <w:szCs w:val="28"/>
          <w:lang w:val="kk-KZ" w:eastAsia="ru-RU"/>
        </w:rPr>
        <w:t>3. Менің ойымша,  мен жақсы актер болуым мүмкін</w:t>
      </w:r>
    </w:p>
    <w:p w:rsidR="003A0747" w:rsidRPr="006323E4" w:rsidRDefault="003A0747" w:rsidP="003A0747">
      <w:pPr>
        <w:spacing w:after="0" w:line="240" w:lineRule="auto"/>
        <w:ind w:firstLine="567"/>
        <w:jc w:val="both"/>
        <w:rPr>
          <w:rFonts w:ascii="Times New Roman" w:eastAsia="Times New Roman" w:hAnsi="Times New Roman" w:cs="Times New Roman"/>
          <w:sz w:val="28"/>
          <w:szCs w:val="28"/>
          <w:lang w:val="kk-KZ" w:eastAsia="ru-RU"/>
        </w:rPr>
      </w:pPr>
      <w:r w:rsidRPr="006323E4">
        <w:rPr>
          <w:rFonts w:ascii="Times New Roman" w:eastAsia="Times New Roman" w:hAnsi="Times New Roman" w:cs="Times New Roman"/>
          <w:sz w:val="28"/>
          <w:szCs w:val="28"/>
          <w:lang w:val="kk-KZ" w:eastAsia="ru-RU"/>
        </w:rPr>
        <w:t>дұрыс</w:t>
      </w:r>
    </w:p>
    <w:p w:rsidR="003A0747" w:rsidRPr="006323E4" w:rsidRDefault="003A0747" w:rsidP="003A0747">
      <w:pPr>
        <w:spacing w:after="0" w:line="240" w:lineRule="auto"/>
        <w:ind w:firstLine="567"/>
        <w:jc w:val="both"/>
        <w:rPr>
          <w:rFonts w:ascii="Times New Roman" w:eastAsia="Times New Roman" w:hAnsi="Times New Roman" w:cs="Times New Roman"/>
          <w:sz w:val="28"/>
          <w:szCs w:val="28"/>
          <w:lang w:val="kk-KZ" w:eastAsia="ru-RU"/>
        </w:rPr>
      </w:pPr>
      <w:r w:rsidRPr="006323E4">
        <w:rPr>
          <w:rFonts w:ascii="Times New Roman" w:eastAsia="Times New Roman" w:hAnsi="Times New Roman" w:cs="Times New Roman"/>
          <w:sz w:val="28"/>
          <w:szCs w:val="28"/>
          <w:lang w:val="kk-KZ" w:eastAsia="ru-RU"/>
        </w:rPr>
        <w:t>дұрыс емес</w:t>
      </w:r>
    </w:p>
    <w:p w:rsidR="003A0747" w:rsidRPr="006323E4" w:rsidRDefault="00DE57EC" w:rsidP="003A0747">
      <w:pPr>
        <w:spacing w:after="0" w:line="240" w:lineRule="auto"/>
        <w:ind w:firstLine="567"/>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4. </w:t>
      </w:r>
      <w:r w:rsidR="003A0747" w:rsidRPr="006323E4">
        <w:rPr>
          <w:rFonts w:ascii="Times New Roman" w:eastAsia="Times New Roman" w:hAnsi="Times New Roman" w:cs="Times New Roman"/>
          <w:sz w:val="28"/>
          <w:szCs w:val="28"/>
          <w:lang w:val="kk-KZ" w:eastAsia="ru-RU"/>
        </w:rPr>
        <w:t>Мен шын мәнінде қарағанда,  әлдеқайда терең эмоцияларды сезінетін басқа адамға, әсер ете алатын сияқтымын</w:t>
      </w:r>
    </w:p>
    <w:p w:rsidR="003A0747" w:rsidRPr="006323E4" w:rsidRDefault="003A0747" w:rsidP="003A0747">
      <w:pPr>
        <w:spacing w:after="0" w:line="240" w:lineRule="auto"/>
        <w:ind w:firstLine="567"/>
        <w:jc w:val="both"/>
        <w:rPr>
          <w:rFonts w:ascii="Times New Roman" w:eastAsia="Times New Roman" w:hAnsi="Times New Roman" w:cs="Times New Roman"/>
          <w:sz w:val="28"/>
          <w:szCs w:val="28"/>
          <w:lang w:val="kk-KZ" w:eastAsia="ru-RU"/>
        </w:rPr>
      </w:pPr>
      <w:r w:rsidRPr="006323E4">
        <w:rPr>
          <w:rFonts w:ascii="Times New Roman" w:eastAsia="Times New Roman" w:hAnsi="Times New Roman" w:cs="Times New Roman"/>
          <w:sz w:val="28"/>
          <w:szCs w:val="28"/>
          <w:lang w:val="kk-KZ" w:eastAsia="ru-RU"/>
        </w:rPr>
        <w:t>дұрыс</w:t>
      </w:r>
    </w:p>
    <w:p w:rsidR="003A0747" w:rsidRPr="006323E4" w:rsidRDefault="003A0747" w:rsidP="003A0747">
      <w:pPr>
        <w:spacing w:after="0" w:line="240" w:lineRule="auto"/>
        <w:ind w:firstLine="567"/>
        <w:jc w:val="both"/>
        <w:rPr>
          <w:rFonts w:ascii="Times New Roman" w:eastAsia="Times New Roman" w:hAnsi="Times New Roman" w:cs="Times New Roman"/>
          <w:sz w:val="28"/>
          <w:szCs w:val="28"/>
          <w:lang w:val="kk-KZ" w:eastAsia="ru-RU"/>
        </w:rPr>
      </w:pPr>
      <w:r w:rsidRPr="006323E4">
        <w:rPr>
          <w:rFonts w:ascii="Times New Roman" w:eastAsia="Times New Roman" w:hAnsi="Times New Roman" w:cs="Times New Roman"/>
          <w:sz w:val="28"/>
          <w:szCs w:val="28"/>
          <w:lang w:val="kk-KZ" w:eastAsia="ru-RU"/>
        </w:rPr>
        <w:t>дұрыс емес</w:t>
      </w:r>
    </w:p>
    <w:p w:rsidR="003A0747" w:rsidRPr="006323E4" w:rsidRDefault="003A0747" w:rsidP="003A0747">
      <w:pPr>
        <w:spacing w:after="0" w:line="240" w:lineRule="auto"/>
        <w:ind w:firstLine="567"/>
        <w:jc w:val="both"/>
        <w:rPr>
          <w:rFonts w:ascii="Times New Roman" w:eastAsia="Times New Roman" w:hAnsi="Times New Roman" w:cs="Times New Roman"/>
          <w:sz w:val="28"/>
          <w:szCs w:val="28"/>
          <w:lang w:val="kk-KZ" w:eastAsia="ru-RU"/>
        </w:rPr>
      </w:pPr>
      <w:r w:rsidRPr="006323E4">
        <w:rPr>
          <w:rFonts w:ascii="Times New Roman" w:eastAsia="Times New Roman" w:hAnsi="Times New Roman" w:cs="Times New Roman"/>
          <w:sz w:val="28"/>
          <w:szCs w:val="28"/>
          <w:lang w:val="kk-KZ" w:eastAsia="ru-RU"/>
        </w:rPr>
        <w:t xml:space="preserve">5. Мен  мені қоршаған адамдардың назарына сирек түсемін </w:t>
      </w:r>
    </w:p>
    <w:p w:rsidR="003A0747" w:rsidRPr="006323E4" w:rsidRDefault="003A0747" w:rsidP="003A0747">
      <w:pPr>
        <w:spacing w:after="0" w:line="240" w:lineRule="auto"/>
        <w:ind w:firstLine="567"/>
        <w:jc w:val="both"/>
        <w:rPr>
          <w:rFonts w:ascii="Times New Roman" w:eastAsia="Times New Roman" w:hAnsi="Times New Roman" w:cs="Times New Roman"/>
          <w:sz w:val="28"/>
          <w:szCs w:val="28"/>
          <w:lang w:val="kk-KZ" w:eastAsia="ru-RU"/>
        </w:rPr>
      </w:pPr>
      <w:r w:rsidRPr="006323E4">
        <w:rPr>
          <w:rFonts w:ascii="Times New Roman" w:eastAsia="Times New Roman" w:hAnsi="Times New Roman" w:cs="Times New Roman"/>
          <w:sz w:val="28"/>
          <w:szCs w:val="28"/>
          <w:lang w:val="kk-KZ" w:eastAsia="ru-RU"/>
        </w:rPr>
        <w:t>дұрыс</w:t>
      </w:r>
    </w:p>
    <w:p w:rsidR="003A0747" w:rsidRPr="006323E4" w:rsidRDefault="003A0747" w:rsidP="003A0747">
      <w:pPr>
        <w:spacing w:after="0" w:line="240" w:lineRule="auto"/>
        <w:ind w:firstLine="567"/>
        <w:jc w:val="both"/>
        <w:rPr>
          <w:rFonts w:ascii="Times New Roman" w:eastAsia="Times New Roman" w:hAnsi="Times New Roman" w:cs="Times New Roman"/>
          <w:sz w:val="28"/>
          <w:szCs w:val="28"/>
          <w:lang w:val="kk-KZ" w:eastAsia="ru-RU"/>
        </w:rPr>
      </w:pPr>
      <w:r w:rsidRPr="006323E4">
        <w:rPr>
          <w:rFonts w:ascii="Times New Roman" w:eastAsia="Times New Roman" w:hAnsi="Times New Roman" w:cs="Times New Roman"/>
          <w:sz w:val="28"/>
          <w:szCs w:val="28"/>
          <w:lang w:val="kk-KZ" w:eastAsia="ru-RU"/>
        </w:rPr>
        <w:t>дұрыс емес</w:t>
      </w:r>
    </w:p>
    <w:p w:rsidR="003A0747" w:rsidRPr="006323E4" w:rsidRDefault="003A0747" w:rsidP="003A0747">
      <w:pPr>
        <w:spacing w:after="0" w:line="240" w:lineRule="auto"/>
        <w:ind w:firstLine="567"/>
        <w:jc w:val="both"/>
        <w:rPr>
          <w:rFonts w:ascii="Times New Roman" w:eastAsia="Times New Roman" w:hAnsi="Times New Roman" w:cs="Times New Roman"/>
          <w:sz w:val="28"/>
          <w:szCs w:val="28"/>
          <w:lang w:val="kk-KZ" w:eastAsia="ru-RU"/>
        </w:rPr>
      </w:pPr>
      <w:r w:rsidRPr="006323E4">
        <w:rPr>
          <w:rFonts w:ascii="Times New Roman" w:eastAsia="Times New Roman" w:hAnsi="Times New Roman" w:cs="Times New Roman"/>
          <w:sz w:val="28"/>
          <w:szCs w:val="28"/>
          <w:lang w:val="kk-KZ" w:eastAsia="ru-RU"/>
        </w:rPr>
        <w:t>6. Әртүрлі адамдармен  және түрлі жағдайларда мен өзімді мүлдем басқа адам ретінде ұстаймын</w:t>
      </w:r>
    </w:p>
    <w:p w:rsidR="003A0747" w:rsidRPr="006323E4" w:rsidRDefault="003A0747" w:rsidP="003A0747">
      <w:pPr>
        <w:spacing w:after="0" w:line="240" w:lineRule="auto"/>
        <w:ind w:firstLine="567"/>
        <w:jc w:val="both"/>
        <w:rPr>
          <w:rFonts w:ascii="Times New Roman" w:eastAsia="Times New Roman" w:hAnsi="Times New Roman" w:cs="Times New Roman"/>
          <w:sz w:val="28"/>
          <w:szCs w:val="28"/>
          <w:lang w:val="kk-KZ" w:eastAsia="ru-RU"/>
        </w:rPr>
      </w:pPr>
      <w:r w:rsidRPr="006323E4">
        <w:rPr>
          <w:rFonts w:ascii="Times New Roman" w:eastAsia="Times New Roman" w:hAnsi="Times New Roman" w:cs="Times New Roman"/>
          <w:sz w:val="28"/>
          <w:szCs w:val="28"/>
          <w:lang w:val="kk-KZ" w:eastAsia="ru-RU"/>
        </w:rPr>
        <w:t>дұрыс</w:t>
      </w:r>
    </w:p>
    <w:p w:rsidR="003A0747" w:rsidRPr="006323E4" w:rsidRDefault="003A0747" w:rsidP="003A0747">
      <w:pPr>
        <w:spacing w:after="0" w:line="240" w:lineRule="auto"/>
        <w:ind w:firstLine="567"/>
        <w:jc w:val="both"/>
        <w:rPr>
          <w:rFonts w:ascii="Times New Roman" w:eastAsia="Times New Roman" w:hAnsi="Times New Roman" w:cs="Times New Roman"/>
          <w:sz w:val="28"/>
          <w:szCs w:val="28"/>
          <w:lang w:val="kk-KZ" w:eastAsia="ru-RU"/>
        </w:rPr>
      </w:pPr>
      <w:r w:rsidRPr="006323E4">
        <w:rPr>
          <w:rFonts w:ascii="Times New Roman" w:eastAsia="Times New Roman" w:hAnsi="Times New Roman" w:cs="Times New Roman"/>
          <w:sz w:val="28"/>
          <w:szCs w:val="28"/>
          <w:lang w:val="kk-KZ" w:eastAsia="ru-RU"/>
        </w:rPr>
        <w:t>дұрыс емес</w:t>
      </w:r>
    </w:p>
    <w:p w:rsidR="003A0747" w:rsidRPr="006323E4" w:rsidRDefault="003A0747" w:rsidP="003A0747">
      <w:pPr>
        <w:spacing w:after="0" w:line="240" w:lineRule="auto"/>
        <w:ind w:firstLine="567"/>
        <w:jc w:val="both"/>
        <w:rPr>
          <w:rFonts w:ascii="Times New Roman" w:eastAsia="Times New Roman" w:hAnsi="Times New Roman" w:cs="Times New Roman"/>
          <w:sz w:val="28"/>
          <w:szCs w:val="28"/>
          <w:lang w:val="kk-KZ" w:eastAsia="ru-RU"/>
        </w:rPr>
      </w:pPr>
      <w:r w:rsidRPr="006323E4">
        <w:rPr>
          <w:rFonts w:ascii="Times New Roman" w:eastAsia="Times New Roman" w:hAnsi="Times New Roman" w:cs="Times New Roman"/>
          <w:sz w:val="28"/>
          <w:szCs w:val="28"/>
          <w:lang w:val="kk-KZ" w:eastAsia="ru-RU"/>
        </w:rPr>
        <w:t xml:space="preserve">7. Мен өзім сенетін идеяларды ғана дәлелдеуге тырысамын </w:t>
      </w:r>
    </w:p>
    <w:p w:rsidR="003A0747" w:rsidRPr="006323E4" w:rsidRDefault="003A0747" w:rsidP="003A0747">
      <w:pPr>
        <w:spacing w:after="0" w:line="240" w:lineRule="auto"/>
        <w:ind w:firstLine="567"/>
        <w:jc w:val="both"/>
        <w:rPr>
          <w:rFonts w:ascii="Times New Roman" w:eastAsia="Times New Roman" w:hAnsi="Times New Roman" w:cs="Times New Roman"/>
          <w:sz w:val="28"/>
          <w:szCs w:val="28"/>
          <w:lang w:val="kk-KZ" w:eastAsia="ru-RU"/>
        </w:rPr>
      </w:pPr>
      <w:r w:rsidRPr="006323E4">
        <w:rPr>
          <w:rFonts w:ascii="Times New Roman" w:eastAsia="Times New Roman" w:hAnsi="Times New Roman" w:cs="Times New Roman"/>
          <w:sz w:val="28"/>
          <w:szCs w:val="28"/>
          <w:lang w:val="kk-KZ" w:eastAsia="ru-RU"/>
        </w:rPr>
        <w:t>дұрыс</w:t>
      </w:r>
    </w:p>
    <w:p w:rsidR="003A0747" w:rsidRPr="006323E4" w:rsidRDefault="003A0747" w:rsidP="003A0747">
      <w:pPr>
        <w:spacing w:after="0" w:line="240" w:lineRule="auto"/>
        <w:ind w:firstLine="567"/>
        <w:jc w:val="both"/>
        <w:rPr>
          <w:rFonts w:ascii="Times New Roman" w:eastAsia="Times New Roman" w:hAnsi="Times New Roman" w:cs="Times New Roman"/>
          <w:sz w:val="28"/>
          <w:szCs w:val="28"/>
          <w:lang w:val="kk-KZ" w:eastAsia="ru-RU"/>
        </w:rPr>
      </w:pPr>
      <w:r w:rsidRPr="006323E4">
        <w:rPr>
          <w:rFonts w:ascii="Times New Roman" w:eastAsia="Times New Roman" w:hAnsi="Times New Roman" w:cs="Times New Roman"/>
          <w:sz w:val="28"/>
          <w:szCs w:val="28"/>
          <w:lang w:val="kk-KZ" w:eastAsia="ru-RU"/>
        </w:rPr>
        <w:t>дұрыс емес</w:t>
      </w:r>
    </w:p>
    <w:p w:rsidR="003A0747" w:rsidRPr="006323E4" w:rsidRDefault="003A0747" w:rsidP="003A0747">
      <w:pPr>
        <w:spacing w:after="0" w:line="240" w:lineRule="auto"/>
        <w:ind w:firstLine="567"/>
        <w:jc w:val="both"/>
        <w:rPr>
          <w:rFonts w:ascii="Times New Roman" w:eastAsia="Times New Roman" w:hAnsi="Times New Roman" w:cs="Times New Roman"/>
          <w:sz w:val="28"/>
          <w:szCs w:val="28"/>
          <w:lang w:val="kk-KZ" w:eastAsia="ru-RU"/>
        </w:rPr>
      </w:pPr>
      <w:r w:rsidRPr="006323E4">
        <w:rPr>
          <w:rFonts w:ascii="Times New Roman" w:eastAsia="Times New Roman" w:hAnsi="Times New Roman" w:cs="Times New Roman"/>
          <w:sz w:val="28"/>
          <w:szCs w:val="28"/>
          <w:lang w:val="kk-KZ" w:eastAsia="ru-RU"/>
        </w:rPr>
        <w:t xml:space="preserve">8. Жалғыз қалмау үшін және басқа адамдарға ұнау  үшін,  мен олар мені қалай көргісі келсе солай көрінуге тырысамын </w:t>
      </w:r>
    </w:p>
    <w:p w:rsidR="003A0747" w:rsidRPr="006323E4" w:rsidRDefault="003A0747" w:rsidP="003A0747">
      <w:pPr>
        <w:spacing w:after="0" w:line="240" w:lineRule="auto"/>
        <w:ind w:firstLine="567"/>
        <w:jc w:val="both"/>
        <w:rPr>
          <w:rFonts w:ascii="Times New Roman" w:eastAsia="Times New Roman" w:hAnsi="Times New Roman" w:cs="Times New Roman"/>
          <w:sz w:val="28"/>
          <w:szCs w:val="28"/>
          <w:lang w:val="kk-KZ" w:eastAsia="ru-RU"/>
        </w:rPr>
      </w:pPr>
      <w:r w:rsidRPr="006323E4">
        <w:rPr>
          <w:rFonts w:ascii="Times New Roman" w:eastAsia="Times New Roman" w:hAnsi="Times New Roman" w:cs="Times New Roman"/>
          <w:sz w:val="28"/>
          <w:szCs w:val="28"/>
          <w:lang w:val="kk-KZ" w:eastAsia="ru-RU"/>
        </w:rPr>
        <w:t>дұрыс</w:t>
      </w:r>
    </w:p>
    <w:p w:rsidR="003A0747" w:rsidRPr="006323E4" w:rsidRDefault="003A0747" w:rsidP="003A0747">
      <w:pPr>
        <w:spacing w:after="0" w:line="240" w:lineRule="auto"/>
        <w:ind w:firstLine="567"/>
        <w:jc w:val="both"/>
        <w:rPr>
          <w:rFonts w:ascii="Times New Roman" w:eastAsia="Times New Roman" w:hAnsi="Times New Roman" w:cs="Times New Roman"/>
          <w:sz w:val="28"/>
          <w:szCs w:val="28"/>
          <w:lang w:val="kk-KZ" w:eastAsia="ru-RU"/>
        </w:rPr>
      </w:pPr>
      <w:r w:rsidRPr="006323E4">
        <w:rPr>
          <w:rFonts w:ascii="Times New Roman" w:eastAsia="Times New Roman" w:hAnsi="Times New Roman" w:cs="Times New Roman"/>
          <w:sz w:val="28"/>
          <w:szCs w:val="28"/>
          <w:lang w:val="kk-KZ" w:eastAsia="ru-RU"/>
        </w:rPr>
        <w:t>дұрыс емес</w:t>
      </w:r>
    </w:p>
    <w:p w:rsidR="003A0747" w:rsidRPr="006323E4" w:rsidRDefault="003A0747" w:rsidP="003A0747">
      <w:pPr>
        <w:spacing w:after="0" w:line="240" w:lineRule="auto"/>
        <w:ind w:firstLine="567"/>
        <w:jc w:val="both"/>
        <w:rPr>
          <w:rFonts w:ascii="Times New Roman" w:eastAsia="Times New Roman" w:hAnsi="Times New Roman" w:cs="Times New Roman"/>
          <w:sz w:val="28"/>
          <w:szCs w:val="28"/>
          <w:lang w:val="kk-KZ" w:eastAsia="ru-RU"/>
        </w:rPr>
      </w:pPr>
      <w:r w:rsidRPr="006323E4">
        <w:rPr>
          <w:rFonts w:ascii="Times New Roman" w:eastAsia="Times New Roman" w:hAnsi="Times New Roman" w:cs="Times New Roman"/>
          <w:sz w:val="28"/>
          <w:szCs w:val="28"/>
          <w:lang w:val="kk-KZ" w:eastAsia="ru-RU"/>
        </w:rPr>
        <w:t xml:space="preserve">9. Маған ұнамайтын болса да, достық пиғылын  көрсете  отырып, басқа адамдарды ойынан  адастыра аламын </w:t>
      </w:r>
    </w:p>
    <w:p w:rsidR="003A0747" w:rsidRPr="006323E4" w:rsidRDefault="003A0747" w:rsidP="003A0747">
      <w:pPr>
        <w:spacing w:after="0" w:line="240" w:lineRule="auto"/>
        <w:ind w:firstLine="567"/>
        <w:jc w:val="both"/>
        <w:rPr>
          <w:rFonts w:ascii="Times New Roman" w:eastAsia="Times New Roman" w:hAnsi="Times New Roman" w:cs="Times New Roman"/>
          <w:sz w:val="28"/>
          <w:szCs w:val="28"/>
          <w:lang w:val="kk-KZ" w:eastAsia="ru-RU"/>
        </w:rPr>
      </w:pPr>
      <w:r w:rsidRPr="006323E4">
        <w:rPr>
          <w:rFonts w:ascii="Times New Roman" w:eastAsia="Times New Roman" w:hAnsi="Times New Roman" w:cs="Times New Roman"/>
          <w:sz w:val="28"/>
          <w:szCs w:val="28"/>
          <w:lang w:val="kk-KZ" w:eastAsia="ru-RU"/>
        </w:rPr>
        <w:t>дұрыс</w:t>
      </w:r>
    </w:p>
    <w:p w:rsidR="003A0747" w:rsidRPr="006323E4" w:rsidRDefault="003A0747" w:rsidP="003A0747">
      <w:pPr>
        <w:spacing w:after="0" w:line="240" w:lineRule="auto"/>
        <w:ind w:firstLine="567"/>
        <w:jc w:val="both"/>
        <w:rPr>
          <w:rFonts w:ascii="Times New Roman" w:eastAsia="Times New Roman" w:hAnsi="Times New Roman" w:cs="Times New Roman"/>
          <w:sz w:val="28"/>
          <w:szCs w:val="28"/>
          <w:lang w:val="kk-KZ" w:eastAsia="ru-RU"/>
        </w:rPr>
      </w:pPr>
      <w:r w:rsidRPr="006323E4">
        <w:rPr>
          <w:rFonts w:ascii="Times New Roman" w:eastAsia="Times New Roman" w:hAnsi="Times New Roman" w:cs="Times New Roman"/>
          <w:sz w:val="28"/>
          <w:szCs w:val="28"/>
          <w:lang w:val="kk-KZ" w:eastAsia="ru-RU"/>
        </w:rPr>
        <w:t>дұрыс емес</w:t>
      </w:r>
    </w:p>
    <w:p w:rsidR="003A0747" w:rsidRPr="006323E4" w:rsidRDefault="003A0747" w:rsidP="003A0747">
      <w:pPr>
        <w:spacing w:after="0" w:line="240" w:lineRule="auto"/>
        <w:ind w:firstLine="567"/>
        <w:jc w:val="both"/>
        <w:rPr>
          <w:rFonts w:ascii="Times New Roman" w:eastAsia="Times New Roman" w:hAnsi="Times New Roman" w:cs="Times New Roman"/>
          <w:sz w:val="28"/>
          <w:szCs w:val="28"/>
          <w:lang w:val="kk-KZ" w:eastAsia="ru-RU"/>
        </w:rPr>
      </w:pPr>
      <w:r w:rsidRPr="006323E4">
        <w:rPr>
          <w:rFonts w:ascii="Times New Roman" w:eastAsia="Times New Roman" w:hAnsi="Times New Roman" w:cs="Times New Roman"/>
          <w:sz w:val="28"/>
          <w:szCs w:val="28"/>
          <w:lang w:val="kk-KZ" w:eastAsia="ru-RU"/>
        </w:rPr>
        <w:t xml:space="preserve">10. Мен  әрқашан мені  көріп тұрғандай емеспін </w:t>
      </w:r>
    </w:p>
    <w:p w:rsidR="003A0747" w:rsidRPr="006323E4" w:rsidRDefault="003A0747" w:rsidP="003A0747">
      <w:pPr>
        <w:spacing w:after="0" w:line="240" w:lineRule="auto"/>
        <w:ind w:firstLine="567"/>
        <w:jc w:val="both"/>
        <w:rPr>
          <w:rFonts w:ascii="Times New Roman" w:eastAsia="Times New Roman" w:hAnsi="Times New Roman" w:cs="Times New Roman"/>
          <w:sz w:val="28"/>
          <w:szCs w:val="28"/>
          <w:lang w:val="kk-KZ" w:eastAsia="ru-RU"/>
        </w:rPr>
      </w:pPr>
      <w:r w:rsidRPr="006323E4">
        <w:rPr>
          <w:rFonts w:ascii="Times New Roman" w:eastAsia="Times New Roman" w:hAnsi="Times New Roman" w:cs="Times New Roman"/>
          <w:sz w:val="28"/>
          <w:szCs w:val="28"/>
          <w:lang w:val="kk-KZ" w:eastAsia="ru-RU"/>
        </w:rPr>
        <w:t>дұрыс</w:t>
      </w:r>
    </w:p>
    <w:p w:rsidR="003A0747" w:rsidRPr="006323E4" w:rsidRDefault="003A0747" w:rsidP="003A0747">
      <w:pPr>
        <w:spacing w:after="0" w:line="240" w:lineRule="auto"/>
        <w:ind w:firstLine="567"/>
        <w:jc w:val="both"/>
        <w:rPr>
          <w:rFonts w:ascii="Times New Roman" w:eastAsia="Times New Roman" w:hAnsi="Times New Roman" w:cs="Times New Roman"/>
          <w:sz w:val="28"/>
          <w:szCs w:val="28"/>
          <w:lang w:val="kk-KZ" w:eastAsia="ru-RU"/>
        </w:rPr>
      </w:pPr>
      <w:r w:rsidRPr="006323E4">
        <w:rPr>
          <w:rFonts w:ascii="Times New Roman" w:eastAsia="Times New Roman" w:hAnsi="Times New Roman" w:cs="Times New Roman"/>
          <w:sz w:val="28"/>
          <w:szCs w:val="28"/>
          <w:lang w:val="kk-KZ" w:eastAsia="ru-RU"/>
        </w:rPr>
        <w:t>дұрыс емес</w:t>
      </w:r>
    </w:p>
    <w:p w:rsidR="003A0747" w:rsidRPr="006323E4" w:rsidRDefault="003A0747" w:rsidP="003A0747">
      <w:pPr>
        <w:spacing w:after="0" w:line="240" w:lineRule="auto"/>
        <w:ind w:firstLine="567"/>
        <w:jc w:val="both"/>
        <w:rPr>
          <w:rFonts w:ascii="Times New Roman" w:eastAsia="Times New Roman" w:hAnsi="Times New Roman" w:cs="Times New Roman"/>
          <w:sz w:val="28"/>
          <w:szCs w:val="28"/>
          <w:lang w:val="kk-KZ" w:eastAsia="ru-RU"/>
        </w:rPr>
      </w:pPr>
      <w:r w:rsidRPr="006323E4">
        <w:rPr>
          <w:rFonts w:ascii="Times New Roman" w:eastAsia="Times New Roman" w:hAnsi="Times New Roman" w:cs="Times New Roman"/>
          <w:b/>
          <w:i/>
          <w:sz w:val="28"/>
          <w:szCs w:val="28"/>
          <w:lang w:val="kk-KZ" w:eastAsia="ru-RU"/>
        </w:rPr>
        <w:t>Нәтижелерді есептеу:</w:t>
      </w:r>
      <w:r w:rsidR="00B63B9D">
        <w:rPr>
          <w:rFonts w:ascii="Times New Roman" w:eastAsia="Times New Roman" w:hAnsi="Times New Roman" w:cs="Times New Roman"/>
          <w:sz w:val="28"/>
          <w:szCs w:val="28"/>
          <w:lang w:val="kk-KZ" w:eastAsia="ru-RU"/>
        </w:rPr>
        <w:t xml:space="preserve">№1,5,7 сұрақтарындағы "дұрыс емес" жауаптарына, </w:t>
      </w:r>
      <w:r w:rsidRPr="006323E4">
        <w:rPr>
          <w:rFonts w:ascii="Times New Roman" w:eastAsia="Times New Roman" w:hAnsi="Times New Roman" w:cs="Times New Roman"/>
          <w:sz w:val="28"/>
          <w:szCs w:val="28"/>
          <w:lang w:val="kk-KZ" w:eastAsia="ru-RU"/>
        </w:rPr>
        <w:t xml:space="preserve">қалған барлық сұрақтарға "дұрыс" жауап </w:t>
      </w:r>
      <w:r w:rsidR="00B63B9D">
        <w:rPr>
          <w:rFonts w:ascii="Times New Roman" w:eastAsia="Times New Roman" w:hAnsi="Times New Roman" w:cs="Times New Roman"/>
          <w:sz w:val="28"/>
          <w:szCs w:val="28"/>
          <w:lang w:val="kk-KZ" w:eastAsia="ru-RU"/>
        </w:rPr>
        <w:t>беру үшін өзіңізді бір ұпайдан қосыңыз.Ұпай санын есептеңіз.</w:t>
      </w:r>
      <w:r w:rsidRPr="006323E4">
        <w:rPr>
          <w:rFonts w:ascii="Times New Roman" w:eastAsia="Times New Roman" w:hAnsi="Times New Roman" w:cs="Times New Roman"/>
          <w:sz w:val="28"/>
          <w:szCs w:val="28"/>
          <w:lang w:val="kk-KZ" w:eastAsia="ru-RU"/>
        </w:rPr>
        <w:t>Снайдер бойынша жоғары коммуникативтік бақылаудағы адамдар үнемі өзін-өзі қадағалайды, қайда және қалай өзін-өзі ұстайтынын, өз эмоцияларын басқаратынын жақсы біледі</w:t>
      </w:r>
      <w:r w:rsidR="00B63B9D">
        <w:rPr>
          <w:rFonts w:ascii="Times New Roman" w:eastAsia="Times New Roman" w:hAnsi="Times New Roman" w:cs="Times New Roman"/>
          <w:sz w:val="28"/>
          <w:szCs w:val="28"/>
          <w:lang w:val="kk-KZ" w:eastAsia="ru-RU"/>
        </w:rPr>
        <w:t xml:space="preserve">. Сонымен қатар, олар кенеттен өзін-өзі көрсетуі қиын, </w:t>
      </w:r>
      <w:r w:rsidRPr="006323E4">
        <w:rPr>
          <w:rFonts w:ascii="Times New Roman" w:eastAsia="Times New Roman" w:hAnsi="Times New Roman" w:cs="Times New Roman"/>
          <w:sz w:val="28"/>
          <w:szCs w:val="28"/>
          <w:lang w:val="kk-KZ" w:eastAsia="ru-RU"/>
        </w:rPr>
        <w:t xml:space="preserve">олар болжанбаған </w:t>
      </w:r>
      <w:r w:rsidRPr="006323E4">
        <w:rPr>
          <w:rFonts w:ascii="Times New Roman" w:eastAsia="Times New Roman" w:hAnsi="Times New Roman" w:cs="Times New Roman"/>
          <w:sz w:val="28"/>
          <w:szCs w:val="28"/>
          <w:lang w:val="kk-KZ" w:eastAsia="ru-RU"/>
        </w:rPr>
        <w:lastRenderedPageBreak/>
        <w:t>жағдайларды ұнамайды.Олардың позициясы:"мені қазір қалай көрсең, мен үнемі сондаймын". Төмен коммуникативтік бақылаудағы адамдар анағұрлым тікелей және ашық, оларда әр түрлі жағдайларда өзгерістерге ұшырамаған тұрақты "мен" болады.</w:t>
      </w:r>
    </w:p>
    <w:p w:rsidR="003A0747" w:rsidRPr="006323E4" w:rsidRDefault="003A0747" w:rsidP="003A0747">
      <w:pPr>
        <w:spacing w:after="0" w:line="240" w:lineRule="auto"/>
        <w:ind w:firstLine="567"/>
        <w:jc w:val="both"/>
        <w:rPr>
          <w:rFonts w:ascii="Times New Roman" w:eastAsia="Times New Roman" w:hAnsi="Times New Roman" w:cs="Times New Roman"/>
          <w:sz w:val="28"/>
          <w:szCs w:val="28"/>
          <w:lang w:val="kk-KZ" w:eastAsia="ru-RU"/>
        </w:rPr>
      </w:pPr>
      <w:r w:rsidRPr="006323E4">
        <w:rPr>
          <w:rFonts w:ascii="Times New Roman" w:eastAsia="Times New Roman" w:hAnsi="Times New Roman" w:cs="Times New Roman"/>
          <w:b/>
          <w:i/>
          <w:sz w:val="28"/>
          <w:szCs w:val="28"/>
          <w:lang w:val="kk-KZ" w:eastAsia="ru-RU"/>
        </w:rPr>
        <w:t>0-3 ұпай:</w:t>
      </w:r>
      <w:r w:rsidRPr="006323E4">
        <w:rPr>
          <w:rFonts w:ascii="Times New Roman" w:eastAsia="Times New Roman" w:hAnsi="Times New Roman" w:cs="Times New Roman"/>
          <w:sz w:val="28"/>
          <w:szCs w:val="28"/>
          <w:lang w:val="kk-KZ" w:eastAsia="ru-RU"/>
        </w:rPr>
        <w:t xml:space="preserve"> Сізде төмен коммуникативтік бақылау. Сіздің мінез-құлқыңыз орнықты, және  Сіз жағдайға байланысты өзгеру керек деп ойламайсыз. Сіздің тік мінезіңізге байланысты, кейбіреулер Сізді "ыңғайсыз" деп санайды.</w:t>
      </w:r>
    </w:p>
    <w:p w:rsidR="003A0747" w:rsidRPr="006323E4" w:rsidRDefault="003A0747" w:rsidP="003A0747">
      <w:pPr>
        <w:spacing w:after="0" w:line="240" w:lineRule="auto"/>
        <w:ind w:firstLine="567"/>
        <w:jc w:val="both"/>
        <w:rPr>
          <w:rFonts w:ascii="Times New Roman" w:eastAsia="Times New Roman" w:hAnsi="Times New Roman" w:cs="Times New Roman"/>
          <w:sz w:val="28"/>
          <w:szCs w:val="28"/>
          <w:lang w:val="kk-KZ" w:eastAsia="ru-RU"/>
        </w:rPr>
      </w:pPr>
      <w:r w:rsidRPr="006323E4">
        <w:rPr>
          <w:rFonts w:ascii="Times New Roman" w:eastAsia="Times New Roman" w:hAnsi="Times New Roman" w:cs="Times New Roman"/>
          <w:b/>
          <w:i/>
          <w:sz w:val="28"/>
          <w:szCs w:val="28"/>
          <w:lang w:val="kk-KZ" w:eastAsia="ru-RU"/>
        </w:rPr>
        <w:t>4-6 ұпай:</w:t>
      </w:r>
      <w:r w:rsidRPr="006323E4">
        <w:rPr>
          <w:rFonts w:ascii="Times New Roman" w:eastAsia="Times New Roman" w:hAnsi="Times New Roman" w:cs="Times New Roman"/>
          <w:sz w:val="28"/>
          <w:szCs w:val="28"/>
          <w:lang w:val="kk-KZ" w:eastAsia="ru-RU"/>
        </w:rPr>
        <w:t xml:space="preserve"> Сізде орташа коммуникативтік бақылау, Сіз шын жүректен, бірақ эмоционалдық көріністерде өзіңізді дұрыс ұстай алмасыз, айналадағы адамдармен  санасасыз.</w:t>
      </w:r>
    </w:p>
    <w:p w:rsidR="003A0747" w:rsidRDefault="003A0747" w:rsidP="003A0747">
      <w:pPr>
        <w:spacing w:after="0" w:line="240" w:lineRule="auto"/>
        <w:ind w:firstLine="567"/>
        <w:jc w:val="both"/>
        <w:rPr>
          <w:rFonts w:ascii="Times New Roman" w:eastAsia="Times New Roman" w:hAnsi="Times New Roman" w:cs="Times New Roman"/>
          <w:sz w:val="28"/>
          <w:szCs w:val="28"/>
          <w:lang w:val="kk-KZ" w:eastAsia="ru-RU"/>
        </w:rPr>
      </w:pPr>
      <w:r w:rsidRPr="006323E4">
        <w:rPr>
          <w:rFonts w:ascii="Times New Roman" w:eastAsia="Times New Roman" w:hAnsi="Times New Roman" w:cs="Times New Roman"/>
          <w:b/>
          <w:i/>
          <w:sz w:val="28"/>
          <w:szCs w:val="28"/>
          <w:lang w:val="kk-KZ" w:eastAsia="ru-RU"/>
        </w:rPr>
        <w:t>7-10 үпай:</w:t>
      </w:r>
      <w:r w:rsidRPr="006323E4">
        <w:rPr>
          <w:rFonts w:ascii="Times New Roman" w:eastAsia="Times New Roman" w:hAnsi="Times New Roman" w:cs="Times New Roman"/>
          <w:sz w:val="28"/>
          <w:szCs w:val="28"/>
          <w:lang w:val="kk-KZ" w:eastAsia="ru-RU"/>
        </w:rPr>
        <w:t>Сізде жоғары коммуникативтік бақылау. Сіз кез келген рөлге оңай кіресіз, жағдайдың өзгеруіне икемді әрекет етесіз, жақсы сезінесіз және тіпті қоршаған ортаға әсер ете  аласыз.</w:t>
      </w:r>
    </w:p>
    <w:p w:rsidR="003A0747" w:rsidRPr="006323E4" w:rsidRDefault="003A0747" w:rsidP="003A0747">
      <w:pPr>
        <w:spacing w:after="0" w:line="240" w:lineRule="auto"/>
        <w:ind w:firstLine="567"/>
        <w:jc w:val="both"/>
        <w:rPr>
          <w:rFonts w:ascii="Times New Roman" w:eastAsia="Times New Roman" w:hAnsi="Times New Roman" w:cs="Times New Roman"/>
          <w:sz w:val="28"/>
          <w:szCs w:val="28"/>
          <w:lang w:val="kk-KZ" w:eastAsia="ru-RU"/>
        </w:rPr>
      </w:pPr>
    </w:p>
    <w:p w:rsidR="003A0747" w:rsidRDefault="003A0747" w:rsidP="003A0747">
      <w:pPr>
        <w:spacing w:after="0" w:line="240" w:lineRule="auto"/>
        <w:ind w:firstLine="567"/>
        <w:jc w:val="both"/>
        <w:outlineLvl w:val="0"/>
        <w:rPr>
          <w:rFonts w:ascii="Times New Roman" w:eastAsia="Times New Roman" w:hAnsi="Times New Roman" w:cs="Times New Roman"/>
          <w:b/>
          <w:bCs/>
          <w:kern w:val="36"/>
          <w:sz w:val="28"/>
          <w:szCs w:val="28"/>
          <w:lang w:val="kk-KZ" w:eastAsia="ru-RU"/>
        </w:rPr>
      </w:pPr>
      <w:r>
        <w:rPr>
          <w:rFonts w:ascii="Times New Roman" w:eastAsia="Times New Roman" w:hAnsi="Times New Roman" w:cs="Times New Roman"/>
          <w:b/>
          <w:bCs/>
          <w:kern w:val="36"/>
          <w:sz w:val="28"/>
          <w:szCs w:val="28"/>
          <w:lang w:val="kk-KZ" w:eastAsia="ru-RU"/>
        </w:rPr>
        <w:t>«</w:t>
      </w:r>
      <w:r w:rsidR="00DE57EC">
        <w:rPr>
          <w:rFonts w:ascii="Times New Roman" w:eastAsia="Times New Roman" w:hAnsi="Times New Roman" w:cs="Times New Roman"/>
          <w:b/>
          <w:bCs/>
          <w:kern w:val="36"/>
          <w:sz w:val="28"/>
          <w:szCs w:val="28"/>
          <w:lang w:val="kk-KZ" w:eastAsia="ru-RU"/>
        </w:rPr>
        <w:t>Тұлғанының</w:t>
      </w:r>
      <w:r w:rsidRPr="006323E4">
        <w:rPr>
          <w:rFonts w:ascii="Times New Roman" w:eastAsia="Times New Roman" w:hAnsi="Times New Roman" w:cs="Times New Roman"/>
          <w:b/>
          <w:bCs/>
          <w:kern w:val="36"/>
          <w:sz w:val="28"/>
          <w:szCs w:val="28"/>
          <w:lang w:val="kk-KZ" w:eastAsia="ru-RU"/>
        </w:rPr>
        <w:t xml:space="preserve"> өзін-өзі бағалау әдістемесі</w:t>
      </w:r>
      <w:r>
        <w:rPr>
          <w:rFonts w:ascii="Times New Roman" w:eastAsia="Times New Roman" w:hAnsi="Times New Roman" w:cs="Times New Roman"/>
          <w:b/>
          <w:bCs/>
          <w:kern w:val="36"/>
          <w:sz w:val="28"/>
          <w:szCs w:val="28"/>
          <w:lang w:val="kk-KZ" w:eastAsia="ru-RU"/>
        </w:rPr>
        <w:t>»</w:t>
      </w:r>
      <w:r w:rsidRPr="006323E4">
        <w:rPr>
          <w:rFonts w:ascii="Times New Roman" w:eastAsia="Times New Roman" w:hAnsi="Times New Roman" w:cs="Times New Roman"/>
          <w:b/>
          <w:bCs/>
          <w:kern w:val="36"/>
          <w:sz w:val="28"/>
          <w:szCs w:val="28"/>
          <w:lang w:val="kk-KZ" w:eastAsia="ru-RU"/>
        </w:rPr>
        <w:t xml:space="preserve"> (Будасси)</w:t>
      </w:r>
    </w:p>
    <w:p w:rsidR="003A0747" w:rsidRPr="006323E4" w:rsidRDefault="003A0747" w:rsidP="003A0747">
      <w:pPr>
        <w:spacing w:after="0" w:line="240" w:lineRule="auto"/>
        <w:ind w:firstLine="567"/>
        <w:jc w:val="both"/>
        <w:rPr>
          <w:rFonts w:ascii="Times New Roman" w:hAnsi="Times New Roman" w:cs="Times New Roman"/>
          <w:iCs/>
          <w:sz w:val="28"/>
          <w:szCs w:val="28"/>
          <w:lang w:val="kk-KZ"/>
        </w:rPr>
      </w:pPr>
      <w:r w:rsidRPr="006323E4">
        <w:rPr>
          <w:rFonts w:ascii="Times New Roman" w:hAnsi="Times New Roman" w:cs="Times New Roman"/>
          <w:i/>
          <w:iCs/>
          <w:sz w:val="28"/>
          <w:szCs w:val="28"/>
          <w:lang w:val="kk-KZ"/>
        </w:rPr>
        <w:t>Жеке тұлғаның жеке қасиеттерін білдіретін сөздер:</w:t>
      </w:r>
      <w:r w:rsidRPr="006323E4">
        <w:rPr>
          <w:rFonts w:ascii="Times New Roman" w:hAnsi="Times New Roman" w:cs="Times New Roman"/>
          <w:iCs/>
          <w:sz w:val="28"/>
          <w:szCs w:val="28"/>
          <w:lang w:val="kk-KZ"/>
        </w:rPr>
        <w:t xml:space="preserve"> ұқыптылық, бейқамдылық, ақылсыздық, құмарлылық, мақтаншақтық, дөрекілік, мейірімділік, ашкөздік, өмірге құштарлық, қызғаныштық, ұялшақтық, зұлымдық, шынайылық, жеңіл мінезділік, арманшылдық, нәзіктілік, беймәлімділік, адалдық, немқұрайлылық, қалыссыздық, абайлылық, педантиктілік, күдіктілік, принципиалдылық, жоғары өлшемдік, қуаныш, айрықшылдық,  ақылсыздық, тілділік,  аударма, қорқақтық, өзімшілдік.</w:t>
      </w:r>
    </w:p>
    <w:p w:rsidR="003A0747" w:rsidRPr="006323E4" w:rsidRDefault="003A0747" w:rsidP="003A0747">
      <w:pPr>
        <w:spacing w:after="0" w:line="240" w:lineRule="auto"/>
        <w:ind w:firstLine="567"/>
        <w:jc w:val="both"/>
        <w:rPr>
          <w:rFonts w:ascii="Times New Roman" w:hAnsi="Times New Roman" w:cs="Times New Roman"/>
          <w:b/>
          <w:i/>
          <w:iCs/>
          <w:sz w:val="28"/>
          <w:szCs w:val="28"/>
          <w:lang w:val="kk-KZ"/>
        </w:rPr>
      </w:pPr>
      <w:r w:rsidRPr="006323E4">
        <w:rPr>
          <w:rFonts w:ascii="Times New Roman" w:hAnsi="Times New Roman" w:cs="Times New Roman"/>
          <w:b/>
          <w:i/>
          <w:iCs/>
          <w:sz w:val="28"/>
          <w:szCs w:val="28"/>
          <w:lang w:val="kk-KZ"/>
        </w:rPr>
        <w:t xml:space="preserve">Нұсқаулық </w:t>
      </w:r>
    </w:p>
    <w:p w:rsidR="003A0747" w:rsidRPr="006323E4" w:rsidRDefault="003A0747" w:rsidP="003A0747">
      <w:pPr>
        <w:spacing w:after="0" w:line="240" w:lineRule="auto"/>
        <w:ind w:firstLine="567"/>
        <w:jc w:val="both"/>
        <w:rPr>
          <w:rFonts w:ascii="Times New Roman" w:hAnsi="Times New Roman" w:cs="Times New Roman"/>
          <w:iCs/>
          <w:sz w:val="28"/>
          <w:szCs w:val="28"/>
          <w:lang w:val="kk-KZ"/>
        </w:rPr>
      </w:pPr>
      <w:r w:rsidRPr="006323E4">
        <w:rPr>
          <w:rFonts w:ascii="Times New Roman" w:hAnsi="Times New Roman" w:cs="Times New Roman"/>
          <w:iCs/>
          <w:sz w:val="28"/>
          <w:szCs w:val="28"/>
          <w:lang w:val="kk-KZ"/>
        </w:rPr>
        <w:t xml:space="preserve">1- кезең: "Ұсынылған </w:t>
      </w:r>
      <w:r w:rsidR="00DE57EC">
        <w:rPr>
          <w:rFonts w:ascii="Times New Roman" w:hAnsi="Times New Roman" w:cs="Times New Roman"/>
          <w:iCs/>
          <w:sz w:val="28"/>
          <w:szCs w:val="28"/>
          <w:lang w:val="kk-KZ"/>
        </w:rPr>
        <w:t>сөздердің тізімінен 20 қасиетті</w:t>
      </w:r>
      <w:r w:rsidRPr="006323E4">
        <w:rPr>
          <w:rFonts w:ascii="Times New Roman" w:hAnsi="Times New Roman" w:cs="Times New Roman"/>
          <w:iCs/>
          <w:sz w:val="28"/>
          <w:szCs w:val="28"/>
          <w:lang w:val="kk-KZ"/>
        </w:rPr>
        <w:t xml:space="preserve"> сөзді  таңдаңыз, олар сіздің көзқарасыңыз бойынша мінсіз адамға тән. Таңдалған қасиеттердің жанына белгі қойыңыз (2-бағанада)»</w:t>
      </w:r>
    </w:p>
    <w:p w:rsidR="003A0747" w:rsidRPr="006323E4" w:rsidRDefault="003A0747" w:rsidP="003A0747">
      <w:pPr>
        <w:spacing w:after="0" w:line="240" w:lineRule="auto"/>
        <w:ind w:firstLine="567"/>
        <w:jc w:val="both"/>
        <w:rPr>
          <w:rFonts w:ascii="Times New Roman" w:hAnsi="Times New Roman" w:cs="Times New Roman"/>
          <w:iCs/>
          <w:sz w:val="28"/>
          <w:szCs w:val="28"/>
          <w:lang w:val="kk-KZ"/>
        </w:rPr>
      </w:pPr>
      <w:r w:rsidRPr="006323E4">
        <w:rPr>
          <w:rFonts w:ascii="Times New Roman" w:hAnsi="Times New Roman" w:cs="Times New Roman"/>
          <w:iCs/>
          <w:sz w:val="28"/>
          <w:szCs w:val="28"/>
          <w:lang w:val="kk-KZ"/>
        </w:rPr>
        <w:t>2 -кезең: "Таңдалған 20 сөзден сіз үшін ең жағымсыздарын  таңдаңыз. Бұл сөздің қ</w:t>
      </w:r>
      <w:r w:rsidR="00DE57EC">
        <w:rPr>
          <w:rFonts w:ascii="Times New Roman" w:hAnsi="Times New Roman" w:cs="Times New Roman"/>
          <w:iCs/>
          <w:sz w:val="28"/>
          <w:szCs w:val="28"/>
          <w:lang w:val="kk-KZ"/>
        </w:rPr>
        <w:t xml:space="preserve">арама-қарсы ("идеал") бағанына </w:t>
      </w:r>
      <w:r w:rsidRPr="006323E4">
        <w:rPr>
          <w:rFonts w:ascii="Times New Roman" w:hAnsi="Times New Roman" w:cs="Times New Roman"/>
          <w:iCs/>
          <w:sz w:val="28"/>
          <w:szCs w:val="28"/>
          <w:lang w:val="kk-KZ"/>
        </w:rPr>
        <w:t>1 санын қойыңыз. Одан кейін қалған 19 сөзден ең жағымсыз сапаны таңдап, осы сөзге  қарама-қарсы 2 санын қойыңыз. Солай әрі қарай .…»</w:t>
      </w:r>
    </w:p>
    <w:p w:rsidR="003A0747" w:rsidRPr="006323E4" w:rsidRDefault="003A0747" w:rsidP="003A0747">
      <w:pPr>
        <w:spacing w:after="0" w:line="240" w:lineRule="auto"/>
        <w:ind w:firstLine="567"/>
        <w:jc w:val="both"/>
        <w:rPr>
          <w:rFonts w:ascii="Times New Roman" w:hAnsi="Times New Roman" w:cs="Times New Roman"/>
          <w:iCs/>
          <w:sz w:val="28"/>
          <w:szCs w:val="28"/>
          <w:lang w:val="kk-KZ"/>
        </w:rPr>
      </w:pPr>
      <w:r w:rsidRPr="006323E4">
        <w:rPr>
          <w:rFonts w:ascii="Times New Roman" w:hAnsi="Times New Roman" w:cs="Times New Roman"/>
          <w:iCs/>
          <w:sz w:val="28"/>
          <w:szCs w:val="28"/>
          <w:lang w:val="kk-KZ"/>
        </w:rPr>
        <w:t>3 -кезең: "Сол 20 сөзден сізге тән сапалы сөздерді  таңдаңыз. Және осы сапаға қарама-қарсы "Нақты мен" бағанасына 1 санын қойыңыз. Одан әрі қалған 19 сөзден  өзіңізг тән сапаны таңдап, осы сөзге  қарама-қарсы 2 санын қойыңыз . Солай әрі қарай .…»</w:t>
      </w:r>
    </w:p>
    <w:p w:rsidR="003A0747" w:rsidRPr="006323E4" w:rsidRDefault="003A0747" w:rsidP="003A0747">
      <w:pPr>
        <w:spacing w:after="0" w:line="240" w:lineRule="auto"/>
        <w:ind w:firstLine="567"/>
        <w:jc w:val="both"/>
        <w:rPr>
          <w:rFonts w:ascii="Times New Roman" w:hAnsi="Times New Roman" w:cs="Times New Roman"/>
          <w:b/>
          <w:i/>
          <w:iCs/>
          <w:sz w:val="28"/>
          <w:szCs w:val="28"/>
          <w:lang w:val="kk-KZ"/>
        </w:rPr>
      </w:pPr>
      <w:r w:rsidRPr="006323E4">
        <w:rPr>
          <w:rFonts w:ascii="Times New Roman" w:hAnsi="Times New Roman" w:cs="Times New Roman"/>
          <w:b/>
          <w:i/>
          <w:iCs/>
          <w:sz w:val="28"/>
          <w:szCs w:val="28"/>
          <w:lang w:val="kk-KZ"/>
        </w:rPr>
        <w:t>Өзін-өзі бағалау әдістемесінің нәтижелерін өңдеу</w:t>
      </w:r>
    </w:p>
    <w:p w:rsidR="003A0747" w:rsidRPr="006323E4" w:rsidRDefault="003A0747" w:rsidP="003A0747">
      <w:pPr>
        <w:spacing w:after="0" w:line="240" w:lineRule="auto"/>
        <w:ind w:firstLine="567"/>
        <w:jc w:val="both"/>
        <w:rPr>
          <w:rFonts w:ascii="Times New Roman" w:hAnsi="Times New Roman" w:cs="Times New Roman"/>
          <w:iCs/>
          <w:sz w:val="28"/>
          <w:szCs w:val="28"/>
          <w:lang w:val="kk-KZ"/>
        </w:rPr>
      </w:pPr>
      <w:r w:rsidRPr="006323E4">
        <w:rPr>
          <w:rFonts w:ascii="Times New Roman" w:hAnsi="Times New Roman" w:cs="Times New Roman"/>
          <w:iCs/>
          <w:sz w:val="28"/>
          <w:szCs w:val="28"/>
          <w:lang w:val="kk-KZ"/>
        </w:rPr>
        <w:t xml:space="preserve">1. </w:t>
      </w:r>
      <w:r w:rsidRPr="006323E4">
        <w:rPr>
          <w:rFonts w:ascii="Times New Roman" w:eastAsia="Times New Roman" w:hAnsi="Times New Roman" w:cs="Times New Roman"/>
          <w:sz w:val="28"/>
          <w:szCs w:val="28"/>
          <w:lang w:val="kk-KZ" w:eastAsia="ru-RU"/>
        </w:rPr>
        <w:t>d</w:t>
      </w:r>
      <w:r w:rsidRPr="006323E4">
        <w:rPr>
          <w:rFonts w:ascii="Times New Roman" w:hAnsi="Times New Roman" w:cs="Times New Roman"/>
          <w:iCs/>
          <w:sz w:val="28"/>
          <w:szCs w:val="28"/>
          <w:lang w:val="kk-KZ"/>
        </w:rPr>
        <w:t xml:space="preserve">, d 2 , S </w:t>
      </w:r>
      <w:r w:rsidRPr="006323E4">
        <w:rPr>
          <w:rFonts w:ascii="Times New Roman" w:eastAsia="Times New Roman" w:hAnsi="Times New Roman" w:cs="Times New Roman"/>
          <w:sz w:val="28"/>
          <w:szCs w:val="28"/>
          <w:lang w:val="kk-KZ" w:eastAsia="ru-RU"/>
        </w:rPr>
        <w:t>d</w:t>
      </w:r>
      <w:r w:rsidRPr="006323E4">
        <w:rPr>
          <w:rFonts w:ascii="Times New Roman" w:eastAsia="Times New Roman" w:hAnsi="Times New Roman" w:cs="Times New Roman"/>
          <w:sz w:val="28"/>
          <w:szCs w:val="28"/>
          <w:vertAlign w:val="superscript"/>
          <w:lang w:val="kk-KZ" w:eastAsia="ru-RU"/>
        </w:rPr>
        <w:t>2</w:t>
      </w:r>
      <w:r w:rsidRPr="006323E4">
        <w:rPr>
          <w:rFonts w:ascii="Times New Roman" w:hAnsi="Times New Roman" w:cs="Times New Roman"/>
          <w:iCs/>
          <w:sz w:val="28"/>
          <w:szCs w:val="28"/>
          <w:lang w:val="kk-KZ"/>
        </w:rPr>
        <w:t xml:space="preserve"> 2 мәндерін табу</w:t>
      </w:r>
    </w:p>
    <w:p w:rsidR="003A0747" w:rsidRPr="006323E4" w:rsidRDefault="003A0747" w:rsidP="003A0747">
      <w:pPr>
        <w:spacing w:after="0" w:line="240" w:lineRule="auto"/>
        <w:ind w:firstLine="567"/>
        <w:jc w:val="both"/>
        <w:rPr>
          <w:rFonts w:ascii="Times New Roman" w:hAnsi="Times New Roman" w:cs="Times New Roman"/>
          <w:iCs/>
          <w:sz w:val="28"/>
          <w:szCs w:val="28"/>
          <w:lang w:val="kk-KZ"/>
        </w:rPr>
      </w:pPr>
      <w:r w:rsidRPr="006323E4">
        <w:rPr>
          <w:rFonts w:ascii="Times New Roman" w:hAnsi="Times New Roman" w:cs="Times New Roman"/>
          <w:iCs/>
          <w:sz w:val="28"/>
          <w:szCs w:val="28"/>
          <w:lang w:val="kk-KZ"/>
        </w:rPr>
        <w:t>d-дәрежелер нөмірлерінің айырмашылығы. Кестеге енгізу:</w:t>
      </w:r>
    </w:p>
    <w:p w:rsidR="003A0747" w:rsidRPr="006323E4" w:rsidRDefault="003A0747" w:rsidP="003A0747">
      <w:pPr>
        <w:spacing w:after="0" w:line="240" w:lineRule="auto"/>
        <w:ind w:firstLine="567"/>
        <w:jc w:val="both"/>
        <w:rPr>
          <w:rFonts w:ascii="Times New Roman" w:eastAsia="Times New Roman" w:hAnsi="Times New Roman" w:cs="Times New Roman"/>
          <w:sz w:val="28"/>
          <w:szCs w:val="28"/>
          <w:lang w:val="kk-KZ" w:eastAsia="ru-RU"/>
        </w:rPr>
      </w:pP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456"/>
        <w:gridCol w:w="445"/>
        <w:gridCol w:w="445"/>
        <w:gridCol w:w="445"/>
        <w:gridCol w:w="445"/>
        <w:gridCol w:w="445"/>
        <w:gridCol w:w="446"/>
        <w:gridCol w:w="446"/>
        <w:gridCol w:w="446"/>
        <w:gridCol w:w="446"/>
        <w:gridCol w:w="473"/>
        <w:gridCol w:w="473"/>
        <w:gridCol w:w="473"/>
        <w:gridCol w:w="473"/>
        <w:gridCol w:w="473"/>
        <w:gridCol w:w="473"/>
        <w:gridCol w:w="473"/>
        <w:gridCol w:w="473"/>
        <w:gridCol w:w="473"/>
        <w:gridCol w:w="473"/>
        <w:gridCol w:w="473"/>
      </w:tblGrid>
      <w:tr w:rsidR="003A0747" w:rsidRPr="006323E4" w:rsidTr="00ED38B7">
        <w:trPr>
          <w:tblCellSpacing w:w="0" w:type="dxa"/>
        </w:trPr>
        <w:tc>
          <w:tcPr>
            <w:tcW w:w="495" w:type="dxa"/>
            <w:tcBorders>
              <w:top w:val="outset" w:sz="6" w:space="0" w:color="auto"/>
              <w:left w:val="outset" w:sz="6" w:space="0" w:color="auto"/>
              <w:bottom w:val="outset" w:sz="6" w:space="0" w:color="auto"/>
              <w:right w:val="outset" w:sz="6" w:space="0" w:color="auto"/>
            </w:tcBorders>
            <w:hideMark/>
          </w:tcPr>
          <w:p w:rsidR="003A0747" w:rsidRPr="006323E4" w:rsidRDefault="003A0747" w:rsidP="00ED38B7">
            <w:pPr>
              <w:spacing w:after="0" w:line="240" w:lineRule="auto"/>
              <w:ind w:firstLine="567"/>
              <w:jc w:val="both"/>
              <w:rPr>
                <w:rFonts w:ascii="Times New Roman" w:eastAsia="Times New Roman" w:hAnsi="Times New Roman" w:cs="Times New Roman"/>
                <w:sz w:val="28"/>
                <w:szCs w:val="28"/>
                <w:lang w:eastAsia="ru-RU"/>
              </w:rPr>
            </w:pPr>
            <w:r w:rsidRPr="006323E4">
              <w:rPr>
                <w:rFonts w:ascii="Times New Roman" w:eastAsia="Times New Roman" w:hAnsi="Times New Roman" w:cs="Times New Roman"/>
                <w:sz w:val="28"/>
                <w:szCs w:val="28"/>
                <w:lang w:eastAsia="ru-RU"/>
              </w:rPr>
              <w:t>№</w:t>
            </w:r>
          </w:p>
        </w:tc>
        <w:tc>
          <w:tcPr>
            <w:tcW w:w="495" w:type="dxa"/>
            <w:tcBorders>
              <w:top w:val="outset" w:sz="6" w:space="0" w:color="auto"/>
              <w:left w:val="outset" w:sz="6" w:space="0" w:color="auto"/>
              <w:bottom w:val="outset" w:sz="6" w:space="0" w:color="auto"/>
              <w:right w:val="outset" w:sz="6" w:space="0" w:color="auto"/>
            </w:tcBorders>
            <w:hideMark/>
          </w:tcPr>
          <w:p w:rsidR="003A0747" w:rsidRPr="006323E4" w:rsidRDefault="003A0747" w:rsidP="00ED38B7">
            <w:pPr>
              <w:spacing w:after="0" w:line="240" w:lineRule="auto"/>
              <w:ind w:firstLine="567"/>
              <w:jc w:val="both"/>
              <w:rPr>
                <w:rFonts w:ascii="Times New Roman" w:eastAsia="Times New Roman" w:hAnsi="Times New Roman" w:cs="Times New Roman"/>
                <w:sz w:val="28"/>
                <w:szCs w:val="28"/>
                <w:lang w:eastAsia="ru-RU"/>
              </w:rPr>
            </w:pPr>
            <w:r w:rsidRPr="006323E4">
              <w:rPr>
                <w:rFonts w:ascii="Times New Roman" w:eastAsia="Times New Roman" w:hAnsi="Times New Roman" w:cs="Times New Roman"/>
                <w:sz w:val="28"/>
                <w:szCs w:val="28"/>
                <w:lang w:eastAsia="ru-RU"/>
              </w:rPr>
              <w:t>1.</w:t>
            </w:r>
          </w:p>
        </w:tc>
        <w:tc>
          <w:tcPr>
            <w:tcW w:w="495" w:type="dxa"/>
            <w:tcBorders>
              <w:top w:val="outset" w:sz="6" w:space="0" w:color="auto"/>
              <w:left w:val="outset" w:sz="6" w:space="0" w:color="auto"/>
              <w:bottom w:val="outset" w:sz="6" w:space="0" w:color="auto"/>
              <w:right w:val="outset" w:sz="6" w:space="0" w:color="auto"/>
            </w:tcBorders>
            <w:hideMark/>
          </w:tcPr>
          <w:p w:rsidR="003A0747" w:rsidRPr="006323E4" w:rsidRDefault="003A0747" w:rsidP="00ED38B7">
            <w:pPr>
              <w:spacing w:after="0" w:line="240" w:lineRule="auto"/>
              <w:ind w:firstLine="567"/>
              <w:jc w:val="both"/>
              <w:rPr>
                <w:rFonts w:ascii="Times New Roman" w:eastAsia="Times New Roman" w:hAnsi="Times New Roman" w:cs="Times New Roman"/>
                <w:sz w:val="28"/>
                <w:szCs w:val="28"/>
                <w:lang w:eastAsia="ru-RU"/>
              </w:rPr>
            </w:pPr>
            <w:r w:rsidRPr="006323E4">
              <w:rPr>
                <w:rFonts w:ascii="Times New Roman" w:eastAsia="Times New Roman" w:hAnsi="Times New Roman" w:cs="Times New Roman"/>
                <w:sz w:val="28"/>
                <w:szCs w:val="28"/>
                <w:lang w:eastAsia="ru-RU"/>
              </w:rPr>
              <w:t>2.</w:t>
            </w:r>
          </w:p>
        </w:tc>
        <w:tc>
          <w:tcPr>
            <w:tcW w:w="495" w:type="dxa"/>
            <w:tcBorders>
              <w:top w:val="outset" w:sz="6" w:space="0" w:color="auto"/>
              <w:left w:val="outset" w:sz="6" w:space="0" w:color="auto"/>
              <w:bottom w:val="outset" w:sz="6" w:space="0" w:color="auto"/>
              <w:right w:val="outset" w:sz="6" w:space="0" w:color="auto"/>
            </w:tcBorders>
            <w:hideMark/>
          </w:tcPr>
          <w:p w:rsidR="003A0747" w:rsidRPr="006323E4" w:rsidRDefault="003A0747" w:rsidP="00ED38B7">
            <w:pPr>
              <w:spacing w:after="0" w:line="240" w:lineRule="auto"/>
              <w:ind w:firstLine="567"/>
              <w:jc w:val="both"/>
              <w:rPr>
                <w:rFonts w:ascii="Times New Roman" w:eastAsia="Times New Roman" w:hAnsi="Times New Roman" w:cs="Times New Roman"/>
                <w:sz w:val="28"/>
                <w:szCs w:val="28"/>
                <w:lang w:eastAsia="ru-RU"/>
              </w:rPr>
            </w:pPr>
            <w:r w:rsidRPr="006323E4">
              <w:rPr>
                <w:rFonts w:ascii="Times New Roman" w:eastAsia="Times New Roman" w:hAnsi="Times New Roman" w:cs="Times New Roman"/>
                <w:sz w:val="28"/>
                <w:szCs w:val="28"/>
                <w:lang w:eastAsia="ru-RU"/>
              </w:rPr>
              <w:t>3.</w:t>
            </w:r>
          </w:p>
        </w:tc>
        <w:tc>
          <w:tcPr>
            <w:tcW w:w="495" w:type="dxa"/>
            <w:tcBorders>
              <w:top w:val="outset" w:sz="6" w:space="0" w:color="auto"/>
              <w:left w:val="outset" w:sz="6" w:space="0" w:color="auto"/>
              <w:bottom w:val="outset" w:sz="6" w:space="0" w:color="auto"/>
              <w:right w:val="outset" w:sz="6" w:space="0" w:color="auto"/>
            </w:tcBorders>
            <w:hideMark/>
          </w:tcPr>
          <w:p w:rsidR="003A0747" w:rsidRPr="006323E4" w:rsidRDefault="003A0747" w:rsidP="00ED38B7">
            <w:pPr>
              <w:spacing w:after="0" w:line="240" w:lineRule="auto"/>
              <w:ind w:firstLine="567"/>
              <w:jc w:val="both"/>
              <w:rPr>
                <w:rFonts w:ascii="Times New Roman" w:eastAsia="Times New Roman" w:hAnsi="Times New Roman" w:cs="Times New Roman"/>
                <w:sz w:val="28"/>
                <w:szCs w:val="28"/>
                <w:lang w:eastAsia="ru-RU"/>
              </w:rPr>
            </w:pPr>
            <w:r w:rsidRPr="006323E4">
              <w:rPr>
                <w:rFonts w:ascii="Times New Roman" w:eastAsia="Times New Roman" w:hAnsi="Times New Roman" w:cs="Times New Roman"/>
                <w:sz w:val="28"/>
                <w:szCs w:val="28"/>
                <w:lang w:eastAsia="ru-RU"/>
              </w:rPr>
              <w:t>4.</w:t>
            </w:r>
          </w:p>
        </w:tc>
        <w:tc>
          <w:tcPr>
            <w:tcW w:w="495" w:type="dxa"/>
            <w:tcBorders>
              <w:top w:val="outset" w:sz="6" w:space="0" w:color="auto"/>
              <w:left w:val="outset" w:sz="6" w:space="0" w:color="auto"/>
              <w:bottom w:val="outset" w:sz="6" w:space="0" w:color="auto"/>
              <w:right w:val="outset" w:sz="6" w:space="0" w:color="auto"/>
            </w:tcBorders>
            <w:hideMark/>
          </w:tcPr>
          <w:p w:rsidR="003A0747" w:rsidRPr="006323E4" w:rsidRDefault="003A0747" w:rsidP="00ED38B7">
            <w:pPr>
              <w:spacing w:after="0" w:line="240" w:lineRule="auto"/>
              <w:ind w:firstLine="567"/>
              <w:jc w:val="both"/>
              <w:rPr>
                <w:rFonts w:ascii="Times New Roman" w:eastAsia="Times New Roman" w:hAnsi="Times New Roman" w:cs="Times New Roman"/>
                <w:sz w:val="28"/>
                <w:szCs w:val="28"/>
                <w:lang w:eastAsia="ru-RU"/>
              </w:rPr>
            </w:pPr>
            <w:r w:rsidRPr="006323E4">
              <w:rPr>
                <w:rFonts w:ascii="Times New Roman" w:eastAsia="Times New Roman" w:hAnsi="Times New Roman" w:cs="Times New Roman"/>
                <w:sz w:val="28"/>
                <w:szCs w:val="28"/>
                <w:lang w:eastAsia="ru-RU"/>
              </w:rPr>
              <w:t>5.</w:t>
            </w:r>
          </w:p>
        </w:tc>
        <w:tc>
          <w:tcPr>
            <w:tcW w:w="495" w:type="dxa"/>
            <w:tcBorders>
              <w:top w:val="outset" w:sz="6" w:space="0" w:color="auto"/>
              <w:left w:val="outset" w:sz="6" w:space="0" w:color="auto"/>
              <w:bottom w:val="outset" w:sz="6" w:space="0" w:color="auto"/>
              <w:right w:val="outset" w:sz="6" w:space="0" w:color="auto"/>
            </w:tcBorders>
            <w:hideMark/>
          </w:tcPr>
          <w:p w:rsidR="003A0747" w:rsidRPr="006323E4" w:rsidRDefault="003A0747" w:rsidP="00ED38B7">
            <w:pPr>
              <w:spacing w:after="0" w:line="240" w:lineRule="auto"/>
              <w:ind w:firstLine="567"/>
              <w:jc w:val="both"/>
              <w:rPr>
                <w:rFonts w:ascii="Times New Roman" w:eastAsia="Times New Roman" w:hAnsi="Times New Roman" w:cs="Times New Roman"/>
                <w:sz w:val="28"/>
                <w:szCs w:val="28"/>
                <w:lang w:eastAsia="ru-RU"/>
              </w:rPr>
            </w:pPr>
            <w:r w:rsidRPr="006323E4">
              <w:rPr>
                <w:rFonts w:ascii="Times New Roman" w:eastAsia="Times New Roman" w:hAnsi="Times New Roman" w:cs="Times New Roman"/>
                <w:sz w:val="28"/>
                <w:szCs w:val="28"/>
                <w:lang w:eastAsia="ru-RU"/>
              </w:rPr>
              <w:t>6.</w:t>
            </w:r>
          </w:p>
        </w:tc>
        <w:tc>
          <w:tcPr>
            <w:tcW w:w="495" w:type="dxa"/>
            <w:tcBorders>
              <w:top w:val="outset" w:sz="6" w:space="0" w:color="auto"/>
              <w:left w:val="outset" w:sz="6" w:space="0" w:color="auto"/>
              <w:bottom w:val="outset" w:sz="6" w:space="0" w:color="auto"/>
              <w:right w:val="outset" w:sz="6" w:space="0" w:color="auto"/>
            </w:tcBorders>
            <w:hideMark/>
          </w:tcPr>
          <w:p w:rsidR="003A0747" w:rsidRPr="006323E4" w:rsidRDefault="003A0747" w:rsidP="00ED38B7">
            <w:pPr>
              <w:spacing w:after="0" w:line="240" w:lineRule="auto"/>
              <w:ind w:firstLine="567"/>
              <w:jc w:val="both"/>
              <w:rPr>
                <w:rFonts w:ascii="Times New Roman" w:eastAsia="Times New Roman" w:hAnsi="Times New Roman" w:cs="Times New Roman"/>
                <w:sz w:val="28"/>
                <w:szCs w:val="28"/>
                <w:lang w:eastAsia="ru-RU"/>
              </w:rPr>
            </w:pPr>
            <w:r w:rsidRPr="006323E4">
              <w:rPr>
                <w:rFonts w:ascii="Times New Roman" w:eastAsia="Times New Roman" w:hAnsi="Times New Roman" w:cs="Times New Roman"/>
                <w:sz w:val="28"/>
                <w:szCs w:val="28"/>
                <w:lang w:eastAsia="ru-RU"/>
              </w:rPr>
              <w:t>7.</w:t>
            </w:r>
          </w:p>
        </w:tc>
        <w:tc>
          <w:tcPr>
            <w:tcW w:w="495" w:type="dxa"/>
            <w:tcBorders>
              <w:top w:val="outset" w:sz="6" w:space="0" w:color="auto"/>
              <w:left w:val="outset" w:sz="6" w:space="0" w:color="auto"/>
              <w:bottom w:val="outset" w:sz="6" w:space="0" w:color="auto"/>
              <w:right w:val="outset" w:sz="6" w:space="0" w:color="auto"/>
            </w:tcBorders>
            <w:hideMark/>
          </w:tcPr>
          <w:p w:rsidR="003A0747" w:rsidRPr="006323E4" w:rsidRDefault="003A0747" w:rsidP="00ED38B7">
            <w:pPr>
              <w:spacing w:after="0" w:line="240" w:lineRule="auto"/>
              <w:ind w:firstLine="567"/>
              <w:jc w:val="both"/>
              <w:rPr>
                <w:rFonts w:ascii="Times New Roman" w:eastAsia="Times New Roman" w:hAnsi="Times New Roman" w:cs="Times New Roman"/>
                <w:sz w:val="28"/>
                <w:szCs w:val="28"/>
                <w:lang w:eastAsia="ru-RU"/>
              </w:rPr>
            </w:pPr>
            <w:r w:rsidRPr="006323E4">
              <w:rPr>
                <w:rFonts w:ascii="Times New Roman" w:eastAsia="Times New Roman" w:hAnsi="Times New Roman" w:cs="Times New Roman"/>
                <w:sz w:val="28"/>
                <w:szCs w:val="28"/>
                <w:lang w:eastAsia="ru-RU"/>
              </w:rPr>
              <w:t>8.</w:t>
            </w:r>
          </w:p>
        </w:tc>
        <w:tc>
          <w:tcPr>
            <w:tcW w:w="495" w:type="dxa"/>
            <w:tcBorders>
              <w:top w:val="outset" w:sz="6" w:space="0" w:color="auto"/>
              <w:left w:val="outset" w:sz="6" w:space="0" w:color="auto"/>
              <w:bottom w:val="outset" w:sz="6" w:space="0" w:color="auto"/>
              <w:right w:val="outset" w:sz="6" w:space="0" w:color="auto"/>
            </w:tcBorders>
            <w:hideMark/>
          </w:tcPr>
          <w:p w:rsidR="003A0747" w:rsidRPr="006323E4" w:rsidRDefault="003A0747" w:rsidP="00ED38B7">
            <w:pPr>
              <w:spacing w:after="0" w:line="240" w:lineRule="auto"/>
              <w:ind w:firstLine="567"/>
              <w:jc w:val="both"/>
              <w:rPr>
                <w:rFonts w:ascii="Times New Roman" w:eastAsia="Times New Roman" w:hAnsi="Times New Roman" w:cs="Times New Roman"/>
                <w:sz w:val="28"/>
                <w:szCs w:val="28"/>
                <w:lang w:eastAsia="ru-RU"/>
              </w:rPr>
            </w:pPr>
            <w:r w:rsidRPr="006323E4">
              <w:rPr>
                <w:rFonts w:ascii="Times New Roman" w:eastAsia="Times New Roman" w:hAnsi="Times New Roman" w:cs="Times New Roman"/>
                <w:sz w:val="28"/>
                <w:szCs w:val="28"/>
                <w:lang w:eastAsia="ru-RU"/>
              </w:rPr>
              <w:t>9.</w:t>
            </w:r>
          </w:p>
        </w:tc>
        <w:tc>
          <w:tcPr>
            <w:tcW w:w="495" w:type="dxa"/>
            <w:tcBorders>
              <w:top w:val="outset" w:sz="6" w:space="0" w:color="auto"/>
              <w:left w:val="outset" w:sz="6" w:space="0" w:color="auto"/>
              <w:bottom w:val="outset" w:sz="6" w:space="0" w:color="auto"/>
              <w:right w:val="outset" w:sz="6" w:space="0" w:color="auto"/>
            </w:tcBorders>
            <w:hideMark/>
          </w:tcPr>
          <w:p w:rsidR="003A0747" w:rsidRPr="006323E4" w:rsidRDefault="003A0747" w:rsidP="00ED38B7">
            <w:pPr>
              <w:spacing w:after="0" w:line="240" w:lineRule="auto"/>
              <w:ind w:firstLine="567"/>
              <w:jc w:val="both"/>
              <w:rPr>
                <w:rFonts w:ascii="Times New Roman" w:eastAsia="Times New Roman" w:hAnsi="Times New Roman" w:cs="Times New Roman"/>
                <w:sz w:val="28"/>
                <w:szCs w:val="28"/>
                <w:lang w:eastAsia="ru-RU"/>
              </w:rPr>
            </w:pPr>
            <w:r w:rsidRPr="006323E4">
              <w:rPr>
                <w:rFonts w:ascii="Times New Roman" w:eastAsia="Times New Roman" w:hAnsi="Times New Roman" w:cs="Times New Roman"/>
                <w:sz w:val="28"/>
                <w:szCs w:val="28"/>
                <w:lang w:eastAsia="ru-RU"/>
              </w:rPr>
              <w:t>10.</w:t>
            </w:r>
          </w:p>
        </w:tc>
        <w:tc>
          <w:tcPr>
            <w:tcW w:w="495" w:type="dxa"/>
            <w:tcBorders>
              <w:top w:val="outset" w:sz="6" w:space="0" w:color="auto"/>
              <w:left w:val="outset" w:sz="6" w:space="0" w:color="auto"/>
              <w:bottom w:val="outset" w:sz="6" w:space="0" w:color="auto"/>
              <w:right w:val="outset" w:sz="6" w:space="0" w:color="auto"/>
            </w:tcBorders>
            <w:hideMark/>
          </w:tcPr>
          <w:p w:rsidR="003A0747" w:rsidRPr="006323E4" w:rsidRDefault="003A0747" w:rsidP="00ED38B7">
            <w:pPr>
              <w:spacing w:after="0" w:line="240" w:lineRule="auto"/>
              <w:ind w:firstLine="567"/>
              <w:jc w:val="both"/>
              <w:rPr>
                <w:rFonts w:ascii="Times New Roman" w:eastAsia="Times New Roman" w:hAnsi="Times New Roman" w:cs="Times New Roman"/>
                <w:sz w:val="28"/>
                <w:szCs w:val="28"/>
                <w:lang w:eastAsia="ru-RU"/>
              </w:rPr>
            </w:pPr>
            <w:r w:rsidRPr="006323E4">
              <w:rPr>
                <w:rFonts w:ascii="Times New Roman" w:eastAsia="Times New Roman" w:hAnsi="Times New Roman" w:cs="Times New Roman"/>
                <w:sz w:val="28"/>
                <w:szCs w:val="28"/>
                <w:lang w:eastAsia="ru-RU"/>
              </w:rPr>
              <w:t>11.</w:t>
            </w:r>
          </w:p>
        </w:tc>
        <w:tc>
          <w:tcPr>
            <w:tcW w:w="495" w:type="dxa"/>
            <w:tcBorders>
              <w:top w:val="outset" w:sz="6" w:space="0" w:color="auto"/>
              <w:left w:val="outset" w:sz="6" w:space="0" w:color="auto"/>
              <w:bottom w:val="outset" w:sz="6" w:space="0" w:color="auto"/>
              <w:right w:val="outset" w:sz="6" w:space="0" w:color="auto"/>
            </w:tcBorders>
            <w:hideMark/>
          </w:tcPr>
          <w:p w:rsidR="003A0747" w:rsidRPr="006323E4" w:rsidRDefault="003A0747" w:rsidP="00ED38B7">
            <w:pPr>
              <w:spacing w:after="0" w:line="240" w:lineRule="auto"/>
              <w:ind w:firstLine="567"/>
              <w:jc w:val="both"/>
              <w:rPr>
                <w:rFonts w:ascii="Times New Roman" w:eastAsia="Times New Roman" w:hAnsi="Times New Roman" w:cs="Times New Roman"/>
                <w:sz w:val="28"/>
                <w:szCs w:val="28"/>
                <w:lang w:eastAsia="ru-RU"/>
              </w:rPr>
            </w:pPr>
            <w:r w:rsidRPr="006323E4">
              <w:rPr>
                <w:rFonts w:ascii="Times New Roman" w:eastAsia="Times New Roman" w:hAnsi="Times New Roman" w:cs="Times New Roman"/>
                <w:sz w:val="28"/>
                <w:szCs w:val="28"/>
                <w:lang w:eastAsia="ru-RU"/>
              </w:rPr>
              <w:t>12.</w:t>
            </w:r>
          </w:p>
        </w:tc>
        <w:tc>
          <w:tcPr>
            <w:tcW w:w="495" w:type="dxa"/>
            <w:tcBorders>
              <w:top w:val="outset" w:sz="6" w:space="0" w:color="auto"/>
              <w:left w:val="outset" w:sz="6" w:space="0" w:color="auto"/>
              <w:bottom w:val="outset" w:sz="6" w:space="0" w:color="auto"/>
              <w:right w:val="outset" w:sz="6" w:space="0" w:color="auto"/>
            </w:tcBorders>
            <w:hideMark/>
          </w:tcPr>
          <w:p w:rsidR="003A0747" w:rsidRPr="006323E4" w:rsidRDefault="003A0747" w:rsidP="00ED38B7">
            <w:pPr>
              <w:spacing w:after="0" w:line="240" w:lineRule="auto"/>
              <w:ind w:firstLine="567"/>
              <w:jc w:val="both"/>
              <w:rPr>
                <w:rFonts w:ascii="Times New Roman" w:eastAsia="Times New Roman" w:hAnsi="Times New Roman" w:cs="Times New Roman"/>
                <w:sz w:val="28"/>
                <w:szCs w:val="28"/>
                <w:lang w:eastAsia="ru-RU"/>
              </w:rPr>
            </w:pPr>
            <w:r w:rsidRPr="006323E4">
              <w:rPr>
                <w:rFonts w:ascii="Times New Roman" w:eastAsia="Times New Roman" w:hAnsi="Times New Roman" w:cs="Times New Roman"/>
                <w:sz w:val="28"/>
                <w:szCs w:val="28"/>
                <w:lang w:eastAsia="ru-RU"/>
              </w:rPr>
              <w:t>13.</w:t>
            </w:r>
          </w:p>
        </w:tc>
        <w:tc>
          <w:tcPr>
            <w:tcW w:w="495" w:type="dxa"/>
            <w:tcBorders>
              <w:top w:val="outset" w:sz="6" w:space="0" w:color="auto"/>
              <w:left w:val="outset" w:sz="6" w:space="0" w:color="auto"/>
              <w:bottom w:val="outset" w:sz="6" w:space="0" w:color="auto"/>
              <w:right w:val="outset" w:sz="6" w:space="0" w:color="auto"/>
            </w:tcBorders>
            <w:hideMark/>
          </w:tcPr>
          <w:p w:rsidR="003A0747" w:rsidRPr="006323E4" w:rsidRDefault="003A0747" w:rsidP="00ED38B7">
            <w:pPr>
              <w:spacing w:after="0" w:line="240" w:lineRule="auto"/>
              <w:ind w:firstLine="567"/>
              <w:jc w:val="both"/>
              <w:rPr>
                <w:rFonts w:ascii="Times New Roman" w:eastAsia="Times New Roman" w:hAnsi="Times New Roman" w:cs="Times New Roman"/>
                <w:sz w:val="28"/>
                <w:szCs w:val="28"/>
                <w:lang w:eastAsia="ru-RU"/>
              </w:rPr>
            </w:pPr>
            <w:r w:rsidRPr="006323E4">
              <w:rPr>
                <w:rFonts w:ascii="Times New Roman" w:eastAsia="Times New Roman" w:hAnsi="Times New Roman" w:cs="Times New Roman"/>
                <w:sz w:val="28"/>
                <w:szCs w:val="28"/>
                <w:lang w:eastAsia="ru-RU"/>
              </w:rPr>
              <w:t>14.</w:t>
            </w:r>
          </w:p>
        </w:tc>
        <w:tc>
          <w:tcPr>
            <w:tcW w:w="495" w:type="dxa"/>
            <w:tcBorders>
              <w:top w:val="outset" w:sz="6" w:space="0" w:color="auto"/>
              <w:left w:val="outset" w:sz="6" w:space="0" w:color="auto"/>
              <w:bottom w:val="outset" w:sz="6" w:space="0" w:color="auto"/>
              <w:right w:val="outset" w:sz="6" w:space="0" w:color="auto"/>
            </w:tcBorders>
            <w:hideMark/>
          </w:tcPr>
          <w:p w:rsidR="003A0747" w:rsidRPr="006323E4" w:rsidRDefault="003A0747" w:rsidP="00ED38B7">
            <w:pPr>
              <w:spacing w:after="0" w:line="240" w:lineRule="auto"/>
              <w:ind w:firstLine="567"/>
              <w:jc w:val="both"/>
              <w:rPr>
                <w:rFonts w:ascii="Times New Roman" w:eastAsia="Times New Roman" w:hAnsi="Times New Roman" w:cs="Times New Roman"/>
                <w:sz w:val="28"/>
                <w:szCs w:val="28"/>
                <w:lang w:eastAsia="ru-RU"/>
              </w:rPr>
            </w:pPr>
            <w:r w:rsidRPr="006323E4">
              <w:rPr>
                <w:rFonts w:ascii="Times New Roman" w:eastAsia="Times New Roman" w:hAnsi="Times New Roman" w:cs="Times New Roman"/>
                <w:sz w:val="28"/>
                <w:szCs w:val="28"/>
                <w:lang w:eastAsia="ru-RU"/>
              </w:rPr>
              <w:t>15.</w:t>
            </w:r>
          </w:p>
        </w:tc>
        <w:tc>
          <w:tcPr>
            <w:tcW w:w="495" w:type="dxa"/>
            <w:tcBorders>
              <w:top w:val="outset" w:sz="6" w:space="0" w:color="auto"/>
              <w:left w:val="outset" w:sz="6" w:space="0" w:color="auto"/>
              <w:bottom w:val="outset" w:sz="6" w:space="0" w:color="auto"/>
              <w:right w:val="outset" w:sz="6" w:space="0" w:color="auto"/>
            </w:tcBorders>
            <w:hideMark/>
          </w:tcPr>
          <w:p w:rsidR="003A0747" w:rsidRPr="006323E4" w:rsidRDefault="003A0747" w:rsidP="00ED38B7">
            <w:pPr>
              <w:spacing w:after="0" w:line="240" w:lineRule="auto"/>
              <w:ind w:firstLine="567"/>
              <w:jc w:val="both"/>
              <w:rPr>
                <w:rFonts w:ascii="Times New Roman" w:eastAsia="Times New Roman" w:hAnsi="Times New Roman" w:cs="Times New Roman"/>
                <w:sz w:val="28"/>
                <w:szCs w:val="28"/>
                <w:lang w:eastAsia="ru-RU"/>
              </w:rPr>
            </w:pPr>
            <w:r w:rsidRPr="006323E4">
              <w:rPr>
                <w:rFonts w:ascii="Times New Roman" w:eastAsia="Times New Roman" w:hAnsi="Times New Roman" w:cs="Times New Roman"/>
                <w:sz w:val="28"/>
                <w:szCs w:val="28"/>
                <w:lang w:eastAsia="ru-RU"/>
              </w:rPr>
              <w:t>16.</w:t>
            </w:r>
          </w:p>
        </w:tc>
        <w:tc>
          <w:tcPr>
            <w:tcW w:w="495" w:type="dxa"/>
            <w:tcBorders>
              <w:top w:val="outset" w:sz="6" w:space="0" w:color="auto"/>
              <w:left w:val="outset" w:sz="6" w:space="0" w:color="auto"/>
              <w:bottom w:val="outset" w:sz="6" w:space="0" w:color="auto"/>
              <w:right w:val="outset" w:sz="6" w:space="0" w:color="auto"/>
            </w:tcBorders>
            <w:hideMark/>
          </w:tcPr>
          <w:p w:rsidR="003A0747" w:rsidRPr="006323E4" w:rsidRDefault="003A0747" w:rsidP="00ED38B7">
            <w:pPr>
              <w:spacing w:after="0" w:line="240" w:lineRule="auto"/>
              <w:ind w:firstLine="567"/>
              <w:jc w:val="both"/>
              <w:rPr>
                <w:rFonts w:ascii="Times New Roman" w:eastAsia="Times New Roman" w:hAnsi="Times New Roman" w:cs="Times New Roman"/>
                <w:sz w:val="28"/>
                <w:szCs w:val="28"/>
                <w:lang w:eastAsia="ru-RU"/>
              </w:rPr>
            </w:pPr>
            <w:r w:rsidRPr="006323E4">
              <w:rPr>
                <w:rFonts w:ascii="Times New Roman" w:eastAsia="Times New Roman" w:hAnsi="Times New Roman" w:cs="Times New Roman"/>
                <w:sz w:val="28"/>
                <w:szCs w:val="28"/>
                <w:lang w:eastAsia="ru-RU"/>
              </w:rPr>
              <w:t>17.</w:t>
            </w:r>
          </w:p>
        </w:tc>
        <w:tc>
          <w:tcPr>
            <w:tcW w:w="495" w:type="dxa"/>
            <w:tcBorders>
              <w:top w:val="outset" w:sz="6" w:space="0" w:color="auto"/>
              <w:left w:val="outset" w:sz="6" w:space="0" w:color="auto"/>
              <w:bottom w:val="outset" w:sz="6" w:space="0" w:color="auto"/>
              <w:right w:val="outset" w:sz="6" w:space="0" w:color="auto"/>
            </w:tcBorders>
            <w:hideMark/>
          </w:tcPr>
          <w:p w:rsidR="003A0747" w:rsidRPr="006323E4" w:rsidRDefault="003A0747" w:rsidP="00ED38B7">
            <w:pPr>
              <w:spacing w:after="0" w:line="240" w:lineRule="auto"/>
              <w:ind w:firstLine="567"/>
              <w:jc w:val="both"/>
              <w:rPr>
                <w:rFonts w:ascii="Times New Roman" w:eastAsia="Times New Roman" w:hAnsi="Times New Roman" w:cs="Times New Roman"/>
                <w:sz w:val="28"/>
                <w:szCs w:val="28"/>
                <w:lang w:eastAsia="ru-RU"/>
              </w:rPr>
            </w:pPr>
            <w:r w:rsidRPr="006323E4">
              <w:rPr>
                <w:rFonts w:ascii="Times New Roman" w:eastAsia="Times New Roman" w:hAnsi="Times New Roman" w:cs="Times New Roman"/>
                <w:sz w:val="28"/>
                <w:szCs w:val="28"/>
                <w:lang w:eastAsia="ru-RU"/>
              </w:rPr>
              <w:t>18.</w:t>
            </w:r>
          </w:p>
        </w:tc>
        <w:tc>
          <w:tcPr>
            <w:tcW w:w="495" w:type="dxa"/>
            <w:tcBorders>
              <w:top w:val="outset" w:sz="6" w:space="0" w:color="auto"/>
              <w:left w:val="outset" w:sz="6" w:space="0" w:color="auto"/>
              <w:bottom w:val="outset" w:sz="6" w:space="0" w:color="auto"/>
              <w:right w:val="outset" w:sz="6" w:space="0" w:color="auto"/>
            </w:tcBorders>
            <w:hideMark/>
          </w:tcPr>
          <w:p w:rsidR="003A0747" w:rsidRPr="006323E4" w:rsidRDefault="003A0747" w:rsidP="00ED38B7">
            <w:pPr>
              <w:spacing w:after="0" w:line="240" w:lineRule="auto"/>
              <w:ind w:firstLine="567"/>
              <w:jc w:val="both"/>
              <w:rPr>
                <w:rFonts w:ascii="Times New Roman" w:eastAsia="Times New Roman" w:hAnsi="Times New Roman" w:cs="Times New Roman"/>
                <w:sz w:val="28"/>
                <w:szCs w:val="28"/>
                <w:lang w:eastAsia="ru-RU"/>
              </w:rPr>
            </w:pPr>
            <w:r w:rsidRPr="006323E4">
              <w:rPr>
                <w:rFonts w:ascii="Times New Roman" w:eastAsia="Times New Roman" w:hAnsi="Times New Roman" w:cs="Times New Roman"/>
                <w:sz w:val="28"/>
                <w:szCs w:val="28"/>
                <w:lang w:eastAsia="ru-RU"/>
              </w:rPr>
              <w:t>19.</w:t>
            </w:r>
          </w:p>
        </w:tc>
        <w:tc>
          <w:tcPr>
            <w:tcW w:w="495" w:type="dxa"/>
            <w:tcBorders>
              <w:top w:val="outset" w:sz="6" w:space="0" w:color="auto"/>
              <w:left w:val="outset" w:sz="6" w:space="0" w:color="auto"/>
              <w:bottom w:val="outset" w:sz="6" w:space="0" w:color="auto"/>
              <w:right w:val="outset" w:sz="6" w:space="0" w:color="auto"/>
            </w:tcBorders>
            <w:hideMark/>
          </w:tcPr>
          <w:p w:rsidR="003A0747" w:rsidRPr="006323E4" w:rsidRDefault="003A0747" w:rsidP="00ED38B7">
            <w:pPr>
              <w:spacing w:after="0" w:line="240" w:lineRule="auto"/>
              <w:ind w:firstLine="567"/>
              <w:jc w:val="both"/>
              <w:rPr>
                <w:rFonts w:ascii="Times New Roman" w:eastAsia="Times New Roman" w:hAnsi="Times New Roman" w:cs="Times New Roman"/>
                <w:sz w:val="28"/>
                <w:szCs w:val="28"/>
                <w:lang w:eastAsia="ru-RU"/>
              </w:rPr>
            </w:pPr>
            <w:r w:rsidRPr="006323E4">
              <w:rPr>
                <w:rFonts w:ascii="Times New Roman" w:eastAsia="Times New Roman" w:hAnsi="Times New Roman" w:cs="Times New Roman"/>
                <w:sz w:val="28"/>
                <w:szCs w:val="28"/>
                <w:lang w:eastAsia="ru-RU"/>
              </w:rPr>
              <w:t>20.</w:t>
            </w:r>
          </w:p>
        </w:tc>
      </w:tr>
      <w:tr w:rsidR="003A0747" w:rsidRPr="006323E4" w:rsidTr="00ED38B7">
        <w:trPr>
          <w:tblCellSpacing w:w="0" w:type="dxa"/>
        </w:trPr>
        <w:tc>
          <w:tcPr>
            <w:tcW w:w="495" w:type="dxa"/>
            <w:tcBorders>
              <w:top w:val="outset" w:sz="6" w:space="0" w:color="auto"/>
              <w:left w:val="outset" w:sz="6" w:space="0" w:color="auto"/>
              <w:bottom w:val="outset" w:sz="6" w:space="0" w:color="auto"/>
              <w:right w:val="outset" w:sz="6" w:space="0" w:color="auto"/>
            </w:tcBorders>
            <w:hideMark/>
          </w:tcPr>
          <w:p w:rsidR="003A0747" w:rsidRPr="006323E4" w:rsidRDefault="003A0747" w:rsidP="00ED38B7">
            <w:pPr>
              <w:spacing w:after="0" w:line="240" w:lineRule="auto"/>
              <w:ind w:firstLine="567"/>
              <w:jc w:val="both"/>
              <w:rPr>
                <w:rFonts w:ascii="Times New Roman" w:eastAsia="Times New Roman" w:hAnsi="Times New Roman" w:cs="Times New Roman"/>
                <w:sz w:val="28"/>
                <w:szCs w:val="28"/>
                <w:lang w:eastAsia="ru-RU"/>
              </w:rPr>
            </w:pPr>
            <w:r w:rsidRPr="006323E4">
              <w:rPr>
                <w:rFonts w:ascii="Times New Roman" w:eastAsia="Times New Roman" w:hAnsi="Times New Roman" w:cs="Times New Roman"/>
                <w:sz w:val="28"/>
                <w:szCs w:val="28"/>
                <w:lang w:eastAsia="ru-RU"/>
              </w:rPr>
              <w:t>d</w:t>
            </w:r>
          </w:p>
        </w:tc>
        <w:tc>
          <w:tcPr>
            <w:tcW w:w="495" w:type="dxa"/>
            <w:tcBorders>
              <w:top w:val="outset" w:sz="6" w:space="0" w:color="auto"/>
              <w:left w:val="outset" w:sz="6" w:space="0" w:color="auto"/>
              <w:bottom w:val="outset" w:sz="6" w:space="0" w:color="auto"/>
              <w:right w:val="outset" w:sz="6" w:space="0" w:color="auto"/>
            </w:tcBorders>
            <w:hideMark/>
          </w:tcPr>
          <w:p w:rsidR="003A0747" w:rsidRPr="006323E4" w:rsidRDefault="003A0747" w:rsidP="00ED38B7">
            <w:pPr>
              <w:spacing w:after="0" w:line="240" w:lineRule="auto"/>
              <w:ind w:firstLine="567"/>
              <w:jc w:val="both"/>
              <w:rPr>
                <w:rFonts w:ascii="Times New Roman" w:eastAsia="Times New Roman" w:hAnsi="Times New Roman" w:cs="Times New Roman"/>
                <w:sz w:val="28"/>
                <w:szCs w:val="28"/>
                <w:lang w:eastAsia="ru-RU"/>
              </w:rPr>
            </w:pPr>
          </w:p>
        </w:tc>
        <w:tc>
          <w:tcPr>
            <w:tcW w:w="495" w:type="dxa"/>
            <w:tcBorders>
              <w:top w:val="outset" w:sz="6" w:space="0" w:color="auto"/>
              <w:left w:val="outset" w:sz="6" w:space="0" w:color="auto"/>
              <w:bottom w:val="outset" w:sz="6" w:space="0" w:color="auto"/>
              <w:right w:val="outset" w:sz="6" w:space="0" w:color="auto"/>
            </w:tcBorders>
            <w:hideMark/>
          </w:tcPr>
          <w:p w:rsidR="003A0747" w:rsidRPr="006323E4" w:rsidRDefault="003A0747" w:rsidP="00ED38B7">
            <w:pPr>
              <w:spacing w:after="0" w:line="240" w:lineRule="auto"/>
              <w:ind w:firstLine="567"/>
              <w:jc w:val="both"/>
              <w:rPr>
                <w:rFonts w:ascii="Times New Roman" w:eastAsia="Times New Roman" w:hAnsi="Times New Roman" w:cs="Times New Roman"/>
                <w:sz w:val="28"/>
                <w:szCs w:val="28"/>
                <w:lang w:eastAsia="ru-RU"/>
              </w:rPr>
            </w:pPr>
          </w:p>
        </w:tc>
        <w:tc>
          <w:tcPr>
            <w:tcW w:w="495" w:type="dxa"/>
            <w:tcBorders>
              <w:top w:val="outset" w:sz="6" w:space="0" w:color="auto"/>
              <w:left w:val="outset" w:sz="6" w:space="0" w:color="auto"/>
              <w:bottom w:val="outset" w:sz="6" w:space="0" w:color="auto"/>
              <w:right w:val="outset" w:sz="6" w:space="0" w:color="auto"/>
            </w:tcBorders>
            <w:hideMark/>
          </w:tcPr>
          <w:p w:rsidR="003A0747" w:rsidRPr="006323E4" w:rsidRDefault="003A0747" w:rsidP="00ED38B7">
            <w:pPr>
              <w:spacing w:after="0" w:line="240" w:lineRule="auto"/>
              <w:ind w:firstLine="567"/>
              <w:jc w:val="both"/>
              <w:rPr>
                <w:rFonts w:ascii="Times New Roman" w:eastAsia="Times New Roman" w:hAnsi="Times New Roman" w:cs="Times New Roman"/>
                <w:sz w:val="28"/>
                <w:szCs w:val="28"/>
                <w:lang w:eastAsia="ru-RU"/>
              </w:rPr>
            </w:pPr>
          </w:p>
        </w:tc>
        <w:tc>
          <w:tcPr>
            <w:tcW w:w="495" w:type="dxa"/>
            <w:tcBorders>
              <w:top w:val="outset" w:sz="6" w:space="0" w:color="auto"/>
              <w:left w:val="outset" w:sz="6" w:space="0" w:color="auto"/>
              <w:bottom w:val="outset" w:sz="6" w:space="0" w:color="auto"/>
              <w:right w:val="outset" w:sz="6" w:space="0" w:color="auto"/>
            </w:tcBorders>
            <w:hideMark/>
          </w:tcPr>
          <w:p w:rsidR="003A0747" w:rsidRPr="006323E4" w:rsidRDefault="003A0747" w:rsidP="00ED38B7">
            <w:pPr>
              <w:spacing w:after="0" w:line="240" w:lineRule="auto"/>
              <w:ind w:firstLine="567"/>
              <w:jc w:val="both"/>
              <w:rPr>
                <w:rFonts w:ascii="Times New Roman" w:eastAsia="Times New Roman" w:hAnsi="Times New Roman" w:cs="Times New Roman"/>
                <w:sz w:val="28"/>
                <w:szCs w:val="28"/>
                <w:lang w:eastAsia="ru-RU"/>
              </w:rPr>
            </w:pPr>
          </w:p>
        </w:tc>
        <w:tc>
          <w:tcPr>
            <w:tcW w:w="495" w:type="dxa"/>
            <w:tcBorders>
              <w:top w:val="outset" w:sz="6" w:space="0" w:color="auto"/>
              <w:left w:val="outset" w:sz="6" w:space="0" w:color="auto"/>
              <w:bottom w:val="outset" w:sz="6" w:space="0" w:color="auto"/>
              <w:right w:val="outset" w:sz="6" w:space="0" w:color="auto"/>
            </w:tcBorders>
            <w:hideMark/>
          </w:tcPr>
          <w:p w:rsidR="003A0747" w:rsidRPr="006323E4" w:rsidRDefault="003A0747" w:rsidP="00ED38B7">
            <w:pPr>
              <w:spacing w:after="0" w:line="240" w:lineRule="auto"/>
              <w:ind w:firstLine="567"/>
              <w:jc w:val="both"/>
              <w:rPr>
                <w:rFonts w:ascii="Times New Roman" w:eastAsia="Times New Roman" w:hAnsi="Times New Roman" w:cs="Times New Roman"/>
                <w:sz w:val="28"/>
                <w:szCs w:val="28"/>
                <w:lang w:eastAsia="ru-RU"/>
              </w:rPr>
            </w:pPr>
          </w:p>
        </w:tc>
        <w:tc>
          <w:tcPr>
            <w:tcW w:w="495" w:type="dxa"/>
            <w:tcBorders>
              <w:top w:val="outset" w:sz="6" w:space="0" w:color="auto"/>
              <w:left w:val="outset" w:sz="6" w:space="0" w:color="auto"/>
              <w:bottom w:val="outset" w:sz="6" w:space="0" w:color="auto"/>
              <w:right w:val="outset" w:sz="6" w:space="0" w:color="auto"/>
            </w:tcBorders>
            <w:hideMark/>
          </w:tcPr>
          <w:p w:rsidR="003A0747" w:rsidRPr="006323E4" w:rsidRDefault="003A0747" w:rsidP="00ED38B7">
            <w:pPr>
              <w:spacing w:after="0" w:line="240" w:lineRule="auto"/>
              <w:ind w:firstLine="567"/>
              <w:jc w:val="both"/>
              <w:rPr>
                <w:rFonts w:ascii="Times New Roman" w:eastAsia="Times New Roman" w:hAnsi="Times New Roman" w:cs="Times New Roman"/>
                <w:sz w:val="28"/>
                <w:szCs w:val="28"/>
                <w:lang w:eastAsia="ru-RU"/>
              </w:rPr>
            </w:pPr>
          </w:p>
        </w:tc>
        <w:tc>
          <w:tcPr>
            <w:tcW w:w="495" w:type="dxa"/>
            <w:tcBorders>
              <w:top w:val="outset" w:sz="6" w:space="0" w:color="auto"/>
              <w:left w:val="outset" w:sz="6" w:space="0" w:color="auto"/>
              <w:bottom w:val="outset" w:sz="6" w:space="0" w:color="auto"/>
              <w:right w:val="outset" w:sz="6" w:space="0" w:color="auto"/>
            </w:tcBorders>
            <w:hideMark/>
          </w:tcPr>
          <w:p w:rsidR="003A0747" w:rsidRPr="006323E4" w:rsidRDefault="003A0747" w:rsidP="00ED38B7">
            <w:pPr>
              <w:spacing w:after="0" w:line="240" w:lineRule="auto"/>
              <w:ind w:firstLine="567"/>
              <w:jc w:val="both"/>
              <w:rPr>
                <w:rFonts w:ascii="Times New Roman" w:eastAsia="Times New Roman" w:hAnsi="Times New Roman" w:cs="Times New Roman"/>
                <w:sz w:val="28"/>
                <w:szCs w:val="28"/>
                <w:lang w:eastAsia="ru-RU"/>
              </w:rPr>
            </w:pPr>
          </w:p>
        </w:tc>
        <w:tc>
          <w:tcPr>
            <w:tcW w:w="495" w:type="dxa"/>
            <w:tcBorders>
              <w:top w:val="outset" w:sz="6" w:space="0" w:color="auto"/>
              <w:left w:val="outset" w:sz="6" w:space="0" w:color="auto"/>
              <w:bottom w:val="outset" w:sz="6" w:space="0" w:color="auto"/>
              <w:right w:val="outset" w:sz="6" w:space="0" w:color="auto"/>
            </w:tcBorders>
            <w:hideMark/>
          </w:tcPr>
          <w:p w:rsidR="003A0747" w:rsidRPr="006323E4" w:rsidRDefault="003A0747" w:rsidP="00ED38B7">
            <w:pPr>
              <w:spacing w:after="0" w:line="240" w:lineRule="auto"/>
              <w:ind w:firstLine="567"/>
              <w:jc w:val="both"/>
              <w:rPr>
                <w:rFonts w:ascii="Times New Roman" w:eastAsia="Times New Roman" w:hAnsi="Times New Roman" w:cs="Times New Roman"/>
                <w:sz w:val="28"/>
                <w:szCs w:val="28"/>
                <w:lang w:eastAsia="ru-RU"/>
              </w:rPr>
            </w:pPr>
          </w:p>
        </w:tc>
        <w:tc>
          <w:tcPr>
            <w:tcW w:w="495" w:type="dxa"/>
            <w:tcBorders>
              <w:top w:val="outset" w:sz="6" w:space="0" w:color="auto"/>
              <w:left w:val="outset" w:sz="6" w:space="0" w:color="auto"/>
              <w:bottom w:val="outset" w:sz="6" w:space="0" w:color="auto"/>
              <w:right w:val="outset" w:sz="6" w:space="0" w:color="auto"/>
            </w:tcBorders>
            <w:hideMark/>
          </w:tcPr>
          <w:p w:rsidR="003A0747" w:rsidRPr="006323E4" w:rsidRDefault="003A0747" w:rsidP="00ED38B7">
            <w:pPr>
              <w:spacing w:after="0" w:line="240" w:lineRule="auto"/>
              <w:ind w:firstLine="567"/>
              <w:jc w:val="both"/>
              <w:rPr>
                <w:rFonts w:ascii="Times New Roman" w:eastAsia="Times New Roman" w:hAnsi="Times New Roman" w:cs="Times New Roman"/>
                <w:sz w:val="28"/>
                <w:szCs w:val="28"/>
                <w:lang w:eastAsia="ru-RU"/>
              </w:rPr>
            </w:pPr>
          </w:p>
        </w:tc>
        <w:tc>
          <w:tcPr>
            <w:tcW w:w="495" w:type="dxa"/>
            <w:tcBorders>
              <w:top w:val="outset" w:sz="6" w:space="0" w:color="auto"/>
              <w:left w:val="outset" w:sz="6" w:space="0" w:color="auto"/>
              <w:bottom w:val="outset" w:sz="6" w:space="0" w:color="auto"/>
              <w:right w:val="outset" w:sz="6" w:space="0" w:color="auto"/>
            </w:tcBorders>
            <w:hideMark/>
          </w:tcPr>
          <w:p w:rsidR="003A0747" w:rsidRPr="006323E4" w:rsidRDefault="003A0747" w:rsidP="00ED38B7">
            <w:pPr>
              <w:spacing w:after="0" w:line="240" w:lineRule="auto"/>
              <w:ind w:firstLine="567"/>
              <w:jc w:val="both"/>
              <w:rPr>
                <w:rFonts w:ascii="Times New Roman" w:eastAsia="Times New Roman" w:hAnsi="Times New Roman" w:cs="Times New Roman"/>
                <w:sz w:val="28"/>
                <w:szCs w:val="28"/>
                <w:lang w:eastAsia="ru-RU"/>
              </w:rPr>
            </w:pPr>
          </w:p>
        </w:tc>
        <w:tc>
          <w:tcPr>
            <w:tcW w:w="495" w:type="dxa"/>
            <w:tcBorders>
              <w:top w:val="outset" w:sz="6" w:space="0" w:color="auto"/>
              <w:left w:val="outset" w:sz="6" w:space="0" w:color="auto"/>
              <w:bottom w:val="outset" w:sz="6" w:space="0" w:color="auto"/>
              <w:right w:val="outset" w:sz="6" w:space="0" w:color="auto"/>
            </w:tcBorders>
            <w:hideMark/>
          </w:tcPr>
          <w:p w:rsidR="003A0747" w:rsidRPr="006323E4" w:rsidRDefault="003A0747" w:rsidP="00ED38B7">
            <w:pPr>
              <w:spacing w:after="0" w:line="240" w:lineRule="auto"/>
              <w:ind w:firstLine="567"/>
              <w:jc w:val="both"/>
              <w:rPr>
                <w:rFonts w:ascii="Times New Roman" w:eastAsia="Times New Roman" w:hAnsi="Times New Roman" w:cs="Times New Roman"/>
                <w:sz w:val="28"/>
                <w:szCs w:val="28"/>
                <w:lang w:eastAsia="ru-RU"/>
              </w:rPr>
            </w:pPr>
          </w:p>
        </w:tc>
        <w:tc>
          <w:tcPr>
            <w:tcW w:w="495" w:type="dxa"/>
            <w:tcBorders>
              <w:top w:val="outset" w:sz="6" w:space="0" w:color="auto"/>
              <w:left w:val="outset" w:sz="6" w:space="0" w:color="auto"/>
              <w:bottom w:val="outset" w:sz="6" w:space="0" w:color="auto"/>
              <w:right w:val="outset" w:sz="6" w:space="0" w:color="auto"/>
            </w:tcBorders>
            <w:hideMark/>
          </w:tcPr>
          <w:p w:rsidR="003A0747" w:rsidRPr="006323E4" w:rsidRDefault="003A0747" w:rsidP="00ED38B7">
            <w:pPr>
              <w:spacing w:after="0" w:line="240" w:lineRule="auto"/>
              <w:ind w:firstLine="567"/>
              <w:jc w:val="both"/>
              <w:rPr>
                <w:rFonts w:ascii="Times New Roman" w:eastAsia="Times New Roman" w:hAnsi="Times New Roman" w:cs="Times New Roman"/>
                <w:sz w:val="28"/>
                <w:szCs w:val="28"/>
                <w:lang w:eastAsia="ru-RU"/>
              </w:rPr>
            </w:pPr>
          </w:p>
        </w:tc>
        <w:tc>
          <w:tcPr>
            <w:tcW w:w="495" w:type="dxa"/>
            <w:tcBorders>
              <w:top w:val="outset" w:sz="6" w:space="0" w:color="auto"/>
              <w:left w:val="outset" w:sz="6" w:space="0" w:color="auto"/>
              <w:bottom w:val="outset" w:sz="6" w:space="0" w:color="auto"/>
              <w:right w:val="outset" w:sz="6" w:space="0" w:color="auto"/>
            </w:tcBorders>
            <w:hideMark/>
          </w:tcPr>
          <w:p w:rsidR="003A0747" w:rsidRPr="006323E4" w:rsidRDefault="003A0747" w:rsidP="00ED38B7">
            <w:pPr>
              <w:spacing w:after="0" w:line="240" w:lineRule="auto"/>
              <w:ind w:firstLine="567"/>
              <w:jc w:val="both"/>
              <w:rPr>
                <w:rFonts w:ascii="Times New Roman" w:eastAsia="Times New Roman" w:hAnsi="Times New Roman" w:cs="Times New Roman"/>
                <w:sz w:val="28"/>
                <w:szCs w:val="28"/>
                <w:lang w:eastAsia="ru-RU"/>
              </w:rPr>
            </w:pPr>
          </w:p>
        </w:tc>
        <w:tc>
          <w:tcPr>
            <w:tcW w:w="495" w:type="dxa"/>
            <w:tcBorders>
              <w:top w:val="outset" w:sz="6" w:space="0" w:color="auto"/>
              <w:left w:val="outset" w:sz="6" w:space="0" w:color="auto"/>
              <w:bottom w:val="outset" w:sz="6" w:space="0" w:color="auto"/>
              <w:right w:val="outset" w:sz="6" w:space="0" w:color="auto"/>
            </w:tcBorders>
            <w:hideMark/>
          </w:tcPr>
          <w:p w:rsidR="003A0747" w:rsidRPr="006323E4" w:rsidRDefault="003A0747" w:rsidP="00ED38B7">
            <w:pPr>
              <w:spacing w:after="0" w:line="240" w:lineRule="auto"/>
              <w:ind w:firstLine="567"/>
              <w:jc w:val="both"/>
              <w:rPr>
                <w:rFonts w:ascii="Times New Roman" w:eastAsia="Times New Roman" w:hAnsi="Times New Roman" w:cs="Times New Roman"/>
                <w:sz w:val="28"/>
                <w:szCs w:val="28"/>
                <w:lang w:eastAsia="ru-RU"/>
              </w:rPr>
            </w:pPr>
          </w:p>
        </w:tc>
        <w:tc>
          <w:tcPr>
            <w:tcW w:w="495" w:type="dxa"/>
            <w:tcBorders>
              <w:top w:val="outset" w:sz="6" w:space="0" w:color="auto"/>
              <w:left w:val="outset" w:sz="6" w:space="0" w:color="auto"/>
              <w:bottom w:val="outset" w:sz="6" w:space="0" w:color="auto"/>
              <w:right w:val="outset" w:sz="6" w:space="0" w:color="auto"/>
            </w:tcBorders>
            <w:hideMark/>
          </w:tcPr>
          <w:p w:rsidR="003A0747" w:rsidRPr="006323E4" w:rsidRDefault="003A0747" w:rsidP="00ED38B7">
            <w:pPr>
              <w:spacing w:after="0" w:line="240" w:lineRule="auto"/>
              <w:ind w:firstLine="567"/>
              <w:jc w:val="both"/>
              <w:rPr>
                <w:rFonts w:ascii="Times New Roman" w:eastAsia="Times New Roman" w:hAnsi="Times New Roman" w:cs="Times New Roman"/>
                <w:sz w:val="28"/>
                <w:szCs w:val="28"/>
                <w:lang w:eastAsia="ru-RU"/>
              </w:rPr>
            </w:pPr>
          </w:p>
        </w:tc>
        <w:tc>
          <w:tcPr>
            <w:tcW w:w="495" w:type="dxa"/>
            <w:tcBorders>
              <w:top w:val="outset" w:sz="6" w:space="0" w:color="auto"/>
              <w:left w:val="outset" w:sz="6" w:space="0" w:color="auto"/>
              <w:bottom w:val="outset" w:sz="6" w:space="0" w:color="auto"/>
              <w:right w:val="outset" w:sz="6" w:space="0" w:color="auto"/>
            </w:tcBorders>
            <w:hideMark/>
          </w:tcPr>
          <w:p w:rsidR="003A0747" w:rsidRPr="006323E4" w:rsidRDefault="003A0747" w:rsidP="00ED38B7">
            <w:pPr>
              <w:spacing w:after="0" w:line="240" w:lineRule="auto"/>
              <w:ind w:firstLine="567"/>
              <w:jc w:val="both"/>
              <w:rPr>
                <w:rFonts w:ascii="Times New Roman" w:eastAsia="Times New Roman" w:hAnsi="Times New Roman" w:cs="Times New Roman"/>
                <w:sz w:val="28"/>
                <w:szCs w:val="28"/>
                <w:lang w:eastAsia="ru-RU"/>
              </w:rPr>
            </w:pPr>
          </w:p>
        </w:tc>
        <w:tc>
          <w:tcPr>
            <w:tcW w:w="495" w:type="dxa"/>
            <w:tcBorders>
              <w:top w:val="outset" w:sz="6" w:space="0" w:color="auto"/>
              <w:left w:val="outset" w:sz="6" w:space="0" w:color="auto"/>
              <w:bottom w:val="outset" w:sz="6" w:space="0" w:color="auto"/>
              <w:right w:val="outset" w:sz="6" w:space="0" w:color="auto"/>
            </w:tcBorders>
            <w:hideMark/>
          </w:tcPr>
          <w:p w:rsidR="003A0747" w:rsidRPr="006323E4" w:rsidRDefault="003A0747" w:rsidP="00ED38B7">
            <w:pPr>
              <w:spacing w:after="0" w:line="240" w:lineRule="auto"/>
              <w:ind w:firstLine="567"/>
              <w:jc w:val="both"/>
              <w:rPr>
                <w:rFonts w:ascii="Times New Roman" w:eastAsia="Times New Roman" w:hAnsi="Times New Roman" w:cs="Times New Roman"/>
                <w:sz w:val="28"/>
                <w:szCs w:val="28"/>
                <w:lang w:eastAsia="ru-RU"/>
              </w:rPr>
            </w:pPr>
          </w:p>
        </w:tc>
        <w:tc>
          <w:tcPr>
            <w:tcW w:w="495" w:type="dxa"/>
            <w:tcBorders>
              <w:top w:val="outset" w:sz="6" w:space="0" w:color="auto"/>
              <w:left w:val="outset" w:sz="6" w:space="0" w:color="auto"/>
              <w:bottom w:val="outset" w:sz="6" w:space="0" w:color="auto"/>
              <w:right w:val="outset" w:sz="6" w:space="0" w:color="auto"/>
            </w:tcBorders>
            <w:hideMark/>
          </w:tcPr>
          <w:p w:rsidR="003A0747" w:rsidRPr="006323E4" w:rsidRDefault="003A0747" w:rsidP="00ED38B7">
            <w:pPr>
              <w:spacing w:after="0" w:line="240" w:lineRule="auto"/>
              <w:ind w:firstLine="567"/>
              <w:jc w:val="both"/>
              <w:rPr>
                <w:rFonts w:ascii="Times New Roman" w:eastAsia="Times New Roman" w:hAnsi="Times New Roman" w:cs="Times New Roman"/>
                <w:sz w:val="28"/>
                <w:szCs w:val="28"/>
                <w:lang w:eastAsia="ru-RU"/>
              </w:rPr>
            </w:pPr>
          </w:p>
        </w:tc>
        <w:tc>
          <w:tcPr>
            <w:tcW w:w="495" w:type="dxa"/>
            <w:tcBorders>
              <w:top w:val="outset" w:sz="6" w:space="0" w:color="auto"/>
              <w:left w:val="outset" w:sz="6" w:space="0" w:color="auto"/>
              <w:bottom w:val="outset" w:sz="6" w:space="0" w:color="auto"/>
              <w:right w:val="outset" w:sz="6" w:space="0" w:color="auto"/>
            </w:tcBorders>
            <w:hideMark/>
          </w:tcPr>
          <w:p w:rsidR="003A0747" w:rsidRPr="006323E4" w:rsidRDefault="003A0747" w:rsidP="00ED38B7">
            <w:pPr>
              <w:spacing w:after="0" w:line="240" w:lineRule="auto"/>
              <w:ind w:firstLine="567"/>
              <w:jc w:val="both"/>
              <w:rPr>
                <w:rFonts w:ascii="Times New Roman" w:eastAsia="Times New Roman" w:hAnsi="Times New Roman" w:cs="Times New Roman"/>
                <w:sz w:val="28"/>
                <w:szCs w:val="28"/>
                <w:lang w:eastAsia="ru-RU"/>
              </w:rPr>
            </w:pPr>
          </w:p>
        </w:tc>
        <w:tc>
          <w:tcPr>
            <w:tcW w:w="495" w:type="dxa"/>
            <w:tcBorders>
              <w:top w:val="outset" w:sz="6" w:space="0" w:color="auto"/>
              <w:left w:val="outset" w:sz="6" w:space="0" w:color="auto"/>
              <w:bottom w:val="outset" w:sz="6" w:space="0" w:color="auto"/>
              <w:right w:val="outset" w:sz="6" w:space="0" w:color="auto"/>
            </w:tcBorders>
            <w:hideMark/>
          </w:tcPr>
          <w:p w:rsidR="003A0747" w:rsidRPr="006323E4" w:rsidRDefault="003A0747" w:rsidP="00ED38B7">
            <w:pPr>
              <w:spacing w:after="0" w:line="240" w:lineRule="auto"/>
              <w:ind w:firstLine="567"/>
              <w:jc w:val="both"/>
              <w:rPr>
                <w:rFonts w:ascii="Times New Roman" w:eastAsia="Times New Roman" w:hAnsi="Times New Roman" w:cs="Times New Roman"/>
                <w:sz w:val="28"/>
                <w:szCs w:val="28"/>
                <w:lang w:eastAsia="ru-RU"/>
              </w:rPr>
            </w:pPr>
          </w:p>
        </w:tc>
      </w:tr>
      <w:tr w:rsidR="003A0747" w:rsidRPr="006323E4" w:rsidTr="00ED38B7">
        <w:trPr>
          <w:tblCellSpacing w:w="0" w:type="dxa"/>
        </w:trPr>
        <w:tc>
          <w:tcPr>
            <w:tcW w:w="495" w:type="dxa"/>
            <w:tcBorders>
              <w:top w:val="outset" w:sz="6" w:space="0" w:color="auto"/>
              <w:left w:val="outset" w:sz="6" w:space="0" w:color="auto"/>
              <w:bottom w:val="outset" w:sz="6" w:space="0" w:color="auto"/>
              <w:right w:val="outset" w:sz="6" w:space="0" w:color="auto"/>
            </w:tcBorders>
            <w:hideMark/>
          </w:tcPr>
          <w:p w:rsidR="003A0747" w:rsidRPr="006323E4" w:rsidRDefault="003A0747" w:rsidP="00ED38B7">
            <w:pPr>
              <w:spacing w:after="0" w:line="240" w:lineRule="auto"/>
              <w:ind w:firstLine="567"/>
              <w:jc w:val="both"/>
              <w:rPr>
                <w:rFonts w:ascii="Times New Roman" w:eastAsia="Times New Roman" w:hAnsi="Times New Roman" w:cs="Times New Roman"/>
                <w:sz w:val="28"/>
                <w:szCs w:val="28"/>
                <w:lang w:eastAsia="ru-RU"/>
              </w:rPr>
            </w:pPr>
            <w:r w:rsidRPr="006323E4">
              <w:rPr>
                <w:rFonts w:ascii="Times New Roman" w:eastAsia="Times New Roman" w:hAnsi="Times New Roman" w:cs="Times New Roman"/>
                <w:sz w:val="28"/>
                <w:szCs w:val="28"/>
                <w:lang w:eastAsia="ru-RU"/>
              </w:rPr>
              <w:t>d</w:t>
            </w:r>
            <w:r w:rsidRPr="006323E4">
              <w:rPr>
                <w:rFonts w:ascii="Times New Roman" w:eastAsia="Times New Roman" w:hAnsi="Times New Roman" w:cs="Times New Roman"/>
                <w:sz w:val="28"/>
                <w:szCs w:val="28"/>
                <w:vertAlign w:val="superscript"/>
                <w:lang w:eastAsia="ru-RU"/>
              </w:rPr>
              <w:t>2</w:t>
            </w:r>
          </w:p>
        </w:tc>
        <w:tc>
          <w:tcPr>
            <w:tcW w:w="495" w:type="dxa"/>
            <w:tcBorders>
              <w:top w:val="outset" w:sz="6" w:space="0" w:color="auto"/>
              <w:left w:val="outset" w:sz="6" w:space="0" w:color="auto"/>
              <w:bottom w:val="outset" w:sz="6" w:space="0" w:color="auto"/>
              <w:right w:val="outset" w:sz="6" w:space="0" w:color="auto"/>
            </w:tcBorders>
            <w:hideMark/>
          </w:tcPr>
          <w:p w:rsidR="003A0747" w:rsidRPr="006323E4" w:rsidRDefault="003A0747" w:rsidP="00ED38B7">
            <w:pPr>
              <w:spacing w:after="0" w:line="240" w:lineRule="auto"/>
              <w:ind w:firstLine="567"/>
              <w:jc w:val="both"/>
              <w:rPr>
                <w:rFonts w:ascii="Times New Roman" w:eastAsia="Times New Roman" w:hAnsi="Times New Roman" w:cs="Times New Roman"/>
                <w:sz w:val="28"/>
                <w:szCs w:val="28"/>
                <w:lang w:eastAsia="ru-RU"/>
              </w:rPr>
            </w:pPr>
          </w:p>
        </w:tc>
        <w:tc>
          <w:tcPr>
            <w:tcW w:w="495" w:type="dxa"/>
            <w:tcBorders>
              <w:top w:val="outset" w:sz="6" w:space="0" w:color="auto"/>
              <w:left w:val="outset" w:sz="6" w:space="0" w:color="auto"/>
              <w:bottom w:val="outset" w:sz="6" w:space="0" w:color="auto"/>
              <w:right w:val="outset" w:sz="6" w:space="0" w:color="auto"/>
            </w:tcBorders>
            <w:hideMark/>
          </w:tcPr>
          <w:p w:rsidR="003A0747" w:rsidRPr="006323E4" w:rsidRDefault="003A0747" w:rsidP="00ED38B7">
            <w:pPr>
              <w:spacing w:after="0" w:line="240" w:lineRule="auto"/>
              <w:ind w:firstLine="567"/>
              <w:jc w:val="both"/>
              <w:rPr>
                <w:rFonts w:ascii="Times New Roman" w:eastAsia="Times New Roman" w:hAnsi="Times New Roman" w:cs="Times New Roman"/>
                <w:sz w:val="28"/>
                <w:szCs w:val="28"/>
                <w:lang w:eastAsia="ru-RU"/>
              </w:rPr>
            </w:pPr>
          </w:p>
        </w:tc>
        <w:tc>
          <w:tcPr>
            <w:tcW w:w="495" w:type="dxa"/>
            <w:tcBorders>
              <w:top w:val="outset" w:sz="6" w:space="0" w:color="auto"/>
              <w:left w:val="outset" w:sz="6" w:space="0" w:color="auto"/>
              <w:bottom w:val="outset" w:sz="6" w:space="0" w:color="auto"/>
              <w:right w:val="outset" w:sz="6" w:space="0" w:color="auto"/>
            </w:tcBorders>
            <w:hideMark/>
          </w:tcPr>
          <w:p w:rsidR="003A0747" w:rsidRPr="006323E4" w:rsidRDefault="003A0747" w:rsidP="00ED38B7">
            <w:pPr>
              <w:spacing w:after="0" w:line="240" w:lineRule="auto"/>
              <w:ind w:firstLine="567"/>
              <w:jc w:val="both"/>
              <w:rPr>
                <w:rFonts w:ascii="Times New Roman" w:eastAsia="Times New Roman" w:hAnsi="Times New Roman" w:cs="Times New Roman"/>
                <w:sz w:val="28"/>
                <w:szCs w:val="28"/>
                <w:lang w:eastAsia="ru-RU"/>
              </w:rPr>
            </w:pPr>
          </w:p>
        </w:tc>
        <w:tc>
          <w:tcPr>
            <w:tcW w:w="495" w:type="dxa"/>
            <w:tcBorders>
              <w:top w:val="outset" w:sz="6" w:space="0" w:color="auto"/>
              <w:left w:val="outset" w:sz="6" w:space="0" w:color="auto"/>
              <w:bottom w:val="outset" w:sz="6" w:space="0" w:color="auto"/>
              <w:right w:val="outset" w:sz="6" w:space="0" w:color="auto"/>
            </w:tcBorders>
            <w:hideMark/>
          </w:tcPr>
          <w:p w:rsidR="003A0747" w:rsidRPr="006323E4" w:rsidRDefault="003A0747" w:rsidP="00ED38B7">
            <w:pPr>
              <w:spacing w:after="0" w:line="240" w:lineRule="auto"/>
              <w:ind w:firstLine="567"/>
              <w:jc w:val="both"/>
              <w:rPr>
                <w:rFonts w:ascii="Times New Roman" w:eastAsia="Times New Roman" w:hAnsi="Times New Roman" w:cs="Times New Roman"/>
                <w:sz w:val="28"/>
                <w:szCs w:val="28"/>
                <w:lang w:eastAsia="ru-RU"/>
              </w:rPr>
            </w:pPr>
          </w:p>
        </w:tc>
        <w:tc>
          <w:tcPr>
            <w:tcW w:w="495" w:type="dxa"/>
            <w:tcBorders>
              <w:top w:val="outset" w:sz="6" w:space="0" w:color="auto"/>
              <w:left w:val="outset" w:sz="6" w:space="0" w:color="auto"/>
              <w:bottom w:val="outset" w:sz="6" w:space="0" w:color="auto"/>
              <w:right w:val="outset" w:sz="6" w:space="0" w:color="auto"/>
            </w:tcBorders>
            <w:hideMark/>
          </w:tcPr>
          <w:p w:rsidR="003A0747" w:rsidRPr="006323E4" w:rsidRDefault="003A0747" w:rsidP="00ED38B7">
            <w:pPr>
              <w:spacing w:after="0" w:line="240" w:lineRule="auto"/>
              <w:ind w:firstLine="567"/>
              <w:jc w:val="both"/>
              <w:rPr>
                <w:rFonts w:ascii="Times New Roman" w:eastAsia="Times New Roman" w:hAnsi="Times New Roman" w:cs="Times New Roman"/>
                <w:sz w:val="28"/>
                <w:szCs w:val="28"/>
                <w:lang w:eastAsia="ru-RU"/>
              </w:rPr>
            </w:pPr>
          </w:p>
        </w:tc>
        <w:tc>
          <w:tcPr>
            <w:tcW w:w="495" w:type="dxa"/>
            <w:tcBorders>
              <w:top w:val="outset" w:sz="6" w:space="0" w:color="auto"/>
              <w:left w:val="outset" w:sz="6" w:space="0" w:color="auto"/>
              <w:bottom w:val="outset" w:sz="6" w:space="0" w:color="auto"/>
              <w:right w:val="outset" w:sz="6" w:space="0" w:color="auto"/>
            </w:tcBorders>
            <w:hideMark/>
          </w:tcPr>
          <w:p w:rsidR="003A0747" w:rsidRPr="006323E4" w:rsidRDefault="003A0747" w:rsidP="00ED38B7">
            <w:pPr>
              <w:spacing w:after="0" w:line="240" w:lineRule="auto"/>
              <w:ind w:firstLine="567"/>
              <w:jc w:val="both"/>
              <w:rPr>
                <w:rFonts w:ascii="Times New Roman" w:eastAsia="Times New Roman" w:hAnsi="Times New Roman" w:cs="Times New Roman"/>
                <w:sz w:val="28"/>
                <w:szCs w:val="28"/>
                <w:lang w:eastAsia="ru-RU"/>
              </w:rPr>
            </w:pPr>
          </w:p>
        </w:tc>
        <w:tc>
          <w:tcPr>
            <w:tcW w:w="495" w:type="dxa"/>
            <w:tcBorders>
              <w:top w:val="outset" w:sz="6" w:space="0" w:color="auto"/>
              <w:left w:val="outset" w:sz="6" w:space="0" w:color="auto"/>
              <w:bottom w:val="outset" w:sz="6" w:space="0" w:color="auto"/>
              <w:right w:val="outset" w:sz="6" w:space="0" w:color="auto"/>
            </w:tcBorders>
            <w:hideMark/>
          </w:tcPr>
          <w:p w:rsidR="003A0747" w:rsidRPr="006323E4" w:rsidRDefault="003A0747" w:rsidP="00ED38B7">
            <w:pPr>
              <w:spacing w:after="0" w:line="240" w:lineRule="auto"/>
              <w:ind w:firstLine="567"/>
              <w:jc w:val="both"/>
              <w:rPr>
                <w:rFonts w:ascii="Times New Roman" w:eastAsia="Times New Roman" w:hAnsi="Times New Roman" w:cs="Times New Roman"/>
                <w:sz w:val="28"/>
                <w:szCs w:val="28"/>
                <w:lang w:eastAsia="ru-RU"/>
              </w:rPr>
            </w:pPr>
          </w:p>
        </w:tc>
        <w:tc>
          <w:tcPr>
            <w:tcW w:w="495" w:type="dxa"/>
            <w:tcBorders>
              <w:top w:val="outset" w:sz="6" w:space="0" w:color="auto"/>
              <w:left w:val="outset" w:sz="6" w:space="0" w:color="auto"/>
              <w:bottom w:val="outset" w:sz="6" w:space="0" w:color="auto"/>
              <w:right w:val="outset" w:sz="6" w:space="0" w:color="auto"/>
            </w:tcBorders>
            <w:hideMark/>
          </w:tcPr>
          <w:p w:rsidR="003A0747" w:rsidRPr="006323E4" w:rsidRDefault="003A0747" w:rsidP="00ED38B7">
            <w:pPr>
              <w:spacing w:after="0" w:line="240" w:lineRule="auto"/>
              <w:ind w:firstLine="567"/>
              <w:jc w:val="both"/>
              <w:rPr>
                <w:rFonts w:ascii="Times New Roman" w:eastAsia="Times New Roman" w:hAnsi="Times New Roman" w:cs="Times New Roman"/>
                <w:sz w:val="28"/>
                <w:szCs w:val="28"/>
                <w:lang w:eastAsia="ru-RU"/>
              </w:rPr>
            </w:pPr>
          </w:p>
        </w:tc>
        <w:tc>
          <w:tcPr>
            <w:tcW w:w="495" w:type="dxa"/>
            <w:tcBorders>
              <w:top w:val="outset" w:sz="6" w:space="0" w:color="auto"/>
              <w:left w:val="outset" w:sz="6" w:space="0" w:color="auto"/>
              <w:bottom w:val="outset" w:sz="6" w:space="0" w:color="auto"/>
              <w:right w:val="outset" w:sz="6" w:space="0" w:color="auto"/>
            </w:tcBorders>
            <w:hideMark/>
          </w:tcPr>
          <w:p w:rsidR="003A0747" w:rsidRPr="006323E4" w:rsidRDefault="003A0747" w:rsidP="00ED38B7">
            <w:pPr>
              <w:spacing w:after="0" w:line="240" w:lineRule="auto"/>
              <w:ind w:firstLine="567"/>
              <w:jc w:val="both"/>
              <w:rPr>
                <w:rFonts w:ascii="Times New Roman" w:eastAsia="Times New Roman" w:hAnsi="Times New Roman" w:cs="Times New Roman"/>
                <w:sz w:val="28"/>
                <w:szCs w:val="28"/>
                <w:lang w:eastAsia="ru-RU"/>
              </w:rPr>
            </w:pPr>
          </w:p>
        </w:tc>
        <w:tc>
          <w:tcPr>
            <w:tcW w:w="495" w:type="dxa"/>
            <w:tcBorders>
              <w:top w:val="outset" w:sz="6" w:space="0" w:color="auto"/>
              <w:left w:val="outset" w:sz="6" w:space="0" w:color="auto"/>
              <w:bottom w:val="outset" w:sz="6" w:space="0" w:color="auto"/>
              <w:right w:val="outset" w:sz="6" w:space="0" w:color="auto"/>
            </w:tcBorders>
            <w:hideMark/>
          </w:tcPr>
          <w:p w:rsidR="003A0747" w:rsidRPr="006323E4" w:rsidRDefault="003A0747" w:rsidP="00ED38B7">
            <w:pPr>
              <w:spacing w:after="0" w:line="240" w:lineRule="auto"/>
              <w:ind w:firstLine="567"/>
              <w:jc w:val="both"/>
              <w:rPr>
                <w:rFonts w:ascii="Times New Roman" w:eastAsia="Times New Roman" w:hAnsi="Times New Roman" w:cs="Times New Roman"/>
                <w:sz w:val="28"/>
                <w:szCs w:val="28"/>
                <w:lang w:eastAsia="ru-RU"/>
              </w:rPr>
            </w:pPr>
          </w:p>
        </w:tc>
        <w:tc>
          <w:tcPr>
            <w:tcW w:w="495" w:type="dxa"/>
            <w:tcBorders>
              <w:top w:val="outset" w:sz="6" w:space="0" w:color="auto"/>
              <w:left w:val="outset" w:sz="6" w:space="0" w:color="auto"/>
              <w:bottom w:val="outset" w:sz="6" w:space="0" w:color="auto"/>
              <w:right w:val="outset" w:sz="6" w:space="0" w:color="auto"/>
            </w:tcBorders>
            <w:hideMark/>
          </w:tcPr>
          <w:p w:rsidR="003A0747" w:rsidRPr="006323E4" w:rsidRDefault="003A0747" w:rsidP="00ED38B7">
            <w:pPr>
              <w:spacing w:after="0" w:line="240" w:lineRule="auto"/>
              <w:ind w:firstLine="567"/>
              <w:jc w:val="both"/>
              <w:rPr>
                <w:rFonts w:ascii="Times New Roman" w:eastAsia="Times New Roman" w:hAnsi="Times New Roman" w:cs="Times New Roman"/>
                <w:sz w:val="28"/>
                <w:szCs w:val="28"/>
                <w:lang w:eastAsia="ru-RU"/>
              </w:rPr>
            </w:pPr>
          </w:p>
        </w:tc>
        <w:tc>
          <w:tcPr>
            <w:tcW w:w="495" w:type="dxa"/>
            <w:tcBorders>
              <w:top w:val="outset" w:sz="6" w:space="0" w:color="auto"/>
              <w:left w:val="outset" w:sz="6" w:space="0" w:color="auto"/>
              <w:bottom w:val="outset" w:sz="6" w:space="0" w:color="auto"/>
              <w:right w:val="outset" w:sz="6" w:space="0" w:color="auto"/>
            </w:tcBorders>
            <w:hideMark/>
          </w:tcPr>
          <w:p w:rsidR="003A0747" w:rsidRPr="006323E4" w:rsidRDefault="003A0747" w:rsidP="00ED38B7">
            <w:pPr>
              <w:spacing w:after="0" w:line="240" w:lineRule="auto"/>
              <w:ind w:firstLine="567"/>
              <w:jc w:val="both"/>
              <w:rPr>
                <w:rFonts w:ascii="Times New Roman" w:eastAsia="Times New Roman" w:hAnsi="Times New Roman" w:cs="Times New Roman"/>
                <w:sz w:val="28"/>
                <w:szCs w:val="28"/>
                <w:lang w:eastAsia="ru-RU"/>
              </w:rPr>
            </w:pPr>
          </w:p>
        </w:tc>
        <w:tc>
          <w:tcPr>
            <w:tcW w:w="495" w:type="dxa"/>
            <w:tcBorders>
              <w:top w:val="outset" w:sz="6" w:space="0" w:color="auto"/>
              <w:left w:val="outset" w:sz="6" w:space="0" w:color="auto"/>
              <w:bottom w:val="outset" w:sz="6" w:space="0" w:color="auto"/>
              <w:right w:val="outset" w:sz="6" w:space="0" w:color="auto"/>
            </w:tcBorders>
            <w:hideMark/>
          </w:tcPr>
          <w:p w:rsidR="003A0747" w:rsidRPr="006323E4" w:rsidRDefault="003A0747" w:rsidP="00ED38B7">
            <w:pPr>
              <w:spacing w:after="0" w:line="240" w:lineRule="auto"/>
              <w:ind w:firstLine="567"/>
              <w:jc w:val="both"/>
              <w:rPr>
                <w:rFonts w:ascii="Times New Roman" w:eastAsia="Times New Roman" w:hAnsi="Times New Roman" w:cs="Times New Roman"/>
                <w:sz w:val="28"/>
                <w:szCs w:val="28"/>
                <w:lang w:eastAsia="ru-RU"/>
              </w:rPr>
            </w:pPr>
          </w:p>
        </w:tc>
        <w:tc>
          <w:tcPr>
            <w:tcW w:w="495" w:type="dxa"/>
            <w:tcBorders>
              <w:top w:val="outset" w:sz="6" w:space="0" w:color="auto"/>
              <w:left w:val="outset" w:sz="6" w:space="0" w:color="auto"/>
              <w:bottom w:val="outset" w:sz="6" w:space="0" w:color="auto"/>
              <w:right w:val="outset" w:sz="6" w:space="0" w:color="auto"/>
            </w:tcBorders>
            <w:hideMark/>
          </w:tcPr>
          <w:p w:rsidR="003A0747" w:rsidRPr="006323E4" w:rsidRDefault="003A0747" w:rsidP="00ED38B7">
            <w:pPr>
              <w:spacing w:after="0" w:line="240" w:lineRule="auto"/>
              <w:ind w:firstLine="567"/>
              <w:jc w:val="both"/>
              <w:rPr>
                <w:rFonts w:ascii="Times New Roman" w:eastAsia="Times New Roman" w:hAnsi="Times New Roman" w:cs="Times New Roman"/>
                <w:sz w:val="28"/>
                <w:szCs w:val="28"/>
                <w:lang w:eastAsia="ru-RU"/>
              </w:rPr>
            </w:pPr>
          </w:p>
        </w:tc>
        <w:tc>
          <w:tcPr>
            <w:tcW w:w="495" w:type="dxa"/>
            <w:tcBorders>
              <w:top w:val="outset" w:sz="6" w:space="0" w:color="auto"/>
              <w:left w:val="outset" w:sz="6" w:space="0" w:color="auto"/>
              <w:bottom w:val="outset" w:sz="6" w:space="0" w:color="auto"/>
              <w:right w:val="outset" w:sz="6" w:space="0" w:color="auto"/>
            </w:tcBorders>
            <w:hideMark/>
          </w:tcPr>
          <w:p w:rsidR="003A0747" w:rsidRPr="006323E4" w:rsidRDefault="003A0747" w:rsidP="00ED38B7">
            <w:pPr>
              <w:spacing w:after="0" w:line="240" w:lineRule="auto"/>
              <w:ind w:firstLine="567"/>
              <w:jc w:val="both"/>
              <w:rPr>
                <w:rFonts w:ascii="Times New Roman" w:eastAsia="Times New Roman" w:hAnsi="Times New Roman" w:cs="Times New Roman"/>
                <w:sz w:val="28"/>
                <w:szCs w:val="28"/>
                <w:lang w:eastAsia="ru-RU"/>
              </w:rPr>
            </w:pPr>
          </w:p>
        </w:tc>
        <w:tc>
          <w:tcPr>
            <w:tcW w:w="495" w:type="dxa"/>
            <w:tcBorders>
              <w:top w:val="outset" w:sz="6" w:space="0" w:color="auto"/>
              <w:left w:val="outset" w:sz="6" w:space="0" w:color="auto"/>
              <w:bottom w:val="outset" w:sz="6" w:space="0" w:color="auto"/>
              <w:right w:val="outset" w:sz="6" w:space="0" w:color="auto"/>
            </w:tcBorders>
            <w:hideMark/>
          </w:tcPr>
          <w:p w:rsidR="003A0747" w:rsidRPr="006323E4" w:rsidRDefault="003A0747" w:rsidP="00ED38B7">
            <w:pPr>
              <w:spacing w:after="0" w:line="240" w:lineRule="auto"/>
              <w:ind w:firstLine="567"/>
              <w:jc w:val="both"/>
              <w:rPr>
                <w:rFonts w:ascii="Times New Roman" w:eastAsia="Times New Roman" w:hAnsi="Times New Roman" w:cs="Times New Roman"/>
                <w:sz w:val="28"/>
                <w:szCs w:val="28"/>
                <w:lang w:eastAsia="ru-RU"/>
              </w:rPr>
            </w:pPr>
          </w:p>
        </w:tc>
        <w:tc>
          <w:tcPr>
            <w:tcW w:w="495" w:type="dxa"/>
            <w:tcBorders>
              <w:top w:val="outset" w:sz="6" w:space="0" w:color="auto"/>
              <w:left w:val="outset" w:sz="6" w:space="0" w:color="auto"/>
              <w:bottom w:val="outset" w:sz="6" w:space="0" w:color="auto"/>
              <w:right w:val="outset" w:sz="6" w:space="0" w:color="auto"/>
            </w:tcBorders>
            <w:hideMark/>
          </w:tcPr>
          <w:p w:rsidR="003A0747" w:rsidRPr="006323E4" w:rsidRDefault="003A0747" w:rsidP="00ED38B7">
            <w:pPr>
              <w:spacing w:after="0" w:line="240" w:lineRule="auto"/>
              <w:ind w:firstLine="567"/>
              <w:jc w:val="both"/>
              <w:rPr>
                <w:rFonts w:ascii="Times New Roman" w:eastAsia="Times New Roman" w:hAnsi="Times New Roman" w:cs="Times New Roman"/>
                <w:sz w:val="28"/>
                <w:szCs w:val="28"/>
                <w:lang w:eastAsia="ru-RU"/>
              </w:rPr>
            </w:pPr>
          </w:p>
        </w:tc>
        <w:tc>
          <w:tcPr>
            <w:tcW w:w="495" w:type="dxa"/>
            <w:tcBorders>
              <w:top w:val="outset" w:sz="6" w:space="0" w:color="auto"/>
              <w:left w:val="outset" w:sz="6" w:space="0" w:color="auto"/>
              <w:bottom w:val="outset" w:sz="6" w:space="0" w:color="auto"/>
              <w:right w:val="outset" w:sz="6" w:space="0" w:color="auto"/>
            </w:tcBorders>
            <w:hideMark/>
          </w:tcPr>
          <w:p w:rsidR="003A0747" w:rsidRPr="006323E4" w:rsidRDefault="003A0747" w:rsidP="00ED38B7">
            <w:pPr>
              <w:spacing w:after="0" w:line="240" w:lineRule="auto"/>
              <w:ind w:firstLine="567"/>
              <w:jc w:val="both"/>
              <w:rPr>
                <w:rFonts w:ascii="Times New Roman" w:eastAsia="Times New Roman" w:hAnsi="Times New Roman" w:cs="Times New Roman"/>
                <w:sz w:val="28"/>
                <w:szCs w:val="28"/>
                <w:lang w:eastAsia="ru-RU"/>
              </w:rPr>
            </w:pPr>
          </w:p>
        </w:tc>
        <w:tc>
          <w:tcPr>
            <w:tcW w:w="495" w:type="dxa"/>
            <w:tcBorders>
              <w:top w:val="outset" w:sz="6" w:space="0" w:color="auto"/>
              <w:left w:val="outset" w:sz="6" w:space="0" w:color="auto"/>
              <w:bottom w:val="outset" w:sz="6" w:space="0" w:color="auto"/>
              <w:right w:val="outset" w:sz="6" w:space="0" w:color="auto"/>
            </w:tcBorders>
            <w:hideMark/>
          </w:tcPr>
          <w:p w:rsidR="003A0747" w:rsidRPr="006323E4" w:rsidRDefault="003A0747" w:rsidP="00ED38B7">
            <w:pPr>
              <w:spacing w:after="0" w:line="240" w:lineRule="auto"/>
              <w:ind w:firstLine="567"/>
              <w:jc w:val="both"/>
              <w:rPr>
                <w:rFonts w:ascii="Times New Roman" w:eastAsia="Times New Roman" w:hAnsi="Times New Roman" w:cs="Times New Roman"/>
                <w:sz w:val="28"/>
                <w:szCs w:val="28"/>
                <w:lang w:eastAsia="ru-RU"/>
              </w:rPr>
            </w:pPr>
          </w:p>
        </w:tc>
        <w:tc>
          <w:tcPr>
            <w:tcW w:w="495" w:type="dxa"/>
            <w:tcBorders>
              <w:top w:val="outset" w:sz="6" w:space="0" w:color="auto"/>
              <w:left w:val="outset" w:sz="6" w:space="0" w:color="auto"/>
              <w:bottom w:val="outset" w:sz="6" w:space="0" w:color="auto"/>
              <w:right w:val="outset" w:sz="6" w:space="0" w:color="auto"/>
            </w:tcBorders>
            <w:hideMark/>
          </w:tcPr>
          <w:p w:rsidR="003A0747" w:rsidRPr="006323E4" w:rsidRDefault="003A0747" w:rsidP="00ED38B7">
            <w:pPr>
              <w:spacing w:after="0" w:line="240" w:lineRule="auto"/>
              <w:ind w:firstLine="567"/>
              <w:jc w:val="both"/>
              <w:rPr>
                <w:rFonts w:ascii="Times New Roman" w:eastAsia="Times New Roman" w:hAnsi="Times New Roman" w:cs="Times New Roman"/>
                <w:sz w:val="28"/>
                <w:szCs w:val="28"/>
                <w:lang w:eastAsia="ru-RU"/>
              </w:rPr>
            </w:pPr>
          </w:p>
        </w:tc>
      </w:tr>
    </w:tbl>
    <w:p w:rsidR="003A0747" w:rsidRPr="006323E4" w:rsidRDefault="003A0747" w:rsidP="003A0747">
      <w:pPr>
        <w:spacing w:after="0" w:line="240" w:lineRule="auto"/>
        <w:ind w:firstLine="567"/>
        <w:jc w:val="both"/>
        <w:rPr>
          <w:rFonts w:ascii="Times New Roman" w:eastAsia="Times New Roman" w:hAnsi="Times New Roman" w:cs="Times New Roman"/>
          <w:sz w:val="28"/>
          <w:szCs w:val="28"/>
          <w:lang w:eastAsia="ru-RU"/>
        </w:rPr>
      </w:pPr>
      <w:r w:rsidRPr="006323E4">
        <w:rPr>
          <w:rFonts w:ascii="Times New Roman" w:eastAsia="Times New Roman" w:hAnsi="Times New Roman" w:cs="Times New Roman"/>
          <w:sz w:val="28"/>
          <w:szCs w:val="28"/>
          <w:lang w:eastAsia="ru-RU"/>
        </w:rPr>
        <w:t>S d </w:t>
      </w:r>
      <w:r w:rsidRPr="006323E4">
        <w:rPr>
          <w:rFonts w:ascii="Times New Roman" w:eastAsia="Times New Roman" w:hAnsi="Times New Roman" w:cs="Times New Roman"/>
          <w:sz w:val="28"/>
          <w:szCs w:val="28"/>
          <w:vertAlign w:val="superscript"/>
          <w:lang w:eastAsia="ru-RU"/>
        </w:rPr>
        <w:t xml:space="preserve">2 </w:t>
      </w:r>
      <w:r w:rsidRPr="006323E4">
        <w:rPr>
          <w:rFonts w:ascii="Times New Roman" w:eastAsia="Times New Roman" w:hAnsi="Times New Roman" w:cs="Times New Roman"/>
          <w:sz w:val="28"/>
          <w:szCs w:val="28"/>
          <w:lang w:eastAsia="ru-RU"/>
        </w:rPr>
        <w:t>=</w:t>
      </w:r>
    </w:p>
    <w:p w:rsidR="003A0747" w:rsidRPr="006323E4" w:rsidRDefault="003A0747" w:rsidP="003A0747">
      <w:pPr>
        <w:spacing w:after="0" w:line="240" w:lineRule="auto"/>
        <w:ind w:firstLine="567"/>
        <w:jc w:val="both"/>
        <w:rPr>
          <w:rFonts w:ascii="Times New Roman" w:eastAsia="Times New Roman" w:hAnsi="Times New Roman" w:cs="Times New Roman"/>
          <w:sz w:val="28"/>
          <w:szCs w:val="28"/>
          <w:lang w:val="kk-KZ" w:eastAsia="ru-RU"/>
        </w:rPr>
      </w:pPr>
      <w:r w:rsidRPr="006323E4">
        <w:rPr>
          <w:rFonts w:ascii="Times New Roman" w:eastAsia="Times New Roman" w:hAnsi="Times New Roman" w:cs="Times New Roman"/>
          <w:sz w:val="28"/>
          <w:szCs w:val="28"/>
          <w:lang w:val="kk-KZ" w:eastAsia="ru-RU"/>
        </w:rPr>
        <w:lastRenderedPageBreak/>
        <w:t>Роджерс формуласы бойынша дәрежелердің корреляция коэффициентін есептеу</w:t>
      </w:r>
    </w:p>
    <w:p w:rsidR="003A0747" w:rsidRPr="006323E4" w:rsidRDefault="003A0747" w:rsidP="003A0747">
      <w:pPr>
        <w:spacing w:after="0" w:line="240" w:lineRule="auto"/>
        <w:ind w:firstLine="567"/>
        <w:jc w:val="both"/>
        <w:rPr>
          <w:rFonts w:ascii="Times New Roman" w:eastAsia="Times New Roman" w:hAnsi="Times New Roman" w:cs="Times New Roman"/>
          <w:sz w:val="28"/>
          <w:szCs w:val="28"/>
          <w:lang w:val="kk-KZ" w:eastAsia="ru-RU"/>
        </w:rPr>
      </w:pPr>
      <w:r w:rsidRPr="006323E4">
        <w:rPr>
          <w:rFonts w:ascii="Times New Roman" w:eastAsia="Times New Roman" w:hAnsi="Times New Roman" w:cs="Times New Roman"/>
          <w:sz w:val="28"/>
          <w:szCs w:val="28"/>
          <w:lang w:val="kk-KZ" w:eastAsia="ru-RU"/>
        </w:rPr>
        <w:t>r =1 — (6 S d </w:t>
      </w:r>
      <w:r w:rsidRPr="006323E4">
        <w:rPr>
          <w:rFonts w:ascii="Times New Roman" w:eastAsia="Times New Roman" w:hAnsi="Times New Roman" w:cs="Times New Roman"/>
          <w:sz w:val="28"/>
          <w:szCs w:val="28"/>
          <w:vertAlign w:val="superscript"/>
          <w:lang w:val="kk-KZ" w:eastAsia="ru-RU"/>
        </w:rPr>
        <w:t xml:space="preserve">2 </w:t>
      </w:r>
      <w:r w:rsidRPr="006323E4">
        <w:rPr>
          <w:rFonts w:ascii="Times New Roman" w:eastAsia="Times New Roman" w:hAnsi="Times New Roman" w:cs="Times New Roman"/>
          <w:sz w:val="28"/>
          <w:szCs w:val="28"/>
          <w:lang w:val="kk-KZ" w:eastAsia="ru-RU"/>
        </w:rPr>
        <w:t>/(n </w:t>
      </w:r>
      <w:r w:rsidRPr="006323E4">
        <w:rPr>
          <w:rFonts w:ascii="Times New Roman" w:eastAsia="Times New Roman" w:hAnsi="Times New Roman" w:cs="Times New Roman"/>
          <w:sz w:val="28"/>
          <w:szCs w:val="28"/>
          <w:vertAlign w:val="superscript"/>
          <w:lang w:val="kk-KZ" w:eastAsia="ru-RU"/>
        </w:rPr>
        <w:t xml:space="preserve">3 </w:t>
      </w:r>
      <w:r w:rsidRPr="006323E4">
        <w:rPr>
          <w:rFonts w:ascii="Times New Roman" w:eastAsia="Times New Roman" w:hAnsi="Times New Roman" w:cs="Times New Roman"/>
          <w:sz w:val="28"/>
          <w:szCs w:val="28"/>
          <w:lang w:val="kk-KZ" w:eastAsia="ru-RU"/>
        </w:rPr>
        <w:t>-n)) ,</w:t>
      </w:r>
    </w:p>
    <w:p w:rsidR="003A0747" w:rsidRPr="006323E4" w:rsidRDefault="003A0747" w:rsidP="003A0747">
      <w:pPr>
        <w:spacing w:after="0" w:line="240" w:lineRule="auto"/>
        <w:ind w:firstLine="567"/>
        <w:jc w:val="both"/>
        <w:rPr>
          <w:rFonts w:ascii="Times New Roman" w:eastAsia="Times New Roman" w:hAnsi="Times New Roman" w:cs="Times New Roman"/>
          <w:sz w:val="28"/>
          <w:szCs w:val="28"/>
          <w:lang w:val="kk-KZ" w:eastAsia="ru-RU"/>
        </w:rPr>
      </w:pPr>
      <w:r w:rsidRPr="006323E4">
        <w:rPr>
          <w:rFonts w:ascii="Times New Roman" w:eastAsia="Times New Roman" w:hAnsi="Times New Roman" w:cs="Times New Roman"/>
          <w:sz w:val="28"/>
          <w:szCs w:val="28"/>
          <w:lang w:val="kk-KZ" w:eastAsia="ru-RU"/>
        </w:rPr>
        <w:t>мұндағы,  d — дәреже нөмірлерінің әртүрлілігі, n — қарастырылатын қасиеттер саны (20)</w:t>
      </w:r>
    </w:p>
    <w:p w:rsidR="003A0747" w:rsidRPr="006323E4" w:rsidRDefault="003A0747" w:rsidP="003A0747">
      <w:pPr>
        <w:spacing w:after="0" w:line="240" w:lineRule="auto"/>
        <w:ind w:firstLine="567"/>
        <w:jc w:val="both"/>
        <w:rPr>
          <w:rFonts w:ascii="Times New Roman" w:eastAsia="Times New Roman" w:hAnsi="Times New Roman" w:cs="Times New Roman"/>
          <w:sz w:val="28"/>
          <w:szCs w:val="28"/>
          <w:lang w:val="kk-KZ" w:eastAsia="ru-RU"/>
        </w:rPr>
      </w:pPr>
      <w:r w:rsidRPr="006323E4">
        <w:rPr>
          <w:rFonts w:ascii="Times New Roman" w:eastAsia="Times New Roman" w:hAnsi="Times New Roman" w:cs="Times New Roman"/>
          <w:sz w:val="28"/>
          <w:szCs w:val="28"/>
          <w:u w:val="single"/>
          <w:lang w:val="kk-KZ" w:eastAsia="ru-RU"/>
        </w:rPr>
        <w:t xml:space="preserve">Мөлшерлер </w:t>
      </w:r>
      <w:r w:rsidRPr="006323E4">
        <w:rPr>
          <w:rFonts w:ascii="Times New Roman" w:eastAsia="Times New Roman" w:hAnsi="Times New Roman" w:cs="Times New Roman"/>
          <w:sz w:val="28"/>
          <w:szCs w:val="28"/>
          <w:lang w:val="kk-KZ" w:eastAsia="ru-RU"/>
        </w:rPr>
        <w:t>:</w:t>
      </w:r>
    </w:p>
    <w:p w:rsidR="003A0747" w:rsidRPr="006323E4" w:rsidRDefault="003A0747" w:rsidP="003A0747">
      <w:pPr>
        <w:spacing w:after="0" w:line="240" w:lineRule="auto"/>
        <w:ind w:firstLine="567"/>
        <w:jc w:val="both"/>
        <w:rPr>
          <w:rFonts w:ascii="Times New Roman" w:eastAsia="Times New Roman" w:hAnsi="Times New Roman" w:cs="Times New Roman"/>
          <w:sz w:val="28"/>
          <w:szCs w:val="28"/>
          <w:lang w:val="kk-KZ" w:eastAsia="ru-RU"/>
        </w:rPr>
      </w:pPr>
      <w:r w:rsidRPr="006323E4">
        <w:rPr>
          <w:rFonts w:ascii="Times New Roman" w:eastAsia="Times New Roman" w:hAnsi="Times New Roman" w:cs="Times New Roman"/>
          <w:sz w:val="28"/>
          <w:szCs w:val="28"/>
          <w:lang w:val="kk-KZ" w:eastAsia="ru-RU"/>
        </w:rPr>
        <w:t>Егер r +1-ге ұмтылса, онда ол жоғары өзін-өзі бағалауды көрсетеді;</w:t>
      </w:r>
    </w:p>
    <w:p w:rsidR="003A0747" w:rsidRPr="006323E4" w:rsidRDefault="003A0747" w:rsidP="003A0747">
      <w:pPr>
        <w:spacing w:after="0" w:line="240" w:lineRule="auto"/>
        <w:ind w:firstLine="567"/>
        <w:jc w:val="both"/>
        <w:rPr>
          <w:rFonts w:ascii="Times New Roman" w:eastAsia="Times New Roman" w:hAnsi="Times New Roman" w:cs="Times New Roman"/>
          <w:sz w:val="28"/>
          <w:szCs w:val="28"/>
          <w:lang w:val="kk-KZ" w:eastAsia="ru-RU"/>
        </w:rPr>
      </w:pPr>
      <w:r w:rsidRPr="006323E4">
        <w:rPr>
          <w:rFonts w:ascii="Times New Roman" w:eastAsia="Times New Roman" w:hAnsi="Times New Roman" w:cs="Times New Roman"/>
          <w:sz w:val="28"/>
          <w:szCs w:val="28"/>
          <w:lang w:val="kk-KZ" w:eastAsia="ru-RU"/>
        </w:rPr>
        <w:t>Егер r-1 ұмтылса, онда ол төмендетілген өзін-өзі бағалауды көрсетеді;</w:t>
      </w:r>
    </w:p>
    <w:p w:rsidR="003A0747" w:rsidRDefault="003A0747" w:rsidP="003A0747">
      <w:pPr>
        <w:spacing w:after="0" w:line="240" w:lineRule="auto"/>
        <w:ind w:firstLine="567"/>
        <w:jc w:val="both"/>
        <w:rPr>
          <w:rFonts w:ascii="Times New Roman" w:hAnsi="Times New Roman" w:cs="Times New Roman"/>
          <w:b/>
          <w:sz w:val="28"/>
          <w:szCs w:val="28"/>
          <w:lang w:val="kk-KZ"/>
        </w:rPr>
      </w:pPr>
      <w:r w:rsidRPr="006323E4">
        <w:rPr>
          <w:rFonts w:ascii="Times New Roman" w:eastAsia="Times New Roman" w:hAnsi="Times New Roman" w:cs="Times New Roman"/>
          <w:sz w:val="28"/>
          <w:szCs w:val="28"/>
          <w:lang w:val="kk-KZ" w:eastAsia="ru-RU"/>
        </w:rPr>
        <w:t>-0,5 &lt; r&lt; +0 ,5-өзін-өзі бағалау қалыпты.</w:t>
      </w:r>
    </w:p>
    <w:p w:rsidR="003A0747" w:rsidRDefault="003A0747" w:rsidP="003A0747">
      <w:pPr>
        <w:spacing w:after="0" w:line="240" w:lineRule="auto"/>
        <w:ind w:firstLine="567"/>
        <w:jc w:val="both"/>
        <w:rPr>
          <w:rFonts w:ascii="Times New Roman" w:hAnsi="Times New Roman" w:cs="Times New Roman"/>
          <w:b/>
          <w:sz w:val="28"/>
          <w:szCs w:val="28"/>
          <w:lang w:val="kk-KZ"/>
        </w:rPr>
      </w:pPr>
    </w:p>
    <w:p w:rsidR="003A0747" w:rsidRDefault="003A0747" w:rsidP="003A0747">
      <w:pPr>
        <w:rPr>
          <w:rFonts w:ascii="Times New Roman" w:eastAsia="Times New Roman" w:hAnsi="Times New Roman" w:cs="Times New Roman"/>
          <w:b/>
          <w:sz w:val="28"/>
          <w:szCs w:val="28"/>
          <w:lang w:val="kk-KZ" w:eastAsia="ru-RU"/>
        </w:rPr>
      </w:pPr>
      <w:r>
        <w:rPr>
          <w:rFonts w:ascii="Times New Roman" w:eastAsia="Times New Roman" w:hAnsi="Times New Roman" w:cs="Times New Roman"/>
          <w:b/>
          <w:sz w:val="28"/>
          <w:szCs w:val="28"/>
          <w:lang w:val="kk-KZ" w:eastAsia="ru-RU"/>
        </w:rPr>
        <w:br w:type="page"/>
      </w:r>
    </w:p>
    <w:p w:rsidR="00436290" w:rsidRDefault="00436290" w:rsidP="00436290">
      <w:pPr>
        <w:spacing w:after="0" w:line="240" w:lineRule="auto"/>
        <w:jc w:val="center"/>
        <w:rPr>
          <w:rFonts w:ascii="Times New Roman" w:eastAsia="Times New Roman" w:hAnsi="Times New Roman" w:cs="Times New Roman"/>
          <w:b/>
          <w:sz w:val="28"/>
          <w:szCs w:val="28"/>
          <w:lang w:val="kk-KZ" w:eastAsia="ru-RU"/>
        </w:rPr>
      </w:pPr>
      <w:r w:rsidRPr="00436290">
        <w:rPr>
          <w:rFonts w:ascii="Times New Roman" w:eastAsia="Times New Roman" w:hAnsi="Times New Roman" w:cs="Times New Roman"/>
          <w:b/>
          <w:sz w:val="28"/>
          <w:szCs w:val="28"/>
          <w:lang w:val="kk-KZ" w:eastAsia="ru-RU"/>
        </w:rPr>
        <w:lastRenderedPageBreak/>
        <w:t xml:space="preserve">ҚОСЫМША </w:t>
      </w:r>
      <w:r>
        <w:rPr>
          <w:rFonts w:ascii="Times New Roman" w:eastAsia="Times New Roman" w:hAnsi="Times New Roman" w:cs="Times New Roman"/>
          <w:b/>
          <w:sz w:val="28"/>
          <w:szCs w:val="28"/>
          <w:lang w:val="kk-KZ" w:eastAsia="ru-RU"/>
        </w:rPr>
        <w:t>Б</w:t>
      </w:r>
    </w:p>
    <w:p w:rsidR="00436290" w:rsidRDefault="00436290" w:rsidP="00436290">
      <w:pPr>
        <w:spacing w:after="0" w:line="240" w:lineRule="auto"/>
        <w:jc w:val="center"/>
        <w:rPr>
          <w:rFonts w:ascii="Times New Roman" w:hAnsi="Times New Roman" w:cs="Times New Roman"/>
          <w:sz w:val="28"/>
          <w:szCs w:val="28"/>
          <w:lang w:val="kk-KZ"/>
        </w:rPr>
      </w:pPr>
      <w:r w:rsidRPr="00436290">
        <w:rPr>
          <w:rFonts w:ascii="Times New Roman" w:eastAsia="Times New Roman" w:hAnsi="Times New Roman" w:cs="Times New Roman"/>
          <w:sz w:val="28"/>
          <w:szCs w:val="28"/>
          <w:lang w:val="kk-KZ" w:eastAsia="ru-RU"/>
        </w:rPr>
        <w:t xml:space="preserve">Зерттеудін нәтижесін еңгізу </w:t>
      </w:r>
      <w:r w:rsidR="00953D01" w:rsidRPr="00AC20F1">
        <w:rPr>
          <w:rFonts w:ascii="Times New Roman" w:hAnsi="Times New Roman" w:cs="Times New Roman"/>
          <w:sz w:val="28"/>
          <w:szCs w:val="28"/>
          <w:lang w:val="kk-KZ"/>
        </w:rPr>
        <w:t>актілері</w:t>
      </w:r>
    </w:p>
    <w:p w:rsidR="002A56A0" w:rsidRPr="00436290" w:rsidRDefault="002A56A0" w:rsidP="00436290">
      <w:pPr>
        <w:spacing w:after="0" w:line="240" w:lineRule="auto"/>
        <w:jc w:val="center"/>
        <w:rPr>
          <w:rFonts w:ascii="Times New Roman" w:eastAsia="Times New Roman" w:hAnsi="Times New Roman" w:cs="Times New Roman"/>
          <w:sz w:val="28"/>
          <w:szCs w:val="28"/>
          <w:lang w:val="kk-KZ" w:eastAsia="ru-RU"/>
        </w:rPr>
      </w:pPr>
    </w:p>
    <w:p w:rsidR="00436290" w:rsidRDefault="00436290" w:rsidP="00436290">
      <w:pPr>
        <w:spacing w:after="0" w:line="240" w:lineRule="auto"/>
        <w:ind w:firstLine="567"/>
        <w:jc w:val="center"/>
        <w:rPr>
          <w:rFonts w:ascii="Times New Roman" w:eastAsia="Times New Roman" w:hAnsi="Times New Roman" w:cs="Times New Roman"/>
          <w:sz w:val="28"/>
          <w:szCs w:val="28"/>
          <w:lang w:val="kk-KZ" w:eastAsia="ru-RU"/>
        </w:rPr>
      </w:pPr>
    </w:p>
    <w:p w:rsidR="0087096E" w:rsidRDefault="009B2A3D" w:rsidP="00436290">
      <w:pPr>
        <w:spacing w:after="0" w:line="240" w:lineRule="auto"/>
        <w:ind w:firstLine="567"/>
        <w:jc w:val="center"/>
        <w:rPr>
          <w:rFonts w:ascii="Times New Roman" w:eastAsia="Times New Roman" w:hAnsi="Times New Roman" w:cs="Times New Roman"/>
          <w:sz w:val="28"/>
          <w:szCs w:val="28"/>
          <w:lang w:val="kk-KZ" w:eastAsia="ru-RU"/>
        </w:rPr>
      </w:pPr>
      <w:r w:rsidRPr="009B2A3D">
        <w:rPr>
          <w:rFonts w:ascii="Times New Roman" w:eastAsia="Times New Roman" w:hAnsi="Times New Roman" w:cs="Times New Roman"/>
          <w:noProof/>
          <w:sz w:val="28"/>
          <w:szCs w:val="28"/>
          <w:lang w:eastAsia="ru-RU"/>
        </w:rPr>
        <w:drawing>
          <wp:inline distT="0" distB="0" distL="0" distR="0">
            <wp:extent cx="5557718" cy="6942406"/>
            <wp:effectExtent l="19050" t="0" r="4882" b="0"/>
            <wp:docPr id="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2"/>
                    <a:srcRect l="32450" t="16211" r="32887" b="6737"/>
                    <a:stretch>
                      <a:fillRect/>
                    </a:stretch>
                  </pic:blipFill>
                  <pic:spPr bwMode="auto">
                    <a:xfrm>
                      <a:off x="0" y="0"/>
                      <a:ext cx="5559628" cy="6944791"/>
                    </a:xfrm>
                    <a:prstGeom prst="rect">
                      <a:avLst/>
                    </a:prstGeom>
                    <a:noFill/>
                    <a:ln w="9525">
                      <a:noFill/>
                      <a:miter lim="800000"/>
                      <a:headEnd/>
                      <a:tailEnd/>
                    </a:ln>
                  </pic:spPr>
                </pic:pic>
              </a:graphicData>
            </a:graphic>
          </wp:inline>
        </w:drawing>
      </w:r>
    </w:p>
    <w:p w:rsidR="009B2A3D" w:rsidRDefault="009B2A3D" w:rsidP="00436290">
      <w:pPr>
        <w:spacing w:after="0" w:line="240" w:lineRule="auto"/>
        <w:ind w:firstLine="567"/>
        <w:jc w:val="center"/>
        <w:rPr>
          <w:rFonts w:ascii="Times New Roman" w:eastAsia="Times New Roman" w:hAnsi="Times New Roman" w:cs="Times New Roman"/>
          <w:sz w:val="28"/>
          <w:szCs w:val="28"/>
          <w:lang w:val="kk-KZ" w:eastAsia="ru-RU"/>
        </w:rPr>
      </w:pPr>
    </w:p>
    <w:p w:rsidR="009B2A3D" w:rsidRDefault="009B2A3D" w:rsidP="00436290">
      <w:pPr>
        <w:spacing w:after="0" w:line="240" w:lineRule="auto"/>
        <w:ind w:firstLine="567"/>
        <w:jc w:val="center"/>
        <w:rPr>
          <w:rFonts w:ascii="Times New Roman" w:eastAsia="Times New Roman" w:hAnsi="Times New Roman" w:cs="Times New Roman"/>
          <w:sz w:val="28"/>
          <w:szCs w:val="28"/>
          <w:lang w:val="kk-KZ" w:eastAsia="ru-RU"/>
        </w:rPr>
      </w:pPr>
    </w:p>
    <w:p w:rsidR="009B2A3D" w:rsidRDefault="009B2A3D" w:rsidP="00436290">
      <w:pPr>
        <w:spacing w:after="0" w:line="240" w:lineRule="auto"/>
        <w:ind w:firstLine="567"/>
        <w:jc w:val="center"/>
        <w:rPr>
          <w:rFonts w:ascii="Times New Roman" w:eastAsia="Times New Roman" w:hAnsi="Times New Roman" w:cs="Times New Roman"/>
          <w:sz w:val="28"/>
          <w:szCs w:val="28"/>
          <w:lang w:val="kk-KZ" w:eastAsia="ru-RU"/>
        </w:rPr>
      </w:pPr>
    </w:p>
    <w:p w:rsidR="009B2A3D" w:rsidRDefault="009B2A3D" w:rsidP="00436290">
      <w:pPr>
        <w:spacing w:after="0" w:line="240" w:lineRule="auto"/>
        <w:ind w:firstLine="567"/>
        <w:jc w:val="center"/>
        <w:rPr>
          <w:rFonts w:ascii="Times New Roman" w:eastAsia="Times New Roman" w:hAnsi="Times New Roman" w:cs="Times New Roman"/>
          <w:sz w:val="28"/>
          <w:szCs w:val="28"/>
          <w:lang w:val="kk-KZ" w:eastAsia="ru-RU"/>
        </w:rPr>
      </w:pPr>
    </w:p>
    <w:p w:rsidR="009B2A3D" w:rsidRDefault="009B2A3D" w:rsidP="00436290">
      <w:pPr>
        <w:spacing w:after="0" w:line="240" w:lineRule="auto"/>
        <w:ind w:firstLine="567"/>
        <w:jc w:val="center"/>
        <w:rPr>
          <w:rFonts w:ascii="Times New Roman" w:eastAsia="Times New Roman" w:hAnsi="Times New Roman" w:cs="Times New Roman"/>
          <w:sz w:val="28"/>
          <w:szCs w:val="28"/>
          <w:lang w:val="kk-KZ" w:eastAsia="ru-RU"/>
        </w:rPr>
      </w:pPr>
    </w:p>
    <w:p w:rsidR="009B2A3D" w:rsidRDefault="009B2A3D" w:rsidP="00436290">
      <w:pPr>
        <w:spacing w:after="0" w:line="240" w:lineRule="auto"/>
        <w:ind w:firstLine="567"/>
        <w:jc w:val="center"/>
        <w:rPr>
          <w:rFonts w:ascii="Times New Roman" w:eastAsia="Times New Roman" w:hAnsi="Times New Roman" w:cs="Times New Roman"/>
          <w:sz w:val="28"/>
          <w:szCs w:val="28"/>
          <w:lang w:val="kk-KZ" w:eastAsia="ru-RU"/>
        </w:rPr>
      </w:pPr>
    </w:p>
    <w:p w:rsidR="009B2A3D" w:rsidRDefault="009B2A3D" w:rsidP="00436290">
      <w:pPr>
        <w:spacing w:after="0" w:line="240" w:lineRule="auto"/>
        <w:ind w:firstLine="567"/>
        <w:jc w:val="center"/>
        <w:rPr>
          <w:rFonts w:ascii="Times New Roman" w:eastAsia="Times New Roman" w:hAnsi="Times New Roman" w:cs="Times New Roman"/>
          <w:sz w:val="28"/>
          <w:szCs w:val="28"/>
          <w:lang w:val="kk-KZ" w:eastAsia="ru-RU"/>
        </w:rPr>
      </w:pPr>
      <w:r w:rsidRPr="009B2A3D">
        <w:rPr>
          <w:rFonts w:ascii="Times New Roman" w:eastAsia="Times New Roman" w:hAnsi="Times New Roman" w:cs="Times New Roman"/>
          <w:noProof/>
          <w:sz w:val="28"/>
          <w:szCs w:val="28"/>
          <w:lang w:eastAsia="ru-RU"/>
        </w:rPr>
        <w:lastRenderedPageBreak/>
        <w:drawing>
          <wp:inline distT="0" distB="0" distL="0" distR="0">
            <wp:extent cx="5522460" cy="7315200"/>
            <wp:effectExtent l="19050" t="0" r="2040" b="0"/>
            <wp:docPr id="7"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3"/>
                    <a:srcRect l="34461" t="17895" r="33834" b="7368"/>
                    <a:stretch>
                      <a:fillRect/>
                    </a:stretch>
                  </pic:blipFill>
                  <pic:spPr bwMode="auto">
                    <a:xfrm>
                      <a:off x="0" y="0"/>
                      <a:ext cx="5523083" cy="7316026"/>
                    </a:xfrm>
                    <a:prstGeom prst="rect">
                      <a:avLst/>
                    </a:prstGeom>
                    <a:noFill/>
                    <a:ln w="9525">
                      <a:noFill/>
                      <a:miter lim="800000"/>
                      <a:headEnd/>
                      <a:tailEnd/>
                    </a:ln>
                  </pic:spPr>
                </pic:pic>
              </a:graphicData>
            </a:graphic>
          </wp:inline>
        </w:drawing>
      </w:r>
    </w:p>
    <w:p w:rsidR="009B2A3D" w:rsidRDefault="009B2A3D" w:rsidP="00436290">
      <w:pPr>
        <w:spacing w:after="0" w:line="240" w:lineRule="auto"/>
        <w:ind w:firstLine="567"/>
        <w:jc w:val="center"/>
        <w:rPr>
          <w:rFonts w:ascii="Times New Roman" w:eastAsia="Times New Roman" w:hAnsi="Times New Roman" w:cs="Times New Roman"/>
          <w:sz w:val="28"/>
          <w:szCs w:val="28"/>
          <w:lang w:val="kk-KZ" w:eastAsia="ru-RU"/>
        </w:rPr>
      </w:pPr>
    </w:p>
    <w:p w:rsidR="009B2A3D" w:rsidRDefault="009B2A3D" w:rsidP="00436290">
      <w:pPr>
        <w:spacing w:after="0" w:line="240" w:lineRule="auto"/>
        <w:ind w:firstLine="567"/>
        <w:jc w:val="center"/>
        <w:rPr>
          <w:rFonts w:ascii="Times New Roman" w:eastAsia="Times New Roman" w:hAnsi="Times New Roman" w:cs="Times New Roman"/>
          <w:sz w:val="28"/>
          <w:szCs w:val="28"/>
          <w:lang w:val="kk-KZ" w:eastAsia="ru-RU"/>
        </w:rPr>
      </w:pPr>
    </w:p>
    <w:p w:rsidR="009B2A3D" w:rsidRDefault="009B2A3D" w:rsidP="00436290">
      <w:pPr>
        <w:spacing w:after="0" w:line="240" w:lineRule="auto"/>
        <w:ind w:firstLine="567"/>
        <w:jc w:val="center"/>
        <w:rPr>
          <w:rFonts w:ascii="Times New Roman" w:eastAsia="Times New Roman" w:hAnsi="Times New Roman" w:cs="Times New Roman"/>
          <w:sz w:val="28"/>
          <w:szCs w:val="28"/>
          <w:lang w:val="kk-KZ" w:eastAsia="ru-RU"/>
        </w:rPr>
      </w:pPr>
    </w:p>
    <w:p w:rsidR="009B2A3D" w:rsidRDefault="009B2A3D" w:rsidP="00436290">
      <w:pPr>
        <w:spacing w:after="0" w:line="240" w:lineRule="auto"/>
        <w:ind w:firstLine="567"/>
        <w:jc w:val="center"/>
        <w:rPr>
          <w:rFonts w:ascii="Times New Roman" w:eastAsia="Times New Roman" w:hAnsi="Times New Roman" w:cs="Times New Roman"/>
          <w:sz w:val="28"/>
          <w:szCs w:val="28"/>
          <w:lang w:val="kk-KZ" w:eastAsia="ru-RU"/>
        </w:rPr>
      </w:pPr>
    </w:p>
    <w:p w:rsidR="009B2A3D" w:rsidRDefault="009B2A3D" w:rsidP="00436290">
      <w:pPr>
        <w:spacing w:after="0" w:line="240" w:lineRule="auto"/>
        <w:ind w:firstLine="567"/>
        <w:jc w:val="center"/>
        <w:rPr>
          <w:rFonts w:ascii="Times New Roman" w:eastAsia="Times New Roman" w:hAnsi="Times New Roman" w:cs="Times New Roman"/>
          <w:sz w:val="28"/>
          <w:szCs w:val="28"/>
          <w:lang w:val="kk-KZ" w:eastAsia="ru-RU"/>
        </w:rPr>
      </w:pPr>
    </w:p>
    <w:p w:rsidR="009B2A3D" w:rsidRDefault="009B2A3D" w:rsidP="00436290">
      <w:pPr>
        <w:spacing w:after="0" w:line="240" w:lineRule="auto"/>
        <w:ind w:firstLine="567"/>
        <w:jc w:val="center"/>
        <w:rPr>
          <w:rFonts w:ascii="Times New Roman" w:eastAsia="Times New Roman" w:hAnsi="Times New Roman" w:cs="Times New Roman"/>
          <w:sz w:val="28"/>
          <w:szCs w:val="28"/>
          <w:lang w:val="kk-KZ" w:eastAsia="ru-RU"/>
        </w:rPr>
      </w:pPr>
    </w:p>
    <w:p w:rsidR="009B2A3D" w:rsidRDefault="009B2A3D" w:rsidP="00436290">
      <w:pPr>
        <w:spacing w:after="0" w:line="240" w:lineRule="auto"/>
        <w:ind w:firstLine="567"/>
        <w:jc w:val="center"/>
        <w:rPr>
          <w:rFonts w:ascii="Times New Roman" w:eastAsia="Times New Roman" w:hAnsi="Times New Roman" w:cs="Times New Roman"/>
          <w:sz w:val="28"/>
          <w:szCs w:val="28"/>
          <w:lang w:val="kk-KZ" w:eastAsia="ru-RU"/>
        </w:rPr>
      </w:pPr>
    </w:p>
    <w:p w:rsidR="009B2A3D" w:rsidRDefault="009B2A3D" w:rsidP="00436290">
      <w:pPr>
        <w:spacing w:after="0" w:line="240" w:lineRule="auto"/>
        <w:ind w:firstLine="567"/>
        <w:jc w:val="center"/>
        <w:rPr>
          <w:rFonts w:ascii="Times New Roman" w:eastAsia="Times New Roman" w:hAnsi="Times New Roman" w:cs="Times New Roman"/>
          <w:sz w:val="28"/>
          <w:szCs w:val="28"/>
          <w:lang w:val="kk-KZ" w:eastAsia="ru-RU"/>
        </w:rPr>
      </w:pPr>
    </w:p>
    <w:p w:rsidR="009B2A3D" w:rsidRDefault="009B2A3D" w:rsidP="00436290">
      <w:pPr>
        <w:spacing w:after="0" w:line="240" w:lineRule="auto"/>
        <w:ind w:firstLine="567"/>
        <w:jc w:val="center"/>
        <w:rPr>
          <w:rFonts w:ascii="Times New Roman" w:eastAsia="Times New Roman" w:hAnsi="Times New Roman" w:cs="Times New Roman"/>
          <w:sz w:val="28"/>
          <w:szCs w:val="28"/>
          <w:lang w:val="kk-KZ" w:eastAsia="ru-RU"/>
        </w:rPr>
      </w:pPr>
    </w:p>
    <w:p w:rsidR="0087096E" w:rsidRDefault="0087096E" w:rsidP="0087096E">
      <w:pPr>
        <w:spacing w:after="0" w:line="240" w:lineRule="auto"/>
        <w:jc w:val="center"/>
        <w:rPr>
          <w:rFonts w:ascii="Times New Roman" w:eastAsia="Times New Roman" w:hAnsi="Times New Roman" w:cs="Times New Roman"/>
          <w:b/>
          <w:sz w:val="28"/>
          <w:szCs w:val="28"/>
          <w:lang w:val="kk-KZ" w:eastAsia="ru-RU"/>
        </w:rPr>
      </w:pPr>
      <w:r w:rsidRPr="00436290">
        <w:rPr>
          <w:rFonts w:ascii="Times New Roman" w:eastAsia="Times New Roman" w:hAnsi="Times New Roman" w:cs="Times New Roman"/>
          <w:b/>
          <w:sz w:val="28"/>
          <w:szCs w:val="28"/>
          <w:lang w:val="kk-KZ" w:eastAsia="ru-RU"/>
        </w:rPr>
        <w:lastRenderedPageBreak/>
        <w:t xml:space="preserve">ҚОСЫМША </w:t>
      </w:r>
      <w:r>
        <w:rPr>
          <w:rFonts w:ascii="Times New Roman" w:eastAsia="Times New Roman" w:hAnsi="Times New Roman" w:cs="Times New Roman"/>
          <w:b/>
          <w:sz w:val="28"/>
          <w:szCs w:val="28"/>
          <w:lang w:val="kk-KZ" w:eastAsia="ru-RU"/>
        </w:rPr>
        <w:t>В</w:t>
      </w:r>
    </w:p>
    <w:p w:rsidR="0087096E" w:rsidRDefault="0087096E" w:rsidP="0087096E">
      <w:pPr>
        <w:spacing w:after="0" w:line="240" w:lineRule="auto"/>
        <w:jc w:val="center"/>
        <w:rPr>
          <w:rFonts w:ascii="Times New Roman" w:hAnsi="Times New Roman" w:cs="Times New Roman"/>
          <w:color w:val="000000"/>
          <w:sz w:val="28"/>
          <w:szCs w:val="28"/>
          <w:lang w:val="kk-KZ"/>
        </w:rPr>
      </w:pPr>
      <w:r>
        <w:rPr>
          <w:rFonts w:ascii="Times New Roman" w:eastAsia="Times New Roman" w:hAnsi="Times New Roman" w:cs="Times New Roman"/>
          <w:color w:val="000000"/>
          <w:sz w:val="28"/>
          <w:szCs w:val="28"/>
          <w:lang w:val="kk-KZ" w:eastAsia="ru-RU"/>
        </w:rPr>
        <w:t>А</w:t>
      </w:r>
      <w:r w:rsidRPr="008376B6">
        <w:rPr>
          <w:rFonts w:ascii="Times New Roman" w:eastAsia="Times New Roman" w:hAnsi="Times New Roman" w:cs="Times New Roman"/>
          <w:color w:val="000000"/>
          <w:sz w:val="28"/>
          <w:szCs w:val="28"/>
          <w:lang w:val="kk-KZ" w:eastAsia="ru-RU"/>
        </w:rPr>
        <w:t xml:space="preserve">вторлық </w:t>
      </w:r>
      <w:r w:rsidRPr="008376B6">
        <w:rPr>
          <w:rFonts w:ascii="Times New Roman" w:hAnsi="Times New Roman" w:cs="Times New Roman"/>
          <w:color w:val="000000"/>
          <w:sz w:val="28"/>
          <w:szCs w:val="28"/>
          <w:lang w:val="kk-KZ"/>
        </w:rPr>
        <w:t>куәлік</w:t>
      </w:r>
    </w:p>
    <w:p w:rsidR="009B2A3D" w:rsidRDefault="009B2A3D" w:rsidP="0087096E">
      <w:pPr>
        <w:spacing w:after="0" w:line="240" w:lineRule="auto"/>
        <w:jc w:val="center"/>
        <w:rPr>
          <w:rFonts w:ascii="Times New Roman" w:eastAsia="Times New Roman" w:hAnsi="Times New Roman" w:cs="Times New Roman"/>
          <w:b/>
          <w:sz w:val="28"/>
          <w:szCs w:val="28"/>
          <w:lang w:val="kk-KZ" w:eastAsia="ru-RU"/>
        </w:rPr>
      </w:pPr>
    </w:p>
    <w:p w:rsidR="009B2A3D" w:rsidRDefault="009B2A3D" w:rsidP="0087096E">
      <w:pPr>
        <w:spacing w:after="0" w:line="240" w:lineRule="auto"/>
        <w:jc w:val="center"/>
        <w:rPr>
          <w:rFonts w:ascii="Times New Roman" w:eastAsia="Times New Roman" w:hAnsi="Times New Roman" w:cs="Times New Roman"/>
          <w:b/>
          <w:sz w:val="28"/>
          <w:szCs w:val="28"/>
          <w:lang w:val="kk-KZ" w:eastAsia="ru-RU"/>
        </w:rPr>
      </w:pPr>
      <w:r w:rsidRPr="009B2A3D">
        <w:rPr>
          <w:rFonts w:ascii="Times New Roman" w:eastAsia="Times New Roman" w:hAnsi="Times New Roman" w:cs="Times New Roman"/>
          <w:b/>
          <w:noProof/>
          <w:sz w:val="28"/>
          <w:szCs w:val="28"/>
          <w:lang w:eastAsia="ru-RU"/>
        </w:rPr>
        <w:drawing>
          <wp:inline distT="0" distB="0" distL="0" distR="0">
            <wp:extent cx="5425147" cy="7211340"/>
            <wp:effectExtent l="19050" t="0" r="4103" b="0"/>
            <wp:docPr id="4"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94"/>
                    <a:srcRect l="34376" t="17263" r="33715" b="7331"/>
                    <a:stretch>
                      <a:fillRect/>
                    </a:stretch>
                  </pic:blipFill>
                  <pic:spPr bwMode="auto">
                    <a:xfrm>
                      <a:off x="0" y="0"/>
                      <a:ext cx="5428507" cy="7215806"/>
                    </a:xfrm>
                    <a:prstGeom prst="rect">
                      <a:avLst/>
                    </a:prstGeom>
                    <a:noFill/>
                    <a:ln w="9525">
                      <a:noFill/>
                      <a:miter lim="800000"/>
                      <a:headEnd/>
                      <a:tailEnd/>
                    </a:ln>
                  </pic:spPr>
                </pic:pic>
              </a:graphicData>
            </a:graphic>
          </wp:inline>
        </w:drawing>
      </w:r>
    </w:p>
    <w:p w:rsidR="00436290" w:rsidRDefault="00436290" w:rsidP="00436290">
      <w:pPr>
        <w:spacing w:after="0" w:line="240" w:lineRule="auto"/>
        <w:ind w:firstLine="567"/>
        <w:jc w:val="center"/>
        <w:rPr>
          <w:rFonts w:ascii="Times New Roman" w:eastAsia="Times New Roman" w:hAnsi="Times New Roman" w:cs="Times New Roman"/>
          <w:sz w:val="28"/>
          <w:szCs w:val="28"/>
          <w:lang w:val="kk-KZ" w:eastAsia="ru-RU"/>
        </w:rPr>
      </w:pPr>
    </w:p>
    <w:p w:rsidR="00937666" w:rsidRDefault="00937666" w:rsidP="009B2A3D">
      <w:pPr>
        <w:spacing w:after="0" w:line="240" w:lineRule="auto"/>
        <w:jc w:val="center"/>
        <w:rPr>
          <w:rFonts w:ascii="Times New Roman" w:eastAsia="Times New Roman" w:hAnsi="Times New Roman" w:cs="Times New Roman"/>
          <w:b/>
          <w:sz w:val="28"/>
          <w:szCs w:val="28"/>
          <w:lang w:val="kk-KZ" w:eastAsia="ru-RU"/>
        </w:rPr>
      </w:pPr>
    </w:p>
    <w:p w:rsidR="00B24713" w:rsidRDefault="00B24713" w:rsidP="009B2A3D">
      <w:pPr>
        <w:spacing w:after="0" w:line="240" w:lineRule="auto"/>
        <w:jc w:val="center"/>
        <w:rPr>
          <w:rFonts w:ascii="Times New Roman" w:eastAsia="Times New Roman" w:hAnsi="Times New Roman" w:cs="Times New Roman"/>
          <w:b/>
          <w:sz w:val="28"/>
          <w:szCs w:val="28"/>
          <w:lang w:val="kk-KZ" w:eastAsia="ru-RU"/>
        </w:rPr>
      </w:pPr>
    </w:p>
    <w:p w:rsidR="00B24713" w:rsidRDefault="00B24713" w:rsidP="009B2A3D">
      <w:pPr>
        <w:spacing w:after="0" w:line="240" w:lineRule="auto"/>
        <w:jc w:val="center"/>
        <w:rPr>
          <w:rFonts w:ascii="Times New Roman" w:eastAsia="Times New Roman" w:hAnsi="Times New Roman" w:cs="Times New Roman"/>
          <w:b/>
          <w:sz w:val="28"/>
          <w:szCs w:val="28"/>
          <w:lang w:val="kk-KZ" w:eastAsia="ru-RU"/>
        </w:rPr>
      </w:pPr>
    </w:p>
    <w:p w:rsidR="00B24713" w:rsidRDefault="00B24713" w:rsidP="009B2A3D">
      <w:pPr>
        <w:spacing w:after="0" w:line="240" w:lineRule="auto"/>
        <w:jc w:val="center"/>
        <w:rPr>
          <w:rFonts w:ascii="Times New Roman" w:eastAsia="Times New Roman" w:hAnsi="Times New Roman" w:cs="Times New Roman"/>
          <w:b/>
          <w:sz w:val="28"/>
          <w:szCs w:val="28"/>
          <w:lang w:val="kk-KZ" w:eastAsia="ru-RU"/>
        </w:rPr>
      </w:pPr>
    </w:p>
    <w:p w:rsidR="00B24713" w:rsidRDefault="00B24713" w:rsidP="009B2A3D">
      <w:pPr>
        <w:spacing w:after="0" w:line="240" w:lineRule="auto"/>
        <w:jc w:val="center"/>
        <w:rPr>
          <w:rFonts w:ascii="Times New Roman" w:eastAsia="Times New Roman" w:hAnsi="Times New Roman" w:cs="Times New Roman"/>
          <w:b/>
          <w:sz w:val="28"/>
          <w:szCs w:val="28"/>
          <w:lang w:val="kk-KZ" w:eastAsia="ru-RU"/>
        </w:rPr>
      </w:pPr>
    </w:p>
    <w:p w:rsidR="009B2A3D" w:rsidRDefault="009B2A3D" w:rsidP="009B2A3D">
      <w:pPr>
        <w:spacing w:after="0" w:line="240" w:lineRule="auto"/>
        <w:jc w:val="center"/>
        <w:rPr>
          <w:rFonts w:ascii="Times New Roman" w:eastAsia="Times New Roman" w:hAnsi="Times New Roman" w:cs="Times New Roman"/>
          <w:b/>
          <w:sz w:val="28"/>
          <w:szCs w:val="28"/>
          <w:lang w:val="kk-KZ" w:eastAsia="ru-RU"/>
        </w:rPr>
      </w:pPr>
      <w:r w:rsidRPr="00436290">
        <w:rPr>
          <w:rFonts w:ascii="Times New Roman" w:eastAsia="Times New Roman" w:hAnsi="Times New Roman" w:cs="Times New Roman"/>
          <w:b/>
          <w:sz w:val="28"/>
          <w:szCs w:val="28"/>
          <w:lang w:val="kk-KZ" w:eastAsia="ru-RU"/>
        </w:rPr>
        <w:lastRenderedPageBreak/>
        <w:t xml:space="preserve">ҚОСЫМША </w:t>
      </w:r>
      <w:r>
        <w:rPr>
          <w:rFonts w:ascii="Times New Roman" w:eastAsia="Times New Roman" w:hAnsi="Times New Roman" w:cs="Times New Roman"/>
          <w:b/>
          <w:sz w:val="28"/>
          <w:szCs w:val="28"/>
          <w:lang w:val="kk-KZ" w:eastAsia="ru-RU"/>
        </w:rPr>
        <w:t>Г</w:t>
      </w:r>
    </w:p>
    <w:p w:rsidR="009F06C1" w:rsidRDefault="009F06C1" w:rsidP="009B2A3D">
      <w:pPr>
        <w:spacing w:after="0" w:line="240" w:lineRule="auto"/>
        <w:jc w:val="center"/>
        <w:rPr>
          <w:rFonts w:ascii="Times New Roman" w:eastAsia="Times New Roman" w:hAnsi="Times New Roman" w:cs="Times New Roman"/>
          <w:b/>
          <w:sz w:val="28"/>
          <w:szCs w:val="28"/>
          <w:lang w:val="kk-KZ" w:eastAsia="ru-RU"/>
        </w:rPr>
      </w:pPr>
      <w:r w:rsidRPr="008376B6">
        <w:rPr>
          <w:rFonts w:ascii="Times New Roman" w:hAnsi="Times New Roman" w:cs="Times New Roman"/>
          <w:sz w:val="28"/>
          <w:szCs w:val="28"/>
          <w:lang w:val="kk-KZ"/>
        </w:rPr>
        <w:t>«Құзыреттілік және білім бе</w:t>
      </w:r>
      <w:r w:rsidR="005C432E">
        <w:rPr>
          <w:rFonts w:ascii="Times New Roman" w:hAnsi="Times New Roman" w:cs="Times New Roman"/>
          <w:sz w:val="28"/>
          <w:szCs w:val="28"/>
          <w:lang w:val="kk-KZ"/>
        </w:rPr>
        <w:t>ру саласындағы құзыреттер» оқу</w:t>
      </w:r>
      <w:r w:rsidRPr="008376B6">
        <w:rPr>
          <w:rFonts w:ascii="Times New Roman" w:hAnsi="Times New Roman" w:cs="Times New Roman"/>
          <w:sz w:val="28"/>
          <w:szCs w:val="28"/>
          <w:lang w:val="kk-KZ"/>
        </w:rPr>
        <w:t xml:space="preserve"> құралы</w:t>
      </w:r>
    </w:p>
    <w:p w:rsidR="009B2A3D" w:rsidRDefault="009B2A3D" w:rsidP="009B2A3D">
      <w:pPr>
        <w:spacing w:after="0" w:line="240" w:lineRule="auto"/>
        <w:jc w:val="center"/>
        <w:rPr>
          <w:rFonts w:ascii="Times New Roman" w:eastAsia="Times New Roman" w:hAnsi="Times New Roman" w:cs="Times New Roman"/>
          <w:b/>
          <w:sz w:val="28"/>
          <w:szCs w:val="28"/>
          <w:lang w:val="kk-KZ" w:eastAsia="ru-RU"/>
        </w:rPr>
      </w:pPr>
    </w:p>
    <w:p w:rsidR="009B2A3D" w:rsidRDefault="009B2A3D" w:rsidP="009B2A3D">
      <w:pPr>
        <w:spacing w:after="0" w:line="240" w:lineRule="auto"/>
        <w:ind w:firstLine="567"/>
        <w:jc w:val="both"/>
        <w:rPr>
          <w:rFonts w:ascii="Times New Roman" w:eastAsia="Times New Roman" w:hAnsi="Times New Roman" w:cs="Times New Roman"/>
          <w:sz w:val="28"/>
          <w:szCs w:val="28"/>
          <w:lang w:val="kk-KZ" w:eastAsia="ru-RU"/>
        </w:rPr>
      </w:pPr>
      <w:r w:rsidRPr="009B2A3D">
        <w:rPr>
          <w:rFonts w:ascii="Times New Roman" w:eastAsia="Times New Roman" w:hAnsi="Times New Roman" w:cs="Times New Roman"/>
          <w:noProof/>
          <w:sz w:val="28"/>
          <w:szCs w:val="28"/>
          <w:lang w:eastAsia="ru-RU"/>
        </w:rPr>
        <w:drawing>
          <wp:inline distT="0" distB="0" distL="0" distR="0">
            <wp:extent cx="2743200" cy="3479800"/>
            <wp:effectExtent l="19050" t="0" r="0" b="0"/>
            <wp:docPr id="11"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95"/>
                    <a:srcRect l="34444" t="17601" r="36178" b="9772"/>
                    <a:stretch>
                      <a:fillRect/>
                    </a:stretch>
                  </pic:blipFill>
                  <pic:spPr bwMode="auto">
                    <a:xfrm>
                      <a:off x="0" y="0"/>
                      <a:ext cx="2743200" cy="3479800"/>
                    </a:xfrm>
                    <a:prstGeom prst="rect">
                      <a:avLst/>
                    </a:prstGeom>
                    <a:noFill/>
                    <a:ln w="9525">
                      <a:noFill/>
                      <a:miter lim="800000"/>
                      <a:headEnd/>
                      <a:tailEnd/>
                    </a:ln>
                  </pic:spPr>
                </pic:pic>
              </a:graphicData>
            </a:graphic>
          </wp:inline>
        </w:drawing>
      </w:r>
      <w:r w:rsidR="00F33ACE" w:rsidRPr="00F33ACE">
        <w:rPr>
          <w:rFonts w:ascii="Times New Roman" w:eastAsia="Times New Roman" w:hAnsi="Times New Roman" w:cs="Times New Roman"/>
          <w:noProof/>
          <w:sz w:val="28"/>
          <w:szCs w:val="28"/>
          <w:lang w:eastAsia="ru-RU"/>
        </w:rPr>
        <w:drawing>
          <wp:inline distT="0" distB="0" distL="0" distR="0">
            <wp:extent cx="2870200" cy="3479800"/>
            <wp:effectExtent l="19050" t="0" r="6350" b="0"/>
            <wp:docPr id="1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96"/>
                    <a:srcRect l="35303" t="18189" r="37766" b="8951"/>
                    <a:stretch>
                      <a:fillRect/>
                    </a:stretch>
                  </pic:blipFill>
                  <pic:spPr bwMode="auto">
                    <a:xfrm>
                      <a:off x="0" y="0"/>
                      <a:ext cx="2870200" cy="3479800"/>
                    </a:xfrm>
                    <a:prstGeom prst="rect">
                      <a:avLst/>
                    </a:prstGeom>
                    <a:noFill/>
                    <a:ln w="9525">
                      <a:noFill/>
                      <a:miter lim="800000"/>
                      <a:headEnd/>
                      <a:tailEnd/>
                    </a:ln>
                  </pic:spPr>
                </pic:pic>
              </a:graphicData>
            </a:graphic>
          </wp:inline>
        </w:drawing>
      </w:r>
    </w:p>
    <w:p w:rsidR="009B2A3D" w:rsidRDefault="009B2A3D" w:rsidP="009B2A3D">
      <w:pPr>
        <w:spacing w:after="0" w:line="240" w:lineRule="auto"/>
        <w:ind w:firstLine="567"/>
        <w:jc w:val="both"/>
        <w:rPr>
          <w:rFonts w:ascii="Times New Roman" w:eastAsia="Times New Roman" w:hAnsi="Times New Roman" w:cs="Times New Roman"/>
          <w:sz w:val="28"/>
          <w:szCs w:val="28"/>
          <w:lang w:val="kk-KZ" w:eastAsia="ru-RU"/>
        </w:rPr>
      </w:pPr>
    </w:p>
    <w:p w:rsidR="009B2A3D" w:rsidRDefault="009B2A3D" w:rsidP="009B2A3D">
      <w:pPr>
        <w:spacing w:after="0" w:line="240" w:lineRule="auto"/>
        <w:ind w:firstLine="567"/>
        <w:jc w:val="both"/>
        <w:rPr>
          <w:rFonts w:ascii="Times New Roman" w:eastAsia="Times New Roman" w:hAnsi="Times New Roman" w:cs="Times New Roman"/>
          <w:sz w:val="28"/>
          <w:szCs w:val="28"/>
          <w:lang w:val="kk-KZ" w:eastAsia="ru-RU"/>
        </w:rPr>
      </w:pPr>
    </w:p>
    <w:p w:rsidR="009B2A3D" w:rsidRDefault="00F33ACE" w:rsidP="009B2A3D">
      <w:pPr>
        <w:spacing w:after="0" w:line="240" w:lineRule="auto"/>
        <w:ind w:firstLine="567"/>
        <w:jc w:val="both"/>
        <w:rPr>
          <w:rFonts w:ascii="Times New Roman" w:eastAsia="Times New Roman" w:hAnsi="Times New Roman" w:cs="Times New Roman"/>
          <w:sz w:val="28"/>
          <w:szCs w:val="28"/>
          <w:lang w:val="kk-KZ" w:eastAsia="ru-RU"/>
        </w:rPr>
      </w:pPr>
      <w:r w:rsidRPr="00F33ACE">
        <w:rPr>
          <w:rFonts w:ascii="Times New Roman" w:eastAsia="Times New Roman" w:hAnsi="Times New Roman" w:cs="Times New Roman"/>
          <w:noProof/>
          <w:sz w:val="28"/>
          <w:szCs w:val="28"/>
          <w:lang w:eastAsia="ru-RU"/>
        </w:rPr>
        <w:drawing>
          <wp:inline distT="0" distB="0" distL="0" distR="0">
            <wp:extent cx="2745252" cy="3608363"/>
            <wp:effectExtent l="19050" t="0" r="0" b="0"/>
            <wp:docPr id="1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7"/>
                    <a:srcRect l="29906" t="16000" r="30652" b="4632"/>
                    <a:stretch>
                      <a:fillRect/>
                    </a:stretch>
                  </pic:blipFill>
                  <pic:spPr bwMode="auto">
                    <a:xfrm>
                      <a:off x="0" y="0"/>
                      <a:ext cx="2745252" cy="3608363"/>
                    </a:xfrm>
                    <a:prstGeom prst="rect">
                      <a:avLst/>
                    </a:prstGeom>
                    <a:noFill/>
                    <a:ln w="9525">
                      <a:noFill/>
                      <a:miter lim="800000"/>
                      <a:headEnd/>
                      <a:tailEnd/>
                    </a:ln>
                  </pic:spPr>
                </pic:pic>
              </a:graphicData>
            </a:graphic>
          </wp:inline>
        </w:drawing>
      </w:r>
      <w:r w:rsidRPr="00F33ACE">
        <w:rPr>
          <w:rFonts w:ascii="Times New Roman" w:eastAsia="Times New Roman" w:hAnsi="Times New Roman" w:cs="Times New Roman"/>
          <w:noProof/>
          <w:sz w:val="28"/>
          <w:szCs w:val="28"/>
          <w:lang w:eastAsia="ru-RU"/>
        </w:rPr>
        <w:drawing>
          <wp:inline distT="0" distB="0" distL="0" distR="0">
            <wp:extent cx="2590507" cy="3553220"/>
            <wp:effectExtent l="19050" t="0" r="293" b="0"/>
            <wp:docPr id="1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8"/>
                    <a:srcRect l="29862" t="17263" r="31111" b="5187"/>
                    <a:stretch>
                      <a:fillRect/>
                    </a:stretch>
                  </pic:blipFill>
                  <pic:spPr bwMode="auto">
                    <a:xfrm>
                      <a:off x="0" y="0"/>
                      <a:ext cx="2590507" cy="3553220"/>
                    </a:xfrm>
                    <a:prstGeom prst="rect">
                      <a:avLst/>
                    </a:prstGeom>
                    <a:noFill/>
                    <a:ln w="9525">
                      <a:noFill/>
                      <a:miter lim="800000"/>
                      <a:headEnd/>
                      <a:tailEnd/>
                    </a:ln>
                  </pic:spPr>
                </pic:pic>
              </a:graphicData>
            </a:graphic>
          </wp:inline>
        </w:drawing>
      </w:r>
    </w:p>
    <w:p w:rsidR="000F63DF" w:rsidRDefault="000F63DF" w:rsidP="009B2A3D">
      <w:pPr>
        <w:spacing w:after="0" w:line="240" w:lineRule="auto"/>
        <w:ind w:firstLine="567"/>
        <w:jc w:val="both"/>
        <w:rPr>
          <w:rFonts w:ascii="Times New Roman" w:eastAsia="Times New Roman" w:hAnsi="Times New Roman" w:cs="Times New Roman"/>
          <w:sz w:val="28"/>
          <w:szCs w:val="28"/>
          <w:lang w:val="kk-KZ" w:eastAsia="ru-RU"/>
        </w:rPr>
      </w:pPr>
    </w:p>
    <w:p w:rsidR="000F63DF" w:rsidRDefault="000F63DF" w:rsidP="009B2A3D">
      <w:pPr>
        <w:spacing w:after="0" w:line="240" w:lineRule="auto"/>
        <w:ind w:firstLine="567"/>
        <w:jc w:val="both"/>
        <w:rPr>
          <w:rFonts w:ascii="Times New Roman" w:eastAsia="Times New Roman" w:hAnsi="Times New Roman" w:cs="Times New Roman"/>
          <w:sz w:val="28"/>
          <w:szCs w:val="28"/>
          <w:lang w:val="kk-KZ" w:eastAsia="ru-RU"/>
        </w:rPr>
      </w:pPr>
    </w:p>
    <w:p w:rsidR="000F63DF" w:rsidRDefault="000F63DF" w:rsidP="009B2A3D">
      <w:pPr>
        <w:spacing w:after="0" w:line="240" w:lineRule="auto"/>
        <w:ind w:firstLine="567"/>
        <w:jc w:val="both"/>
        <w:rPr>
          <w:rFonts w:ascii="Times New Roman" w:eastAsia="Times New Roman" w:hAnsi="Times New Roman" w:cs="Times New Roman"/>
          <w:sz w:val="28"/>
          <w:szCs w:val="28"/>
          <w:lang w:val="kk-KZ" w:eastAsia="ru-RU"/>
        </w:rPr>
      </w:pPr>
    </w:p>
    <w:p w:rsidR="000F63DF" w:rsidRDefault="000F63DF" w:rsidP="009B2A3D">
      <w:pPr>
        <w:spacing w:after="0" w:line="240" w:lineRule="auto"/>
        <w:ind w:firstLine="567"/>
        <w:jc w:val="both"/>
        <w:rPr>
          <w:rFonts w:ascii="Times New Roman" w:eastAsia="Times New Roman" w:hAnsi="Times New Roman" w:cs="Times New Roman"/>
          <w:sz w:val="28"/>
          <w:szCs w:val="28"/>
          <w:lang w:val="kk-KZ" w:eastAsia="ru-RU"/>
        </w:rPr>
      </w:pPr>
    </w:p>
    <w:p w:rsidR="000F63DF" w:rsidRDefault="000F63DF" w:rsidP="009B2A3D">
      <w:pPr>
        <w:spacing w:after="0" w:line="240" w:lineRule="auto"/>
        <w:ind w:firstLine="567"/>
        <w:jc w:val="both"/>
        <w:rPr>
          <w:rFonts w:ascii="Times New Roman" w:eastAsia="Times New Roman" w:hAnsi="Times New Roman" w:cs="Times New Roman"/>
          <w:sz w:val="28"/>
          <w:szCs w:val="28"/>
          <w:lang w:val="kk-KZ" w:eastAsia="ru-RU"/>
        </w:rPr>
      </w:pPr>
      <w:r w:rsidRPr="000F63DF">
        <w:rPr>
          <w:rFonts w:ascii="Times New Roman" w:eastAsia="Times New Roman" w:hAnsi="Times New Roman" w:cs="Times New Roman"/>
          <w:noProof/>
          <w:sz w:val="28"/>
          <w:szCs w:val="28"/>
          <w:lang w:eastAsia="ru-RU"/>
        </w:rPr>
        <w:lastRenderedPageBreak/>
        <w:drawing>
          <wp:inline distT="0" distB="0" distL="0" distR="0">
            <wp:extent cx="2743200" cy="3503187"/>
            <wp:effectExtent l="19050" t="0" r="0" b="0"/>
            <wp:docPr id="18"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99"/>
                    <a:srcRect l="29861" t="16408" r="31230" b="4286"/>
                    <a:stretch>
                      <a:fillRect/>
                    </a:stretch>
                  </pic:blipFill>
                  <pic:spPr bwMode="auto">
                    <a:xfrm>
                      <a:off x="0" y="0"/>
                      <a:ext cx="2743200" cy="3503187"/>
                    </a:xfrm>
                    <a:prstGeom prst="rect">
                      <a:avLst/>
                    </a:prstGeom>
                    <a:noFill/>
                    <a:ln w="9525">
                      <a:noFill/>
                      <a:miter lim="800000"/>
                      <a:headEnd/>
                      <a:tailEnd/>
                    </a:ln>
                  </pic:spPr>
                </pic:pic>
              </a:graphicData>
            </a:graphic>
          </wp:inline>
        </w:drawing>
      </w:r>
      <w:r w:rsidRPr="000F63DF">
        <w:rPr>
          <w:rFonts w:ascii="Times New Roman" w:eastAsia="Times New Roman" w:hAnsi="Times New Roman" w:cs="Times New Roman"/>
          <w:noProof/>
          <w:sz w:val="28"/>
          <w:szCs w:val="28"/>
          <w:lang w:eastAsia="ru-RU"/>
        </w:rPr>
        <w:drawing>
          <wp:inline distT="0" distB="0" distL="0" distR="0">
            <wp:extent cx="2463800" cy="3503417"/>
            <wp:effectExtent l="19050" t="0" r="0" b="0"/>
            <wp:docPr id="20"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00"/>
                    <a:srcRect l="29970" t="16701" r="32176" b="4948"/>
                    <a:stretch>
                      <a:fillRect/>
                    </a:stretch>
                  </pic:blipFill>
                  <pic:spPr bwMode="auto">
                    <a:xfrm>
                      <a:off x="0" y="0"/>
                      <a:ext cx="2463899" cy="3503558"/>
                    </a:xfrm>
                    <a:prstGeom prst="rect">
                      <a:avLst/>
                    </a:prstGeom>
                    <a:noFill/>
                    <a:ln w="9525">
                      <a:noFill/>
                      <a:miter lim="800000"/>
                      <a:headEnd/>
                      <a:tailEnd/>
                    </a:ln>
                  </pic:spPr>
                </pic:pic>
              </a:graphicData>
            </a:graphic>
          </wp:inline>
        </w:drawing>
      </w:r>
    </w:p>
    <w:p w:rsidR="00705A40" w:rsidRDefault="00705A40" w:rsidP="009B2A3D">
      <w:pPr>
        <w:spacing w:after="0" w:line="240" w:lineRule="auto"/>
        <w:ind w:firstLine="567"/>
        <w:jc w:val="both"/>
        <w:rPr>
          <w:rFonts w:ascii="Times New Roman" w:eastAsia="Times New Roman" w:hAnsi="Times New Roman" w:cs="Times New Roman"/>
          <w:sz w:val="28"/>
          <w:szCs w:val="28"/>
          <w:lang w:val="kk-KZ" w:eastAsia="ru-RU"/>
        </w:rPr>
      </w:pPr>
      <w:r w:rsidRPr="00705A40">
        <w:rPr>
          <w:rFonts w:ascii="Times New Roman" w:eastAsia="Times New Roman" w:hAnsi="Times New Roman" w:cs="Times New Roman"/>
          <w:noProof/>
          <w:sz w:val="28"/>
          <w:szCs w:val="28"/>
          <w:lang w:eastAsia="ru-RU"/>
        </w:rPr>
        <w:drawing>
          <wp:inline distT="0" distB="0" distL="0" distR="0">
            <wp:extent cx="2743200" cy="3239508"/>
            <wp:effectExtent l="19050" t="0" r="0" b="0"/>
            <wp:docPr id="16"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1"/>
                    <a:srcRect l="29979" t="16421" r="31230" b="4750"/>
                    <a:stretch>
                      <a:fillRect/>
                    </a:stretch>
                  </pic:blipFill>
                  <pic:spPr bwMode="auto">
                    <a:xfrm>
                      <a:off x="0" y="0"/>
                      <a:ext cx="2743200" cy="3239508"/>
                    </a:xfrm>
                    <a:prstGeom prst="rect">
                      <a:avLst/>
                    </a:prstGeom>
                    <a:noFill/>
                    <a:ln w="9525">
                      <a:noFill/>
                      <a:miter lim="800000"/>
                      <a:headEnd/>
                      <a:tailEnd/>
                    </a:ln>
                  </pic:spPr>
                </pic:pic>
              </a:graphicData>
            </a:graphic>
          </wp:inline>
        </w:drawing>
      </w:r>
      <w:r w:rsidR="0006674A" w:rsidRPr="0006674A">
        <w:rPr>
          <w:rFonts w:ascii="Times New Roman" w:eastAsia="Times New Roman" w:hAnsi="Times New Roman" w:cs="Times New Roman"/>
          <w:noProof/>
          <w:sz w:val="28"/>
          <w:szCs w:val="28"/>
          <w:lang w:eastAsia="ru-RU"/>
        </w:rPr>
        <w:drawing>
          <wp:inline distT="0" distB="0" distL="0" distR="0">
            <wp:extent cx="2541270" cy="3200400"/>
            <wp:effectExtent l="19050" t="0" r="0" b="0"/>
            <wp:docPr id="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2"/>
                    <a:srcRect l="7130" t="21263" r="62715" b="6947"/>
                    <a:stretch>
                      <a:fillRect/>
                    </a:stretch>
                  </pic:blipFill>
                  <pic:spPr bwMode="auto">
                    <a:xfrm>
                      <a:off x="0" y="0"/>
                      <a:ext cx="2543688" cy="3203445"/>
                    </a:xfrm>
                    <a:prstGeom prst="rect">
                      <a:avLst/>
                    </a:prstGeom>
                    <a:noFill/>
                    <a:ln w="9525">
                      <a:noFill/>
                      <a:miter lim="800000"/>
                      <a:headEnd/>
                      <a:tailEnd/>
                    </a:ln>
                  </pic:spPr>
                </pic:pic>
              </a:graphicData>
            </a:graphic>
          </wp:inline>
        </w:drawing>
      </w:r>
    </w:p>
    <w:p w:rsidR="002766F0" w:rsidRDefault="002766F0" w:rsidP="009B2A3D">
      <w:pPr>
        <w:spacing w:after="0" w:line="240" w:lineRule="auto"/>
        <w:ind w:firstLine="567"/>
        <w:jc w:val="both"/>
        <w:rPr>
          <w:rFonts w:ascii="Times New Roman" w:eastAsia="Times New Roman" w:hAnsi="Times New Roman" w:cs="Times New Roman"/>
          <w:sz w:val="28"/>
          <w:szCs w:val="28"/>
          <w:lang w:val="kk-KZ" w:eastAsia="ru-RU"/>
        </w:rPr>
      </w:pPr>
    </w:p>
    <w:p w:rsidR="002766F0" w:rsidRDefault="002766F0" w:rsidP="009B2A3D">
      <w:pPr>
        <w:spacing w:after="0" w:line="240" w:lineRule="auto"/>
        <w:ind w:firstLine="567"/>
        <w:jc w:val="both"/>
        <w:rPr>
          <w:rFonts w:ascii="Times New Roman" w:eastAsia="Times New Roman" w:hAnsi="Times New Roman" w:cs="Times New Roman"/>
          <w:sz w:val="28"/>
          <w:szCs w:val="28"/>
          <w:lang w:val="kk-KZ" w:eastAsia="ru-RU"/>
        </w:rPr>
      </w:pPr>
    </w:p>
    <w:p w:rsidR="002766F0" w:rsidRDefault="002766F0" w:rsidP="009B2A3D">
      <w:pPr>
        <w:spacing w:after="0" w:line="240" w:lineRule="auto"/>
        <w:ind w:firstLine="567"/>
        <w:jc w:val="both"/>
        <w:rPr>
          <w:rFonts w:ascii="Times New Roman" w:eastAsia="Times New Roman" w:hAnsi="Times New Roman" w:cs="Times New Roman"/>
          <w:sz w:val="28"/>
          <w:szCs w:val="28"/>
          <w:lang w:val="kk-KZ" w:eastAsia="ru-RU"/>
        </w:rPr>
      </w:pPr>
    </w:p>
    <w:p w:rsidR="002766F0" w:rsidRDefault="002766F0" w:rsidP="009B2A3D">
      <w:pPr>
        <w:spacing w:after="0" w:line="240" w:lineRule="auto"/>
        <w:ind w:firstLine="567"/>
        <w:jc w:val="both"/>
        <w:rPr>
          <w:rFonts w:ascii="Times New Roman" w:eastAsia="Times New Roman" w:hAnsi="Times New Roman" w:cs="Times New Roman"/>
          <w:sz w:val="28"/>
          <w:szCs w:val="28"/>
          <w:lang w:val="kk-KZ" w:eastAsia="ru-RU"/>
        </w:rPr>
      </w:pPr>
    </w:p>
    <w:p w:rsidR="002766F0" w:rsidRDefault="002766F0" w:rsidP="009B2A3D">
      <w:pPr>
        <w:spacing w:after="0" w:line="240" w:lineRule="auto"/>
        <w:ind w:firstLine="567"/>
        <w:jc w:val="both"/>
        <w:rPr>
          <w:rFonts w:ascii="Times New Roman" w:eastAsia="Times New Roman" w:hAnsi="Times New Roman" w:cs="Times New Roman"/>
          <w:sz w:val="28"/>
          <w:szCs w:val="28"/>
          <w:lang w:val="kk-KZ" w:eastAsia="ru-RU"/>
        </w:rPr>
      </w:pPr>
    </w:p>
    <w:p w:rsidR="002766F0" w:rsidRDefault="002766F0" w:rsidP="009B2A3D">
      <w:pPr>
        <w:spacing w:after="0" w:line="240" w:lineRule="auto"/>
        <w:ind w:firstLine="567"/>
        <w:jc w:val="both"/>
        <w:rPr>
          <w:rFonts w:ascii="Times New Roman" w:eastAsia="Times New Roman" w:hAnsi="Times New Roman" w:cs="Times New Roman"/>
          <w:sz w:val="28"/>
          <w:szCs w:val="28"/>
          <w:lang w:val="kk-KZ" w:eastAsia="ru-RU"/>
        </w:rPr>
      </w:pPr>
    </w:p>
    <w:p w:rsidR="002766F0" w:rsidRDefault="002766F0" w:rsidP="009B2A3D">
      <w:pPr>
        <w:spacing w:after="0" w:line="240" w:lineRule="auto"/>
        <w:ind w:firstLine="567"/>
        <w:jc w:val="both"/>
        <w:rPr>
          <w:rFonts w:ascii="Times New Roman" w:eastAsia="Times New Roman" w:hAnsi="Times New Roman" w:cs="Times New Roman"/>
          <w:sz w:val="28"/>
          <w:szCs w:val="28"/>
          <w:lang w:val="kk-KZ" w:eastAsia="ru-RU"/>
        </w:rPr>
      </w:pPr>
    </w:p>
    <w:p w:rsidR="002766F0" w:rsidRDefault="002766F0" w:rsidP="009B2A3D">
      <w:pPr>
        <w:spacing w:after="0" w:line="240" w:lineRule="auto"/>
        <w:ind w:firstLine="567"/>
        <w:jc w:val="both"/>
        <w:rPr>
          <w:rFonts w:ascii="Times New Roman" w:eastAsia="Times New Roman" w:hAnsi="Times New Roman" w:cs="Times New Roman"/>
          <w:sz w:val="28"/>
          <w:szCs w:val="28"/>
          <w:lang w:val="kk-KZ" w:eastAsia="ru-RU"/>
        </w:rPr>
      </w:pPr>
    </w:p>
    <w:p w:rsidR="002766F0" w:rsidRDefault="002766F0" w:rsidP="009B2A3D">
      <w:pPr>
        <w:spacing w:after="0" w:line="240" w:lineRule="auto"/>
        <w:ind w:firstLine="567"/>
        <w:jc w:val="both"/>
        <w:rPr>
          <w:rFonts w:ascii="Times New Roman" w:eastAsia="Times New Roman" w:hAnsi="Times New Roman" w:cs="Times New Roman"/>
          <w:sz w:val="28"/>
          <w:szCs w:val="28"/>
          <w:lang w:val="kk-KZ" w:eastAsia="ru-RU"/>
        </w:rPr>
      </w:pPr>
    </w:p>
    <w:p w:rsidR="002766F0" w:rsidRDefault="002766F0" w:rsidP="009B2A3D">
      <w:pPr>
        <w:spacing w:after="0" w:line="240" w:lineRule="auto"/>
        <w:ind w:firstLine="567"/>
        <w:jc w:val="both"/>
        <w:rPr>
          <w:rFonts w:ascii="Times New Roman" w:eastAsia="Times New Roman" w:hAnsi="Times New Roman" w:cs="Times New Roman"/>
          <w:sz w:val="28"/>
          <w:szCs w:val="28"/>
          <w:lang w:val="kk-KZ" w:eastAsia="ru-RU"/>
        </w:rPr>
      </w:pPr>
    </w:p>
    <w:p w:rsidR="002766F0" w:rsidRDefault="002766F0" w:rsidP="009B2A3D">
      <w:pPr>
        <w:spacing w:after="0" w:line="240" w:lineRule="auto"/>
        <w:ind w:firstLine="567"/>
        <w:jc w:val="both"/>
        <w:rPr>
          <w:rFonts w:ascii="Times New Roman" w:eastAsia="Times New Roman" w:hAnsi="Times New Roman" w:cs="Times New Roman"/>
          <w:sz w:val="28"/>
          <w:szCs w:val="28"/>
          <w:lang w:val="kk-KZ" w:eastAsia="ru-RU"/>
        </w:rPr>
      </w:pPr>
    </w:p>
    <w:p w:rsidR="002766F0" w:rsidRDefault="002766F0" w:rsidP="009B2A3D">
      <w:pPr>
        <w:spacing w:after="0" w:line="240" w:lineRule="auto"/>
        <w:ind w:firstLine="567"/>
        <w:jc w:val="both"/>
        <w:rPr>
          <w:rFonts w:ascii="Times New Roman" w:eastAsia="Times New Roman" w:hAnsi="Times New Roman" w:cs="Times New Roman"/>
          <w:sz w:val="28"/>
          <w:szCs w:val="28"/>
          <w:lang w:val="kk-KZ" w:eastAsia="ru-RU"/>
        </w:rPr>
      </w:pPr>
    </w:p>
    <w:p w:rsidR="0078273D" w:rsidRDefault="0078273D" w:rsidP="0078273D">
      <w:pPr>
        <w:spacing w:after="0" w:line="240" w:lineRule="auto"/>
        <w:jc w:val="center"/>
        <w:rPr>
          <w:rFonts w:ascii="Times New Roman" w:eastAsia="Times New Roman" w:hAnsi="Times New Roman" w:cs="Times New Roman"/>
          <w:b/>
          <w:sz w:val="28"/>
          <w:szCs w:val="28"/>
          <w:lang w:val="kk-KZ" w:eastAsia="ru-RU"/>
        </w:rPr>
      </w:pPr>
      <w:r w:rsidRPr="00436290">
        <w:rPr>
          <w:rFonts w:ascii="Times New Roman" w:eastAsia="Times New Roman" w:hAnsi="Times New Roman" w:cs="Times New Roman"/>
          <w:b/>
          <w:sz w:val="28"/>
          <w:szCs w:val="28"/>
          <w:lang w:val="kk-KZ" w:eastAsia="ru-RU"/>
        </w:rPr>
        <w:lastRenderedPageBreak/>
        <w:t xml:space="preserve">ҚОСЫМША </w:t>
      </w:r>
      <w:r>
        <w:rPr>
          <w:rFonts w:ascii="Times New Roman" w:eastAsia="Times New Roman" w:hAnsi="Times New Roman" w:cs="Times New Roman"/>
          <w:b/>
          <w:sz w:val="28"/>
          <w:szCs w:val="28"/>
          <w:lang w:val="kk-KZ" w:eastAsia="ru-RU"/>
        </w:rPr>
        <w:t>Ғ</w:t>
      </w:r>
    </w:p>
    <w:p w:rsidR="002766F0" w:rsidRDefault="0078273D" w:rsidP="0078273D">
      <w:pPr>
        <w:spacing w:after="0" w:line="240" w:lineRule="auto"/>
        <w:ind w:firstLine="567"/>
        <w:jc w:val="cente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Карлов</w:t>
      </w:r>
      <w:r w:rsidRPr="0078273D">
        <w:rPr>
          <w:rFonts w:ascii="Times New Roman" w:eastAsia="Times New Roman" w:hAnsi="Times New Roman" w:cs="Times New Roman"/>
          <w:sz w:val="28"/>
          <w:szCs w:val="28"/>
          <w:lang w:val="kk-KZ" w:eastAsia="ru-RU"/>
        </w:rPr>
        <w:t xml:space="preserve"> университетінің ғылыми тағылымдамадан өту туралы сертификаты (Прага, Чехия)</w:t>
      </w:r>
    </w:p>
    <w:p w:rsidR="0078273D" w:rsidRDefault="0078273D" w:rsidP="0078273D">
      <w:pPr>
        <w:spacing w:after="0" w:line="240" w:lineRule="auto"/>
        <w:ind w:firstLine="567"/>
        <w:jc w:val="center"/>
        <w:rPr>
          <w:rFonts w:ascii="Times New Roman" w:eastAsia="Times New Roman" w:hAnsi="Times New Roman" w:cs="Times New Roman"/>
          <w:sz w:val="28"/>
          <w:szCs w:val="28"/>
          <w:lang w:val="kk-KZ" w:eastAsia="ru-RU"/>
        </w:rPr>
      </w:pPr>
    </w:p>
    <w:p w:rsidR="002766F0" w:rsidRPr="00436290" w:rsidRDefault="002766F0" w:rsidP="009B2A3D">
      <w:pPr>
        <w:spacing w:after="0" w:line="240" w:lineRule="auto"/>
        <w:ind w:firstLine="567"/>
        <w:jc w:val="both"/>
        <w:rPr>
          <w:rFonts w:ascii="Times New Roman" w:eastAsia="Times New Roman" w:hAnsi="Times New Roman" w:cs="Times New Roman"/>
          <w:sz w:val="28"/>
          <w:szCs w:val="28"/>
          <w:lang w:val="kk-KZ" w:eastAsia="ru-RU"/>
        </w:rPr>
      </w:pPr>
      <w:r w:rsidRPr="002766F0">
        <w:rPr>
          <w:rFonts w:ascii="Times New Roman" w:eastAsia="Times New Roman" w:hAnsi="Times New Roman" w:cs="Times New Roman"/>
          <w:noProof/>
          <w:sz w:val="28"/>
          <w:szCs w:val="28"/>
          <w:lang w:eastAsia="ru-RU"/>
        </w:rPr>
        <w:drawing>
          <wp:inline distT="0" distB="0" distL="0" distR="0">
            <wp:extent cx="4853528" cy="6151418"/>
            <wp:effectExtent l="19050" t="0" r="4222" b="0"/>
            <wp:docPr id="15" name="Рисунок 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3"/>
                    <a:srcRect/>
                    <a:stretch>
                      <a:fillRect/>
                    </a:stretch>
                  </pic:blipFill>
                  <pic:spPr bwMode="auto">
                    <a:xfrm>
                      <a:off x="0" y="0"/>
                      <a:ext cx="4854460" cy="6152599"/>
                    </a:xfrm>
                    <a:prstGeom prst="rect">
                      <a:avLst/>
                    </a:prstGeom>
                    <a:noFill/>
                    <a:ln w="9525">
                      <a:noFill/>
                      <a:miter lim="800000"/>
                      <a:headEnd/>
                      <a:tailEnd/>
                    </a:ln>
                  </pic:spPr>
                </pic:pic>
              </a:graphicData>
            </a:graphic>
          </wp:inline>
        </w:drawing>
      </w:r>
    </w:p>
    <w:sectPr w:rsidR="002766F0" w:rsidRPr="00436290" w:rsidSect="00AC1710">
      <w:type w:val="nextColumn"/>
      <w:pgSz w:w="11906" w:h="16838" w:code="9"/>
      <w:pgMar w:top="1134" w:right="567"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05A82" w:rsidRDefault="00605A82" w:rsidP="00C0339E">
      <w:pPr>
        <w:spacing w:after="0" w:line="240" w:lineRule="auto"/>
      </w:pPr>
      <w:r>
        <w:separator/>
      </w:r>
    </w:p>
  </w:endnote>
  <w:endnote w:type="continuationSeparator" w:id="1">
    <w:p w:rsidR="00605A82" w:rsidRDefault="00605A82" w:rsidP="00C0339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BatangChe">
    <w:charset w:val="81"/>
    <w:family w:val="modern"/>
    <w:pitch w:val="fixed"/>
    <w:sig w:usb0="B00002AF" w:usb1="69D77CFB" w:usb2="00000030" w:usb3="00000000" w:csb0="0008009F" w:csb1="00000000"/>
  </w:font>
  <w:font w:name="MS Mincho">
    <w:altName w:val="ＭＳ 明朝"/>
    <w:panose1 w:val="02020609040205080304"/>
    <w:charset w:val="80"/>
    <w:family w:val="modern"/>
    <w:pitch w:val="fixed"/>
    <w:sig w:usb0="A00002BF" w:usb1="68C7FCFB" w:usb2="00000010" w:usb3="00000000" w:csb0="0002009F" w:csb1="00000000"/>
  </w:font>
  <w:font w:name="Arial">
    <w:panose1 w:val="020B0604020202020204"/>
    <w:charset w:val="CC"/>
    <w:family w:val="swiss"/>
    <w:pitch w:val="variable"/>
    <w:sig w:usb0="E0002EFF" w:usb1="C000785B" w:usb2="00000009" w:usb3="00000000" w:csb0="000001FF" w:csb1="00000000"/>
  </w:font>
  <w:font w:name="Algerian">
    <w:panose1 w:val="04020705040A02060702"/>
    <w:charset w:val="00"/>
    <w:family w:val="decorative"/>
    <w:pitch w:val="variable"/>
    <w:sig w:usb0="00000003" w:usb1="00000000" w:usb2="00000000" w:usb3="00000000" w:csb0="00000001" w:csb1="00000000"/>
  </w:font>
  <w:font w:name="Times New Roman Kaz">
    <w:altName w:val="Times New Roman"/>
    <w:charset w:val="CC"/>
    <w:family w:val="roman"/>
    <w:pitch w:val="variable"/>
    <w:sig w:usb0="00000001" w:usb1="00000000" w:usb2="00000000" w:usb3="00000000" w:csb0="0000009F" w:csb1="00000000"/>
  </w:font>
  <w:font w:name="Verdana">
    <w:panose1 w:val="020B0604030504040204"/>
    <w:charset w:val="CC"/>
    <w:family w:val="swiss"/>
    <w:pitch w:val="variable"/>
    <w:sig w:usb0="A00006FF" w:usb1="4000205B" w:usb2="00000010" w:usb3="00000000" w:csb0="0000019F"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7749B" w:rsidRDefault="00A7301D">
    <w:pPr>
      <w:spacing w:after="0"/>
      <w:ind w:right="435"/>
      <w:jc w:val="center"/>
    </w:pPr>
    <w:fldSimple w:instr=" PAGE   \* MERGEFORMAT ">
      <w:r w:rsidR="00F7749B">
        <w:rPr>
          <w:noProof/>
        </w:rPr>
        <w:t>76</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7749B" w:rsidRDefault="00A7301D">
    <w:pPr>
      <w:spacing w:after="0"/>
      <w:ind w:right="435"/>
      <w:jc w:val="center"/>
    </w:pPr>
    <w:fldSimple w:instr=" PAGE   \* MERGEFORMAT ">
      <w:r w:rsidR="009A2A31">
        <w:rPr>
          <w:noProof/>
        </w:rPr>
        <w:t>186</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05A82" w:rsidRDefault="00605A82" w:rsidP="00C0339E">
      <w:pPr>
        <w:spacing w:after="0" w:line="240" w:lineRule="auto"/>
      </w:pPr>
      <w:r>
        <w:separator/>
      </w:r>
    </w:p>
  </w:footnote>
  <w:footnote w:type="continuationSeparator" w:id="1">
    <w:p w:rsidR="00605A82" w:rsidRDefault="00605A82" w:rsidP="00C0339E">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0"/>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1">
    <w:nsid w:val="0300559B"/>
    <w:multiLevelType w:val="hybridMultilevel"/>
    <w:tmpl w:val="6E44C152"/>
    <w:lvl w:ilvl="0" w:tplc="079A122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nsid w:val="10164E96"/>
    <w:multiLevelType w:val="hybridMultilevel"/>
    <w:tmpl w:val="6C5EC4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4FC309A"/>
    <w:multiLevelType w:val="multilevel"/>
    <w:tmpl w:val="8B221E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5CB44AF"/>
    <w:multiLevelType w:val="hybridMultilevel"/>
    <w:tmpl w:val="5584160C"/>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5">
    <w:nsid w:val="18A9304C"/>
    <w:multiLevelType w:val="hybridMultilevel"/>
    <w:tmpl w:val="0CB03B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9231352"/>
    <w:multiLevelType w:val="multilevel"/>
    <w:tmpl w:val="E75C5A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C581C18"/>
    <w:multiLevelType w:val="hybridMultilevel"/>
    <w:tmpl w:val="1D662F6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D4808D3"/>
    <w:multiLevelType w:val="hybridMultilevel"/>
    <w:tmpl w:val="1B48FE18"/>
    <w:lvl w:ilvl="0" w:tplc="2DC64D76">
      <w:start w:val="2"/>
      <w:numFmt w:val="bullet"/>
      <w:lvlText w:val="–"/>
      <w:lvlJc w:val="left"/>
      <w:pPr>
        <w:ind w:left="927" w:hanging="360"/>
      </w:pPr>
      <w:rPr>
        <w:rFonts w:ascii="Times New Roman" w:eastAsia="Times New Roman"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9">
    <w:nsid w:val="22246899"/>
    <w:multiLevelType w:val="hybridMultilevel"/>
    <w:tmpl w:val="668C7506"/>
    <w:lvl w:ilvl="0" w:tplc="38B842BA">
      <w:start w:val="1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226420C0"/>
    <w:multiLevelType w:val="hybridMultilevel"/>
    <w:tmpl w:val="261EB492"/>
    <w:lvl w:ilvl="0" w:tplc="BA1687AA">
      <w:start w:val="1"/>
      <w:numFmt w:val="bullet"/>
      <w:lvlText w:val="•"/>
      <w:lvlJc w:val="left"/>
      <w:pPr>
        <w:ind w:left="0" w:firstLine="0"/>
      </w:pPr>
      <w:rPr>
        <w:rFonts w:ascii="Times New Roman" w:eastAsia="Times New Roman" w:hAnsi="Times New Roman" w:cs="Times New Roman"/>
        <w:b w:val="0"/>
        <w:i w:val="0"/>
        <w:strike w:val="0"/>
        <w:dstrike w:val="0"/>
        <w:color w:val="221F1F"/>
        <w:sz w:val="30"/>
        <w:szCs w:val="30"/>
        <w:u w:val="none" w:color="000000"/>
        <w:effect w:val="none"/>
        <w:bdr w:val="none" w:sz="0" w:space="0" w:color="auto" w:frame="1"/>
        <w:vertAlign w:val="baseline"/>
      </w:rPr>
    </w:lvl>
    <w:lvl w:ilvl="1" w:tplc="0AEEB56A">
      <w:start w:val="1"/>
      <w:numFmt w:val="bullet"/>
      <w:lvlText w:val="o"/>
      <w:lvlJc w:val="left"/>
      <w:pPr>
        <w:ind w:left="1477" w:firstLine="0"/>
      </w:pPr>
      <w:rPr>
        <w:rFonts w:ascii="Times New Roman" w:eastAsia="Times New Roman" w:hAnsi="Times New Roman" w:cs="Times New Roman"/>
        <w:b w:val="0"/>
        <w:i w:val="0"/>
        <w:strike w:val="0"/>
        <w:dstrike w:val="0"/>
        <w:color w:val="221F1F"/>
        <w:sz w:val="30"/>
        <w:szCs w:val="30"/>
        <w:u w:val="none" w:color="000000"/>
        <w:effect w:val="none"/>
        <w:bdr w:val="none" w:sz="0" w:space="0" w:color="auto" w:frame="1"/>
        <w:vertAlign w:val="baseline"/>
      </w:rPr>
    </w:lvl>
    <w:lvl w:ilvl="2" w:tplc="1C30D5A2">
      <w:start w:val="1"/>
      <w:numFmt w:val="bullet"/>
      <w:lvlText w:val="▪"/>
      <w:lvlJc w:val="left"/>
      <w:pPr>
        <w:ind w:left="2197" w:firstLine="0"/>
      </w:pPr>
      <w:rPr>
        <w:rFonts w:ascii="Times New Roman" w:eastAsia="Times New Roman" w:hAnsi="Times New Roman" w:cs="Times New Roman"/>
        <w:b w:val="0"/>
        <w:i w:val="0"/>
        <w:strike w:val="0"/>
        <w:dstrike w:val="0"/>
        <w:color w:val="221F1F"/>
        <w:sz w:val="30"/>
        <w:szCs w:val="30"/>
        <w:u w:val="none" w:color="000000"/>
        <w:effect w:val="none"/>
        <w:bdr w:val="none" w:sz="0" w:space="0" w:color="auto" w:frame="1"/>
        <w:vertAlign w:val="baseline"/>
      </w:rPr>
    </w:lvl>
    <w:lvl w:ilvl="3" w:tplc="2FF41AC8">
      <w:start w:val="1"/>
      <w:numFmt w:val="bullet"/>
      <w:lvlText w:val="•"/>
      <w:lvlJc w:val="left"/>
      <w:pPr>
        <w:ind w:left="2917" w:firstLine="0"/>
      </w:pPr>
      <w:rPr>
        <w:rFonts w:ascii="Times New Roman" w:eastAsia="Times New Roman" w:hAnsi="Times New Roman" w:cs="Times New Roman"/>
        <w:b w:val="0"/>
        <w:i w:val="0"/>
        <w:strike w:val="0"/>
        <w:dstrike w:val="0"/>
        <w:color w:val="221F1F"/>
        <w:sz w:val="30"/>
        <w:szCs w:val="30"/>
        <w:u w:val="none" w:color="000000"/>
        <w:effect w:val="none"/>
        <w:bdr w:val="none" w:sz="0" w:space="0" w:color="auto" w:frame="1"/>
        <w:vertAlign w:val="baseline"/>
      </w:rPr>
    </w:lvl>
    <w:lvl w:ilvl="4" w:tplc="D8A48A26">
      <w:start w:val="1"/>
      <w:numFmt w:val="bullet"/>
      <w:lvlText w:val="o"/>
      <w:lvlJc w:val="left"/>
      <w:pPr>
        <w:ind w:left="3637" w:firstLine="0"/>
      </w:pPr>
      <w:rPr>
        <w:rFonts w:ascii="Times New Roman" w:eastAsia="Times New Roman" w:hAnsi="Times New Roman" w:cs="Times New Roman"/>
        <w:b w:val="0"/>
        <w:i w:val="0"/>
        <w:strike w:val="0"/>
        <w:dstrike w:val="0"/>
        <w:color w:val="221F1F"/>
        <w:sz w:val="30"/>
        <w:szCs w:val="30"/>
        <w:u w:val="none" w:color="000000"/>
        <w:effect w:val="none"/>
        <w:bdr w:val="none" w:sz="0" w:space="0" w:color="auto" w:frame="1"/>
        <w:vertAlign w:val="baseline"/>
      </w:rPr>
    </w:lvl>
    <w:lvl w:ilvl="5" w:tplc="5B76295C">
      <w:start w:val="1"/>
      <w:numFmt w:val="bullet"/>
      <w:lvlText w:val="▪"/>
      <w:lvlJc w:val="left"/>
      <w:pPr>
        <w:ind w:left="4357" w:firstLine="0"/>
      </w:pPr>
      <w:rPr>
        <w:rFonts w:ascii="Times New Roman" w:eastAsia="Times New Roman" w:hAnsi="Times New Roman" w:cs="Times New Roman"/>
        <w:b w:val="0"/>
        <w:i w:val="0"/>
        <w:strike w:val="0"/>
        <w:dstrike w:val="0"/>
        <w:color w:val="221F1F"/>
        <w:sz w:val="30"/>
        <w:szCs w:val="30"/>
        <w:u w:val="none" w:color="000000"/>
        <w:effect w:val="none"/>
        <w:bdr w:val="none" w:sz="0" w:space="0" w:color="auto" w:frame="1"/>
        <w:vertAlign w:val="baseline"/>
      </w:rPr>
    </w:lvl>
    <w:lvl w:ilvl="6" w:tplc="0AA0064C">
      <w:start w:val="1"/>
      <w:numFmt w:val="bullet"/>
      <w:lvlText w:val="•"/>
      <w:lvlJc w:val="left"/>
      <w:pPr>
        <w:ind w:left="5077" w:firstLine="0"/>
      </w:pPr>
      <w:rPr>
        <w:rFonts w:ascii="Times New Roman" w:eastAsia="Times New Roman" w:hAnsi="Times New Roman" w:cs="Times New Roman"/>
        <w:b w:val="0"/>
        <w:i w:val="0"/>
        <w:strike w:val="0"/>
        <w:dstrike w:val="0"/>
        <w:color w:val="221F1F"/>
        <w:sz w:val="30"/>
        <w:szCs w:val="30"/>
        <w:u w:val="none" w:color="000000"/>
        <w:effect w:val="none"/>
        <w:bdr w:val="none" w:sz="0" w:space="0" w:color="auto" w:frame="1"/>
        <w:vertAlign w:val="baseline"/>
      </w:rPr>
    </w:lvl>
    <w:lvl w:ilvl="7" w:tplc="DBD4FF36">
      <w:start w:val="1"/>
      <w:numFmt w:val="bullet"/>
      <w:lvlText w:val="o"/>
      <w:lvlJc w:val="left"/>
      <w:pPr>
        <w:ind w:left="5797" w:firstLine="0"/>
      </w:pPr>
      <w:rPr>
        <w:rFonts w:ascii="Times New Roman" w:eastAsia="Times New Roman" w:hAnsi="Times New Roman" w:cs="Times New Roman"/>
        <w:b w:val="0"/>
        <w:i w:val="0"/>
        <w:strike w:val="0"/>
        <w:dstrike w:val="0"/>
        <w:color w:val="221F1F"/>
        <w:sz w:val="30"/>
        <w:szCs w:val="30"/>
        <w:u w:val="none" w:color="000000"/>
        <w:effect w:val="none"/>
        <w:bdr w:val="none" w:sz="0" w:space="0" w:color="auto" w:frame="1"/>
        <w:vertAlign w:val="baseline"/>
      </w:rPr>
    </w:lvl>
    <w:lvl w:ilvl="8" w:tplc="7A18823C">
      <w:start w:val="1"/>
      <w:numFmt w:val="bullet"/>
      <w:lvlText w:val="▪"/>
      <w:lvlJc w:val="left"/>
      <w:pPr>
        <w:ind w:left="6517" w:firstLine="0"/>
      </w:pPr>
      <w:rPr>
        <w:rFonts w:ascii="Times New Roman" w:eastAsia="Times New Roman" w:hAnsi="Times New Roman" w:cs="Times New Roman"/>
        <w:b w:val="0"/>
        <w:i w:val="0"/>
        <w:strike w:val="0"/>
        <w:dstrike w:val="0"/>
        <w:color w:val="221F1F"/>
        <w:sz w:val="30"/>
        <w:szCs w:val="30"/>
        <w:u w:val="none" w:color="000000"/>
        <w:effect w:val="none"/>
        <w:bdr w:val="none" w:sz="0" w:space="0" w:color="auto" w:frame="1"/>
        <w:vertAlign w:val="baseline"/>
      </w:rPr>
    </w:lvl>
  </w:abstractNum>
  <w:abstractNum w:abstractNumId="11">
    <w:nsid w:val="25E44E02"/>
    <w:multiLevelType w:val="hybridMultilevel"/>
    <w:tmpl w:val="D1B23D68"/>
    <w:lvl w:ilvl="0" w:tplc="2D9AD430">
      <w:numFmt w:val="bullet"/>
      <w:lvlText w:val="-"/>
      <w:lvlJc w:val="left"/>
      <w:pPr>
        <w:ind w:left="1080" w:hanging="360"/>
      </w:pPr>
      <w:rPr>
        <w:rFonts w:ascii="Times New Roman" w:eastAsia="Times New Roman" w:hAnsi="Times New Roman" w:cs="Times New Roman" w:hint="default"/>
      </w:rPr>
    </w:lvl>
    <w:lvl w:ilvl="1" w:tplc="04190003">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2">
    <w:nsid w:val="264137F5"/>
    <w:multiLevelType w:val="multilevel"/>
    <w:tmpl w:val="B9F8E538"/>
    <w:lvl w:ilvl="0">
      <w:start w:val="1"/>
      <w:numFmt w:val="decimal"/>
      <w:lvlText w:val="%1."/>
      <w:lvlJc w:val="left"/>
      <w:pPr>
        <w:tabs>
          <w:tab w:val="num" w:pos="720"/>
        </w:tabs>
        <w:ind w:left="720" w:hanging="360"/>
      </w:pPr>
    </w:lvl>
    <w:lvl w:ilvl="1">
      <w:numFmt w:val="bullet"/>
      <w:lvlText w:val="-"/>
      <w:lvlJc w:val="left"/>
      <w:pPr>
        <w:ind w:left="1637" w:hanging="360"/>
      </w:pPr>
      <w:rPr>
        <w:rFonts w:ascii="Times New Roman" w:eastAsia="Times New Roman" w:hAnsi="Times New Roman" w:cs="Times New Roman"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30376801"/>
    <w:multiLevelType w:val="multilevel"/>
    <w:tmpl w:val="930488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38F55F78"/>
    <w:multiLevelType w:val="multilevel"/>
    <w:tmpl w:val="ACBE64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3ACC6470"/>
    <w:multiLevelType w:val="hybridMultilevel"/>
    <w:tmpl w:val="DAEAD1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3AD53641"/>
    <w:multiLevelType w:val="multilevel"/>
    <w:tmpl w:val="4AF29B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40DB5DD8"/>
    <w:multiLevelType w:val="singleLevel"/>
    <w:tmpl w:val="0419000F"/>
    <w:lvl w:ilvl="0">
      <w:start w:val="1"/>
      <w:numFmt w:val="decimal"/>
      <w:lvlText w:val="%1."/>
      <w:lvlJc w:val="left"/>
      <w:pPr>
        <w:tabs>
          <w:tab w:val="num" w:pos="360"/>
        </w:tabs>
        <w:ind w:left="360" w:hanging="360"/>
      </w:pPr>
      <w:rPr>
        <w:rFonts w:hint="default"/>
      </w:rPr>
    </w:lvl>
  </w:abstractNum>
  <w:abstractNum w:abstractNumId="18">
    <w:nsid w:val="43555461"/>
    <w:multiLevelType w:val="hybridMultilevel"/>
    <w:tmpl w:val="AFA264E8"/>
    <w:lvl w:ilvl="0" w:tplc="04190001">
      <w:start w:val="1"/>
      <w:numFmt w:val="bullet"/>
      <w:lvlText w:val=""/>
      <w:lvlJc w:val="left"/>
      <w:pPr>
        <w:ind w:left="107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46E8646F"/>
    <w:multiLevelType w:val="multilevel"/>
    <w:tmpl w:val="A92EF4AA"/>
    <w:lvl w:ilvl="0">
      <w:start w:val="1"/>
      <w:numFmt w:val="decimal"/>
      <w:lvlText w:val="%1."/>
      <w:lvlJc w:val="left"/>
      <w:pPr>
        <w:tabs>
          <w:tab w:val="num" w:pos="360"/>
        </w:tabs>
        <w:ind w:left="360" w:hanging="360"/>
      </w:pPr>
      <w:rPr>
        <w:lang w:val="kk-KZ"/>
      </w:r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0">
    <w:nsid w:val="48CC0A37"/>
    <w:multiLevelType w:val="hybridMultilevel"/>
    <w:tmpl w:val="0FC433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49656CF8"/>
    <w:multiLevelType w:val="multilevel"/>
    <w:tmpl w:val="041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2">
    <w:nsid w:val="4B9D02E0"/>
    <w:multiLevelType w:val="multilevel"/>
    <w:tmpl w:val="DEEE143A"/>
    <w:lvl w:ilvl="0">
      <w:start w:val="1"/>
      <w:numFmt w:val="decimal"/>
      <w:pStyle w:val="1"/>
      <w:lvlText w:val="%1."/>
      <w:lvlJc w:val="left"/>
      <w:pPr>
        <w:ind w:left="0"/>
      </w:pPr>
      <w:rPr>
        <w:rFonts w:ascii="Times New Roman" w:eastAsia="Times New Roman" w:hAnsi="Times New Roman" w:cs="Times New Roman"/>
        <w:b/>
        <w:bCs/>
        <w:i w:val="0"/>
        <w:strike w:val="0"/>
        <w:dstrike w:val="0"/>
        <w:color w:val="221F1F"/>
        <w:sz w:val="30"/>
        <w:szCs w:val="30"/>
        <w:u w:val="none" w:color="000000"/>
        <w:bdr w:val="none" w:sz="0" w:space="0" w:color="auto"/>
        <w:shd w:val="clear" w:color="auto" w:fill="auto"/>
        <w:vertAlign w:val="baseline"/>
      </w:rPr>
    </w:lvl>
    <w:lvl w:ilvl="1">
      <w:start w:val="1"/>
      <w:numFmt w:val="decimal"/>
      <w:pStyle w:val="2"/>
      <w:lvlText w:val="%1.%2."/>
      <w:lvlJc w:val="left"/>
      <w:pPr>
        <w:ind w:left="0"/>
      </w:pPr>
      <w:rPr>
        <w:rFonts w:ascii="Times New Roman" w:eastAsia="Times New Roman" w:hAnsi="Times New Roman" w:cs="Times New Roman"/>
        <w:b/>
        <w:bCs/>
        <w:i w:val="0"/>
        <w:strike w:val="0"/>
        <w:dstrike w:val="0"/>
        <w:color w:val="221F1F"/>
        <w:sz w:val="30"/>
        <w:szCs w:val="30"/>
        <w:u w:val="none" w:color="000000"/>
        <w:bdr w:val="none" w:sz="0" w:space="0" w:color="auto"/>
        <w:shd w:val="clear" w:color="auto" w:fill="auto"/>
        <w:vertAlign w:val="baseline"/>
      </w:rPr>
    </w:lvl>
    <w:lvl w:ilvl="2">
      <w:start w:val="1"/>
      <w:numFmt w:val="lowerRoman"/>
      <w:lvlText w:val="%3"/>
      <w:lvlJc w:val="left"/>
      <w:pPr>
        <w:ind w:left="2740"/>
      </w:pPr>
      <w:rPr>
        <w:rFonts w:ascii="Times New Roman" w:eastAsia="Times New Roman" w:hAnsi="Times New Roman" w:cs="Times New Roman"/>
        <w:b/>
        <w:bCs/>
        <w:i w:val="0"/>
        <w:strike w:val="0"/>
        <w:dstrike w:val="0"/>
        <w:color w:val="221F1F"/>
        <w:sz w:val="30"/>
        <w:szCs w:val="30"/>
        <w:u w:val="none" w:color="000000"/>
        <w:bdr w:val="none" w:sz="0" w:space="0" w:color="auto"/>
        <w:shd w:val="clear" w:color="auto" w:fill="auto"/>
        <w:vertAlign w:val="baseline"/>
      </w:rPr>
    </w:lvl>
    <w:lvl w:ilvl="3">
      <w:start w:val="1"/>
      <w:numFmt w:val="decimal"/>
      <w:lvlText w:val="%4"/>
      <w:lvlJc w:val="left"/>
      <w:pPr>
        <w:ind w:left="3460"/>
      </w:pPr>
      <w:rPr>
        <w:rFonts w:ascii="Times New Roman" w:eastAsia="Times New Roman" w:hAnsi="Times New Roman" w:cs="Times New Roman"/>
        <w:b/>
        <w:bCs/>
        <w:i w:val="0"/>
        <w:strike w:val="0"/>
        <w:dstrike w:val="0"/>
        <w:color w:val="221F1F"/>
        <w:sz w:val="30"/>
        <w:szCs w:val="30"/>
        <w:u w:val="none" w:color="000000"/>
        <w:bdr w:val="none" w:sz="0" w:space="0" w:color="auto"/>
        <w:shd w:val="clear" w:color="auto" w:fill="auto"/>
        <w:vertAlign w:val="baseline"/>
      </w:rPr>
    </w:lvl>
    <w:lvl w:ilvl="4">
      <w:start w:val="1"/>
      <w:numFmt w:val="lowerLetter"/>
      <w:lvlText w:val="%5"/>
      <w:lvlJc w:val="left"/>
      <w:pPr>
        <w:ind w:left="4180"/>
      </w:pPr>
      <w:rPr>
        <w:rFonts w:ascii="Times New Roman" w:eastAsia="Times New Roman" w:hAnsi="Times New Roman" w:cs="Times New Roman"/>
        <w:b/>
        <w:bCs/>
        <w:i w:val="0"/>
        <w:strike w:val="0"/>
        <w:dstrike w:val="0"/>
        <w:color w:val="221F1F"/>
        <w:sz w:val="30"/>
        <w:szCs w:val="30"/>
        <w:u w:val="none" w:color="000000"/>
        <w:bdr w:val="none" w:sz="0" w:space="0" w:color="auto"/>
        <w:shd w:val="clear" w:color="auto" w:fill="auto"/>
        <w:vertAlign w:val="baseline"/>
      </w:rPr>
    </w:lvl>
    <w:lvl w:ilvl="5">
      <w:start w:val="1"/>
      <w:numFmt w:val="lowerRoman"/>
      <w:lvlText w:val="%6"/>
      <w:lvlJc w:val="left"/>
      <w:pPr>
        <w:ind w:left="4900"/>
      </w:pPr>
      <w:rPr>
        <w:rFonts w:ascii="Times New Roman" w:eastAsia="Times New Roman" w:hAnsi="Times New Roman" w:cs="Times New Roman"/>
        <w:b/>
        <w:bCs/>
        <w:i w:val="0"/>
        <w:strike w:val="0"/>
        <w:dstrike w:val="0"/>
        <w:color w:val="221F1F"/>
        <w:sz w:val="30"/>
        <w:szCs w:val="30"/>
        <w:u w:val="none" w:color="000000"/>
        <w:bdr w:val="none" w:sz="0" w:space="0" w:color="auto"/>
        <w:shd w:val="clear" w:color="auto" w:fill="auto"/>
        <w:vertAlign w:val="baseline"/>
      </w:rPr>
    </w:lvl>
    <w:lvl w:ilvl="6">
      <w:start w:val="1"/>
      <w:numFmt w:val="decimal"/>
      <w:lvlText w:val="%7"/>
      <w:lvlJc w:val="left"/>
      <w:pPr>
        <w:ind w:left="5620"/>
      </w:pPr>
      <w:rPr>
        <w:rFonts w:ascii="Times New Roman" w:eastAsia="Times New Roman" w:hAnsi="Times New Roman" w:cs="Times New Roman"/>
        <w:b/>
        <w:bCs/>
        <w:i w:val="0"/>
        <w:strike w:val="0"/>
        <w:dstrike w:val="0"/>
        <w:color w:val="221F1F"/>
        <w:sz w:val="30"/>
        <w:szCs w:val="30"/>
        <w:u w:val="none" w:color="000000"/>
        <w:bdr w:val="none" w:sz="0" w:space="0" w:color="auto"/>
        <w:shd w:val="clear" w:color="auto" w:fill="auto"/>
        <w:vertAlign w:val="baseline"/>
      </w:rPr>
    </w:lvl>
    <w:lvl w:ilvl="7">
      <w:start w:val="1"/>
      <w:numFmt w:val="lowerLetter"/>
      <w:lvlText w:val="%8"/>
      <w:lvlJc w:val="left"/>
      <w:pPr>
        <w:ind w:left="6340"/>
      </w:pPr>
      <w:rPr>
        <w:rFonts w:ascii="Times New Roman" w:eastAsia="Times New Roman" w:hAnsi="Times New Roman" w:cs="Times New Roman"/>
        <w:b/>
        <w:bCs/>
        <w:i w:val="0"/>
        <w:strike w:val="0"/>
        <w:dstrike w:val="0"/>
        <w:color w:val="221F1F"/>
        <w:sz w:val="30"/>
        <w:szCs w:val="30"/>
        <w:u w:val="none" w:color="000000"/>
        <w:bdr w:val="none" w:sz="0" w:space="0" w:color="auto"/>
        <w:shd w:val="clear" w:color="auto" w:fill="auto"/>
        <w:vertAlign w:val="baseline"/>
      </w:rPr>
    </w:lvl>
    <w:lvl w:ilvl="8">
      <w:start w:val="1"/>
      <w:numFmt w:val="lowerRoman"/>
      <w:lvlText w:val="%9"/>
      <w:lvlJc w:val="left"/>
      <w:pPr>
        <w:ind w:left="7060"/>
      </w:pPr>
      <w:rPr>
        <w:rFonts w:ascii="Times New Roman" w:eastAsia="Times New Roman" w:hAnsi="Times New Roman" w:cs="Times New Roman"/>
        <w:b/>
        <w:bCs/>
        <w:i w:val="0"/>
        <w:strike w:val="0"/>
        <w:dstrike w:val="0"/>
        <w:color w:val="221F1F"/>
        <w:sz w:val="30"/>
        <w:szCs w:val="30"/>
        <w:u w:val="none" w:color="000000"/>
        <w:bdr w:val="none" w:sz="0" w:space="0" w:color="auto"/>
        <w:shd w:val="clear" w:color="auto" w:fill="auto"/>
        <w:vertAlign w:val="baseline"/>
      </w:rPr>
    </w:lvl>
  </w:abstractNum>
  <w:abstractNum w:abstractNumId="23">
    <w:nsid w:val="4BD564BF"/>
    <w:multiLevelType w:val="hybridMultilevel"/>
    <w:tmpl w:val="25C8C31C"/>
    <w:lvl w:ilvl="0" w:tplc="865AA8A6">
      <w:start w:val="1"/>
      <w:numFmt w:val="decimal"/>
      <w:lvlText w:val="%1)"/>
      <w:lvlJc w:val="left"/>
      <w:pPr>
        <w:ind w:left="0" w:firstLine="0"/>
      </w:pPr>
      <w:rPr>
        <w:rFonts w:ascii="Times New Roman" w:eastAsia="Times New Roman" w:hAnsi="Times New Roman" w:cs="Times New Roman"/>
        <w:b w:val="0"/>
        <w:i w:val="0"/>
        <w:strike w:val="0"/>
        <w:dstrike w:val="0"/>
        <w:color w:val="221F1F"/>
        <w:sz w:val="30"/>
        <w:szCs w:val="30"/>
        <w:u w:val="none" w:color="000000"/>
        <w:effect w:val="none"/>
        <w:bdr w:val="none" w:sz="0" w:space="0" w:color="auto" w:frame="1"/>
        <w:vertAlign w:val="baseline"/>
      </w:rPr>
    </w:lvl>
    <w:lvl w:ilvl="1" w:tplc="817CF72A">
      <w:start w:val="1"/>
      <w:numFmt w:val="lowerLetter"/>
      <w:lvlText w:val="%2"/>
      <w:lvlJc w:val="left"/>
      <w:pPr>
        <w:ind w:left="1477" w:firstLine="0"/>
      </w:pPr>
      <w:rPr>
        <w:rFonts w:ascii="Times New Roman" w:eastAsia="Times New Roman" w:hAnsi="Times New Roman" w:cs="Times New Roman"/>
        <w:b w:val="0"/>
        <w:i w:val="0"/>
        <w:strike w:val="0"/>
        <w:dstrike w:val="0"/>
        <w:color w:val="221F1F"/>
        <w:sz w:val="30"/>
        <w:szCs w:val="30"/>
        <w:u w:val="none" w:color="000000"/>
        <w:effect w:val="none"/>
        <w:bdr w:val="none" w:sz="0" w:space="0" w:color="auto" w:frame="1"/>
        <w:vertAlign w:val="baseline"/>
      </w:rPr>
    </w:lvl>
    <w:lvl w:ilvl="2" w:tplc="B066EE90">
      <w:start w:val="1"/>
      <w:numFmt w:val="lowerRoman"/>
      <w:lvlText w:val="%3"/>
      <w:lvlJc w:val="left"/>
      <w:pPr>
        <w:ind w:left="2197" w:firstLine="0"/>
      </w:pPr>
      <w:rPr>
        <w:rFonts w:ascii="Times New Roman" w:eastAsia="Times New Roman" w:hAnsi="Times New Roman" w:cs="Times New Roman"/>
        <w:b w:val="0"/>
        <w:i w:val="0"/>
        <w:strike w:val="0"/>
        <w:dstrike w:val="0"/>
        <w:color w:val="221F1F"/>
        <w:sz w:val="30"/>
        <w:szCs w:val="30"/>
        <w:u w:val="none" w:color="000000"/>
        <w:effect w:val="none"/>
        <w:bdr w:val="none" w:sz="0" w:space="0" w:color="auto" w:frame="1"/>
        <w:vertAlign w:val="baseline"/>
      </w:rPr>
    </w:lvl>
    <w:lvl w:ilvl="3" w:tplc="901634FA">
      <w:start w:val="1"/>
      <w:numFmt w:val="decimal"/>
      <w:lvlText w:val="%4"/>
      <w:lvlJc w:val="left"/>
      <w:pPr>
        <w:ind w:left="2917" w:firstLine="0"/>
      </w:pPr>
      <w:rPr>
        <w:rFonts w:ascii="Times New Roman" w:eastAsia="Times New Roman" w:hAnsi="Times New Roman" w:cs="Times New Roman"/>
        <w:b w:val="0"/>
        <w:i w:val="0"/>
        <w:strike w:val="0"/>
        <w:dstrike w:val="0"/>
        <w:color w:val="221F1F"/>
        <w:sz w:val="30"/>
        <w:szCs w:val="30"/>
        <w:u w:val="none" w:color="000000"/>
        <w:effect w:val="none"/>
        <w:bdr w:val="none" w:sz="0" w:space="0" w:color="auto" w:frame="1"/>
        <w:vertAlign w:val="baseline"/>
      </w:rPr>
    </w:lvl>
    <w:lvl w:ilvl="4" w:tplc="A8FC8022">
      <w:start w:val="1"/>
      <w:numFmt w:val="lowerLetter"/>
      <w:lvlText w:val="%5"/>
      <w:lvlJc w:val="left"/>
      <w:pPr>
        <w:ind w:left="3637" w:firstLine="0"/>
      </w:pPr>
      <w:rPr>
        <w:rFonts w:ascii="Times New Roman" w:eastAsia="Times New Roman" w:hAnsi="Times New Roman" w:cs="Times New Roman"/>
        <w:b w:val="0"/>
        <w:i w:val="0"/>
        <w:strike w:val="0"/>
        <w:dstrike w:val="0"/>
        <w:color w:val="221F1F"/>
        <w:sz w:val="30"/>
        <w:szCs w:val="30"/>
        <w:u w:val="none" w:color="000000"/>
        <w:effect w:val="none"/>
        <w:bdr w:val="none" w:sz="0" w:space="0" w:color="auto" w:frame="1"/>
        <w:vertAlign w:val="baseline"/>
      </w:rPr>
    </w:lvl>
    <w:lvl w:ilvl="5" w:tplc="0DE445C8">
      <w:start w:val="1"/>
      <w:numFmt w:val="lowerRoman"/>
      <w:lvlText w:val="%6"/>
      <w:lvlJc w:val="left"/>
      <w:pPr>
        <w:ind w:left="4357" w:firstLine="0"/>
      </w:pPr>
      <w:rPr>
        <w:rFonts w:ascii="Times New Roman" w:eastAsia="Times New Roman" w:hAnsi="Times New Roman" w:cs="Times New Roman"/>
        <w:b w:val="0"/>
        <w:i w:val="0"/>
        <w:strike w:val="0"/>
        <w:dstrike w:val="0"/>
        <w:color w:val="221F1F"/>
        <w:sz w:val="30"/>
        <w:szCs w:val="30"/>
        <w:u w:val="none" w:color="000000"/>
        <w:effect w:val="none"/>
        <w:bdr w:val="none" w:sz="0" w:space="0" w:color="auto" w:frame="1"/>
        <w:vertAlign w:val="baseline"/>
      </w:rPr>
    </w:lvl>
    <w:lvl w:ilvl="6" w:tplc="5FEEA6DE">
      <w:start w:val="1"/>
      <w:numFmt w:val="decimal"/>
      <w:lvlText w:val="%7"/>
      <w:lvlJc w:val="left"/>
      <w:pPr>
        <w:ind w:left="5077" w:firstLine="0"/>
      </w:pPr>
      <w:rPr>
        <w:rFonts w:ascii="Times New Roman" w:eastAsia="Times New Roman" w:hAnsi="Times New Roman" w:cs="Times New Roman"/>
        <w:b w:val="0"/>
        <w:i w:val="0"/>
        <w:strike w:val="0"/>
        <w:dstrike w:val="0"/>
        <w:color w:val="221F1F"/>
        <w:sz w:val="30"/>
        <w:szCs w:val="30"/>
        <w:u w:val="none" w:color="000000"/>
        <w:effect w:val="none"/>
        <w:bdr w:val="none" w:sz="0" w:space="0" w:color="auto" w:frame="1"/>
        <w:vertAlign w:val="baseline"/>
      </w:rPr>
    </w:lvl>
    <w:lvl w:ilvl="7" w:tplc="1B38BA9A">
      <w:start w:val="1"/>
      <w:numFmt w:val="lowerLetter"/>
      <w:lvlText w:val="%8"/>
      <w:lvlJc w:val="left"/>
      <w:pPr>
        <w:ind w:left="5797" w:firstLine="0"/>
      </w:pPr>
      <w:rPr>
        <w:rFonts w:ascii="Times New Roman" w:eastAsia="Times New Roman" w:hAnsi="Times New Roman" w:cs="Times New Roman"/>
        <w:b w:val="0"/>
        <w:i w:val="0"/>
        <w:strike w:val="0"/>
        <w:dstrike w:val="0"/>
        <w:color w:val="221F1F"/>
        <w:sz w:val="30"/>
        <w:szCs w:val="30"/>
        <w:u w:val="none" w:color="000000"/>
        <w:effect w:val="none"/>
        <w:bdr w:val="none" w:sz="0" w:space="0" w:color="auto" w:frame="1"/>
        <w:vertAlign w:val="baseline"/>
      </w:rPr>
    </w:lvl>
    <w:lvl w:ilvl="8" w:tplc="5362493A">
      <w:start w:val="1"/>
      <w:numFmt w:val="lowerRoman"/>
      <w:lvlText w:val="%9"/>
      <w:lvlJc w:val="left"/>
      <w:pPr>
        <w:ind w:left="6517" w:firstLine="0"/>
      </w:pPr>
      <w:rPr>
        <w:rFonts w:ascii="Times New Roman" w:eastAsia="Times New Roman" w:hAnsi="Times New Roman" w:cs="Times New Roman"/>
        <w:b w:val="0"/>
        <w:i w:val="0"/>
        <w:strike w:val="0"/>
        <w:dstrike w:val="0"/>
        <w:color w:val="221F1F"/>
        <w:sz w:val="30"/>
        <w:szCs w:val="30"/>
        <w:u w:val="none" w:color="000000"/>
        <w:effect w:val="none"/>
        <w:bdr w:val="none" w:sz="0" w:space="0" w:color="auto" w:frame="1"/>
        <w:vertAlign w:val="baseline"/>
      </w:rPr>
    </w:lvl>
  </w:abstractNum>
  <w:abstractNum w:abstractNumId="24">
    <w:nsid w:val="51AA4003"/>
    <w:multiLevelType w:val="multilevel"/>
    <w:tmpl w:val="E774D3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557C4157"/>
    <w:multiLevelType w:val="hybridMultilevel"/>
    <w:tmpl w:val="92986906"/>
    <w:lvl w:ilvl="0" w:tplc="F9CE000E">
      <w:numFmt w:val="bullet"/>
      <w:lvlText w:val="-"/>
      <w:lvlJc w:val="left"/>
      <w:pPr>
        <w:ind w:left="814" w:hanging="360"/>
      </w:pPr>
      <w:rPr>
        <w:rFonts w:ascii="Times New Roman" w:eastAsia="Times New Roman" w:hAnsi="Times New Roman" w:cs="Times New Roman" w:hint="default"/>
      </w:rPr>
    </w:lvl>
    <w:lvl w:ilvl="1" w:tplc="04190003" w:tentative="1">
      <w:start w:val="1"/>
      <w:numFmt w:val="bullet"/>
      <w:lvlText w:val="o"/>
      <w:lvlJc w:val="left"/>
      <w:pPr>
        <w:ind w:left="1534" w:hanging="360"/>
      </w:pPr>
      <w:rPr>
        <w:rFonts w:ascii="Courier New" w:hAnsi="Courier New" w:cs="Courier New" w:hint="default"/>
      </w:rPr>
    </w:lvl>
    <w:lvl w:ilvl="2" w:tplc="04190005" w:tentative="1">
      <w:start w:val="1"/>
      <w:numFmt w:val="bullet"/>
      <w:lvlText w:val=""/>
      <w:lvlJc w:val="left"/>
      <w:pPr>
        <w:ind w:left="2254" w:hanging="360"/>
      </w:pPr>
      <w:rPr>
        <w:rFonts w:ascii="Wingdings" w:hAnsi="Wingdings" w:hint="default"/>
      </w:rPr>
    </w:lvl>
    <w:lvl w:ilvl="3" w:tplc="04190001" w:tentative="1">
      <w:start w:val="1"/>
      <w:numFmt w:val="bullet"/>
      <w:lvlText w:val=""/>
      <w:lvlJc w:val="left"/>
      <w:pPr>
        <w:ind w:left="2974" w:hanging="360"/>
      </w:pPr>
      <w:rPr>
        <w:rFonts w:ascii="Symbol" w:hAnsi="Symbol" w:hint="default"/>
      </w:rPr>
    </w:lvl>
    <w:lvl w:ilvl="4" w:tplc="04190003" w:tentative="1">
      <w:start w:val="1"/>
      <w:numFmt w:val="bullet"/>
      <w:lvlText w:val="o"/>
      <w:lvlJc w:val="left"/>
      <w:pPr>
        <w:ind w:left="3694" w:hanging="360"/>
      </w:pPr>
      <w:rPr>
        <w:rFonts w:ascii="Courier New" w:hAnsi="Courier New" w:cs="Courier New" w:hint="default"/>
      </w:rPr>
    </w:lvl>
    <w:lvl w:ilvl="5" w:tplc="04190005" w:tentative="1">
      <w:start w:val="1"/>
      <w:numFmt w:val="bullet"/>
      <w:lvlText w:val=""/>
      <w:lvlJc w:val="left"/>
      <w:pPr>
        <w:ind w:left="4414" w:hanging="360"/>
      </w:pPr>
      <w:rPr>
        <w:rFonts w:ascii="Wingdings" w:hAnsi="Wingdings" w:hint="default"/>
      </w:rPr>
    </w:lvl>
    <w:lvl w:ilvl="6" w:tplc="04190001" w:tentative="1">
      <w:start w:val="1"/>
      <w:numFmt w:val="bullet"/>
      <w:lvlText w:val=""/>
      <w:lvlJc w:val="left"/>
      <w:pPr>
        <w:ind w:left="5134" w:hanging="360"/>
      </w:pPr>
      <w:rPr>
        <w:rFonts w:ascii="Symbol" w:hAnsi="Symbol" w:hint="default"/>
      </w:rPr>
    </w:lvl>
    <w:lvl w:ilvl="7" w:tplc="04190003" w:tentative="1">
      <w:start w:val="1"/>
      <w:numFmt w:val="bullet"/>
      <w:lvlText w:val="o"/>
      <w:lvlJc w:val="left"/>
      <w:pPr>
        <w:ind w:left="5854" w:hanging="360"/>
      </w:pPr>
      <w:rPr>
        <w:rFonts w:ascii="Courier New" w:hAnsi="Courier New" w:cs="Courier New" w:hint="default"/>
      </w:rPr>
    </w:lvl>
    <w:lvl w:ilvl="8" w:tplc="04190005" w:tentative="1">
      <w:start w:val="1"/>
      <w:numFmt w:val="bullet"/>
      <w:lvlText w:val=""/>
      <w:lvlJc w:val="left"/>
      <w:pPr>
        <w:ind w:left="6574" w:hanging="360"/>
      </w:pPr>
      <w:rPr>
        <w:rFonts w:ascii="Wingdings" w:hAnsi="Wingdings" w:hint="default"/>
      </w:rPr>
    </w:lvl>
  </w:abstractNum>
  <w:abstractNum w:abstractNumId="26">
    <w:nsid w:val="60CE09A0"/>
    <w:multiLevelType w:val="hybridMultilevel"/>
    <w:tmpl w:val="F47A718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6412636B"/>
    <w:multiLevelType w:val="hybridMultilevel"/>
    <w:tmpl w:val="737E3E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6AE055C5"/>
    <w:multiLevelType w:val="hybridMultilevel"/>
    <w:tmpl w:val="0B5E565C"/>
    <w:lvl w:ilvl="0" w:tplc="E9CE3858">
      <w:start w:val="2"/>
      <w:numFmt w:val="bullet"/>
      <w:lvlText w:val="-"/>
      <w:lvlJc w:val="left"/>
      <w:pPr>
        <w:ind w:left="814" w:hanging="360"/>
      </w:pPr>
      <w:rPr>
        <w:rFonts w:ascii="Times New Roman" w:eastAsia="Times New Roman" w:hAnsi="Times New Roman" w:cs="Times New Roman" w:hint="default"/>
      </w:rPr>
    </w:lvl>
    <w:lvl w:ilvl="1" w:tplc="04190003" w:tentative="1">
      <w:start w:val="1"/>
      <w:numFmt w:val="bullet"/>
      <w:lvlText w:val="o"/>
      <w:lvlJc w:val="left"/>
      <w:pPr>
        <w:ind w:left="1534" w:hanging="360"/>
      </w:pPr>
      <w:rPr>
        <w:rFonts w:ascii="Courier New" w:hAnsi="Courier New" w:cs="Courier New" w:hint="default"/>
      </w:rPr>
    </w:lvl>
    <w:lvl w:ilvl="2" w:tplc="04190005" w:tentative="1">
      <w:start w:val="1"/>
      <w:numFmt w:val="bullet"/>
      <w:lvlText w:val=""/>
      <w:lvlJc w:val="left"/>
      <w:pPr>
        <w:ind w:left="2254" w:hanging="360"/>
      </w:pPr>
      <w:rPr>
        <w:rFonts w:ascii="Wingdings" w:hAnsi="Wingdings" w:hint="default"/>
      </w:rPr>
    </w:lvl>
    <w:lvl w:ilvl="3" w:tplc="04190001" w:tentative="1">
      <w:start w:val="1"/>
      <w:numFmt w:val="bullet"/>
      <w:lvlText w:val=""/>
      <w:lvlJc w:val="left"/>
      <w:pPr>
        <w:ind w:left="2974" w:hanging="360"/>
      </w:pPr>
      <w:rPr>
        <w:rFonts w:ascii="Symbol" w:hAnsi="Symbol" w:hint="default"/>
      </w:rPr>
    </w:lvl>
    <w:lvl w:ilvl="4" w:tplc="04190003" w:tentative="1">
      <w:start w:val="1"/>
      <w:numFmt w:val="bullet"/>
      <w:lvlText w:val="o"/>
      <w:lvlJc w:val="left"/>
      <w:pPr>
        <w:ind w:left="3694" w:hanging="360"/>
      </w:pPr>
      <w:rPr>
        <w:rFonts w:ascii="Courier New" w:hAnsi="Courier New" w:cs="Courier New" w:hint="default"/>
      </w:rPr>
    </w:lvl>
    <w:lvl w:ilvl="5" w:tplc="04190005" w:tentative="1">
      <w:start w:val="1"/>
      <w:numFmt w:val="bullet"/>
      <w:lvlText w:val=""/>
      <w:lvlJc w:val="left"/>
      <w:pPr>
        <w:ind w:left="4414" w:hanging="360"/>
      </w:pPr>
      <w:rPr>
        <w:rFonts w:ascii="Wingdings" w:hAnsi="Wingdings" w:hint="default"/>
      </w:rPr>
    </w:lvl>
    <w:lvl w:ilvl="6" w:tplc="04190001" w:tentative="1">
      <w:start w:val="1"/>
      <w:numFmt w:val="bullet"/>
      <w:lvlText w:val=""/>
      <w:lvlJc w:val="left"/>
      <w:pPr>
        <w:ind w:left="5134" w:hanging="360"/>
      </w:pPr>
      <w:rPr>
        <w:rFonts w:ascii="Symbol" w:hAnsi="Symbol" w:hint="default"/>
      </w:rPr>
    </w:lvl>
    <w:lvl w:ilvl="7" w:tplc="04190003" w:tentative="1">
      <w:start w:val="1"/>
      <w:numFmt w:val="bullet"/>
      <w:lvlText w:val="o"/>
      <w:lvlJc w:val="left"/>
      <w:pPr>
        <w:ind w:left="5854" w:hanging="360"/>
      </w:pPr>
      <w:rPr>
        <w:rFonts w:ascii="Courier New" w:hAnsi="Courier New" w:cs="Courier New" w:hint="default"/>
      </w:rPr>
    </w:lvl>
    <w:lvl w:ilvl="8" w:tplc="04190005" w:tentative="1">
      <w:start w:val="1"/>
      <w:numFmt w:val="bullet"/>
      <w:lvlText w:val=""/>
      <w:lvlJc w:val="left"/>
      <w:pPr>
        <w:ind w:left="6574" w:hanging="360"/>
      </w:pPr>
      <w:rPr>
        <w:rFonts w:ascii="Wingdings" w:hAnsi="Wingdings" w:hint="default"/>
      </w:rPr>
    </w:lvl>
  </w:abstractNum>
  <w:abstractNum w:abstractNumId="29">
    <w:nsid w:val="72EF19B5"/>
    <w:multiLevelType w:val="hybridMultilevel"/>
    <w:tmpl w:val="9508F410"/>
    <w:lvl w:ilvl="0" w:tplc="04190011">
      <w:start w:val="1"/>
      <w:numFmt w:val="decimal"/>
      <w:lvlText w:val="%1)"/>
      <w:lvlJc w:val="left"/>
      <w:pPr>
        <w:ind w:left="107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7ABB2814"/>
    <w:multiLevelType w:val="hybridMultilevel"/>
    <w:tmpl w:val="029A4938"/>
    <w:lvl w:ilvl="0" w:tplc="80B29E78">
      <w:start w:val="4"/>
      <w:numFmt w:val="bullet"/>
      <w:lvlText w:val="-"/>
      <w:lvlJc w:val="left"/>
      <w:pPr>
        <w:ind w:left="720" w:hanging="360"/>
      </w:pPr>
      <w:rPr>
        <w:rFonts w:ascii="Times New Roman" w:eastAsiaTheme="minorHAnsi"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3"/>
  </w:num>
  <w:num w:numId="2">
    <w:abstractNumId w:val="5"/>
  </w:num>
  <w:num w:numId="3">
    <w:abstractNumId w:val="7"/>
  </w:num>
  <w:num w:numId="4">
    <w:abstractNumId w:val="20"/>
  </w:num>
  <w:num w:numId="5">
    <w:abstractNumId w:val="1"/>
  </w:num>
  <w:num w:numId="6">
    <w:abstractNumId w:val="29"/>
  </w:num>
  <w:num w:numId="7">
    <w:abstractNumId w:val="27"/>
  </w:num>
  <w:num w:numId="8">
    <w:abstractNumId w:val="26"/>
  </w:num>
  <w:num w:numId="9">
    <w:abstractNumId w:val="15"/>
  </w:num>
  <w:num w:numId="10">
    <w:abstractNumId w:val="10"/>
  </w:num>
  <w:num w:numId="11">
    <w:abstractNumId w:val="22"/>
  </w:num>
  <w:num w:numId="12">
    <w:abstractNumId w:val="0"/>
  </w:num>
  <w:num w:numId="13">
    <w:abstractNumId w:val="2"/>
  </w:num>
  <w:num w:numId="14">
    <w:abstractNumId w:val="4"/>
  </w:num>
  <w:num w:numId="15">
    <w:abstractNumId w:val="8"/>
  </w:num>
  <w:num w:numId="16">
    <w:abstractNumId w:val="14"/>
  </w:num>
  <w:num w:numId="17">
    <w:abstractNumId w:val="11"/>
  </w:num>
  <w:num w:numId="18">
    <w:abstractNumId w:val="19"/>
  </w:num>
  <w:num w:numId="19">
    <w:abstractNumId w:val="24"/>
  </w:num>
  <w:num w:numId="20">
    <w:abstractNumId w:val="18"/>
  </w:num>
  <w:num w:numId="21">
    <w:abstractNumId w:val="21"/>
  </w:num>
  <w:num w:numId="22">
    <w:abstractNumId w:val="16"/>
  </w:num>
  <w:num w:numId="23">
    <w:abstractNumId w:val="6"/>
  </w:num>
  <w:num w:numId="24">
    <w:abstractNumId w:val="25"/>
  </w:num>
  <w:num w:numId="25">
    <w:abstractNumId w:val="13"/>
  </w:num>
  <w:num w:numId="26">
    <w:abstractNumId w:val="12"/>
  </w:num>
  <w:num w:numId="27">
    <w:abstractNumId w:val="3"/>
  </w:num>
  <w:num w:numId="28">
    <w:abstractNumId w:val="30"/>
  </w:num>
  <w:num w:numId="29">
    <w:abstractNumId w:val="9"/>
  </w:num>
  <w:num w:numId="30">
    <w:abstractNumId w:val="17"/>
  </w:num>
  <w:num w:numId="31">
    <w:abstractNumId w:val="28"/>
  </w:num>
  <w:numIdMacAtCleanup w:val="1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5"/>
  <w:hideSpellingErrors/>
  <w:hideGrammaticalErrors/>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6422CD"/>
    <w:rsid w:val="00001021"/>
    <w:rsid w:val="000015F9"/>
    <w:rsid w:val="000024DD"/>
    <w:rsid w:val="00003706"/>
    <w:rsid w:val="0000373A"/>
    <w:rsid w:val="000043C5"/>
    <w:rsid w:val="0000481B"/>
    <w:rsid w:val="00004B07"/>
    <w:rsid w:val="00005CAF"/>
    <w:rsid w:val="00005D2B"/>
    <w:rsid w:val="00006571"/>
    <w:rsid w:val="00006BFD"/>
    <w:rsid w:val="00007AB8"/>
    <w:rsid w:val="00007E87"/>
    <w:rsid w:val="0001030B"/>
    <w:rsid w:val="00011083"/>
    <w:rsid w:val="0001129C"/>
    <w:rsid w:val="00014C9B"/>
    <w:rsid w:val="0001575B"/>
    <w:rsid w:val="0001615D"/>
    <w:rsid w:val="000165FD"/>
    <w:rsid w:val="00016CAE"/>
    <w:rsid w:val="0002008D"/>
    <w:rsid w:val="00020DAD"/>
    <w:rsid w:val="00020F2D"/>
    <w:rsid w:val="0002153C"/>
    <w:rsid w:val="0002193D"/>
    <w:rsid w:val="000226CC"/>
    <w:rsid w:val="00023539"/>
    <w:rsid w:val="000237F5"/>
    <w:rsid w:val="00024875"/>
    <w:rsid w:val="00024AAE"/>
    <w:rsid w:val="00024BFB"/>
    <w:rsid w:val="00025208"/>
    <w:rsid w:val="00025F81"/>
    <w:rsid w:val="00026114"/>
    <w:rsid w:val="00026C3B"/>
    <w:rsid w:val="000275E1"/>
    <w:rsid w:val="0003058C"/>
    <w:rsid w:val="00031D1B"/>
    <w:rsid w:val="00031F2A"/>
    <w:rsid w:val="00031F63"/>
    <w:rsid w:val="00033864"/>
    <w:rsid w:val="00033890"/>
    <w:rsid w:val="0003399C"/>
    <w:rsid w:val="00034B27"/>
    <w:rsid w:val="00034BF5"/>
    <w:rsid w:val="000363D4"/>
    <w:rsid w:val="00036B6D"/>
    <w:rsid w:val="00036DE2"/>
    <w:rsid w:val="000371A5"/>
    <w:rsid w:val="00037211"/>
    <w:rsid w:val="00040862"/>
    <w:rsid w:val="00040BBD"/>
    <w:rsid w:val="00041D44"/>
    <w:rsid w:val="00042538"/>
    <w:rsid w:val="00042ED9"/>
    <w:rsid w:val="000431A0"/>
    <w:rsid w:val="00043430"/>
    <w:rsid w:val="00043650"/>
    <w:rsid w:val="00043C4C"/>
    <w:rsid w:val="00043D10"/>
    <w:rsid w:val="00044504"/>
    <w:rsid w:val="00044A24"/>
    <w:rsid w:val="0004531F"/>
    <w:rsid w:val="00046319"/>
    <w:rsid w:val="0004672D"/>
    <w:rsid w:val="000467DF"/>
    <w:rsid w:val="00046C82"/>
    <w:rsid w:val="00047C35"/>
    <w:rsid w:val="00050FAE"/>
    <w:rsid w:val="0005146D"/>
    <w:rsid w:val="000518FC"/>
    <w:rsid w:val="00052A23"/>
    <w:rsid w:val="00052BD3"/>
    <w:rsid w:val="000532B4"/>
    <w:rsid w:val="0005368B"/>
    <w:rsid w:val="00054265"/>
    <w:rsid w:val="000549D0"/>
    <w:rsid w:val="00054A12"/>
    <w:rsid w:val="000553FD"/>
    <w:rsid w:val="00055435"/>
    <w:rsid w:val="00057B69"/>
    <w:rsid w:val="00057BE0"/>
    <w:rsid w:val="00057FDC"/>
    <w:rsid w:val="00060E4E"/>
    <w:rsid w:val="000614E9"/>
    <w:rsid w:val="00061894"/>
    <w:rsid w:val="0006225E"/>
    <w:rsid w:val="000622DD"/>
    <w:rsid w:val="00062F2D"/>
    <w:rsid w:val="00063926"/>
    <w:rsid w:val="00063F7B"/>
    <w:rsid w:val="000661A2"/>
    <w:rsid w:val="0006674A"/>
    <w:rsid w:val="000667B6"/>
    <w:rsid w:val="00066D7D"/>
    <w:rsid w:val="000674A8"/>
    <w:rsid w:val="000677FA"/>
    <w:rsid w:val="000678C1"/>
    <w:rsid w:val="00067A41"/>
    <w:rsid w:val="00067F12"/>
    <w:rsid w:val="00070B05"/>
    <w:rsid w:val="00070FF2"/>
    <w:rsid w:val="00071A8A"/>
    <w:rsid w:val="000737E8"/>
    <w:rsid w:val="00073EA8"/>
    <w:rsid w:val="00074AB1"/>
    <w:rsid w:val="00075221"/>
    <w:rsid w:val="000765C3"/>
    <w:rsid w:val="00077339"/>
    <w:rsid w:val="00080507"/>
    <w:rsid w:val="000808BB"/>
    <w:rsid w:val="00080B61"/>
    <w:rsid w:val="00080E6F"/>
    <w:rsid w:val="00080FE7"/>
    <w:rsid w:val="00082AA9"/>
    <w:rsid w:val="00083597"/>
    <w:rsid w:val="0008396E"/>
    <w:rsid w:val="00084B0A"/>
    <w:rsid w:val="00084FFE"/>
    <w:rsid w:val="000852DD"/>
    <w:rsid w:val="00087310"/>
    <w:rsid w:val="00087530"/>
    <w:rsid w:val="00090231"/>
    <w:rsid w:val="000904EE"/>
    <w:rsid w:val="00090576"/>
    <w:rsid w:val="000906F6"/>
    <w:rsid w:val="0009083F"/>
    <w:rsid w:val="00090BD0"/>
    <w:rsid w:val="00091BDC"/>
    <w:rsid w:val="00092642"/>
    <w:rsid w:val="00092C9F"/>
    <w:rsid w:val="00092D2C"/>
    <w:rsid w:val="0009378A"/>
    <w:rsid w:val="00095051"/>
    <w:rsid w:val="00095665"/>
    <w:rsid w:val="00095671"/>
    <w:rsid w:val="0009592F"/>
    <w:rsid w:val="00097BB6"/>
    <w:rsid w:val="000A0CD9"/>
    <w:rsid w:val="000A2203"/>
    <w:rsid w:val="000A26DE"/>
    <w:rsid w:val="000A2BE2"/>
    <w:rsid w:val="000A4CE3"/>
    <w:rsid w:val="000A4D8E"/>
    <w:rsid w:val="000A65DD"/>
    <w:rsid w:val="000A688C"/>
    <w:rsid w:val="000B023C"/>
    <w:rsid w:val="000B382C"/>
    <w:rsid w:val="000B479B"/>
    <w:rsid w:val="000B5132"/>
    <w:rsid w:val="000B59BD"/>
    <w:rsid w:val="000B617B"/>
    <w:rsid w:val="000B6C7E"/>
    <w:rsid w:val="000B7CEE"/>
    <w:rsid w:val="000C0AC6"/>
    <w:rsid w:val="000C17A8"/>
    <w:rsid w:val="000C2394"/>
    <w:rsid w:val="000C2ECC"/>
    <w:rsid w:val="000C35B3"/>
    <w:rsid w:val="000C3FF1"/>
    <w:rsid w:val="000C415D"/>
    <w:rsid w:val="000C42AA"/>
    <w:rsid w:val="000C49B1"/>
    <w:rsid w:val="000C4D39"/>
    <w:rsid w:val="000C5C82"/>
    <w:rsid w:val="000C608A"/>
    <w:rsid w:val="000C79B8"/>
    <w:rsid w:val="000C7D6B"/>
    <w:rsid w:val="000D08F1"/>
    <w:rsid w:val="000D1419"/>
    <w:rsid w:val="000D1A0D"/>
    <w:rsid w:val="000D1B71"/>
    <w:rsid w:val="000D1C61"/>
    <w:rsid w:val="000D30AB"/>
    <w:rsid w:val="000D4D97"/>
    <w:rsid w:val="000D51CC"/>
    <w:rsid w:val="000D5FE2"/>
    <w:rsid w:val="000D6C84"/>
    <w:rsid w:val="000E1DA5"/>
    <w:rsid w:val="000E26A2"/>
    <w:rsid w:val="000E3782"/>
    <w:rsid w:val="000E3E57"/>
    <w:rsid w:val="000E3F3E"/>
    <w:rsid w:val="000E5927"/>
    <w:rsid w:val="000E65D1"/>
    <w:rsid w:val="000E666E"/>
    <w:rsid w:val="000E66A5"/>
    <w:rsid w:val="000E692A"/>
    <w:rsid w:val="000E7564"/>
    <w:rsid w:val="000F019B"/>
    <w:rsid w:val="000F0805"/>
    <w:rsid w:val="000F1B2B"/>
    <w:rsid w:val="000F3046"/>
    <w:rsid w:val="000F31FF"/>
    <w:rsid w:val="000F3590"/>
    <w:rsid w:val="000F49BA"/>
    <w:rsid w:val="000F4E82"/>
    <w:rsid w:val="000F5556"/>
    <w:rsid w:val="000F55BD"/>
    <w:rsid w:val="000F59A6"/>
    <w:rsid w:val="000F5A85"/>
    <w:rsid w:val="000F63DF"/>
    <w:rsid w:val="000F6731"/>
    <w:rsid w:val="000F6831"/>
    <w:rsid w:val="000F70FB"/>
    <w:rsid w:val="000F73D9"/>
    <w:rsid w:val="00100C36"/>
    <w:rsid w:val="0010126E"/>
    <w:rsid w:val="001014B4"/>
    <w:rsid w:val="00101657"/>
    <w:rsid w:val="00101811"/>
    <w:rsid w:val="00101D94"/>
    <w:rsid w:val="00102208"/>
    <w:rsid w:val="00102B14"/>
    <w:rsid w:val="00103462"/>
    <w:rsid w:val="00103887"/>
    <w:rsid w:val="00103A4C"/>
    <w:rsid w:val="00104D68"/>
    <w:rsid w:val="00105E86"/>
    <w:rsid w:val="001063F0"/>
    <w:rsid w:val="00107A81"/>
    <w:rsid w:val="00107BEE"/>
    <w:rsid w:val="00107DFE"/>
    <w:rsid w:val="00110C6D"/>
    <w:rsid w:val="00111940"/>
    <w:rsid w:val="00111ACE"/>
    <w:rsid w:val="001120FA"/>
    <w:rsid w:val="00112E67"/>
    <w:rsid w:val="00112FB7"/>
    <w:rsid w:val="00113A59"/>
    <w:rsid w:val="001163C5"/>
    <w:rsid w:val="001172D6"/>
    <w:rsid w:val="001175B3"/>
    <w:rsid w:val="001175B6"/>
    <w:rsid w:val="0011764B"/>
    <w:rsid w:val="0012104C"/>
    <w:rsid w:val="0012145E"/>
    <w:rsid w:val="00121C4C"/>
    <w:rsid w:val="001222B5"/>
    <w:rsid w:val="001226EA"/>
    <w:rsid w:val="00123134"/>
    <w:rsid w:val="00123445"/>
    <w:rsid w:val="00123ED1"/>
    <w:rsid w:val="00123F48"/>
    <w:rsid w:val="00124057"/>
    <w:rsid w:val="0012418A"/>
    <w:rsid w:val="001244E4"/>
    <w:rsid w:val="0012588E"/>
    <w:rsid w:val="00126A4E"/>
    <w:rsid w:val="0013008C"/>
    <w:rsid w:val="00132659"/>
    <w:rsid w:val="00133FA8"/>
    <w:rsid w:val="00134214"/>
    <w:rsid w:val="0013469B"/>
    <w:rsid w:val="001347F4"/>
    <w:rsid w:val="00134E77"/>
    <w:rsid w:val="001358E2"/>
    <w:rsid w:val="00136214"/>
    <w:rsid w:val="001375A6"/>
    <w:rsid w:val="0013783B"/>
    <w:rsid w:val="00137FD9"/>
    <w:rsid w:val="0014056F"/>
    <w:rsid w:val="00140848"/>
    <w:rsid w:val="001419DD"/>
    <w:rsid w:val="00141EC3"/>
    <w:rsid w:val="00142D88"/>
    <w:rsid w:val="0014336B"/>
    <w:rsid w:val="00146332"/>
    <w:rsid w:val="00146421"/>
    <w:rsid w:val="0014645B"/>
    <w:rsid w:val="00146DBE"/>
    <w:rsid w:val="001503F7"/>
    <w:rsid w:val="0015058D"/>
    <w:rsid w:val="001506F7"/>
    <w:rsid w:val="00151511"/>
    <w:rsid w:val="001524CC"/>
    <w:rsid w:val="001538CC"/>
    <w:rsid w:val="001539B4"/>
    <w:rsid w:val="00153FF5"/>
    <w:rsid w:val="001543FA"/>
    <w:rsid w:val="00155358"/>
    <w:rsid w:val="00156BEB"/>
    <w:rsid w:val="001575E4"/>
    <w:rsid w:val="0016099E"/>
    <w:rsid w:val="00160D72"/>
    <w:rsid w:val="00160D7C"/>
    <w:rsid w:val="00161507"/>
    <w:rsid w:val="00161F71"/>
    <w:rsid w:val="001625CB"/>
    <w:rsid w:val="001629E9"/>
    <w:rsid w:val="00162B5D"/>
    <w:rsid w:val="00163936"/>
    <w:rsid w:val="00164F4B"/>
    <w:rsid w:val="00165B65"/>
    <w:rsid w:val="0016652F"/>
    <w:rsid w:val="00166657"/>
    <w:rsid w:val="001667AB"/>
    <w:rsid w:val="00166C33"/>
    <w:rsid w:val="001674F4"/>
    <w:rsid w:val="00167897"/>
    <w:rsid w:val="00170D41"/>
    <w:rsid w:val="0017163D"/>
    <w:rsid w:val="00171C7E"/>
    <w:rsid w:val="0017268D"/>
    <w:rsid w:val="00172780"/>
    <w:rsid w:val="00172805"/>
    <w:rsid w:val="00174889"/>
    <w:rsid w:val="00174A62"/>
    <w:rsid w:val="00174A7B"/>
    <w:rsid w:val="00175392"/>
    <w:rsid w:val="0018068D"/>
    <w:rsid w:val="00180B2D"/>
    <w:rsid w:val="00180D79"/>
    <w:rsid w:val="0018191A"/>
    <w:rsid w:val="00182430"/>
    <w:rsid w:val="001825DB"/>
    <w:rsid w:val="00184264"/>
    <w:rsid w:val="00184C0C"/>
    <w:rsid w:val="00184D08"/>
    <w:rsid w:val="00185CDD"/>
    <w:rsid w:val="00190208"/>
    <w:rsid w:val="001913A3"/>
    <w:rsid w:val="001916B9"/>
    <w:rsid w:val="001924B0"/>
    <w:rsid w:val="00193266"/>
    <w:rsid w:val="00193542"/>
    <w:rsid w:val="00193B08"/>
    <w:rsid w:val="0019414C"/>
    <w:rsid w:val="00196625"/>
    <w:rsid w:val="0019673E"/>
    <w:rsid w:val="00197A74"/>
    <w:rsid w:val="001A0CD9"/>
    <w:rsid w:val="001A0DFC"/>
    <w:rsid w:val="001A1747"/>
    <w:rsid w:val="001A1AEF"/>
    <w:rsid w:val="001A260B"/>
    <w:rsid w:val="001A29D2"/>
    <w:rsid w:val="001A3552"/>
    <w:rsid w:val="001A3BA9"/>
    <w:rsid w:val="001A4738"/>
    <w:rsid w:val="001A4B9C"/>
    <w:rsid w:val="001A5583"/>
    <w:rsid w:val="001A5ACE"/>
    <w:rsid w:val="001A7AF1"/>
    <w:rsid w:val="001A7DC3"/>
    <w:rsid w:val="001B068E"/>
    <w:rsid w:val="001B08D9"/>
    <w:rsid w:val="001B1622"/>
    <w:rsid w:val="001B1766"/>
    <w:rsid w:val="001B26AC"/>
    <w:rsid w:val="001B2868"/>
    <w:rsid w:val="001B28A7"/>
    <w:rsid w:val="001B2A62"/>
    <w:rsid w:val="001B302F"/>
    <w:rsid w:val="001B389A"/>
    <w:rsid w:val="001B39EC"/>
    <w:rsid w:val="001B46B0"/>
    <w:rsid w:val="001B532A"/>
    <w:rsid w:val="001B5616"/>
    <w:rsid w:val="001B5F61"/>
    <w:rsid w:val="001C07B7"/>
    <w:rsid w:val="001C09CE"/>
    <w:rsid w:val="001C0BA1"/>
    <w:rsid w:val="001C2298"/>
    <w:rsid w:val="001C2450"/>
    <w:rsid w:val="001C292D"/>
    <w:rsid w:val="001C3334"/>
    <w:rsid w:val="001C3DE2"/>
    <w:rsid w:val="001C452F"/>
    <w:rsid w:val="001C4D89"/>
    <w:rsid w:val="001C4FF5"/>
    <w:rsid w:val="001C5011"/>
    <w:rsid w:val="001C5920"/>
    <w:rsid w:val="001C59A7"/>
    <w:rsid w:val="001C5C43"/>
    <w:rsid w:val="001C5CFF"/>
    <w:rsid w:val="001C603D"/>
    <w:rsid w:val="001C6723"/>
    <w:rsid w:val="001C6808"/>
    <w:rsid w:val="001C692B"/>
    <w:rsid w:val="001C693E"/>
    <w:rsid w:val="001C6B46"/>
    <w:rsid w:val="001C6FD6"/>
    <w:rsid w:val="001C7237"/>
    <w:rsid w:val="001D0C39"/>
    <w:rsid w:val="001D144C"/>
    <w:rsid w:val="001D1AEC"/>
    <w:rsid w:val="001D1F8F"/>
    <w:rsid w:val="001D2768"/>
    <w:rsid w:val="001D3EE9"/>
    <w:rsid w:val="001D4026"/>
    <w:rsid w:val="001D42E2"/>
    <w:rsid w:val="001D47AF"/>
    <w:rsid w:val="001D593B"/>
    <w:rsid w:val="001D5D67"/>
    <w:rsid w:val="001D685E"/>
    <w:rsid w:val="001D6B96"/>
    <w:rsid w:val="001D70AD"/>
    <w:rsid w:val="001D7AF9"/>
    <w:rsid w:val="001D7D23"/>
    <w:rsid w:val="001E087A"/>
    <w:rsid w:val="001E2FFA"/>
    <w:rsid w:val="001E466D"/>
    <w:rsid w:val="001E4904"/>
    <w:rsid w:val="001E55B2"/>
    <w:rsid w:val="001E57B0"/>
    <w:rsid w:val="001E5886"/>
    <w:rsid w:val="001E5F40"/>
    <w:rsid w:val="001E6952"/>
    <w:rsid w:val="001E7AE1"/>
    <w:rsid w:val="001F00A1"/>
    <w:rsid w:val="001F01CD"/>
    <w:rsid w:val="001F0466"/>
    <w:rsid w:val="001F0814"/>
    <w:rsid w:val="001F3A1E"/>
    <w:rsid w:val="001F40BA"/>
    <w:rsid w:val="001F5180"/>
    <w:rsid w:val="001F552B"/>
    <w:rsid w:val="001F5602"/>
    <w:rsid w:val="001F6046"/>
    <w:rsid w:val="001F60D4"/>
    <w:rsid w:val="001F64ED"/>
    <w:rsid w:val="001F7385"/>
    <w:rsid w:val="001F74F4"/>
    <w:rsid w:val="001F79D2"/>
    <w:rsid w:val="001F7AA9"/>
    <w:rsid w:val="0020088B"/>
    <w:rsid w:val="00200A9E"/>
    <w:rsid w:val="00200F97"/>
    <w:rsid w:val="00201141"/>
    <w:rsid w:val="002023FA"/>
    <w:rsid w:val="00202FFD"/>
    <w:rsid w:val="0020417C"/>
    <w:rsid w:val="0020585C"/>
    <w:rsid w:val="002071F5"/>
    <w:rsid w:val="00207281"/>
    <w:rsid w:val="002073B1"/>
    <w:rsid w:val="00210CE2"/>
    <w:rsid w:val="002114E7"/>
    <w:rsid w:val="002114FD"/>
    <w:rsid w:val="002119EA"/>
    <w:rsid w:val="00211EDA"/>
    <w:rsid w:val="00213A51"/>
    <w:rsid w:val="00214687"/>
    <w:rsid w:val="00214912"/>
    <w:rsid w:val="0021501F"/>
    <w:rsid w:val="0021619B"/>
    <w:rsid w:val="00216420"/>
    <w:rsid w:val="00216D24"/>
    <w:rsid w:val="00216EB4"/>
    <w:rsid w:val="002170C4"/>
    <w:rsid w:val="0021784A"/>
    <w:rsid w:val="0022078D"/>
    <w:rsid w:val="00220B9F"/>
    <w:rsid w:val="00221136"/>
    <w:rsid w:val="0022330D"/>
    <w:rsid w:val="002241A5"/>
    <w:rsid w:val="0022492C"/>
    <w:rsid w:val="00224B5D"/>
    <w:rsid w:val="00224ED7"/>
    <w:rsid w:val="00225E17"/>
    <w:rsid w:val="002260E2"/>
    <w:rsid w:val="00226EF1"/>
    <w:rsid w:val="00231A75"/>
    <w:rsid w:val="00231B03"/>
    <w:rsid w:val="0023250C"/>
    <w:rsid w:val="0023292B"/>
    <w:rsid w:val="00233AD3"/>
    <w:rsid w:val="00234600"/>
    <w:rsid w:val="002347EC"/>
    <w:rsid w:val="002351E8"/>
    <w:rsid w:val="0023550F"/>
    <w:rsid w:val="00235963"/>
    <w:rsid w:val="00236182"/>
    <w:rsid w:val="002367C9"/>
    <w:rsid w:val="002368B7"/>
    <w:rsid w:val="00236A8E"/>
    <w:rsid w:val="002375FF"/>
    <w:rsid w:val="00237622"/>
    <w:rsid w:val="00237C01"/>
    <w:rsid w:val="0024010D"/>
    <w:rsid w:val="002408B2"/>
    <w:rsid w:val="00240FBE"/>
    <w:rsid w:val="0024277F"/>
    <w:rsid w:val="00242FC7"/>
    <w:rsid w:val="00243143"/>
    <w:rsid w:val="0024342E"/>
    <w:rsid w:val="00243F56"/>
    <w:rsid w:val="00244CEE"/>
    <w:rsid w:val="00244F61"/>
    <w:rsid w:val="00245768"/>
    <w:rsid w:val="00246899"/>
    <w:rsid w:val="00247B12"/>
    <w:rsid w:val="00250858"/>
    <w:rsid w:val="00251C71"/>
    <w:rsid w:val="00251C94"/>
    <w:rsid w:val="00251D47"/>
    <w:rsid w:val="00251E59"/>
    <w:rsid w:val="00252E9E"/>
    <w:rsid w:val="00253ACA"/>
    <w:rsid w:val="002552D2"/>
    <w:rsid w:val="00255F25"/>
    <w:rsid w:val="00256A1F"/>
    <w:rsid w:val="00256D09"/>
    <w:rsid w:val="00257A03"/>
    <w:rsid w:val="00257E3B"/>
    <w:rsid w:val="00260314"/>
    <w:rsid w:val="00261438"/>
    <w:rsid w:val="0026182F"/>
    <w:rsid w:val="002630A4"/>
    <w:rsid w:val="00263440"/>
    <w:rsid w:val="00263CA4"/>
    <w:rsid w:val="002647D3"/>
    <w:rsid w:val="00264EE9"/>
    <w:rsid w:val="0026546B"/>
    <w:rsid w:val="0026681F"/>
    <w:rsid w:val="002706FD"/>
    <w:rsid w:val="00270D81"/>
    <w:rsid w:val="00271446"/>
    <w:rsid w:val="00271ADB"/>
    <w:rsid w:val="002721F2"/>
    <w:rsid w:val="00272243"/>
    <w:rsid w:val="002723B3"/>
    <w:rsid w:val="00273AF7"/>
    <w:rsid w:val="00273CFE"/>
    <w:rsid w:val="002743F0"/>
    <w:rsid w:val="002746AD"/>
    <w:rsid w:val="0027509B"/>
    <w:rsid w:val="00276364"/>
    <w:rsid w:val="002763EF"/>
    <w:rsid w:val="002766F0"/>
    <w:rsid w:val="0027788E"/>
    <w:rsid w:val="0027793E"/>
    <w:rsid w:val="0028024D"/>
    <w:rsid w:val="002802F3"/>
    <w:rsid w:val="00280CB0"/>
    <w:rsid w:val="00281946"/>
    <w:rsid w:val="00281ADB"/>
    <w:rsid w:val="00281C4E"/>
    <w:rsid w:val="00281D6C"/>
    <w:rsid w:val="0028217B"/>
    <w:rsid w:val="0028251D"/>
    <w:rsid w:val="00282E1B"/>
    <w:rsid w:val="00283569"/>
    <w:rsid w:val="00284050"/>
    <w:rsid w:val="0028588B"/>
    <w:rsid w:val="0028657B"/>
    <w:rsid w:val="002872CE"/>
    <w:rsid w:val="0028760E"/>
    <w:rsid w:val="0029012C"/>
    <w:rsid w:val="00291245"/>
    <w:rsid w:val="00291CF3"/>
    <w:rsid w:val="00292214"/>
    <w:rsid w:val="00293077"/>
    <w:rsid w:val="00293C71"/>
    <w:rsid w:val="00293E8E"/>
    <w:rsid w:val="00294759"/>
    <w:rsid w:val="00295175"/>
    <w:rsid w:val="0029617D"/>
    <w:rsid w:val="002964E9"/>
    <w:rsid w:val="002965EC"/>
    <w:rsid w:val="00296659"/>
    <w:rsid w:val="00296926"/>
    <w:rsid w:val="00296B67"/>
    <w:rsid w:val="00296F96"/>
    <w:rsid w:val="0029788E"/>
    <w:rsid w:val="002A0457"/>
    <w:rsid w:val="002A06FD"/>
    <w:rsid w:val="002A0804"/>
    <w:rsid w:val="002A12B3"/>
    <w:rsid w:val="002A157F"/>
    <w:rsid w:val="002A27EE"/>
    <w:rsid w:val="002A2EA6"/>
    <w:rsid w:val="002A2F73"/>
    <w:rsid w:val="002A3711"/>
    <w:rsid w:val="002A3E07"/>
    <w:rsid w:val="002A44C4"/>
    <w:rsid w:val="002A4C86"/>
    <w:rsid w:val="002A56A0"/>
    <w:rsid w:val="002A653D"/>
    <w:rsid w:val="002A7EED"/>
    <w:rsid w:val="002B06D7"/>
    <w:rsid w:val="002B10CB"/>
    <w:rsid w:val="002B11DD"/>
    <w:rsid w:val="002B1BD1"/>
    <w:rsid w:val="002B22D4"/>
    <w:rsid w:val="002B346B"/>
    <w:rsid w:val="002B35E0"/>
    <w:rsid w:val="002B36D2"/>
    <w:rsid w:val="002B37A7"/>
    <w:rsid w:val="002B39ED"/>
    <w:rsid w:val="002B44DF"/>
    <w:rsid w:val="002B53B0"/>
    <w:rsid w:val="002B7834"/>
    <w:rsid w:val="002B7A8C"/>
    <w:rsid w:val="002B7EE4"/>
    <w:rsid w:val="002B7EE9"/>
    <w:rsid w:val="002C0015"/>
    <w:rsid w:val="002C02A4"/>
    <w:rsid w:val="002C039D"/>
    <w:rsid w:val="002C08A4"/>
    <w:rsid w:val="002C099C"/>
    <w:rsid w:val="002C1247"/>
    <w:rsid w:val="002C1864"/>
    <w:rsid w:val="002C1A86"/>
    <w:rsid w:val="002C1B50"/>
    <w:rsid w:val="002C2392"/>
    <w:rsid w:val="002C23E2"/>
    <w:rsid w:val="002C2842"/>
    <w:rsid w:val="002C2A6C"/>
    <w:rsid w:val="002C3482"/>
    <w:rsid w:val="002C3A4D"/>
    <w:rsid w:val="002C3CD8"/>
    <w:rsid w:val="002C5046"/>
    <w:rsid w:val="002C50EC"/>
    <w:rsid w:val="002C5762"/>
    <w:rsid w:val="002C66BC"/>
    <w:rsid w:val="002C6D31"/>
    <w:rsid w:val="002C6F01"/>
    <w:rsid w:val="002C74AD"/>
    <w:rsid w:val="002C7B1F"/>
    <w:rsid w:val="002C7FA0"/>
    <w:rsid w:val="002D06BE"/>
    <w:rsid w:val="002D0911"/>
    <w:rsid w:val="002D1572"/>
    <w:rsid w:val="002D3177"/>
    <w:rsid w:val="002D4433"/>
    <w:rsid w:val="002D4F5F"/>
    <w:rsid w:val="002D5CB2"/>
    <w:rsid w:val="002D6C71"/>
    <w:rsid w:val="002D6F5A"/>
    <w:rsid w:val="002D7508"/>
    <w:rsid w:val="002D7CE8"/>
    <w:rsid w:val="002E0421"/>
    <w:rsid w:val="002E0952"/>
    <w:rsid w:val="002E1ACE"/>
    <w:rsid w:val="002E2110"/>
    <w:rsid w:val="002E2B94"/>
    <w:rsid w:val="002E3135"/>
    <w:rsid w:val="002E4298"/>
    <w:rsid w:val="002E4953"/>
    <w:rsid w:val="002E4BA8"/>
    <w:rsid w:val="002E5250"/>
    <w:rsid w:val="002E559F"/>
    <w:rsid w:val="002E5E21"/>
    <w:rsid w:val="002E69E0"/>
    <w:rsid w:val="002E6AC4"/>
    <w:rsid w:val="002E6EBE"/>
    <w:rsid w:val="002E7546"/>
    <w:rsid w:val="002E7D10"/>
    <w:rsid w:val="002F07C4"/>
    <w:rsid w:val="002F0FAC"/>
    <w:rsid w:val="002F17F8"/>
    <w:rsid w:val="002F2703"/>
    <w:rsid w:val="002F288E"/>
    <w:rsid w:val="002F305D"/>
    <w:rsid w:val="002F3BEB"/>
    <w:rsid w:val="002F431D"/>
    <w:rsid w:val="002F459F"/>
    <w:rsid w:val="002F5639"/>
    <w:rsid w:val="002F61B9"/>
    <w:rsid w:val="002F6CC9"/>
    <w:rsid w:val="00300BEC"/>
    <w:rsid w:val="00302790"/>
    <w:rsid w:val="0030295B"/>
    <w:rsid w:val="00302D62"/>
    <w:rsid w:val="003034C2"/>
    <w:rsid w:val="003048B6"/>
    <w:rsid w:val="00305207"/>
    <w:rsid w:val="00305665"/>
    <w:rsid w:val="00305C3D"/>
    <w:rsid w:val="00305C8D"/>
    <w:rsid w:val="003062B8"/>
    <w:rsid w:val="003071A7"/>
    <w:rsid w:val="00307293"/>
    <w:rsid w:val="00307CAB"/>
    <w:rsid w:val="00312489"/>
    <w:rsid w:val="003124B9"/>
    <w:rsid w:val="0031258A"/>
    <w:rsid w:val="00312D5A"/>
    <w:rsid w:val="00313A4A"/>
    <w:rsid w:val="00313EB9"/>
    <w:rsid w:val="0031405C"/>
    <w:rsid w:val="00314140"/>
    <w:rsid w:val="003142B3"/>
    <w:rsid w:val="0031446E"/>
    <w:rsid w:val="00314F50"/>
    <w:rsid w:val="003156D8"/>
    <w:rsid w:val="00315B53"/>
    <w:rsid w:val="00315E90"/>
    <w:rsid w:val="003164DA"/>
    <w:rsid w:val="00317009"/>
    <w:rsid w:val="00317466"/>
    <w:rsid w:val="003201A9"/>
    <w:rsid w:val="003206BB"/>
    <w:rsid w:val="00321B1F"/>
    <w:rsid w:val="00322C33"/>
    <w:rsid w:val="003240E4"/>
    <w:rsid w:val="00325F24"/>
    <w:rsid w:val="0032748E"/>
    <w:rsid w:val="003300C8"/>
    <w:rsid w:val="0033010D"/>
    <w:rsid w:val="00330A42"/>
    <w:rsid w:val="00331D1E"/>
    <w:rsid w:val="00332642"/>
    <w:rsid w:val="00332E49"/>
    <w:rsid w:val="00333796"/>
    <w:rsid w:val="003337D3"/>
    <w:rsid w:val="0033480B"/>
    <w:rsid w:val="00335276"/>
    <w:rsid w:val="00335FEB"/>
    <w:rsid w:val="003370CA"/>
    <w:rsid w:val="003408DC"/>
    <w:rsid w:val="00340EB9"/>
    <w:rsid w:val="00341C33"/>
    <w:rsid w:val="00342B1B"/>
    <w:rsid w:val="00342BB8"/>
    <w:rsid w:val="00342DA4"/>
    <w:rsid w:val="0034334D"/>
    <w:rsid w:val="00343B90"/>
    <w:rsid w:val="00344DDF"/>
    <w:rsid w:val="00345C91"/>
    <w:rsid w:val="00345DA2"/>
    <w:rsid w:val="00345E3A"/>
    <w:rsid w:val="003462CB"/>
    <w:rsid w:val="00346491"/>
    <w:rsid w:val="003470E8"/>
    <w:rsid w:val="00347598"/>
    <w:rsid w:val="0034791C"/>
    <w:rsid w:val="00347D1C"/>
    <w:rsid w:val="00347F07"/>
    <w:rsid w:val="00350529"/>
    <w:rsid w:val="003512F9"/>
    <w:rsid w:val="00351992"/>
    <w:rsid w:val="00351C86"/>
    <w:rsid w:val="00351F9E"/>
    <w:rsid w:val="003529DA"/>
    <w:rsid w:val="003532DF"/>
    <w:rsid w:val="00354FF5"/>
    <w:rsid w:val="003564A8"/>
    <w:rsid w:val="00356B95"/>
    <w:rsid w:val="00356BFF"/>
    <w:rsid w:val="003573DA"/>
    <w:rsid w:val="00357E20"/>
    <w:rsid w:val="00357E5F"/>
    <w:rsid w:val="00360319"/>
    <w:rsid w:val="00360495"/>
    <w:rsid w:val="00360821"/>
    <w:rsid w:val="00360A55"/>
    <w:rsid w:val="00360EA2"/>
    <w:rsid w:val="00361766"/>
    <w:rsid w:val="00361C6B"/>
    <w:rsid w:val="00361E9C"/>
    <w:rsid w:val="00362877"/>
    <w:rsid w:val="00362C94"/>
    <w:rsid w:val="003630E7"/>
    <w:rsid w:val="0036353E"/>
    <w:rsid w:val="0036429A"/>
    <w:rsid w:val="00366014"/>
    <w:rsid w:val="0036637B"/>
    <w:rsid w:val="003669A3"/>
    <w:rsid w:val="00371267"/>
    <w:rsid w:val="00371894"/>
    <w:rsid w:val="00371F23"/>
    <w:rsid w:val="00372372"/>
    <w:rsid w:val="003726BF"/>
    <w:rsid w:val="00373652"/>
    <w:rsid w:val="00374878"/>
    <w:rsid w:val="00374AF3"/>
    <w:rsid w:val="003755E3"/>
    <w:rsid w:val="003757B4"/>
    <w:rsid w:val="003758D0"/>
    <w:rsid w:val="00375C7A"/>
    <w:rsid w:val="00375E11"/>
    <w:rsid w:val="003760A1"/>
    <w:rsid w:val="003762C0"/>
    <w:rsid w:val="00376835"/>
    <w:rsid w:val="003770A5"/>
    <w:rsid w:val="003779EE"/>
    <w:rsid w:val="003805F1"/>
    <w:rsid w:val="00380B0F"/>
    <w:rsid w:val="003824B4"/>
    <w:rsid w:val="00382BC1"/>
    <w:rsid w:val="00382E4D"/>
    <w:rsid w:val="003849F1"/>
    <w:rsid w:val="00384B12"/>
    <w:rsid w:val="00384C89"/>
    <w:rsid w:val="003850A0"/>
    <w:rsid w:val="00386825"/>
    <w:rsid w:val="003869E3"/>
    <w:rsid w:val="00391330"/>
    <w:rsid w:val="00391DA9"/>
    <w:rsid w:val="00391DC7"/>
    <w:rsid w:val="0039255D"/>
    <w:rsid w:val="0039291A"/>
    <w:rsid w:val="0039292D"/>
    <w:rsid w:val="00392CA0"/>
    <w:rsid w:val="00393B94"/>
    <w:rsid w:val="00394376"/>
    <w:rsid w:val="0039595C"/>
    <w:rsid w:val="00396B89"/>
    <w:rsid w:val="00396E86"/>
    <w:rsid w:val="003A0747"/>
    <w:rsid w:val="003A130A"/>
    <w:rsid w:val="003A210C"/>
    <w:rsid w:val="003A22FD"/>
    <w:rsid w:val="003A2905"/>
    <w:rsid w:val="003A2E6A"/>
    <w:rsid w:val="003A3326"/>
    <w:rsid w:val="003A3A24"/>
    <w:rsid w:val="003A3BEE"/>
    <w:rsid w:val="003A5DFB"/>
    <w:rsid w:val="003A62B7"/>
    <w:rsid w:val="003A6648"/>
    <w:rsid w:val="003A67DD"/>
    <w:rsid w:val="003B006D"/>
    <w:rsid w:val="003B03B8"/>
    <w:rsid w:val="003B06CB"/>
    <w:rsid w:val="003B0E94"/>
    <w:rsid w:val="003B1772"/>
    <w:rsid w:val="003B43B6"/>
    <w:rsid w:val="003B6D5E"/>
    <w:rsid w:val="003B74F3"/>
    <w:rsid w:val="003B785E"/>
    <w:rsid w:val="003B7E61"/>
    <w:rsid w:val="003C00D7"/>
    <w:rsid w:val="003C013E"/>
    <w:rsid w:val="003C0637"/>
    <w:rsid w:val="003C1B82"/>
    <w:rsid w:val="003C214C"/>
    <w:rsid w:val="003C235C"/>
    <w:rsid w:val="003C24E1"/>
    <w:rsid w:val="003C26B6"/>
    <w:rsid w:val="003C2CD4"/>
    <w:rsid w:val="003C2F80"/>
    <w:rsid w:val="003C340D"/>
    <w:rsid w:val="003C387C"/>
    <w:rsid w:val="003C38A3"/>
    <w:rsid w:val="003C413A"/>
    <w:rsid w:val="003C5294"/>
    <w:rsid w:val="003C5344"/>
    <w:rsid w:val="003C552A"/>
    <w:rsid w:val="003C5A91"/>
    <w:rsid w:val="003C62E0"/>
    <w:rsid w:val="003C6490"/>
    <w:rsid w:val="003D03E8"/>
    <w:rsid w:val="003D04A1"/>
    <w:rsid w:val="003D08F5"/>
    <w:rsid w:val="003D226A"/>
    <w:rsid w:val="003D2D44"/>
    <w:rsid w:val="003D3AD6"/>
    <w:rsid w:val="003D42AE"/>
    <w:rsid w:val="003D4645"/>
    <w:rsid w:val="003D5A91"/>
    <w:rsid w:val="003E0DE5"/>
    <w:rsid w:val="003E1421"/>
    <w:rsid w:val="003E1AD6"/>
    <w:rsid w:val="003E1E1A"/>
    <w:rsid w:val="003E2441"/>
    <w:rsid w:val="003E295B"/>
    <w:rsid w:val="003E29D7"/>
    <w:rsid w:val="003E37E5"/>
    <w:rsid w:val="003E407F"/>
    <w:rsid w:val="003E4523"/>
    <w:rsid w:val="003E458F"/>
    <w:rsid w:val="003E6350"/>
    <w:rsid w:val="003E64DD"/>
    <w:rsid w:val="003E6560"/>
    <w:rsid w:val="003E6588"/>
    <w:rsid w:val="003E72C3"/>
    <w:rsid w:val="003E77A5"/>
    <w:rsid w:val="003F01B3"/>
    <w:rsid w:val="003F03D4"/>
    <w:rsid w:val="003F0C0B"/>
    <w:rsid w:val="003F274C"/>
    <w:rsid w:val="003F347A"/>
    <w:rsid w:val="003F3563"/>
    <w:rsid w:val="003F366F"/>
    <w:rsid w:val="003F3EF9"/>
    <w:rsid w:val="003F40FC"/>
    <w:rsid w:val="003F5CC9"/>
    <w:rsid w:val="003F6198"/>
    <w:rsid w:val="003F6226"/>
    <w:rsid w:val="003F6D64"/>
    <w:rsid w:val="003F7763"/>
    <w:rsid w:val="0040082B"/>
    <w:rsid w:val="00401D1F"/>
    <w:rsid w:val="00401F08"/>
    <w:rsid w:val="00402999"/>
    <w:rsid w:val="00402BA1"/>
    <w:rsid w:val="004032E8"/>
    <w:rsid w:val="004049F4"/>
    <w:rsid w:val="00404B16"/>
    <w:rsid w:val="004054C1"/>
    <w:rsid w:val="00405526"/>
    <w:rsid w:val="00405F80"/>
    <w:rsid w:val="004069A4"/>
    <w:rsid w:val="00406E40"/>
    <w:rsid w:val="0040710B"/>
    <w:rsid w:val="0040751D"/>
    <w:rsid w:val="0041039A"/>
    <w:rsid w:val="004108B2"/>
    <w:rsid w:val="004108E8"/>
    <w:rsid w:val="00411397"/>
    <w:rsid w:val="0041199A"/>
    <w:rsid w:val="00412E58"/>
    <w:rsid w:val="00413ABB"/>
    <w:rsid w:val="00413DB6"/>
    <w:rsid w:val="00414519"/>
    <w:rsid w:val="00414DBC"/>
    <w:rsid w:val="004168A2"/>
    <w:rsid w:val="004170C9"/>
    <w:rsid w:val="004176D9"/>
    <w:rsid w:val="004206A4"/>
    <w:rsid w:val="00420711"/>
    <w:rsid w:val="00420A2D"/>
    <w:rsid w:val="00421349"/>
    <w:rsid w:val="00421692"/>
    <w:rsid w:val="0042224C"/>
    <w:rsid w:val="004224CA"/>
    <w:rsid w:val="00422521"/>
    <w:rsid w:val="00422989"/>
    <w:rsid w:val="00422D42"/>
    <w:rsid w:val="00424202"/>
    <w:rsid w:val="00424361"/>
    <w:rsid w:val="004243C3"/>
    <w:rsid w:val="004247B5"/>
    <w:rsid w:val="004250DB"/>
    <w:rsid w:val="0042530D"/>
    <w:rsid w:val="0042544A"/>
    <w:rsid w:val="00425FDA"/>
    <w:rsid w:val="00426C01"/>
    <w:rsid w:val="0042728E"/>
    <w:rsid w:val="004276A2"/>
    <w:rsid w:val="004276D7"/>
    <w:rsid w:val="00427A78"/>
    <w:rsid w:val="004302D8"/>
    <w:rsid w:val="00430ED3"/>
    <w:rsid w:val="0043104F"/>
    <w:rsid w:val="004312E6"/>
    <w:rsid w:val="004314C5"/>
    <w:rsid w:val="00431B1B"/>
    <w:rsid w:val="0043206E"/>
    <w:rsid w:val="00432C43"/>
    <w:rsid w:val="00432D27"/>
    <w:rsid w:val="004342E6"/>
    <w:rsid w:val="0043589B"/>
    <w:rsid w:val="004358F6"/>
    <w:rsid w:val="00436061"/>
    <w:rsid w:val="00436290"/>
    <w:rsid w:val="00436347"/>
    <w:rsid w:val="00437BCB"/>
    <w:rsid w:val="00437DCB"/>
    <w:rsid w:val="004400B9"/>
    <w:rsid w:val="004400FA"/>
    <w:rsid w:val="004403B5"/>
    <w:rsid w:val="00441B8F"/>
    <w:rsid w:val="004426BE"/>
    <w:rsid w:val="004439B6"/>
    <w:rsid w:val="00444866"/>
    <w:rsid w:val="00444CA3"/>
    <w:rsid w:val="00444D40"/>
    <w:rsid w:val="004451C8"/>
    <w:rsid w:val="00446064"/>
    <w:rsid w:val="004463E1"/>
    <w:rsid w:val="00446B8B"/>
    <w:rsid w:val="0044749C"/>
    <w:rsid w:val="004519B5"/>
    <w:rsid w:val="00452203"/>
    <w:rsid w:val="00452865"/>
    <w:rsid w:val="00453337"/>
    <w:rsid w:val="00453695"/>
    <w:rsid w:val="00453901"/>
    <w:rsid w:val="00455B3A"/>
    <w:rsid w:val="00455F54"/>
    <w:rsid w:val="004560B7"/>
    <w:rsid w:val="0045654D"/>
    <w:rsid w:val="00457E3C"/>
    <w:rsid w:val="004600C5"/>
    <w:rsid w:val="0046076C"/>
    <w:rsid w:val="00460786"/>
    <w:rsid w:val="004618C4"/>
    <w:rsid w:val="00461E69"/>
    <w:rsid w:val="00462C1A"/>
    <w:rsid w:val="00462E3B"/>
    <w:rsid w:val="00462E57"/>
    <w:rsid w:val="00463044"/>
    <w:rsid w:val="00463B45"/>
    <w:rsid w:val="0046433C"/>
    <w:rsid w:val="004649BA"/>
    <w:rsid w:val="00465298"/>
    <w:rsid w:val="00465347"/>
    <w:rsid w:val="00465D54"/>
    <w:rsid w:val="00465F2E"/>
    <w:rsid w:val="00466639"/>
    <w:rsid w:val="0046783C"/>
    <w:rsid w:val="00467DFC"/>
    <w:rsid w:val="004712F1"/>
    <w:rsid w:val="00472110"/>
    <w:rsid w:val="004734FC"/>
    <w:rsid w:val="004735BD"/>
    <w:rsid w:val="004737EA"/>
    <w:rsid w:val="00474114"/>
    <w:rsid w:val="00474AC6"/>
    <w:rsid w:val="00474E08"/>
    <w:rsid w:val="004755B2"/>
    <w:rsid w:val="00476BB6"/>
    <w:rsid w:val="00477B40"/>
    <w:rsid w:val="0048088A"/>
    <w:rsid w:val="004809D3"/>
    <w:rsid w:val="00480F82"/>
    <w:rsid w:val="00482698"/>
    <w:rsid w:val="00482A6B"/>
    <w:rsid w:val="0048529A"/>
    <w:rsid w:val="0048653F"/>
    <w:rsid w:val="00486AC5"/>
    <w:rsid w:val="00486B7F"/>
    <w:rsid w:val="00486C88"/>
    <w:rsid w:val="00486ED5"/>
    <w:rsid w:val="004902B7"/>
    <w:rsid w:val="00491614"/>
    <w:rsid w:val="00491637"/>
    <w:rsid w:val="00491DEE"/>
    <w:rsid w:val="00491FC4"/>
    <w:rsid w:val="00492124"/>
    <w:rsid w:val="00492868"/>
    <w:rsid w:val="00492D7D"/>
    <w:rsid w:val="00494033"/>
    <w:rsid w:val="004956FE"/>
    <w:rsid w:val="0049585C"/>
    <w:rsid w:val="004960C2"/>
    <w:rsid w:val="00496426"/>
    <w:rsid w:val="00496A0E"/>
    <w:rsid w:val="00497682"/>
    <w:rsid w:val="00497812"/>
    <w:rsid w:val="004979A8"/>
    <w:rsid w:val="004979C9"/>
    <w:rsid w:val="00497F96"/>
    <w:rsid w:val="004A01E6"/>
    <w:rsid w:val="004A07C5"/>
    <w:rsid w:val="004A0CB9"/>
    <w:rsid w:val="004A232E"/>
    <w:rsid w:val="004A2B0B"/>
    <w:rsid w:val="004A2D03"/>
    <w:rsid w:val="004A38C9"/>
    <w:rsid w:val="004A3A99"/>
    <w:rsid w:val="004A3ADC"/>
    <w:rsid w:val="004A4424"/>
    <w:rsid w:val="004A7390"/>
    <w:rsid w:val="004A7443"/>
    <w:rsid w:val="004B0070"/>
    <w:rsid w:val="004B02ED"/>
    <w:rsid w:val="004B089A"/>
    <w:rsid w:val="004B1152"/>
    <w:rsid w:val="004B146B"/>
    <w:rsid w:val="004B3390"/>
    <w:rsid w:val="004B376A"/>
    <w:rsid w:val="004B3E95"/>
    <w:rsid w:val="004B4CC5"/>
    <w:rsid w:val="004B4EFF"/>
    <w:rsid w:val="004B5FE6"/>
    <w:rsid w:val="004B62CF"/>
    <w:rsid w:val="004B69AD"/>
    <w:rsid w:val="004B6E53"/>
    <w:rsid w:val="004B6F30"/>
    <w:rsid w:val="004C0CE6"/>
    <w:rsid w:val="004C0EBC"/>
    <w:rsid w:val="004C27BA"/>
    <w:rsid w:val="004C3731"/>
    <w:rsid w:val="004C3836"/>
    <w:rsid w:val="004C389F"/>
    <w:rsid w:val="004C39C8"/>
    <w:rsid w:val="004C4B8F"/>
    <w:rsid w:val="004C4F11"/>
    <w:rsid w:val="004C5564"/>
    <w:rsid w:val="004C580E"/>
    <w:rsid w:val="004C5909"/>
    <w:rsid w:val="004C5B65"/>
    <w:rsid w:val="004C5E47"/>
    <w:rsid w:val="004C6660"/>
    <w:rsid w:val="004C6FB1"/>
    <w:rsid w:val="004C7910"/>
    <w:rsid w:val="004D0A82"/>
    <w:rsid w:val="004D0BFE"/>
    <w:rsid w:val="004D28E3"/>
    <w:rsid w:val="004D42D2"/>
    <w:rsid w:val="004D6605"/>
    <w:rsid w:val="004D664B"/>
    <w:rsid w:val="004E083B"/>
    <w:rsid w:val="004E0852"/>
    <w:rsid w:val="004E0C77"/>
    <w:rsid w:val="004E14D7"/>
    <w:rsid w:val="004E1BCF"/>
    <w:rsid w:val="004E2C12"/>
    <w:rsid w:val="004E3304"/>
    <w:rsid w:val="004E36C1"/>
    <w:rsid w:val="004E373A"/>
    <w:rsid w:val="004E4175"/>
    <w:rsid w:val="004E49CE"/>
    <w:rsid w:val="004E4E2B"/>
    <w:rsid w:val="004E587F"/>
    <w:rsid w:val="004E5A7E"/>
    <w:rsid w:val="004E5AC4"/>
    <w:rsid w:val="004E5D04"/>
    <w:rsid w:val="004E7BCA"/>
    <w:rsid w:val="004F05EF"/>
    <w:rsid w:val="004F22DF"/>
    <w:rsid w:val="004F2811"/>
    <w:rsid w:val="004F3027"/>
    <w:rsid w:val="004F3697"/>
    <w:rsid w:val="004F3D9E"/>
    <w:rsid w:val="004F3EBD"/>
    <w:rsid w:val="004F4112"/>
    <w:rsid w:val="004F49D4"/>
    <w:rsid w:val="004F4F54"/>
    <w:rsid w:val="004F4FEC"/>
    <w:rsid w:val="004F5137"/>
    <w:rsid w:val="004F56AC"/>
    <w:rsid w:val="004F6D6C"/>
    <w:rsid w:val="00500280"/>
    <w:rsid w:val="0050061B"/>
    <w:rsid w:val="00500F96"/>
    <w:rsid w:val="00501593"/>
    <w:rsid w:val="00501639"/>
    <w:rsid w:val="00501B81"/>
    <w:rsid w:val="00502AB2"/>
    <w:rsid w:val="005047FD"/>
    <w:rsid w:val="0050481E"/>
    <w:rsid w:val="00504B31"/>
    <w:rsid w:val="00504EAA"/>
    <w:rsid w:val="005054B0"/>
    <w:rsid w:val="005057DF"/>
    <w:rsid w:val="00505BAB"/>
    <w:rsid w:val="00506466"/>
    <w:rsid w:val="005064E5"/>
    <w:rsid w:val="0050741F"/>
    <w:rsid w:val="005077F7"/>
    <w:rsid w:val="00507CAA"/>
    <w:rsid w:val="00510888"/>
    <w:rsid w:val="005111B9"/>
    <w:rsid w:val="00512ABA"/>
    <w:rsid w:val="005137AF"/>
    <w:rsid w:val="00515267"/>
    <w:rsid w:val="00516FC3"/>
    <w:rsid w:val="00517222"/>
    <w:rsid w:val="00517464"/>
    <w:rsid w:val="00517B6A"/>
    <w:rsid w:val="00517DC0"/>
    <w:rsid w:val="005203EF"/>
    <w:rsid w:val="0052094E"/>
    <w:rsid w:val="00520B37"/>
    <w:rsid w:val="00521CCE"/>
    <w:rsid w:val="00521D4F"/>
    <w:rsid w:val="0052204E"/>
    <w:rsid w:val="00522FBB"/>
    <w:rsid w:val="005233C6"/>
    <w:rsid w:val="005235D8"/>
    <w:rsid w:val="00523B57"/>
    <w:rsid w:val="005244D7"/>
    <w:rsid w:val="005245EA"/>
    <w:rsid w:val="00524D20"/>
    <w:rsid w:val="00525487"/>
    <w:rsid w:val="00526177"/>
    <w:rsid w:val="00526214"/>
    <w:rsid w:val="005264CE"/>
    <w:rsid w:val="00530456"/>
    <w:rsid w:val="005312DB"/>
    <w:rsid w:val="00531CEE"/>
    <w:rsid w:val="005322C1"/>
    <w:rsid w:val="00532E6E"/>
    <w:rsid w:val="00532E9C"/>
    <w:rsid w:val="00534913"/>
    <w:rsid w:val="005358C1"/>
    <w:rsid w:val="00535949"/>
    <w:rsid w:val="005362D3"/>
    <w:rsid w:val="00536349"/>
    <w:rsid w:val="00536598"/>
    <w:rsid w:val="00536873"/>
    <w:rsid w:val="00536CC8"/>
    <w:rsid w:val="005372BE"/>
    <w:rsid w:val="0053767B"/>
    <w:rsid w:val="00537B45"/>
    <w:rsid w:val="005405FD"/>
    <w:rsid w:val="00540C2E"/>
    <w:rsid w:val="00540F34"/>
    <w:rsid w:val="00541A80"/>
    <w:rsid w:val="00542742"/>
    <w:rsid w:val="0054284E"/>
    <w:rsid w:val="00542A1F"/>
    <w:rsid w:val="00543033"/>
    <w:rsid w:val="00543AEF"/>
    <w:rsid w:val="005442CD"/>
    <w:rsid w:val="0054430F"/>
    <w:rsid w:val="00544339"/>
    <w:rsid w:val="00544636"/>
    <w:rsid w:val="00545330"/>
    <w:rsid w:val="00545AA7"/>
    <w:rsid w:val="00545D01"/>
    <w:rsid w:val="00545D9A"/>
    <w:rsid w:val="00545E50"/>
    <w:rsid w:val="0054622C"/>
    <w:rsid w:val="00546F10"/>
    <w:rsid w:val="005471F6"/>
    <w:rsid w:val="00547541"/>
    <w:rsid w:val="0055081A"/>
    <w:rsid w:val="00550B51"/>
    <w:rsid w:val="00551D4F"/>
    <w:rsid w:val="00552363"/>
    <w:rsid w:val="00552551"/>
    <w:rsid w:val="00552948"/>
    <w:rsid w:val="00552DE1"/>
    <w:rsid w:val="005531CA"/>
    <w:rsid w:val="005538CF"/>
    <w:rsid w:val="00553EC0"/>
    <w:rsid w:val="00554480"/>
    <w:rsid w:val="00554E4A"/>
    <w:rsid w:val="00554F94"/>
    <w:rsid w:val="0055608F"/>
    <w:rsid w:val="00556489"/>
    <w:rsid w:val="005602FA"/>
    <w:rsid w:val="0056128E"/>
    <w:rsid w:val="00561296"/>
    <w:rsid w:val="00561485"/>
    <w:rsid w:val="005616CA"/>
    <w:rsid w:val="005622B5"/>
    <w:rsid w:val="005623E6"/>
    <w:rsid w:val="00562B82"/>
    <w:rsid w:val="00563158"/>
    <w:rsid w:val="005631AD"/>
    <w:rsid w:val="0056348E"/>
    <w:rsid w:val="005637DB"/>
    <w:rsid w:val="00564810"/>
    <w:rsid w:val="00564820"/>
    <w:rsid w:val="00564A6F"/>
    <w:rsid w:val="00564B9B"/>
    <w:rsid w:val="005656FE"/>
    <w:rsid w:val="00565701"/>
    <w:rsid w:val="00565D0C"/>
    <w:rsid w:val="005668B1"/>
    <w:rsid w:val="00566C64"/>
    <w:rsid w:val="00566FFC"/>
    <w:rsid w:val="00567602"/>
    <w:rsid w:val="00570626"/>
    <w:rsid w:val="005708FA"/>
    <w:rsid w:val="00570CCF"/>
    <w:rsid w:val="0057173F"/>
    <w:rsid w:val="00571967"/>
    <w:rsid w:val="00571A84"/>
    <w:rsid w:val="00572CDF"/>
    <w:rsid w:val="0057340C"/>
    <w:rsid w:val="005735AB"/>
    <w:rsid w:val="00573ECB"/>
    <w:rsid w:val="00574650"/>
    <w:rsid w:val="00575FE4"/>
    <w:rsid w:val="005761D0"/>
    <w:rsid w:val="00576890"/>
    <w:rsid w:val="00576AF7"/>
    <w:rsid w:val="00576C36"/>
    <w:rsid w:val="00576C54"/>
    <w:rsid w:val="00576DC8"/>
    <w:rsid w:val="0057734D"/>
    <w:rsid w:val="005801B3"/>
    <w:rsid w:val="00580C88"/>
    <w:rsid w:val="005819A1"/>
    <w:rsid w:val="00582281"/>
    <w:rsid w:val="005827AE"/>
    <w:rsid w:val="00583B72"/>
    <w:rsid w:val="00585BF3"/>
    <w:rsid w:val="00585CDB"/>
    <w:rsid w:val="00586FC9"/>
    <w:rsid w:val="00587D94"/>
    <w:rsid w:val="00590DD4"/>
    <w:rsid w:val="00591843"/>
    <w:rsid w:val="00591FFE"/>
    <w:rsid w:val="0059216E"/>
    <w:rsid w:val="005921EF"/>
    <w:rsid w:val="00592281"/>
    <w:rsid w:val="00592508"/>
    <w:rsid w:val="005932FE"/>
    <w:rsid w:val="0059389A"/>
    <w:rsid w:val="005979ED"/>
    <w:rsid w:val="00597AF1"/>
    <w:rsid w:val="00597B89"/>
    <w:rsid w:val="00597F78"/>
    <w:rsid w:val="005A07CB"/>
    <w:rsid w:val="005A12FB"/>
    <w:rsid w:val="005A3588"/>
    <w:rsid w:val="005A38B2"/>
    <w:rsid w:val="005A4141"/>
    <w:rsid w:val="005A4CAD"/>
    <w:rsid w:val="005A5844"/>
    <w:rsid w:val="005A69D3"/>
    <w:rsid w:val="005A7848"/>
    <w:rsid w:val="005B0AF2"/>
    <w:rsid w:val="005B1592"/>
    <w:rsid w:val="005B1C3A"/>
    <w:rsid w:val="005B1FBE"/>
    <w:rsid w:val="005B2DB2"/>
    <w:rsid w:val="005B3AF9"/>
    <w:rsid w:val="005B45F0"/>
    <w:rsid w:val="005B4D7A"/>
    <w:rsid w:val="005B53E7"/>
    <w:rsid w:val="005B5CE2"/>
    <w:rsid w:val="005B5FDB"/>
    <w:rsid w:val="005B7B96"/>
    <w:rsid w:val="005C048E"/>
    <w:rsid w:val="005C057D"/>
    <w:rsid w:val="005C062C"/>
    <w:rsid w:val="005C0BDA"/>
    <w:rsid w:val="005C1004"/>
    <w:rsid w:val="005C247C"/>
    <w:rsid w:val="005C2595"/>
    <w:rsid w:val="005C2EA5"/>
    <w:rsid w:val="005C35A1"/>
    <w:rsid w:val="005C432E"/>
    <w:rsid w:val="005C4417"/>
    <w:rsid w:val="005C4499"/>
    <w:rsid w:val="005C4655"/>
    <w:rsid w:val="005C4D80"/>
    <w:rsid w:val="005C4DAA"/>
    <w:rsid w:val="005C524B"/>
    <w:rsid w:val="005C54A5"/>
    <w:rsid w:val="005C59AB"/>
    <w:rsid w:val="005C669F"/>
    <w:rsid w:val="005C6CE4"/>
    <w:rsid w:val="005C6F46"/>
    <w:rsid w:val="005C7709"/>
    <w:rsid w:val="005C7F61"/>
    <w:rsid w:val="005D00CD"/>
    <w:rsid w:val="005D034A"/>
    <w:rsid w:val="005D09F6"/>
    <w:rsid w:val="005D13C8"/>
    <w:rsid w:val="005D1ED9"/>
    <w:rsid w:val="005D2511"/>
    <w:rsid w:val="005D2795"/>
    <w:rsid w:val="005D3BC5"/>
    <w:rsid w:val="005D52A9"/>
    <w:rsid w:val="005D59EB"/>
    <w:rsid w:val="005D5B7D"/>
    <w:rsid w:val="005D5E11"/>
    <w:rsid w:val="005D6C57"/>
    <w:rsid w:val="005D6DE5"/>
    <w:rsid w:val="005D7C9C"/>
    <w:rsid w:val="005D7F1A"/>
    <w:rsid w:val="005E02B8"/>
    <w:rsid w:val="005E0575"/>
    <w:rsid w:val="005E0923"/>
    <w:rsid w:val="005E0DC1"/>
    <w:rsid w:val="005E17FD"/>
    <w:rsid w:val="005E1AD9"/>
    <w:rsid w:val="005E1B00"/>
    <w:rsid w:val="005E4505"/>
    <w:rsid w:val="005E5DFF"/>
    <w:rsid w:val="005F0779"/>
    <w:rsid w:val="005F1ADD"/>
    <w:rsid w:val="005F1AF1"/>
    <w:rsid w:val="005F31AA"/>
    <w:rsid w:val="005F40C8"/>
    <w:rsid w:val="005F5319"/>
    <w:rsid w:val="005F542C"/>
    <w:rsid w:val="005F5641"/>
    <w:rsid w:val="005F7375"/>
    <w:rsid w:val="005F7AEC"/>
    <w:rsid w:val="006010BB"/>
    <w:rsid w:val="00601C28"/>
    <w:rsid w:val="0060222E"/>
    <w:rsid w:val="0060363F"/>
    <w:rsid w:val="00603ED4"/>
    <w:rsid w:val="006042E8"/>
    <w:rsid w:val="0060494A"/>
    <w:rsid w:val="00604E56"/>
    <w:rsid w:val="006050A0"/>
    <w:rsid w:val="00605A82"/>
    <w:rsid w:val="00605AE9"/>
    <w:rsid w:val="00605B6E"/>
    <w:rsid w:val="0060794F"/>
    <w:rsid w:val="00610761"/>
    <w:rsid w:val="006108F6"/>
    <w:rsid w:val="00610DBE"/>
    <w:rsid w:val="006112B6"/>
    <w:rsid w:val="00611696"/>
    <w:rsid w:val="00611AF6"/>
    <w:rsid w:val="006121C0"/>
    <w:rsid w:val="006124E5"/>
    <w:rsid w:val="00613408"/>
    <w:rsid w:val="00614044"/>
    <w:rsid w:val="006143CD"/>
    <w:rsid w:val="00615352"/>
    <w:rsid w:val="00617762"/>
    <w:rsid w:val="00617798"/>
    <w:rsid w:val="00620E23"/>
    <w:rsid w:val="00621EFE"/>
    <w:rsid w:val="00622179"/>
    <w:rsid w:val="00622850"/>
    <w:rsid w:val="0062391F"/>
    <w:rsid w:val="00623A5B"/>
    <w:rsid w:val="00624563"/>
    <w:rsid w:val="00624754"/>
    <w:rsid w:val="00624E17"/>
    <w:rsid w:val="006257C5"/>
    <w:rsid w:val="00625DC3"/>
    <w:rsid w:val="0062698F"/>
    <w:rsid w:val="00626C04"/>
    <w:rsid w:val="00626D24"/>
    <w:rsid w:val="0062730F"/>
    <w:rsid w:val="00627B8A"/>
    <w:rsid w:val="00627CF4"/>
    <w:rsid w:val="0063045F"/>
    <w:rsid w:val="006323E4"/>
    <w:rsid w:val="00632A54"/>
    <w:rsid w:val="00633062"/>
    <w:rsid w:val="0063345B"/>
    <w:rsid w:val="006352EF"/>
    <w:rsid w:val="00635CA7"/>
    <w:rsid w:val="00636829"/>
    <w:rsid w:val="00636DAA"/>
    <w:rsid w:val="0063705C"/>
    <w:rsid w:val="0063741C"/>
    <w:rsid w:val="006376C4"/>
    <w:rsid w:val="006405A9"/>
    <w:rsid w:val="00640A7F"/>
    <w:rsid w:val="00640AF9"/>
    <w:rsid w:val="00640BB3"/>
    <w:rsid w:val="00641E9D"/>
    <w:rsid w:val="00641F66"/>
    <w:rsid w:val="006422CD"/>
    <w:rsid w:val="00642C70"/>
    <w:rsid w:val="00642E22"/>
    <w:rsid w:val="0064459F"/>
    <w:rsid w:val="006447E0"/>
    <w:rsid w:val="00644F5B"/>
    <w:rsid w:val="00646002"/>
    <w:rsid w:val="00646584"/>
    <w:rsid w:val="00646664"/>
    <w:rsid w:val="006476A9"/>
    <w:rsid w:val="0064791C"/>
    <w:rsid w:val="0065114C"/>
    <w:rsid w:val="00651C74"/>
    <w:rsid w:val="00652F17"/>
    <w:rsid w:val="00653C1A"/>
    <w:rsid w:val="006542FD"/>
    <w:rsid w:val="00654B56"/>
    <w:rsid w:val="0065510E"/>
    <w:rsid w:val="0065579E"/>
    <w:rsid w:val="006557B6"/>
    <w:rsid w:val="00656973"/>
    <w:rsid w:val="00657EEB"/>
    <w:rsid w:val="006605FA"/>
    <w:rsid w:val="00660CDF"/>
    <w:rsid w:val="00661A1E"/>
    <w:rsid w:val="00661F3E"/>
    <w:rsid w:val="00662F70"/>
    <w:rsid w:val="00664E45"/>
    <w:rsid w:val="006651E0"/>
    <w:rsid w:val="00665F5B"/>
    <w:rsid w:val="00666238"/>
    <w:rsid w:val="00666484"/>
    <w:rsid w:val="0067020E"/>
    <w:rsid w:val="00670EF2"/>
    <w:rsid w:val="00670F1B"/>
    <w:rsid w:val="006719BB"/>
    <w:rsid w:val="00671ABB"/>
    <w:rsid w:val="00671E74"/>
    <w:rsid w:val="006727C9"/>
    <w:rsid w:val="0067432A"/>
    <w:rsid w:val="00675817"/>
    <w:rsid w:val="00675B05"/>
    <w:rsid w:val="0067630B"/>
    <w:rsid w:val="00676796"/>
    <w:rsid w:val="00676A18"/>
    <w:rsid w:val="00677972"/>
    <w:rsid w:val="00677A84"/>
    <w:rsid w:val="00680099"/>
    <w:rsid w:val="00681A16"/>
    <w:rsid w:val="00682537"/>
    <w:rsid w:val="006826B1"/>
    <w:rsid w:val="0068275A"/>
    <w:rsid w:val="006827B8"/>
    <w:rsid w:val="00682C64"/>
    <w:rsid w:val="00683223"/>
    <w:rsid w:val="006836C5"/>
    <w:rsid w:val="00683E31"/>
    <w:rsid w:val="00685616"/>
    <w:rsid w:val="00685DE1"/>
    <w:rsid w:val="006865E9"/>
    <w:rsid w:val="00687A3A"/>
    <w:rsid w:val="00690E30"/>
    <w:rsid w:val="0069220B"/>
    <w:rsid w:val="0069289B"/>
    <w:rsid w:val="00693651"/>
    <w:rsid w:val="006938C9"/>
    <w:rsid w:val="00694674"/>
    <w:rsid w:val="006946F5"/>
    <w:rsid w:val="00694D07"/>
    <w:rsid w:val="00696FF7"/>
    <w:rsid w:val="006A12E6"/>
    <w:rsid w:val="006A15C5"/>
    <w:rsid w:val="006A1696"/>
    <w:rsid w:val="006A2434"/>
    <w:rsid w:val="006A254A"/>
    <w:rsid w:val="006A2ADD"/>
    <w:rsid w:val="006A308B"/>
    <w:rsid w:val="006A30E6"/>
    <w:rsid w:val="006A4671"/>
    <w:rsid w:val="006A5057"/>
    <w:rsid w:val="006A5E23"/>
    <w:rsid w:val="006A6018"/>
    <w:rsid w:val="006A7C65"/>
    <w:rsid w:val="006B053F"/>
    <w:rsid w:val="006B0A46"/>
    <w:rsid w:val="006B37C5"/>
    <w:rsid w:val="006B411B"/>
    <w:rsid w:val="006B4385"/>
    <w:rsid w:val="006B4CA4"/>
    <w:rsid w:val="006B6570"/>
    <w:rsid w:val="006B6AEF"/>
    <w:rsid w:val="006B6E7E"/>
    <w:rsid w:val="006B79DB"/>
    <w:rsid w:val="006C0BEC"/>
    <w:rsid w:val="006C0E38"/>
    <w:rsid w:val="006C0ED4"/>
    <w:rsid w:val="006C3248"/>
    <w:rsid w:val="006C325C"/>
    <w:rsid w:val="006C33E0"/>
    <w:rsid w:val="006C42F5"/>
    <w:rsid w:val="006C4CD2"/>
    <w:rsid w:val="006C5B60"/>
    <w:rsid w:val="006C68D5"/>
    <w:rsid w:val="006C6F8A"/>
    <w:rsid w:val="006D05D1"/>
    <w:rsid w:val="006D0C03"/>
    <w:rsid w:val="006D1743"/>
    <w:rsid w:val="006D19E5"/>
    <w:rsid w:val="006D222A"/>
    <w:rsid w:val="006D225A"/>
    <w:rsid w:val="006D25B8"/>
    <w:rsid w:val="006D2B80"/>
    <w:rsid w:val="006D3A4B"/>
    <w:rsid w:val="006D3F29"/>
    <w:rsid w:val="006D5190"/>
    <w:rsid w:val="006D547F"/>
    <w:rsid w:val="006D54D5"/>
    <w:rsid w:val="006D5EC8"/>
    <w:rsid w:val="006D6109"/>
    <w:rsid w:val="006D722A"/>
    <w:rsid w:val="006D74E0"/>
    <w:rsid w:val="006D751D"/>
    <w:rsid w:val="006D78FE"/>
    <w:rsid w:val="006D7B22"/>
    <w:rsid w:val="006E0207"/>
    <w:rsid w:val="006E037D"/>
    <w:rsid w:val="006E042D"/>
    <w:rsid w:val="006E18D9"/>
    <w:rsid w:val="006E1F28"/>
    <w:rsid w:val="006E2465"/>
    <w:rsid w:val="006E2E1D"/>
    <w:rsid w:val="006E3041"/>
    <w:rsid w:val="006E32F3"/>
    <w:rsid w:val="006E354A"/>
    <w:rsid w:val="006E37E9"/>
    <w:rsid w:val="006E42A9"/>
    <w:rsid w:val="006E487C"/>
    <w:rsid w:val="006E4A3E"/>
    <w:rsid w:val="006E4BA5"/>
    <w:rsid w:val="006E4C73"/>
    <w:rsid w:val="006E56BD"/>
    <w:rsid w:val="006E5A2B"/>
    <w:rsid w:val="006E5C79"/>
    <w:rsid w:val="006E6344"/>
    <w:rsid w:val="006E75E9"/>
    <w:rsid w:val="006E7651"/>
    <w:rsid w:val="006E77AC"/>
    <w:rsid w:val="006E7D16"/>
    <w:rsid w:val="006E7E0C"/>
    <w:rsid w:val="006F199A"/>
    <w:rsid w:val="006F1D94"/>
    <w:rsid w:val="006F2287"/>
    <w:rsid w:val="006F2810"/>
    <w:rsid w:val="006F28F6"/>
    <w:rsid w:val="006F295F"/>
    <w:rsid w:val="006F2A88"/>
    <w:rsid w:val="006F457F"/>
    <w:rsid w:val="006F4DB2"/>
    <w:rsid w:val="006F5B56"/>
    <w:rsid w:val="006F5CD7"/>
    <w:rsid w:val="00700DC8"/>
    <w:rsid w:val="0070224E"/>
    <w:rsid w:val="00703220"/>
    <w:rsid w:val="00704D40"/>
    <w:rsid w:val="007050A0"/>
    <w:rsid w:val="007053B9"/>
    <w:rsid w:val="007053C2"/>
    <w:rsid w:val="0070540D"/>
    <w:rsid w:val="00705A15"/>
    <w:rsid w:val="00705A40"/>
    <w:rsid w:val="00706476"/>
    <w:rsid w:val="00707B8E"/>
    <w:rsid w:val="0071094E"/>
    <w:rsid w:val="00711114"/>
    <w:rsid w:val="0071119D"/>
    <w:rsid w:val="00711946"/>
    <w:rsid w:val="00711E85"/>
    <w:rsid w:val="00711ED8"/>
    <w:rsid w:val="0071229F"/>
    <w:rsid w:val="0071307B"/>
    <w:rsid w:val="00713814"/>
    <w:rsid w:val="007139FC"/>
    <w:rsid w:val="00713C83"/>
    <w:rsid w:val="00714DB4"/>
    <w:rsid w:val="00715695"/>
    <w:rsid w:val="007158D9"/>
    <w:rsid w:val="00716478"/>
    <w:rsid w:val="00716F36"/>
    <w:rsid w:val="007207BC"/>
    <w:rsid w:val="00720C04"/>
    <w:rsid w:val="0072184C"/>
    <w:rsid w:val="00723217"/>
    <w:rsid w:val="00723C94"/>
    <w:rsid w:val="00724271"/>
    <w:rsid w:val="00724338"/>
    <w:rsid w:val="007275D2"/>
    <w:rsid w:val="007300BF"/>
    <w:rsid w:val="0073165F"/>
    <w:rsid w:val="007326E4"/>
    <w:rsid w:val="007338E2"/>
    <w:rsid w:val="00733C2B"/>
    <w:rsid w:val="00734ADD"/>
    <w:rsid w:val="007369E9"/>
    <w:rsid w:val="007377ED"/>
    <w:rsid w:val="00737A34"/>
    <w:rsid w:val="00737B20"/>
    <w:rsid w:val="00737CA0"/>
    <w:rsid w:val="00740316"/>
    <w:rsid w:val="00742749"/>
    <w:rsid w:val="007428B6"/>
    <w:rsid w:val="007431DE"/>
    <w:rsid w:val="007442ED"/>
    <w:rsid w:val="00744AD1"/>
    <w:rsid w:val="00744C6B"/>
    <w:rsid w:val="00745EC3"/>
    <w:rsid w:val="007460B7"/>
    <w:rsid w:val="00746161"/>
    <w:rsid w:val="00747789"/>
    <w:rsid w:val="00750934"/>
    <w:rsid w:val="00750C7D"/>
    <w:rsid w:val="00750D9B"/>
    <w:rsid w:val="00751643"/>
    <w:rsid w:val="007518A1"/>
    <w:rsid w:val="007518D8"/>
    <w:rsid w:val="00751CD3"/>
    <w:rsid w:val="00751CDE"/>
    <w:rsid w:val="00752D36"/>
    <w:rsid w:val="007530B3"/>
    <w:rsid w:val="0075342A"/>
    <w:rsid w:val="00753736"/>
    <w:rsid w:val="007537E4"/>
    <w:rsid w:val="007539AE"/>
    <w:rsid w:val="0075498D"/>
    <w:rsid w:val="00754CCB"/>
    <w:rsid w:val="00755799"/>
    <w:rsid w:val="0075688D"/>
    <w:rsid w:val="00756D9B"/>
    <w:rsid w:val="00757064"/>
    <w:rsid w:val="0075731E"/>
    <w:rsid w:val="007573E0"/>
    <w:rsid w:val="007576B9"/>
    <w:rsid w:val="00760B09"/>
    <w:rsid w:val="007621E8"/>
    <w:rsid w:val="007624DA"/>
    <w:rsid w:val="00762502"/>
    <w:rsid w:val="007627A4"/>
    <w:rsid w:val="00764713"/>
    <w:rsid w:val="00767013"/>
    <w:rsid w:val="0076743C"/>
    <w:rsid w:val="00767B7D"/>
    <w:rsid w:val="00770302"/>
    <w:rsid w:val="0077059D"/>
    <w:rsid w:val="00770799"/>
    <w:rsid w:val="00770A95"/>
    <w:rsid w:val="00770B46"/>
    <w:rsid w:val="00770D18"/>
    <w:rsid w:val="00770D6D"/>
    <w:rsid w:val="00770DB2"/>
    <w:rsid w:val="00771CD6"/>
    <w:rsid w:val="00771D22"/>
    <w:rsid w:val="00772215"/>
    <w:rsid w:val="00772266"/>
    <w:rsid w:val="007736DE"/>
    <w:rsid w:val="00774592"/>
    <w:rsid w:val="00774B7E"/>
    <w:rsid w:val="00774E56"/>
    <w:rsid w:val="0077562B"/>
    <w:rsid w:val="00775F78"/>
    <w:rsid w:val="00776D05"/>
    <w:rsid w:val="00777034"/>
    <w:rsid w:val="0077735F"/>
    <w:rsid w:val="00777C7D"/>
    <w:rsid w:val="00777D28"/>
    <w:rsid w:val="00780DEA"/>
    <w:rsid w:val="007817AD"/>
    <w:rsid w:val="007821F6"/>
    <w:rsid w:val="0078273D"/>
    <w:rsid w:val="007829E5"/>
    <w:rsid w:val="00783278"/>
    <w:rsid w:val="00783D71"/>
    <w:rsid w:val="00784B92"/>
    <w:rsid w:val="00784BBC"/>
    <w:rsid w:val="0078552A"/>
    <w:rsid w:val="007855AC"/>
    <w:rsid w:val="0078585C"/>
    <w:rsid w:val="007859BB"/>
    <w:rsid w:val="00785BE1"/>
    <w:rsid w:val="00785F7C"/>
    <w:rsid w:val="0078781F"/>
    <w:rsid w:val="007905FB"/>
    <w:rsid w:val="00790779"/>
    <w:rsid w:val="00790F61"/>
    <w:rsid w:val="007915C3"/>
    <w:rsid w:val="00792068"/>
    <w:rsid w:val="00792496"/>
    <w:rsid w:val="00792E6E"/>
    <w:rsid w:val="007933EE"/>
    <w:rsid w:val="007942A1"/>
    <w:rsid w:val="00794574"/>
    <w:rsid w:val="00794D77"/>
    <w:rsid w:val="00795A92"/>
    <w:rsid w:val="00795B67"/>
    <w:rsid w:val="00796032"/>
    <w:rsid w:val="0079670E"/>
    <w:rsid w:val="00797772"/>
    <w:rsid w:val="007A298C"/>
    <w:rsid w:val="007A335F"/>
    <w:rsid w:val="007A3403"/>
    <w:rsid w:val="007A3AD7"/>
    <w:rsid w:val="007A43AF"/>
    <w:rsid w:val="007A4704"/>
    <w:rsid w:val="007A5372"/>
    <w:rsid w:val="007A6BDD"/>
    <w:rsid w:val="007A78C2"/>
    <w:rsid w:val="007A7B88"/>
    <w:rsid w:val="007A7BBB"/>
    <w:rsid w:val="007B0234"/>
    <w:rsid w:val="007B0880"/>
    <w:rsid w:val="007B1860"/>
    <w:rsid w:val="007B3000"/>
    <w:rsid w:val="007B3B8F"/>
    <w:rsid w:val="007B3F92"/>
    <w:rsid w:val="007B418D"/>
    <w:rsid w:val="007B4A3B"/>
    <w:rsid w:val="007B4A77"/>
    <w:rsid w:val="007B4CEA"/>
    <w:rsid w:val="007B66CC"/>
    <w:rsid w:val="007B701F"/>
    <w:rsid w:val="007B7336"/>
    <w:rsid w:val="007B760D"/>
    <w:rsid w:val="007C0E17"/>
    <w:rsid w:val="007C1630"/>
    <w:rsid w:val="007C1684"/>
    <w:rsid w:val="007C16F6"/>
    <w:rsid w:val="007C1936"/>
    <w:rsid w:val="007C258B"/>
    <w:rsid w:val="007C2A22"/>
    <w:rsid w:val="007C3CFD"/>
    <w:rsid w:val="007C3EB9"/>
    <w:rsid w:val="007C632E"/>
    <w:rsid w:val="007C6BB0"/>
    <w:rsid w:val="007C6C36"/>
    <w:rsid w:val="007C75C6"/>
    <w:rsid w:val="007C7D3C"/>
    <w:rsid w:val="007D0395"/>
    <w:rsid w:val="007D0550"/>
    <w:rsid w:val="007D0E32"/>
    <w:rsid w:val="007D0EB2"/>
    <w:rsid w:val="007D17D9"/>
    <w:rsid w:val="007D2407"/>
    <w:rsid w:val="007D26A4"/>
    <w:rsid w:val="007D26E2"/>
    <w:rsid w:val="007D286F"/>
    <w:rsid w:val="007D3208"/>
    <w:rsid w:val="007D4D77"/>
    <w:rsid w:val="007D526F"/>
    <w:rsid w:val="007D54FC"/>
    <w:rsid w:val="007D5B2A"/>
    <w:rsid w:val="007D5FE3"/>
    <w:rsid w:val="007D6302"/>
    <w:rsid w:val="007D652C"/>
    <w:rsid w:val="007D7A72"/>
    <w:rsid w:val="007E028C"/>
    <w:rsid w:val="007E057B"/>
    <w:rsid w:val="007E0645"/>
    <w:rsid w:val="007E0963"/>
    <w:rsid w:val="007E0E42"/>
    <w:rsid w:val="007E17D6"/>
    <w:rsid w:val="007E2494"/>
    <w:rsid w:val="007E259E"/>
    <w:rsid w:val="007E2C49"/>
    <w:rsid w:val="007E355F"/>
    <w:rsid w:val="007E35CA"/>
    <w:rsid w:val="007E3B95"/>
    <w:rsid w:val="007E3E48"/>
    <w:rsid w:val="007E4420"/>
    <w:rsid w:val="007E4872"/>
    <w:rsid w:val="007E5119"/>
    <w:rsid w:val="007E57B2"/>
    <w:rsid w:val="007E61B7"/>
    <w:rsid w:val="007E67D3"/>
    <w:rsid w:val="007E6938"/>
    <w:rsid w:val="007E7853"/>
    <w:rsid w:val="007F0638"/>
    <w:rsid w:val="007F0756"/>
    <w:rsid w:val="007F0D3B"/>
    <w:rsid w:val="007F13CA"/>
    <w:rsid w:val="007F199B"/>
    <w:rsid w:val="007F27CF"/>
    <w:rsid w:val="007F4540"/>
    <w:rsid w:val="007F4E95"/>
    <w:rsid w:val="007F5317"/>
    <w:rsid w:val="007F602B"/>
    <w:rsid w:val="007F77AE"/>
    <w:rsid w:val="007F7FF8"/>
    <w:rsid w:val="00800505"/>
    <w:rsid w:val="0080229D"/>
    <w:rsid w:val="00802915"/>
    <w:rsid w:val="0080334B"/>
    <w:rsid w:val="00803957"/>
    <w:rsid w:val="00805BD5"/>
    <w:rsid w:val="00805F60"/>
    <w:rsid w:val="00807383"/>
    <w:rsid w:val="008074A5"/>
    <w:rsid w:val="00807F95"/>
    <w:rsid w:val="008103FF"/>
    <w:rsid w:val="00810E9C"/>
    <w:rsid w:val="00812058"/>
    <w:rsid w:val="0081230C"/>
    <w:rsid w:val="00813787"/>
    <w:rsid w:val="0081398A"/>
    <w:rsid w:val="00813CF7"/>
    <w:rsid w:val="00814E36"/>
    <w:rsid w:val="00815751"/>
    <w:rsid w:val="00815D12"/>
    <w:rsid w:val="00816C40"/>
    <w:rsid w:val="00817671"/>
    <w:rsid w:val="0082058B"/>
    <w:rsid w:val="008238D1"/>
    <w:rsid w:val="00824595"/>
    <w:rsid w:val="00824D97"/>
    <w:rsid w:val="00825CE5"/>
    <w:rsid w:val="00825E6F"/>
    <w:rsid w:val="008267B2"/>
    <w:rsid w:val="00826AA3"/>
    <w:rsid w:val="00826BA7"/>
    <w:rsid w:val="00826C42"/>
    <w:rsid w:val="00826DDE"/>
    <w:rsid w:val="008276AF"/>
    <w:rsid w:val="0083012D"/>
    <w:rsid w:val="00830B00"/>
    <w:rsid w:val="00830B25"/>
    <w:rsid w:val="00830B32"/>
    <w:rsid w:val="00831050"/>
    <w:rsid w:val="008329B5"/>
    <w:rsid w:val="0083360C"/>
    <w:rsid w:val="0083384A"/>
    <w:rsid w:val="00833E32"/>
    <w:rsid w:val="00834E9D"/>
    <w:rsid w:val="00835918"/>
    <w:rsid w:val="0083672B"/>
    <w:rsid w:val="00836DE0"/>
    <w:rsid w:val="008374BC"/>
    <w:rsid w:val="00837838"/>
    <w:rsid w:val="00837DCC"/>
    <w:rsid w:val="008407D5"/>
    <w:rsid w:val="00841AAD"/>
    <w:rsid w:val="00841B44"/>
    <w:rsid w:val="008427D2"/>
    <w:rsid w:val="0084292D"/>
    <w:rsid w:val="00842FB7"/>
    <w:rsid w:val="00843059"/>
    <w:rsid w:val="0084342E"/>
    <w:rsid w:val="00843564"/>
    <w:rsid w:val="00844D71"/>
    <w:rsid w:val="008451B8"/>
    <w:rsid w:val="0084645C"/>
    <w:rsid w:val="00847B4D"/>
    <w:rsid w:val="00847B68"/>
    <w:rsid w:val="00851950"/>
    <w:rsid w:val="00851B8F"/>
    <w:rsid w:val="00851CD4"/>
    <w:rsid w:val="00852449"/>
    <w:rsid w:val="00853162"/>
    <w:rsid w:val="00855425"/>
    <w:rsid w:val="00855629"/>
    <w:rsid w:val="00855BA9"/>
    <w:rsid w:val="0085666E"/>
    <w:rsid w:val="00856E29"/>
    <w:rsid w:val="00857A9C"/>
    <w:rsid w:val="00860359"/>
    <w:rsid w:val="00860A37"/>
    <w:rsid w:val="00860FAA"/>
    <w:rsid w:val="008618A6"/>
    <w:rsid w:val="008618EC"/>
    <w:rsid w:val="0086232F"/>
    <w:rsid w:val="0086239E"/>
    <w:rsid w:val="00862A1D"/>
    <w:rsid w:val="00862DA7"/>
    <w:rsid w:val="00862DD9"/>
    <w:rsid w:val="00863312"/>
    <w:rsid w:val="00863FD7"/>
    <w:rsid w:val="00864716"/>
    <w:rsid w:val="00864C6D"/>
    <w:rsid w:val="00865181"/>
    <w:rsid w:val="0086566C"/>
    <w:rsid w:val="00865D48"/>
    <w:rsid w:val="0086613A"/>
    <w:rsid w:val="008663B6"/>
    <w:rsid w:val="00866C28"/>
    <w:rsid w:val="0087096E"/>
    <w:rsid w:val="00873BB0"/>
    <w:rsid w:val="00873D9D"/>
    <w:rsid w:val="00874D4E"/>
    <w:rsid w:val="008758CA"/>
    <w:rsid w:val="00875EC0"/>
    <w:rsid w:val="00875ED9"/>
    <w:rsid w:val="008765CC"/>
    <w:rsid w:val="00877613"/>
    <w:rsid w:val="0088028F"/>
    <w:rsid w:val="00880778"/>
    <w:rsid w:val="00881CF7"/>
    <w:rsid w:val="00883071"/>
    <w:rsid w:val="008835BB"/>
    <w:rsid w:val="00884849"/>
    <w:rsid w:val="008849CA"/>
    <w:rsid w:val="00885642"/>
    <w:rsid w:val="00885A20"/>
    <w:rsid w:val="00885D4D"/>
    <w:rsid w:val="00885D8B"/>
    <w:rsid w:val="00886E72"/>
    <w:rsid w:val="008871DF"/>
    <w:rsid w:val="00887569"/>
    <w:rsid w:val="00890118"/>
    <w:rsid w:val="00890E1E"/>
    <w:rsid w:val="00891078"/>
    <w:rsid w:val="0089183B"/>
    <w:rsid w:val="00891B97"/>
    <w:rsid w:val="00891EC8"/>
    <w:rsid w:val="00892CE7"/>
    <w:rsid w:val="00892DA4"/>
    <w:rsid w:val="00893996"/>
    <w:rsid w:val="00895F03"/>
    <w:rsid w:val="008A1D16"/>
    <w:rsid w:val="008A2414"/>
    <w:rsid w:val="008A3580"/>
    <w:rsid w:val="008A3595"/>
    <w:rsid w:val="008A430E"/>
    <w:rsid w:val="008A504E"/>
    <w:rsid w:val="008A5626"/>
    <w:rsid w:val="008A6684"/>
    <w:rsid w:val="008A6EEA"/>
    <w:rsid w:val="008B01C0"/>
    <w:rsid w:val="008B0C6A"/>
    <w:rsid w:val="008B2A5A"/>
    <w:rsid w:val="008B2D60"/>
    <w:rsid w:val="008B326F"/>
    <w:rsid w:val="008B3C10"/>
    <w:rsid w:val="008B3CDC"/>
    <w:rsid w:val="008B3D62"/>
    <w:rsid w:val="008B3FDA"/>
    <w:rsid w:val="008B42BB"/>
    <w:rsid w:val="008B506B"/>
    <w:rsid w:val="008B5C53"/>
    <w:rsid w:val="008B650A"/>
    <w:rsid w:val="008B67B7"/>
    <w:rsid w:val="008B6B73"/>
    <w:rsid w:val="008B74D0"/>
    <w:rsid w:val="008B7676"/>
    <w:rsid w:val="008B77A0"/>
    <w:rsid w:val="008B77CA"/>
    <w:rsid w:val="008C0099"/>
    <w:rsid w:val="008C0B70"/>
    <w:rsid w:val="008C1F1E"/>
    <w:rsid w:val="008C2ED9"/>
    <w:rsid w:val="008C31A1"/>
    <w:rsid w:val="008C3A64"/>
    <w:rsid w:val="008C4D97"/>
    <w:rsid w:val="008C5EAD"/>
    <w:rsid w:val="008C67E1"/>
    <w:rsid w:val="008C6B97"/>
    <w:rsid w:val="008C7457"/>
    <w:rsid w:val="008D014F"/>
    <w:rsid w:val="008D238B"/>
    <w:rsid w:val="008D2CBB"/>
    <w:rsid w:val="008D314C"/>
    <w:rsid w:val="008D334E"/>
    <w:rsid w:val="008D35A7"/>
    <w:rsid w:val="008D3B6F"/>
    <w:rsid w:val="008D4146"/>
    <w:rsid w:val="008D470C"/>
    <w:rsid w:val="008D4BB7"/>
    <w:rsid w:val="008D5E73"/>
    <w:rsid w:val="008D6F85"/>
    <w:rsid w:val="008E0BC5"/>
    <w:rsid w:val="008E0EB3"/>
    <w:rsid w:val="008E10B0"/>
    <w:rsid w:val="008E2763"/>
    <w:rsid w:val="008E3C02"/>
    <w:rsid w:val="008E528D"/>
    <w:rsid w:val="008E55CB"/>
    <w:rsid w:val="008E5BF4"/>
    <w:rsid w:val="008E7093"/>
    <w:rsid w:val="008E725E"/>
    <w:rsid w:val="008E7CE2"/>
    <w:rsid w:val="008F045C"/>
    <w:rsid w:val="008F0565"/>
    <w:rsid w:val="008F0F6A"/>
    <w:rsid w:val="008F1350"/>
    <w:rsid w:val="008F39A8"/>
    <w:rsid w:val="008F4527"/>
    <w:rsid w:val="008F4560"/>
    <w:rsid w:val="008F54BA"/>
    <w:rsid w:val="008F5A6E"/>
    <w:rsid w:val="008F6244"/>
    <w:rsid w:val="008F6312"/>
    <w:rsid w:val="008F79F7"/>
    <w:rsid w:val="0090022F"/>
    <w:rsid w:val="00900A2B"/>
    <w:rsid w:val="00900C31"/>
    <w:rsid w:val="0090196A"/>
    <w:rsid w:val="00901F96"/>
    <w:rsid w:val="009028D4"/>
    <w:rsid w:val="009029C5"/>
    <w:rsid w:val="00903F07"/>
    <w:rsid w:val="0090403C"/>
    <w:rsid w:val="009049B2"/>
    <w:rsid w:val="00905205"/>
    <w:rsid w:val="0090526B"/>
    <w:rsid w:val="00905C31"/>
    <w:rsid w:val="009071D5"/>
    <w:rsid w:val="00907825"/>
    <w:rsid w:val="009115E8"/>
    <w:rsid w:val="00911E45"/>
    <w:rsid w:val="009124CB"/>
    <w:rsid w:val="00913B75"/>
    <w:rsid w:val="00914ACD"/>
    <w:rsid w:val="00914D2E"/>
    <w:rsid w:val="00914EAD"/>
    <w:rsid w:val="009155D6"/>
    <w:rsid w:val="00915A41"/>
    <w:rsid w:val="00915E00"/>
    <w:rsid w:val="00915E51"/>
    <w:rsid w:val="00915E64"/>
    <w:rsid w:val="00915E71"/>
    <w:rsid w:val="00916E54"/>
    <w:rsid w:val="00917AEA"/>
    <w:rsid w:val="00917DDF"/>
    <w:rsid w:val="0092005C"/>
    <w:rsid w:val="00920233"/>
    <w:rsid w:val="009203A6"/>
    <w:rsid w:val="009204A5"/>
    <w:rsid w:val="00920688"/>
    <w:rsid w:val="00920948"/>
    <w:rsid w:val="00921635"/>
    <w:rsid w:val="00921AF4"/>
    <w:rsid w:val="00923432"/>
    <w:rsid w:val="00924294"/>
    <w:rsid w:val="009244A8"/>
    <w:rsid w:val="009246EE"/>
    <w:rsid w:val="00925ACA"/>
    <w:rsid w:val="00925ACD"/>
    <w:rsid w:val="0092626D"/>
    <w:rsid w:val="00926851"/>
    <w:rsid w:val="00926920"/>
    <w:rsid w:val="00926F22"/>
    <w:rsid w:val="0092762A"/>
    <w:rsid w:val="00930545"/>
    <w:rsid w:val="00930A8E"/>
    <w:rsid w:val="00930E92"/>
    <w:rsid w:val="009314FA"/>
    <w:rsid w:val="009315E8"/>
    <w:rsid w:val="00931F88"/>
    <w:rsid w:val="0093232D"/>
    <w:rsid w:val="009327AE"/>
    <w:rsid w:val="00933D4E"/>
    <w:rsid w:val="00935018"/>
    <w:rsid w:val="0093625F"/>
    <w:rsid w:val="00936690"/>
    <w:rsid w:val="00936864"/>
    <w:rsid w:val="00936E3C"/>
    <w:rsid w:val="00937666"/>
    <w:rsid w:val="0093775B"/>
    <w:rsid w:val="0094017E"/>
    <w:rsid w:val="00940A3B"/>
    <w:rsid w:val="00940B39"/>
    <w:rsid w:val="00941030"/>
    <w:rsid w:val="00941E13"/>
    <w:rsid w:val="00941FFA"/>
    <w:rsid w:val="0094382E"/>
    <w:rsid w:val="00944E4C"/>
    <w:rsid w:val="00945322"/>
    <w:rsid w:val="00945925"/>
    <w:rsid w:val="009465B8"/>
    <w:rsid w:val="0094719D"/>
    <w:rsid w:val="00947F8A"/>
    <w:rsid w:val="009511C3"/>
    <w:rsid w:val="009517A1"/>
    <w:rsid w:val="00951C47"/>
    <w:rsid w:val="00952683"/>
    <w:rsid w:val="00952AC8"/>
    <w:rsid w:val="00952B87"/>
    <w:rsid w:val="009531D4"/>
    <w:rsid w:val="0095349D"/>
    <w:rsid w:val="00953D01"/>
    <w:rsid w:val="00954729"/>
    <w:rsid w:val="00954DFC"/>
    <w:rsid w:val="009565E5"/>
    <w:rsid w:val="009566E2"/>
    <w:rsid w:val="00957476"/>
    <w:rsid w:val="00960023"/>
    <w:rsid w:val="00960595"/>
    <w:rsid w:val="00960BF0"/>
    <w:rsid w:val="00961136"/>
    <w:rsid w:val="0096125A"/>
    <w:rsid w:val="00961861"/>
    <w:rsid w:val="00961C2C"/>
    <w:rsid w:val="00962476"/>
    <w:rsid w:val="00962B73"/>
    <w:rsid w:val="00962BC0"/>
    <w:rsid w:val="00962D8F"/>
    <w:rsid w:val="0096356C"/>
    <w:rsid w:val="0096374C"/>
    <w:rsid w:val="00963830"/>
    <w:rsid w:val="00963D25"/>
    <w:rsid w:val="00964D48"/>
    <w:rsid w:val="009652A3"/>
    <w:rsid w:val="00965EF6"/>
    <w:rsid w:val="0096610E"/>
    <w:rsid w:val="009662AD"/>
    <w:rsid w:val="0096647A"/>
    <w:rsid w:val="0096715B"/>
    <w:rsid w:val="00970E42"/>
    <w:rsid w:val="00971309"/>
    <w:rsid w:val="00971A3D"/>
    <w:rsid w:val="009723D3"/>
    <w:rsid w:val="00972658"/>
    <w:rsid w:val="00972F74"/>
    <w:rsid w:val="0097310B"/>
    <w:rsid w:val="00973292"/>
    <w:rsid w:val="009740EB"/>
    <w:rsid w:val="00975140"/>
    <w:rsid w:val="00975C83"/>
    <w:rsid w:val="00975E18"/>
    <w:rsid w:val="00975F49"/>
    <w:rsid w:val="0097656E"/>
    <w:rsid w:val="00976BF6"/>
    <w:rsid w:val="009779D1"/>
    <w:rsid w:val="00977A5D"/>
    <w:rsid w:val="00977F0A"/>
    <w:rsid w:val="0098004B"/>
    <w:rsid w:val="0098021E"/>
    <w:rsid w:val="00980FDF"/>
    <w:rsid w:val="00981663"/>
    <w:rsid w:val="0098205C"/>
    <w:rsid w:val="00982AEF"/>
    <w:rsid w:val="00982DEF"/>
    <w:rsid w:val="009833DE"/>
    <w:rsid w:val="009835D6"/>
    <w:rsid w:val="00984176"/>
    <w:rsid w:val="0098488E"/>
    <w:rsid w:val="00984F96"/>
    <w:rsid w:val="00985733"/>
    <w:rsid w:val="00985FFE"/>
    <w:rsid w:val="00986702"/>
    <w:rsid w:val="0098721D"/>
    <w:rsid w:val="009877D0"/>
    <w:rsid w:val="0099189E"/>
    <w:rsid w:val="009918BA"/>
    <w:rsid w:val="00991BEB"/>
    <w:rsid w:val="00992421"/>
    <w:rsid w:val="00992822"/>
    <w:rsid w:val="009933A6"/>
    <w:rsid w:val="009939DC"/>
    <w:rsid w:val="00993D89"/>
    <w:rsid w:val="00993F8E"/>
    <w:rsid w:val="00994661"/>
    <w:rsid w:val="0099481D"/>
    <w:rsid w:val="00994EC8"/>
    <w:rsid w:val="00995309"/>
    <w:rsid w:val="00996BBB"/>
    <w:rsid w:val="00996EA0"/>
    <w:rsid w:val="00997301"/>
    <w:rsid w:val="00997438"/>
    <w:rsid w:val="009975DB"/>
    <w:rsid w:val="00997E4E"/>
    <w:rsid w:val="009A0BCB"/>
    <w:rsid w:val="009A0F51"/>
    <w:rsid w:val="009A1A35"/>
    <w:rsid w:val="009A2A31"/>
    <w:rsid w:val="009A2C74"/>
    <w:rsid w:val="009A2F74"/>
    <w:rsid w:val="009A307A"/>
    <w:rsid w:val="009A36FC"/>
    <w:rsid w:val="009A433F"/>
    <w:rsid w:val="009A4BEC"/>
    <w:rsid w:val="009A5790"/>
    <w:rsid w:val="009A5E2D"/>
    <w:rsid w:val="009A62FB"/>
    <w:rsid w:val="009A6E86"/>
    <w:rsid w:val="009A74E9"/>
    <w:rsid w:val="009A795D"/>
    <w:rsid w:val="009A7B58"/>
    <w:rsid w:val="009B041E"/>
    <w:rsid w:val="009B1261"/>
    <w:rsid w:val="009B20B3"/>
    <w:rsid w:val="009B2A3D"/>
    <w:rsid w:val="009B36FA"/>
    <w:rsid w:val="009B3898"/>
    <w:rsid w:val="009B3AA2"/>
    <w:rsid w:val="009B4729"/>
    <w:rsid w:val="009B59CF"/>
    <w:rsid w:val="009B6E83"/>
    <w:rsid w:val="009B7423"/>
    <w:rsid w:val="009B7643"/>
    <w:rsid w:val="009B77C7"/>
    <w:rsid w:val="009B791B"/>
    <w:rsid w:val="009B7E21"/>
    <w:rsid w:val="009B7F3E"/>
    <w:rsid w:val="009C07E8"/>
    <w:rsid w:val="009C0954"/>
    <w:rsid w:val="009C112E"/>
    <w:rsid w:val="009C16C3"/>
    <w:rsid w:val="009C1AC9"/>
    <w:rsid w:val="009C1B9B"/>
    <w:rsid w:val="009C27C3"/>
    <w:rsid w:val="009C28F6"/>
    <w:rsid w:val="009C3157"/>
    <w:rsid w:val="009C3B09"/>
    <w:rsid w:val="009C444F"/>
    <w:rsid w:val="009C50A8"/>
    <w:rsid w:val="009C5893"/>
    <w:rsid w:val="009C5BCA"/>
    <w:rsid w:val="009C5DC5"/>
    <w:rsid w:val="009C6AF4"/>
    <w:rsid w:val="009C75D7"/>
    <w:rsid w:val="009C7653"/>
    <w:rsid w:val="009C774D"/>
    <w:rsid w:val="009D0012"/>
    <w:rsid w:val="009D0584"/>
    <w:rsid w:val="009D09ED"/>
    <w:rsid w:val="009D107E"/>
    <w:rsid w:val="009D20BE"/>
    <w:rsid w:val="009D21F6"/>
    <w:rsid w:val="009D24D2"/>
    <w:rsid w:val="009D5163"/>
    <w:rsid w:val="009D6025"/>
    <w:rsid w:val="009D6BBE"/>
    <w:rsid w:val="009D6E30"/>
    <w:rsid w:val="009D747A"/>
    <w:rsid w:val="009D7771"/>
    <w:rsid w:val="009E0242"/>
    <w:rsid w:val="009E054D"/>
    <w:rsid w:val="009E086D"/>
    <w:rsid w:val="009E0EF1"/>
    <w:rsid w:val="009E1198"/>
    <w:rsid w:val="009E1D47"/>
    <w:rsid w:val="009E2876"/>
    <w:rsid w:val="009E2E00"/>
    <w:rsid w:val="009E4770"/>
    <w:rsid w:val="009E4891"/>
    <w:rsid w:val="009E4F07"/>
    <w:rsid w:val="009E505A"/>
    <w:rsid w:val="009E6170"/>
    <w:rsid w:val="009E69EE"/>
    <w:rsid w:val="009E7468"/>
    <w:rsid w:val="009F0497"/>
    <w:rsid w:val="009F06C1"/>
    <w:rsid w:val="009F06F3"/>
    <w:rsid w:val="009F07A0"/>
    <w:rsid w:val="009F0A08"/>
    <w:rsid w:val="009F17FF"/>
    <w:rsid w:val="009F182E"/>
    <w:rsid w:val="009F1C17"/>
    <w:rsid w:val="009F1E60"/>
    <w:rsid w:val="009F2161"/>
    <w:rsid w:val="009F2DF8"/>
    <w:rsid w:val="009F5378"/>
    <w:rsid w:val="009F6062"/>
    <w:rsid w:val="009F63FC"/>
    <w:rsid w:val="009F6562"/>
    <w:rsid w:val="009F7353"/>
    <w:rsid w:val="009F75C4"/>
    <w:rsid w:val="00A015BF"/>
    <w:rsid w:val="00A01DBB"/>
    <w:rsid w:val="00A02125"/>
    <w:rsid w:val="00A024B5"/>
    <w:rsid w:val="00A02C12"/>
    <w:rsid w:val="00A036E0"/>
    <w:rsid w:val="00A03974"/>
    <w:rsid w:val="00A039A5"/>
    <w:rsid w:val="00A044DD"/>
    <w:rsid w:val="00A05B69"/>
    <w:rsid w:val="00A05B88"/>
    <w:rsid w:val="00A05B9F"/>
    <w:rsid w:val="00A06A72"/>
    <w:rsid w:val="00A10E97"/>
    <w:rsid w:val="00A11FC6"/>
    <w:rsid w:val="00A120A2"/>
    <w:rsid w:val="00A129C8"/>
    <w:rsid w:val="00A12A93"/>
    <w:rsid w:val="00A12B6C"/>
    <w:rsid w:val="00A133F1"/>
    <w:rsid w:val="00A14432"/>
    <w:rsid w:val="00A14C9E"/>
    <w:rsid w:val="00A15352"/>
    <w:rsid w:val="00A153C1"/>
    <w:rsid w:val="00A158F2"/>
    <w:rsid w:val="00A15E43"/>
    <w:rsid w:val="00A16E9E"/>
    <w:rsid w:val="00A177F7"/>
    <w:rsid w:val="00A1793B"/>
    <w:rsid w:val="00A206AC"/>
    <w:rsid w:val="00A207C4"/>
    <w:rsid w:val="00A21CC5"/>
    <w:rsid w:val="00A22148"/>
    <w:rsid w:val="00A22288"/>
    <w:rsid w:val="00A22F04"/>
    <w:rsid w:val="00A236EF"/>
    <w:rsid w:val="00A23707"/>
    <w:rsid w:val="00A23AD7"/>
    <w:rsid w:val="00A240E5"/>
    <w:rsid w:val="00A2455F"/>
    <w:rsid w:val="00A2591C"/>
    <w:rsid w:val="00A2616C"/>
    <w:rsid w:val="00A271E6"/>
    <w:rsid w:val="00A273F5"/>
    <w:rsid w:val="00A30C36"/>
    <w:rsid w:val="00A31074"/>
    <w:rsid w:val="00A3310A"/>
    <w:rsid w:val="00A3386D"/>
    <w:rsid w:val="00A33B18"/>
    <w:rsid w:val="00A33CC0"/>
    <w:rsid w:val="00A34AB1"/>
    <w:rsid w:val="00A34B33"/>
    <w:rsid w:val="00A34CA2"/>
    <w:rsid w:val="00A35430"/>
    <w:rsid w:val="00A3543B"/>
    <w:rsid w:val="00A3567E"/>
    <w:rsid w:val="00A357D1"/>
    <w:rsid w:val="00A36FC6"/>
    <w:rsid w:val="00A401C0"/>
    <w:rsid w:val="00A4024A"/>
    <w:rsid w:val="00A40387"/>
    <w:rsid w:val="00A404BD"/>
    <w:rsid w:val="00A40BBB"/>
    <w:rsid w:val="00A41B2C"/>
    <w:rsid w:val="00A41C8A"/>
    <w:rsid w:val="00A425CA"/>
    <w:rsid w:val="00A433C8"/>
    <w:rsid w:val="00A44129"/>
    <w:rsid w:val="00A4480B"/>
    <w:rsid w:val="00A44AA9"/>
    <w:rsid w:val="00A45137"/>
    <w:rsid w:val="00A45BAC"/>
    <w:rsid w:val="00A46262"/>
    <w:rsid w:val="00A464DD"/>
    <w:rsid w:val="00A46E7A"/>
    <w:rsid w:val="00A470DA"/>
    <w:rsid w:val="00A47120"/>
    <w:rsid w:val="00A50843"/>
    <w:rsid w:val="00A52097"/>
    <w:rsid w:val="00A52EAC"/>
    <w:rsid w:val="00A53B36"/>
    <w:rsid w:val="00A53CAA"/>
    <w:rsid w:val="00A53E40"/>
    <w:rsid w:val="00A541BB"/>
    <w:rsid w:val="00A54248"/>
    <w:rsid w:val="00A54295"/>
    <w:rsid w:val="00A563A6"/>
    <w:rsid w:val="00A56F8C"/>
    <w:rsid w:val="00A57297"/>
    <w:rsid w:val="00A57CDF"/>
    <w:rsid w:val="00A600E0"/>
    <w:rsid w:val="00A60B54"/>
    <w:rsid w:val="00A61287"/>
    <w:rsid w:val="00A61D42"/>
    <w:rsid w:val="00A6212D"/>
    <w:rsid w:val="00A6282F"/>
    <w:rsid w:val="00A636B9"/>
    <w:rsid w:val="00A64492"/>
    <w:rsid w:val="00A64762"/>
    <w:rsid w:val="00A64CDD"/>
    <w:rsid w:val="00A6551E"/>
    <w:rsid w:val="00A65610"/>
    <w:rsid w:val="00A66CB7"/>
    <w:rsid w:val="00A67CF0"/>
    <w:rsid w:val="00A67EC7"/>
    <w:rsid w:val="00A70240"/>
    <w:rsid w:val="00A703D5"/>
    <w:rsid w:val="00A70546"/>
    <w:rsid w:val="00A71E67"/>
    <w:rsid w:val="00A722B2"/>
    <w:rsid w:val="00A72A22"/>
    <w:rsid w:val="00A72E5D"/>
    <w:rsid w:val="00A7301D"/>
    <w:rsid w:val="00A7314B"/>
    <w:rsid w:val="00A73231"/>
    <w:rsid w:val="00A737CD"/>
    <w:rsid w:val="00A743BD"/>
    <w:rsid w:val="00A74DD2"/>
    <w:rsid w:val="00A757EB"/>
    <w:rsid w:val="00A76B3E"/>
    <w:rsid w:val="00A76FBA"/>
    <w:rsid w:val="00A778A4"/>
    <w:rsid w:val="00A77990"/>
    <w:rsid w:val="00A80573"/>
    <w:rsid w:val="00A8077A"/>
    <w:rsid w:val="00A80C80"/>
    <w:rsid w:val="00A80D6D"/>
    <w:rsid w:val="00A82348"/>
    <w:rsid w:val="00A83417"/>
    <w:rsid w:val="00A84EB4"/>
    <w:rsid w:val="00A84F6E"/>
    <w:rsid w:val="00A858AF"/>
    <w:rsid w:val="00A8603D"/>
    <w:rsid w:val="00A865E4"/>
    <w:rsid w:val="00A86CC8"/>
    <w:rsid w:val="00A875C5"/>
    <w:rsid w:val="00A87C3B"/>
    <w:rsid w:val="00A87D92"/>
    <w:rsid w:val="00A87E3C"/>
    <w:rsid w:val="00A91A04"/>
    <w:rsid w:val="00A91F9A"/>
    <w:rsid w:val="00A923B7"/>
    <w:rsid w:val="00A92691"/>
    <w:rsid w:val="00A939EB"/>
    <w:rsid w:val="00A94255"/>
    <w:rsid w:val="00A94928"/>
    <w:rsid w:val="00A94EBD"/>
    <w:rsid w:val="00A94FE1"/>
    <w:rsid w:val="00A95AB9"/>
    <w:rsid w:val="00A95CBF"/>
    <w:rsid w:val="00A960BF"/>
    <w:rsid w:val="00AA0186"/>
    <w:rsid w:val="00AA03EC"/>
    <w:rsid w:val="00AA04F5"/>
    <w:rsid w:val="00AA08AC"/>
    <w:rsid w:val="00AA0976"/>
    <w:rsid w:val="00AA0AEB"/>
    <w:rsid w:val="00AA0D9B"/>
    <w:rsid w:val="00AA205E"/>
    <w:rsid w:val="00AA256A"/>
    <w:rsid w:val="00AA26B6"/>
    <w:rsid w:val="00AA2E9E"/>
    <w:rsid w:val="00AA2F6D"/>
    <w:rsid w:val="00AA3FEF"/>
    <w:rsid w:val="00AA4374"/>
    <w:rsid w:val="00AA45EA"/>
    <w:rsid w:val="00AA51A2"/>
    <w:rsid w:val="00AA5AC3"/>
    <w:rsid w:val="00AA61B3"/>
    <w:rsid w:val="00AB06A3"/>
    <w:rsid w:val="00AB2284"/>
    <w:rsid w:val="00AB23D0"/>
    <w:rsid w:val="00AB26A9"/>
    <w:rsid w:val="00AB39F1"/>
    <w:rsid w:val="00AB3E25"/>
    <w:rsid w:val="00AB4B84"/>
    <w:rsid w:val="00AB5085"/>
    <w:rsid w:val="00AB597F"/>
    <w:rsid w:val="00AB5D3A"/>
    <w:rsid w:val="00AB7C85"/>
    <w:rsid w:val="00AC09F0"/>
    <w:rsid w:val="00AC16FF"/>
    <w:rsid w:val="00AC1710"/>
    <w:rsid w:val="00AC1B2B"/>
    <w:rsid w:val="00AC2C93"/>
    <w:rsid w:val="00AC5521"/>
    <w:rsid w:val="00AC5655"/>
    <w:rsid w:val="00AC5AC0"/>
    <w:rsid w:val="00AC60BD"/>
    <w:rsid w:val="00AC6BF0"/>
    <w:rsid w:val="00AC6CE1"/>
    <w:rsid w:val="00AD0CEB"/>
    <w:rsid w:val="00AD1578"/>
    <w:rsid w:val="00AD1BE8"/>
    <w:rsid w:val="00AD1C8F"/>
    <w:rsid w:val="00AD29CC"/>
    <w:rsid w:val="00AD335E"/>
    <w:rsid w:val="00AD38F3"/>
    <w:rsid w:val="00AD41E4"/>
    <w:rsid w:val="00AD602D"/>
    <w:rsid w:val="00AD63CB"/>
    <w:rsid w:val="00AD72F3"/>
    <w:rsid w:val="00AD75EA"/>
    <w:rsid w:val="00AD783A"/>
    <w:rsid w:val="00AD7B81"/>
    <w:rsid w:val="00AD7D6B"/>
    <w:rsid w:val="00AD7F11"/>
    <w:rsid w:val="00AE07BE"/>
    <w:rsid w:val="00AE0ABC"/>
    <w:rsid w:val="00AE0BF0"/>
    <w:rsid w:val="00AE0E47"/>
    <w:rsid w:val="00AE139F"/>
    <w:rsid w:val="00AE277E"/>
    <w:rsid w:val="00AE294D"/>
    <w:rsid w:val="00AE30D2"/>
    <w:rsid w:val="00AE3199"/>
    <w:rsid w:val="00AE526B"/>
    <w:rsid w:val="00AE588E"/>
    <w:rsid w:val="00AE6475"/>
    <w:rsid w:val="00AE685F"/>
    <w:rsid w:val="00AE6B2B"/>
    <w:rsid w:val="00AF0B1A"/>
    <w:rsid w:val="00AF0B25"/>
    <w:rsid w:val="00AF1891"/>
    <w:rsid w:val="00AF1C30"/>
    <w:rsid w:val="00AF245E"/>
    <w:rsid w:val="00AF24B0"/>
    <w:rsid w:val="00AF3056"/>
    <w:rsid w:val="00AF38C0"/>
    <w:rsid w:val="00AF4313"/>
    <w:rsid w:val="00AF5028"/>
    <w:rsid w:val="00AF51C8"/>
    <w:rsid w:val="00AF6C00"/>
    <w:rsid w:val="00AF7131"/>
    <w:rsid w:val="00B00CAB"/>
    <w:rsid w:val="00B0100A"/>
    <w:rsid w:val="00B0348A"/>
    <w:rsid w:val="00B048B8"/>
    <w:rsid w:val="00B05228"/>
    <w:rsid w:val="00B05256"/>
    <w:rsid w:val="00B06D78"/>
    <w:rsid w:val="00B07189"/>
    <w:rsid w:val="00B07E92"/>
    <w:rsid w:val="00B10116"/>
    <w:rsid w:val="00B102A4"/>
    <w:rsid w:val="00B114E2"/>
    <w:rsid w:val="00B11D8A"/>
    <w:rsid w:val="00B123D4"/>
    <w:rsid w:val="00B13891"/>
    <w:rsid w:val="00B13D54"/>
    <w:rsid w:val="00B1535E"/>
    <w:rsid w:val="00B1618A"/>
    <w:rsid w:val="00B16613"/>
    <w:rsid w:val="00B16C5B"/>
    <w:rsid w:val="00B17C71"/>
    <w:rsid w:val="00B17E42"/>
    <w:rsid w:val="00B20665"/>
    <w:rsid w:val="00B217D8"/>
    <w:rsid w:val="00B2217F"/>
    <w:rsid w:val="00B229DA"/>
    <w:rsid w:val="00B22F71"/>
    <w:rsid w:val="00B23B18"/>
    <w:rsid w:val="00B24713"/>
    <w:rsid w:val="00B25CAA"/>
    <w:rsid w:val="00B2607A"/>
    <w:rsid w:val="00B2628A"/>
    <w:rsid w:val="00B26414"/>
    <w:rsid w:val="00B26FC4"/>
    <w:rsid w:val="00B31F49"/>
    <w:rsid w:val="00B31F8E"/>
    <w:rsid w:val="00B32220"/>
    <w:rsid w:val="00B32F91"/>
    <w:rsid w:val="00B33CE2"/>
    <w:rsid w:val="00B34137"/>
    <w:rsid w:val="00B34DE3"/>
    <w:rsid w:val="00B365BC"/>
    <w:rsid w:val="00B36B03"/>
    <w:rsid w:val="00B371D5"/>
    <w:rsid w:val="00B37DAF"/>
    <w:rsid w:val="00B37E89"/>
    <w:rsid w:val="00B400D4"/>
    <w:rsid w:val="00B404ED"/>
    <w:rsid w:val="00B40E38"/>
    <w:rsid w:val="00B41060"/>
    <w:rsid w:val="00B41C65"/>
    <w:rsid w:val="00B42DF8"/>
    <w:rsid w:val="00B42ECC"/>
    <w:rsid w:val="00B4339B"/>
    <w:rsid w:val="00B444C0"/>
    <w:rsid w:val="00B44776"/>
    <w:rsid w:val="00B44A34"/>
    <w:rsid w:val="00B44B8E"/>
    <w:rsid w:val="00B45A17"/>
    <w:rsid w:val="00B467F6"/>
    <w:rsid w:val="00B46810"/>
    <w:rsid w:val="00B46AF1"/>
    <w:rsid w:val="00B4702E"/>
    <w:rsid w:val="00B50DF9"/>
    <w:rsid w:val="00B5456A"/>
    <w:rsid w:val="00B549A9"/>
    <w:rsid w:val="00B54D17"/>
    <w:rsid w:val="00B5692F"/>
    <w:rsid w:val="00B570FC"/>
    <w:rsid w:val="00B571D9"/>
    <w:rsid w:val="00B57911"/>
    <w:rsid w:val="00B57A9F"/>
    <w:rsid w:val="00B57C2D"/>
    <w:rsid w:val="00B60E79"/>
    <w:rsid w:val="00B63B9D"/>
    <w:rsid w:val="00B6423E"/>
    <w:rsid w:val="00B65257"/>
    <w:rsid w:val="00B65294"/>
    <w:rsid w:val="00B659AE"/>
    <w:rsid w:val="00B65D4B"/>
    <w:rsid w:val="00B670F5"/>
    <w:rsid w:val="00B70702"/>
    <w:rsid w:val="00B70BBF"/>
    <w:rsid w:val="00B70C3C"/>
    <w:rsid w:val="00B71361"/>
    <w:rsid w:val="00B716BB"/>
    <w:rsid w:val="00B719E5"/>
    <w:rsid w:val="00B71FBE"/>
    <w:rsid w:val="00B72F73"/>
    <w:rsid w:val="00B73475"/>
    <w:rsid w:val="00B738BE"/>
    <w:rsid w:val="00B75480"/>
    <w:rsid w:val="00B75E48"/>
    <w:rsid w:val="00B77D83"/>
    <w:rsid w:val="00B801EE"/>
    <w:rsid w:val="00B808E2"/>
    <w:rsid w:val="00B8096B"/>
    <w:rsid w:val="00B80CAB"/>
    <w:rsid w:val="00B80D09"/>
    <w:rsid w:val="00B80FC9"/>
    <w:rsid w:val="00B812B7"/>
    <w:rsid w:val="00B82522"/>
    <w:rsid w:val="00B830AD"/>
    <w:rsid w:val="00B8361B"/>
    <w:rsid w:val="00B83828"/>
    <w:rsid w:val="00B83E6B"/>
    <w:rsid w:val="00B852BA"/>
    <w:rsid w:val="00B858DF"/>
    <w:rsid w:val="00B85C77"/>
    <w:rsid w:val="00B86F41"/>
    <w:rsid w:val="00B871A2"/>
    <w:rsid w:val="00B872C8"/>
    <w:rsid w:val="00B90002"/>
    <w:rsid w:val="00B901B9"/>
    <w:rsid w:val="00B902F9"/>
    <w:rsid w:val="00B904DC"/>
    <w:rsid w:val="00B912A5"/>
    <w:rsid w:val="00B91584"/>
    <w:rsid w:val="00B919F9"/>
    <w:rsid w:val="00B92376"/>
    <w:rsid w:val="00B92721"/>
    <w:rsid w:val="00B936AF"/>
    <w:rsid w:val="00B939D2"/>
    <w:rsid w:val="00B93F9D"/>
    <w:rsid w:val="00B95163"/>
    <w:rsid w:val="00B95890"/>
    <w:rsid w:val="00B95DB0"/>
    <w:rsid w:val="00B96523"/>
    <w:rsid w:val="00B967A0"/>
    <w:rsid w:val="00B96833"/>
    <w:rsid w:val="00B96ED2"/>
    <w:rsid w:val="00B970F4"/>
    <w:rsid w:val="00B9762D"/>
    <w:rsid w:val="00BA1CB7"/>
    <w:rsid w:val="00BA26A5"/>
    <w:rsid w:val="00BA30FA"/>
    <w:rsid w:val="00BA37F3"/>
    <w:rsid w:val="00BA3C35"/>
    <w:rsid w:val="00BA4637"/>
    <w:rsid w:val="00BA4932"/>
    <w:rsid w:val="00BA4C8C"/>
    <w:rsid w:val="00BA4EFF"/>
    <w:rsid w:val="00BA5ABC"/>
    <w:rsid w:val="00BA5B5B"/>
    <w:rsid w:val="00BA63AA"/>
    <w:rsid w:val="00BA6675"/>
    <w:rsid w:val="00BA6AD1"/>
    <w:rsid w:val="00BB0C2B"/>
    <w:rsid w:val="00BB11DA"/>
    <w:rsid w:val="00BB122F"/>
    <w:rsid w:val="00BB1498"/>
    <w:rsid w:val="00BB198D"/>
    <w:rsid w:val="00BB36EA"/>
    <w:rsid w:val="00BB37CD"/>
    <w:rsid w:val="00BB3C87"/>
    <w:rsid w:val="00BB41A1"/>
    <w:rsid w:val="00BB4C95"/>
    <w:rsid w:val="00BB4D60"/>
    <w:rsid w:val="00BB6F1B"/>
    <w:rsid w:val="00BB6F2C"/>
    <w:rsid w:val="00BB6F48"/>
    <w:rsid w:val="00BB7BAE"/>
    <w:rsid w:val="00BB7BB3"/>
    <w:rsid w:val="00BC0C76"/>
    <w:rsid w:val="00BC1D39"/>
    <w:rsid w:val="00BC233D"/>
    <w:rsid w:val="00BC268A"/>
    <w:rsid w:val="00BC2709"/>
    <w:rsid w:val="00BC278C"/>
    <w:rsid w:val="00BC2D65"/>
    <w:rsid w:val="00BC4F50"/>
    <w:rsid w:val="00BC6008"/>
    <w:rsid w:val="00BC64CB"/>
    <w:rsid w:val="00BC66E0"/>
    <w:rsid w:val="00BC710D"/>
    <w:rsid w:val="00BC76D6"/>
    <w:rsid w:val="00BC7BEB"/>
    <w:rsid w:val="00BD00A4"/>
    <w:rsid w:val="00BD1E3D"/>
    <w:rsid w:val="00BD223F"/>
    <w:rsid w:val="00BD2A31"/>
    <w:rsid w:val="00BD4CAA"/>
    <w:rsid w:val="00BD4E0A"/>
    <w:rsid w:val="00BD6480"/>
    <w:rsid w:val="00BD7AC5"/>
    <w:rsid w:val="00BE08B1"/>
    <w:rsid w:val="00BE0AA4"/>
    <w:rsid w:val="00BE0BD2"/>
    <w:rsid w:val="00BE17A7"/>
    <w:rsid w:val="00BE19D9"/>
    <w:rsid w:val="00BE2B09"/>
    <w:rsid w:val="00BE2E65"/>
    <w:rsid w:val="00BE314F"/>
    <w:rsid w:val="00BE31E4"/>
    <w:rsid w:val="00BE33B9"/>
    <w:rsid w:val="00BE37F3"/>
    <w:rsid w:val="00BE3E39"/>
    <w:rsid w:val="00BE3E9B"/>
    <w:rsid w:val="00BE3F45"/>
    <w:rsid w:val="00BE4684"/>
    <w:rsid w:val="00BE469B"/>
    <w:rsid w:val="00BE481D"/>
    <w:rsid w:val="00BE54C4"/>
    <w:rsid w:val="00BE55F1"/>
    <w:rsid w:val="00BE5F04"/>
    <w:rsid w:val="00BE7A40"/>
    <w:rsid w:val="00BF0582"/>
    <w:rsid w:val="00BF08FA"/>
    <w:rsid w:val="00BF0939"/>
    <w:rsid w:val="00BF0BAA"/>
    <w:rsid w:val="00BF1E78"/>
    <w:rsid w:val="00BF2260"/>
    <w:rsid w:val="00BF36A6"/>
    <w:rsid w:val="00BF3801"/>
    <w:rsid w:val="00BF3D20"/>
    <w:rsid w:val="00BF479D"/>
    <w:rsid w:val="00BF4C64"/>
    <w:rsid w:val="00BF5D32"/>
    <w:rsid w:val="00BF77B4"/>
    <w:rsid w:val="00BF7C27"/>
    <w:rsid w:val="00BF7FE4"/>
    <w:rsid w:val="00C0085E"/>
    <w:rsid w:val="00C01168"/>
    <w:rsid w:val="00C0339E"/>
    <w:rsid w:val="00C03BA7"/>
    <w:rsid w:val="00C03C3A"/>
    <w:rsid w:val="00C04272"/>
    <w:rsid w:val="00C049F2"/>
    <w:rsid w:val="00C06C7E"/>
    <w:rsid w:val="00C06E38"/>
    <w:rsid w:val="00C07DC5"/>
    <w:rsid w:val="00C1060C"/>
    <w:rsid w:val="00C11A0C"/>
    <w:rsid w:val="00C11AB5"/>
    <w:rsid w:val="00C128AF"/>
    <w:rsid w:val="00C12C33"/>
    <w:rsid w:val="00C139F1"/>
    <w:rsid w:val="00C13A12"/>
    <w:rsid w:val="00C14CE4"/>
    <w:rsid w:val="00C156FD"/>
    <w:rsid w:val="00C15BA2"/>
    <w:rsid w:val="00C16DCE"/>
    <w:rsid w:val="00C174C4"/>
    <w:rsid w:val="00C2071C"/>
    <w:rsid w:val="00C20F55"/>
    <w:rsid w:val="00C21B70"/>
    <w:rsid w:val="00C22DA3"/>
    <w:rsid w:val="00C236A5"/>
    <w:rsid w:val="00C23998"/>
    <w:rsid w:val="00C23F3D"/>
    <w:rsid w:val="00C2427C"/>
    <w:rsid w:val="00C24687"/>
    <w:rsid w:val="00C24719"/>
    <w:rsid w:val="00C247CE"/>
    <w:rsid w:val="00C26358"/>
    <w:rsid w:val="00C26D1F"/>
    <w:rsid w:val="00C276FD"/>
    <w:rsid w:val="00C3195C"/>
    <w:rsid w:val="00C32D74"/>
    <w:rsid w:val="00C342E6"/>
    <w:rsid w:val="00C34570"/>
    <w:rsid w:val="00C345DA"/>
    <w:rsid w:val="00C3533F"/>
    <w:rsid w:val="00C35A77"/>
    <w:rsid w:val="00C35EC0"/>
    <w:rsid w:val="00C3729F"/>
    <w:rsid w:val="00C37461"/>
    <w:rsid w:val="00C37ED2"/>
    <w:rsid w:val="00C407DA"/>
    <w:rsid w:val="00C41231"/>
    <w:rsid w:val="00C41753"/>
    <w:rsid w:val="00C42231"/>
    <w:rsid w:val="00C433C1"/>
    <w:rsid w:val="00C43632"/>
    <w:rsid w:val="00C43A92"/>
    <w:rsid w:val="00C43FE2"/>
    <w:rsid w:val="00C44D51"/>
    <w:rsid w:val="00C456E1"/>
    <w:rsid w:val="00C4585C"/>
    <w:rsid w:val="00C45DFE"/>
    <w:rsid w:val="00C46403"/>
    <w:rsid w:val="00C46E68"/>
    <w:rsid w:val="00C47561"/>
    <w:rsid w:val="00C47EE4"/>
    <w:rsid w:val="00C509E2"/>
    <w:rsid w:val="00C51AE4"/>
    <w:rsid w:val="00C53888"/>
    <w:rsid w:val="00C5487C"/>
    <w:rsid w:val="00C55392"/>
    <w:rsid w:val="00C5640B"/>
    <w:rsid w:val="00C57302"/>
    <w:rsid w:val="00C575EE"/>
    <w:rsid w:val="00C5786B"/>
    <w:rsid w:val="00C57A90"/>
    <w:rsid w:val="00C57E4C"/>
    <w:rsid w:val="00C6045D"/>
    <w:rsid w:val="00C604E7"/>
    <w:rsid w:val="00C60F8E"/>
    <w:rsid w:val="00C61694"/>
    <w:rsid w:val="00C61D42"/>
    <w:rsid w:val="00C63CED"/>
    <w:rsid w:val="00C63D56"/>
    <w:rsid w:val="00C63DF5"/>
    <w:rsid w:val="00C64BB0"/>
    <w:rsid w:val="00C64F58"/>
    <w:rsid w:val="00C650B2"/>
    <w:rsid w:val="00C65D07"/>
    <w:rsid w:val="00C66205"/>
    <w:rsid w:val="00C666D8"/>
    <w:rsid w:val="00C710DE"/>
    <w:rsid w:val="00C71996"/>
    <w:rsid w:val="00C719B7"/>
    <w:rsid w:val="00C71C0A"/>
    <w:rsid w:val="00C73082"/>
    <w:rsid w:val="00C73115"/>
    <w:rsid w:val="00C7327D"/>
    <w:rsid w:val="00C73623"/>
    <w:rsid w:val="00C73D95"/>
    <w:rsid w:val="00C7481F"/>
    <w:rsid w:val="00C74881"/>
    <w:rsid w:val="00C750E2"/>
    <w:rsid w:val="00C759A7"/>
    <w:rsid w:val="00C75AA8"/>
    <w:rsid w:val="00C76271"/>
    <w:rsid w:val="00C7631F"/>
    <w:rsid w:val="00C77502"/>
    <w:rsid w:val="00C80D11"/>
    <w:rsid w:val="00C81691"/>
    <w:rsid w:val="00C81DC4"/>
    <w:rsid w:val="00C821DB"/>
    <w:rsid w:val="00C82785"/>
    <w:rsid w:val="00C8283E"/>
    <w:rsid w:val="00C8429D"/>
    <w:rsid w:val="00C853A0"/>
    <w:rsid w:val="00C863EC"/>
    <w:rsid w:val="00C86721"/>
    <w:rsid w:val="00C86D11"/>
    <w:rsid w:val="00C8712B"/>
    <w:rsid w:val="00C872E0"/>
    <w:rsid w:val="00C87CC9"/>
    <w:rsid w:val="00C902A0"/>
    <w:rsid w:val="00C9030E"/>
    <w:rsid w:val="00C906E9"/>
    <w:rsid w:val="00C914F1"/>
    <w:rsid w:val="00C91792"/>
    <w:rsid w:val="00C91C89"/>
    <w:rsid w:val="00C92FDD"/>
    <w:rsid w:val="00C93052"/>
    <w:rsid w:val="00C933F8"/>
    <w:rsid w:val="00C93456"/>
    <w:rsid w:val="00C94040"/>
    <w:rsid w:val="00C945C7"/>
    <w:rsid w:val="00C94630"/>
    <w:rsid w:val="00C949E1"/>
    <w:rsid w:val="00C95AC3"/>
    <w:rsid w:val="00C9622F"/>
    <w:rsid w:val="00C96B65"/>
    <w:rsid w:val="00CA22F3"/>
    <w:rsid w:val="00CA2587"/>
    <w:rsid w:val="00CA30A6"/>
    <w:rsid w:val="00CA3897"/>
    <w:rsid w:val="00CA4FD8"/>
    <w:rsid w:val="00CA58F4"/>
    <w:rsid w:val="00CA67CF"/>
    <w:rsid w:val="00CA68AD"/>
    <w:rsid w:val="00CA6A77"/>
    <w:rsid w:val="00CA711C"/>
    <w:rsid w:val="00CA7304"/>
    <w:rsid w:val="00CA7A4B"/>
    <w:rsid w:val="00CA7E46"/>
    <w:rsid w:val="00CA7F07"/>
    <w:rsid w:val="00CB004D"/>
    <w:rsid w:val="00CB1588"/>
    <w:rsid w:val="00CB1753"/>
    <w:rsid w:val="00CB2CB8"/>
    <w:rsid w:val="00CB3943"/>
    <w:rsid w:val="00CB39E7"/>
    <w:rsid w:val="00CB4D22"/>
    <w:rsid w:val="00CB51A7"/>
    <w:rsid w:val="00CB5CC5"/>
    <w:rsid w:val="00CB628D"/>
    <w:rsid w:val="00CB64E4"/>
    <w:rsid w:val="00CB67CE"/>
    <w:rsid w:val="00CB6C73"/>
    <w:rsid w:val="00CB7012"/>
    <w:rsid w:val="00CB7C6B"/>
    <w:rsid w:val="00CC087D"/>
    <w:rsid w:val="00CC0FD1"/>
    <w:rsid w:val="00CC1C54"/>
    <w:rsid w:val="00CC1FC8"/>
    <w:rsid w:val="00CC3ECE"/>
    <w:rsid w:val="00CC4F05"/>
    <w:rsid w:val="00CC5F07"/>
    <w:rsid w:val="00CC6A45"/>
    <w:rsid w:val="00CD0055"/>
    <w:rsid w:val="00CD0489"/>
    <w:rsid w:val="00CD2315"/>
    <w:rsid w:val="00CD2D0D"/>
    <w:rsid w:val="00CD3B02"/>
    <w:rsid w:val="00CD3D6B"/>
    <w:rsid w:val="00CD5122"/>
    <w:rsid w:val="00CD6B72"/>
    <w:rsid w:val="00CD6D02"/>
    <w:rsid w:val="00CD7466"/>
    <w:rsid w:val="00CD7E4D"/>
    <w:rsid w:val="00CE0599"/>
    <w:rsid w:val="00CE096C"/>
    <w:rsid w:val="00CE0A27"/>
    <w:rsid w:val="00CE100D"/>
    <w:rsid w:val="00CE17A8"/>
    <w:rsid w:val="00CE28FF"/>
    <w:rsid w:val="00CE3E1F"/>
    <w:rsid w:val="00CE4D95"/>
    <w:rsid w:val="00CE5696"/>
    <w:rsid w:val="00CE570C"/>
    <w:rsid w:val="00CE5ABF"/>
    <w:rsid w:val="00CE71D6"/>
    <w:rsid w:val="00CE7200"/>
    <w:rsid w:val="00CE7297"/>
    <w:rsid w:val="00CF02D0"/>
    <w:rsid w:val="00CF0B88"/>
    <w:rsid w:val="00CF11F4"/>
    <w:rsid w:val="00CF1632"/>
    <w:rsid w:val="00CF1786"/>
    <w:rsid w:val="00CF1ADF"/>
    <w:rsid w:val="00CF2327"/>
    <w:rsid w:val="00CF294E"/>
    <w:rsid w:val="00CF2CDC"/>
    <w:rsid w:val="00CF3A39"/>
    <w:rsid w:val="00CF3AE9"/>
    <w:rsid w:val="00CF4E24"/>
    <w:rsid w:val="00CF67AE"/>
    <w:rsid w:val="00CF6912"/>
    <w:rsid w:val="00CF7858"/>
    <w:rsid w:val="00CF7D65"/>
    <w:rsid w:val="00D00B7E"/>
    <w:rsid w:val="00D00FBE"/>
    <w:rsid w:val="00D0146E"/>
    <w:rsid w:val="00D01545"/>
    <w:rsid w:val="00D026F7"/>
    <w:rsid w:val="00D03FE5"/>
    <w:rsid w:val="00D040CC"/>
    <w:rsid w:val="00D04735"/>
    <w:rsid w:val="00D0564A"/>
    <w:rsid w:val="00D05B97"/>
    <w:rsid w:val="00D0625E"/>
    <w:rsid w:val="00D0660E"/>
    <w:rsid w:val="00D06741"/>
    <w:rsid w:val="00D06FEC"/>
    <w:rsid w:val="00D075F2"/>
    <w:rsid w:val="00D076B1"/>
    <w:rsid w:val="00D07C07"/>
    <w:rsid w:val="00D118B5"/>
    <w:rsid w:val="00D11E46"/>
    <w:rsid w:val="00D11ECD"/>
    <w:rsid w:val="00D126A9"/>
    <w:rsid w:val="00D12906"/>
    <w:rsid w:val="00D13076"/>
    <w:rsid w:val="00D147A4"/>
    <w:rsid w:val="00D14A36"/>
    <w:rsid w:val="00D158A6"/>
    <w:rsid w:val="00D15B9D"/>
    <w:rsid w:val="00D15FDF"/>
    <w:rsid w:val="00D16CA9"/>
    <w:rsid w:val="00D17605"/>
    <w:rsid w:val="00D2015B"/>
    <w:rsid w:val="00D2051B"/>
    <w:rsid w:val="00D20C73"/>
    <w:rsid w:val="00D2100A"/>
    <w:rsid w:val="00D21B68"/>
    <w:rsid w:val="00D21E65"/>
    <w:rsid w:val="00D221E9"/>
    <w:rsid w:val="00D223B8"/>
    <w:rsid w:val="00D2286D"/>
    <w:rsid w:val="00D2367D"/>
    <w:rsid w:val="00D237ED"/>
    <w:rsid w:val="00D2430B"/>
    <w:rsid w:val="00D2540C"/>
    <w:rsid w:val="00D25FB4"/>
    <w:rsid w:val="00D25FD7"/>
    <w:rsid w:val="00D2698F"/>
    <w:rsid w:val="00D26E43"/>
    <w:rsid w:val="00D3061A"/>
    <w:rsid w:val="00D3081A"/>
    <w:rsid w:val="00D3133B"/>
    <w:rsid w:val="00D313D6"/>
    <w:rsid w:val="00D31932"/>
    <w:rsid w:val="00D31AF9"/>
    <w:rsid w:val="00D3254E"/>
    <w:rsid w:val="00D325AF"/>
    <w:rsid w:val="00D32828"/>
    <w:rsid w:val="00D33686"/>
    <w:rsid w:val="00D33B52"/>
    <w:rsid w:val="00D33CCC"/>
    <w:rsid w:val="00D341B4"/>
    <w:rsid w:val="00D36321"/>
    <w:rsid w:val="00D363C7"/>
    <w:rsid w:val="00D36938"/>
    <w:rsid w:val="00D3694D"/>
    <w:rsid w:val="00D36A9F"/>
    <w:rsid w:val="00D36C14"/>
    <w:rsid w:val="00D36DF8"/>
    <w:rsid w:val="00D3742E"/>
    <w:rsid w:val="00D37AB4"/>
    <w:rsid w:val="00D402B6"/>
    <w:rsid w:val="00D402FB"/>
    <w:rsid w:val="00D40C6C"/>
    <w:rsid w:val="00D40CFD"/>
    <w:rsid w:val="00D40E2A"/>
    <w:rsid w:val="00D41D97"/>
    <w:rsid w:val="00D41DC9"/>
    <w:rsid w:val="00D41F4A"/>
    <w:rsid w:val="00D43602"/>
    <w:rsid w:val="00D43987"/>
    <w:rsid w:val="00D443D8"/>
    <w:rsid w:val="00D45059"/>
    <w:rsid w:val="00D456C6"/>
    <w:rsid w:val="00D45AF6"/>
    <w:rsid w:val="00D46691"/>
    <w:rsid w:val="00D46915"/>
    <w:rsid w:val="00D46923"/>
    <w:rsid w:val="00D4698D"/>
    <w:rsid w:val="00D47369"/>
    <w:rsid w:val="00D5028D"/>
    <w:rsid w:val="00D50633"/>
    <w:rsid w:val="00D508CD"/>
    <w:rsid w:val="00D51AEB"/>
    <w:rsid w:val="00D525C6"/>
    <w:rsid w:val="00D5284C"/>
    <w:rsid w:val="00D52B9F"/>
    <w:rsid w:val="00D52C9E"/>
    <w:rsid w:val="00D546A8"/>
    <w:rsid w:val="00D55597"/>
    <w:rsid w:val="00D55DC1"/>
    <w:rsid w:val="00D5654C"/>
    <w:rsid w:val="00D568EE"/>
    <w:rsid w:val="00D57172"/>
    <w:rsid w:val="00D607D8"/>
    <w:rsid w:val="00D616C7"/>
    <w:rsid w:val="00D61DF0"/>
    <w:rsid w:val="00D6243A"/>
    <w:rsid w:val="00D62F8D"/>
    <w:rsid w:val="00D62FE9"/>
    <w:rsid w:val="00D64794"/>
    <w:rsid w:val="00D6545E"/>
    <w:rsid w:val="00D65BAA"/>
    <w:rsid w:val="00D65F79"/>
    <w:rsid w:val="00D660C2"/>
    <w:rsid w:val="00D66B41"/>
    <w:rsid w:val="00D671BF"/>
    <w:rsid w:val="00D67560"/>
    <w:rsid w:val="00D706FC"/>
    <w:rsid w:val="00D70D00"/>
    <w:rsid w:val="00D71448"/>
    <w:rsid w:val="00D737E7"/>
    <w:rsid w:val="00D7417A"/>
    <w:rsid w:val="00D7455E"/>
    <w:rsid w:val="00D74645"/>
    <w:rsid w:val="00D74DD6"/>
    <w:rsid w:val="00D751AC"/>
    <w:rsid w:val="00D756F5"/>
    <w:rsid w:val="00D75A0A"/>
    <w:rsid w:val="00D76043"/>
    <w:rsid w:val="00D765EA"/>
    <w:rsid w:val="00D77386"/>
    <w:rsid w:val="00D803CF"/>
    <w:rsid w:val="00D80AE9"/>
    <w:rsid w:val="00D80D46"/>
    <w:rsid w:val="00D84074"/>
    <w:rsid w:val="00D8415F"/>
    <w:rsid w:val="00D84849"/>
    <w:rsid w:val="00D8489B"/>
    <w:rsid w:val="00D84DC0"/>
    <w:rsid w:val="00D852DC"/>
    <w:rsid w:val="00D86D1D"/>
    <w:rsid w:val="00D87625"/>
    <w:rsid w:val="00D8765F"/>
    <w:rsid w:val="00D87A8D"/>
    <w:rsid w:val="00D901AA"/>
    <w:rsid w:val="00D907CB"/>
    <w:rsid w:val="00D9215F"/>
    <w:rsid w:val="00D9258A"/>
    <w:rsid w:val="00D92EA0"/>
    <w:rsid w:val="00D938E7"/>
    <w:rsid w:val="00D93C0B"/>
    <w:rsid w:val="00D93C49"/>
    <w:rsid w:val="00D9471B"/>
    <w:rsid w:val="00D950B0"/>
    <w:rsid w:val="00D95BA7"/>
    <w:rsid w:val="00D96AD0"/>
    <w:rsid w:val="00D9719E"/>
    <w:rsid w:val="00DA0081"/>
    <w:rsid w:val="00DA061F"/>
    <w:rsid w:val="00DA09B3"/>
    <w:rsid w:val="00DA0AE8"/>
    <w:rsid w:val="00DA1D4D"/>
    <w:rsid w:val="00DA2383"/>
    <w:rsid w:val="00DA3F54"/>
    <w:rsid w:val="00DA4EBA"/>
    <w:rsid w:val="00DA598F"/>
    <w:rsid w:val="00DA74AA"/>
    <w:rsid w:val="00DA74EA"/>
    <w:rsid w:val="00DA7623"/>
    <w:rsid w:val="00DA7832"/>
    <w:rsid w:val="00DA7E7A"/>
    <w:rsid w:val="00DB06C5"/>
    <w:rsid w:val="00DB0A87"/>
    <w:rsid w:val="00DB0D9A"/>
    <w:rsid w:val="00DB275E"/>
    <w:rsid w:val="00DB2805"/>
    <w:rsid w:val="00DB2F9E"/>
    <w:rsid w:val="00DB3D6B"/>
    <w:rsid w:val="00DB43BB"/>
    <w:rsid w:val="00DB4925"/>
    <w:rsid w:val="00DB49E7"/>
    <w:rsid w:val="00DB503A"/>
    <w:rsid w:val="00DB5A89"/>
    <w:rsid w:val="00DB5D30"/>
    <w:rsid w:val="00DB6780"/>
    <w:rsid w:val="00DB691E"/>
    <w:rsid w:val="00DB7D99"/>
    <w:rsid w:val="00DB7EEF"/>
    <w:rsid w:val="00DC0E9E"/>
    <w:rsid w:val="00DC1972"/>
    <w:rsid w:val="00DC2D76"/>
    <w:rsid w:val="00DC3F67"/>
    <w:rsid w:val="00DC4167"/>
    <w:rsid w:val="00DC4271"/>
    <w:rsid w:val="00DC44D1"/>
    <w:rsid w:val="00DC587C"/>
    <w:rsid w:val="00DC7DFA"/>
    <w:rsid w:val="00DD0E01"/>
    <w:rsid w:val="00DD24E3"/>
    <w:rsid w:val="00DD35AE"/>
    <w:rsid w:val="00DD3D4C"/>
    <w:rsid w:val="00DD40F8"/>
    <w:rsid w:val="00DD4354"/>
    <w:rsid w:val="00DD4450"/>
    <w:rsid w:val="00DD44AA"/>
    <w:rsid w:val="00DD6357"/>
    <w:rsid w:val="00DD69CB"/>
    <w:rsid w:val="00DD6FEB"/>
    <w:rsid w:val="00DD7840"/>
    <w:rsid w:val="00DE0CAB"/>
    <w:rsid w:val="00DE1CF9"/>
    <w:rsid w:val="00DE2E90"/>
    <w:rsid w:val="00DE2FEE"/>
    <w:rsid w:val="00DE31DC"/>
    <w:rsid w:val="00DE44E6"/>
    <w:rsid w:val="00DE4E23"/>
    <w:rsid w:val="00DE4F06"/>
    <w:rsid w:val="00DE5264"/>
    <w:rsid w:val="00DE57EC"/>
    <w:rsid w:val="00DE603F"/>
    <w:rsid w:val="00DE6345"/>
    <w:rsid w:val="00DE6A1A"/>
    <w:rsid w:val="00DE78CD"/>
    <w:rsid w:val="00DE7C9B"/>
    <w:rsid w:val="00DE7F07"/>
    <w:rsid w:val="00DF0853"/>
    <w:rsid w:val="00DF0F68"/>
    <w:rsid w:val="00DF1490"/>
    <w:rsid w:val="00DF1732"/>
    <w:rsid w:val="00DF1C88"/>
    <w:rsid w:val="00DF2070"/>
    <w:rsid w:val="00DF28E6"/>
    <w:rsid w:val="00DF2D10"/>
    <w:rsid w:val="00DF3AFA"/>
    <w:rsid w:val="00DF3BDA"/>
    <w:rsid w:val="00DF3FC6"/>
    <w:rsid w:val="00DF4AB0"/>
    <w:rsid w:val="00DF5F5E"/>
    <w:rsid w:val="00DF60C2"/>
    <w:rsid w:val="00DF6393"/>
    <w:rsid w:val="00DF656C"/>
    <w:rsid w:val="00DF6575"/>
    <w:rsid w:val="00DF6969"/>
    <w:rsid w:val="00DF6FF1"/>
    <w:rsid w:val="00DF7AEB"/>
    <w:rsid w:val="00DF7C6A"/>
    <w:rsid w:val="00DF7E78"/>
    <w:rsid w:val="00DF7F44"/>
    <w:rsid w:val="00E0076A"/>
    <w:rsid w:val="00E00DE0"/>
    <w:rsid w:val="00E01552"/>
    <w:rsid w:val="00E0198F"/>
    <w:rsid w:val="00E01B9F"/>
    <w:rsid w:val="00E02656"/>
    <w:rsid w:val="00E026F3"/>
    <w:rsid w:val="00E02CF7"/>
    <w:rsid w:val="00E049A9"/>
    <w:rsid w:val="00E05576"/>
    <w:rsid w:val="00E06313"/>
    <w:rsid w:val="00E06461"/>
    <w:rsid w:val="00E07B56"/>
    <w:rsid w:val="00E07CC2"/>
    <w:rsid w:val="00E106D0"/>
    <w:rsid w:val="00E10A7D"/>
    <w:rsid w:val="00E1288B"/>
    <w:rsid w:val="00E12DC7"/>
    <w:rsid w:val="00E1365B"/>
    <w:rsid w:val="00E143BF"/>
    <w:rsid w:val="00E14828"/>
    <w:rsid w:val="00E1568E"/>
    <w:rsid w:val="00E16363"/>
    <w:rsid w:val="00E166EF"/>
    <w:rsid w:val="00E16DAC"/>
    <w:rsid w:val="00E16F5A"/>
    <w:rsid w:val="00E1768D"/>
    <w:rsid w:val="00E17953"/>
    <w:rsid w:val="00E17EE3"/>
    <w:rsid w:val="00E208FE"/>
    <w:rsid w:val="00E22247"/>
    <w:rsid w:val="00E24AF9"/>
    <w:rsid w:val="00E24CF0"/>
    <w:rsid w:val="00E25068"/>
    <w:rsid w:val="00E25207"/>
    <w:rsid w:val="00E2549D"/>
    <w:rsid w:val="00E25DD7"/>
    <w:rsid w:val="00E260B6"/>
    <w:rsid w:val="00E26AE0"/>
    <w:rsid w:val="00E27350"/>
    <w:rsid w:val="00E278CE"/>
    <w:rsid w:val="00E27B0A"/>
    <w:rsid w:val="00E27CE9"/>
    <w:rsid w:val="00E27E52"/>
    <w:rsid w:val="00E30084"/>
    <w:rsid w:val="00E3062D"/>
    <w:rsid w:val="00E30E04"/>
    <w:rsid w:val="00E31766"/>
    <w:rsid w:val="00E31B88"/>
    <w:rsid w:val="00E32189"/>
    <w:rsid w:val="00E322DC"/>
    <w:rsid w:val="00E3591F"/>
    <w:rsid w:val="00E369D8"/>
    <w:rsid w:val="00E36CB9"/>
    <w:rsid w:val="00E37719"/>
    <w:rsid w:val="00E37BFE"/>
    <w:rsid w:val="00E37DCF"/>
    <w:rsid w:val="00E40BBE"/>
    <w:rsid w:val="00E418A2"/>
    <w:rsid w:val="00E41ED1"/>
    <w:rsid w:val="00E427EC"/>
    <w:rsid w:val="00E4321A"/>
    <w:rsid w:val="00E454C3"/>
    <w:rsid w:val="00E45552"/>
    <w:rsid w:val="00E4573E"/>
    <w:rsid w:val="00E46473"/>
    <w:rsid w:val="00E46C13"/>
    <w:rsid w:val="00E47357"/>
    <w:rsid w:val="00E47CBC"/>
    <w:rsid w:val="00E47E29"/>
    <w:rsid w:val="00E513ED"/>
    <w:rsid w:val="00E52B36"/>
    <w:rsid w:val="00E532E2"/>
    <w:rsid w:val="00E535EF"/>
    <w:rsid w:val="00E53B58"/>
    <w:rsid w:val="00E53B79"/>
    <w:rsid w:val="00E53C91"/>
    <w:rsid w:val="00E53FD7"/>
    <w:rsid w:val="00E54191"/>
    <w:rsid w:val="00E548B4"/>
    <w:rsid w:val="00E55B7B"/>
    <w:rsid w:val="00E565F3"/>
    <w:rsid w:val="00E5786C"/>
    <w:rsid w:val="00E57D85"/>
    <w:rsid w:val="00E6146E"/>
    <w:rsid w:val="00E621E2"/>
    <w:rsid w:val="00E65E93"/>
    <w:rsid w:val="00E66633"/>
    <w:rsid w:val="00E66F78"/>
    <w:rsid w:val="00E67A3B"/>
    <w:rsid w:val="00E7062E"/>
    <w:rsid w:val="00E719FD"/>
    <w:rsid w:val="00E726FE"/>
    <w:rsid w:val="00E72E9B"/>
    <w:rsid w:val="00E73A53"/>
    <w:rsid w:val="00E741E2"/>
    <w:rsid w:val="00E758D2"/>
    <w:rsid w:val="00E75996"/>
    <w:rsid w:val="00E75CF7"/>
    <w:rsid w:val="00E75DF7"/>
    <w:rsid w:val="00E779DC"/>
    <w:rsid w:val="00E77B9E"/>
    <w:rsid w:val="00E77D2F"/>
    <w:rsid w:val="00E8054E"/>
    <w:rsid w:val="00E80D91"/>
    <w:rsid w:val="00E80EA1"/>
    <w:rsid w:val="00E812B2"/>
    <w:rsid w:val="00E81EB8"/>
    <w:rsid w:val="00E826C1"/>
    <w:rsid w:val="00E828C7"/>
    <w:rsid w:val="00E83061"/>
    <w:rsid w:val="00E8368F"/>
    <w:rsid w:val="00E83955"/>
    <w:rsid w:val="00E8428A"/>
    <w:rsid w:val="00E84AE7"/>
    <w:rsid w:val="00E86571"/>
    <w:rsid w:val="00E87263"/>
    <w:rsid w:val="00E90241"/>
    <w:rsid w:val="00E91E07"/>
    <w:rsid w:val="00E91FE9"/>
    <w:rsid w:val="00E92B96"/>
    <w:rsid w:val="00E92DA3"/>
    <w:rsid w:val="00E931E4"/>
    <w:rsid w:val="00E93B37"/>
    <w:rsid w:val="00E94AF3"/>
    <w:rsid w:val="00E9598C"/>
    <w:rsid w:val="00E9752D"/>
    <w:rsid w:val="00EA0009"/>
    <w:rsid w:val="00EA0134"/>
    <w:rsid w:val="00EA03F2"/>
    <w:rsid w:val="00EA0D65"/>
    <w:rsid w:val="00EA1557"/>
    <w:rsid w:val="00EA18FB"/>
    <w:rsid w:val="00EA1B8B"/>
    <w:rsid w:val="00EA27E4"/>
    <w:rsid w:val="00EA2B15"/>
    <w:rsid w:val="00EA34D5"/>
    <w:rsid w:val="00EA350F"/>
    <w:rsid w:val="00EA46DC"/>
    <w:rsid w:val="00EA5618"/>
    <w:rsid w:val="00EA6A01"/>
    <w:rsid w:val="00EA6BCA"/>
    <w:rsid w:val="00EA735B"/>
    <w:rsid w:val="00EA7A02"/>
    <w:rsid w:val="00EA7FE3"/>
    <w:rsid w:val="00EB0E4C"/>
    <w:rsid w:val="00EB3371"/>
    <w:rsid w:val="00EB3B37"/>
    <w:rsid w:val="00EB4E95"/>
    <w:rsid w:val="00EB5171"/>
    <w:rsid w:val="00EB51A8"/>
    <w:rsid w:val="00EB6453"/>
    <w:rsid w:val="00EB76B5"/>
    <w:rsid w:val="00EB7C0D"/>
    <w:rsid w:val="00EC0B7E"/>
    <w:rsid w:val="00EC166E"/>
    <w:rsid w:val="00EC2179"/>
    <w:rsid w:val="00EC234A"/>
    <w:rsid w:val="00EC2E26"/>
    <w:rsid w:val="00EC3889"/>
    <w:rsid w:val="00EC3EA0"/>
    <w:rsid w:val="00EC40F9"/>
    <w:rsid w:val="00EC4BA5"/>
    <w:rsid w:val="00EC4E7F"/>
    <w:rsid w:val="00EC523F"/>
    <w:rsid w:val="00EC530D"/>
    <w:rsid w:val="00EC6DB3"/>
    <w:rsid w:val="00EC7958"/>
    <w:rsid w:val="00ED13A3"/>
    <w:rsid w:val="00ED250D"/>
    <w:rsid w:val="00ED25FA"/>
    <w:rsid w:val="00ED286F"/>
    <w:rsid w:val="00ED2BDC"/>
    <w:rsid w:val="00ED38B7"/>
    <w:rsid w:val="00ED39A8"/>
    <w:rsid w:val="00ED3AEE"/>
    <w:rsid w:val="00ED41A6"/>
    <w:rsid w:val="00ED5396"/>
    <w:rsid w:val="00ED5904"/>
    <w:rsid w:val="00ED7A5E"/>
    <w:rsid w:val="00ED7BE4"/>
    <w:rsid w:val="00EE0F4E"/>
    <w:rsid w:val="00EE1697"/>
    <w:rsid w:val="00EE29EF"/>
    <w:rsid w:val="00EE2E3B"/>
    <w:rsid w:val="00EE31A2"/>
    <w:rsid w:val="00EE36C1"/>
    <w:rsid w:val="00EE3CB5"/>
    <w:rsid w:val="00EE48B8"/>
    <w:rsid w:val="00EE526E"/>
    <w:rsid w:val="00EE586D"/>
    <w:rsid w:val="00EE6634"/>
    <w:rsid w:val="00EE7A47"/>
    <w:rsid w:val="00EF043E"/>
    <w:rsid w:val="00EF0684"/>
    <w:rsid w:val="00EF0A30"/>
    <w:rsid w:val="00EF1CD3"/>
    <w:rsid w:val="00EF26AA"/>
    <w:rsid w:val="00EF320A"/>
    <w:rsid w:val="00EF543B"/>
    <w:rsid w:val="00EF6A04"/>
    <w:rsid w:val="00EF6C2F"/>
    <w:rsid w:val="00EF757A"/>
    <w:rsid w:val="00F017E4"/>
    <w:rsid w:val="00F022D3"/>
    <w:rsid w:val="00F03054"/>
    <w:rsid w:val="00F03102"/>
    <w:rsid w:val="00F0377A"/>
    <w:rsid w:val="00F039E1"/>
    <w:rsid w:val="00F03AB9"/>
    <w:rsid w:val="00F04E4C"/>
    <w:rsid w:val="00F051C5"/>
    <w:rsid w:val="00F06C40"/>
    <w:rsid w:val="00F06CEF"/>
    <w:rsid w:val="00F0795C"/>
    <w:rsid w:val="00F10821"/>
    <w:rsid w:val="00F10877"/>
    <w:rsid w:val="00F1143C"/>
    <w:rsid w:val="00F1348E"/>
    <w:rsid w:val="00F13547"/>
    <w:rsid w:val="00F14034"/>
    <w:rsid w:val="00F1465F"/>
    <w:rsid w:val="00F14DD0"/>
    <w:rsid w:val="00F1581C"/>
    <w:rsid w:val="00F15A55"/>
    <w:rsid w:val="00F15B58"/>
    <w:rsid w:val="00F15EBB"/>
    <w:rsid w:val="00F17532"/>
    <w:rsid w:val="00F1763F"/>
    <w:rsid w:val="00F17B93"/>
    <w:rsid w:val="00F2043E"/>
    <w:rsid w:val="00F208FB"/>
    <w:rsid w:val="00F22067"/>
    <w:rsid w:val="00F2244E"/>
    <w:rsid w:val="00F2279B"/>
    <w:rsid w:val="00F228DD"/>
    <w:rsid w:val="00F2393C"/>
    <w:rsid w:val="00F23DFB"/>
    <w:rsid w:val="00F23E5B"/>
    <w:rsid w:val="00F244BD"/>
    <w:rsid w:val="00F24543"/>
    <w:rsid w:val="00F25C88"/>
    <w:rsid w:val="00F261ED"/>
    <w:rsid w:val="00F267E4"/>
    <w:rsid w:val="00F27036"/>
    <w:rsid w:val="00F27172"/>
    <w:rsid w:val="00F2722D"/>
    <w:rsid w:val="00F27762"/>
    <w:rsid w:val="00F27811"/>
    <w:rsid w:val="00F27F33"/>
    <w:rsid w:val="00F3036D"/>
    <w:rsid w:val="00F30381"/>
    <w:rsid w:val="00F306FD"/>
    <w:rsid w:val="00F31856"/>
    <w:rsid w:val="00F32884"/>
    <w:rsid w:val="00F33133"/>
    <w:rsid w:val="00F3349E"/>
    <w:rsid w:val="00F33890"/>
    <w:rsid w:val="00F33ACE"/>
    <w:rsid w:val="00F34400"/>
    <w:rsid w:val="00F357AA"/>
    <w:rsid w:val="00F35907"/>
    <w:rsid w:val="00F35C17"/>
    <w:rsid w:val="00F36474"/>
    <w:rsid w:val="00F366C8"/>
    <w:rsid w:val="00F36E41"/>
    <w:rsid w:val="00F3702F"/>
    <w:rsid w:val="00F37B85"/>
    <w:rsid w:val="00F403D0"/>
    <w:rsid w:val="00F42600"/>
    <w:rsid w:val="00F4277F"/>
    <w:rsid w:val="00F442AE"/>
    <w:rsid w:val="00F44877"/>
    <w:rsid w:val="00F44DB6"/>
    <w:rsid w:val="00F44F11"/>
    <w:rsid w:val="00F455D2"/>
    <w:rsid w:val="00F46889"/>
    <w:rsid w:val="00F47892"/>
    <w:rsid w:val="00F47C03"/>
    <w:rsid w:val="00F47E9C"/>
    <w:rsid w:val="00F50434"/>
    <w:rsid w:val="00F50565"/>
    <w:rsid w:val="00F50CF4"/>
    <w:rsid w:val="00F5136F"/>
    <w:rsid w:val="00F523CA"/>
    <w:rsid w:val="00F5265E"/>
    <w:rsid w:val="00F52CB1"/>
    <w:rsid w:val="00F53D8A"/>
    <w:rsid w:val="00F55210"/>
    <w:rsid w:val="00F552CC"/>
    <w:rsid w:val="00F554C2"/>
    <w:rsid w:val="00F55686"/>
    <w:rsid w:val="00F56382"/>
    <w:rsid w:val="00F572A3"/>
    <w:rsid w:val="00F572E4"/>
    <w:rsid w:val="00F57691"/>
    <w:rsid w:val="00F576E7"/>
    <w:rsid w:val="00F6343B"/>
    <w:rsid w:val="00F6391E"/>
    <w:rsid w:val="00F63FE5"/>
    <w:rsid w:val="00F649C4"/>
    <w:rsid w:val="00F6650E"/>
    <w:rsid w:val="00F66C3F"/>
    <w:rsid w:val="00F66E77"/>
    <w:rsid w:val="00F7027C"/>
    <w:rsid w:val="00F70B5E"/>
    <w:rsid w:val="00F714B8"/>
    <w:rsid w:val="00F718F2"/>
    <w:rsid w:val="00F7208C"/>
    <w:rsid w:val="00F7277E"/>
    <w:rsid w:val="00F72825"/>
    <w:rsid w:val="00F73778"/>
    <w:rsid w:val="00F74260"/>
    <w:rsid w:val="00F75CD9"/>
    <w:rsid w:val="00F7749B"/>
    <w:rsid w:val="00F77B02"/>
    <w:rsid w:val="00F809F7"/>
    <w:rsid w:val="00F80F13"/>
    <w:rsid w:val="00F8132E"/>
    <w:rsid w:val="00F816A9"/>
    <w:rsid w:val="00F819A9"/>
    <w:rsid w:val="00F83108"/>
    <w:rsid w:val="00F8347E"/>
    <w:rsid w:val="00F83B1F"/>
    <w:rsid w:val="00F84167"/>
    <w:rsid w:val="00F849FD"/>
    <w:rsid w:val="00F8513A"/>
    <w:rsid w:val="00F858EB"/>
    <w:rsid w:val="00F85E42"/>
    <w:rsid w:val="00F86EB0"/>
    <w:rsid w:val="00F87B3A"/>
    <w:rsid w:val="00F904DB"/>
    <w:rsid w:val="00F90ED2"/>
    <w:rsid w:val="00F91602"/>
    <w:rsid w:val="00F91B59"/>
    <w:rsid w:val="00F91F81"/>
    <w:rsid w:val="00F9210C"/>
    <w:rsid w:val="00F92846"/>
    <w:rsid w:val="00F94DEC"/>
    <w:rsid w:val="00F95EC8"/>
    <w:rsid w:val="00F9683B"/>
    <w:rsid w:val="00F968BB"/>
    <w:rsid w:val="00FA0439"/>
    <w:rsid w:val="00FA07D3"/>
    <w:rsid w:val="00FA0CA9"/>
    <w:rsid w:val="00FA142E"/>
    <w:rsid w:val="00FA3049"/>
    <w:rsid w:val="00FA3852"/>
    <w:rsid w:val="00FA40CC"/>
    <w:rsid w:val="00FA443F"/>
    <w:rsid w:val="00FA4F0D"/>
    <w:rsid w:val="00FA4F5B"/>
    <w:rsid w:val="00FA56E3"/>
    <w:rsid w:val="00FA6715"/>
    <w:rsid w:val="00FA7DE9"/>
    <w:rsid w:val="00FB00AF"/>
    <w:rsid w:val="00FB1E46"/>
    <w:rsid w:val="00FB2642"/>
    <w:rsid w:val="00FB3331"/>
    <w:rsid w:val="00FB38EA"/>
    <w:rsid w:val="00FB3975"/>
    <w:rsid w:val="00FB45DC"/>
    <w:rsid w:val="00FB5154"/>
    <w:rsid w:val="00FB7435"/>
    <w:rsid w:val="00FB78B2"/>
    <w:rsid w:val="00FB7F5A"/>
    <w:rsid w:val="00FC00A8"/>
    <w:rsid w:val="00FC06DB"/>
    <w:rsid w:val="00FC0868"/>
    <w:rsid w:val="00FC0CA2"/>
    <w:rsid w:val="00FC1506"/>
    <w:rsid w:val="00FC15A9"/>
    <w:rsid w:val="00FC1956"/>
    <w:rsid w:val="00FC1C42"/>
    <w:rsid w:val="00FC23EF"/>
    <w:rsid w:val="00FC248D"/>
    <w:rsid w:val="00FC2A3B"/>
    <w:rsid w:val="00FC2C95"/>
    <w:rsid w:val="00FC3069"/>
    <w:rsid w:val="00FC323F"/>
    <w:rsid w:val="00FC35A0"/>
    <w:rsid w:val="00FC371A"/>
    <w:rsid w:val="00FC4D34"/>
    <w:rsid w:val="00FC54F3"/>
    <w:rsid w:val="00FC60F7"/>
    <w:rsid w:val="00FC61AE"/>
    <w:rsid w:val="00FC64A0"/>
    <w:rsid w:val="00FC7A5E"/>
    <w:rsid w:val="00FD01CE"/>
    <w:rsid w:val="00FD043F"/>
    <w:rsid w:val="00FD0A31"/>
    <w:rsid w:val="00FD0A69"/>
    <w:rsid w:val="00FD23F4"/>
    <w:rsid w:val="00FD245E"/>
    <w:rsid w:val="00FD2687"/>
    <w:rsid w:val="00FD3605"/>
    <w:rsid w:val="00FD464D"/>
    <w:rsid w:val="00FD47C1"/>
    <w:rsid w:val="00FD48A0"/>
    <w:rsid w:val="00FD5365"/>
    <w:rsid w:val="00FD55CE"/>
    <w:rsid w:val="00FD698B"/>
    <w:rsid w:val="00FD73A7"/>
    <w:rsid w:val="00FD73F5"/>
    <w:rsid w:val="00FD785A"/>
    <w:rsid w:val="00FE05F8"/>
    <w:rsid w:val="00FE06FB"/>
    <w:rsid w:val="00FE0D5B"/>
    <w:rsid w:val="00FE1511"/>
    <w:rsid w:val="00FE1B00"/>
    <w:rsid w:val="00FE254C"/>
    <w:rsid w:val="00FE3A94"/>
    <w:rsid w:val="00FE5328"/>
    <w:rsid w:val="00FE5701"/>
    <w:rsid w:val="00FE5A1D"/>
    <w:rsid w:val="00FE5ADC"/>
    <w:rsid w:val="00FE5E81"/>
    <w:rsid w:val="00FE5E9B"/>
    <w:rsid w:val="00FE6159"/>
    <w:rsid w:val="00FE627F"/>
    <w:rsid w:val="00FE6B53"/>
    <w:rsid w:val="00FE6F26"/>
    <w:rsid w:val="00FF0103"/>
    <w:rsid w:val="00FF0911"/>
    <w:rsid w:val="00FF0992"/>
    <w:rsid w:val="00FF0FCE"/>
    <w:rsid w:val="00FF1128"/>
    <w:rsid w:val="00FF1163"/>
    <w:rsid w:val="00FF123F"/>
    <w:rsid w:val="00FF16ED"/>
    <w:rsid w:val="00FF25F0"/>
    <w:rsid w:val="00FF29D1"/>
    <w:rsid w:val="00FF2CFF"/>
    <w:rsid w:val="00FF2F66"/>
    <w:rsid w:val="00FF3AF3"/>
    <w:rsid w:val="00FF4E06"/>
    <w:rsid w:val="00FF560D"/>
    <w:rsid w:val="00FF5CCE"/>
    <w:rsid w:val="00FF5EE0"/>
    <w:rsid w:val="00FF6818"/>
    <w:rsid w:val="00FF730C"/>
    <w:rsid w:val="00FF73D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7410"/>
    <o:shapelayout v:ext="edit">
      <o:idmap v:ext="edit" data="1"/>
      <o:rules v:ext="edit">
        <o:r id="V:Rule34" type="connector" idref="#_x0000_s1312"/>
        <o:r id="V:Rule35" type="connector" idref="#_x0000_s1313"/>
        <o:r id="V:Rule36" type="connector" idref="#Прямая со стрелкой 368"/>
        <o:r id="V:Rule37" type="connector" idref="#Прямая со стрелкой 83"/>
        <o:r id="V:Rule38" type="connector" idref="#_x0000_s1341"/>
        <o:r id="V:Rule39" type="connector" idref="#Прямая со стрелкой 92"/>
        <o:r id="V:Rule40" type="connector" idref="#_x0000_s1337"/>
        <o:r id="V:Rule41" type="connector" idref="#_x0000_s1330"/>
        <o:r id="V:Rule42" type="connector" idref="#Прямая со стрелкой 369"/>
        <o:r id="V:Rule43" type="connector" idref="#_x0000_s1319"/>
        <o:r id="V:Rule44" type="connector" idref="#_x0000_s1315"/>
        <o:r id="V:Rule45" type="connector" idref="#_x0000_s1343"/>
        <o:r id="V:Rule46" type="connector" idref="#_x0000_s1348"/>
        <o:r id="V:Rule47" type="connector" idref="#_x0000_s1320"/>
        <o:r id="V:Rule48" type="connector" idref="#Прямая со стрелкой 87"/>
        <o:r id="V:Rule49" type="connector" idref="#_x0000_s1321"/>
        <o:r id="V:Rule50" type="connector" idref="#Прямая со стрелкой 366"/>
        <o:r id="V:Rule51" type="connector" idref="#_x0000_s1339"/>
        <o:r id="V:Rule52" type="connector" idref="#_x0000_s1349"/>
        <o:r id="V:Rule53" type="connector" idref="#_x0000_s1316"/>
        <o:r id="V:Rule54" type="connector" idref="#_x0000_s1344"/>
        <o:r id="V:Rule55" type="connector" idref="#_x0000_s1318"/>
        <o:r id="V:Rule56" type="connector" idref="#Прямая со стрелкой 365"/>
        <o:r id="V:Rule57" type="connector" idref="#Прямая со стрелкой 367"/>
        <o:r id="V:Rule58" type="connector" idref="#_x0000_s1338"/>
        <o:r id="V:Rule59" type="connector" idref="#_x0000_s1314"/>
        <o:r id="V:Rule60" type="connector" idref="#_x0000_s1317"/>
        <o:r id="V:Rule61" type="connector" idref="#_x0000_s1347"/>
        <o:r id="V:Rule62" type="connector" idref="#_x0000_s1340"/>
        <o:r id="V:Rule63" type="connector" idref="#_x0000_s1346"/>
        <o:r id="V:Rule64" type="connector" idref="#_x0000_s1328"/>
        <o:r id="V:Rule65" type="connector" idref="#_x0000_s1342"/>
        <o:r id="V:Rule66" type="connector" idref="#_x0000_s1345"/>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B4A77"/>
  </w:style>
  <w:style w:type="paragraph" w:styleId="1">
    <w:name w:val="heading 1"/>
    <w:next w:val="a"/>
    <w:link w:val="10"/>
    <w:uiPriority w:val="9"/>
    <w:unhideWhenUsed/>
    <w:qFormat/>
    <w:rsid w:val="00F44F11"/>
    <w:pPr>
      <w:keepNext/>
      <w:keepLines/>
      <w:numPr>
        <w:numId w:val="11"/>
      </w:numPr>
      <w:spacing w:after="367" w:line="257" w:lineRule="auto"/>
      <w:ind w:left="2498" w:hanging="2498"/>
      <w:outlineLvl w:val="0"/>
    </w:pPr>
    <w:rPr>
      <w:rFonts w:ascii="Times New Roman" w:eastAsia="Times New Roman" w:hAnsi="Times New Roman" w:cs="Times New Roman"/>
      <w:b/>
      <w:color w:val="221F1F"/>
      <w:sz w:val="30"/>
      <w:lang w:eastAsia="ru-RU"/>
    </w:rPr>
  </w:style>
  <w:style w:type="paragraph" w:styleId="2">
    <w:name w:val="heading 2"/>
    <w:next w:val="a"/>
    <w:link w:val="20"/>
    <w:uiPriority w:val="9"/>
    <w:unhideWhenUsed/>
    <w:qFormat/>
    <w:rsid w:val="00F44F11"/>
    <w:pPr>
      <w:keepNext/>
      <w:keepLines/>
      <w:numPr>
        <w:ilvl w:val="1"/>
        <w:numId w:val="11"/>
      </w:numPr>
      <w:spacing w:after="372" w:line="254" w:lineRule="auto"/>
      <w:ind w:left="10" w:hanging="10"/>
      <w:jc w:val="center"/>
      <w:outlineLvl w:val="1"/>
    </w:pPr>
    <w:rPr>
      <w:rFonts w:ascii="Times New Roman" w:eastAsia="Times New Roman" w:hAnsi="Times New Roman" w:cs="Times New Roman"/>
      <w:b/>
      <w:color w:val="221F1F"/>
      <w:sz w:val="30"/>
      <w:lang w:eastAsia="ru-RU"/>
    </w:rPr>
  </w:style>
  <w:style w:type="paragraph" w:styleId="3">
    <w:name w:val="heading 3"/>
    <w:basedOn w:val="a"/>
    <w:next w:val="a"/>
    <w:link w:val="30"/>
    <w:uiPriority w:val="9"/>
    <w:unhideWhenUsed/>
    <w:qFormat/>
    <w:rsid w:val="009D0012"/>
    <w:pPr>
      <w:keepNext/>
      <w:keepLines/>
      <w:spacing w:before="200" w:after="0"/>
      <w:outlineLvl w:val="2"/>
    </w:pPr>
    <w:rPr>
      <w:rFonts w:asciiTheme="majorHAnsi" w:eastAsiaTheme="majorEastAsia" w:hAnsiTheme="majorHAnsi" w:cstheme="majorBidi"/>
      <w:b/>
      <w:b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E505A"/>
    <w:pPr>
      <w:ind w:left="720"/>
      <w:contextualSpacing/>
    </w:pPr>
  </w:style>
  <w:style w:type="table" w:customStyle="1" w:styleId="11">
    <w:name w:val="Сетка таблицы1"/>
    <w:basedOn w:val="a1"/>
    <w:next w:val="a4"/>
    <w:uiPriority w:val="39"/>
    <w:rsid w:val="0096059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4">
    <w:name w:val="Table Grid"/>
    <w:basedOn w:val="a1"/>
    <w:uiPriority w:val="59"/>
    <w:rsid w:val="0096059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header"/>
    <w:basedOn w:val="a"/>
    <w:link w:val="a6"/>
    <w:uiPriority w:val="99"/>
    <w:unhideWhenUsed/>
    <w:rsid w:val="00C0339E"/>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C0339E"/>
  </w:style>
  <w:style w:type="paragraph" w:styleId="a7">
    <w:name w:val="footer"/>
    <w:basedOn w:val="a"/>
    <w:link w:val="a8"/>
    <w:uiPriority w:val="99"/>
    <w:unhideWhenUsed/>
    <w:rsid w:val="00C0339E"/>
    <w:pPr>
      <w:tabs>
        <w:tab w:val="center" w:pos="4677"/>
        <w:tab w:val="right" w:pos="9355"/>
      </w:tabs>
      <w:spacing w:after="0" w:line="240" w:lineRule="auto"/>
    </w:pPr>
  </w:style>
  <w:style w:type="character" w:customStyle="1" w:styleId="a8">
    <w:name w:val="Нижний колонтитул Знак"/>
    <w:basedOn w:val="a0"/>
    <w:link w:val="a7"/>
    <w:uiPriority w:val="99"/>
    <w:rsid w:val="00C0339E"/>
  </w:style>
  <w:style w:type="paragraph" w:styleId="a9">
    <w:name w:val="Subtitle"/>
    <w:basedOn w:val="a"/>
    <w:next w:val="a"/>
    <w:link w:val="aa"/>
    <w:uiPriority w:val="11"/>
    <w:qFormat/>
    <w:rsid w:val="00D456C6"/>
    <w:pPr>
      <w:numPr>
        <w:ilvl w:val="1"/>
      </w:numPr>
    </w:pPr>
    <w:rPr>
      <w:rFonts w:eastAsiaTheme="minorEastAsia"/>
      <w:color w:val="5A5A5A" w:themeColor="text1" w:themeTint="A5"/>
      <w:spacing w:val="15"/>
    </w:rPr>
  </w:style>
  <w:style w:type="character" w:customStyle="1" w:styleId="aa">
    <w:name w:val="Подзаголовок Знак"/>
    <w:basedOn w:val="a0"/>
    <w:link w:val="a9"/>
    <w:uiPriority w:val="11"/>
    <w:rsid w:val="00D456C6"/>
    <w:rPr>
      <w:rFonts w:eastAsiaTheme="minorEastAsia"/>
      <w:color w:val="5A5A5A" w:themeColor="text1" w:themeTint="A5"/>
      <w:spacing w:val="15"/>
    </w:rPr>
  </w:style>
  <w:style w:type="character" w:customStyle="1" w:styleId="10">
    <w:name w:val="Заголовок 1 Знак"/>
    <w:basedOn w:val="a0"/>
    <w:link w:val="1"/>
    <w:uiPriority w:val="9"/>
    <w:rsid w:val="00F44F11"/>
    <w:rPr>
      <w:rFonts w:ascii="Times New Roman" w:eastAsia="Times New Roman" w:hAnsi="Times New Roman" w:cs="Times New Roman"/>
      <w:b/>
      <w:color w:val="221F1F"/>
      <w:sz w:val="30"/>
      <w:lang w:eastAsia="ru-RU"/>
    </w:rPr>
  </w:style>
  <w:style w:type="character" w:customStyle="1" w:styleId="20">
    <w:name w:val="Заголовок 2 Знак"/>
    <w:basedOn w:val="a0"/>
    <w:link w:val="2"/>
    <w:uiPriority w:val="9"/>
    <w:rsid w:val="00F44F11"/>
    <w:rPr>
      <w:rFonts w:ascii="Times New Roman" w:eastAsia="Times New Roman" w:hAnsi="Times New Roman" w:cs="Times New Roman"/>
      <w:b/>
      <w:color w:val="221F1F"/>
      <w:sz w:val="30"/>
      <w:lang w:eastAsia="ru-RU"/>
    </w:rPr>
  </w:style>
  <w:style w:type="numbering" w:customStyle="1" w:styleId="12">
    <w:name w:val="Нет списка1"/>
    <w:next w:val="a2"/>
    <w:uiPriority w:val="99"/>
    <w:semiHidden/>
    <w:unhideWhenUsed/>
    <w:rsid w:val="00F44F11"/>
  </w:style>
  <w:style w:type="table" w:customStyle="1" w:styleId="TableGrid">
    <w:name w:val="TableGrid"/>
    <w:rsid w:val="00F44F11"/>
    <w:pPr>
      <w:spacing w:after="0" w:line="240" w:lineRule="auto"/>
    </w:pPr>
    <w:rPr>
      <w:rFonts w:eastAsiaTheme="minorEastAsia"/>
      <w:lang w:eastAsia="ru-RU"/>
    </w:rPr>
    <w:tblPr>
      <w:tblCellMar>
        <w:top w:w="0" w:type="dxa"/>
        <w:left w:w="0" w:type="dxa"/>
        <w:bottom w:w="0" w:type="dxa"/>
        <w:right w:w="0" w:type="dxa"/>
      </w:tblCellMar>
    </w:tblPr>
  </w:style>
  <w:style w:type="table" w:customStyle="1" w:styleId="21">
    <w:name w:val="Сетка таблицы2"/>
    <w:basedOn w:val="a1"/>
    <w:next w:val="a4"/>
    <w:uiPriority w:val="59"/>
    <w:rsid w:val="00B23B18"/>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b">
    <w:name w:val="Hyperlink"/>
    <w:basedOn w:val="a0"/>
    <w:uiPriority w:val="99"/>
    <w:unhideWhenUsed/>
    <w:rsid w:val="00224B5D"/>
    <w:rPr>
      <w:color w:val="0563C1" w:themeColor="hyperlink"/>
      <w:u w:val="single"/>
    </w:rPr>
  </w:style>
  <w:style w:type="table" w:customStyle="1" w:styleId="31">
    <w:name w:val="Сетка таблицы3"/>
    <w:basedOn w:val="a1"/>
    <w:next w:val="a4"/>
    <w:uiPriority w:val="59"/>
    <w:rsid w:val="0037126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c">
    <w:name w:val="Placeholder Text"/>
    <w:basedOn w:val="a0"/>
    <w:uiPriority w:val="99"/>
    <w:semiHidden/>
    <w:rsid w:val="00FD0A69"/>
    <w:rPr>
      <w:color w:val="808080"/>
    </w:rPr>
  </w:style>
  <w:style w:type="paragraph" w:customStyle="1" w:styleId="Default">
    <w:name w:val="Default"/>
    <w:rsid w:val="005801B3"/>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article-renderblock">
    <w:name w:val="article-render__block"/>
    <w:basedOn w:val="a"/>
    <w:rsid w:val="00977A5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d">
    <w:name w:val="Normal (Web)"/>
    <w:aliases w:val="Обычный (Web),Обычный (веб) Знак Знак Знак,Обычный (веб) Знак Знак Знак Знак Знак Знак,Обычный (веб) Знак Знак Знак Знак Знак,Обычный (веб) Знак,Обычный (веб) Знак1,Обычный (веб) Знак Знак1,Знак Знак1 Знак"/>
    <w:basedOn w:val="a"/>
    <w:link w:val="22"/>
    <w:uiPriority w:val="99"/>
    <w:unhideWhenUsed/>
    <w:qFormat/>
    <w:rsid w:val="00E53C9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e">
    <w:name w:val="Balloon Text"/>
    <w:basedOn w:val="a"/>
    <w:link w:val="af"/>
    <w:uiPriority w:val="99"/>
    <w:semiHidden/>
    <w:unhideWhenUsed/>
    <w:rsid w:val="00780DEA"/>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780DEA"/>
    <w:rPr>
      <w:rFonts w:ascii="Tahoma" w:hAnsi="Tahoma" w:cs="Tahoma"/>
      <w:sz w:val="16"/>
      <w:szCs w:val="16"/>
    </w:rPr>
  </w:style>
  <w:style w:type="paragraph" w:styleId="af0">
    <w:name w:val="Intense Quote"/>
    <w:basedOn w:val="a"/>
    <w:next w:val="a"/>
    <w:link w:val="af1"/>
    <w:uiPriority w:val="30"/>
    <w:qFormat/>
    <w:rsid w:val="00E7062E"/>
    <w:pPr>
      <w:pBdr>
        <w:bottom w:val="single" w:sz="4" w:space="4" w:color="5B9BD5" w:themeColor="accent1"/>
      </w:pBdr>
      <w:spacing w:before="200" w:after="280" w:line="276" w:lineRule="auto"/>
      <w:ind w:left="936" w:right="936"/>
    </w:pPr>
    <w:rPr>
      <w:rFonts w:eastAsiaTheme="minorEastAsia"/>
      <w:b/>
      <w:bCs/>
      <w:i/>
      <w:iCs/>
      <w:color w:val="5B9BD5" w:themeColor="accent1"/>
      <w:lang w:eastAsia="ru-RU"/>
    </w:rPr>
  </w:style>
  <w:style w:type="character" w:customStyle="1" w:styleId="af1">
    <w:name w:val="Выделенная цитата Знак"/>
    <w:basedOn w:val="a0"/>
    <w:link w:val="af0"/>
    <w:uiPriority w:val="30"/>
    <w:rsid w:val="00E7062E"/>
    <w:rPr>
      <w:rFonts w:eastAsiaTheme="minorEastAsia"/>
      <w:b/>
      <w:bCs/>
      <w:i/>
      <w:iCs/>
      <w:color w:val="5B9BD5" w:themeColor="accent1"/>
      <w:lang w:eastAsia="ru-RU"/>
    </w:rPr>
  </w:style>
  <w:style w:type="paragraph" w:styleId="af2">
    <w:name w:val="Body Text"/>
    <w:basedOn w:val="a"/>
    <w:link w:val="af3"/>
    <w:unhideWhenUsed/>
    <w:qFormat/>
    <w:rsid w:val="008B3CDC"/>
    <w:pPr>
      <w:spacing w:after="120" w:line="276" w:lineRule="auto"/>
    </w:pPr>
    <w:rPr>
      <w:rFonts w:ascii="Calibri" w:eastAsia="Times New Roman" w:hAnsi="Calibri" w:cs="Times New Roman"/>
      <w:sz w:val="20"/>
      <w:szCs w:val="20"/>
      <w:lang w:eastAsia="ru-RU"/>
    </w:rPr>
  </w:style>
  <w:style w:type="character" w:customStyle="1" w:styleId="af3">
    <w:name w:val="Основной текст Знак"/>
    <w:basedOn w:val="a0"/>
    <w:link w:val="af2"/>
    <w:rsid w:val="008B3CDC"/>
    <w:rPr>
      <w:rFonts w:ascii="Calibri" w:eastAsia="Times New Roman" w:hAnsi="Calibri" w:cs="Times New Roman"/>
      <w:sz w:val="20"/>
      <w:szCs w:val="20"/>
      <w:lang w:eastAsia="ru-RU"/>
    </w:rPr>
  </w:style>
  <w:style w:type="character" w:styleId="af4">
    <w:name w:val="Emphasis"/>
    <w:basedOn w:val="a0"/>
    <w:uiPriority w:val="20"/>
    <w:qFormat/>
    <w:rsid w:val="007B3000"/>
    <w:rPr>
      <w:i/>
      <w:iCs/>
    </w:rPr>
  </w:style>
  <w:style w:type="character" w:styleId="af5">
    <w:name w:val="Strong"/>
    <w:basedOn w:val="a0"/>
    <w:uiPriority w:val="22"/>
    <w:qFormat/>
    <w:rsid w:val="004902B7"/>
    <w:rPr>
      <w:b/>
      <w:bCs/>
    </w:rPr>
  </w:style>
  <w:style w:type="character" w:customStyle="1" w:styleId="katex">
    <w:name w:val="katex"/>
    <w:basedOn w:val="a0"/>
    <w:rsid w:val="00E17953"/>
  </w:style>
  <w:style w:type="character" w:customStyle="1" w:styleId="30">
    <w:name w:val="Заголовок 3 Знак"/>
    <w:basedOn w:val="a0"/>
    <w:link w:val="3"/>
    <w:uiPriority w:val="9"/>
    <w:rsid w:val="009D0012"/>
    <w:rPr>
      <w:rFonts w:asciiTheme="majorHAnsi" w:eastAsiaTheme="majorEastAsia" w:hAnsiTheme="majorHAnsi" w:cstheme="majorBidi"/>
      <w:b/>
      <w:bCs/>
      <w:color w:val="5B9BD5" w:themeColor="accent1"/>
    </w:rPr>
  </w:style>
  <w:style w:type="character" w:customStyle="1" w:styleId="ypks7kbdpwfgdykd3qb9">
    <w:name w:val="ypks7kbdpwfgdykd3qb9"/>
    <w:basedOn w:val="a0"/>
    <w:rsid w:val="00031F2A"/>
  </w:style>
  <w:style w:type="character" w:customStyle="1" w:styleId="22">
    <w:name w:val="Обычный (веб) Знак2"/>
    <w:aliases w:val="Обычный (Web) Знак,Обычный (веб) Знак Знак Знак Знак,Обычный (веб) Знак Знак Знак Знак Знак Знак Знак,Обычный (веб) Знак Знак Знак Знак Знак Знак1,Обычный (веб) Знак Знак,Обычный (веб) Знак1 Знак,Обычный (веб) Знак Знак1 Знак"/>
    <w:link w:val="ad"/>
    <w:uiPriority w:val="99"/>
    <w:locked/>
    <w:rsid w:val="007A335F"/>
    <w:rPr>
      <w:rFonts w:ascii="Times New Roman" w:eastAsia="Times New Roman" w:hAnsi="Times New Roman" w:cs="Times New Roman"/>
      <w:sz w:val="24"/>
      <w:szCs w:val="24"/>
      <w:lang w:eastAsia="ru-RU"/>
    </w:rPr>
  </w:style>
  <w:style w:type="character" w:styleId="af6">
    <w:name w:val="footnote reference"/>
    <w:basedOn w:val="a0"/>
    <w:semiHidden/>
    <w:rsid w:val="00875ED9"/>
    <w:rPr>
      <w:vertAlign w:val="superscript"/>
    </w:rPr>
  </w:style>
  <w:style w:type="paragraph" w:styleId="af7">
    <w:name w:val="No Spacing"/>
    <w:uiPriority w:val="1"/>
    <w:qFormat/>
    <w:rsid w:val="002C6F01"/>
    <w:pPr>
      <w:spacing w:after="0" w:line="240" w:lineRule="auto"/>
    </w:pPr>
    <w:rPr>
      <w:kern w:val="2"/>
    </w:rPr>
  </w:style>
  <w:style w:type="character" w:customStyle="1" w:styleId="13">
    <w:name w:val="Неразрешенное упоминание1"/>
    <w:basedOn w:val="a0"/>
    <w:uiPriority w:val="99"/>
    <w:semiHidden/>
    <w:unhideWhenUsed/>
    <w:rsid w:val="00E10A7D"/>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divs>
    <w:div w:id="99688865">
      <w:bodyDiv w:val="1"/>
      <w:marLeft w:val="0"/>
      <w:marRight w:val="0"/>
      <w:marTop w:val="0"/>
      <w:marBottom w:val="0"/>
      <w:divBdr>
        <w:top w:val="none" w:sz="0" w:space="0" w:color="auto"/>
        <w:left w:val="none" w:sz="0" w:space="0" w:color="auto"/>
        <w:bottom w:val="none" w:sz="0" w:space="0" w:color="auto"/>
        <w:right w:val="none" w:sz="0" w:space="0" w:color="auto"/>
      </w:divBdr>
    </w:div>
    <w:div w:id="116146273">
      <w:bodyDiv w:val="1"/>
      <w:marLeft w:val="0"/>
      <w:marRight w:val="0"/>
      <w:marTop w:val="0"/>
      <w:marBottom w:val="0"/>
      <w:divBdr>
        <w:top w:val="none" w:sz="0" w:space="0" w:color="auto"/>
        <w:left w:val="none" w:sz="0" w:space="0" w:color="auto"/>
        <w:bottom w:val="none" w:sz="0" w:space="0" w:color="auto"/>
        <w:right w:val="none" w:sz="0" w:space="0" w:color="auto"/>
      </w:divBdr>
    </w:div>
    <w:div w:id="125702233">
      <w:bodyDiv w:val="1"/>
      <w:marLeft w:val="0"/>
      <w:marRight w:val="0"/>
      <w:marTop w:val="0"/>
      <w:marBottom w:val="0"/>
      <w:divBdr>
        <w:top w:val="none" w:sz="0" w:space="0" w:color="auto"/>
        <w:left w:val="none" w:sz="0" w:space="0" w:color="auto"/>
        <w:bottom w:val="none" w:sz="0" w:space="0" w:color="auto"/>
        <w:right w:val="none" w:sz="0" w:space="0" w:color="auto"/>
      </w:divBdr>
    </w:div>
    <w:div w:id="217404665">
      <w:bodyDiv w:val="1"/>
      <w:marLeft w:val="0"/>
      <w:marRight w:val="0"/>
      <w:marTop w:val="0"/>
      <w:marBottom w:val="0"/>
      <w:divBdr>
        <w:top w:val="none" w:sz="0" w:space="0" w:color="auto"/>
        <w:left w:val="none" w:sz="0" w:space="0" w:color="auto"/>
        <w:bottom w:val="none" w:sz="0" w:space="0" w:color="auto"/>
        <w:right w:val="none" w:sz="0" w:space="0" w:color="auto"/>
      </w:divBdr>
    </w:div>
    <w:div w:id="331496941">
      <w:bodyDiv w:val="1"/>
      <w:marLeft w:val="0"/>
      <w:marRight w:val="0"/>
      <w:marTop w:val="0"/>
      <w:marBottom w:val="0"/>
      <w:divBdr>
        <w:top w:val="none" w:sz="0" w:space="0" w:color="auto"/>
        <w:left w:val="none" w:sz="0" w:space="0" w:color="auto"/>
        <w:bottom w:val="none" w:sz="0" w:space="0" w:color="auto"/>
        <w:right w:val="none" w:sz="0" w:space="0" w:color="auto"/>
      </w:divBdr>
    </w:div>
    <w:div w:id="333386472">
      <w:bodyDiv w:val="1"/>
      <w:marLeft w:val="0"/>
      <w:marRight w:val="0"/>
      <w:marTop w:val="0"/>
      <w:marBottom w:val="0"/>
      <w:divBdr>
        <w:top w:val="none" w:sz="0" w:space="0" w:color="auto"/>
        <w:left w:val="none" w:sz="0" w:space="0" w:color="auto"/>
        <w:bottom w:val="none" w:sz="0" w:space="0" w:color="auto"/>
        <w:right w:val="none" w:sz="0" w:space="0" w:color="auto"/>
      </w:divBdr>
    </w:div>
    <w:div w:id="333995434">
      <w:bodyDiv w:val="1"/>
      <w:marLeft w:val="0"/>
      <w:marRight w:val="0"/>
      <w:marTop w:val="0"/>
      <w:marBottom w:val="0"/>
      <w:divBdr>
        <w:top w:val="none" w:sz="0" w:space="0" w:color="auto"/>
        <w:left w:val="none" w:sz="0" w:space="0" w:color="auto"/>
        <w:bottom w:val="none" w:sz="0" w:space="0" w:color="auto"/>
        <w:right w:val="none" w:sz="0" w:space="0" w:color="auto"/>
      </w:divBdr>
    </w:div>
    <w:div w:id="427191101">
      <w:bodyDiv w:val="1"/>
      <w:marLeft w:val="0"/>
      <w:marRight w:val="0"/>
      <w:marTop w:val="0"/>
      <w:marBottom w:val="0"/>
      <w:divBdr>
        <w:top w:val="none" w:sz="0" w:space="0" w:color="auto"/>
        <w:left w:val="none" w:sz="0" w:space="0" w:color="auto"/>
        <w:bottom w:val="none" w:sz="0" w:space="0" w:color="auto"/>
        <w:right w:val="none" w:sz="0" w:space="0" w:color="auto"/>
      </w:divBdr>
    </w:div>
    <w:div w:id="442850705">
      <w:bodyDiv w:val="1"/>
      <w:marLeft w:val="0"/>
      <w:marRight w:val="0"/>
      <w:marTop w:val="0"/>
      <w:marBottom w:val="0"/>
      <w:divBdr>
        <w:top w:val="none" w:sz="0" w:space="0" w:color="auto"/>
        <w:left w:val="none" w:sz="0" w:space="0" w:color="auto"/>
        <w:bottom w:val="none" w:sz="0" w:space="0" w:color="auto"/>
        <w:right w:val="none" w:sz="0" w:space="0" w:color="auto"/>
      </w:divBdr>
    </w:div>
    <w:div w:id="462427512">
      <w:bodyDiv w:val="1"/>
      <w:marLeft w:val="0"/>
      <w:marRight w:val="0"/>
      <w:marTop w:val="0"/>
      <w:marBottom w:val="0"/>
      <w:divBdr>
        <w:top w:val="none" w:sz="0" w:space="0" w:color="auto"/>
        <w:left w:val="none" w:sz="0" w:space="0" w:color="auto"/>
        <w:bottom w:val="none" w:sz="0" w:space="0" w:color="auto"/>
        <w:right w:val="none" w:sz="0" w:space="0" w:color="auto"/>
      </w:divBdr>
    </w:div>
    <w:div w:id="504172309">
      <w:bodyDiv w:val="1"/>
      <w:marLeft w:val="0"/>
      <w:marRight w:val="0"/>
      <w:marTop w:val="0"/>
      <w:marBottom w:val="0"/>
      <w:divBdr>
        <w:top w:val="none" w:sz="0" w:space="0" w:color="auto"/>
        <w:left w:val="none" w:sz="0" w:space="0" w:color="auto"/>
        <w:bottom w:val="none" w:sz="0" w:space="0" w:color="auto"/>
        <w:right w:val="none" w:sz="0" w:space="0" w:color="auto"/>
      </w:divBdr>
    </w:div>
    <w:div w:id="634679237">
      <w:bodyDiv w:val="1"/>
      <w:marLeft w:val="0"/>
      <w:marRight w:val="0"/>
      <w:marTop w:val="0"/>
      <w:marBottom w:val="0"/>
      <w:divBdr>
        <w:top w:val="none" w:sz="0" w:space="0" w:color="auto"/>
        <w:left w:val="none" w:sz="0" w:space="0" w:color="auto"/>
        <w:bottom w:val="none" w:sz="0" w:space="0" w:color="auto"/>
        <w:right w:val="none" w:sz="0" w:space="0" w:color="auto"/>
      </w:divBdr>
    </w:div>
    <w:div w:id="719666735">
      <w:bodyDiv w:val="1"/>
      <w:marLeft w:val="0"/>
      <w:marRight w:val="0"/>
      <w:marTop w:val="0"/>
      <w:marBottom w:val="0"/>
      <w:divBdr>
        <w:top w:val="none" w:sz="0" w:space="0" w:color="auto"/>
        <w:left w:val="none" w:sz="0" w:space="0" w:color="auto"/>
        <w:bottom w:val="none" w:sz="0" w:space="0" w:color="auto"/>
        <w:right w:val="none" w:sz="0" w:space="0" w:color="auto"/>
      </w:divBdr>
    </w:div>
    <w:div w:id="779765921">
      <w:bodyDiv w:val="1"/>
      <w:marLeft w:val="0"/>
      <w:marRight w:val="0"/>
      <w:marTop w:val="0"/>
      <w:marBottom w:val="0"/>
      <w:divBdr>
        <w:top w:val="none" w:sz="0" w:space="0" w:color="auto"/>
        <w:left w:val="none" w:sz="0" w:space="0" w:color="auto"/>
        <w:bottom w:val="none" w:sz="0" w:space="0" w:color="auto"/>
        <w:right w:val="none" w:sz="0" w:space="0" w:color="auto"/>
      </w:divBdr>
    </w:div>
    <w:div w:id="806238534">
      <w:bodyDiv w:val="1"/>
      <w:marLeft w:val="0"/>
      <w:marRight w:val="0"/>
      <w:marTop w:val="0"/>
      <w:marBottom w:val="0"/>
      <w:divBdr>
        <w:top w:val="none" w:sz="0" w:space="0" w:color="auto"/>
        <w:left w:val="none" w:sz="0" w:space="0" w:color="auto"/>
        <w:bottom w:val="none" w:sz="0" w:space="0" w:color="auto"/>
        <w:right w:val="none" w:sz="0" w:space="0" w:color="auto"/>
      </w:divBdr>
    </w:div>
    <w:div w:id="807432461">
      <w:bodyDiv w:val="1"/>
      <w:marLeft w:val="0"/>
      <w:marRight w:val="0"/>
      <w:marTop w:val="0"/>
      <w:marBottom w:val="0"/>
      <w:divBdr>
        <w:top w:val="none" w:sz="0" w:space="0" w:color="auto"/>
        <w:left w:val="none" w:sz="0" w:space="0" w:color="auto"/>
        <w:bottom w:val="none" w:sz="0" w:space="0" w:color="auto"/>
        <w:right w:val="none" w:sz="0" w:space="0" w:color="auto"/>
      </w:divBdr>
    </w:div>
    <w:div w:id="880676531">
      <w:bodyDiv w:val="1"/>
      <w:marLeft w:val="0"/>
      <w:marRight w:val="0"/>
      <w:marTop w:val="0"/>
      <w:marBottom w:val="0"/>
      <w:divBdr>
        <w:top w:val="none" w:sz="0" w:space="0" w:color="auto"/>
        <w:left w:val="none" w:sz="0" w:space="0" w:color="auto"/>
        <w:bottom w:val="none" w:sz="0" w:space="0" w:color="auto"/>
        <w:right w:val="none" w:sz="0" w:space="0" w:color="auto"/>
      </w:divBdr>
    </w:div>
    <w:div w:id="935140847">
      <w:bodyDiv w:val="1"/>
      <w:marLeft w:val="0"/>
      <w:marRight w:val="0"/>
      <w:marTop w:val="0"/>
      <w:marBottom w:val="0"/>
      <w:divBdr>
        <w:top w:val="none" w:sz="0" w:space="0" w:color="auto"/>
        <w:left w:val="none" w:sz="0" w:space="0" w:color="auto"/>
        <w:bottom w:val="none" w:sz="0" w:space="0" w:color="auto"/>
        <w:right w:val="none" w:sz="0" w:space="0" w:color="auto"/>
      </w:divBdr>
    </w:div>
    <w:div w:id="950281135">
      <w:bodyDiv w:val="1"/>
      <w:marLeft w:val="0"/>
      <w:marRight w:val="0"/>
      <w:marTop w:val="0"/>
      <w:marBottom w:val="0"/>
      <w:divBdr>
        <w:top w:val="none" w:sz="0" w:space="0" w:color="auto"/>
        <w:left w:val="none" w:sz="0" w:space="0" w:color="auto"/>
        <w:bottom w:val="none" w:sz="0" w:space="0" w:color="auto"/>
        <w:right w:val="none" w:sz="0" w:space="0" w:color="auto"/>
      </w:divBdr>
      <w:divsChild>
        <w:div w:id="2009868125">
          <w:marLeft w:val="547"/>
          <w:marRight w:val="0"/>
          <w:marTop w:val="0"/>
          <w:marBottom w:val="0"/>
          <w:divBdr>
            <w:top w:val="none" w:sz="0" w:space="0" w:color="auto"/>
            <w:left w:val="none" w:sz="0" w:space="0" w:color="auto"/>
            <w:bottom w:val="none" w:sz="0" w:space="0" w:color="auto"/>
            <w:right w:val="none" w:sz="0" w:space="0" w:color="auto"/>
          </w:divBdr>
        </w:div>
      </w:divsChild>
    </w:div>
    <w:div w:id="958535506">
      <w:bodyDiv w:val="1"/>
      <w:marLeft w:val="0"/>
      <w:marRight w:val="0"/>
      <w:marTop w:val="0"/>
      <w:marBottom w:val="0"/>
      <w:divBdr>
        <w:top w:val="none" w:sz="0" w:space="0" w:color="auto"/>
        <w:left w:val="none" w:sz="0" w:space="0" w:color="auto"/>
        <w:bottom w:val="none" w:sz="0" w:space="0" w:color="auto"/>
        <w:right w:val="none" w:sz="0" w:space="0" w:color="auto"/>
      </w:divBdr>
    </w:div>
    <w:div w:id="979459268">
      <w:bodyDiv w:val="1"/>
      <w:marLeft w:val="0"/>
      <w:marRight w:val="0"/>
      <w:marTop w:val="0"/>
      <w:marBottom w:val="0"/>
      <w:divBdr>
        <w:top w:val="none" w:sz="0" w:space="0" w:color="auto"/>
        <w:left w:val="none" w:sz="0" w:space="0" w:color="auto"/>
        <w:bottom w:val="none" w:sz="0" w:space="0" w:color="auto"/>
        <w:right w:val="none" w:sz="0" w:space="0" w:color="auto"/>
      </w:divBdr>
    </w:div>
    <w:div w:id="1022778328">
      <w:bodyDiv w:val="1"/>
      <w:marLeft w:val="0"/>
      <w:marRight w:val="0"/>
      <w:marTop w:val="0"/>
      <w:marBottom w:val="0"/>
      <w:divBdr>
        <w:top w:val="none" w:sz="0" w:space="0" w:color="auto"/>
        <w:left w:val="none" w:sz="0" w:space="0" w:color="auto"/>
        <w:bottom w:val="none" w:sz="0" w:space="0" w:color="auto"/>
        <w:right w:val="none" w:sz="0" w:space="0" w:color="auto"/>
      </w:divBdr>
    </w:div>
    <w:div w:id="1048915542">
      <w:bodyDiv w:val="1"/>
      <w:marLeft w:val="0"/>
      <w:marRight w:val="0"/>
      <w:marTop w:val="0"/>
      <w:marBottom w:val="0"/>
      <w:divBdr>
        <w:top w:val="none" w:sz="0" w:space="0" w:color="auto"/>
        <w:left w:val="none" w:sz="0" w:space="0" w:color="auto"/>
        <w:bottom w:val="none" w:sz="0" w:space="0" w:color="auto"/>
        <w:right w:val="none" w:sz="0" w:space="0" w:color="auto"/>
      </w:divBdr>
    </w:div>
    <w:div w:id="1077284241">
      <w:bodyDiv w:val="1"/>
      <w:marLeft w:val="0"/>
      <w:marRight w:val="0"/>
      <w:marTop w:val="0"/>
      <w:marBottom w:val="0"/>
      <w:divBdr>
        <w:top w:val="none" w:sz="0" w:space="0" w:color="auto"/>
        <w:left w:val="none" w:sz="0" w:space="0" w:color="auto"/>
        <w:bottom w:val="none" w:sz="0" w:space="0" w:color="auto"/>
        <w:right w:val="none" w:sz="0" w:space="0" w:color="auto"/>
      </w:divBdr>
    </w:div>
    <w:div w:id="1145126687">
      <w:bodyDiv w:val="1"/>
      <w:marLeft w:val="0"/>
      <w:marRight w:val="0"/>
      <w:marTop w:val="0"/>
      <w:marBottom w:val="0"/>
      <w:divBdr>
        <w:top w:val="none" w:sz="0" w:space="0" w:color="auto"/>
        <w:left w:val="none" w:sz="0" w:space="0" w:color="auto"/>
        <w:bottom w:val="none" w:sz="0" w:space="0" w:color="auto"/>
        <w:right w:val="none" w:sz="0" w:space="0" w:color="auto"/>
      </w:divBdr>
    </w:div>
    <w:div w:id="1273441291">
      <w:bodyDiv w:val="1"/>
      <w:marLeft w:val="0"/>
      <w:marRight w:val="0"/>
      <w:marTop w:val="0"/>
      <w:marBottom w:val="0"/>
      <w:divBdr>
        <w:top w:val="none" w:sz="0" w:space="0" w:color="auto"/>
        <w:left w:val="none" w:sz="0" w:space="0" w:color="auto"/>
        <w:bottom w:val="none" w:sz="0" w:space="0" w:color="auto"/>
        <w:right w:val="none" w:sz="0" w:space="0" w:color="auto"/>
      </w:divBdr>
    </w:div>
    <w:div w:id="1290937771">
      <w:bodyDiv w:val="1"/>
      <w:marLeft w:val="0"/>
      <w:marRight w:val="0"/>
      <w:marTop w:val="0"/>
      <w:marBottom w:val="0"/>
      <w:divBdr>
        <w:top w:val="none" w:sz="0" w:space="0" w:color="auto"/>
        <w:left w:val="none" w:sz="0" w:space="0" w:color="auto"/>
        <w:bottom w:val="none" w:sz="0" w:space="0" w:color="auto"/>
        <w:right w:val="none" w:sz="0" w:space="0" w:color="auto"/>
      </w:divBdr>
    </w:div>
    <w:div w:id="1395278702">
      <w:bodyDiv w:val="1"/>
      <w:marLeft w:val="0"/>
      <w:marRight w:val="0"/>
      <w:marTop w:val="0"/>
      <w:marBottom w:val="0"/>
      <w:divBdr>
        <w:top w:val="none" w:sz="0" w:space="0" w:color="auto"/>
        <w:left w:val="none" w:sz="0" w:space="0" w:color="auto"/>
        <w:bottom w:val="none" w:sz="0" w:space="0" w:color="auto"/>
        <w:right w:val="none" w:sz="0" w:space="0" w:color="auto"/>
      </w:divBdr>
    </w:div>
    <w:div w:id="1425877109">
      <w:bodyDiv w:val="1"/>
      <w:marLeft w:val="0"/>
      <w:marRight w:val="0"/>
      <w:marTop w:val="0"/>
      <w:marBottom w:val="0"/>
      <w:divBdr>
        <w:top w:val="none" w:sz="0" w:space="0" w:color="auto"/>
        <w:left w:val="none" w:sz="0" w:space="0" w:color="auto"/>
        <w:bottom w:val="none" w:sz="0" w:space="0" w:color="auto"/>
        <w:right w:val="none" w:sz="0" w:space="0" w:color="auto"/>
      </w:divBdr>
    </w:div>
    <w:div w:id="1487093634">
      <w:bodyDiv w:val="1"/>
      <w:marLeft w:val="0"/>
      <w:marRight w:val="0"/>
      <w:marTop w:val="0"/>
      <w:marBottom w:val="0"/>
      <w:divBdr>
        <w:top w:val="none" w:sz="0" w:space="0" w:color="auto"/>
        <w:left w:val="none" w:sz="0" w:space="0" w:color="auto"/>
        <w:bottom w:val="none" w:sz="0" w:space="0" w:color="auto"/>
        <w:right w:val="none" w:sz="0" w:space="0" w:color="auto"/>
      </w:divBdr>
      <w:divsChild>
        <w:div w:id="1097022230">
          <w:marLeft w:val="360"/>
          <w:marRight w:val="0"/>
          <w:marTop w:val="96"/>
          <w:marBottom w:val="60"/>
          <w:divBdr>
            <w:top w:val="none" w:sz="0" w:space="0" w:color="auto"/>
            <w:left w:val="none" w:sz="0" w:space="0" w:color="auto"/>
            <w:bottom w:val="none" w:sz="0" w:space="0" w:color="auto"/>
            <w:right w:val="none" w:sz="0" w:space="0" w:color="auto"/>
          </w:divBdr>
        </w:div>
        <w:div w:id="1852450701">
          <w:marLeft w:val="360"/>
          <w:marRight w:val="0"/>
          <w:marTop w:val="96"/>
          <w:marBottom w:val="60"/>
          <w:divBdr>
            <w:top w:val="none" w:sz="0" w:space="0" w:color="auto"/>
            <w:left w:val="none" w:sz="0" w:space="0" w:color="auto"/>
            <w:bottom w:val="none" w:sz="0" w:space="0" w:color="auto"/>
            <w:right w:val="none" w:sz="0" w:space="0" w:color="auto"/>
          </w:divBdr>
        </w:div>
      </w:divsChild>
    </w:div>
    <w:div w:id="1535263117">
      <w:bodyDiv w:val="1"/>
      <w:marLeft w:val="0"/>
      <w:marRight w:val="0"/>
      <w:marTop w:val="0"/>
      <w:marBottom w:val="0"/>
      <w:divBdr>
        <w:top w:val="none" w:sz="0" w:space="0" w:color="auto"/>
        <w:left w:val="none" w:sz="0" w:space="0" w:color="auto"/>
        <w:bottom w:val="none" w:sz="0" w:space="0" w:color="auto"/>
        <w:right w:val="none" w:sz="0" w:space="0" w:color="auto"/>
      </w:divBdr>
    </w:div>
    <w:div w:id="1557543724">
      <w:bodyDiv w:val="1"/>
      <w:marLeft w:val="0"/>
      <w:marRight w:val="0"/>
      <w:marTop w:val="0"/>
      <w:marBottom w:val="0"/>
      <w:divBdr>
        <w:top w:val="none" w:sz="0" w:space="0" w:color="auto"/>
        <w:left w:val="none" w:sz="0" w:space="0" w:color="auto"/>
        <w:bottom w:val="none" w:sz="0" w:space="0" w:color="auto"/>
        <w:right w:val="none" w:sz="0" w:space="0" w:color="auto"/>
      </w:divBdr>
    </w:div>
    <w:div w:id="1644431449">
      <w:bodyDiv w:val="1"/>
      <w:marLeft w:val="0"/>
      <w:marRight w:val="0"/>
      <w:marTop w:val="0"/>
      <w:marBottom w:val="0"/>
      <w:divBdr>
        <w:top w:val="none" w:sz="0" w:space="0" w:color="auto"/>
        <w:left w:val="none" w:sz="0" w:space="0" w:color="auto"/>
        <w:bottom w:val="none" w:sz="0" w:space="0" w:color="auto"/>
        <w:right w:val="none" w:sz="0" w:space="0" w:color="auto"/>
      </w:divBdr>
    </w:div>
    <w:div w:id="1725326817">
      <w:bodyDiv w:val="1"/>
      <w:marLeft w:val="0"/>
      <w:marRight w:val="0"/>
      <w:marTop w:val="0"/>
      <w:marBottom w:val="0"/>
      <w:divBdr>
        <w:top w:val="none" w:sz="0" w:space="0" w:color="auto"/>
        <w:left w:val="none" w:sz="0" w:space="0" w:color="auto"/>
        <w:bottom w:val="none" w:sz="0" w:space="0" w:color="auto"/>
        <w:right w:val="none" w:sz="0" w:space="0" w:color="auto"/>
      </w:divBdr>
    </w:div>
    <w:div w:id="1854685140">
      <w:bodyDiv w:val="1"/>
      <w:marLeft w:val="0"/>
      <w:marRight w:val="0"/>
      <w:marTop w:val="0"/>
      <w:marBottom w:val="0"/>
      <w:divBdr>
        <w:top w:val="none" w:sz="0" w:space="0" w:color="auto"/>
        <w:left w:val="none" w:sz="0" w:space="0" w:color="auto"/>
        <w:bottom w:val="none" w:sz="0" w:space="0" w:color="auto"/>
        <w:right w:val="none" w:sz="0" w:space="0" w:color="auto"/>
      </w:divBdr>
    </w:div>
    <w:div w:id="1944150534">
      <w:bodyDiv w:val="1"/>
      <w:marLeft w:val="0"/>
      <w:marRight w:val="0"/>
      <w:marTop w:val="0"/>
      <w:marBottom w:val="0"/>
      <w:divBdr>
        <w:top w:val="none" w:sz="0" w:space="0" w:color="auto"/>
        <w:left w:val="none" w:sz="0" w:space="0" w:color="auto"/>
        <w:bottom w:val="none" w:sz="0" w:space="0" w:color="auto"/>
        <w:right w:val="none" w:sz="0" w:space="0" w:color="auto"/>
      </w:divBdr>
    </w:div>
    <w:div w:id="2017222722">
      <w:bodyDiv w:val="1"/>
      <w:marLeft w:val="0"/>
      <w:marRight w:val="0"/>
      <w:marTop w:val="0"/>
      <w:marBottom w:val="0"/>
      <w:divBdr>
        <w:top w:val="none" w:sz="0" w:space="0" w:color="auto"/>
        <w:left w:val="none" w:sz="0" w:space="0" w:color="auto"/>
        <w:bottom w:val="none" w:sz="0" w:space="0" w:color="auto"/>
        <w:right w:val="none" w:sz="0" w:space="0" w:color="auto"/>
      </w:divBdr>
    </w:div>
    <w:div w:id="2071685471">
      <w:bodyDiv w:val="1"/>
      <w:marLeft w:val="0"/>
      <w:marRight w:val="0"/>
      <w:marTop w:val="0"/>
      <w:marBottom w:val="0"/>
      <w:divBdr>
        <w:top w:val="none" w:sz="0" w:space="0" w:color="auto"/>
        <w:left w:val="none" w:sz="0" w:space="0" w:color="auto"/>
        <w:bottom w:val="none" w:sz="0" w:space="0" w:color="auto"/>
        <w:right w:val="none" w:sz="0" w:space="0" w:color="auto"/>
      </w:divBdr>
    </w:div>
    <w:div w:id="21184837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chart" Target="charts/chart3.xml"/><Relationship Id="rId21" Type="http://schemas.openxmlformats.org/officeDocument/2006/relationships/image" Target="media/image4.png"/><Relationship Id="rId42" Type="http://schemas.openxmlformats.org/officeDocument/2006/relationships/hyperlink" Target="http://dx.doi.org/10.52155/ijpsat.v21.1.1871" TargetMode="External"/><Relationship Id="rId47" Type="http://schemas.openxmlformats.org/officeDocument/2006/relationships/hyperlink" Target="http://modern-olraz08livejournal/5693" TargetMode="External"/><Relationship Id="rId63" Type="http://schemas.openxmlformats.org/officeDocument/2006/relationships/hyperlink" Target="http://www.top-technologies.ru/ru/article/view?id=24124" TargetMode="External"/><Relationship Id="rId68" Type="http://schemas.openxmlformats.org/officeDocument/2006/relationships/hyperlink" Target="http://edumag.mrsu.ru/index.php/ru/articles/74-17-4/592-10-15507-1991-9468-088-021-201704-07" TargetMode="External"/><Relationship Id="rId84" Type="http://schemas.openxmlformats.org/officeDocument/2006/relationships/hyperlink" Target="https://cyberleninka.ru/article/n/osnovnye-etapy-formirovaniya-professionalno-orientirovannyh-multimediynyh-kompetentsiy-v-sisteme-informatsionno-poznavatelnogo.%20&#1044;&#1072;&#1090;&#1072;%20&#1086;&#1073;&#1088;&#1072;&#1097;&#1077;&#1085;&#1080;&#1103;.%20" TargetMode="External"/><Relationship Id="rId89" Type="http://schemas.openxmlformats.org/officeDocument/2006/relationships/hyperlink" Target="https://doi.org/10.%2018844/cjes.%20v6i5.6359" TargetMode="External"/><Relationship Id="rId7" Type="http://schemas.openxmlformats.org/officeDocument/2006/relationships/endnotes" Target="endnotes.xml"/><Relationship Id="rId71" Type="http://schemas.openxmlformats.org/officeDocument/2006/relationships/hyperlink" Target="file:///C:\Users\&#1040;&#1081;&#1075;&#1077;&#1088;&#1080;&#1084;\Downloads\10.15507\1991-9468.090.022.201801.091-106" TargetMode="External"/><Relationship Id="rId92" Type="http://schemas.openxmlformats.org/officeDocument/2006/relationships/image" Target="media/image7.png"/><Relationship Id="rId2" Type="http://schemas.openxmlformats.org/officeDocument/2006/relationships/numbering" Target="numbering.xml"/><Relationship Id="rId16" Type="http://schemas.openxmlformats.org/officeDocument/2006/relationships/diagramQuickStyle" Target="diagrams/quickStyle2.xml"/><Relationship Id="rId29" Type="http://schemas.openxmlformats.org/officeDocument/2006/relationships/chart" Target="charts/chart6.xml"/><Relationship Id="rId107" Type="http://schemas.microsoft.com/office/2007/relationships/diagramDrawing" Target="diagrams/drawing2.xml"/><Relationship Id="rId11" Type="http://schemas.openxmlformats.org/officeDocument/2006/relationships/diagramLayout" Target="diagrams/layout1.xml"/><Relationship Id="rId24" Type="http://schemas.openxmlformats.org/officeDocument/2006/relationships/chart" Target="charts/chart1.xml"/><Relationship Id="rId32" Type="http://schemas.openxmlformats.org/officeDocument/2006/relationships/hyperlink" Target="http://adilet.zan.kz/kaz/docs/Z1900000293" TargetMode="External"/><Relationship Id="rId37" Type="http://schemas.openxmlformats.org/officeDocument/2006/relationships/hyperlink" Target="http://www.eidos.ru/journal/2002/0423.htm" TargetMode="External"/><Relationship Id="rId40" Type="http://schemas.openxmlformats.org/officeDocument/2006/relationships/hyperlink" Target="http://library.psu.kz/fulltext/dist/a47.pdf" TargetMode="External"/><Relationship Id="rId45" Type="http://schemas.openxmlformats.org/officeDocument/2006/relationships/hyperlink" Target="https://applied-research.ru/ru/article/view?id=9118" TargetMode="External"/><Relationship Id="rId53" Type="http://schemas.openxmlformats.org/officeDocument/2006/relationships/hyperlink" Target="http://referat-lib.ru/view/referat-management/133/132159.htm" TargetMode="External"/><Relationship Id="rId58" Type="http://schemas.openxmlformats.org/officeDocument/2006/relationships/hyperlink" Target="https://www.dissercat.com/content/psikhologo-pedagogicheskoe-soprovozhdenie-razvitiya-kommunikativnoi-kompetentnosti-studenta-" TargetMode="External"/><Relationship Id="rId66" Type="http://schemas.openxmlformats.org/officeDocument/2006/relationships/hyperlink" Target="URL:http://www.top-technologies.ru/ru/article/view?id=35232" TargetMode="External"/><Relationship Id="rId74" Type="http://schemas.openxmlformats.org/officeDocument/2006/relationships/hyperlink" Target="https://orgpsyjournal.hse.ru/2014-4-4/140461091.html" TargetMode="External"/><Relationship Id="rId79" Type="http://schemas.openxmlformats.org/officeDocument/2006/relationships/hyperlink" Target="file:///C:\Users\&#1040;&#1081;&#1075;&#1077;&#1088;&#1080;&#1084;\Downloads\10.15507\1991-9468.094.023.201901.066-084" TargetMode="External"/><Relationship Id="rId87" Type="http://schemas.openxmlformats.org/officeDocument/2006/relationships/hyperlink" Target="https://applied-research.ru/ru/article%20/vie%20w?id=9118" TargetMode="External"/><Relationship Id="rId102" Type="http://schemas.openxmlformats.org/officeDocument/2006/relationships/image" Target="media/image17.png"/><Relationship Id="rId5" Type="http://schemas.openxmlformats.org/officeDocument/2006/relationships/webSettings" Target="webSettings.xml"/><Relationship Id="rId61" Type="http://schemas.openxmlformats.org/officeDocument/2006/relationships/hyperlink" Target="http://www.yumpu.com/en/document/view/35789767/2007-constructing-paths-to-staff-mobility-in-theeuropean-higher." TargetMode="External"/><Relationship Id="rId82" Type="http://schemas.openxmlformats.org/officeDocument/2006/relationships/hyperlink" Target="http://fundamental-research.ru/ru/article/view?id=27947" TargetMode="External"/><Relationship Id="rId90" Type="http://schemas.openxmlformats.org/officeDocument/2006/relationships/hyperlink" Target="https://doi.10.31489/2022Ped2/91-99" TargetMode="External"/><Relationship Id="rId95" Type="http://schemas.openxmlformats.org/officeDocument/2006/relationships/image" Target="media/image10.png"/><Relationship Id="rId19" Type="http://schemas.openxmlformats.org/officeDocument/2006/relationships/image" Target="media/image2.png"/><Relationship Id="rId14" Type="http://schemas.openxmlformats.org/officeDocument/2006/relationships/diagramData" Target="diagrams/data2.xml"/><Relationship Id="rId22" Type="http://schemas.openxmlformats.org/officeDocument/2006/relationships/image" Target="media/image5.png"/><Relationship Id="rId27" Type="http://schemas.openxmlformats.org/officeDocument/2006/relationships/chart" Target="charts/chart4.xml"/><Relationship Id="rId30" Type="http://schemas.openxmlformats.org/officeDocument/2006/relationships/hyperlink" Target="https://adilet.zan.kz/rus/docs/P2300000248" TargetMode="External"/><Relationship Id="rId35" Type="http://schemas.openxmlformats.org/officeDocument/2006/relationships/hyperlink" Target="https://applied-research.ru/ru%20/article/%20view?id=9118" TargetMode="External"/><Relationship Id="rId43" Type="http://schemas.openxmlformats.org/officeDocument/2006/relationships/hyperlink" Target="https://doi.org/10.51889/2959-5762.2023.80.4.0" TargetMode="External"/><Relationship Id="rId48" Type="http://schemas.openxmlformats.org/officeDocument/2006/relationships/hyperlink" Target="https://www.amazon.com/Advanced-Topics-Statistical-Process-Control/d%20p/B01JX%20TDBCW" TargetMode="External"/><Relationship Id="rId56" Type="http://schemas.openxmlformats.org/officeDocument/2006/relationships/hyperlink" Target="https://cyberleninka.ru/article/n/vliyanie-sovremennyh-informatsionnyh-tehnologiy-na-kommunikativnye-harakteristiki-lichnosti" TargetMode="External"/><Relationship Id="rId64" Type="http://schemas.openxmlformats.org/officeDocument/2006/relationships/hyperlink" Target="http://hdl.handle.net/11213/7668" TargetMode="External"/><Relationship Id="rId69" Type="http://schemas.openxmlformats.org/officeDocument/2006/relationships/hyperlink" Target="http://edumag.mrsu.ru/index.php/ru/articles/82-18-4/703-10-15507-1991-9468-092-022-201804-6" TargetMode="External"/><Relationship Id="rId77" Type="http://schemas.openxmlformats.org/officeDocument/2006/relationships/hyperlink" Target="http://m-profobr.com/files/----11,-2013.pdf" TargetMode="External"/><Relationship Id="rId100" Type="http://schemas.openxmlformats.org/officeDocument/2006/relationships/image" Target="media/image15.png"/><Relationship Id="rId105" Type="http://schemas.openxmlformats.org/officeDocument/2006/relationships/theme" Target="theme/theme1.xml"/><Relationship Id="rId8" Type="http://schemas.openxmlformats.org/officeDocument/2006/relationships/footer" Target="footer1.xml"/><Relationship Id="rId51" Type="http://schemas.openxmlformats.org/officeDocument/2006/relationships/hyperlink" Target="http://dx.doi.org/10.52155/ijpsat.v21.1" TargetMode="External"/><Relationship Id="rId72" Type="http://schemas.openxmlformats.org/officeDocument/2006/relationships/hyperlink" Target="file:///C:\Users\&#1040;&#1081;&#1075;&#1077;&#1088;&#1080;&#1084;\Downloads\10.1016\j.ijme.2016.10.001" TargetMode="External"/><Relationship Id="rId80" Type="http://schemas.openxmlformats.org/officeDocument/2006/relationships/hyperlink" Target="http://m-profobr.com/files/-----------3,-2017.pdf" TargetMode="External"/><Relationship Id="rId85" Type="http://schemas.openxmlformats.org/officeDocument/2006/relationships/hyperlink" Target="https://wcj.world.ru/PDF/05MZ316.pdf" TargetMode="External"/><Relationship Id="rId93" Type="http://schemas.openxmlformats.org/officeDocument/2006/relationships/image" Target="media/image8.png"/><Relationship Id="rId98" Type="http://schemas.openxmlformats.org/officeDocument/2006/relationships/image" Target="media/image13.png"/><Relationship Id="rId3" Type="http://schemas.openxmlformats.org/officeDocument/2006/relationships/styles" Target="styles.xml"/><Relationship Id="rId12" Type="http://schemas.openxmlformats.org/officeDocument/2006/relationships/diagramQuickStyle" Target="diagrams/quickStyle1.xml"/><Relationship Id="rId17" Type="http://schemas.openxmlformats.org/officeDocument/2006/relationships/diagramColors" Target="diagrams/colors2.xml"/><Relationship Id="rId25" Type="http://schemas.openxmlformats.org/officeDocument/2006/relationships/chart" Target="charts/chart2.xml"/><Relationship Id="rId33" Type="http://schemas.openxmlformats.org/officeDocument/2006/relationships/hyperlink" Target="http://adilet.zan.kz/kaz/docs/Z070000319" TargetMode="External"/><Relationship Id="rId38" Type="http://schemas.openxmlformats.org/officeDocument/2006/relationships/hyperlink" Target="http://www.humanities.edu.ru" TargetMode="External"/><Relationship Id="rId46" Type="http://schemas.openxmlformats.org/officeDocument/2006/relationships/hyperlink" Target="https://wcj.world.ru/PDF/05MZ316.pdf" TargetMode="External"/><Relationship Id="rId59" Type="http://schemas.openxmlformats.org/officeDocument/2006/relationships/hyperlink" Target="https://cyberleninka.ru/article/n/spetsifika-primeneniya-kommunikativnogo-podhoda-v-obuchenii-inostrannym-yazykam" TargetMode="External"/><Relationship Id="rId67" Type="http://schemas.openxmlformats.org/officeDocument/2006/relationships/hyperlink" Target="file:///C:\Users\&#1040;&#1081;&#1075;&#1077;&#1088;&#1080;&#1084;\Downloads\10.15507\1991-9468.084.020.201603.352-363" TargetMode="External"/><Relationship Id="rId103" Type="http://schemas.openxmlformats.org/officeDocument/2006/relationships/image" Target="media/image18.emf"/><Relationship Id="rId20" Type="http://schemas.openxmlformats.org/officeDocument/2006/relationships/image" Target="media/image3.png"/><Relationship Id="rId41" Type="http://schemas.openxmlformats.org/officeDocument/2006/relationships/hyperlink" Target="http://doi.org/10.32523/2616-6895-2020-130-1-25-30" TargetMode="External"/><Relationship Id="rId54" Type="http://schemas.openxmlformats.org/officeDocument/2006/relationships/hyperlink" Target="https://www.litmir.me/bd/?b=242703" TargetMode="External"/><Relationship Id="rId62" Type="http://schemas.openxmlformats.org/officeDocument/2006/relationships/hyperlink" Target="http://elibrary.ru/item.asp?id=23590335" TargetMode="External"/><Relationship Id="rId70" Type="http://schemas.openxmlformats.org/officeDocument/2006/relationships/hyperlink" Target="http://edumag.mrsu.ru/index.php/ru/articles/79-18-2/636-10-15507-1991-9468-090-022-201802-1" TargetMode="External"/><Relationship Id="rId75" Type="http://schemas.openxmlformats.org/officeDocument/2006/relationships/hyperlink" Target="https://orgpsyjournal.hse.ru/2014-4-4/140461091.html" TargetMode="External"/><Relationship Id="rId83" Type="http://schemas.openxmlformats.org/officeDocument/2006/relationships/hyperlink" Target="https://elibrary.ru/item.asp?id=18756889" TargetMode="External"/><Relationship Id="rId88" Type="http://schemas.openxmlformats.org/officeDocument/2006/relationships/hyperlink" Target="https://journal-pedpsy.kaznpu.kz/%20index.php/pe%20d/article/vie%20w/835" TargetMode="External"/><Relationship Id="rId91" Type="http://schemas.openxmlformats.org/officeDocument/2006/relationships/hyperlink" Target="https://doi.org/10.32523/2616-6895-2024-148-3-170-182" TargetMode="External"/><Relationship Id="rId96"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diagramLayout" Target="diagrams/layout2.xml"/><Relationship Id="rId23" Type="http://schemas.openxmlformats.org/officeDocument/2006/relationships/image" Target="media/image6.jpeg"/><Relationship Id="rId28" Type="http://schemas.openxmlformats.org/officeDocument/2006/relationships/chart" Target="charts/chart5.xml"/><Relationship Id="rId36" Type="http://schemas.openxmlformats.org/officeDocument/2006/relationships/hyperlink" Target="http://nauka-pedagogika.com/psihologiya-19-00-13/dissertaciya-psiho%20logicheskaya-kompetentnost-uchitelya-akmeologicheskiy-analiz" TargetMode="External"/><Relationship Id="rId49" Type="http://schemas.openxmlformats.org/officeDocument/2006/relationships/hyperlink" Target="https://journal-pedpsy.kaznpu.kz/index.php/ped/article/view/1152" TargetMode="External"/><Relationship Id="rId57" Type="http://schemas.openxmlformats.org/officeDocument/2006/relationships/hyperlink" Target="https://ru.wikipedia.org/wiki/%D0%90%D0%BB%D1%8C%D0%BF%D0%B8%D0%BD%D0%B0_%D0%9F%D0%B0%D0%B1%D0%BB%D0%B8%D1%88%D0%B5%D1%80_(%D0%B8%D0%B7%D0%B4%D0%B0%D1%82%D0%B5%D0%BB%D1%8C%D1%81%D1%82%D0%B2%D0%BE)" TargetMode="External"/><Relationship Id="rId106" Type="http://schemas.microsoft.com/office/2007/relationships/diagramDrawing" Target="diagrams/drawing1.xml"/><Relationship Id="rId10" Type="http://schemas.openxmlformats.org/officeDocument/2006/relationships/diagramData" Target="diagrams/data1.xml"/><Relationship Id="rId31" Type="http://schemas.openxmlformats.org/officeDocument/2006/relationships/hyperlink" Target="https://primeminister.kz/addresses/08092025" TargetMode="External"/><Relationship Id="rId44" Type="http://schemas.openxmlformats.org/officeDocument/2006/relationships/hyperlink" Target="https://doi.org/10.51889/6838.2022.89.48.025" TargetMode="External"/><Relationship Id="rId52" Type="http://schemas.openxmlformats.org/officeDocument/2006/relationships/hyperlink" Target="http://www.humanities.edu.ru/dl/msg/84193" TargetMode="External"/><Relationship Id="rId60" Type="http://schemas.openxmlformats.org/officeDocument/2006/relationships/hyperlink" Target="http://elar.usfeu.ru/bitstream%20/123456789%20/3949/1/%20Formir%20ovanie_2014.pdf" TargetMode="External"/><Relationship Id="rId65" Type="http://schemas.openxmlformats.org/officeDocument/2006/relationships/hyperlink" Target="http://www.edscience.ru/jour/issue/archive" TargetMode="External"/><Relationship Id="rId73" Type="http://schemas.openxmlformats.org/officeDocument/2006/relationships/hyperlink" Target="https://elibrary.ru/item.asp?id=12793534" TargetMode="External"/><Relationship Id="rId78" Type="http://schemas.openxmlformats.org/officeDocument/2006/relationships/hyperlink" Target="https://studfiles.net/preview/3488235" TargetMode="External"/><Relationship Id="rId81" Type="http://schemas.openxmlformats.org/officeDocument/2006/relationships/hyperlink" Target="https://cyberleninka.ru/article/n/teoretiko-metodologicheskie-aspekty-formirovaniya-professionalnoy-kompetentnosti-sovremennogo-pedagoga" TargetMode="External"/><Relationship Id="rId86" Type="http://schemas.openxmlformats.org/officeDocument/2006/relationships/hyperlink" Target="http://eduherald.ru/ru/article/view?id=17303" TargetMode="External"/><Relationship Id="rId94" Type="http://schemas.openxmlformats.org/officeDocument/2006/relationships/image" Target="media/image9.png"/><Relationship Id="rId99" Type="http://schemas.openxmlformats.org/officeDocument/2006/relationships/image" Target="media/image14.png"/><Relationship Id="rId101" Type="http://schemas.openxmlformats.org/officeDocument/2006/relationships/image" Target="media/image16.png"/><Relationship Id="rId4" Type="http://schemas.openxmlformats.org/officeDocument/2006/relationships/settings" Target="settings.xml"/><Relationship Id="rId9" Type="http://schemas.openxmlformats.org/officeDocument/2006/relationships/footer" Target="footer2.xml"/><Relationship Id="rId13" Type="http://schemas.openxmlformats.org/officeDocument/2006/relationships/diagramColors" Target="diagrams/colors1.xml"/><Relationship Id="rId18" Type="http://schemas.openxmlformats.org/officeDocument/2006/relationships/image" Target="media/image1.jpeg"/><Relationship Id="rId39" Type="http://schemas.openxmlformats.org/officeDocument/2006/relationships/hyperlink" Target="http://ito.edu.ru/2006/Moscow" TargetMode="External"/><Relationship Id="rId34" Type="http://schemas.openxmlformats.org/officeDocument/2006/relationships/hyperlink" Target="https://adilet.zan.kz/rus/docs/G25HP00003.%2010.07.2025" TargetMode="External"/><Relationship Id="rId50" Type="http://schemas.openxmlformats.org/officeDocument/2006/relationships/hyperlink" Target="https://link.springer.com/chapter/10.1007/978-3-030-03774-1_11" TargetMode="External"/><Relationship Id="rId55" Type="http://schemas.openxmlformats.org/officeDocument/2006/relationships/hyperlink" Target="https://egi.kz/wp-content/uploads/2020/04/KAO-2020-1.pdf" TargetMode="External"/><Relationship Id="rId76" Type="http://schemas.openxmlformats.org/officeDocument/2006/relationships/hyperlink" Target="https://elibrary.ru/item.%20asp?id=11735861" TargetMode="External"/><Relationship Id="rId97" Type="http://schemas.openxmlformats.org/officeDocument/2006/relationships/image" Target="media/image12.png"/><Relationship Id="rId104"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Office_Excel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Office_Excel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_____Microsoft_Office_Excel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_____Microsoft_Office_Excel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_____Microsoft_Office_Excel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_____Microsoft_Office_Excel6.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chart>
    <c:title>
      <c:tx>
        <c:rich>
          <a:bodyPr/>
          <a:lstStyle/>
          <a:p>
            <a:pPr>
              <a:defRPr/>
            </a:pPr>
            <a:r>
              <a:rPr lang="kk-KZ" sz="1800" b="1" i="0" u="none" strike="noStrike" baseline="0"/>
              <a:t>Әдістемелер нәтижелерінің көрсеткіштері</a:t>
            </a:r>
            <a:endParaRPr lang="ru-RU"/>
          </a:p>
        </c:rich>
      </c:tx>
    </c:title>
    <c:plotArea>
      <c:layout>
        <c:manualLayout>
          <c:layoutTarget val="inner"/>
          <c:xMode val="edge"/>
          <c:yMode val="edge"/>
          <c:x val="0.14886180103423771"/>
          <c:y val="0.12530865050734041"/>
          <c:w val="0.56493915470991052"/>
          <c:h val="0.46107740105446826"/>
        </c:manualLayout>
      </c:layout>
      <c:barChart>
        <c:barDir val="col"/>
        <c:grouping val="clustered"/>
        <c:ser>
          <c:idx val="0"/>
          <c:order val="0"/>
          <c:tx>
            <c:strRef>
              <c:f>Лист1!$B$1</c:f>
              <c:strCache>
                <c:ptCount val="1"/>
                <c:pt idx="0">
                  <c:v>Төменгі деңгей</c:v>
                </c:pt>
              </c:strCache>
            </c:strRef>
          </c:tx>
          <c:dLbls>
            <c:spPr>
              <a:noFill/>
              <a:ln>
                <a:noFill/>
              </a:ln>
              <a:effectLst/>
            </c:spPr>
            <c:showVal val="1"/>
            <c:extLst xmlns:c16r2="http://schemas.microsoft.com/office/drawing/2015/06/chart">
              <c:ext xmlns:c15="http://schemas.microsoft.com/office/drawing/2012/chart" uri="{CE6537A1-D6FC-4f65-9D91-7224C49458BB}">
                <c15:showLeaderLines val="0"/>
              </c:ext>
            </c:extLst>
          </c:dLbls>
          <c:cat>
            <c:strRef>
              <c:f>Лист1!$A$2:$A$6</c:f>
              <c:strCache>
                <c:ptCount val="5"/>
                <c:pt idx="0">
                  <c:v>Қарым-қатынастағы бақылау </c:v>
                </c:pt>
                <c:pt idx="1">
                  <c:v>Табысқа деген ынталандыру</c:v>
                </c:pt>
                <c:pt idx="2">
                  <c:v>Қарым-қатынас бағалау</c:v>
                </c:pt>
                <c:pt idx="3">
                  <c:v>Ұйымдастырушылық қабілет </c:v>
                </c:pt>
                <c:pt idx="4">
                  <c:v>Өзін-өзі бағалау</c:v>
                </c:pt>
              </c:strCache>
            </c:strRef>
          </c:cat>
          <c:val>
            <c:numRef>
              <c:f>Лист1!$B$2:$B$6</c:f>
              <c:numCache>
                <c:formatCode>0%</c:formatCode>
                <c:ptCount val="5"/>
                <c:pt idx="0">
                  <c:v>0.21000000000000021</c:v>
                </c:pt>
                <c:pt idx="1">
                  <c:v>6.0000000000000039E-2</c:v>
                </c:pt>
                <c:pt idx="3">
                  <c:v>0.15000000000000024</c:v>
                </c:pt>
                <c:pt idx="4">
                  <c:v>0.18000000000000024</c:v>
                </c:pt>
              </c:numCache>
            </c:numRef>
          </c:val>
          <c:extLst xmlns:c16r2="http://schemas.microsoft.com/office/drawing/2015/06/chart">
            <c:ext xmlns:c16="http://schemas.microsoft.com/office/drawing/2014/chart" uri="{C3380CC4-5D6E-409C-BE32-E72D297353CC}">
              <c16:uniqueId val="{00000000-0534-4F8F-9CAE-11A75376A2F1}"/>
            </c:ext>
          </c:extLst>
        </c:ser>
        <c:ser>
          <c:idx val="1"/>
          <c:order val="1"/>
          <c:tx>
            <c:strRef>
              <c:f>Лист1!$C$1</c:f>
              <c:strCache>
                <c:ptCount val="1"/>
                <c:pt idx="0">
                  <c:v>Орташадан төмен деңгей</c:v>
                </c:pt>
              </c:strCache>
            </c:strRef>
          </c:tx>
          <c:dLbls>
            <c:spPr>
              <a:noFill/>
              <a:ln>
                <a:noFill/>
              </a:ln>
              <a:effectLst/>
            </c:spPr>
            <c:showVal val="1"/>
            <c:extLst xmlns:c16r2="http://schemas.microsoft.com/office/drawing/2015/06/chart">
              <c:ext xmlns:c15="http://schemas.microsoft.com/office/drawing/2012/chart" uri="{CE6537A1-D6FC-4f65-9D91-7224C49458BB}">
                <c15:showLeaderLines val="0"/>
              </c:ext>
            </c:extLst>
          </c:dLbls>
          <c:cat>
            <c:strRef>
              <c:f>Лист1!$A$2:$A$6</c:f>
              <c:strCache>
                <c:ptCount val="5"/>
                <c:pt idx="0">
                  <c:v>Қарым-қатынастағы бақылау </c:v>
                </c:pt>
                <c:pt idx="1">
                  <c:v>Табысқа деген ынталандыру</c:v>
                </c:pt>
                <c:pt idx="2">
                  <c:v>Қарым-қатынас бағалау</c:v>
                </c:pt>
                <c:pt idx="3">
                  <c:v>Ұйымдастырушылық қабілет </c:v>
                </c:pt>
                <c:pt idx="4">
                  <c:v>Өзін-өзі бағалау</c:v>
                </c:pt>
              </c:strCache>
            </c:strRef>
          </c:cat>
          <c:val>
            <c:numRef>
              <c:f>Лист1!$C$2:$C$6</c:f>
              <c:numCache>
                <c:formatCode>General</c:formatCode>
                <c:ptCount val="5"/>
                <c:pt idx="2" formatCode="0%">
                  <c:v>0.15000000000000024</c:v>
                </c:pt>
              </c:numCache>
            </c:numRef>
          </c:val>
          <c:extLst xmlns:c16r2="http://schemas.microsoft.com/office/drawing/2015/06/chart">
            <c:ext xmlns:c16="http://schemas.microsoft.com/office/drawing/2014/chart" uri="{C3380CC4-5D6E-409C-BE32-E72D297353CC}">
              <c16:uniqueId val="{00000001-0534-4F8F-9CAE-11A75376A2F1}"/>
            </c:ext>
          </c:extLst>
        </c:ser>
        <c:ser>
          <c:idx val="2"/>
          <c:order val="2"/>
          <c:tx>
            <c:strRef>
              <c:f>Лист1!$D$1</c:f>
              <c:strCache>
                <c:ptCount val="1"/>
                <c:pt idx="0">
                  <c:v>Орташа деңгей</c:v>
                </c:pt>
              </c:strCache>
            </c:strRef>
          </c:tx>
          <c:dLbls>
            <c:spPr>
              <a:noFill/>
              <a:ln>
                <a:noFill/>
              </a:ln>
              <a:effectLst/>
            </c:spPr>
            <c:showVal val="1"/>
            <c:extLst xmlns:c16r2="http://schemas.microsoft.com/office/drawing/2015/06/chart">
              <c:ext xmlns:c15="http://schemas.microsoft.com/office/drawing/2012/chart" uri="{CE6537A1-D6FC-4f65-9D91-7224C49458BB}">
                <c15:showLeaderLines val="0"/>
              </c:ext>
            </c:extLst>
          </c:dLbls>
          <c:cat>
            <c:strRef>
              <c:f>Лист1!$A$2:$A$6</c:f>
              <c:strCache>
                <c:ptCount val="5"/>
                <c:pt idx="0">
                  <c:v>Қарым-қатынастағы бақылау </c:v>
                </c:pt>
                <c:pt idx="1">
                  <c:v>Табысқа деген ынталандыру</c:v>
                </c:pt>
                <c:pt idx="2">
                  <c:v>Қарым-қатынас бағалау</c:v>
                </c:pt>
                <c:pt idx="3">
                  <c:v>Ұйымдастырушылық қабілет </c:v>
                </c:pt>
                <c:pt idx="4">
                  <c:v>Өзін-өзі бағалау</c:v>
                </c:pt>
              </c:strCache>
            </c:strRef>
          </c:cat>
          <c:val>
            <c:numRef>
              <c:f>Лист1!$D$2:$D$6</c:f>
              <c:numCache>
                <c:formatCode>0%</c:formatCode>
                <c:ptCount val="5"/>
                <c:pt idx="0">
                  <c:v>0.64000000000001434</c:v>
                </c:pt>
                <c:pt idx="1">
                  <c:v>0.32000000000000695</c:v>
                </c:pt>
                <c:pt idx="2">
                  <c:v>0.39000000000000717</c:v>
                </c:pt>
                <c:pt idx="3">
                  <c:v>0.71000000000000063</c:v>
                </c:pt>
                <c:pt idx="4">
                  <c:v>0.56000000000000005</c:v>
                </c:pt>
              </c:numCache>
            </c:numRef>
          </c:val>
          <c:extLst xmlns:c16r2="http://schemas.microsoft.com/office/drawing/2015/06/chart">
            <c:ext xmlns:c16="http://schemas.microsoft.com/office/drawing/2014/chart" uri="{C3380CC4-5D6E-409C-BE32-E72D297353CC}">
              <c16:uniqueId val="{00000002-0534-4F8F-9CAE-11A75376A2F1}"/>
            </c:ext>
          </c:extLst>
        </c:ser>
        <c:ser>
          <c:idx val="3"/>
          <c:order val="3"/>
          <c:tx>
            <c:strRef>
              <c:f>Лист1!$E$1</c:f>
              <c:strCache>
                <c:ptCount val="1"/>
                <c:pt idx="0">
                  <c:v>Орташадан жоғары деңгей</c:v>
                </c:pt>
              </c:strCache>
            </c:strRef>
          </c:tx>
          <c:dLbls>
            <c:spPr>
              <a:noFill/>
              <a:ln>
                <a:noFill/>
              </a:ln>
              <a:effectLst/>
            </c:spPr>
            <c:showVal val="1"/>
            <c:extLst xmlns:c16r2="http://schemas.microsoft.com/office/drawing/2015/06/chart">
              <c:ext xmlns:c15="http://schemas.microsoft.com/office/drawing/2012/chart" uri="{CE6537A1-D6FC-4f65-9D91-7224C49458BB}">
                <c15:showLeaderLines val="0"/>
              </c:ext>
            </c:extLst>
          </c:dLbls>
          <c:cat>
            <c:strRef>
              <c:f>Лист1!$A$2:$A$6</c:f>
              <c:strCache>
                <c:ptCount val="5"/>
                <c:pt idx="0">
                  <c:v>Қарым-қатынастағы бақылау </c:v>
                </c:pt>
                <c:pt idx="1">
                  <c:v>Табысқа деген ынталандыру</c:v>
                </c:pt>
                <c:pt idx="2">
                  <c:v>Қарым-қатынас бағалау</c:v>
                </c:pt>
                <c:pt idx="3">
                  <c:v>Ұйымдастырушылық қабілет </c:v>
                </c:pt>
                <c:pt idx="4">
                  <c:v>Өзін-өзі бағалау</c:v>
                </c:pt>
              </c:strCache>
            </c:strRef>
          </c:cat>
          <c:val>
            <c:numRef>
              <c:f>Лист1!$E$2:$E$6</c:f>
              <c:numCache>
                <c:formatCode>0%</c:formatCode>
                <c:ptCount val="5"/>
                <c:pt idx="1">
                  <c:v>0.4</c:v>
                </c:pt>
                <c:pt idx="2">
                  <c:v>0.33000000000000745</c:v>
                </c:pt>
              </c:numCache>
            </c:numRef>
          </c:val>
          <c:extLst xmlns:c16r2="http://schemas.microsoft.com/office/drawing/2015/06/chart">
            <c:ext xmlns:c16="http://schemas.microsoft.com/office/drawing/2014/chart" uri="{C3380CC4-5D6E-409C-BE32-E72D297353CC}">
              <c16:uniqueId val="{00000003-0534-4F8F-9CAE-11A75376A2F1}"/>
            </c:ext>
          </c:extLst>
        </c:ser>
        <c:ser>
          <c:idx val="4"/>
          <c:order val="4"/>
          <c:tx>
            <c:strRef>
              <c:f>Лист1!$F$1</c:f>
              <c:strCache>
                <c:ptCount val="1"/>
                <c:pt idx="0">
                  <c:v>Жоғары деңгей</c:v>
                </c:pt>
              </c:strCache>
            </c:strRef>
          </c:tx>
          <c:dLbls>
            <c:spPr>
              <a:noFill/>
              <a:ln>
                <a:noFill/>
              </a:ln>
              <a:effectLst/>
            </c:spPr>
            <c:showVal val="1"/>
            <c:extLst xmlns:c16r2="http://schemas.microsoft.com/office/drawing/2015/06/chart">
              <c:ext xmlns:c15="http://schemas.microsoft.com/office/drawing/2012/chart" uri="{CE6537A1-D6FC-4f65-9D91-7224C49458BB}">
                <c15:showLeaderLines val="0"/>
              </c:ext>
            </c:extLst>
          </c:dLbls>
          <c:cat>
            <c:strRef>
              <c:f>Лист1!$A$2:$A$6</c:f>
              <c:strCache>
                <c:ptCount val="5"/>
                <c:pt idx="0">
                  <c:v>Қарым-қатынастағы бақылау </c:v>
                </c:pt>
                <c:pt idx="1">
                  <c:v>Табысқа деген ынталандыру</c:v>
                </c:pt>
                <c:pt idx="2">
                  <c:v>Қарым-қатынас бағалау</c:v>
                </c:pt>
                <c:pt idx="3">
                  <c:v>Ұйымдастырушылық қабілет </c:v>
                </c:pt>
                <c:pt idx="4">
                  <c:v>Өзін-өзі бағалау</c:v>
                </c:pt>
              </c:strCache>
            </c:strRef>
          </c:cat>
          <c:val>
            <c:numRef>
              <c:f>Лист1!$F$2:$F$6</c:f>
              <c:numCache>
                <c:formatCode>General</c:formatCode>
                <c:ptCount val="5"/>
                <c:pt idx="0" formatCode="0%">
                  <c:v>0.15000000000000024</c:v>
                </c:pt>
                <c:pt idx="2" formatCode="0%">
                  <c:v>0.13</c:v>
                </c:pt>
                <c:pt idx="3" formatCode="0%">
                  <c:v>0.14000000000000001</c:v>
                </c:pt>
              </c:numCache>
            </c:numRef>
          </c:val>
          <c:extLst xmlns:c16r2="http://schemas.microsoft.com/office/drawing/2015/06/chart">
            <c:ext xmlns:c16="http://schemas.microsoft.com/office/drawing/2014/chart" uri="{C3380CC4-5D6E-409C-BE32-E72D297353CC}">
              <c16:uniqueId val="{00000004-0534-4F8F-9CAE-11A75376A2F1}"/>
            </c:ext>
          </c:extLst>
        </c:ser>
        <c:ser>
          <c:idx val="5"/>
          <c:order val="5"/>
          <c:tx>
            <c:strRef>
              <c:f>Лист1!$G$1</c:f>
              <c:strCache>
                <c:ptCount val="1"/>
                <c:pt idx="0">
                  <c:v>Тым жоғары</c:v>
                </c:pt>
              </c:strCache>
            </c:strRef>
          </c:tx>
          <c:dLbls>
            <c:spPr>
              <a:noFill/>
              <a:ln>
                <a:noFill/>
              </a:ln>
              <a:effectLst/>
            </c:spPr>
            <c:showVal val="1"/>
            <c:extLst xmlns:c16r2="http://schemas.microsoft.com/office/drawing/2015/06/chart">
              <c:ext xmlns:c15="http://schemas.microsoft.com/office/drawing/2012/chart" uri="{CE6537A1-D6FC-4f65-9D91-7224C49458BB}">
                <c15:showLeaderLines val="0"/>
              </c:ext>
            </c:extLst>
          </c:dLbls>
          <c:cat>
            <c:strRef>
              <c:f>Лист1!$A$2:$A$6</c:f>
              <c:strCache>
                <c:ptCount val="5"/>
                <c:pt idx="0">
                  <c:v>Қарым-қатынастағы бақылау </c:v>
                </c:pt>
                <c:pt idx="1">
                  <c:v>Табысқа деген ынталандыру</c:v>
                </c:pt>
                <c:pt idx="2">
                  <c:v>Қарым-қатынас бағалау</c:v>
                </c:pt>
                <c:pt idx="3">
                  <c:v>Ұйымдастырушылық қабілет </c:v>
                </c:pt>
                <c:pt idx="4">
                  <c:v>Өзін-өзі бағалау</c:v>
                </c:pt>
              </c:strCache>
            </c:strRef>
          </c:cat>
          <c:val>
            <c:numRef>
              <c:f>Лист1!$G$2:$G$6</c:f>
              <c:numCache>
                <c:formatCode>0%</c:formatCode>
                <c:ptCount val="5"/>
                <c:pt idx="1">
                  <c:v>0.22000000000000006</c:v>
                </c:pt>
                <c:pt idx="4">
                  <c:v>0.26</c:v>
                </c:pt>
              </c:numCache>
            </c:numRef>
          </c:val>
          <c:extLst xmlns:c16r2="http://schemas.microsoft.com/office/drawing/2015/06/chart">
            <c:ext xmlns:c16="http://schemas.microsoft.com/office/drawing/2014/chart" uri="{C3380CC4-5D6E-409C-BE32-E72D297353CC}">
              <c16:uniqueId val="{00000005-0534-4F8F-9CAE-11A75376A2F1}"/>
            </c:ext>
          </c:extLst>
        </c:ser>
        <c:axId val="205935744"/>
        <c:axId val="205937280"/>
      </c:barChart>
      <c:catAx>
        <c:axId val="205935744"/>
        <c:scaling>
          <c:orientation val="minMax"/>
        </c:scaling>
        <c:axPos val="b"/>
        <c:numFmt formatCode="General" sourceLinked="0"/>
        <c:majorTickMark val="none"/>
        <c:tickLblPos val="nextTo"/>
        <c:crossAx val="205937280"/>
        <c:crosses val="autoZero"/>
        <c:auto val="1"/>
        <c:lblAlgn val="ctr"/>
        <c:lblOffset val="100"/>
      </c:catAx>
      <c:valAx>
        <c:axId val="205937280"/>
        <c:scaling>
          <c:orientation val="minMax"/>
        </c:scaling>
        <c:axPos val="l"/>
        <c:majorGridlines/>
        <c:numFmt formatCode="0%" sourceLinked="1"/>
        <c:majorTickMark val="none"/>
        <c:tickLblPos val="nextTo"/>
        <c:crossAx val="205935744"/>
        <c:crosses val="autoZero"/>
        <c:crossBetween val="between"/>
      </c:valAx>
    </c:plotArea>
    <c:legend>
      <c:legendPos val="r"/>
      <c:layout>
        <c:manualLayout>
          <c:xMode val="edge"/>
          <c:yMode val="edge"/>
          <c:x val="0.72008704342004382"/>
          <c:y val="0.29396203997470055"/>
          <c:w val="0.27991295657996401"/>
          <c:h val="0.46664952932791087"/>
        </c:manualLayout>
      </c:layout>
    </c:legend>
    <c:plotVisOnly val="1"/>
    <c:dispBlanksAs val="gap"/>
  </c:chart>
  <c:spPr>
    <a:ln>
      <a:noFill/>
    </a:ln>
  </c:sp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ru-RU"/>
  <c:chart>
    <c:autoTitleDeleted val="1"/>
    <c:view3D>
      <c:rAngAx val="1"/>
    </c:view3D>
    <c:plotArea>
      <c:layout/>
      <c:bar3DChart>
        <c:barDir val="col"/>
        <c:grouping val="clustered"/>
        <c:ser>
          <c:idx val="0"/>
          <c:order val="0"/>
          <c:tx>
            <c:strRef>
              <c:f>Лист1!$B$1</c:f>
              <c:strCache>
                <c:ptCount val="1"/>
                <c:pt idx="0">
                  <c:v>интуитивті (төменгі)</c:v>
                </c:pt>
              </c:strCache>
            </c:strRef>
          </c:tx>
          <c:dLbls>
            <c:spPr>
              <a:noFill/>
              <a:ln>
                <a:noFill/>
              </a:ln>
              <a:effectLst/>
            </c:spPr>
            <c:showVal val="1"/>
            <c:extLst xmlns:c16r2="http://schemas.microsoft.com/office/drawing/2015/06/chart">
              <c:ext xmlns:c15="http://schemas.microsoft.com/office/drawing/2012/chart" uri="{CE6537A1-D6FC-4f65-9D91-7224C49458BB}">
                <c15:showLeaderLines val="0"/>
              </c:ext>
            </c:extLst>
          </c:dLbls>
          <c:cat>
            <c:strRef>
              <c:f>Лист1!$A$2:$A$3</c:f>
              <c:strCache>
                <c:ptCount val="2"/>
                <c:pt idx="0">
                  <c:v>Тәжірібенің 1-ші кезеңінің басында</c:v>
                </c:pt>
                <c:pt idx="1">
                  <c:v>Тәжірібенің 1-ші кезеңінің соныңда</c:v>
                </c:pt>
              </c:strCache>
            </c:strRef>
          </c:cat>
          <c:val>
            <c:numRef>
              <c:f>Лист1!$B$2:$B$3</c:f>
              <c:numCache>
                <c:formatCode>0.0%</c:formatCode>
                <c:ptCount val="2"/>
                <c:pt idx="0">
                  <c:v>0.38600000000000656</c:v>
                </c:pt>
                <c:pt idx="1">
                  <c:v>0.3420000000000003</c:v>
                </c:pt>
              </c:numCache>
            </c:numRef>
          </c:val>
          <c:extLst xmlns:c16r2="http://schemas.microsoft.com/office/drawing/2015/06/chart">
            <c:ext xmlns:c16="http://schemas.microsoft.com/office/drawing/2014/chart" uri="{C3380CC4-5D6E-409C-BE32-E72D297353CC}">
              <c16:uniqueId val="{00000000-FB12-4759-BD24-4F0E7A2EF335}"/>
            </c:ext>
          </c:extLst>
        </c:ser>
        <c:ser>
          <c:idx val="1"/>
          <c:order val="1"/>
          <c:tx>
            <c:strRef>
              <c:f>Лист1!$C$1</c:f>
              <c:strCache>
                <c:ptCount val="1"/>
                <c:pt idx="0">
                  <c:v>нормативті (ортаңғы)</c:v>
                </c:pt>
              </c:strCache>
            </c:strRef>
          </c:tx>
          <c:dLbls>
            <c:spPr>
              <a:noFill/>
              <a:ln>
                <a:noFill/>
              </a:ln>
              <a:effectLst/>
            </c:spPr>
            <c:showVal val="1"/>
            <c:extLst xmlns:c16r2="http://schemas.microsoft.com/office/drawing/2015/06/chart">
              <c:ext xmlns:c15="http://schemas.microsoft.com/office/drawing/2012/chart" uri="{CE6537A1-D6FC-4f65-9D91-7224C49458BB}">
                <c15:showLeaderLines val="0"/>
              </c:ext>
            </c:extLst>
          </c:dLbls>
          <c:cat>
            <c:strRef>
              <c:f>Лист1!$A$2:$A$3</c:f>
              <c:strCache>
                <c:ptCount val="2"/>
                <c:pt idx="0">
                  <c:v>Тәжірібенің 1-ші кезеңінің басында</c:v>
                </c:pt>
                <c:pt idx="1">
                  <c:v>Тәжірібенің 1-ші кезеңінің соныңда</c:v>
                </c:pt>
              </c:strCache>
            </c:strRef>
          </c:cat>
          <c:val>
            <c:numRef>
              <c:f>Лист1!$C$2:$C$3</c:f>
              <c:numCache>
                <c:formatCode>0.0%</c:formatCode>
                <c:ptCount val="2"/>
                <c:pt idx="0">
                  <c:v>0.33900000000000752</c:v>
                </c:pt>
                <c:pt idx="1">
                  <c:v>0.34500000000000031</c:v>
                </c:pt>
              </c:numCache>
            </c:numRef>
          </c:val>
          <c:extLst xmlns:c16r2="http://schemas.microsoft.com/office/drawing/2015/06/chart">
            <c:ext xmlns:c16="http://schemas.microsoft.com/office/drawing/2014/chart" uri="{C3380CC4-5D6E-409C-BE32-E72D297353CC}">
              <c16:uniqueId val="{00000001-FB12-4759-BD24-4F0E7A2EF335}"/>
            </c:ext>
          </c:extLst>
        </c:ser>
        <c:ser>
          <c:idx val="2"/>
          <c:order val="2"/>
          <c:tx>
            <c:strRef>
              <c:f>Лист1!$D$1</c:f>
              <c:strCache>
                <c:ptCount val="1"/>
                <c:pt idx="0">
                  <c:v>белсенді (жоғары)</c:v>
                </c:pt>
              </c:strCache>
            </c:strRef>
          </c:tx>
          <c:dLbls>
            <c:spPr>
              <a:noFill/>
              <a:ln>
                <a:noFill/>
              </a:ln>
              <a:effectLst/>
            </c:spPr>
            <c:showVal val="1"/>
            <c:extLst xmlns:c16r2="http://schemas.microsoft.com/office/drawing/2015/06/chart">
              <c:ext xmlns:c15="http://schemas.microsoft.com/office/drawing/2012/chart" uri="{CE6537A1-D6FC-4f65-9D91-7224C49458BB}">
                <c15:showLeaderLines val="0"/>
              </c:ext>
            </c:extLst>
          </c:dLbls>
          <c:cat>
            <c:strRef>
              <c:f>Лист1!$A$2:$A$3</c:f>
              <c:strCache>
                <c:ptCount val="2"/>
                <c:pt idx="0">
                  <c:v>Тәжірібенің 1-ші кезеңінің басында</c:v>
                </c:pt>
                <c:pt idx="1">
                  <c:v>Тәжірібенің 1-ші кезеңінің соныңда</c:v>
                </c:pt>
              </c:strCache>
            </c:strRef>
          </c:cat>
          <c:val>
            <c:numRef>
              <c:f>Лист1!$D$2:$D$3</c:f>
              <c:numCache>
                <c:formatCode>0.0%</c:formatCode>
                <c:ptCount val="2"/>
                <c:pt idx="0">
                  <c:v>0.19400000000000003</c:v>
                </c:pt>
                <c:pt idx="1">
                  <c:v>0.21800000000000044</c:v>
                </c:pt>
              </c:numCache>
            </c:numRef>
          </c:val>
          <c:extLst xmlns:c16r2="http://schemas.microsoft.com/office/drawing/2015/06/chart">
            <c:ext xmlns:c16="http://schemas.microsoft.com/office/drawing/2014/chart" uri="{C3380CC4-5D6E-409C-BE32-E72D297353CC}">
              <c16:uniqueId val="{00000002-FB12-4759-BD24-4F0E7A2EF335}"/>
            </c:ext>
          </c:extLst>
        </c:ser>
        <c:ser>
          <c:idx val="3"/>
          <c:order val="3"/>
          <c:tx>
            <c:strRef>
              <c:f>Лист1!$E$1</c:f>
              <c:strCache>
                <c:ptCount val="1"/>
                <c:pt idx="0">
                  <c:v>креативті (өте жоғары)</c:v>
                </c:pt>
              </c:strCache>
            </c:strRef>
          </c:tx>
          <c:dLbls>
            <c:spPr>
              <a:noFill/>
              <a:ln>
                <a:noFill/>
              </a:ln>
              <a:effectLst/>
            </c:spPr>
            <c:showVal val="1"/>
            <c:extLst xmlns:c16r2="http://schemas.microsoft.com/office/drawing/2015/06/chart">
              <c:ext xmlns:c15="http://schemas.microsoft.com/office/drawing/2012/chart" uri="{CE6537A1-D6FC-4f65-9D91-7224C49458BB}">
                <c15:showLeaderLines val="0"/>
              </c:ext>
            </c:extLst>
          </c:dLbls>
          <c:cat>
            <c:strRef>
              <c:f>Лист1!$A$2:$A$3</c:f>
              <c:strCache>
                <c:ptCount val="2"/>
                <c:pt idx="0">
                  <c:v>Тәжірібенің 1-ші кезеңінің басында</c:v>
                </c:pt>
                <c:pt idx="1">
                  <c:v>Тәжірібенің 1-ші кезеңінің соныңда</c:v>
                </c:pt>
              </c:strCache>
            </c:strRef>
          </c:cat>
          <c:val>
            <c:numRef>
              <c:f>Лист1!$E$2:$E$3</c:f>
              <c:numCache>
                <c:formatCode>0.0%</c:formatCode>
                <c:ptCount val="2"/>
                <c:pt idx="0" formatCode="0%">
                  <c:v>8.1000000000000016E-2</c:v>
                </c:pt>
                <c:pt idx="1">
                  <c:v>9.5000000000000043E-2</c:v>
                </c:pt>
              </c:numCache>
            </c:numRef>
          </c:val>
          <c:extLst xmlns:c16r2="http://schemas.microsoft.com/office/drawing/2015/06/chart">
            <c:ext xmlns:c16="http://schemas.microsoft.com/office/drawing/2014/chart" uri="{C3380CC4-5D6E-409C-BE32-E72D297353CC}">
              <c16:uniqueId val="{00000003-FB12-4759-BD24-4F0E7A2EF335}"/>
            </c:ext>
          </c:extLst>
        </c:ser>
        <c:shape val="box"/>
        <c:axId val="204057216"/>
        <c:axId val="205959552"/>
        <c:axId val="0"/>
      </c:bar3DChart>
      <c:catAx>
        <c:axId val="204057216"/>
        <c:scaling>
          <c:orientation val="minMax"/>
        </c:scaling>
        <c:axPos val="b"/>
        <c:numFmt formatCode="General" sourceLinked="0"/>
        <c:tickLblPos val="nextTo"/>
        <c:crossAx val="205959552"/>
        <c:crosses val="autoZero"/>
        <c:auto val="1"/>
        <c:lblAlgn val="ctr"/>
        <c:lblOffset val="100"/>
      </c:catAx>
      <c:valAx>
        <c:axId val="205959552"/>
        <c:scaling>
          <c:orientation val="minMax"/>
        </c:scaling>
        <c:axPos val="l"/>
        <c:majorGridlines/>
        <c:numFmt formatCode="0.0%" sourceLinked="1"/>
        <c:tickLblPos val="nextTo"/>
        <c:crossAx val="204057216"/>
        <c:crosses val="autoZero"/>
        <c:crossBetween val="between"/>
      </c:valAx>
    </c:plotArea>
    <c:legend>
      <c:legendPos val="r"/>
    </c:legend>
    <c:plotVisOnly val="1"/>
    <c:dispBlanksAs val="gap"/>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ru-RU"/>
  <c:chart>
    <c:autoTitleDeleted val="1"/>
    <c:view3D>
      <c:rAngAx val="1"/>
    </c:view3D>
    <c:plotArea>
      <c:layout/>
      <c:bar3DChart>
        <c:barDir val="col"/>
        <c:grouping val="clustered"/>
        <c:ser>
          <c:idx val="0"/>
          <c:order val="0"/>
          <c:tx>
            <c:strRef>
              <c:f>Лист1!$B$1</c:f>
              <c:strCache>
                <c:ptCount val="1"/>
                <c:pt idx="0">
                  <c:v>интуитивті (төменгі)</c:v>
                </c:pt>
              </c:strCache>
            </c:strRef>
          </c:tx>
          <c:dLbls>
            <c:spPr>
              <a:noFill/>
              <a:ln>
                <a:noFill/>
              </a:ln>
              <a:effectLst/>
            </c:spPr>
            <c:showVal val="1"/>
            <c:extLst xmlns:c16r2="http://schemas.microsoft.com/office/drawing/2015/06/chart">
              <c:ext xmlns:c15="http://schemas.microsoft.com/office/drawing/2012/chart" uri="{CE6537A1-D6FC-4f65-9D91-7224C49458BB}">
                <c15:showLeaderLines val="0"/>
              </c:ext>
            </c:extLst>
          </c:dLbls>
          <c:cat>
            <c:strRef>
              <c:f>Лист1!$A$2:$A$3</c:f>
              <c:strCache>
                <c:ptCount val="2"/>
                <c:pt idx="0">
                  <c:v>Тәжірібе басында қалыптасу деңгейі</c:v>
                </c:pt>
                <c:pt idx="1">
                  <c:v>Тәжірібе соңындағы деңгейі</c:v>
                </c:pt>
              </c:strCache>
            </c:strRef>
          </c:cat>
          <c:val>
            <c:numRef>
              <c:f>Лист1!$B$2:$B$3</c:f>
              <c:numCache>
                <c:formatCode>0.0%</c:formatCode>
                <c:ptCount val="2"/>
                <c:pt idx="0">
                  <c:v>0.34200000000000008</c:v>
                </c:pt>
                <c:pt idx="1">
                  <c:v>0.28700000000000031</c:v>
                </c:pt>
              </c:numCache>
            </c:numRef>
          </c:val>
          <c:extLst xmlns:c16r2="http://schemas.microsoft.com/office/drawing/2015/06/chart">
            <c:ext xmlns:c16="http://schemas.microsoft.com/office/drawing/2014/chart" uri="{C3380CC4-5D6E-409C-BE32-E72D297353CC}">
              <c16:uniqueId val="{00000000-0D9D-4940-898C-005EA8A1FE6D}"/>
            </c:ext>
          </c:extLst>
        </c:ser>
        <c:ser>
          <c:idx val="1"/>
          <c:order val="1"/>
          <c:tx>
            <c:strRef>
              <c:f>Лист1!$C$1</c:f>
              <c:strCache>
                <c:ptCount val="1"/>
                <c:pt idx="0">
                  <c:v>нормативті (ортаңғы)</c:v>
                </c:pt>
              </c:strCache>
            </c:strRef>
          </c:tx>
          <c:dLbls>
            <c:spPr>
              <a:noFill/>
              <a:ln>
                <a:noFill/>
              </a:ln>
              <a:effectLst/>
            </c:spPr>
            <c:showVal val="1"/>
            <c:extLst xmlns:c16r2="http://schemas.microsoft.com/office/drawing/2015/06/chart">
              <c:ext xmlns:c15="http://schemas.microsoft.com/office/drawing/2012/chart" uri="{CE6537A1-D6FC-4f65-9D91-7224C49458BB}">
                <c15:showLeaderLines val="0"/>
              </c:ext>
            </c:extLst>
          </c:dLbls>
          <c:cat>
            <c:strRef>
              <c:f>Лист1!$A$2:$A$3</c:f>
              <c:strCache>
                <c:ptCount val="2"/>
                <c:pt idx="0">
                  <c:v>Тәжірібе басында қалыптасу деңгейі</c:v>
                </c:pt>
                <c:pt idx="1">
                  <c:v>Тәжірібе соңындағы деңгейі</c:v>
                </c:pt>
              </c:strCache>
            </c:strRef>
          </c:cat>
          <c:val>
            <c:numRef>
              <c:f>Лист1!$C$2:$C$3</c:f>
              <c:numCache>
                <c:formatCode>0.0%</c:formatCode>
                <c:ptCount val="2"/>
                <c:pt idx="0">
                  <c:v>0.34500000000000008</c:v>
                </c:pt>
                <c:pt idx="1">
                  <c:v>0.34100000000000008</c:v>
                </c:pt>
              </c:numCache>
            </c:numRef>
          </c:val>
          <c:extLst xmlns:c16r2="http://schemas.microsoft.com/office/drawing/2015/06/chart">
            <c:ext xmlns:c16="http://schemas.microsoft.com/office/drawing/2014/chart" uri="{C3380CC4-5D6E-409C-BE32-E72D297353CC}">
              <c16:uniqueId val="{00000001-0D9D-4940-898C-005EA8A1FE6D}"/>
            </c:ext>
          </c:extLst>
        </c:ser>
        <c:ser>
          <c:idx val="2"/>
          <c:order val="2"/>
          <c:tx>
            <c:strRef>
              <c:f>Лист1!$D$1</c:f>
              <c:strCache>
                <c:ptCount val="1"/>
                <c:pt idx="0">
                  <c:v>белсенді (жоғары)</c:v>
                </c:pt>
              </c:strCache>
            </c:strRef>
          </c:tx>
          <c:dLbls>
            <c:spPr>
              <a:noFill/>
              <a:ln>
                <a:noFill/>
              </a:ln>
              <a:effectLst/>
            </c:spPr>
            <c:showVal val="1"/>
            <c:extLst xmlns:c16r2="http://schemas.microsoft.com/office/drawing/2015/06/chart">
              <c:ext xmlns:c15="http://schemas.microsoft.com/office/drawing/2012/chart" uri="{CE6537A1-D6FC-4f65-9D91-7224C49458BB}">
                <c15:showLeaderLines val="0"/>
              </c:ext>
            </c:extLst>
          </c:dLbls>
          <c:cat>
            <c:strRef>
              <c:f>Лист1!$A$2:$A$3</c:f>
              <c:strCache>
                <c:ptCount val="2"/>
                <c:pt idx="0">
                  <c:v>Тәжірібе басында қалыптасу деңгейі</c:v>
                </c:pt>
                <c:pt idx="1">
                  <c:v>Тәжірібе соңындағы деңгейі</c:v>
                </c:pt>
              </c:strCache>
            </c:strRef>
          </c:cat>
          <c:val>
            <c:numRef>
              <c:f>Лист1!$D$2:$D$3</c:f>
              <c:numCache>
                <c:formatCode>0.0%</c:formatCode>
                <c:ptCount val="2"/>
                <c:pt idx="0">
                  <c:v>0.21800000000000044</c:v>
                </c:pt>
                <c:pt idx="1">
                  <c:v>0.25600000000000001</c:v>
                </c:pt>
              </c:numCache>
            </c:numRef>
          </c:val>
          <c:extLst xmlns:c16r2="http://schemas.microsoft.com/office/drawing/2015/06/chart">
            <c:ext xmlns:c16="http://schemas.microsoft.com/office/drawing/2014/chart" uri="{C3380CC4-5D6E-409C-BE32-E72D297353CC}">
              <c16:uniqueId val="{00000002-0D9D-4940-898C-005EA8A1FE6D}"/>
            </c:ext>
          </c:extLst>
        </c:ser>
        <c:ser>
          <c:idx val="3"/>
          <c:order val="3"/>
          <c:tx>
            <c:strRef>
              <c:f>Лист1!$E$1</c:f>
              <c:strCache>
                <c:ptCount val="1"/>
                <c:pt idx="0">
                  <c:v>креативті (өте жоғары)</c:v>
                </c:pt>
              </c:strCache>
            </c:strRef>
          </c:tx>
          <c:dLbls>
            <c:spPr>
              <a:noFill/>
              <a:ln>
                <a:noFill/>
              </a:ln>
              <a:effectLst/>
            </c:spPr>
            <c:showVal val="1"/>
            <c:extLst xmlns:c16r2="http://schemas.microsoft.com/office/drawing/2015/06/chart">
              <c:ext xmlns:c15="http://schemas.microsoft.com/office/drawing/2012/chart" uri="{CE6537A1-D6FC-4f65-9D91-7224C49458BB}">
                <c15:showLeaderLines val="0"/>
              </c:ext>
            </c:extLst>
          </c:dLbls>
          <c:cat>
            <c:strRef>
              <c:f>Лист1!$A$2:$A$3</c:f>
              <c:strCache>
                <c:ptCount val="2"/>
                <c:pt idx="0">
                  <c:v>Тәжірібе басында қалыптасу деңгейі</c:v>
                </c:pt>
                <c:pt idx="1">
                  <c:v>Тәжірібе соңындағы деңгейі</c:v>
                </c:pt>
              </c:strCache>
            </c:strRef>
          </c:cat>
          <c:val>
            <c:numRef>
              <c:f>Лист1!$E$2:$E$3</c:f>
              <c:numCache>
                <c:formatCode>0.0%</c:formatCode>
                <c:ptCount val="2"/>
                <c:pt idx="0">
                  <c:v>9.5000000000000043E-2</c:v>
                </c:pt>
                <c:pt idx="1">
                  <c:v>0.11600000000000002</c:v>
                </c:pt>
              </c:numCache>
            </c:numRef>
          </c:val>
          <c:extLst xmlns:c16r2="http://schemas.microsoft.com/office/drawing/2015/06/chart">
            <c:ext xmlns:c16="http://schemas.microsoft.com/office/drawing/2014/chart" uri="{C3380CC4-5D6E-409C-BE32-E72D297353CC}">
              <c16:uniqueId val="{00000003-0D9D-4940-898C-005EA8A1FE6D}"/>
            </c:ext>
          </c:extLst>
        </c:ser>
        <c:shape val="box"/>
        <c:axId val="203943936"/>
        <c:axId val="203945472"/>
        <c:axId val="0"/>
      </c:bar3DChart>
      <c:catAx>
        <c:axId val="203943936"/>
        <c:scaling>
          <c:orientation val="minMax"/>
        </c:scaling>
        <c:axPos val="b"/>
        <c:numFmt formatCode="General" sourceLinked="0"/>
        <c:tickLblPos val="nextTo"/>
        <c:crossAx val="203945472"/>
        <c:crosses val="autoZero"/>
        <c:auto val="1"/>
        <c:lblAlgn val="ctr"/>
        <c:lblOffset val="100"/>
      </c:catAx>
      <c:valAx>
        <c:axId val="203945472"/>
        <c:scaling>
          <c:orientation val="minMax"/>
        </c:scaling>
        <c:axPos val="l"/>
        <c:majorGridlines/>
        <c:numFmt formatCode="0.0%" sourceLinked="1"/>
        <c:tickLblPos val="nextTo"/>
        <c:crossAx val="203943936"/>
        <c:crosses val="autoZero"/>
        <c:crossBetween val="between"/>
      </c:valAx>
    </c:plotArea>
    <c:legend>
      <c:legendPos val="r"/>
    </c:legend>
    <c:plotVisOnly val="1"/>
    <c:dispBlanksAs val="gap"/>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ru-RU"/>
  <c:chart>
    <c:autoTitleDeleted val="1"/>
    <c:view3D>
      <c:rAngAx val="1"/>
    </c:view3D>
    <c:plotArea>
      <c:layout/>
      <c:bar3DChart>
        <c:barDir val="col"/>
        <c:grouping val="clustered"/>
        <c:ser>
          <c:idx val="0"/>
          <c:order val="0"/>
          <c:tx>
            <c:strRef>
              <c:f>Лист1!$B$1</c:f>
              <c:strCache>
                <c:ptCount val="1"/>
                <c:pt idx="0">
                  <c:v>интуитивті (төменгі)</c:v>
                </c:pt>
              </c:strCache>
            </c:strRef>
          </c:tx>
          <c:dLbls>
            <c:spPr>
              <a:noFill/>
              <a:ln>
                <a:noFill/>
              </a:ln>
              <a:effectLst/>
            </c:spPr>
            <c:showVal val="1"/>
            <c:extLst xmlns:c16r2="http://schemas.microsoft.com/office/drawing/2015/06/chart">
              <c:ext xmlns:c15="http://schemas.microsoft.com/office/drawing/2012/chart" uri="{CE6537A1-D6FC-4f65-9D91-7224C49458BB}">
                <c15:showLeaderLines val="0"/>
              </c:ext>
            </c:extLst>
          </c:dLbls>
          <c:cat>
            <c:strRef>
              <c:f>Лист1!$A$2:$A$3</c:f>
              <c:strCache>
                <c:ptCount val="2"/>
                <c:pt idx="0">
                  <c:v>Тәжірібе басында қалыптасу деңгейі</c:v>
                </c:pt>
                <c:pt idx="1">
                  <c:v>Тәжірібе соңындағы деңгейі</c:v>
                </c:pt>
              </c:strCache>
            </c:strRef>
          </c:cat>
          <c:val>
            <c:numRef>
              <c:f>Лист1!$B$2:$B$3</c:f>
              <c:numCache>
                <c:formatCode>0.0%</c:formatCode>
                <c:ptCount val="2"/>
                <c:pt idx="0">
                  <c:v>0.28700000000000031</c:v>
                </c:pt>
                <c:pt idx="1">
                  <c:v>0.23400000000000001</c:v>
                </c:pt>
              </c:numCache>
            </c:numRef>
          </c:val>
          <c:extLst xmlns:c16r2="http://schemas.microsoft.com/office/drawing/2015/06/chart">
            <c:ext xmlns:c16="http://schemas.microsoft.com/office/drawing/2014/chart" uri="{C3380CC4-5D6E-409C-BE32-E72D297353CC}">
              <c16:uniqueId val="{00000000-3C7B-48FD-953C-7BD169952579}"/>
            </c:ext>
          </c:extLst>
        </c:ser>
        <c:ser>
          <c:idx val="1"/>
          <c:order val="1"/>
          <c:tx>
            <c:strRef>
              <c:f>Лист1!$C$1</c:f>
              <c:strCache>
                <c:ptCount val="1"/>
                <c:pt idx="0">
                  <c:v>нормативті (ортаңғы)</c:v>
                </c:pt>
              </c:strCache>
            </c:strRef>
          </c:tx>
          <c:dLbls>
            <c:spPr>
              <a:noFill/>
              <a:ln>
                <a:noFill/>
              </a:ln>
              <a:effectLst/>
            </c:spPr>
            <c:showVal val="1"/>
            <c:extLst xmlns:c16r2="http://schemas.microsoft.com/office/drawing/2015/06/chart">
              <c:ext xmlns:c15="http://schemas.microsoft.com/office/drawing/2012/chart" uri="{CE6537A1-D6FC-4f65-9D91-7224C49458BB}">
                <c15:showLeaderLines val="0"/>
              </c:ext>
            </c:extLst>
          </c:dLbls>
          <c:cat>
            <c:strRef>
              <c:f>Лист1!$A$2:$A$3</c:f>
              <c:strCache>
                <c:ptCount val="2"/>
                <c:pt idx="0">
                  <c:v>Тәжірібе басында қалыптасу деңгейі</c:v>
                </c:pt>
                <c:pt idx="1">
                  <c:v>Тәжірібе соңындағы деңгейі</c:v>
                </c:pt>
              </c:strCache>
            </c:strRef>
          </c:cat>
          <c:val>
            <c:numRef>
              <c:f>Лист1!$C$2:$C$3</c:f>
              <c:numCache>
                <c:formatCode>0.0%</c:formatCode>
                <c:ptCount val="2"/>
                <c:pt idx="0">
                  <c:v>0.34100000000000008</c:v>
                </c:pt>
                <c:pt idx="1">
                  <c:v>0.32800000000000645</c:v>
                </c:pt>
              </c:numCache>
            </c:numRef>
          </c:val>
          <c:extLst xmlns:c16r2="http://schemas.microsoft.com/office/drawing/2015/06/chart">
            <c:ext xmlns:c16="http://schemas.microsoft.com/office/drawing/2014/chart" uri="{C3380CC4-5D6E-409C-BE32-E72D297353CC}">
              <c16:uniqueId val="{00000001-3C7B-48FD-953C-7BD169952579}"/>
            </c:ext>
          </c:extLst>
        </c:ser>
        <c:ser>
          <c:idx val="2"/>
          <c:order val="2"/>
          <c:tx>
            <c:strRef>
              <c:f>Лист1!$D$1</c:f>
              <c:strCache>
                <c:ptCount val="1"/>
                <c:pt idx="0">
                  <c:v>белсенді (жоғары)</c:v>
                </c:pt>
              </c:strCache>
            </c:strRef>
          </c:tx>
          <c:dLbls>
            <c:spPr>
              <a:noFill/>
              <a:ln>
                <a:noFill/>
              </a:ln>
              <a:effectLst/>
            </c:spPr>
            <c:showVal val="1"/>
            <c:extLst xmlns:c16r2="http://schemas.microsoft.com/office/drawing/2015/06/chart">
              <c:ext xmlns:c15="http://schemas.microsoft.com/office/drawing/2012/chart" uri="{CE6537A1-D6FC-4f65-9D91-7224C49458BB}">
                <c15:showLeaderLines val="0"/>
              </c:ext>
            </c:extLst>
          </c:dLbls>
          <c:cat>
            <c:strRef>
              <c:f>Лист1!$A$2:$A$3</c:f>
              <c:strCache>
                <c:ptCount val="2"/>
                <c:pt idx="0">
                  <c:v>Тәжірібе басында қалыптасу деңгейі</c:v>
                </c:pt>
                <c:pt idx="1">
                  <c:v>Тәжірібе соңындағы деңгейі</c:v>
                </c:pt>
              </c:strCache>
            </c:strRef>
          </c:cat>
          <c:val>
            <c:numRef>
              <c:f>Лист1!$D$2:$D$3</c:f>
              <c:numCache>
                <c:formatCode>0.0%</c:formatCode>
                <c:ptCount val="2"/>
                <c:pt idx="0">
                  <c:v>0.25600000000000001</c:v>
                </c:pt>
                <c:pt idx="1">
                  <c:v>0.29700000000000032</c:v>
                </c:pt>
              </c:numCache>
            </c:numRef>
          </c:val>
          <c:extLst xmlns:c16r2="http://schemas.microsoft.com/office/drawing/2015/06/chart">
            <c:ext xmlns:c16="http://schemas.microsoft.com/office/drawing/2014/chart" uri="{C3380CC4-5D6E-409C-BE32-E72D297353CC}">
              <c16:uniqueId val="{00000002-3C7B-48FD-953C-7BD169952579}"/>
            </c:ext>
          </c:extLst>
        </c:ser>
        <c:ser>
          <c:idx val="3"/>
          <c:order val="3"/>
          <c:tx>
            <c:strRef>
              <c:f>Лист1!$E$1</c:f>
              <c:strCache>
                <c:ptCount val="1"/>
                <c:pt idx="0">
                  <c:v>креативті (өте жоғары)</c:v>
                </c:pt>
              </c:strCache>
            </c:strRef>
          </c:tx>
          <c:dLbls>
            <c:spPr>
              <a:noFill/>
              <a:ln>
                <a:noFill/>
              </a:ln>
              <a:effectLst/>
            </c:spPr>
            <c:showVal val="1"/>
            <c:extLst xmlns:c16r2="http://schemas.microsoft.com/office/drawing/2015/06/chart">
              <c:ext xmlns:c15="http://schemas.microsoft.com/office/drawing/2012/chart" uri="{CE6537A1-D6FC-4f65-9D91-7224C49458BB}">
                <c15:showLeaderLines val="0"/>
              </c:ext>
            </c:extLst>
          </c:dLbls>
          <c:cat>
            <c:strRef>
              <c:f>Лист1!$A$2:$A$3</c:f>
              <c:strCache>
                <c:ptCount val="2"/>
                <c:pt idx="0">
                  <c:v>Тәжірібе басында қалыптасу деңгейі</c:v>
                </c:pt>
                <c:pt idx="1">
                  <c:v>Тәжірібе соңындағы деңгейі</c:v>
                </c:pt>
              </c:strCache>
            </c:strRef>
          </c:cat>
          <c:val>
            <c:numRef>
              <c:f>Лист1!$E$2:$E$3</c:f>
              <c:numCache>
                <c:formatCode>0.0%</c:formatCode>
                <c:ptCount val="2"/>
                <c:pt idx="0">
                  <c:v>0.11600000000000002</c:v>
                </c:pt>
                <c:pt idx="1">
                  <c:v>0.14100000000000001</c:v>
                </c:pt>
              </c:numCache>
            </c:numRef>
          </c:val>
          <c:extLst xmlns:c16r2="http://schemas.microsoft.com/office/drawing/2015/06/chart">
            <c:ext xmlns:c16="http://schemas.microsoft.com/office/drawing/2014/chart" uri="{C3380CC4-5D6E-409C-BE32-E72D297353CC}">
              <c16:uniqueId val="{00000003-3C7B-48FD-953C-7BD169952579}"/>
            </c:ext>
          </c:extLst>
        </c:ser>
        <c:shape val="box"/>
        <c:axId val="204039296"/>
        <c:axId val="204040832"/>
        <c:axId val="0"/>
      </c:bar3DChart>
      <c:catAx>
        <c:axId val="204039296"/>
        <c:scaling>
          <c:orientation val="minMax"/>
        </c:scaling>
        <c:axPos val="b"/>
        <c:numFmt formatCode="General" sourceLinked="0"/>
        <c:tickLblPos val="nextTo"/>
        <c:crossAx val="204040832"/>
        <c:crosses val="autoZero"/>
        <c:auto val="1"/>
        <c:lblAlgn val="ctr"/>
        <c:lblOffset val="100"/>
      </c:catAx>
      <c:valAx>
        <c:axId val="204040832"/>
        <c:scaling>
          <c:orientation val="minMax"/>
        </c:scaling>
        <c:axPos val="l"/>
        <c:majorGridlines/>
        <c:numFmt formatCode="0.0%" sourceLinked="1"/>
        <c:tickLblPos val="nextTo"/>
        <c:crossAx val="204039296"/>
        <c:crosses val="autoZero"/>
        <c:crossBetween val="between"/>
      </c:valAx>
    </c:plotArea>
    <c:legend>
      <c:legendPos val="r"/>
    </c:legend>
    <c:plotVisOnly val="1"/>
    <c:dispBlanksAs val="gap"/>
  </c:chart>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ru-RU"/>
  <c:chart>
    <c:autoTitleDeleted val="1"/>
    <c:view3D>
      <c:rAngAx val="1"/>
    </c:view3D>
    <c:plotArea>
      <c:layout/>
      <c:bar3DChart>
        <c:barDir val="col"/>
        <c:grouping val="clustered"/>
        <c:ser>
          <c:idx val="0"/>
          <c:order val="0"/>
          <c:tx>
            <c:strRef>
              <c:f>Лист1!$B$1</c:f>
              <c:strCache>
                <c:ptCount val="1"/>
                <c:pt idx="0">
                  <c:v>интуитивті (төменгі)</c:v>
                </c:pt>
              </c:strCache>
            </c:strRef>
          </c:tx>
          <c:dLbls>
            <c:spPr>
              <a:noFill/>
              <a:ln>
                <a:noFill/>
              </a:ln>
              <a:effectLst/>
            </c:spPr>
            <c:showVal val="1"/>
            <c:extLst xmlns:c16r2="http://schemas.microsoft.com/office/drawing/2015/06/chart">
              <c:ext xmlns:c15="http://schemas.microsoft.com/office/drawing/2012/chart" uri="{CE6537A1-D6FC-4f65-9D91-7224C49458BB}">
                <c15:showLeaderLines val="0"/>
              </c:ext>
            </c:extLst>
          </c:dLbls>
          <c:cat>
            <c:strRef>
              <c:f>Лист1!$A$2:$A$3</c:f>
              <c:strCache>
                <c:ptCount val="2"/>
                <c:pt idx="0">
                  <c:v>Тәжірібе басында қалыптасу деңгейі</c:v>
                </c:pt>
                <c:pt idx="1">
                  <c:v>Тәжірібе соңындағы деңгейі</c:v>
                </c:pt>
              </c:strCache>
            </c:strRef>
          </c:cat>
          <c:val>
            <c:numRef>
              <c:f>Лист1!$B$2:$B$3</c:f>
              <c:numCache>
                <c:formatCode>0.0%</c:formatCode>
                <c:ptCount val="2"/>
                <c:pt idx="0">
                  <c:v>0.23400000000000001</c:v>
                </c:pt>
                <c:pt idx="1">
                  <c:v>0.17900000000000021</c:v>
                </c:pt>
              </c:numCache>
            </c:numRef>
          </c:val>
          <c:extLst xmlns:c16r2="http://schemas.microsoft.com/office/drawing/2015/06/chart">
            <c:ext xmlns:c16="http://schemas.microsoft.com/office/drawing/2014/chart" uri="{C3380CC4-5D6E-409C-BE32-E72D297353CC}">
              <c16:uniqueId val="{00000000-7EC1-4AAC-8362-5CB96F4E71D1}"/>
            </c:ext>
          </c:extLst>
        </c:ser>
        <c:ser>
          <c:idx val="1"/>
          <c:order val="1"/>
          <c:tx>
            <c:strRef>
              <c:f>Лист1!$C$1</c:f>
              <c:strCache>
                <c:ptCount val="1"/>
                <c:pt idx="0">
                  <c:v>нормативті (ортаңғы)</c:v>
                </c:pt>
              </c:strCache>
            </c:strRef>
          </c:tx>
          <c:dLbls>
            <c:spPr>
              <a:noFill/>
              <a:ln>
                <a:noFill/>
              </a:ln>
              <a:effectLst/>
            </c:spPr>
            <c:showVal val="1"/>
            <c:extLst xmlns:c16r2="http://schemas.microsoft.com/office/drawing/2015/06/chart">
              <c:ext xmlns:c15="http://schemas.microsoft.com/office/drawing/2012/chart" uri="{CE6537A1-D6FC-4f65-9D91-7224C49458BB}">
                <c15:showLeaderLines val="0"/>
              </c:ext>
            </c:extLst>
          </c:dLbls>
          <c:cat>
            <c:strRef>
              <c:f>Лист1!$A$2:$A$3</c:f>
              <c:strCache>
                <c:ptCount val="2"/>
                <c:pt idx="0">
                  <c:v>Тәжірібе басында қалыптасу деңгейі</c:v>
                </c:pt>
                <c:pt idx="1">
                  <c:v>Тәжірібе соңындағы деңгейі</c:v>
                </c:pt>
              </c:strCache>
            </c:strRef>
          </c:cat>
          <c:val>
            <c:numRef>
              <c:f>Лист1!$C$2:$C$3</c:f>
              <c:numCache>
                <c:formatCode>0.0%</c:formatCode>
                <c:ptCount val="2"/>
                <c:pt idx="0">
                  <c:v>0.32800000000000645</c:v>
                </c:pt>
                <c:pt idx="1">
                  <c:v>0.30600000000000038</c:v>
                </c:pt>
              </c:numCache>
            </c:numRef>
          </c:val>
          <c:extLst xmlns:c16r2="http://schemas.microsoft.com/office/drawing/2015/06/chart">
            <c:ext xmlns:c16="http://schemas.microsoft.com/office/drawing/2014/chart" uri="{C3380CC4-5D6E-409C-BE32-E72D297353CC}">
              <c16:uniqueId val="{00000001-7EC1-4AAC-8362-5CB96F4E71D1}"/>
            </c:ext>
          </c:extLst>
        </c:ser>
        <c:ser>
          <c:idx val="2"/>
          <c:order val="2"/>
          <c:tx>
            <c:strRef>
              <c:f>Лист1!$D$1</c:f>
              <c:strCache>
                <c:ptCount val="1"/>
                <c:pt idx="0">
                  <c:v>белсенді (жоғары)</c:v>
                </c:pt>
              </c:strCache>
            </c:strRef>
          </c:tx>
          <c:dLbls>
            <c:spPr>
              <a:noFill/>
              <a:ln>
                <a:noFill/>
              </a:ln>
              <a:effectLst/>
            </c:spPr>
            <c:showVal val="1"/>
            <c:extLst xmlns:c16r2="http://schemas.microsoft.com/office/drawing/2015/06/chart">
              <c:ext xmlns:c15="http://schemas.microsoft.com/office/drawing/2012/chart" uri="{CE6537A1-D6FC-4f65-9D91-7224C49458BB}">
                <c15:showLeaderLines val="0"/>
              </c:ext>
            </c:extLst>
          </c:dLbls>
          <c:cat>
            <c:strRef>
              <c:f>Лист1!$A$2:$A$3</c:f>
              <c:strCache>
                <c:ptCount val="2"/>
                <c:pt idx="0">
                  <c:v>Тәжірібе басында қалыптасу деңгейі</c:v>
                </c:pt>
                <c:pt idx="1">
                  <c:v>Тәжірібе соңындағы деңгейі</c:v>
                </c:pt>
              </c:strCache>
            </c:strRef>
          </c:cat>
          <c:val>
            <c:numRef>
              <c:f>Лист1!$D$2:$D$3</c:f>
              <c:numCache>
                <c:formatCode>0.0%</c:formatCode>
                <c:ptCount val="2"/>
                <c:pt idx="0">
                  <c:v>0.29700000000000032</c:v>
                </c:pt>
                <c:pt idx="1">
                  <c:v>0.33800000000000741</c:v>
                </c:pt>
              </c:numCache>
            </c:numRef>
          </c:val>
          <c:extLst xmlns:c16r2="http://schemas.microsoft.com/office/drawing/2015/06/chart">
            <c:ext xmlns:c16="http://schemas.microsoft.com/office/drawing/2014/chart" uri="{C3380CC4-5D6E-409C-BE32-E72D297353CC}">
              <c16:uniqueId val="{00000002-7EC1-4AAC-8362-5CB96F4E71D1}"/>
            </c:ext>
          </c:extLst>
        </c:ser>
        <c:ser>
          <c:idx val="3"/>
          <c:order val="3"/>
          <c:tx>
            <c:strRef>
              <c:f>Лист1!$E$1</c:f>
              <c:strCache>
                <c:ptCount val="1"/>
                <c:pt idx="0">
                  <c:v>креативті (өте жоғары)</c:v>
                </c:pt>
              </c:strCache>
            </c:strRef>
          </c:tx>
          <c:dLbls>
            <c:spPr>
              <a:noFill/>
              <a:ln>
                <a:noFill/>
              </a:ln>
              <a:effectLst/>
            </c:spPr>
            <c:showVal val="1"/>
            <c:extLst xmlns:c16r2="http://schemas.microsoft.com/office/drawing/2015/06/chart">
              <c:ext xmlns:c15="http://schemas.microsoft.com/office/drawing/2012/chart" uri="{CE6537A1-D6FC-4f65-9D91-7224C49458BB}">
                <c15:showLeaderLines val="0"/>
              </c:ext>
            </c:extLst>
          </c:dLbls>
          <c:cat>
            <c:strRef>
              <c:f>Лист1!$A$2:$A$3</c:f>
              <c:strCache>
                <c:ptCount val="2"/>
                <c:pt idx="0">
                  <c:v>Тәжірібе басында қалыптасу деңгейі</c:v>
                </c:pt>
                <c:pt idx="1">
                  <c:v>Тәжірібе соңындағы деңгейі</c:v>
                </c:pt>
              </c:strCache>
            </c:strRef>
          </c:cat>
          <c:val>
            <c:numRef>
              <c:f>Лист1!$E$2:$E$3</c:f>
              <c:numCache>
                <c:formatCode>0.0%</c:formatCode>
                <c:ptCount val="2"/>
                <c:pt idx="0">
                  <c:v>0.14100000000000001</c:v>
                </c:pt>
                <c:pt idx="1">
                  <c:v>0.17700000000000021</c:v>
                </c:pt>
              </c:numCache>
            </c:numRef>
          </c:val>
          <c:extLst xmlns:c16r2="http://schemas.microsoft.com/office/drawing/2015/06/chart">
            <c:ext xmlns:c16="http://schemas.microsoft.com/office/drawing/2014/chart" uri="{C3380CC4-5D6E-409C-BE32-E72D297353CC}">
              <c16:uniqueId val="{00000003-7EC1-4AAC-8362-5CB96F4E71D1}"/>
            </c:ext>
          </c:extLst>
        </c:ser>
        <c:shape val="box"/>
        <c:axId val="203983104"/>
        <c:axId val="212262912"/>
        <c:axId val="0"/>
      </c:bar3DChart>
      <c:catAx>
        <c:axId val="203983104"/>
        <c:scaling>
          <c:orientation val="minMax"/>
        </c:scaling>
        <c:axPos val="b"/>
        <c:numFmt formatCode="General" sourceLinked="0"/>
        <c:tickLblPos val="nextTo"/>
        <c:crossAx val="212262912"/>
        <c:crosses val="autoZero"/>
        <c:auto val="1"/>
        <c:lblAlgn val="ctr"/>
        <c:lblOffset val="100"/>
      </c:catAx>
      <c:valAx>
        <c:axId val="212262912"/>
        <c:scaling>
          <c:orientation val="minMax"/>
        </c:scaling>
        <c:axPos val="l"/>
        <c:majorGridlines/>
        <c:numFmt formatCode="0.0%" sourceLinked="1"/>
        <c:tickLblPos val="nextTo"/>
        <c:crossAx val="203983104"/>
        <c:crosses val="autoZero"/>
        <c:crossBetween val="between"/>
      </c:valAx>
    </c:plotArea>
    <c:legend>
      <c:legendPos val="r"/>
    </c:legend>
    <c:plotVisOnly val="1"/>
    <c:dispBlanksAs val="gap"/>
  </c:chart>
  <c:externalData r:id="rId1"/>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ru-RU"/>
  <c:style val="18"/>
  <c:chart>
    <c:autoTitleDeleted val="1"/>
    <c:plotArea>
      <c:layout/>
      <c:barChart>
        <c:barDir val="bar"/>
        <c:grouping val="clustered"/>
        <c:ser>
          <c:idx val="0"/>
          <c:order val="0"/>
          <c:tx>
            <c:strRef>
              <c:f>Лист1!$B$1</c:f>
              <c:strCache>
                <c:ptCount val="1"/>
                <c:pt idx="0">
                  <c:v>Тәжірібе соңындағы деңгейі</c:v>
                </c:pt>
              </c:strCache>
            </c:strRef>
          </c:tx>
          <c:dLbls>
            <c:spPr>
              <a:noFill/>
              <a:ln>
                <a:noFill/>
              </a:ln>
              <a:effectLst/>
            </c:spPr>
            <c:showVal val="1"/>
            <c:extLst xmlns:c16r2="http://schemas.microsoft.com/office/drawing/2015/06/chart">
              <c:ext xmlns:c15="http://schemas.microsoft.com/office/drawing/2012/chart" uri="{CE6537A1-D6FC-4f65-9D91-7224C49458BB}">
                <c15:showLeaderLines val="0"/>
              </c:ext>
            </c:extLst>
          </c:dLbls>
          <c:cat>
            <c:strRef>
              <c:f>Лист1!$A$2:$A$5</c:f>
              <c:strCache>
                <c:ptCount val="4"/>
                <c:pt idx="0">
                  <c:v>интуитивті (төменгі)</c:v>
                </c:pt>
                <c:pt idx="1">
                  <c:v>нормативті (ортаңғы)</c:v>
                </c:pt>
                <c:pt idx="2">
                  <c:v>белсенді (жоғары)</c:v>
                </c:pt>
                <c:pt idx="3">
                  <c:v>креативті (өте жоғары)</c:v>
                </c:pt>
              </c:strCache>
            </c:strRef>
          </c:cat>
          <c:val>
            <c:numRef>
              <c:f>Лист1!$B$2:$B$5</c:f>
              <c:numCache>
                <c:formatCode>0.0%</c:formatCode>
                <c:ptCount val="4"/>
                <c:pt idx="0">
                  <c:v>0.17700000000000021</c:v>
                </c:pt>
                <c:pt idx="1">
                  <c:v>0.30600000000000038</c:v>
                </c:pt>
                <c:pt idx="2">
                  <c:v>0.33800000000000741</c:v>
                </c:pt>
                <c:pt idx="3">
                  <c:v>0.17900000000000021</c:v>
                </c:pt>
              </c:numCache>
            </c:numRef>
          </c:val>
          <c:extLst xmlns:c16r2="http://schemas.microsoft.com/office/drawing/2015/06/chart">
            <c:ext xmlns:c16="http://schemas.microsoft.com/office/drawing/2014/chart" uri="{C3380CC4-5D6E-409C-BE32-E72D297353CC}">
              <c16:uniqueId val="{00000000-033A-4E03-BF57-0DA9E6608E56}"/>
            </c:ext>
          </c:extLst>
        </c:ser>
        <c:ser>
          <c:idx val="1"/>
          <c:order val="1"/>
          <c:tx>
            <c:strRef>
              <c:f>Лист1!$C$1</c:f>
              <c:strCache>
                <c:ptCount val="1"/>
                <c:pt idx="0">
                  <c:v>Тәжірібе басында қалыптасу деңгейі</c:v>
                </c:pt>
              </c:strCache>
            </c:strRef>
          </c:tx>
          <c:dLbls>
            <c:spPr>
              <a:noFill/>
              <a:ln>
                <a:noFill/>
              </a:ln>
              <a:effectLst/>
            </c:spPr>
            <c:showVal val="1"/>
            <c:extLst xmlns:c16r2="http://schemas.microsoft.com/office/drawing/2015/06/chart">
              <c:ext xmlns:c15="http://schemas.microsoft.com/office/drawing/2012/chart" uri="{CE6537A1-D6FC-4f65-9D91-7224C49458BB}">
                <c15:showLeaderLines val="0"/>
              </c:ext>
            </c:extLst>
          </c:dLbls>
          <c:cat>
            <c:strRef>
              <c:f>Лист1!$A$2:$A$5</c:f>
              <c:strCache>
                <c:ptCount val="4"/>
                <c:pt idx="0">
                  <c:v>интуитивті (төменгі)</c:v>
                </c:pt>
                <c:pt idx="1">
                  <c:v>нормативті (ортаңғы)</c:v>
                </c:pt>
                <c:pt idx="2">
                  <c:v>белсенді (жоғары)</c:v>
                </c:pt>
                <c:pt idx="3">
                  <c:v>креативті (өте жоғары)</c:v>
                </c:pt>
              </c:strCache>
            </c:strRef>
          </c:cat>
          <c:val>
            <c:numRef>
              <c:f>Лист1!$C$2:$C$5</c:f>
              <c:numCache>
                <c:formatCode>0.0%</c:formatCode>
                <c:ptCount val="4"/>
                <c:pt idx="0">
                  <c:v>0.38600000000000645</c:v>
                </c:pt>
                <c:pt idx="1">
                  <c:v>0.33900000000000741</c:v>
                </c:pt>
                <c:pt idx="2">
                  <c:v>0.19400000000000001</c:v>
                </c:pt>
                <c:pt idx="3">
                  <c:v>8.1000000000000003E-2</c:v>
                </c:pt>
              </c:numCache>
            </c:numRef>
          </c:val>
          <c:extLst xmlns:c16r2="http://schemas.microsoft.com/office/drawing/2015/06/chart">
            <c:ext xmlns:c16="http://schemas.microsoft.com/office/drawing/2014/chart" uri="{C3380CC4-5D6E-409C-BE32-E72D297353CC}">
              <c16:uniqueId val="{00000001-033A-4E03-BF57-0DA9E6608E56}"/>
            </c:ext>
          </c:extLst>
        </c:ser>
        <c:dLbls>
          <c:showVal val="1"/>
        </c:dLbls>
        <c:gapWidth val="75"/>
        <c:axId val="212534016"/>
        <c:axId val="212535552"/>
      </c:barChart>
      <c:catAx>
        <c:axId val="212534016"/>
        <c:scaling>
          <c:orientation val="minMax"/>
        </c:scaling>
        <c:axPos val="l"/>
        <c:numFmt formatCode="General" sourceLinked="0"/>
        <c:majorTickMark val="none"/>
        <c:tickLblPos val="nextTo"/>
        <c:crossAx val="212535552"/>
        <c:crosses val="autoZero"/>
        <c:auto val="1"/>
        <c:lblAlgn val="ctr"/>
        <c:lblOffset val="100"/>
      </c:catAx>
      <c:valAx>
        <c:axId val="212535552"/>
        <c:scaling>
          <c:orientation val="minMax"/>
        </c:scaling>
        <c:axPos val="b"/>
        <c:numFmt formatCode="0.0%" sourceLinked="1"/>
        <c:majorTickMark val="none"/>
        <c:tickLblPos val="nextTo"/>
        <c:crossAx val="212534016"/>
        <c:crosses val="autoZero"/>
        <c:crossBetween val="between"/>
      </c:valAx>
    </c:plotArea>
    <c:legend>
      <c:legendPos val="b"/>
    </c:legend>
    <c:plotVisOnly val="1"/>
    <c:dispBlanksAs val="gap"/>
  </c:chart>
  <c:externalData r:id="rId1"/>
</c:chartSpac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8BAA40B5-4D27-49DC-BE81-463126E65066}" type="doc">
      <dgm:prSet loTypeId="urn:microsoft.com/office/officeart/2005/8/layout/radial1" loCatId="relationship" qsTypeId="urn:microsoft.com/office/officeart/2005/8/quickstyle/simple1" qsCatId="simple" csTypeId="urn:microsoft.com/office/officeart/2005/8/colors/accent1_2" csCatId="accent1" phldr="1"/>
      <dgm:spPr/>
      <dgm:t>
        <a:bodyPr/>
        <a:lstStyle/>
        <a:p>
          <a:endParaRPr lang="ru-RU"/>
        </a:p>
      </dgm:t>
    </dgm:pt>
    <dgm:pt modelId="{0432A95E-5059-4941-BD79-CC48D1CEBB54}">
      <dgm:prSet phldrT="[Текст]" custT="1"/>
      <dgm:spPr/>
      <dgm:t>
        <a:bodyPr/>
        <a:lstStyle/>
        <a:p>
          <a:pPr algn="ctr"/>
          <a:r>
            <a:rPr lang="ru-RU" sz="900" b="1" dirty="0" err="1"/>
            <a:t>Оқытушы</a:t>
          </a:r>
          <a:r>
            <a:rPr lang="ru-RU" sz="900" b="1" dirty="0"/>
            <a:t> </a:t>
          </a:r>
          <a:r>
            <a:rPr lang="ru-RU" sz="900" b="1" dirty="0" err="1"/>
            <a:t>құзыреттілігінің</a:t>
          </a:r>
          <a:r>
            <a:rPr lang="ru-RU" sz="900" b="1" dirty="0"/>
            <a:t> </a:t>
          </a:r>
          <a:r>
            <a:rPr lang="ru-RU" sz="900" b="1" dirty="0" err="1"/>
            <a:t>психологиялық-педагогикалық</a:t>
          </a:r>
          <a:r>
            <a:rPr lang="ru-RU" sz="900" b="1" dirty="0"/>
            <a:t> </a:t>
          </a:r>
          <a:r>
            <a:rPr lang="ru-RU" sz="900" b="1" dirty="0" err="1"/>
            <a:t>блогы</a:t>
          </a:r>
          <a:endParaRPr lang="ru-RU" sz="900" b="1" dirty="0"/>
        </a:p>
      </dgm:t>
    </dgm:pt>
    <dgm:pt modelId="{F9EF7A81-96B7-4CCA-9715-E935F10F4668}" type="parTrans" cxnId="{1F2FD9A7-4D5A-4249-A151-D56DE3C22C75}">
      <dgm:prSet/>
      <dgm:spPr/>
      <dgm:t>
        <a:bodyPr/>
        <a:lstStyle/>
        <a:p>
          <a:pPr algn="ctr"/>
          <a:endParaRPr lang="ru-RU"/>
        </a:p>
      </dgm:t>
    </dgm:pt>
    <dgm:pt modelId="{019B2E1E-7B1B-4EFD-BF6A-A0FB80A8303B}" type="sibTrans" cxnId="{1F2FD9A7-4D5A-4249-A151-D56DE3C22C75}">
      <dgm:prSet/>
      <dgm:spPr/>
      <dgm:t>
        <a:bodyPr/>
        <a:lstStyle/>
        <a:p>
          <a:pPr algn="ctr"/>
          <a:endParaRPr lang="ru-RU"/>
        </a:p>
      </dgm:t>
    </dgm:pt>
    <dgm:pt modelId="{CCA3D31B-7438-4D6B-BBC8-C20624F57728}">
      <dgm:prSet phldrT="[Текст]" custT="1"/>
      <dgm:spPr/>
      <dgm:t>
        <a:bodyPr/>
        <a:lstStyle/>
        <a:p>
          <a:pPr algn="ctr"/>
          <a:r>
            <a:rPr lang="ru-RU" sz="700" b="1" dirty="0"/>
            <a:t>1. </a:t>
          </a:r>
          <a:r>
            <a:rPr lang="ru-RU" sz="700" b="1" dirty="0" err="1"/>
            <a:t>Білім</a:t>
          </a:r>
          <a:r>
            <a:rPr lang="ru-RU" sz="700" b="1" dirty="0"/>
            <a:t> беру </a:t>
          </a:r>
          <a:r>
            <a:rPr lang="ru-RU" sz="700" b="1" dirty="0" err="1"/>
            <a:t>мәселелерін</a:t>
          </a:r>
          <a:r>
            <a:rPr lang="ru-RU" sz="700" b="1" dirty="0"/>
            <a:t> </a:t>
          </a:r>
          <a:r>
            <a:rPr lang="ru-RU" sz="700" b="1" dirty="0" err="1"/>
            <a:t>зерттеу</a:t>
          </a:r>
          <a:r>
            <a:rPr lang="ru-RU" sz="700" b="1" dirty="0"/>
            <a:t> </a:t>
          </a:r>
          <a:r>
            <a:rPr lang="ru-RU" sz="700" b="1" dirty="0" err="1"/>
            <a:t>саласында</a:t>
          </a:r>
          <a:endParaRPr lang="ru-RU" sz="700" b="1" dirty="0"/>
        </a:p>
      </dgm:t>
    </dgm:pt>
    <dgm:pt modelId="{AC06ACB3-954E-4F2F-A3DA-14E248A2FA68}" type="parTrans" cxnId="{D9304739-38D3-4D61-A18C-C299DCC39F03}">
      <dgm:prSet/>
      <dgm:spPr/>
      <dgm:t>
        <a:bodyPr/>
        <a:lstStyle/>
        <a:p>
          <a:pPr algn="ctr"/>
          <a:endParaRPr lang="ru-RU"/>
        </a:p>
      </dgm:t>
    </dgm:pt>
    <dgm:pt modelId="{6D0C1B2F-BC9B-454B-9EAF-43E09335DBC4}" type="sibTrans" cxnId="{D9304739-38D3-4D61-A18C-C299DCC39F03}">
      <dgm:prSet/>
      <dgm:spPr/>
      <dgm:t>
        <a:bodyPr/>
        <a:lstStyle/>
        <a:p>
          <a:pPr algn="ctr"/>
          <a:endParaRPr lang="ru-RU"/>
        </a:p>
      </dgm:t>
    </dgm:pt>
    <dgm:pt modelId="{5845EA08-99B7-40B2-A51C-7E2F8012020C}">
      <dgm:prSet phldrT="[Текст]" custT="1"/>
      <dgm:spPr/>
      <dgm:t>
        <a:bodyPr/>
        <a:lstStyle/>
        <a:p>
          <a:pPr algn="ctr"/>
          <a:r>
            <a:rPr lang="ru-RU" sz="700" b="1" dirty="0"/>
            <a:t>2.Қазіргі </a:t>
          </a:r>
          <a:r>
            <a:rPr lang="ru-RU" sz="700" b="1" dirty="0" err="1"/>
            <a:t>білім</a:t>
          </a:r>
          <a:r>
            <a:rPr lang="ru-RU" sz="700" b="1" dirty="0"/>
            <a:t> беру </a:t>
          </a:r>
          <a:r>
            <a:rPr lang="ru-RU" sz="700" b="1" dirty="0" err="1"/>
            <a:t>философиясы</a:t>
          </a:r>
          <a:r>
            <a:rPr lang="ru-RU" sz="700" b="1" dirty="0"/>
            <a:t> </a:t>
          </a:r>
          <a:r>
            <a:rPr lang="ru-RU" sz="700" b="1" dirty="0" err="1"/>
            <a:t>саласында</a:t>
          </a:r>
          <a:endParaRPr lang="ru-RU" sz="700" b="1" dirty="0"/>
        </a:p>
      </dgm:t>
    </dgm:pt>
    <dgm:pt modelId="{B06A2E6B-5B39-4ABD-8DD7-50C4E977F797}" type="parTrans" cxnId="{AE7DFCB5-3549-4221-80A6-8C066CA8A7EC}">
      <dgm:prSet/>
      <dgm:spPr/>
      <dgm:t>
        <a:bodyPr/>
        <a:lstStyle/>
        <a:p>
          <a:pPr algn="ctr"/>
          <a:endParaRPr lang="ru-RU"/>
        </a:p>
      </dgm:t>
    </dgm:pt>
    <dgm:pt modelId="{B788052C-8F54-4310-B65C-80CBA9DBB132}" type="sibTrans" cxnId="{AE7DFCB5-3549-4221-80A6-8C066CA8A7EC}">
      <dgm:prSet/>
      <dgm:spPr/>
      <dgm:t>
        <a:bodyPr/>
        <a:lstStyle/>
        <a:p>
          <a:pPr algn="ctr"/>
          <a:endParaRPr lang="ru-RU"/>
        </a:p>
      </dgm:t>
    </dgm:pt>
    <dgm:pt modelId="{68C936D8-EBDB-4A9D-844E-1D772568CE51}">
      <dgm:prSet phldrT="[Текст]" custT="1"/>
      <dgm:spPr/>
      <dgm:t>
        <a:bodyPr/>
        <a:lstStyle/>
        <a:p>
          <a:pPr algn="ctr"/>
          <a:r>
            <a:rPr lang="ru-RU" sz="700" b="1" dirty="0"/>
            <a:t>3. </a:t>
          </a:r>
          <a:r>
            <a:rPr lang="ru-RU" sz="700" b="1" dirty="0" err="1"/>
            <a:t>Қазіргі</a:t>
          </a:r>
          <a:r>
            <a:rPr lang="ru-RU" sz="700" b="1" dirty="0"/>
            <a:t> </a:t>
          </a:r>
          <a:r>
            <a:rPr lang="ru-RU" sz="700" b="1" dirty="0" err="1"/>
            <a:t>білім</a:t>
          </a:r>
          <a:r>
            <a:rPr lang="ru-RU" sz="700" b="1" dirty="0"/>
            <a:t> </a:t>
          </a:r>
          <a:r>
            <a:rPr lang="ru-RU" sz="700" b="1" dirty="0" err="1"/>
            <a:t>берудегі</a:t>
          </a:r>
          <a:r>
            <a:rPr lang="ru-RU" sz="700" b="1" dirty="0"/>
            <a:t> </a:t>
          </a:r>
          <a:r>
            <a:rPr lang="ru-RU" sz="700" b="1" dirty="0" err="1"/>
            <a:t>инновациялар</a:t>
          </a:r>
          <a:r>
            <a:rPr lang="ru-RU" sz="700" b="1" dirty="0"/>
            <a:t> </a:t>
          </a:r>
          <a:r>
            <a:rPr lang="ru-RU" sz="700" b="1" dirty="0" err="1"/>
            <a:t>саласында</a:t>
          </a:r>
          <a:endParaRPr lang="ru-RU" sz="700" b="1" dirty="0"/>
        </a:p>
      </dgm:t>
    </dgm:pt>
    <dgm:pt modelId="{424EF96C-C9EA-4A64-8E72-83C48B4C2335}" type="parTrans" cxnId="{D769D249-0919-465A-AD9A-CBB210DA4D65}">
      <dgm:prSet/>
      <dgm:spPr/>
      <dgm:t>
        <a:bodyPr/>
        <a:lstStyle/>
        <a:p>
          <a:pPr algn="ctr"/>
          <a:endParaRPr lang="ru-RU"/>
        </a:p>
      </dgm:t>
    </dgm:pt>
    <dgm:pt modelId="{EEDE9A8D-791A-479C-9D40-3EE2D4619601}" type="sibTrans" cxnId="{D769D249-0919-465A-AD9A-CBB210DA4D65}">
      <dgm:prSet/>
      <dgm:spPr/>
      <dgm:t>
        <a:bodyPr/>
        <a:lstStyle/>
        <a:p>
          <a:pPr algn="ctr"/>
          <a:endParaRPr lang="ru-RU"/>
        </a:p>
      </dgm:t>
    </dgm:pt>
    <dgm:pt modelId="{0538C6F3-346A-4DBC-AF06-DF0E0A202E59}">
      <dgm:prSet phldrT="[Текст]" custT="1"/>
      <dgm:spPr/>
      <dgm:t>
        <a:bodyPr/>
        <a:lstStyle/>
        <a:p>
          <a:pPr algn="ctr"/>
          <a:r>
            <a:rPr lang="ru-RU" sz="700" b="1" dirty="0"/>
            <a:t>4.Құндылықтар, </a:t>
          </a:r>
          <a:r>
            <a:rPr lang="ru-RU" sz="700" b="1" dirty="0" err="1"/>
            <a:t>жеке</a:t>
          </a:r>
          <a:r>
            <a:rPr lang="ru-RU" sz="700" b="1" dirty="0"/>
            <a:t> </a:t>
          </a:r>
          <a:r>
            <a:rPr lang="ru-RU" sz="700" b="1" dirty="0" err="1"/>
            <a:t>позицияларды</a:t>
          </a:r>
          <a:r>
            <a:rPr lang="ru-RU" sz="700" b="1" dirty="0"/>
            <a:t> </a:t>
          </a:r>
          <a:r>
            <a:rPr lang="ru-RU" sz="700" b="1" dirty="0" err="1"/>
            <a:t>қалыптастыру</a:t>
          </a:r>
          <a:r>
            <a:rPr lang="ru-RU" sz="700" b="1" dirty="0"/>
            <a:t> </a:t>
          </a:r>
          <a:r>
            <a:rPr lang="ru-RU" sz="700" b="1" dirty="0" err="1"/>
            <a:t>мақсаттары</a:t>
          </a:r>
          <a:r>
            <a:rPr lang="ru-RU" sz="700" b="1" dirty="0"/>
            <a:t> мен сапа </a:t>
          </a:r>
          <a:r>
            <a:rPr lang="ru-RU" sz="700" b="1" dirty="0" err="1"/>
            <a:t>нормалары</a:t>
          </a:r>
          <a:r>
            <a:rPr lang="ru-RU" sz="700" b="1" dirty="0"/>
            <a:t> </a:t>
          </a:r>
          <a:r>
            <a:rPr lang="ru-RU" sz="700" b="1" dirty="0" err="1"/>
            <a:t>саласында</a:t>
          </a:r>
          <a:endParaRPr lang="ru-RU" sz="700" b="1" dirty="0"/>
        </a:p>
      </dgm:t>
    </dgm:pt>
    <dgm:pt modelId="{33DFDC15-AA32-4D72-8F28-62E5C80478FD}" type="parTrans" cxnId="{7EB8D76D-FF81-4EB3-B5EF-C8344460C502}">
      <dgm:prSet/>
      <dgm:spPr/>
      <dgm:t>
        <a:bodyPr/>
        <a:lstStyle/>
        <a:p>
          <a:pPr algn="ctr"/>
          <a:endParaRPr lang="ru-RU"/>
        </a:p>
      </dgm:t>
    </dgm:pt>
    <dgm:pt modelId="{82F8D758-B8B1-4F59-9F2D-94BE0ACB4465}" type="sibTrans" cxnId="{7EB8D76D-FF81-4EB3-B5EF-C8344460C502}">
      <dgm:prSet/>
      <dgm:spPr/>
      <dgm:t>
        <a:bodyPr/>
        <a:lstStyle/>
        <a:p>
          <a:pPr algn="ctr"/>
          <a:endParaRPr lang="ru-RU"/>
        </a:p>
      </dgm:t>
    </dgm:pt>
    <dgm:pt modelId="{1EC13565-B50B-4B5C-A3C8-94A0B9B5AA3F}">
      <dgm:prSet phldrT="[Текст]" custT="1"/>
      <dgm:spPr/>
      <dgm:t>
        <a:bodyPr/>
        <a:lstStyle/>
        <a:p>
          <a:pPr algn="ctr"/>
          <a:r>
            <a:rPr lang="ru-RU" sz="700" b="1" dirty="0"/>
            <a:t>5.Қазіргі </a:t>
          </a:r>
          <a:r>
            <a:rPr lang="ru-RU" sz="700" b="1" dirty="0" err="1"/>
            <a:t>заманғы</a:t>
          </a:r>
          <a:r>
            <a:rPr lang="ru-RU" sz="700" b="1" dirty="0"/>
            <a:t> </a:t>
          </a:r>
          <a:r>
            <a:rPr lang="ru-RU" sz="700" b="1" dirty="0" err="1"/>
            <a:t>оқу</a:t>
          </a:r>
          <a:r>
            <a:rPr lang="ru-RU" sz="700" b="1" dirty="0"/>
            <a:t> </a:t>
          </a:r>
          <a:r>
            <a:rPr lang="ru-RU" sz="700" b="1" dirty="0" err="1"/>
            <a:t>процесін</a:t>
          </a:r>
          <a:r>
            <a:rPr lang="ru-RU" sz="700" b="1" dirty="0"/>
            <a:t> </a:t>
          </a:r>
          <a:r>
            <a:rPr lang="ru-RU" sz="700" b="1" dirty="0" err="1"/>
            <a:t>модельдеу</a:t>
          </a:r>
          <a:r>
            <a:rPr lang="ru-RU" sz="700" b="1" dirty="0"/>
            <a:t> </a:t>
          </a:r>
          <a:r>
            <a:rPr lang="ru-RU" sz="700" b="1" dirty="0" err="1"/>
            <a:t>үшін</a:t>
          </a:r>
          <a:r>
            <a:rPr lang="ru-RU" sz="700" b="1" dirty="0"/>
            <a:t> </a:t>
          </a:r>
          <a:r>
            <a:rPr lang="ru-RU" sz="700" b="1" dirty="0" err="1"/>
            <a:t>қажетті</a:t>
          </a:r>
          <a:r>
            <a:rPr lang="ru-RU" sz="700" b="1" dirty="0"/>
            <a:t> </a:t>
          </a:r>
          <a:r>
            <a:rPr lang="ru-RU" sz="700" b="1" dirty="0" err="1"/>
            <a:t>психологиялық</a:t>
          </a:r>
          <a:r>
            <a:rPr lang="ru-RU" sz="700" b="1" dirty="0"/>
            <a:t> - </a:t>
          </a:r>
          <a:r>
            <a:rPr lang="ru-RU" sz="700" b="1" dirty="0" err="1"/>
            <a:t>педагогикалық</a:t>
          </a:r>
          <a:r>
            <a:rPr lang="ru-RU" sz="700" b="1" dirty="0"/>
            <a:t> </a:t>
          </a:r>
          <a:r>
            <a:rPr lang="ru-RU" sz="700" b="1" dirty="0" err="1"/>
            <a:t>ақпарат</a:t>
          </a:r>
          <a:r>
            <a:rPr lang="ru-RU" sz="700" b="1" dirty="0"/>
            <a:t> </a:t>
          </a:r>
          <a:r>
            <a:rPr lang="ru-RU" sz="700" b="1" dirty="0" err="1"/>
            <a:t>саласында</a:t>
          </a:r>
          <a:endParaRPr lang="ru-RU" sz="700" b="1" dirty="0"/>
        </a:p>
      </dgm:t>
    </dgm:pt>
    <dgm:pt modelId="{94ACEBA5-DDBB-4B71-9BC2-FA29BE72ECF0}" type="parTrans" cxnId="{8FD38144-2743-4CCD-8252-64FBE9F0EC90}">
      <dgm:prSet/>
      <dgm:spPr/>
      <dgm:t>
        <a:bodyPr/>
        <a:lstStyle/>
        <a:p>
          <a:pPr algn="ctr"/>
          <a:endParaRPr lang="ru-RU"/>
        </a:p>
      </dgm:t>
    </dgm:pt>
    <dgm:pt modelId="{7DBB98DE-7439-4073-8030-A2B844DC5257}" type="sibTrans" cxnId="{8FD38144-2743-4CCD-8252-64FBE9F0EC90}">
      <dgm:prSet/>
      <dgm:spPr/>
      <dgm:t>
        <a:bodyPr/>
        <a:lstStyle/>
        <a:p>
          <a:pPr algn="ctr"/>
          <a:endParaRPr lang="ru-RU"/>
        </a:p>
      </dgm:t>
    </dgm:pt>
    <dgm:pt modelId="{ACE8A4F2-7F6C-4E35-8258-3B0A04DCDD1D}">
      <dgm:prSet phldrT="[Текст]" custT="1"/>
      <dgm:spPr/>
      <dgm:t>
        <a:bodyPr/>
        <a:lstStyle/>
        <a:p>
          <a:pPr algn="ctr"/>
          <a:r>
            <a:rPr lang="ru-RU" sz="700" b="1"/>
            <a:t>6. Оқу үдерісін құру </a:t>
          </a:r>
          <a:endParaRPr lang="ru-RU" sz="700" b="1" dirty="0"/>
        </a:p>
      </dgm:t>
    </dgm:pt>
    <dgm:pt modelId="{AD0886D2-BDD3-497E-93ED-449FF39C88FD}" type="parTrans" cxnId="{482F2B84-6601-4FA0-B62E-AB068D1FEF18}">
      <dgm:prSet/>
      <dgm:spPr/>
      <dgm:t>
        <a:bodyPr/>
        <a:lstStyle/>
        <a:p>
          <a:pPr algn="ctr"/>
          <a:endParaRPr lang="ru-RU"/>
        </a:p>
      </dgm:t>
    </dgm:pt>
    <dgm:pt modelId="{B8D3B9FF-B941-4E6A-A20C-AAC7160DB790}" type="sibTrans" cxnId="{482F2B84-6601-4FA0-B62E-AB068D1FEF18}">
      <dgm:prSet/>
      <dgm:spPr/>
      <dgm:t>
        <a:bodyPr/>
        <a:lstStyle/>
        <a:p>
          <a:pPr algn="ctr"/>
          <a:endParaRPr lang="ru-RU"/>
        </a:p>
      </dgm:t>
    </dgm:pt>
    <dgm:pt modelId="{5367128A-63C7-4193-9EF7-8C21DDF27965}">
      <dgm:prSet phldrT="[Текст]" custT="1"/>
      <dgm:spPr/>
      <dgm:t>
        <a:bodyPr/>
        <a:lstStyle/>
        <a:p>
          <a:pPr algn="ctr"/>
          <a:r>
            <a:rPr lang="ru-RU" sz="700" b="1" dirty="0"/>
            <a:t>7. </a:t>
          </a:r>
          <a:r>
            <a:rPr lang="ru-RU" sz="700" b="1" dirty="0" err="1"/>
            <a:t>Білім</a:t>
          </a:r>
          <a:r>
            <a:rPr lang="ru-RU" sz="700" b="1" dirty="0"/>
            <a:t> беру </a:t>
          </a:r>
          <a:r>
            <a:rPr lang="ru-RU" sz="700" b="1" dirty="0" err="1"/>
            <a:t>бағдарламасының</a:t>
          </a:r>
          <a:r>
            <a:rPr lang="ru-RU" sz="700" b="1" dirty="0"/>
            <a:t> курсы </a:t>
          </a:r>
          <a:r>
            <a:rPr lang="ru-RU" sz="700" b="1" dirty="0" err="1"/>
            <a:t>бойынша</a:t>
          </a:r>
          <a:r>
            <a:rPr lang="ru-RU" sz="700" b="1" dirty="0"/>
            <a:t> </a:t>
          </a:r>
          <a:r>
            <a:rPr lang="ru-RU" sz="700" b="1" dirty="0" err="1"/>
            <a:t>оқу</a:t>
          </a:r>
          <a:r>
            <a:rPr lang="ru-RU" sz="700" b="1" dirty="0"/>
            <a:t> </a:t>
          </a:r>
          <a:r>
            <a:rPr lang="ru-RU" sz="700" b="1" dirty="0" err="1"/>
            <a:t>үдерісін</a:t>
          </a:r>
          <a:r>
            <a:rPr lang="ru-RU" sz="700" b="1" dirty="0"/>
            <a:t> </a:t>
          </a:r>
          <a:r>
            <a:rPr lang="ru-RU" sz="700" b="1" dirty="0" err="1"/>
            <a:t>жобалау</a:t>
          </a:r>
          <a:r>
            <a:rPr lang="ru-RU" sz="700" b="1" dirty="0"/>
            <a:t> </a:t>
          </a:r>
          <a:r>
            <a:rPr lang="ru-RU" sz="700" b="1" dirty="0" err="1"/>
            <a:t>саласында</a:t>
          </a:r>
          <a:endParaRPr lang="ru-RU" sz="700" b="1" dirty="0"/>
        </a:p>
      </dgm:t>
    </dgm:pt>
    <dgm:pt modelId="{3E07F7F7-5C99-4D36-B6E8-19ADE8CCB48C}" type="parTrans" cxnId="{495C0213-4D22-463B-8EB8-DC79CB954BDC}">
      <dgm:prSet/>
      <dgm:spPr/>
      <dgm:t>
        <a:bodyPr/>
        <a:lstStyle/>
        <a:p>
          <a:pPr algn="ctr"/>
          <a:endParaRPr lang="ru-RU"/>
        </a:p>
      </dgm:t>
    </dgm:pt>
    <dgm:pt modelId="{EAF37F6B-99DC-46B2-9E82-485C422E65C7}" type="sibTrans" cxnId="{495C0213-4D22-463B-8EB8-DC79CB954BDC}">
      <dgm:prSet/>
      <dgm:spPr/>
      <dgm:t>
        <a:bodyPr/>
        <a:lstStyle/>
        <a:p>
          <a:pPr algn="ctr"/>
          <a:endParaRPr lang="ru-RU"/>
        </a:p>
      </dgm:t>
    </dgm:pt>
    <dgm:pt modelId="{07D6FD39-1029-49D0-A49D-D53767E18F60}">
      <dgm:prSet phldrT="[Текст]" custT="1"/>
      <dgm:spPr/>
      <dgm:t>
        <a:bodyPr/>
        <a:lstStyle/>
        <a:p>
          <a:pPr algn="ctr"/>
          <a:r>
            <a:rPr lang="ru-RU" sz="700" b="1" dirty="0"/>
            <a:t>8. </a:t>
          </a:r>
          <a:r>
            <a:rPr lang="ru-RU" sz="700" b="1" dirty="0" err="1"/>
            <a:t>Білім</a:t>
          </a:r>
          <a:r>
            <a:rPr lang="ru-RU" sz="700" b="1" dirty="0"/>
            <a:t> </a:t>
          </a:r>
          <a:r>
            <a:rPr lang="ru-RU" sz="700" b="1" dirty="0" err="1"/>
            <a:t>алушылардың</a:t>
          </a:r>
          <a:r>
            <a:rPr lang="ru-RU" sz="700" b="1" dirty="0"/>
            <a:t> </a:t>
          </a:r>
          <a:r>
            <a:rPr lang="ru-RU" sz="700" b="1" dirty="0" err="1"/>
            <a:t>белсенді</a:t>
          </a:r>
          <a:r>
            <a:rPr lang="ru-RU" sz="700" b="1" dirty="0"/>
            <a:t> </a:t>
          </a:r>
          <a:r>
            <a:rPr lang="ru-RU" sz="700" b="1" dirty="0" err="1"/>
            <a:t>танымдық</a:t>
          </a:r>
          <a:r>
            <a:rPr lang="ru-RU" sz="700" b="1" dirty="0"/>
            <a:t> </a:t>
          </a:r>
          <a:r>
            <a:rPr lang="ru-RU" sz="700" b="1" dirty="0" err="1"/>
            <a:t>қызметін</a:t>
          </a:r>
          <a:r>
            <a:rPr lang="ru-RU" sz="700" b="1" dirty="0"/>
            <a:t> </a:t>
          </a:r>
          <a:r>
            <a:rPr lang="ru-RU" sz="700" b="1" dirty="0" err="1"/>
            <a:t>басқару</a:t>
          </a:r>
          <a:r>
            <a:rPr lang="ru-RU" sz="700" b="1" dirty="0"/>
            <a:t> </a:t>
          </a:r>
          <a:r>
            <a:rPr lang="ru-RU" sz="700" b="1" dirty="0" err="1"/>
            <a:t>саласында</a:t>
          </a:r>
          <a:endParaRPr lang="ru-RU" sz="700" b="1" dirty="0"/>
        </a:p>
      </dgm:t>
    </dgm:pt>
    <dgm:pt modelId="{580ED820-40E0-474E-8FAF-E26E10A413BD}" type="parTrans" cxnId="{05C7E708-D1AA-44BA-86F0-11E3E888455F}">
      <dgm:prSet/>
      <dgm:spPr/>
      <dgm:t>
        <a:bodyPr/>
        <a:lstStyle/>
        <a:p>
          <a:pPr algn="ctr"/>
          <a:endParaRPr lang="ru-RU"/>
        </a:p>
      </dgm:t>
    </dgm:pt>
    <dgm:pt modelId="{60590DCC-223D-45DB-9DC6-840F3286269E}" type="sibTrans" cxnId="{05C7E708-D1AA-44BA-86F0-11E3E888455F}">
      <dgm:prSet/>
      <dgm:spPr/>
      <dgm:t>
        <a:bodyPr/>
        <a:lstStyle/>
        <a:p>
          <a:pPr algn="ctr"/>
          <a:endParaRPr lang="ru-RU"/>
        </a:p>
      </dgm:t>
    </dgm:pt>
    <dgm:pt modelId="{D2CAFB4F-E7CE-4317-929B-619E49357E9F}">
      <dgm:prSet phldrT="[Текст]" custT="1"/>
      <dgm:spPr/>
      <dgm:t>
        <a:bodyPr/>
        <a:lstStyle/>
        <a:p>
          <a:pPr algn="ctr"/>
          <a:r>
            <a:rPr lang="ru-RU" sz="700" b="1" dirty="0"/>
            <a:t>9. </a:t>
          </a:r>
          <a:r>
            <a:rPr lang="ru-RU" sz="700" b="1" dirty="0" err="1"/>
            <a:t>Білім</a:t>
          </a:r>
          <a:r>
            <a:rPr lang="ru-RU" sz="700" b="1" dirty="0"/>
            <a:t> </a:t>
          </a:r>
          <a:r>
            <a:rPr lang="ru-RU" sz="700" b="1" dirty="0" err="1"/>
            <a:t>алушылармен</a:t>
          </a:r>
          <a:r>
            <a:rPr lang="ru-RU" sz="700" b="1" dirty="0"/>
            <a:t>, </a:t>
          </a:r>
          <a:r>
            <a:rPr lang="ru-RU" sz="700" b="1" dirty="0" err="1"/>
            <a:t>әріптестерімен</a:t>
          </a:r>
          <a:r>
            <a:rPr lang="ru-RU" sz="700" b="1" dirty="0"/>
            <a:t>, </a:t>
          </a:r>
          <a:r>
            <a:rPr lang="ru-RU" sz="700" b="1" dirty="0" err="1"/>
            <a:t>әкімшілікпен</a:t>
          </a:r>
          <a:r>
            <a:rPr lang="ru-RU" sz="700" b="1" dirty="0"/>
            <a:t> </a:t>
          </a:r>
          <a:r>
            <a:rPr lang="ru-RU" sz="700" b="1" dirty="0" err="1"/>
            <a:t>қарым-қатынас</a:t>
          </a:r>
          <a:r>
            <a:rPr lang="ru-RU" sz="700" b="1" dirty="0"/>
            <a:t> </a:t>
          </a:r>
          <a:r>
            <a:rPr lang="ru-RU" sz="700" b="1" dirty="0" err="1"/>
            <a:t>орнату</a:t>
          </a:r>
          <a:r>
            <a:rPr lang="ru-RU" sz="700" b="1" dirty="0"/>
            <a:t>, </a:t>
          </a:r>
          <a:r>
            <a:rPr lang="ru-RU" sz="700" b="1" dirty="0" err="1"/>
            <a:t>сабақтардағы</a:t>
          </a:r>
          <a:r>
            <a:rPr lang="ru-RU" sz="700" b="1" dirty="0"/>
            <a:t> </a:t>
          </a:r>
          <a:r>
            <a:rPr lang="ru-RU" sz="700" b="1" dirty="0" err="1"/>
            <a:t>оң</a:t>
          </a:r>
          <a:r>
            <a:rPr lang="ru-RU" sz="700" b="1" dirty="0"/>
            <a:t> </a:t>
          </a:r>
          <a:r>
            <a:rPr lang="ru-RU" sz="700" b="1" dirty="0" err="1"/>
            <a:t>эмоционалдық</a:t>
          </a:r>
          <a:r>
            <a:rPr lang="ru-RU" sz="700" b="1" dirty="0"/>
            <a:t> </a:t>
          </a:r>
        </a:p>
      </dgm:t>
    </dgm:pt>
    <dgm:pt modelId="{75E367A8-4D93-4E2F-B77A-EB1BB5551D22}" type="parTrans" cxnId="{9231986C-B7BD-4D46-88EB-CA7ED9E99B96}">
      <dgm:prSet/>
      <dgm:spPr/>
      <dgm:t>
        <a:bodyPr/>
        <a:lstStyle/>
        <a:p>
          <a:pPr algn="ctr"/>
          <a:endParaRPr lang="ru-RU"/>
        </a:p>
      </dgm:t>
    </dgm:pt>
    <dgm:pt modelId="{19317208-7118-45D7-BBFB-7B06E9EB180F}" type="sibTrans" cxnId="{9231986C-B7BD-4D46-88EB-CA7ED9E99B96}">
      <dgm:prSet/>
      <dgm:spPr/>
      <dgm:t>
        <a:bodyPr/>
        <a:lstStyle/>
        <a:p>
          <a:pPr algn="ctr"/>
          <a:endParaRPr lang="ru-RU"/>
        </a:p>
      </dgm:t>
    </dgm:pt>
    <dgm:pt modelId="{4B2DF573-4453-4642-A6AD-16F093B912D8}">
      <dgm:prSet phldrT="[Текст]" custT="1"/>
      <dgm:spPr/>
      <dgm:t>
        <a:bodyPr/>
        <a:lstStyle/>
        <a:p>
          <a:pPr algn="ctr"/>
          <a:r>
            <a:rPr lang="ru-RU" sz="700" b="1" dirty="0"/>
            <a:t>10. </a:t>
          </a:r>
          <a:r>
            <a:rPr lang="ru-RU" sz="700" b="1" dirty="0" err="1"/>
            <a:t>Білім</a:t>
          </a:r>
          <a:r>
            <a:rPr lang="ru-RU" sz="700" b="1" dirty="0"/>
            <a:t> </a:t>
          </a:r>
          <a:r>
            <a:rPr lang="ru-RU" sz="700" b="1" dirty="0" err="1"/>
            <a:t>алушылардың</a:t>
          </a:r>
          <a:r>
            <a:rPr lang="ru-RU" sz="700" b="1" dirty="0"/>
            <a:t> </a:t>
          </a:r>
          <a:r>
            <a:rPr lang="ru-RU" sz="700" b="1" dirty="0" err="1"/>
            <a:t>жетістіктерін</a:t>
          </a:r>
          <a:r>
            <a:rPr lang="ru-RU" sz="700" b="1" dirty="0"/>
            <a:t> </a:t>
          </a:r>
          <a:r>
            <a:rPr lang="ru-RU" sz="700" b="1" dirty="0" err="1"/>
            <a:t>бағалау</a:t>
          </a:r>
          <a:r>
            <a:rPr lang="ru-RU" sz="700" b="1" dirty="0"/>
            <a:t> </a:t>
          </a:r>
          <a:r>
            <a:rPr lang="ru-RU" sz="700" b="1" dirty="0" err="1"/>
            <a:t>саласында</a:t>
          </a:r>
          <a:endParaRPr lang="ru-RU" sz="700" b="1" dirty="0"/>
        </a:p>
      </dgm:t>
    </dgm:pt>
    <dgm:pt modelId="{7F4AFBBD-89B4-4F30-9A01-149E48C02ADB}" type="parTrans" cxnId="{20BD90AC-F978-4BEF-8B21-4BCA0258542F}">
      <dgm:prSet/>
      <dgm:spPr/>
      <dgm:t>
        <a:bodyPr/>
        <a:lstStyle/>
        <a:p>
          <a:pPr algn="ctr"/>
          <a:endParaRPr lang="ru-RU"/>
        </a:p>
      </dgm:t>
    </dgm:pt>
    <dgm:pt modelId="{EA78CB26-12E2-4703-8153-011E24B0CA55}" type="sibTrans" cxnId="{20BD90AC-F978-4BEF-8B21-4BCA0258542F}">
      <dgm:prSet/>
      <dgm:spPr/>
      <dgm:t>
        <a:bodyPr/>
        <a:lstStyle/>
        <a:p>
          <a:pPr algn="ctr"/>
          <a:endParaRPr lang="ru-RU"/>
        </a:p>
      </dgm:t>
    </dgm:pt>
    <dgm:pt modelId="{BB0CD75D-2181-4D95-8F8B-7E6ADDA95C71}">
      <dgm:prSet phldrT="[Текст]" custT="1"/>
      <dgm:spPr/>
      <dgm:t>
        <a:bodyPr/>
        <a:lstStyle/>
        <a:p>
          <a:pPr algn="ctr"/>
          <a:r>
            <a:rPr lang="ru-RU" sz="700" b="1" dirty="0"/>
            <a:t>11. </a:t>
          </a:r>
          <a:r>
            <a:rPr lang="ru-RU" sz="700" b="1" dirty="0" err="1"/>
            <a:t>Білім</a:t>
          </a:r>
          <a:r>
            <a:rPr lang="ru-RU" sz="700" b="1" dirty="0"/>
            <a:t> </a:t>
          </a:r>
          <a:r>
            <a:rPr lang="ru-RU" sz="700" b="1" dirty="0" err="1"/>
            <a:t>алушылардың</a:t>
          </a:r>
          <a:r>
            <a:rPr lang="ru-RU" sz="700" b="1" dirty="0"/>
            <a:t> </a:t>
          </a:r>
          <a:r>
            <a:rPr lang="ru-RU" sz="700" b="1" dirty="0" err="1"/>
            <a:t>қажеттіліктерін</a:t>
          </a:r>
          <a:r>
            <a:rPr lang="ru-RU" sz="700" b="1" dirty="0"/>
            <a:t> </a:t>
          </a:r>
          <a:r>
            <a:rPr lang="ru-RU" sz="700" b="1" dirty="0" err="1"/>
            <a:t>тану</a:t>
          </a:r>
          <a:r>
            <a:rPr lang="ru-RU" sz="700" b="1" dirty="0"/>
            <a:t> </a:t>
          </a:r>
          <a:r>
            <a:rPr lang="ru-RU" sz="700" b="1" dirty="0" err="1"/>
            <a:t>және</a:t>
          </a:r>
          <a:r>
            <a:rPr lang="ru-RU" sz="700" b="1" dirty="0"/>
            <a:t> </a:t>
          </a:r>
          <a:r>
            <a:rPr lang="ru-RU" sz="700" b="1" dirty="0" err="1"/>
            <a:t>оларға</a:t>
          </a:r>
          <a:r>
            <a:rPr lang="ru-RU" sz="700" b="1" dirty="0"/>
            <a:t> </a:t>
          </a:r>
          <a:r>
            <a:rPr lang="ru-RU" sz="700" b="1" dirty="0" err="1"/>
            <a:t>жеке</a:t>
          </a:r>
          <a:r>
            <a:rPr lang="ru-RU" sz="700" b="1" dirty="0"/>
            <a:t> </a:t>
          </a:r>
          <a:r>
            <a:rPr lang="ru-RU" sz="700" b="1" dirty="0" err="1"/>
            <a:t>көмек</a:t>
          </a:r>
          <a:r>
            <a:rPr lang="ru-RU" sz="700" b="1" dirty="0"/>
            <a:t> </a:t>
          </a:r>
          <a:r>
            <a:rPr lang="ru-RU" sz="700" b="1" dirty="0" err="1"/>
            <a:t>көрсету</a:t>
          </a:r>
          <a:r>
            <a:rPr lang="ru-RU" sz="700" b="1" dirty="0"/>
            <a:t> </a:t>
          </a:r>
          <a:r>
            <a:rPr lang="ru-RU" sz="700" b="1" dirty="0" err="1"/>
            <a:t>саласында</a:t>
          </a:r>
          <a:endParaRPr lang="ru-RU" sz="700" b="1" dirty="0"/>
        </a:p>
      </dgm:t>
    </dgm:pt>
    <dgm:pt modelId="{81716E8D-D389-493A-BDD4-41AB8B32CD05}" type="parTrans" cxnId="{08712A3C-1F1D-4EF6-B8C5-07692A374BDC}">
      <dgm:prSet/>
      <dgm:spPr/>
      <dgm:t>
        <a:bodyPr/>
        <a:lstStyle/>
        <a:p>
          <a:pPr algn="ctr"/>
          <a:endParaRPr lang="ru-RU"/>
        </a:p>
      </dgm:t>
    </dgm:pt>
    <dgm:pt modelId="{C560E1F5-1395-4D84-AA5D-06CA77702E6F}" type="sibTrans" cxnId="{08712A3C-1F1D-4EF6-B8C5-07692A374BDC}">
      <dgm:prSet/>
      <dgm:spPr/>
      <dgm:t>
        <a:bodyPr/>
        <a:lstStyle/>
        <a:p>
          <a:pPr algn="ctr"/>
          <a:endParaRPr lang="ru-RU"/>
        </a:p>
      </dgm:t>
    </dgm:pt>
    <dgm:pt modelId="{2B65979A-B838-4576-A4C6-7AC18C01A65F}">
      <dgm:prSet phldrT="[Текст]" custT="1"/>
      <dgm:spPr/>
      <dgm:t>
        <a:bodyPr/>
        <a:lstStyle/>
        <a:p>
          <a:pPr algn="ctr"/>
          <a:r>
            <a:rPr lang="ru-RU" sz="700" b="1" dirty="0"/>
            <a:t>12. Жеке </a:t>
          </a:r>
          <a:r>
            <a:rPr lang="ru-RU" sz="700" b="1" dirty="0" err="1"/>
            <a:t>психологиялық-педагогикалық</a:t>
          </a:r>
          <a:r>
            <a:rPr lang="ru-RU" sz="700" b="1" dirty="0"/>
            <a:t> </a:t>
          </a:r>
          <a:r>
            <a:rPr lang="ru-RU" sz="700" b="1" dirty="0" err="1"/>
            <a:t>біліктілігін</a:t>
          </a:r>
          <a:r>
            <a:rPr lang="ru-RU" sz="700" b="1" dirty="0"/>
            <a:t> </a:t>
          </a:r>
          <a:r>
            <a:rPr lang="ru-RU" sz="700" b="1" dirty="0" err="1"/>
            <a:t>арттыру</a:t>
          </a:r>
          <a:endParaRPr lang="ru-RU" sz="700" b="1" dirty="0"/>
        </a:p>
      </dgm:t>
    </dgm:pt>
    <dgm:pt modelId="{ADC6F1CD-20B8-4CA7-A7DA-8CE2AB36A0D1}" type="parTrans" cxnId="{D289D601-3870-49FE-AA16-49988D7860F9}">
      <dgm:prSet/>
      <dgm:spPr/>
      <dgm:t>
        <a:bodyPr/>
        <a:lstStyle/>
        <a:p>
          <a:pPr algn="ctr"/>
          <a:endParaRPr lang="ru-RU"/>
        </a:p>
      </dgm:t>
    </dgm:pt>
    <dgm:pt modelId="{D207785E-293D-49AC-93C5-EA571F647E1F}" type="sibTrans" cxnId="{D289D601-3870-49FE-AA16-49988D7860F9}">
      <dgm:prSet/>
      <dgm:spPr/>
      <dgm:t>
        <a:bodyPr/>
        <a:lstStyle/>
        <a:p>
          <a:pPr algn="ctr"/>
          <a:endParaRPr lang="ru-RU"/>
        </a:p>
      </dgm:t>
    </dgm:pt>
    <dgm:pt modelId="{1AE0CDE7-656E-4E85-9687-2383E6AB6E9A}">
      <dgm:prSet phldrT="[Текст]" custT="1"/>
      <dgm:spPr/>
      <dgm:t>
        <a:bodyPr/>
        <a:lstStyle/>
        <a:p>
          <a:pPr algn="ctr"/>
          <a:r>
            <a:rPr lang="ru-RU" sz="700" b="1" dirty="0"/>
            <a:t>13. </a:t>
          </a:r>
          <a:r>
            <a:rPr lang="ru-RU" sz="700" b="1" dirty="0" err="1"/>
            <a:t>Өзін-өзі</a:t>
          </a:r>
          <a:r>
            <a:rPr lang="ru-RU" sz="700" b="1" dirty="0"/>
            <a:t> </a:t>
          </a:r>
          <a:r>
            <a:rPr lang="ru-RU" sz="700" b="1" dirty="0" err="1"/>
            <a:t>талдау</a:t>
          </a:r>
          <a:r>
            <a:rPr lang="ru-RU" sz="700" b="1" dirty="0"/>
            <a:t> </a:t>
          </a:r>
          <a:r>
            <a:rPr lang="ru-RU" sz="700" b="1" dirty="0" err="1"/>
            <a:t>және</a:t>
          </a:r>
          <a:r>
            <a:rPr lang="ru-RU" sz="700" b="1" dirty="0"/>
            <a:t> </a:t>
          </a:r>
          <a:r>
            <a:rPr lang="ru-RU" sz="700" b="1" dirty="0" err="1"/>
            <a:t>өзін-өзі</a:t>
          </a:r>
          <a:r>
            <a:rPr lang="ru-RU" sz="700" b="1" dirty="0"/>
            <a:t> </a:t>
          </a:r>
          <a:r>
            <a:rPr lang="ru-RU" sz="700" b="1" dirty="0" err="1"/>
            <a:t>бағалау</a:t>
          </a:r>
          <a:r>
            <a:rPr lang="ru-RU" sz="700" b="1" dirty="0"/>
            <a:t> </a:t>
          </a:r>
          <a:r>
            <a:rPr lang="ru-RU" sz="700" b="1" dirty="0" err="1"/>
            <a:t>саласында</a:t>
          </a:r>
          <a:endParaRPr lang="ru-RU" sz="700" b="1" dirty="0"/>
        </a:p>
      </dgm:t>
    </dgm:pt>
    <dgm:pt modelId="{E8B55C44-659D-4CC0-B43E-19650A8AC8BC}" type="parTrans" cxnId="{9BFBB028-4B94-41DE-B091-BA55A145E50E}">
      <dgm:prSet/>
      <dgm:spPr/>
      <dgm:t>
        <a:bodyPr/>
        <a:lstStyle/>
        <a:p>
          <a:pPr algn="ctr"/>
          <a:endParaRPr lang="ru-RU"/>
        </a:p>
      </dgm:t>
    </dgm:pt>
    <dgm:pt modelId="{ED0E65B4-049A-4F34-8714-0845E35CD34D}" type="sibTrans" cxnId="{9BFBB028-4B94-41DE-B091-BA55A145E50E}">
      <dgm:prSet/>
      <dgm:spPr/>
      <dgm:t>
        <a:bodyPr/>
        <a:lstStyle/>
        <a:p>
          <a:pPr algn="ctr"/>
          <a:endParaRPr lang="ru-RU"/>
        </a:p>
      </dgm:t>
    </dgm:pt>
    <dgm:pt modelId="{910FF3A3-FD8B-4B85-9313-FCD35132B16E}">
      <dgm:prSet phldrT="[Текст]" custT="1"/>
      <dgm:spPr/>
      <dgm:t>
        <a:bodyPr/>
        <a:lstStyle/>
        <a:p>
          <a:pPr algn="ctr"/>
          <a:r>
            <a:rPr lang="ru-RU" sz="700" b="1" dirty="0"/>
            <a:t>14. </a:t>
          </a:r>
          <a:r>
            <a:rPr lang="ru-RU" sz="700" b="1" dirty="0" err="1"/>
            <a:t>Білім</a:t>
          </a:r>
          <a:r>
            <a:rPr lang="ru-RU" sz="700" b="1" dirty="0"/>
            <a:t> </a:t>
          </a:r>
          <a:r>
            <a:rPr lang="ru-RU" sz="700" b="1" dirty="0" err="1"/>
            <a:t>алушылардың</a:t>
          </a:r>
          <a:r>
            <a:rPr lang="ru-RU" sz="700" b="1" dirty="0"/>
            <a:t> </a:t>
          </a:r>
          <a:r>
            <a:rPr lang="ru-RU" sz="700" b="1" dirty="0" err="1"/>
            <a:t>танымдық</a:t>
          </a:r>
          <a:r>
            <a:rPr lang="ru-RU" sz="700" b="1" dirty="0"/>
            <a:t> </a:t>
          </a:r>
          <a:r>
            <a:rPr lang="ru-RU" sz="700" b="1" dirty="0" err="1"/>
            <a:t>қызметін</a:t>
          </a:r>
          <a:r>
            <a:rPr lang="ru-RU" sz="700" b="1" dirty="0"/>
            <a:t> </a:t>
          </a:r>
          <a:r>
            <a:rPr lang="ru-RU" sz="700" b="1" dirty="0" err="1"/>
            <a:t>басқаратын</a:t>
          </a:r>
          <a:r>
            <a:rPr lang="ru-RU" sz="700" b="1" dirty="0"/>
            <a:t> </a:t>
          </a:r>
          <a:r>
            <a:rPr lang="ru-RU" sz="700" b="1" dirty="0" err="1"/>
            <a:t>оқу</a:t>
          </a:r>
          <a:r>
            <a:rPr lang="ru-RU" sz="700" b="1" dirty="0"/>
            <a:t> </a:t>
          </a:r>
          <a:r>
            <a:rPr lang="ru-RU" sz="700" b="1" dirty="0" err="1"/>
            <a:t>материалдарын</a:t>
          </a:r>
          <a:r>
            <a:rPr lang="ru-RU" sz="700" b="1" dirty="0"/>
            <a:t> </a:t>
          </a:r>
          <a:r>
            <a:rPr lang="ru-RU" sz="700" b="1" dirty="0" err="1"/>
            <a:t>дайындау</a:t>
          </a:r>
          <a:r>
            <a:rPr lang="ru-RU" sz="700" b="1" dirty="0"/>
            <a:t> </a:t>
          </a:r>
          <a:r>
            <a:rPr lang="ru-RU" sz="700" b="1" dirty="0" err="1"/>
            <a:t>саласында</a:t>
          </a:r>
          <a:endParaRPr lang="ru-RU" sz="700" b="1" dirty="0"/>
        </a:p>
        <a:p>
          <a:pPr algn="ctr"/>
          <a:endParaRPr lang="ru-RU" sz="700" b="1" dirty="0"/>
        </a:p>
      </dgm:t>
    </dgm:pt>
    <dgm:pt modelId="{733350D4-E791-456A-BB21-9663997DB319}" type="parTrans" cxnId="{1328A9CB-7141-4403-B0F8-A26DF71C0E78}">
      <dgm:prSet/>
      <dgm:spPr/>
      <dgm:t>
        <a:bodyPr/>
        <a:lstStyle/>
        <a:p>
          <a:pPr algn="ctr"/>
          <a:endParaRPr lang="ru-RU"/>
        </a:p>
      </dgm:t>
    </dgm:pt>
    <dgm:pt modelId="{A03774D4-E5E1-4C23-8619-7F2C6A05366E}" type="sibTrans" cxnId="{1328A9CB-7141-4403-B0F8-A26DF71C0E78}">
      <dgm:prSet/>
      <dgm:spPr/>
      <dgm:t>
        <a:bodyPr/>
        <a:lstStyle/>
        <a:p>
          <a:pPr algn="ctr"/>
          <a:endParaRPr lang="ru-RU"/>
        </a:p>
      </dgm:t>
    </dgm:pt>
    <dgm:pt modelId="{8AC57E44-EED6-489D-9E67-F72E0D94D7BD}" type="pres">
      <dgm:prSet presAssocID="{8BAA40B5-4D27-49DC-BE81-463126E65066}" presName="cycle" presStyleCnt="0">
        <dgm:presLayoutVars>
          <dgm:chMax val="1"/>
          <dgm:dir/>
          <dgm:animLvl val="ctr"/>
          <dgm:resizeHandles val="exact"/>
        </dgm:presLayoutVars>
      </dgm:prSet>
      <dgm:spPr/>
      <dgm:t>
        <a:bodyPr/>
        <a:lstStyle/>
        <a:p>
          <a:endParaRPr lang="ru-RU"/>
        </a:p>
      </dgm:t>
    </dgm:pt>
    <dgm:pt modelId="{E4BDF5A2-B507-413D-89D7-1C616146345C}" type="pres">
      <dgm:prSet presAssocID="{0432A95E-5059-4941-BD79-CC48D1CEBB54}" presName="centerShape" presStyleLbl="node0" presStyleIdx="0" presStyleCnt="1" custScaleX="181937" custScaleY="172043"/>
      <dgm:spPr/>
      <dgm:t>
        <a:bodyPr/>
        <a:lstStyle/>
        <a:p>
          <a:endParaRPr lang="ru-RU"/>
        </a:p>
      </dgm:t>
    </dgm:pt>
    <dgm:pt modelId="{550428FB-24B2-46F7-9C03-3150EEF563EC}" type="pres">
      <dgm:prSet presAssocID="{AC06ACB3-954E-4F2F-A3DA-14E248A2FA68}" presName="Name9" presStyleLbl="parChTrans1D2" presStyleIdx="0" presStyleCnt="14"/>
      <dgm:spPr/>
      <dgm:t>
        <a:bodyPr/>
        <a:lstStyle/>
        <a:p>
          <a:endParaRPr lang="ru-RU"/>
        </a:p>
      </dgm:t>
    </dgm:pt>
    <dgm:pt modelId="{EFCAD8FA-712A-49A0-B2BB-567B06D7EEAA}" type="pres">
      <dgm:prSet presAssocID="{AC06ACB3-954E-4F2F-A3DA-14E248A2FA68}" presName="connTx" presStyleLbl="parChTrans1D2" presStyleIdx="0" presStyleCnt="14"/>
      <dgm:spPr/>
      <dgm:t>
        <a:bodyPr/>
        <a:lstStyle/>
        <a:p>
          <a:endParaRPr lang="ru-RU"/>
        </a:p>
      </dgm:t>
    </dgm:pt>
    <dgm:pt modelId="{B9F924BD-BA38-4B0B-B510-F6D87F58026A}" type="pres">
      <dgm:prSet presAssocID="{CCA3D31B-7438-4D6B-BBC8-C20624F57728}" presName="node" presStyleLbl="node1" presStyleIdx="0" presStyleCnt="14" custScaleX="138496" custScaleY="118498">
        <dgm:presLayoutVars>
          <dgm:bulletEnabled val="1"/>
        </dgm:presLayoutVars>
      </dgm:prSet>
      <dgm:spPr/>
      <dgm:t>
        <a:bodyPr/>
        <a:lstStyle/>
        <a:p>
          <a:endParaRPr lang="ru-RU"/>
        </a:p>
      </dgm:t>
    </dgm:pt>
    <dgm:pt modelId="{034344B2-D073-45C8-9012-983AEC41D2FF}" type="pres">
      <dgm:prSet presAssocID="{B06A2E6B-5B39-4ABD-8DD7-50C4E977F797}" presName="Name9" presStyleLbl="parChTrans1D2" presStyleIdx="1" presStyleCnt="14"/>
      <dgm:spPr/>
      <dgm:t>
        <a:bodyPr/>
        <a:lstStyle/>
        <a:p>
          <a:endParaRPr lang="ru-RU"/>
        </a:p>
      </dgm:t>
    </dgm:pt>
    <dgm:pt modelId="{7718C6C1-9879-4DD9-9F20-27669294B84B}" type="pres">
      <dgm:prSet presAssocID="{B06A2E6B-5B39-4ABD-8DD7-50C4E977F797}" presName="connTx" presStyleLbl="parChTrans1D2" presStyleIdx="1" presStyleCnt="14"/>
      <dgm:spPr/>
      <dgm:t>
        <a:bodyPr/>
        <a:lstStyle/>
        <a:p>
          <a:endParaRPr lang="ru-RU"/>
        </a:p>
      </dgm:t>
    </dgm:pt>
    <dgm:pt modelId="{D99FE170-0234-4F30-88D1-4E304EF8D82F}" type="pres">
      <dgm:prSet presAssocID="{5845EA08-99B7-40B2-A51C-7E2F8012020C}" presName="node" presStyleLbl="node1" presStyleIdx="1" presStyleCnt="14" custScaleX="135749" custScaleY="107287">
        <dgm:presLayoutVars>
          <dgm:bulletEnabled val="1"/>
        </dgm:presLayoutVars>
      </dgm:prSet>
      <dgm:spPr/>
      <dgm:t>
        <a:bodyPr/>
        <a:lstStyle/>
        <a:p>
          <a:endParaRPr lang="ru-RU"/>
        </a:p>
      </dgm:t>
    </dgm:pt>
    <dgm:pt modelId="{BCA1F88F-1091-48FF-9FF0-8742237A7BAC}" type="pres">
      <dgm:prSet presAssocID="{424EF96C-C9EA-4A64-8E72-83C48B4C2335}" presName="Name9" presStyleLbl="parChTrans1D2" presStyleIdx="2" presStyleCnt="14"/>
      <dgm:spPr/>
      <dgm:t>
        <a:bodyPr/>
        <a:lstStyle/>
        <a:p>
          <a:endParaRPr lang="ru-RU"/>
        </a:p>
      </dgm:t>
    </dgm:pt>
    <dgm:pt modelId="{F7D1B8D4-B41B-4DD5-8754-7D4B31B21056}" type="pres">
      <dgm:prSet presAssocID="{424EF96C-C9EA-4A64-8E72-83C48B4C2335}" presName="connTx" presStyleLbl="parChTrans1D2" presStyleIdx="2" presStyleCnt="14"/>
      <dgm:spPr/>
      <dgm:t>
        <a:bodyPr/>
        <a:lstStyle/>
        <a:p>
          <a:endParaRPr lang="ru-RU"/>
        </a:p>
      </dgm:t>
    </dgm:pt>
    <dgm:pt modelId="{44B20243-E1DC-44BC-AB71-068B3D195594}" type="pres">
      <dgm:prSet presAssocID="{68C936D8-EBDB-4A9D-844E-1D772568CE51}" presName="node" presStyleLbl="node1" presStyleIdx="2" presStyleCnt="14" custScaleX="179255" custScaleY="148346">
        <dgm:presLayoutVars>
          <dgm:bulletEnabled val="1"/>
        </dgm:presLayoutVars>
      </dgm:prSet>
      <dgm:spPr/>
      <dgm:t>
        <a:bodyPr/>
        <a:lstStyle/>
        <a:p>
          <a:endParaRPr lang="ru-RU"/>
        </a:p>
      </dgm:t>
    </dgm:pt>
    <dgm:pt modelId="{75B46AFB-929E-47F6-8210-07478E1C0C64}" type="pres">
      <dgm:prSet presAssocID="{33DFDC15-AA32-4D72-8F28-62E5C80478FD}" presName="Name9" presStyleLbl="parChTrans1D2" presStyleIdx="3" presStyleCnt="14"/>
      <dgm:spPr/>
      <dgm:t>
        <a:bodyPr/>
        <a:lstStyle/>
        <a:p>
          <a:endParaRPr lang="ru-RU"/>
        </a:p>
      </dgm:t>
    </dgm:pt>
    <dgm:pt modelId="{425FEA76-AFFB-4C49-A50C-5E6F955915D7}" type="pres">
      <dgm:prSet presAssocID="{33DFDC15-AA32-4D72-8F28-62E5C80478FD}" presName="connTx" presStyleLbl="parChTrans1D2" presStyleIdx="3" presStyleCnt="14"/>
      <dgm:spPr/>
      <dgm:t>
        <a:bodyPr/>
        <a:lstStyle/>
        <a:p>
          <a:endParaRPr lang="ru-RU"/>
        </a:p>
      </dgm:t>
    </dgm:pt>
    <dgm:pt modelId="{686C74D9-B42B-4B8B-A97A-59A07520DF4A}" type="pres">
      <dgm:prSet presAssocID="{0538C6F3-346A-4DBC-AF06-DF0E0A202E59}" presName="node" presStyleLbl="node1" presStyleIdx="3" presStyleCnt="14" custScaleX="225771" custScaleY="125013">
        <dgm:presLayoutVars>
          <dgm:bulletEnabled val="1"/>
        </dgm:presLayoutVars>
      </dgm:prSet>
      <dgm:spPr/>
      <dgm:t>
        <a:bodyPr/>
        <a:lstStyle/>
        <a:p>
          <a:endParaRPr lang="ru-RU"/>
        </a:p>
      </dgm:t>
    </dgm:pt>
    <dgm:pt modelId="{5237F984-84BD-4094-966E-942E3E6CB903}" type="pres">
      <dgm:prSet presAssocID="{94ACEBA5-DDBB-4B71-9BC2-FA29BE72ECF0}" presName="Name9" presStyleLbl="parChTrans1D2" presStyleIdx="4" presStyleCnt="14"/>
      <dgm:spPr/>
      <dgm:t>
        <a:bodyPr/>
        <a:lstStyle/>
        <a:p>
          <a:endParaRPr lang="ru-RU"/>
        </a:p>
      </dgm:t>
    </dgm:pt>
    <dgm:pt modelId="{E0E88CB1-22FB-424D-8023-6681859F13AF}" type="pres">
      <dgm:prSet presAssocID="{94ACEBA5-DDBB-4B71-9BC2-FA29BE72ECF0}" presName="connTx" presStyleLbl="parChTrans1D2" presStyleIdx="4" presStyleCnt="14"/>
      <dgm:spPr/>
      <dgm:t>
        <a:bodyPr/>
        <a:lstStyle/>
        <a:p>
          <a:endParaRPr lang="ru-RU"/>
        </a:p>
      </dgm:t>
    </dgm:pt>
    <dgm:pt modelId="{A85F97D3-C91B-4CE8-A422-DD7EAD151D47}" type="pres">
      <dgm:prSet presAssocID="{1EC13565-B50B-4B5C-A3C8-94A0B9B5AA3F}" presName="node" presStyleLbl="node1" presStyleIdx="4" presStyleCnt="14" custScaleX="244946" custScaleY="121071">
        <dgm:presLayoutVars>
          <dgm:bulletEnabled val="1"/>
        </dgm:presLayoutVars>
      </dgm:prSet>
      <dgm:spPr/>
      <dgm:t>
        <a:bodyPr/>
        <a:lstStyle/>
        <a:p>
          <a:endParaRPr lang="ru-RU"/>
        </a:p>
      </dgm:t>
    </dgm:pt>
    <dgm:pt modelId="{E3E89BEC-E6FD-4CC1-A182-5FDF72CC8013}" type="pres">
      <dgm:prSet presAssocID="{AD0886D2-BDD3-497E-93ED-449FF39C88FD}" presName="Name9" presStyleLbl="parChTrans1D2" presStyleIdx="5" presStyleCnt="14"/>
      <dgm:spPr/>
      <dgm:t>
        <a:bodyPr/>
        <a:lstStyle/>
        <a:p>
          <a:endParaRPr lang="ru-RU"/>
        </a:p>
      </dgm:t>
    </dgm:pt>
    <dgm:pt modelId="{E6C23882-A959-4A9D-98B3-E29C39FDEA03}" type="pres">
      <dgm:prSet presAssocID="{AD0886D2-BDD3-497E-93ED-449FF39C88FD}" presName="connTx" presStyleLbl="parChTrans1D2" presStyleIdx="5" presStyleCnt="14"/>
      <dgm:spPr/>
      <dgm:t>
        <a:bodyPr/>
        <a:lstStyle/>
        <a:p>
          <a:endParaRPr lang="ru-RU"/>
        </a:p>
      </dgm:t>
    </dgm:pt>
    <dgm:pt modelId="{01CD6315-085E-4307-9BCE-343EBC2347BE}" type="pres">
      <dgm:prSet presAssocID="{ACE8A4F2-7F6C-4E35-8258-3B0A04DCDD1D}" presName="node" presStyleLbl="node1" presStyleIdx="5" presStyleCnt="14" custScaleX="157805" custScaleY="120118" custRadScaleRad="78998" custRadScaleInc="7415">
        <dgm:presLayoutVars>
          <dgm:bulletEnabled val="1"/>
        </dgm:presLayoutVars>
      </dgm:prSet>
      <dgm:spPr/>
      <dgm:t>
        <a:bodyPr/>
        <a:lstStyle/>
        <a:p>
          <a:endParaRPr lang="ru-RU"/>
        </a:p>
      </dgm:t>
    </dgm:pt>
    <dgm:pt modelId="{D4BF687A-5B2A-4341-901D-4CC487E4B7B3}" type="pres">
      <dgm:prSet presAssocID="{3E07F7F7-5C99-4D36-B6E8-19ADE8CCB48C}" presName="Name9" presStyleLbl="parChTrans1D2" presStyleIdx="6" presStyleCnt="14"/>
      <dgm:spPr/>
      <dgm:t>
        <a:bodyPr/>
        <a:lstStyle/>
        <a:p>
          <a:endParaRPr lang="ru-RU"/>
        </a:p>
      </dgm:t>
    </dgm:pt>
    <dgm:pt modelId="{315578E9-9BD3-406B-A67C-BA54651983FC}" type="pres">
      <dgm:prSet presAssocID="{3E07F7F7-5C99-4D36-B6E8-19ADE8CCB48C}" presName="connTx" presStyleLbl="parChTrans1D2" presStyleIdx="6" presStyleCnt="14"/>
      <dgm:spPr/>
      <dgm:t>
        <a:bodyPr/>
        <a:lstStyle/>
        <a:p>
          <a:endParaRPr lang="ru-RU"/>
        </a:p>
      </dgm:t>
    </dgm:pt>
    <dgm:pt modelId="{401E3F47-536C-4D65-8A59-E37FD2CB9AB9}" type="pres">
      <dgm:prSet presAssocID="{5367128A-63C7-4193-9EF7-8C21DDF27965}" presName="node" presStyleLbl="node1" presStyleIdx="6" presStyleCnt="14" custScaleX="192556" custScaleY="116366" custRadScaleRad="125908" custRadScaleInc="-34438">
        <dgm:presLayoutVars>
          <dgm:bulletEnabled val="1"/>
        </dgm:presLayoutVars>
      </dgm:prSet>
      <dgm:spPr/>
      <dgm:t>
        <a:bodyPr/>
        <a:lstStyle/>
        <a:p>
          <a:endParaRPr lang="ru-RU"/>
        </a:p>
      </dgm:t>
    </dgm:pt>
    <dgm:pt modelId="{AC2C2128-92C7-46E3-8EB2-91DB6A61F827}" type="pres">
      <dgm:prSet presAssocID="{580ED820-40E0-474E-8FAF-E26E10A413BD}" presName="Name9" presStyleLbl="parChTrans1D2" presStyleIdx="7" presStyleCnt="14"/>
      <dgm:spPr/>
      <dgm:t>
        <a:bodyPr/>
        <a:lstStyle/>
        <a:p>
          <a:endParaRPr lang="ru-RU"/>
        </a:p>
      </dgm:t>
    </dgm:pt>
    <dgm:pt modelId="{3975E754-E4F8-4B6F-9BCF-E3FA0BBB5025}" type="pres">
      <dgm:prSet presAssocID="{580ED820-40E0-474E-8FAF-E26E10A413BD}" presName="connTx" presStyleLbl="parChTrans1D2" presStyleIdx="7" presStyleCnt="14"/>
      <dgm:spPr/>
      <dgm:t>
        <a:bodyPr/>
        <a:lstStyle/>
        <a:p>
          <a:endParaRPr lang="ru-RU"/>
        </a:p>
      </dgm:t>
    </dgm:pt>
    <dgm:pt modelId="{A55F5F51-0815-4590-8555-3EE7454E6A06}" type="pres">
      <dgm:prSet presAssocID="{07D6FD39-1029-49D0-A49D-D53767E18F60}" presName="node" presStyleLbl="node1" presStyleIdx="7" presStyleCnt="14" custScaleX="158653" custScaleY="126603">
        <dgm:presLayoutVars>
          <dgm:bulletEnabled val="1"/>
        </dgm:presLayoutVars>
      </dgm:prSet>
      <dgm:spPr/>
      <dgm:t>
        <a:bodyPr/>
        <a:lstStyle/>
        <a:p>
          <a:endParaRPr lang="ru-RU"/>
        </a:p>
      </dgm:t>
    </dgm:pt>
    <dgm:pt modelId="{705DF899-2CB3-43B4-A7D7-A2C8D9A2A589}" type="pres">
      <dgm:prSet presAssocID="{75E367A8-4D93-4E2F-B77A-EB1BB5551D22}" presName="Name9" presStyleLbl="parChTrans1D2" presStyleIdx="8" presStyleCnt="14"/>
      <dgm:spPr/>
      <dgm:t>
        <a:bodyPr/>
        <a:lstStyle/>
        <a:p>
          <a:endParaRPr lang="ru-RU"/>
        </a:p>
      </dgm:t>
    </dgm:pt>
    <dgm:pt modelId="{7DE44239-C9EC-4FA4-BBCE-263C26627DA9}" type="pres">
      <dgm:prSet presAssocID="{75E367A8-4D93-4E2F-B77A-EB1BB5551D22}" presName="connTx" presStyleLbl="parChTrans1D2" presStyleIdx="8" presStyleCnt="14"/>
      <dgm:spPr/>
      <dgm:t>
        <a:bodyPr/>
        <a:lstStyle/>
        <a:p>
          <a:endParaRPr lang="ru-RU"/>
        </a:p>
      </dgm:t>
    </dgm:pt>
    <dgm:pt modelId="{1CE03642-A57A-45EC-A600-44AF40792402}" type="pres">
      <dgm:prSet presAssocID="{D2CAFB4F-E7CE-4317-929B-619E49357E9F}" presName="node" presStyleLbl="node1" presStyleIdx="8" presStyleCnt="14" custScaleX="213832" custScaleY="121442" custRadScaleRad="134988" custRadScaleInc="43420">
        <dgm:presLayoutVars>
          <dgm:bulletEnabled val="1"/>
        </dgm:presLayoutVars>
      </dgm:prSet>
      <dgm:spPr/>
      <dgm:t>
        <a:bodyPr/>
        <a:lstStyle/>
        <a:p>
          <a:endParaRPr lang="ru-RU"/>
        </a:p>
      </dgm:t>
    </dgm:pt>
    <dgm:pt modelId="{C5A8E355-4591-4434-AC22-52B2BD64D4E2}" type="pres">
      <dgm:prSet presAssocID="{7F4AFBBD-89B4-4F30-9A01-149E48C02ADB}" presName="Name9" presStyleLbl="parChTrans1D2" presStyleIdx="9" presStyleCnt="14"/>
      <dgm:spPr/>
      <dgm:t>
        <a:bodyPr/>
        <a:lstStyle/>
        <a:p>
          <a:endParaRPr lang="ru-RU"/>
        </a:p>
      </dgm:t>
    </dgm:pt>
    <dgm:pt modelId="{906B2ABA-ADF2-4A38-ABCB-3E1B3C735BC8}" type="pres">
      <dgm:prSet presAssocID="{7F4AFBBD-89B4-4F30-9A01-149E48C02ADB}" presName="connTx" presStyleLbl="parChTrans1D2" presStyleIdx="9" presStyleCnt="14"/>
      <dgm:spPr/>
      <dgm:t>
        <a:bodyPr/>
        <a:lstStyle/>
        <a:p>
          <a:endParaRPr lang="ru-RU"/>
        </a:p>
      </dgm:t>
    </dgm:pt>
    <dgm:pt modelId="{7E269960-24B7-45EA-BC5C-AC92757281E5}" type="pres">
      <dgm:prSet presAssocID="{4B2DF573-4453-4642-A6AD-16F093B912D8}" presName="node" presStyleLbl="node1" presStyleIdx="9" presStyleCnt="14" custScaleX="164970" custScaleY="87617" custRadScaleRad="137695" custRadScaleInc="81809">
        <dgm:presLayoutVars>
          <dgm:bulletEnabled val="1"/>
        </dgm:presLayoutVars>
      </dgm:prSet>
      <dgm:spPr/>
      <dgm:t>
        <a:bodyPr/>
        <a:lstStyle/>
        <a:p>
          <a:endParaRPr lang="ru-RU"/>
        </a:p>
      </dgm:t>
    </dgm:pt>
    <dgm:pt modelId="{5AF64330-AC80-4DA0-86D3-E87A7076B129}" type="pres">
      <dgm:prSet presAssocID="{81716E8D-D389-493A-BDD4-41AB8B32CD05}" presName="Name9" presStyleLbl="parChTrans1D2" presStyleIdx="10" presStyleCnt="14"/>
      <dgm:spPr/>
      <dgm:t>
        <a:bodyPr/>
        <a:lstStyle/>
        <a:p>
          <a:endParaRPr lang="ru-RU"/>
        </a:p>
      </dgm:t>
    </dgm:pt>
    <dgm:pt modelId="{942493E7-FF49-4105-84EC-8B5F77F30F06}" type="pres">
      <dgm:prSet presAssocID="{81716E8D-D389-493A-BDD4-41AB8B32CD05}" presName="connTx" presStyleLbl="parChTrans1D2" presStyleIdx="10" presStyleCnt="14"/>
      <dgm:spPr/>
      <dgm:t>
        <a:bodyPr/>
        <a:lstStyle/>
        <a:p>
          <a:endParaRPr lang="ru-RU"/>
        </a:p>
      </dgm:t>
    </dgm:pt>
    <dgm:pt modelId="{A346314A-9FDE-40FD-B82C-206C77714031}" type="pres">
      <dgm:prSet presAssocID="{BB0CD75D-2181-4D95-8F8B-7E6ADDA95C71}" presName="node" presStyleLbl="node1" presStyleIdx="10" presStyleCnt="14" custScaleX="205751" custScaleY="120986">
        <dgm:presLayoutVars>
          <dgm:bulletEnabled val="1"/>
        </dgm:presLayoutVars>
      </dgm:prSet>
      <dgm:spPr/>
      <dgm:t>
        <a:bodyPr/>
        <a:lstStyle/>
        <a:p>
          <a:endParaRPr lang="ru-RU"/>
        </a:p>
      </dgm:t>
    </dgm:pt>
    <dgm:pt modelId="{165412BD-A6E3-43FB-9830-457B1EB964B6}" type="pres">
      <dgm:prSet presAssocID="{ADC6F1CD-20B8-4CA7-A7DA-8CE2AB36A0D1}" presName="Name9" presStyleLbl="parChTrans1D2" presStyleIdx="11" presStyleCnt="14"/>
      <dgm:spPr/>
      <dgm:t>
        <a:bodyPr/>
        <a:lstStyle/>
        <a:p>
          <a:endParaRPr lang="ru-RU"/>
        </a:p>
      </dgm:t>
    </dgm:pt>
    <dgm:pt modelId="{E590CC92-A5B0-433D-80AB-9F0BD0D36E32}" type="pres">
      <dgm:prSet presAssocID="{ADC6F1CD-20B8-4CA7-A7DA-8CE2AB36A0D1}" presName="connTx" presStyleLbl="parChTrans1D2" presStyleIdx="11" presStyleCnt="14"/>
      <dgm:spPr/>
      <dgm:t>
        <a:bodyPr/>
        <a:lstStyle/>
        <a:p>
          <a:endParaRPr lang="ru-RU"/>
        </a:p>
      </dgm:t>
    </dgm:pt>
    <dgm:pt modelId="{6A3E1763-AC14-49F1-B8C4-8ED88A58164E}" type="pres">
      <dgm:prSet presAssocID="{2B65979A-B838-4576-A4C6-7AC18C01A65F}" presName="node" presStyleLbl="node1" presStyleIdx="11" presStyleCnt="14" custScaleX="176982" custScaleY="124928">
        <dgm:presLayoutVars>
          <dgm:bulletEnabled val="1"/>
        </dgm:presLayoutVars>
      </dgm:prSet>
      <dgm:spPr/>
      <dgm:t>
        <a:bodyPr/>
        <a:lstStyle/>
        <a:p>
          <a:endParaRPr lang="ru-RU"/>
        </a:p>
      </dgm:t>
    </dgm:pt>
    <dgm:pt modelId="{ADECB210-5EC9-4121-B552-E5A7A2F96572}" type="pres">
      <dgm:prSet presAssocID="{E8B55C44-659D-4CC0-B43E-19650A8AC8BC}" presName="Name9" presStyleLbl="parChTrans1D2" presStyleIdx="12" presStyleCnt="14"/>
      <dgm:spPr/>
      <dgm:t>
        <a:bodyPr/>
        <a:lstStyle/>
        <a:p>
          <a:endParaRPr lang="ru-RU"/>
        </a:p>
      </dgm:t>
    </dgm:pt>
    <dgm:pt modelId="{923D084C-0D1B-4127-8D8C-7F3C0925CA5E}" type="pres">
      <dgm:prSet presAssocID="{E8B55C44-659D-4CC0-B43E-19650A8AC8BC}" presName="connTx" presStyleLbl="parChTrans1D2" presStyleIdx="12" presStyleCnt="14"/>
      <dgm:spPr/>
      <dgm:t>
        <a:bodyPr/>
        <a:lstStyle/>
        <a:p>
          <a:endParaRPr lang="ru-RU"/>
        </a:p>
      </dgm:t>
    </dgm:pt>
    <dgm:pt modelId="{D40720AA-B017-4715-ACAF-149D6F88DDDA}" type="pres">
      <dgm:prSet presAssocID="{1AE0CDE7-656E-4E85-9687-2383E6AB6E9A}" presName="node" presStyleLbl="node1" presStyleIdx="12" presStyleCnt="14" custScaleX="130968" custScaleY="128223" custRadScaleRad="109810" custRadScaleInc="-33039">
        <dgm:presLayoutVars>
          <dgm:bulletEnabled val="1"/>
        </dgm:presLayoutVars>
      </dgm:prSet>
      <dgm:spPr/>
      <dgm:t>
        <a:bodyPr/>
        <a:lstStyle/>
        <a:p>
          <a:endParaRPr lang="ru-RU"/>
        </a:p>
      </dgm:t>
    </dgm:pt>
    <dgm:pt modelId="{C304790B-9A96-4C87-B85E-374B0C7A6EA3}" type="pres">
      <dgm:prSet presAssocID="{733350D4-E791-456A-BB21-9663997DB319}" presName="Name9" presStyleLbl="parChTrans1D2" presStyleIdx="13" presStyleCnt="14"/>
      <dgm:spPr/>
      <dgm:t>
        <a:bodyPr/>
        <a:lstStyle/>
        <a:p>
          <a:endParaRPr lang="ru-RU"/>
        </a:p>
      </dgm:t>
    </dgm:pt>
    <dgm:pt modelId="{61D51413-2BC6-4D95-948E-F6B0903F96BB}" type="pres">
      <dgm:prSet presAssocID="{733350D4-E791-456A-BB21-9663997DB319}" presName="connTx" presStyleLbl="parChTrans1D2" presStyleIdx="13" presStyleCnt="14"/>
      <dgm:spPr/>
      <dgm:t>
        <a:bodyPr/>
        <a:lstStyle/>
        <a:p>
          <a:endParaRPr lang="ru-RU"/>
        </a:p>
      </dgm:t>
    </dgm:pt>
    <dgm:pt modelId="{E0E0A8C7-4B94-454C-83EB-6CE2A9A3357C}" type="pres">
      <dgm:prSet presAssocID="{910FF3A3-FD8B-4B85-9313-FCD35132B16E}" presName="node" presStyleLbl="node1" presStyleIdx="13" presStyleCnt="14" custScaleX="207175" custScaleY="122878" custRadScaleRad="107883" custRadScaleInc="-32361">
        <dgm:presLayoutVars>
          <dgm:bulletEnabled val="1"/>
        </dgm:presLayoutVars>
      </dgm:prSet>
      <dgm:spPr/>
      <dgm:t>
        <a:bodyPr/>
        <a:lstStyle/>
        <a:p>
          <a:endParaRPr lang="ru-RU"/>
        </a:p>
      </dgm:t>
    </dgm:pt>
  </dgm:ptLst>
  <dgm:cxnLst>
    <dgm:cxn modelId="{6DA3AA2C-DBF2-4C3E-B5E8-4051FCCA1182}" type="presOf" srcId="{7F4AFBBD-89B4-4F30-9A01-149E48C02ADB}" destId="{906B2ABA-ADF2-4A38-ABCB-3E1B3C735BC8}" srcOrd="1" destOrd="0" presId="urn:microsoft.com/office/officeart/2005/8/layout/radial1"/>
    <dgm:cxn modelId="{C17CB60D-2571-4C2B-A5F2-BB7D39B52C7D}" type="presOf" srcId="{75E367A8-4D93-4E2F-B77A-EB1BB5551D22}" destId="{705DF899-2CB3-43B4-A7D7-A2C8D9A2A589}" srcOrd="0" destOrd="0" presId="urn:microsoft.com/office/officeart/2005/8/layout/radial1"/>
    <dgm:cxn modelId="{8C1174F6-1F34-484D-82FB-A4036E1416F4}" type="presOf" srcId="{424EF96C-C9EA-4A64-8E72-83C48B4C2335}" destId="{BCA1F88F-1091-48FF-9FF0-8742237A7BAC}" srcOrd="0" destOrd="0" presId="urn:microsoft.com/office/officeart/2005/8/layout/radial1"/>
    <dgm:cxn modelId="{325E496F-F8A0-4B14-86ED-2E24D93BAC0D}" type="presOf" srcId="{3E07F7F7-5C99-4D36-B6E8-19ADE8CCB48C}" destId="{D4BF687A-5B2A-4341-901D-4CC487E4B7B3}" srcOrd="0" destOrd="0" presId="urn:microsoft.com/office/officeart/2005/8/layout/radial1"/>
    <dgm:cxn modelId="{0702618C-6A7C-48E4-9ABC-1CB6A043A32F}" type="presOf" srcId="{33DFDC15-AA32-4D72-8F28-62E5C80478FD}" destId="{425FEA76-AFFB-4C49-A50C-5E6F955915D7}" srcOrd="1" destOrd="0" presId="urn:microsoft.com/office/officeart/2005/8/layout/radial1"/>
    <dgm:cxn modelId="{1204EF0F-0BE3-4964-BC42-7EFDB98480CB}" type="presOf" srcId="{ADC6F1CD-20B8-4CA7-A7DA-8CE2AB36A0D1}" destId="{165412BD-A6E3-43FB-9830-457B1EB964B6}" srcOrd="0" destOrd="0" presId="urn:microsoft.com/office/officeart/2005/8/layout/radial1"/>
    <dgm:cxn modelId="{B96974AD-B2C3-4137-BDF8-580E5C68348E}" type="presOf" srcId="{3E07F7F7-5C99-4D36-B6E8-19ADE8CCB48C}" destId="{315578E9-9BD3-406B-A67C-BA54651983FC}" srcOrd="1" destOrd="0" presId="urn:microsoft.com/office/officeart/2005/8/layout/radial1"/>
    <dgm:cxn modelId="{1F2FD9A7-4D5A-4249-A151-D56DE3C22C75}" srcId="{8BAA40B5-4D27-49DC-BE81-463126E65066}" destId="{0432A95E-5059-4941-BD79-CC48D1CEBB54}" srcOrd="0" destOrd="0" parTransId="{F9EF7A81-96B7-4CCA-9715-E935F10F4668}" sibTransId="{019B2E1E-7B1B-4EFD-BF6A-A0FB80A8303B}"/>
    <dgm:cxn modelId="{B91C6603-0455-4815-A256-70448ABE5F4D}" type="presOf" srcId="{33DFDC15-AA32-4D72-8F28-62E5C80478FD}" destId="{75B46AFB-929E-47F6-8210-07478E1C0C64}" srcOrd="0" destOrd="0" presId="urn:microsoft.com/office/officeart/2005/8/layout/radial1"/>
    <dgm:cxn modelId="{08712A3C-1F1D-4EF6-B8C5-07692A374BDC}" srcId="{0432A95E-5059-4941-BD79-CC48D1CEBB54}" destId="{BB0CD75D-2181-4D95-8F8B-7E6ADDA95C71}" srcOrd="10" destOrd="0" parTransId="{81716E8D-D389-493A-BDD4-41AB8B32CD05}" sibTransId="{C560E1F5-1395-4D84-AA5D-06CA77702E6F}"/>
    <dgm:cxn modelId="{79975E2C-02B2-438E-93C3-B073CB1755F7}" type="presOf" srcId="{733350D4-E791-456A-BB21-9663997DB319}" destId="{61D51413-2BC6-4D95-948E-F6B0903F96BB}" srcOrd="1" destOrd="0" presId="urn:microsoft.com/office/officeart/2005/8/layout/radial1"/>
    <dgm:cxn modelId="{939BC183-BD02-4802-8188-94A469438330}" type="presOf" srcId="{0538C6F3-346A-4DBC-AF06-DF0E0A202E59}" destId="{686C74D9-B42B-4B8B-A97A-59A07520DF4A}" srcOrd="0" destOrd="0" presId="urn:microsoft.com/office/officeart/2005/8/layout/radial1"/>
    <dgm:cxn modelId="{3203574C-C219-4B64-AF68-81D211E07DBA}" type="presOf" srcId="{AC06ACB3-954E-4F2F-A3DA-14E248A2FA68}" destId="{EFCAD8FA-712A-49A0-B2BB-567B06D7EEAA}" srcOrd="1" destOrd="0" presId="urn:microsoft.com/office/officeart/2005/8/layout/radial1"/>
    <dgm:cxn modelId="{8FD38144-2743-4CCD-8252-64FBE9F0EC90}" srcId="{0432A95E-5059-4941-BD79-CC48D1CEBB54}" destId="{1EC13565-B50B-4B5C-A3C8-94A0B9B5AA3F}" srcOrd="4" destOrd="0" parTransId="{94ACEBA5-DDBB-4B71-9BC2-FA29BE72ECF0}" sibTransId="{7DBB98DE-7439-4073-8030-A2B844DC5257}"/>
    <dgm:cxn modelId="{BD89B299-3C4E-4557-A913-239D2414BB90}" type="presOf" srcId="{ADC6F1CD-20B8-4CA7-A7DA-8CE2AB36A0D1}" destId="{E590CC92-A5B0-433D-80AB-9F0BD0D36E32}" srcOrd="1" destOrd="0" presId="urn:microsoft.com/office/officeart/2005/8/layout/radial1"/>
    <dgm:cxn modelId="{C1E9A09B-D76E-4E2A-A0B1-46D995A1E4CD}" type="presOf" srcId="{1EC13565-B50B-4B5C-A3C8-94A0B9B5AA3F}" destId="{A85F97D3-C91B-4CE8-A422-DD7EAD151D47}" srcOrd="0" destOrd="0" presId="urn:microsoft.com/office/officeart/2005/8/layout/radial1"/>
    <dgm:cxn modelId="{4C39B6E6-EC63-4B5C-9272-714AA213A3E7}" type="presOf" srcId="{910FF3A3-FD8B-4B85-9313-FCD35132B16E}" destId="{E0E0A8C7-4B94-454C-83EB-6CE2A9A3357C}" srcOrd="0" destOrd="0" presId="urn:microsoft.com/office/officeart/2005/8/layout/radial1"/>
    <dgm:cxn modelId="{93C0A3B3-E20C-44FD-8A2D-DCA97FA21AD4}" type="presOf" srcId="{E8B55C44-659D-4CC0-B43E-19650A8AC8BC}" destId="{923D084C-0D1B-4127-8D8C-7F3C0925CA5E}" srcOrd="1" destOrd="0" presId="urn:microsoft.com/office/officeart/2005/8/layout/radial1"/>
    <dgm:cxn modelId="{05C7E708-D1AA-44BA-86F0-11E3E888455F}" srcId="{0432A95E-5059-4941-BD79-CC48D1CEBB54}" destId="{07D6FD39-1029-49D0-A49D-D53767E18F60}" srcOrd="7" destOrd="0" parTransId="{580ED820-40E0-474E-8FAF-E26E10A413BD}" sibTransId="{60590DCC-223D-45DB-9DC6-840F3286269E}"/>
    <dgm:cxn modelId="{AE7DFCB5-3549-4221-80A6-8C066CA8A7EC}" srcId="{0432A95E-5059-4941-BD79-CC48D1CEBB54}" destId="{5845EA08-99B7-40B2-A51C-7E2F8012020C}" srcOrd="1" destOrd="0" parTransId="{B06A2E6B-5B39-4ABD-8DD7-50C4E977F797}" sibTransId="{B788052C-8F54-4310-B65C-80CBA9DBB132}"/>
    <dgm:cxn modelId="{3765E704-23F9-44B7-8B89-275733FEF9DC}" type="presOf" srcId="{E8B55C44-659D-4CC0-B43E-19650A8AC8BC}" destId="{ADECB210-5EC9-4121-B552-E5A7A2F96572}" srcOrd="0" destOrd="0" presId="urn:microsoft.com/office/officeart/2005/8/layout/radial1"/>
    <dgm:cxn modelId="{E6439C22-349E-4C94-A9F8-E684E06C4150}" type="presOf" srcId="{81716E8D-D389-493A-BDD4-41AB8B32CD05}" destId="{5AF64330-AC80-4DA0-86D3-E87A7076B129}" srcOrd="0" destOrd="0" presId="urn:microsoft.com/office/officeart/2005/8/layout/radial1"/>
    <dgm:cxn modelId="{5E981427-1A63-4B47-B357-2B32DED1E03C}" type="presOf" srcId="{0432A95E-5059-4941-BD79-CC48D1CEBB54}" destId="{E4BDF5A2-B507-413D-89D7-1C616146345C}" srcOrd="0" destOrd="0" presId="urn:microsoft.com/office/officeart/2005/8/layout/radial1"/>
    <dgm:cxn modelId="{BC8AFD95-5802-42FA-84AA-E1E2D5158529}" type="presOf" srcId="{ACE8A4F2-7F6C-4E35-8258-3B0A04DCDD1D}" destId="{01CD6315-085E-4307-9BCE-343EBC2347BE}" srcOrd="0" destOrd="0" presId="urn:microsoft.com/office/officeart/2005/8/layout/radial1"/>
    <dgm:cxn modelId="{030397DC-DC00-47C7-9505-38B5FCEACCE4}" type="presOf" srcId="{4B2DF573-4453-4642-A6AD-16F093B912D8}" destId="{7E269960-24B7-45EA-BC5C-AC92757281E5}" srcOrd="0" destOrd="0" presId="urn:microsoft.com/office/officeart/2005/8/layout/radial1"/>
    <dgm:cxn modelId="{6D1951BB-B763-4C7B-82EE-E581922ECB7D}" type="presOf" srcId="{AC06ACB3-954E-4F2F-A3DA-14E248A2FA68}" destId="{550428FB-24B2-46F7-9C03-3150EEF563EC}" srcOrd="0" destOrd="0" presId="urn:microsoft.com/office/officeart/2005/8/layout/radial1"/>
    <dgm:cxn modelId="{6FEEC865-432B-46EA-8C0C-8665BA6E6662}" type="presOf" srcId="{94ACEBA5-DDBB-4B71-9BC2-FA29BE72ECF0}" destId="{5237F984-84BD-4094-966E-942E3E6CB903}" srcOrd="0" destOrd="0" presId="urn:microsoft.com/office/officeart/2005/8/layout/radial1"/>
    <dgm:cxn modelId="{47115689-F675-4F38-8B2E-4302F931A746}" type="presOf" srcId="{733350D4-E791-456A-BB21-9663997DB319}" destId="{C304790B-9A96-4C87-B85E-374B0C7A6EA3}" srcOrd="0" destOrd="0" presId="urn:microsoft.com/office/officeart/2005/8/layout/radial1"/>
    <dgm:cxn modelId="{12C59861-C599-4348-B038-145DE87B3271}" type="presOf" srcId="{75E367A8-4D93-4E2F-B77A-EB1BB5551D22}" destId="{7DE44239-C9EC-4FA4-BBCE-263C26627DA9}" srcOrd="1" destOrd="0" presId="urn:microsoft.com/office/officeart/2005/8/layout/radial1"/>
    <dgm:cxn modelId="{A0B39C2C-BF92-47F2-AA85-0ECDA966249E}" type="presOf" srcId="{81716E8D-D389-493A-BDD4-41AB8B32CD05}" destId="{942493E7-FF49-4105-84EC-8B5F77F30F06}" srcOrd="1" destOrd="0" presId="urn:microsoft.com/office/officeart/2005/8/layout/radial1"/>
    <dgm:cxn modelId="{E128A246-DD2F-4AB7-896C-AD8F44C15558}" type="presOf" srcId="{2B65979A-B838-4576-A4C6-7AC18C01A65F}" destId="{6A3E1763-AC14-49F1-B8C4-8ED88A58164E}" srcOrd="0" destOrd="0" presId="urn:microsoft.com/office/officeart/2005/8/layout/radial1"/>
    <dgm:cxn modelId="{DBAF7B25-D65F-4CEE-B943-0090BCF77185}" type="presOf" srcId="{5367128A-63C7-4193-9EF7-8C21DDF27965}" destId="{401E3F47-536C-4D65-8A59-E37FD2CB9AB9}" srcOrd="0" destOrd="0" presId="urn:microsoft.com/office/officeart/2005/8/layout/radial1"/>
    <dgm:cxn modelId="{8224421A-D503-48CE-995E-4FBC79C18ABF}" type="presOf" srcId="{AD0886D2-BDD3-497E-93ED-449FF39C88FD}" destId="{E6C23882-A959-4A9D-98B3-E29C39FDEA03}" srcOrd="1" destOrd="0" presId="urn:microsoft.com/office/officeart/2005/8/layout/radial1"/>
    <dgm:cxn modelId="{20BD90AC-F978-4BEF-8B21-4BCA0258542F}" srcId="{0432A95E-5059-4941-BD79-CC48D1CEBB54}" destId="{4B2DF573-4453-4642-A6AD-16F093B912D8}" srcOrd="9" destOrd="0" parTransId="{7F4AFBBD-89B4-4F30-9A01-149E48C02ADB}" sibTransId="{EA78CB26-12E2-4703-8153-011E24B0CA55}"/>
    <dgm:cxn modelId="{618A4586-29FD-44B9-A148-C5AA60E84877}" type="presOf" srcId="{8BAA40B5-4D27-49DC-BE81-463126E65066}" destId="{8AC57E44-EED6-489D-9E67-F72E0D94D7BD}" srcOrd="0" destOrd="0" presId="urn:microsoft.com/office/officeart/2005/8/layout/radial1"/>
    <dgm:cxn modelId="{019FAFE2-3A93-4EBB-885F-A50F8DDE240F}" type="presOf" srcId="{1AE0CDE7-656E-4E85-9687-2383E6AB6E9A}" destId="{D40720AA-B017-4715-ACAF-149D6F88DDDA}" srcOrd="0" destOrd="0" presId="urn:microsoft.com/office/officeart/2005/8/layout/radial1"/>
    <dgm:cxn modelId="{D4F3F8DB-1510-46C8-9AF4-5F337ED4F0E4}" type="presOf" srcId="{B06A2E6B-5B39-4ABD-8DD7-50C4E977F797}" destId="{034344B2-D073-45C8-9012-983AEC41D2FF}" srcOrd="0" destOrd="0" presId="urn:microsoft.com/office/officeart/2005/8/layout/radial1"/>
    <dgm:cxn modelId="{0A043980-13DE-4182-9C79-A8CB8EE1725D}" type="presOf" srcId="{94ACEBA5-DDBB-4B71-9BC2-FA29BE72ECF0}" destId="{E0E88CB1-22FB-424D-8023-6681859F13AF}" srcOrd="1" destOrd="0" presId="urn:microsoft.com/office/officeart/2005/8/layout/radial1"/>
    <dgm:cxn modelId="{59DF351B-F652-4A32-BD80-952E66634196}" type="presOf" srcId="{BB0CD75D-2181-4D95-8F8B-7E6ADDA95C71}" destId="{A346314A-9FDE-40FD-B82C-206C77714031}" srcOrd="0" destOrd="0" presId="urn:microsoft.com/office/officeart/2005/8/layout/radial1"/>
    <dgm:cxn modelId="{495C0213-4D22-463B-8EB8-DC79CB954BDC}" srcId="{0432A95E-5059-4941-BD79-CC48D1CEBB54}" destId="{5367128A-63C7-4193-9EF7-8C21DDF27965}" srcOrd="6" destOrd="0" parTransId="{3E07F7F7-5C99-4D36-B6E8-19ADE8CCB48C}" sibTransId="{EAF37F6B-99DC-46B2-9E82-485C422E65C7}"/>
    <dgm:cxn modelId="{12F056D2-D5A7-482C-B8D4-A4EB1DD226BB}" type="presOf" srcId="{68C936D8-EBDB-4A9D-844E-1D772568CE51}" destId="{44B20243-E1DC-44BC-AB71-068B3D195594}" srcOrd="0" destOrd="0" presId="urn:microsoft.com/office/officeart/2005/8/layout/radial1"/>
    <dgm:cxn modelId="{1328A9CB-7141-4403-B0F8-A26DF71C0E78}" srcId="{0432A95E-5059-4941-BD79-CC48D1CEBB54}" destId="{910FF3A3-FD8B-4B85-9313-FCD35132B16E}" srcOrd="13" destOrd="0" parTransId="{733350D4-E791-456A-BB21-9663997DB319}" sibTransId="{A03774D4-E5E1-4C23-8619-7F2C6A05366E}"/>
    <dgm:cxn modelId="{482F2B84-6601-4FA0-B62E-AB068D1FEF18}" srcId="{0432A95E-5059-4941-BD79-CC48D1CEBB54}" destId="{ACE8A4F2-7F6C-4E35-8258-3B0A04DCDD1D}" srcOrd="5" destOrd="0" parTransId="{AD0886D2-BDD3-497E-93ED-449FF39C88FD}" sibTransId="{B8D3B9FF-B941-4E6A-A20C-AAC7160DB790}"/>
    <dgm:cxn modelId="{5EF96236-ABBB-4ECE-8633-9E308B36C8D0}" type="presOf" srcId="{07D6FD39-1029-49D0-A49D-D53767E18F60}" destId="{A55F5F51-0815-4590-8555-3EE7454E6A06}" srcOrd="0" destOrd="0" presId="urn:microsoft.com/office/officeart/2005/8/layout/radial1"/>
    <dgm:cxn modelId="{D769D249-0919-465A-AD9A-CBB210DA4D65}" srcId="{0432A95E-5059-4941-BD79-CC48D1CEBB54}" destId="{68C936D8-EBDB-4A9D-844E-1D772568CE51}" srcOrd="2" destOrd="0" parTransId="{424EF96C-C9EA-4A64-8E72-83C48B4C2335}" sibTransId="{EEDE9A8D-791A-479C-9D40-3EE2D4619601}"/>
    <dgm:cxn modelId="{D9304739-38D3-4D61-A18C-C299DCC39F03}" srcId="{0432A95E-5059-4941-BD79-CC48D1CEBB54}" destId="{CCA3D31B-7438-4D6B-BBC8-C20624F57728}" srcOrd="0" destOrd="0" parTransId="{AC06ACB3-954E-4F2F-A3DA-14E248A2FA68}" sibTransId="{6D0C1B2F-BC9B-454B-9EAF-43E09335DBC4}"/>
    <dgm:cxn modelId="{9BFBB028-4B94-41DE-B091-BA55A145E50E}" srcId="{0432A95E-5059-4941-BD79-CC48D1CEBB54}" destId="{1AE0CDE7-656E-4E85-9687-2383E6AB6E9A}" srcOrd="12" destOrd="0" parTransId="{E8B55C44-659D-4CC0-B43E-19650A8AC8BC}" sibTransId="{ED0E65B4-049A-4F34-8714-0845E35CD34D}"/>
    <dgm:cxn modelId="{16C95659-87D5-4A47-B1B9-C033BDC01219}" type="presOf" srcId="{CCA3D31B-7438-4D6B-BBC8-C20624F57728}" destId="{B9F924BD-BA38-4B0B-B510-F6D87F58026A}" srcOrd="0" destOrd="0" presId="urn:microsoft.com/office/officeart/2005/8/layout/radial1"/>
    <dgm:cxn modelId="{DC18E34B-AF6C-4C71-B031-4B3B64277DCF}" type="presOf" srcId="{AD0886D2-BDD3-497E-93ED-449FF39C88FD}" destId="{E3E89BEC-E6FD-4CC1-A182-5FDF72CC8013}" srcOrd="0" destOrd="0" presId="urn:microsoft.com/office/officeart/2005/8/layout/radial1"/>
    <dgm:cxn modelId="{0E801349-3170-458D-9EA5-C6735B98C40F}" type="presOf" srcId="{7F4AFBBD-89B4-4F30-9A01-149E48C02ADB}" destId="{C5A8E355-4591-4434-AC22-52B2BD64D4E2}" srcOrd="0" destOrd="0" presId="urn:microsoft.com/office/officeart/2005/8/layout/radial1"/>
    <dgm:cxn modelId="{2F482D6D-EE48-4E6C-9979-96E181965D37}" type="presOf" srcId="{580ED820-40E0-474E-8FAF-E26E10A413BD}" destId="{3975E754-E4F8-4B6F-9BCF-E3FA0BBB5025}" srcOrd="1" destOrd="0" presId="urn:microsoft.com/office/officeart/2005/8/layout/radial1"/>
    <dgm:cxn modelId="{0626BD1F-1955-42C4-80FF-197AF8356E09}" type="presOf" srcId="{580ED820-40E0-474E-8FAF-E26E10A413BD}" destId="{AC2C2128-92C7-46E3-8EB2-91DB6A61F827}" srcOrd="0" destOrd="0" presId="urn:microsoft.com/office/officeart/2005/8/layout/radial1"/>
    <dgm:cxn modelId="{7CC43500-23E4-4D12-B255-7773D45FF004}" type="presOf" srcId="{5845EA08-99B7-40B2-A51C-7E2F8012020C}" destId="{D99FE170-0234-4F30-88D1-4E304EF8D82F}" srcOrd="0" destOrd="0" presId="urn:microsoft.com/office/officeart/2005/8/layout/radial1"/>
    <dgm:cxn modelId="{74C44F0E-88AD-41B7-8D39-3E70EB2104D7}" type="presOf" srcId="{424EF96C-C9EA-4A64-8E72-83C48B4C2335}" destId="{F7D1B8D4-B41B-4DD5-8754-7D4B31B21056}" srcOrd="1" destOrd="0" presId="urn:microsoft.com/office/officeart/2005/8/layout/radial1"/>
    <dgm:cxn modelId="{0BE194DB-EA4D-4F86-A106-EEDFB69843AB}" type="presOf" srcId="{B06A2E6B-5B39-4ABD-8DD7-50C4E977F797}" destId="{7718C6C1-9879-4DD9-9F20-27669294B84B}" srcOrd="1" destOrd="0" presId="urn:microsoft.com/office/officeart/2005/8/layout/radial1"/>
    <dgm:cxn modelId="{898153EE-05E7-4D1C-AC1C-B8EB5904C452}" type="presOf" srcId="{D2CAFB4F-E7CE-4317-929B-619E49357E9F}" destId="{1CE03642-A57A-45EC-A600-44AF40792402}" srcOrd="0" destOrd="0" presId="urn:microsoft.com/office/officeart/2005/8/layout/radial1"/>
    <dgm:cxn modelId="{D289D601-3870-49FE-AA16-49988D7860F9}" srcId="{0432A95E-5059-4941-BD79-CC48D1CEBB54}" destId="{2B65979A-B838-4576-A4C6-7AC18C01A65F}" srcOrd="11" destOrd="0" parTransId="{ADC6F1CD-20B8-4CA7-A7DA-8CE2AB36A0D1}" sibTransId="{D207785E-293D-49AC-93C5-EA571F647E1F}"/>
    <dgm:cxn modelId="{7EB8D76D-FF81-4EB3-B5EF-C8344460C502}" srcId="{0432A95E-5059-4941-BD79-CC48D1CEBB54}" destId="{0538C6F3-346A-4DBC-AF06-DF0E0A202E59}" srcOrd="3" destOrd="0" parTransId="{33DFDC15-AA32-4D72-8F28-62E5C80478FD}" sibTransId="{82F8D758-B8B1-4F59-9F2D-94BE0ACB4465}"/>
    <dgm:cxn modelId="{9231986C-B7BD-4D46-88EB-CA7ED9E99B96}" srcId="{0432A95E-5059-4941-BD79-CC48D1CEBB54}" destId="{D2CAFB4F-E7CE-4317-929B-619E49357E9F}" srcOrd="8" destOrd="0" parTransId="{75E367A8-4D93-4E2F-B77A-EB1BB5551D22}" sibTransId="{19317208-7118-45D7-BBFB-7B06E9EB180F}"/>
    <dgm:cxn modelId="{E70C9409-20DB-47A7-ACA7-57766BFC1F14}" type="presParOf" srcId="{8AC57E44-EED6-489D-9E67-F72E0D94D7BD}" destId="{E4BDF5A2-B507-413D-89D7-1C616146345C}" srcOrd="0" destOrd="0" presId="urn:microsoft.com/office/officeart/2005/8/layout/radial1"/>
    <dgm:cxn modelId="{E963BCF9-A2F4-4CB5-9FCB-490290F90BED}" type="presParOf" srcId="{8AC57E44-EED6-489D-9E67-F72E0D94D7BD}" destId="{550428FB-24B2-46F7-9C03-3150EEF563EC}" srcOrd="1" destOrd="0" presId="urn:microsoft.com/office/officeart/2005/8/layout/radial1"/>
    <dgm:cxn modelId="{521F55E7-68DD-401C-8F1C-24F3EE98D1B7}" type="presParOf" srcId="{550428FB-24B2-46F7-9C03-3150EEF563EC}" destId="{EFCAD8FA-712A-49A0-B2BB-567B06D7EEAA}" srcOrd="0" destOrd="0" presId="urn:microsoft.com/office/officeart/2005/8/layout/radial1"/>
    <dgm:cxn modelId="{F2B77574-AF7E-4447-AEA9-70C4C09B2E5E}" type="presParOf" srcId="{8AC57E44-EED6-489D-9E67-F72E0D94D7BD}" destId="{B9F924BD-BA38-4B0B-B510-F6D87F58026A}" srcOrd="2" destOrd="0" presId="urn:microsoft.com/office/officeart/2005/8/layout/radial1"/>
    <dgm:cxn modelId="{2396E5F4-CF3D-484B-BF0D-E7A28C5BE5EF}" type="presParOf" srcId="{8AC57E44-EED6-489D-9E67-F72E0D94D7BD}" destId="{034344B2-D073-45C8-9012-983AEC41D2FF}" srcOrd="3" destOrd="0" presId="urn:microsoft.com/office/officeart/2005/8/layout/radial1"/>
    <dgm:cxn modelId="{1DE8C22D-1EDE-473C-9F03-D35000996587}" type="presParOf" srcId="{034344B2-D073-45C8-9012-983AEC41D2FF}" destId="{7718C6C1-9879-4DD9-9F20-27669294B84B}" srcOrd="0" destOrd="0" presId="urn:microsoft.com/office/officeart/2005/8/layout/radial1"/>
    <dgm:cxn modelId="{0EBD2887-AD39-4CAF-A0ED-EE60EAD6FB2D}" type="presParOf" srcId="{8AC57E44-EED6-489D-9E67-F72E0D94D7BD}" destId="{D99FE170-0234-4F30-88D1-4E304EF8D82F}" srcOrd="4" destOrd="0" presId="urn:microsoft.com/office/officeart/2005/8/layout/radial1"/>
    <dgm:cxn modelId="{8888CC2D-0703-4926-841C-79A6CEB1E151}" type="presParOf" srcId="{8AC57E44-EED6-489D-9E67-F72E0D94D7BD}" destId="{BCA1F88F-1091-48FF-9FF0-8742237A7BAC}" srcOrd="5" destOrd="0" presId="urn:microsoft.com/office/officeart/2005/8/layout/radial1"/>
    <dgm:cxn modelId="{CCF66D42-5A6A-4C8D-AF5E-6EEA08A90857}" type="presParOf" srcId="{BCA1F88F-1091-48FF-9FF0-8742237A7BAC}" destId="{F7D1B8D4-B41B-4DD5-8754-7D4B31B21056}" srcOrd="0" destOrd="0" presId="urn:microsoft.com/office/officeart/2005/8/layout/radial1"/>
    <dgm:cxn modelId="{3D0BC5C1-CC72-4B8A-9BE6-0DD4F082E58D}" type="presParOf" srcId="{8AC57E44-EED6-489D-9E67-F72E0D94D7BD}" destId="{44B20243-E1DC-44BC-AB71-068B3D195594}" srcOrd="6" destOrd="0" presId="urn:microsoft.com/office/officeart/2005/8/layout/radial1"/>
    <dgm:cxn modelId="{CA9F4B1D-E0BB-41B9-9360-89CBF72F3B5F}" type="presParOf" srcId="{8AC57E44-EED6-489D-9E67-F72E0D94D7BD}" destId="{75B46AFB-929E-47F6-8210-07478E1C0C64}" srcOrd="7" destOrd="0" presId="urn:microsoft.com/office/officeart/2005/8/layout/radial1"/>
    <dgm:cxn modelId="{7B8882C9-3496-45F5-B4F7-B820CEF0C9B5}" type="presParOf" srcId="{75B46AFB-929E-47F6-8210-07478E1C0C64}" destId="{425FEA76-AFFB-4C49-A50C-5E6F955915D7}" srcOrd="0" destOrd="0" presId="urn:microsoft.com/office/officeart/2005/8/layout/radial1"/>
    <dgm:cxn modelId="{1BB955C5-D98B-422E-AC11-658CD7F55E5F}" type="presParOf" srcId="{8AC57E44-EED6-489D-9E67-F72E0D94D7BD}" destId="{686C74D9-B42B-4B8B-A97A-59A07520DF4A}" srcOrd="8" destOrd="0" presId="urn:microsoft.com/office/officeart/2005/8/layout/radial1"/>
    <dgm:cxn modelId="{727C541C-14C1-436B-A3AA-2F4D3DC076A4}" type="presParOf" srcId="{8AC57E44-EED6-489D-9E67-F72E0D94D7BD}" destId="{5237F984-84BD-4094-966E-942E3E6CB903}" srcOrd="9" destOrd="0" presId="urn:microsoft.com/office/officeart/2005/8/layout/radial1"/>
    <dgm:cxn modelId="{7E08D2A8-5A58-4A30-9323-067A835523AF}" type="presParOf" srcId="{5237F984-84BD-4094-966E-942E3E6CB903}" destId="{E0E88CB1-22FB-424D-8023-6681859F13AF}" srcOrd="0" destOrd="0" presId="urn:microsoft.com/office/officeart/2005/8/layout/radial1"/>
    <dgm:cxn modelId="{EC75AB4B-65DC-48DB-999A-08D9DD50403F}" type="presParOf" srcId="{8AC57E44-EED6-489D-9E67-F72E0D94D7BD}" destId="{A85F97D3-C91B-4CE8-A422-DD7EAD151D47}" srcOrd="10" destOrd="0" presId="urn:microsoft.com/office/officeart/2005/8/layout/radial1"/>
    <dgm:cxn modelId="{1C0C637D-4607-4F53-B0C9-7E4411BEE914}" type="presParOf" srcId="{8AC57E44-EED6-489D-9E67-F72E0D94D7BD}" destId="{E3E89BEC-E6FD-4CC1-A182-5FDF72CC8013}" srcOrd="11" destOrd="0" presId="urn:microsoft.com/office/officeart/2005/8/layout/radial1"/>
    <dgm:cxn modelId="{8ECA0F74-EFEC-4324-ACBA-16375FC79DA6}" type="presParOf" srcId="{E3E89BEC-E6FD-4CC1-A182-5FDF72CC8013}" destId="{E6C23882-A959-4A9D-98B3-E29C39FDEA03}" srcOrd="0" destOrd="0" presId="urn:microsoft.com/office/officeart/2005/8/layout/radial1"/>
    <dgm:cxn modelId="{22E36D08-5A68-465B-BC67-5525A6320710}" type="presParOf" srcId="{8AC57E44-EED6-489D-9E67-F72E0D94D7BD}" destId="{01CD6315-085E-4307-9BCE-343EBC2347BE}" srcOrd="12" destOrd="0" presId="urn:microsoft.com/office/officeart/2005/8/layout/radial1"/>
    <dgm:cxn modelId="{014999E8-E070-4E36-BA45-2289DC2BF231}" type="presParOf" srcId="{8AC57E44-EED6-489D-9E67-F72E0D94D7BD}" destId="{D4BF687A-5B2A-4341-901D-4CC487E4B7B3}" srcOrd="13" destOrd="0" presId="urn:microsoft.com/office/officeart/2005/8/layout/radial1"/>
    <dgm:cxn modelId="{55A16365-F08D-4896-84A7-BA53D892A779}" type="presParOf" srcId="{D4BF687A-5B2A-4341-901D-4CC487E4B7B3}" destId="{315578E9-9BD3-406B-A67C-BA54651983FC}" srcOrd="0" destOrd="0" presId="urn:microsoft.com/office/officeart/2005/8/layout/radial1"/>
    <dgm:cxn modelId="{BF1000CE-D837-47F5-AEC3-B2570DB70582}" type="presParOf" srcId="{8AC57E44-EED6-489D-9E67-F72E0D94D7BD}" destId="{401E3F47-536C-4D65-8A59-E37FD2CB9AB9}" srcOrd="14" destOrd="0" presId="urn:microsoft.com/office/officeart/2005/8/layout/radial1"/>
    <dgm:cxn modelId="{BA5BD522-BE62-46F5-AA0F-4DF8A8DE931D}" type="presParOf" srcId="{8AC57E44-EED6-489D-9E67-F72E0D94D7BD}" destId="{AC2C2128-92C7-46E3-8EB2-91DB6A61F827}" srcOrd="15" destOrd="0" presId="urn:microsoft.com/office/officeart/2005/8/layout/radial1"/>
    <dgm:cxn modelId="{D657ECF7-3571-49E3-97FA-1B3BDB9A6AE2}" type="presParOf" srcId="{AC2C2128-92C7-46E3-8EB2-91DB6A61F827}" destId="{3975E754-E4F8-4B6F-9BCF-E3FA0BBB5025}" srcOrd="0" destOrd="0" presId="urn:microsoft.com/office/officeart/2005/8/layout/radial1"/>
    <dgm:cxn modelId="{304E1457-B7F9-4C85-8717-BC690DCC2859}" type="presParOf" srcId="{8AC57E44-EED6-489D-9E67-F72E0D94D7BD}" destId="{A55F5F51-0815-4590-8555-3EE7454E6A06}" srcOrd="16" destOrd="0" presId="urn:microsoft.com/office/officeart/2005/8/layout/radial1"/>
    <dgm:cxn modelId="{BF6055B4-2D06-48E4-A4E7-AA857B86B234}" type="presParOf" srcId="{8AC57E44-EED6-489D-9E67-F72E0D94D7BD}" destId="{705DF899-2CB3-43B4-A7D7-A2C8D9A2A589}" srcOrd="17" destOrd="0" presId="urn:microsoft.com/office/officeart/2005/8/layout/radial1"/>
    <dgm:cxn modelId="{80740A9C-799C-4AD8-9BE1-B10B639D05D1}" type="presParOf" srcId="{705DF899-2CB3-43B4-A7D7-A2C8D9A2A589}" destId="{7DE44239-C9EC-4FA4-BBCE-263C26627DA9}" srcOrd="0" destOrd="0" presId="urn:microsoft.com/office/officeart/2005/8/layout/radial1"/>
    <dgm:cxn modelId="{375A0E4D-1354-4153-8E2C-1FC5A243C26E}" type="presParOf" srcId="{8AC57E44-EED6-489D-9E67-F72E0D94D7BD}" destId="{1CE03642-A57A-45EC-A600-44AF40792402}" srcOrd="18" destOrd="0" presId="urn:microsoft.com/office/officeart/2005/8/layout/radial1"/>
    <dgm:cxn modelId="{20639752-07CA-4A92-9CCF-EE74A805FC72}" type="presParOf" srcId="{8AC57E44-EED6-489D-9E67-F72E0D94D7BD}" destId="{C5A8E355-4591-4434-AC22-52B2BD64D4E2}" srcOrd="19" destOrd="0" presId="urn:microsoft.com/office/officeart/2005/8/layout/radial1"/>
    <dgm:cxn modelId="{EC69C4FB-67F7-4205-B3CF-C57247E2FD4F}" type="presParOf" srcId="{C5A8E355-4591-4434-AC22-52B2BD64D4E2}" destId="{906B2ABA-ADF2-4A38-ABCB-3E1B3C735BC8}" srcOrd="0" destOrd="0" presId="urn:microsoft.com/office/officeart/2005/8/layout/radial1"/>
    <dgm:cxn modelId="{02129EBB-3D89-4D11-B763-ABDA738E62A0}" type="presParOf" srcId="{8AC57E44-EED6-489D-9E67-F72E0D94D7BD}" destId="{7E269960-24B7-45EA-BC5C-AC92757281E5}" srcOrd="20" destOrd="0" presId="urn:microsoft.com/office/officeart/2005/8/layout/radial1"/>
    <dgm:cxn modelId="{F97AE62D-59C9-4853-AEB5-DBCE9C260E82}" type="presParOf" srcId="{8AC57E44-EED6-489D-9E67-F72E0D94D7BD}" destId="{5AF64330-AC80-4DA0-86D3-E87A7076B129}" srcOrd="21" destOrd="0" presId="urn:microsoft.com/office/officeart/2005/8/layout/radial1"/>
    <dgm:cxn modelId="{A9D26A02-A878-4D0D-B0F3-65D76CEEE414}" type="presParOf" srcId="{5AF64330-AC80-4DA0-86D3-E87A7076B129}" destId="{942493E7-FF49-4105-84EC-8B5F77F30F06}" srcOrd="0" destOrd="0" presId="urn:microsoft.com/office/officeart/2005/8/layout/radial1"/>
    <dgm:cxn modelId="{251AF026-E177-4A67-B9AA-5F3BAC2E2930}" type="presParOf" srcId="{8AC57E44-EED6-489D-9E67-F72E0D94D7BD}" destId="{A346314A-9FDE-40FD-B82C-206C77714031}" srcOrd="22" destOrd="0" presId="urn:microsoft.com/office/officeart/2005/8/layout/radial1"/>
    <dgm:cxn modelId="{6DA83F33-EE1E-4AAE-8F27-CAD40B24C5E7}" type="presParOf" srcId="{8AC57E44-EED6-489D-9E67-F72E0D94D7BD}" destId="{165412BD-A6E3-43FB-9830-457B1EB964B6}" srcOrd="23" destOrd="0" presId="urn:microsoft.com/office/officeart/2005/8/layout/radial1"/>
    <dgm:cxn modelId="{9B1B8E25-0723-40EB-B8CA-BE16A70597C3}" type="presParOf" srcId="{165412BD-A6E3-43FB-9830-457B1EB964B6}" destId="{E590CC92-A5B0-433D-80AB-9F0BD0D36E32}" srcOrd="0" destOrd="0" presId="urn:microsoft.com/office/officeart/2005/8/layout/radial1"/>
    <dgm:cxn modelId="{3F9020BD-87EE-4E56-9FF3-A09BDDCDCE10}" type="presParOf" srcId="{8AC57E44-EED6-489D-9E67-F72E0D94D7BD}" destId="{6A3E1763-AC14-49F1-B8C4-8ED88A58164E}" srcOrd="24" destOrd="0" presId="urn:microsoft.com/office/officeart/2005/8/layout/radial1"/>
    <dgm:cxn modelId="{4DE91B1F-6046-4F11-B222-50947DE5C849}" type="presParOf" srcId="{8AC57E44-EED6-489D-9E67-F72E0D94D7BD}" destId="{ADECB210-5EC9-4121-B552-E5A7A2F96572}" srcOrd="25" destOrd="0" presId="urn:microsoft.com/office/officeart/2005/8/layout/radial1"/>
    <dgm:cxn modelId="{2C4589F2-29D6-410E-9565-EA9570A685CB}" type="presParOf" srcId="{ADECB210-5EC9-4121-B552-E5A7A2F96572}" destId="{923D084C-0D1B-4127-8D8C-7F3C0925CA5E}" srcOrd="0" destOrd="0" presId="urn:microsoft.com/office/officeart/2005/8/layout/radial1"/>
    <dgm:cxn modelId="{D807FECA-A223-482F-9888-4DD2A081982C}" type="presParOf" srcId="{8AC57E44-EED6-489D-9E67-F72E0D94D7BD}" destId="{D40720AA-B017-4715-ACAF-149D6F88DDDA}" srcOrd="26" destOrd="0" presId="urn:microsoft.com/office/officeart/2005/8/layout/radial1"/>
    <dgm:cxn modelId="{94555E32-EC0B-4AF2-B155-4B45C1131495}" type="presParOf" srcId="{8AC57E44-EED6-489D-9E67-F72E0D94D7BD}" destId="{C304790B-9A96-4C87-B85E-374B0C7A6EA3}" srcOrd="27" destOrd="0" presId="urn:microsoft.com/office/officeart/2005/8/layout/radial1"/>
    <dgm:cxn modelId="{35BFC67D-3CFA-4CC8-AF8D-0CCFA5643BEB}" type="presParOf" srcId="{C304790B-9A96-4C87-B85E-374B0C7A6EA3}" destId="{61D51413-2BC6-4D95-948E-F6B0903F96BB}" srcOrd="0" destOrd="0" presId="urn:microsoft.com/office/officeart/2005/8/layout/radial1"/>
    <dgm:cxn modelId="{F445B8EF-421A-4592-B18A-444E2DC007F3}" type="presParOf" srcId="{8AC57E44-EED6-489D-9E67-F72E0D94D7BD}" destId="{E0E0A8C7-4B94-454C-83EB-6CE2A9A3357C}" srcOrd="28" destOrd="0" presId="urn:microsoft.com/office/officeart/2005/8/layout/radial1"/>
  </dgm:cxnLst>
  <dgm:bg/>
  <dgm:whole/>
</dgm:dataModel>
</file>

<file path=word/diagrams/data2.xml><?xml version="1.0" encoding="utf-8"?>
<dgm:dataModel xmlns:dgm="http://schemas.openxmlformats.org/drawingml/2006/diagram" xmlns:a="http://schemas.openxmlformats.org/drawingml/2006/main">
  <dgm:ptLst>
    <dgm:pt modelId="{67E5C934-F166-433A-B044-B3C86653DE44}" type="doc">
      <dgm:prSet loTypeId="urn:microsoft.com/office/officeart/2005/8/layout/hierarchy1" loCatId="hierarchy" qsTypeId="urn:microsoft.com/office/officeart/2005/8/quickstyle/simple1" qsCatId="simple" csTypeId="urn:microsoft.com/office/officeart/2005/8/colors/accent1_2" csCatId="accent1" phldr="1"/>
      <dgm:spPr/>
      <dgm:t>
        <a:bodyPr/>
        <a:lstStyle/>
        <a:p>
          <a:endParaRPr lang="ru-RU"/>
        </a:p>
      </dgm:t>
    </dgm:pt>
    <dgm:pt modelId="{BAA58ECA-1358-4048-BF6B-54757AAF5DFE}">
      <dgm:prSet phldrT="[Текст]" custT="1"/>
      <dgm:spPr/>
      <dgm:t>
        <a:bodyPr/>
        <a:lstStyle/>
        <a:p>
          <a:pPr algn="ctr"/>
          <a:r>
            <a:rPr lang="ru-RU" sz="1400" dirty="0" err="1">
              <a:latin typeface="Times New Roman" pitchFamily="18" charset="0"/>
              <a:cs typeface="Times New Roman" pitchFamily="18" charset="0"/>
            </a:rPr>
            <a:t>Коммуникативтік</a:t>
          </a:r>
          <a:r>
            <a:rPr lang="ru-RU" sz="1400" dirty="0">
              <a:latin typeface="Times New Roman" pitchFamily="18" charset="0"/>
              <a:cs typeface="Times New Roman" pitchFamily="18" charset="0"/>
            </a:rPr>
            <a:t> </a:t>
          </a:r>
          <a:r>
            <a:rPr lang="ru-RU" sz="1400" dirty="0" err="1">
              <a:latin typeface="Times New Roman" pitchFamily="18" charset="0"/>
              <a:cs typeface="Times New Roman" pitchFamily="18" charset="0"/>
            </a:rPr>
            <a:t>құзыреттілікті</a:t>
          </a:r>
          <a:r>
            <a:rPr lang="ru-RU" sz="1400" dirty="0">
              <a:latin typeface="Times New Roman" pitchFamily="18" charset="0"/>
              <a:cs typeface="Times New Roman" pitchFamily="18" charset="0"/>
            </a:rPr>
            <a:t> </a:t>
          </a:r>
          <a:r>
            <a:rPr lang="ru-RU" sz="1400" dirty="0" err="1">
              <a:latin typeface="Times New Roman" pitchFamily="18" charset="0"/>
              <a:cs typeface="Times New Roman" pitchFamily="18" charset="0"/>
            </a:rPr>
            <a:t>дамыту</a:t>
          </a:r>
          <a:r>
            <a:rPr lang="ru-RU" sz="1400" dirty="0">
              <a:latin typeface="Times New Roman" pitchFamily="18" charset="0"/>
              <a:cs typeface="Times New Roman" pitchFamily="18" charset="0"/>
            </a:rPr>
            <a:t> </a:t>
          </a:r>
          <a:r>
            <a:rPr lang="ru-RU" sz="1400" dirty="0" err="1">
              <a:latin typeface="Times New Roman" pitchFamily="18" charset="0"/>
              <a:cs typeface="Times New Roman" pitchFamily="18" charset="0"/>
            </a:rPr>
            <a:t>тренингтерінің</a:t>
          </a:r>
          <a:r>
            <a:rPr lang="ru-RU" sz="1400" dirty="0">
              <a:latin typeface="Times New Roman" pitchFamily="18" charset="0"/>
              <a:cs typeface="Times New Roman" pitchFamily="18" charset="0"/>
            </a:rPr>
            <a:t> </a:t>
          </a:r>
          <a:r>
            <a:rPr lang="ru-RU" sz="1400" dirty="0" err="1">
              <a:latin typeface="Times New Roman" pitchFamily="18" charset="0"/>
              <a:cs typeface="Times New Roman" pitchFamily="18" charset="0"/>
            </a:rPr>
            <a:t>циклі</a:t>
          </a:r>
          <a:endParaRPr lang="ru-RU" sz="1400" dirty="0">
            <a:latin typeface="Times New Roman" pitchFamily="18" charset="0"/>
            <a:cs typeface="Times New Roman" pitchFamily="18" charset="0"/>
          </a:endParaRPr>
        </a:p>
      </dgm:t>
    </dgm:pt>
    <dgm:pt modelId="{EC700ED7-FBF6-4917-89CD-D9BEB2D6F972}" type="parTrans" cxnId="{FB8D5AD5-E0E9-4F9E-9F66-E7ACF9814316}">
      <dgm:prSet/>
      <dgm:spPr/>
      <dgm:t>
        <a:bodyPr/>
        <a:lstStyle/>
        <a:p>
          <a:pPr algn="ctr"/>
          <a:endParaRPr lang="ru-RU"/>
        </a:p>
      </dgm:t>
    </dgm:pt>
    <dgm:pt modelId="{010AB6E5-BC0B-4E3F-BC21-17D6E566BCA0}" type="sibTrans" cxnId="{FB8D5AD5-E0E9-4F9E-9F66-E7ACF9814316}">
      <dgm:prSet/>
      <dgm:spPr/>
      <dgm:t>
        <a:bodyPr/>
        <a:lstStyle/>
        <a:p>
          <a:pPr algn="ctr"/>
          <a:endParaRPr lang="ru-RU"/>
        </a:p>
      </dgm:t>
    </dgm:pt>
    <dgm:pt modelId="{9D2F3216-B6CB-47C5-8E01-A7B7C639DB8E}">
      <dgm:prSet phldrT="[Текст]" custT="1"/>
      <dgm:spPr/>
      <dgm:t>
        <a:bodyPr/>
        <a:lstStyle/>
        <a:p>
          <a:pPr algn="ctr"/>
          <a:r>
            <a:rPr lang="kk-KZ" sz="1400" dirty="0">
              <a:latin typeface="Times New Roman" pitchFamily="18" charset="0"/>
              <a:cs typeface="Times New Roman" pitchFamily="18" charset="0"/>
            </a:rPr>
            <a:t>Т</a:t>
          </a:r>
          <a:r>
            <a:rPr lang="ru-RU" sz="1400" dirty="0" err="1">
              <a:latin typeface="Times New Roman" pitchFamily="18" charset="0"/>
              <a:cs typeface="Times New Roman" pitchFamily="18" charset="0"/>
            </a:rPr>
            <a:t>еориялық</a:t>
          </a:r>
          <a:r>
            <a:rPr lang="ru-RU" sz="1400" dirty="0">
              <a:latin typeface="Times New Roman" pitchFamily="18" charset="0"/>
              <a:cs typeface="Times New Roman" pitchFamily="18" charset="0"/>
            </a:rPr>
            <a:t> </a:t>
          </a:r>
          <a:r>
            <a:rPr lang="ru-RU" sz="1400" dirty="0" err="1">
              <a:latin typeface="Times New Roman" pitchFamily="18" charset="0"/>
              <a:cs typeface="Times New Roman" pitchFamily="18" charset="0"/>
            </a:rPr>
            <a:t>ақпараттық</a:t>
          </a:r>
          <a:r>
            <a:rPr lang="ru-RU" sz="1400" dirty="0">
              <a:latin typeface="Times New Roman" pitchFamily="18" charset="0"/>
              <a:cs typeface="Times New Roman" pitchFamily="18" charset="0"/>
            </a:rPr>
            <a:t> блок</a:t>
          </a:r>
        </a:p>
      </dgm:t>
    </dgm:pt>
    <dgm:pt modelId="{40E25709-5CE8-48C6-A0FA-EE8D6AF2EB78}" type="parTrans" cxnId="{4D8116EC-4290-479E-8DAA-0C8F2B86E798}">
      <dgm:prSet/>
      <dgm:spPr/>
      <dgm:t>
        <a:bodyPr/>
        <a:lstStyle/>
        <a:p>
          <a:pPr algn="ctr"/>
          <a:endParaRPr lang="ru-RU"/>
        </a:p>
      </dgm:t>
    </dgm:pt>
    <dgm:pt modelId="{E04DEFFA-94D2-4625-8006-A926BC777A2E}" type="sibTrans" cxnId="{4D8116EC-4290-479E-8DAA-0C8F2B86E798}">
      <dgm:prSet/>
      <dgm:spPr/>
      <dgm:t>
        <a:bodyPr/>
        <a:lstStyle/>
        <a:p>
          <a:pPr algn="ctr"/>
          <a:endParaRPr lang="ru-RU"/>
        </a:p>
      </dgm:t>
    </dgm:pt>
    <dgm:pt modelId="{C51C3F0A-3727-4A27-AB8C-DAB9D9D1E501}">
      <dgm:prSet phldrT="[Текст]" custT="1"/>
      <dgm:spPr/>
      <dgm:t>
        <a:bodyPr/>
        <a:lstStyle/>
        <a:p>
          <a:pPr algn="ctr"/>
          <a:r>
            <a:rPr lang="ru-RU" sz="1400" dirty="0" err="1">
              <a:latin typeface="Times New Roman" pitchFamily="18" charset="0"/>
              <a:cs typeface="Times New Roman" pitchFamily="18" charset="0"/>
            </a:rPr>
            <a:t>Өзін-өзі</a:t>
          </a:r>
          <a:r>
            <a:rPr lang="ru-RU" sz="1400" dirty="0">
              <a:latin typeface="Times New Roman" pitchFamily="18" charset="0"/>
              <a:cs typeface="Times New Roman" pitchFamily="18" charset="0"/>
            </a:rPr>
            <a:t> </a:t>
          </a:r>
          <a:r>
            <a:rPr lang="ru-RU" sz="1400" dirty="0" err="1">
              <a:latin typeface="Times New Roman" pitchFamily="18" charset="0"/>
              <a:cs typeface="Times New Roman" pitchFamily="18" charset="0"/>
            </a:rPr>
            <a:t>тану</a:t>
          </a:r>
          <a:r>
            <a:rPr lang="ru-RU" sz="1400" dirty="0">
              <a:latin typeface="Times New Roman" pitchFamily="18" charset="0"/>
              <a:cs typeface="Times New Roman" pitchFamily="18" charset="0"/>
            </a:rPr>
            <a:t> </a:t>
          </a:r>
          <a:r>
            <a:rPr lang="ru-RU" sz="1400" dirty="0" err="1">
              <a:latin typeface="Times New Roman" pitchFamily="18" charset="0"/>
              <a:cs typeface="Times New Roman" pitchFamily="18" charset="0"/>
            </a:rPr>
            <a:t>блогы</a:t>
          </a:r>
          <a:endParaRPr lang="ru-RU" sz="1400" dirty="0">
            <a:latin typeface="Times New Roman" pitchFamily="18" charset="0"/>
            <a:cs typeface="Times New Roman" pitchFamily="18" charset="0"/>
          </a:endParaRPr>
        </a:p>
      </dgm:t>
    </dgm:pt>
    <dgm:pt modelId="{5E4A4C1F-83ED-424B-B041-57791A8849F4}" type="parTrans" cxnId="{6E01F539-21AC-4F73-B65E-6B412C440347}">
      <dgm:prSet/>
      <dgm:spPr/>
      <dgm:t>
        <a:bodyPr/>
        <a:lstStyle/>
        <a:p>
          <a:pPr algn="ctr"/>
          <a:endParaRPr lang="ru-RU"/>
        </a:p>
      </dgm:t>
    </dgm:pt>
    <dgm:pt modelId="{B4CF1263-9F03-4A53-BDED-9736F84C3487}" type="sibTrans" cxnId="{6E01F539-21AC-4F73-B65E-6B412C440347}">
      <dgm:prSet/>
      <dgm:spPr/>
      <dgm:t>
        <a:bodyPr/>
        <a:lstStyle/>
        <a:p>
          <a:pPr algn="ctr"/>
          <a:endParaRPr lang="ru-RU"/>
        </a:p>
      </dgm:t>
    </dgm:pt>
    <dgm:pt modelId="{68477304-AD96-4F9A-896B-2DDEE351A0E3}">
      <dgm:prSet phldrT="[Текст]" custT="1"/>
      <dgm:spPr/>
      <dgm:t>
        <a:bodyPr/>
        <a:lstStyle/>
        <a:p>
          <a:pPr algn="ctr"/>
          <a:r>
            <a:rPr lang="kk-KZ" sz="1400" dirty="0">
              <a:latin typeface="Times New Roman" pitchFamily="18" charset="0"/>
              <a:cs typeface="Times New Roman" pitchFamily="18" charset="0"/>
            </a:rPr>
            <a:t>Тәжірибе </a:t>
          </a:r>
          <a:r>
            <a:rPr lang="en-US" sz="1400" dirty="0">
              <a:latin typeface="Times New Roman" pitchFamily="18" charset="0"/>
              <a:cs typeface="Times New Roman" pitchFamily="18" charset="0"/>
            </a:rPr>
            <a:t>- </a:t>
          </a:r>
          <a:r>
            <a:rPr lang="ru-RU" sz="1400" dirty="0">
              <a:latin typeface="Times New Roman" pitchFamily="18" charset="0"/>
              <a:cs typeface="Times New Roman" pitchFamily="18" charset="0"/>
            </a:rPr>
            <a:t> </a:t>
          </a:r>
          <a:r>
            <a:rPr lang="ru-RU" sz="1400" dirty="0" err="1">
              <a:latin typeface="Times New Roman" pitchFamily="18" charset="0"/>
              <a:cs typeface="Times New Roman" pitchFamily="18" charset="0"/>
            </a:rPr>
            <a:t>әдістемелік</a:t>
          </a:r>
          <a:r>
            <a:rPr lang="ru-RU" sz="1400" dirty="0">
              <a:latin typeface="Times New Roman" pitchFamily="18" charset="0"/>
              <a:cs typeface="Times New Roman" pitchFamily="18" charset="0"/>
            </a:rPr>
            <a:t> блок</a:t>
          </a:r>
        </a:p>
      </dgm:t>
    </dgm:pt>
    <dgm:pt modelId="{DCFB3884-01D7-4299-944D-025992A321C2}" type="parTrans" cxnId="{6E3B9DDF-46B6-4AE3-B6ED-D2E35A2033ED}">
      <dgm:prSet/>
      <dgm:spPr/>
      <dgm:t>
        <a:bodyPr/>
        <a:lstStyle/>
        <a:p>
          <a:pPr algn="ctr"/>
          <a:endParaRPr lang="ru-RU"/>
        </a:p>
      </dgm:t>
    </dgm:pt>
    <dgm:pt modelId="{88613B67-B915-40D3-B401-013DB06A2F41}" type="sibTrans" cxnId="{6E3B9DDF-46B6-4AE3-B6ED-D2E35A2033ED}">
      <dgm:prSet/>
      <dgm:spPr/>
      <dgm:t>
        <a:bodyPr/>
        <a:lstStyle/>
        <a:p>
          <a:pPr algn="ctr"/>
          <a:endParaRPr lang="ru-RU"/>
        </a:p>
      </dgm:t>
    </dgm:pt>
    <dgm:pt modelId="{5C970EA1-C7EB-4A1F-97F5-B93652158EEB}" type="pres">
      <dgm:prSet presAssocID="{67E5C934-F166-433A-B044-B3C86653DE44}" presName="hierChild1" presStyleCnt="0">
        <dgm:presLayoutVars>
          <dgm:chPref val="1"/>
          <dgm:dir/>
          <dgm:animOne val="branch"/>
          <dgm:animLvl val="lvl"/>
          <dgm:resizeHandles/>
        </dgm:presLayoutVars>
      </dgm:prSet>
      <dgm:spPr/>
      <dgm:t>
        <a:bodyPr/>
        <a:lstStyle/>
        <a:p>
          <a:endParaRPr lang="ru-RU"/>
        </a:p>
      </dgm:t>
    </dgm:pt>
    <dgm:pt modelId="{F2BAB164-10AE-40FF-A440-5AC1A1C1E3CA}" type="pres">
      <dgm:prSet presAssocID="{BAA58ECA-1358-4048-BF6B-54757AAF5DFE}" presName="hierRoot1" presStyleCnt="0"/>
      <dgm:spPr/>
    </dgm:pt>
    <dgm:pt modelId="{5364386A-C844-426C-A0D2-F00397E05922}" type="pres">
      <dgm:prSet presAssocID="{BAA58ECA-1358-4048-BF6B-54757AAF5DFE}" presName="composite" presStyleCnt="0"/>
      <dgm:spPr/>
    </dgm:pt>
    <dgm:pt modelId="{33C572E7-EBA7-4C1F-A648-066AEDD1A878}" type="pres">
      <dgm:prSet presAssocID="{BAA58ECA-1358-4048-BF6B-54757AAF5DFE}" presName="background" presStyleLbl="node0" presStyleIdx="0" presStyleCnt="1"/>
      <dgm:spPr/>
    </dgm:pt>
    <dgm:pt modelId="{2362AFFB-A6C3-4628-ADFD-FC4268604680}" type="pres">
      <dgm:prSet presAssocID="{BAA58ECA-1358-4048-BF6B-54757AAF5DFE}" presName="text" presStyleLbl="fgAcc0" presStyleIdx="0" presStyleCnt="1">
        <dgm:presLayoutVars>
          <dgm:chPref val="3"/>
        </dgm:presLayoutVars>
      </dgm:prSet>
      <dgm:spPr/>
      <dgm:t>
        <a:bodyPr/>
        <a:lstStyle/>
        <a:p>
          <a:endParaRPr lang="ru-RU"/>
        </a:p>
      </dgm:t>
    </dgm:pt>
    <dgm:pt modelId="{DAB29812-D153-4932-81EC-F44D56628EC6}" type="pres">
      <dgm:prSet presAssocID="{BAA58ECA-1358-4048-BF6B-54757AAF5DFE}" presName="hierChild2" presStyleCnt="0"/>
      <dgm:spPr/>
    </dgm:pt>
    <dgm:pt modelId="{00737A9C-289B-4204-8C03-7ABB28EA3E17}" type="pres">
      <dgm:prSet presAssocID="{40E25709-5CE8-48C6-A0FA-EE8D6AF2EB78}" presName="Name10" presStyleLbl="parChTrans1D2" presStyleIdx="0" presStyleCnt="3"/>
      <dgm:spPr/>
      <dgm:t>
        <a:bodyPr/>
        <a:lstStyle/>
        <a:p>
          <a:endParaRPr lang="ru-RU"/>
        </a:p>
      </dgm:t>
    </dgm:pt>
    <dgm:pt modelId="{F22A7266-6A2D-43E2-8DE7-2C4A3B756A5B}" type="pres">
      <dgm:prSet presAssocID="{9D2F3216-B6CB-47C5-8E01-A7B7C639DB8E}" presName="hierRoot2" presStyleCnt="0"/>
      <dgm:spPr/>
    </dgm:pt>
    <dgm:pt modelId="{3840518E-141E-4705-8896-53D382011116}" type="pres">
      <dgm:prSet presAssocID="{9D2F3216-B6CB-47C5-8E01-A7B7C639DB8E}" presName="composite2" presStyleCnt="0"/>
      <dgm:spPr/>
    </dgm:pt>
    <dgm:pt modelId="{E26C4E97-1198-4A41-8C14-068B4036BE0F}" type="pres">
      <dgm:prSet presAssocID="{9D2F3216-B6CB-47C5-8E01-A7B7C639DB8E}" presName="background2" presStyleLbl="node2" presStyleIdx="0" presStyleCnt="3"/>
      <dgm:spPr/>
    </dgm:pt>
    <dgm:pt modelId="{26D983FA-6A65-46D2-8F28-A7E708B7C1E1}" type="pres">
      <dgm:prSet presAssocID="{9D2F3216-B6CB-47C5-8E01-A7B7C639DB8E}" presName="text2" presStyleLbl="fgAcc2" presStyleIdx="0" presStyleCnt="3">
        <dgm:presLayoutVars>
          <dgm:chPref val="3"/>
        </dgm:presLayoutVars>
      </dgm:prSet>
      <dgm:spPr/>
      <dgm:t>
        <a:bodyPr/>
        <a:lstStyle/>
        <a:p>
          <a:endParaRPr lang="ru-RU"/>
        </a:p>
      </dgm:t>
    </dgm:pt>
    <dgm:pt modelId="{8777ECAF-FE63-46BF-82ED-401F0916D189}" type="pres">
      <dgm:prSet presAssocID="{9D2F3216-B6CB-47C5-8E01-A7B7C639DB8E}" presName="hierChild3" presStyleCnt="0"/>
      <dgm:spPr/>
    </dgm:pt>
    <dgm:pt modelId="{1EA2DED2-5A84-4889-A7BA-9E96C1B46F1A}" type="pres">
      <dgm:prSet presAssocID="{5E4A4C1F-83ED-424B-B041-57791A8849F4}" presName="Name10" presStyleLbl="parChTrans1D2" presStyleIdx="1" presStyleCnt="3"/>
      <dgm:spPr/>
      <dgm:t>
        <a:bodyPr/>
        <a:lstStyle/>
        <a:p>
          <a:endParaRPr lang="ru-RU"/>
        </a:p>
      </dgm:t>
    </dgm:pt>
    <dgm:pt modelId="{EA96DE8A-5486-4C98-930A-E2224EFF2074}" type="pres">
      <dgm:prSet presAssocID="{C51C3F0A-3727-4A27-AB8C-DAB9D9D1E501}" presName="hierRoot2" presStyleCnt="0"/>
      <dgm:spPr/>
    </dgm:pt>
    <dgm:pt modelId="{8850A99A-4C77-4F24-BBA2-998680E96E0F}" type="pres">
      <dgm:prSet presAssocID="{C51C3F0A-3727-4A27-AB8C-DAB9D9D1E501}" presName="composite2" presStyleCnt="0"/>
      <dgm:spPr/>
    </dgm:pt>
    <dgm:pt modelId="{CCF2D9C6-CB10-4EEC-BA61-EFF549E3C652}" type="pres">
      <dgm:prSet presAssocID="{C51C3F0A-3727-4A27-AB8C-DAB9D9D1E501}" presName="background2" presStyleLbl="node2" presStyleIdx="1" presStyleCnt="3"/>
      <dgm:spPr/>
    </dgm:pt>
    <dgm:pt modelId="{4A829E5A-C19B-4E54-9DFD-1A287B2D3904}" type="pres">
      <dgm:prSet presAssocID="{C51C3F0A-3727-4A27-AB8C-DAB9D9D1E501}" presName="text2" presStyleLbl="fgAcc2" presStyleIdx="1" presStyleCnt="3">
        <dgm:presLayoutVars>
          <dgm:chPref val="3"/>
        </dgm:presLayoutVars>
      </dgm:prSet>
      <dgm:spPr/>
      <dgm:t>
        <a:bodyPr/>
        <a:lstStyle/>
        <a:p>
          <a:endParaRPr lang="ru-RU"/>
        </a:p>
      </dgm:t>
    </dgm:pt>
    <dgm:pt modelId="{13C63220-D10D-4D76-8AD1-05FB0AC70066}" type="pres">
      <dgm:prSet presAssocID="{C51C3F0A-3727-4A27-AB8C-DAB9D9D1E501}" presName="hierChild3" presStyleCnt="0"/>
      <dgm:spPr/>
    </dgm:pt>
    <dgm:pt modelId="{9A413439-0E7F-4C80-B4B1-D8827D409BD8}" type="pres">
      <dgm:prSet presAssocID="{DCFB3884-01D7-4299-944D-025992A321C2}" presName="Name10" presStyleLbl="parChTrans1D2" presStyleIdx="2" presStyleCnt="3"/>
      <dgm:spPr/>
      <dgm:t>
        <a:bodyPr/>
        <a:lstStyle/>
        <a:p>
          <a:endParaRPr lang="ru-RU"/>
        </a:p>
      </dgm:t>
    </dgm:pt>
    <dgm:pt modelId="{44177BE9-72EA-48B4-A0A4-48A4634E20FA}" type="pres">
      <dgm:prSet presAssocID="{68477304-AD96-4F9A-896B-2DDEE351A0E3}" presName="hierRoot2" presStyleCnt="0"/>
      <dgm:spPr/>
    </dgm:pt>
    <dgm:pt modelId="{F54E3F1C-05AB-4EE4-BC9C-B7E78F618D3C}" type="pres">
      <dgm:prSet presAssocID="{68477304-AD96-4F9A-896B-2DDEE351A0E3}" presName="composite2" presStyleCnt="0"/>
      <dgm:spPr/>
    </dgm:pt>
    <dgm:pt modelId="{DF524340-B7CE-40CD-B017-8917671A2099}" type="pres">
      <dgm:prSet presAssocID="{68477304-AD96-4F9A-896B-2DDEE351A0E3}" presName="background2" presStyleLbl="node2" presStyleIdx="2" presStyleCnt="3"/>
      <dgm:spPr/>
    </dgm:pt>
    <dgm:pt modelId="{A38987B7-59C3-4502-9C3B-5CAE0C104D09}" type="pres">
      <dgm:prSet presAssocID="{68477304-AD96-4F9A-896B-2DDEE351A0E3}" presName="text2" presStyleLbl="fgAcc2" presStyleIdx="2" presStyleCnt="3">
        <dgm:presLayoutVars>
          <dgm:chPref val="3"/>
        </dgm:presLayoutVars>
      </dgm:prSet>
      <dgm:spPr/>
      <dgm:t>
        <a:bodyPr/>
        <a:lstStyle/>
        <a:p>
          <a:endParaRPr lang="ru-RU"/>
        </a:p>
      </dgm:t>
    </dgm:pt>
    <dgm:pt modelId="{61D8E762-D32B-488E-B77C-8DE0B46093E0}" type="pres">
      <dgm:prSet presAssocID="{68477304-AD96-4F9A-896B-2DDEE351A0E3}" presName="hierChild3" presStyleCnt="0"/>
      <dgm:spPr/>
    </dgm:pt>
  </dgm:ptLst>
  <dgm:cxnLst>
    <dgm:cxn modelId="{FB8D5AD5-E0E9-4F9E-9F66-E7ACF9814316}" srcId="{67E5C934-F166-433A-B044-B3C86653DE44}" destId="{BAA58ECA-1358-4048-BF6B-54757AAF5DFE}" srcOrd="0" destOrd="0" parTransId="{EC700ED7-FBF6-4917-89CD-D9BEB2D6F972}" sibTransId="{010AB6E5-BC0B-4E3F-BC21-17D6E566BCA0}"/>
    <dgm:cxn modelId="{F47BBBB0-3890-487F-B2FB-FBAE55BA8A9E}" type="presOf" srcId="{67E5C934-F166-433A-B044-B3C86653DE44}" destId="{5C970EA1-C7EB-4A1F-97F5-B93652158EEB}" srcOrd="0" destOrd="0" presId="urn:microsoft.com/office/officeart/2005/8/layout/hierarchy1"/>
    <dgm:cxn modelId="{87725B8F-FEB1-430F-9B84-577BC53B1885}" type="presOf" srcId="{DCFB3884-01D7-4299-944D-025992A321C2}" destId="{9A413439-0E7F-4C80-B4B1-D8827D409BD8}" srcOrd="0" destOrd="0" presId="urn:microsoft.com/office/officeart/2005/8/layout/hierarchy1"/>
    <dgm:cxn modelId="{8CF180F0-08A3-419A-B4BD-EE5C1C7648A4}" type="presOf" srcId="{68477304-AD96-4F9A-896B-2DDEE351A0E3}" destId="{A38987B7-59C3-4502-9C3B-5CAE0C104D09}" srcOrd="0" destOrd="0" presId="urn:microsoft.com/office/officeart/2005/8/layout/hierarchy1"/>
    <dgm:cxn modelId="{6E01F539-21AC-4F73-B65E-6B412C440347}" srcId="{BAA58ECA-1358-4048-BF6B-54757AAF5DFE}" destId="{C51C3F0A-3727-4A27-AB8C-DAB9D9D1E501}" srcOrd="1" destOrd="0" parTransId="{5E4A4C1F-83ED-424B-B041-57791A8849F4}" sibTransId="{B4CF1263-9F03-4A53-BDED-9736F84C3487}"/>
    <dgm:cxn modelId="{97972E57-C8BC-4B10-A333-7F2D1D8328DD}" type="presOf" srcId="{9D2F3216-B6CB-47C5-8E01-A7B7C639DB8E}" destId="{26D983FA-6A65-46D2-8F28-A7E708B7C1E1}" srcOrd="0" destOrd="0" presId="urn:microsoft.com/office/officeart/2005/8/layout/hierarchy1"/>
    <dgm:cxn modelId="{6E3B9DDF-46B6-4AE3-B6ED-D2E35A2033ED}" srcId="{BAA58ECA-1358-4048-BF6B-54757AAF5DFE}" destId="{68477304-AD96-4F9A-896B-2DDEE351A0E3}" srcOrd="2" destOrd="0" parTransId="{DCFB3884-01D7-4299-944D-025992A321C2}" sibTransId="{88613B67-B915-40D3-B401-013DB06A2F41}"/>
    <dgm:cxn modelId="{C2836D22-E797-46E2-AEF1-2E793C1F6950}" type="presOf" srcId="{5E4A4C1F-83ED-424B-B041-57791A8849F4}" destId="{1EA2DED2-5A84-4889-A7BA-9E96C1B46F1A}" srcOrd="0" destOrd="0" presId="urn:microsoft.com/office/officeart/2005/8/layout/hierarchy1"/>
    <dgm:cxn modelId="{F938932C-BBC9-446B-A8AD-2FEBF1F4FB2E}" type="presOf" srcId="{BAA58ECA-1358-4048-BF6B-54757AAF5DFE}" destId="{2362AFFB-A6C3-4628-ADFD-FC4268604680}" srcOrd="0" destOrd="0" presId="urn:microsoft.com/office/officeart/2005/8/layout/hierarchy1"/>
    <dgm:cxn modelId="{5228BB68-2D1C-4256-B713-162BA80F2C6A}" type="presOf" srcId="{40E25709-5CE8-48C6-A0FA-EE8D6AF2EB78}" destId="{00737A9C-289B-4204-8C03-7ABB28EA3E17}" srcOrd="0" destOrd="0" presId="urn:microsoft.com/office/officeart/2005/8/layout/hierarchy1"/>
    <dgm:cxn modelId="{4D8116EC-4290-479E-8DAA-0C8F2B86E798}" srcId="{BAA58ECA-1358-4048-BF6B-54757AAF5DFE}" destId="{9D2F3216-B6CB-47C5-8E01-A7B7C639DB8E}" srcOrd="0" destOrd="0" parTransId="{40E25709-5CE8-48C6-A0FA-EE8D6AF2EB78}" sibTransId="{E04DEFFA-94D2-4625-8006-A926BC777A2E}"/>
    <dgm:cxn modelId="{E3E62E53-B57B-49AB-9BF2-9CD314F6C971}" type="presOf" srcId="{C51C3F0A-3727-4A27-AB8C-DAB9D9D1E501}" destId="{4A829E5A-C19B-4E54-9DFD-1A287B2D3904}" srcOrd="0" destOrd="0" presId="urn:microsoft.com/office/officeart/2005/8/layout/hierarchy1"/>
    <dgm:cxn modelId="{D0CA6649-E2B6-4AE5-8BB7-D3B04188545F}" type="presParOf" srcId="{5C970EA1-C7EB-4A1F-97F5-B93652158EEB}" destId="{F2BAB164-10AE-40FF-A440-5AC1A1C1E3CA}" srcOrd="0" destOrd="0" presId="urn:microsoft.com/office/officeart/2005/8/layout/hierarchy1"/>
    <dgm:cxn modelId="{B4717F18-BE96-4ED6-B6AB-25AF51941136}" type="presParOf" srcId="{F2BAB164-10AE-40FF-A440-5AC1A1C1E3CA}" destId="{5364386A-C844-426C-A0D2-F00397E05922}" srcOrd="0" destOrd="0" presId="urn:microsoft.com/office/officeart/2005/8/layout/hierarchy1"/>
    <dgm:cxn modelId="{7C99EC2B-BF45-432A-84E6-05D80C12518B}" type="presParOf" srcId="{5364386A-C844-426C-A0D2-F00397E05922}" destId="{33C572E7-EBA7-4C1F-A648-066AEDD1A878}" srcOrd="0" destOrd="0" presId="urn:microsoft.com/office/officeart/2005/8/layout/hierarchy1"/>
    <dgm:cxn modelId="{473F438A-A996-46BD-948C-A372CF468788}" type="presParOf" srcId="{5364386A-C844-426C-A0D2-F00397E05922}" destId="{2362AFFB-A6C3-4628-ADFD-FC4268604680}" srcOrd="1" destOrd="0" presId="urn:microsoft.com/office/officeart/2005/8/layout/hierarchy1"/>
    <dgm:cxn modelId="{9E55839E-315D-4739-A403-56FEAC218F3E}" type="presParOf" srcId="{F2BAB164-10AE-40FF-A440-5AC1A1C1E3CA}" destId="{DAB29812-D153-4932-81EC-F44D56628EC6}" srcOrd="1" destOrd="0" presId="urn:microsoft.com/office/officeart/2005/8/layout/hierarchy1"/>
    <dgm:cxn modelId="{C43A08AE-2849-45B6-BD3F-9693AAFDAE34}" type="presParOf" srcId="{DAB29812-D153-4932-81EC-F44D56628EC6}" destId="{00737A9C-289B-4204-8C03-7ABB28EA3E17}" srcOrd="0" destOrd="0" presId="urn:microsoft.com/office/officeart/2005/8/layout/hierarchy1"/>
    <dgm:cxn modelId="{464DD13E-1479-4D6C-B6EB-88C332082089}" type="presParOf" srcId="{DAB29812-D153-4932-81EC-F44D56628EC6}" destId="{F22A7266-6A2D-43E2-8DE7-2C4A3B756A5B}" srcOrd="1" destOrd="0" presId="urn:microsoft.com/office/officeart/2005/8/layout/hierarchy1"/>
    <dgm:cxn modelId="{31E66BEF-5CB2-4400-8B17-64FF470120D7}" type="presParOf" srcId="{F22A7266-6A2D-43E2-8DE7-2C4A3B756A5B}" destId="{3840518E-141E-4705-8896-53D382011116}" srcOrd="0" destOrd="0" presId="urn:microsoft.com/office/officeart/2005/8/layout/hierarchy1"/>
    <dgm:cxn modelId="{CDCFA796-88E9-4610-9C16-C6E772CC24EA}" type="presParOf" srcId="{3840518E-141E-4705-8896-53D382011116}" destId="{E26C4E97-1198-4A41-8C14-068B4036BE0F}" srcOrd="0" destOrd="0" presId="urn:microsoft.com/office/officeart/2005/8/layout/hierarchy1"/>
    <dgm:cxn modelId="{308D3F1E-7F41-4B55-9987-6D97A860676A}" type="presParOf" srcId="{3840518E-141E-4705-8896-53D382011116}" destId="{26D983FA-6A65-46D2-8F28-A7E708B7C1E1}" srcOrd="1" destOrd="0" presId="urn:microsoft.com/office/officeart/2005/8/layout/hierarchy1"/>
    <dgm:cxn modelId="{0B37F342-98B5-4A62-BBC4-FE7EACFABE19}" type="presParOf" srcId="{F22A7266-6A2D-43E2-8DE7-2C4A3B756A5B}" destId="{8777ECAF-FE63-46BF-82ED-401F0916D189}" srcOrd="1" destOrd="0" presId="urn:microsoft.com/office/officeart/2005/8/layout/hierarchy1"/>
    <dgm:cxn modelId="{56A6CB2B-8C2B-490A-9C73-5802381E5A8C}" type="presParOf" srcId="{DAB29812-D153-4932-81EC-F44D56628EC6}" destId="{1EA2DED2-5A84-4889-A7BA-9E96C1B46F1A}" srcOrd="2" destOrd="0" presId="urn:microsoft.com/office/officeart/2005/8/layout/hierarchy1"/>
    <dgm:cxn modelId="{685B33CE-DADC-4E59-AAC6-24DC24196BFB}" type="presParOf" srcId="{DAB29812-D153-4932-81EC-F44D56628EC6}" destId="{EA96DE8A-5486-4C98-930A-E2224EFF2074}" srcOrd="3" destOrd="0" presId="urn:microsoft.com/office/officeart/2005/8/layout/hierarchy1"/>
    <dgm:cxn modelId="{0A74FE80-7088-4980-ABEB-7B57DE2A7ACE}" type="presParOf" srcId="{EA96DE8A-5486-4C98-930A-E2224EFF2074}" destId="{8850A99A-4C77-4F24-BBA2-998680E96E0F}" srcOrd="0" destOrd="0" presId="urn:microsoft.com/office/officeart/2005/8/layout/hierarchy1"/>
    <dgm:cxn modelId="{AA07629D-16B1-4AF3-A9C4-20679B506B9F}" type="presParOf" srcId="{8850A99A-4C77-4F24-BBA2-998680E96E0F}" destId="{CCF2D9C6-CB10-4EEC-BA61-EFF549E3C652}" srcOrd="0" destOrd="0" presId="urn:microsoft.com/office/officeart/2005/8/layout/hierarchy1"/>
    <dgm:cxn modelId="{6155A158-69F3-40AF-A327-5DBDA889C884}" type="presParOf" srcId="{8850A99A-4C77-4F24-BBA2-998680E96E0F}" destId="{4A829E5A-C19B-4E54-9DFD-1A287B2D3904}" srcOrd="1" destOrd="0" presId="urn:microsoft.com/office/officeart/2005/8/layout/hierarchy1"/>
    <dgm:cxn modelId="{B944CC02-ACAF-40BC-9920-44D007788211}" type="presParOf" srcId="{EA96DE8A-5486-4C98-930A-E2224EFF2074}" destId="{13C63220-D10D-4D76-8AD1-05FB0AC70066}" srcOrd="1" destOrd="0" presId="urn:microsoft.com/office/officeart/2005/8/layout/hierarchy1"/>
    <dgm:cxn modelId="{A02B9F9D-BA0F-4080-96A8-390E24A1C1CB}" type="presParOf" srcId="{DAB29812-D153-4932-81EC-F44D56628EC6}" destId="{9A413439-0E7F-4C80-B4B1-D8827D409BD8}" srcOrd="4" destOrd="0" presId="urn:microsoft.com/office/officeart/2005/8/layout/hierarchy1"/>
    <dgm:cxn modelId="{47CEC7E0-7A51-4EB2-9CBB-C1BE3FBBD42C}" type="presParOf" srcId="{DAB29812-D153-4932-81EC-F44D56628EC6}" destId="{44177BE9-72EA-48B4-A0A4-48A4634E20FA}" srcOrd="5" destOrd="0" presId="urn:microsoft.com/office/officeart/2005/8/layout/hierarchy1"/>
    <dgm:cxn modelId="{473D1612-CEEB-44BB-8517-292F6717F7EB}" type="presParOf" srcId="{44177BE9-72EA-48B4-A0A4-48A4634E20FA}" destId="{F54E3F1C-05AB-4EE4-BC9C-B7E78F618D3C}" srcOrd="0" destOrd="0" presId="urn:microsoft.com/office/officeart/2005/8/layout/hierarchy1"/>
    <dgm:cxn modelId="{C3A1505E-5A13-4A7B-9D5D-77A94BA83093}" type="presParOf" srcId="{F54E3F1C-05AB-4EE4-BC9C-B7E78F618D3C}" destId="{DF524340-B7CE-40CD-B017-8917671A2099}" srcOrd="0" destOrd="0" presId="urn:microsoft.com/office/officeart/2005/8/layout/hierarchy1"/>
    <dgm:cxn modelId="{D34233B9-F66E-4083-A33E-B1D8993005AD}" type="presParOf" srcId="{F54E3F1C-05AB-4EE4-BC9C-B7E78F618D3C}" destId="{A38987B7-59C3-4502-9C3B-5CAE0C104D09}" srcOrd="1" destOrd="0" presId="urn:microsoft.com/office/officeart/2005/8/layout/hierarchy1"/>
    <dgm:cxn modelId="{F81742ED-66F7-4673-8667-BDFEE3422278}" type="presParOf" srcId="{44177BE9-72EA-48B4-A0A4-48A4634E20FA}" destId="{61D8E762-D32B-488E-B77C-8DE0B46093E0}" srcOrd="1" destOrd="0" presId="urn:microsoft.com/office/officeart/2005/8/layout/hierarchy1"/>
  </dgm:cxnLst>
  <dgm:bg/>
  <dgm:whole/>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4BDF5A2-B507-413D-89D7-1C616146345C}">
      <dsp:nvSpPr>
        <dsp:cNvPr id="0" name=""/>
        <dsp:cNvSpPr/>
      </dsp:nvSpPr>
      <dsp:spPr>
        <a:xfrm>
          <a:off x="2398278" y="1682425"/>
          <a:ext cx="1191426" cy="1126635"/>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ru-RU" sz="900" b="1" kern="1200" dirty="0" err="1"/>
            <a:t>Оқытушы</a:t>
          </a:r>
          <a:r>
            <a:rPr lang="ru-RU" sz="900" b="1" kern="1200" dirty="0"/>
            <a:t> </a:t>
          </a:r>
          <a:r>
            <a:rPr lang="ru-RU" sz="900" b="1" kern="1200" dirty="0" err="1"/>
            <a:t>құзыреттілігінің</a:t>
          </a:r>
          <a:r>
            <a:rPr lang="ru-RU" sz="900" b="1" kern="1200" dirty="0"/>
            <a:t> </a:t>
          </a:r>
          <a:r>
            <a:rPr lang="ru-RU" sz="900" b="1" kern="1200" dirty="0" err="1"/>
            <a:t>психологиялық-педагогикалық</a:t>
          </a:r>
          <a:r>
            <a:rPr lang="ru-RU" sz="900" b="1" kern="1200" dirty="0"/>
            <a:t> </a:t>
          </a:r>
          <a:r>
            <a:rPr lang="ru-RU" sz="900" b="1" kern="1200" dirty="0" err="1"/>
            <a:t>блогы</a:t>
          </a:r>
          <a:endParaRPr lang="ru-RU" sz="900" b="1" kern="1200" dirty="0"/>
        </a:p>
      </dsp:txBody>
      <dsp:txXfrm>
        <a:off x="2572758" y="1847417"/>
        <a:ext cx="842466" cy="796651"/>
      </dsp:txXfrm>
    </dsp:sp>
    <dsp:sp modelId="{550428FB-24B2-46F7-9C03-3150EEF563EC}">
      <dsp:nvSpPr>
        <dsp:cNvPr id="0" name=""/>
        <dsp:cNvSpPr/>
      </dsp:nvSpPr>
      <dsp:spPr>
        <a:xfrm rot="16200000">
          <a:off x="2512117" y="1190915"/>
          <a:ext cx="963749" cy="19272"/>
        </a:xfrm>
        <a:custGeom>
          <a:avLst/>
          <a:gdLst/>
          <a:ahLst/>
          <a:cxnLst/>
          <a:rect l="0" t="0" r="0" b="0"/>
          <a:pathLst>
            <a:path>
              <a:moveTo>
                <a:pt x="0" y="9636"/>
              </a:moveTo>
              <a:lnTo>
                <a:pt x="963749" y="9636"/>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ru-RU" sz="500" kern="1200"/>
        </a:p>
      </dsp:txBody>
      <dsp:txXfrm>
        <a:off x="2969898" y="1176457"/>
        <a:ext cx="48187" cy="48187"/>
      </dsp:txXfrm>
    </dsp:sp>
    <dsp:sp modelId="{B9F924BD-BA38-4B0B-B510-F6D87F58026A}">
      <dsp:nvSpPr>
        <dsp:cNvPr id="0" name=""/>
        <dsp:cNvSpPr/>
      </dsp:nvSpPr>
      <dsp:spPr>
        <a:xfrm>
          <a:off x="2540517" y="-57315"/>
          <a:ext cx="906950" cy="775992"/>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ru-RU" sz="700" b="1" kern="1200" dirty="0"/>
            <a:t>1. </a:t>
          </a:r>
          <a:r>
            <a:rPr lang="ru-RU" sz="700" b="1" kern="1200" dirty="0" err="1"/>
            <a:t>Білім</a:t>
          </a:r>
          <a:r>
            <a:rPr lang="ru-RU" sz="700" b="1" kern="1200" dirty="0"/>
            <a:t> беру </a:t>
          </a:r>
          <a:r>
            <a:rPr lang="ru-RU" sz="700" b="1" kern="1200" dirty="0" err="1"/>
            <a:t>мәселелерін</a:t>
          </a:r>
          <a:r>
            <a:rPr lang="ru-RU" sz="700" b="1" kern="1200" dirty="0"/>
            <a:t> </a:t>
          </a:r>
          <a:r>
            <a:rPr lang="ru-RU" sz="700" b="1" kern="1200" dirty="0" err="1"/>
            <a:t>зерттеу</a:t>
          </a:r>
          <a:r>
            <a:rPr lang="ru-RU" sz="700" b="1" kern="1200" dirty="0"/>
            <a:t> </a:t>
          </a:r>
          <a:r>
            <a:rPr lang="ru-RU" sz="700" b="1" kern="1200" dirty="0" err="1"/>
            <a:t>саласында</a:t>
          </a:r>
          <a:endParaRPr lang="ru-RU" sz="700" b="1" kern="1200" dirty="0"/>
        </a:p>
      </dsp:txBody>
      <dsp:txXfrm>
        <a:off x="2673337" y="56326"/>
        <a:ext cx="641310" cy="548710"/>
      </dsp:txXfrm>
    </dsp:sp>
    <dsp:sp modelId="{034344B2-D073-45C8-9012-983AEC41D2FF}">
      <dsp:nvSpPr>
        <dsp:cNvPr id="0" name=""/>
        <dsp:cNvSpPr/>
      </dsp:nvSpPr>
      <dsp:spPr>
        <a:xfrm rot="17742857">
          <a:off x="2963013" y="1281225"/>
          <a:ext cx="981650" cy="19272"/>
        </a:xfrm>
        <a:custGeom>
          <a:avLst/>
          <a:gdLst/>
          <a:ahLst/>
          <a:cxnLst/>
          <a:rect l="0" t="0" r="0" b="0"/>
          <a:pathLst>
            <a:path>
              <a:moveTo>
                <a:pt x="0" y="9636"/>
              </a:moveTo>
              <a:lnTo>
                <a:pt x="981650" y="9636"/>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ru-RU" sz="500" kern="1200"/>
        </a:p>
      </dsp:txBody>
      <dsp:txXfrm>
        <a:off x="3429297" y="1266320"/>
        <a:ext cx="49082" cy="49082"/>
      </dsp:txXfrm>
    </dsp:sp>
    <dsp:sp modelId="{D99FE170-0234-4F30-88D1-4E304EF8D82F}">
      <dsp:nvSpPr>
        <dsp:cNvPr id="0" name=""/>
        <dsp:cNvSpPr/>
      </dsp:nvSpPr>
      <dsp:spPr>
        <a:xfrm>
          <a:off x="3380426" y="169043"/>
          <a:ext cx="888961" cy="702576"/>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ru-RU" sz="700" b="1" kern="1200" dirty="0"/>
            <a:t>2.Қазіргі </a:t>
          </a:r>
          <a:r>
            <a:rPr lang="ru-RU" sz="700" b="1" kern="1200" dirty="0" err="1"/>
            <a:t>білім</a:t>
          </a:r>
          <a:r>
            <a:rPr lang="ru-RU" sz="700" b="1" kern="1200" dirty="0"/>
            <a:t> беру </a:t>
          </a:r>
          <a:r>
            <a:rPr lang="ru-RU" sz="700" b="1" kern="1200" dirty="0" err="1"/>
            <a:t>философиясы</a:t>
          </a:r>
          <a:r>
            <a:rPr lang="ru-RU" sz="700" b="1" kern="1200" dirty="0"/>
            <a:t> </a:t>
          </a:r>
          <a:r>
            <a:rPr lang="ru-RU" sz="700" b="1" kern="1200" dirty="0" err="1"/>
            <a:t>саласында</a:t>
          </a:r>
          <a:endParaRPr lang="ru-RU" sz="700" b="1" kern="1200" dirty="0"/>
        </a:p>
      </dsp:txBody>
      <dsp:txXfrm>
        <a:off x="3510611" y="271933"/>
        <a:ext cx="628591" cy="496796"/>
      </dsp:txXfrm>
    </dsp:sp>
    <dsp:sp modelId="{BCA1F88F-1091-48FF-9FF0-8742237A7BAC}">
      <dsp:nvSpPr>
        <dsp:cNvPr id="0" name=""/>
        <dsp:cNvSpPr/>
      </dsp:nvSpPr>
      <dsp:spPr>
        <a:xfrm rot="19285714">
          <a:off x="3362986" y="1626035"/>
          <a:ext cx="792021" cy="19272"/>
        </a:xfrm>
        <a:custGeom>
          <a:avLst/>
          <a:gdLst/>
          <a:ahLst/>
          <a:cxnLst/>
          <a:rect l="0" t="0" r="0" b="0"/>
          <a:pathLst>
            <a:path>
              <a:moveTo>
                <a:pt x="0" y="9636"/>
              </a:moveTo>
              <a:lnTo>
                <a:pt x="792021" y="9636"/>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ru-RU" sz="500" kern="1200"/>
        </a:p>
      </dsp:txBody>
      <dsp:txXfrm>
        <a:off x="3739197" y="1615871"/>
        <a:ext cx="39601" cy="39601"/>
      </dsp:txXfrm>
    </dsp:sp>
    <dsp:sp modelId="{44B20243-E1DC-44BC-AB71-068B3D195594}">
      <dsp:nvSpPr>
        <dsp:cNvPr id="0" name=""/>
        <dsp:cNvSpPr/>
      </dsp:nvSpPr>
      <dsp:spPr>
        <a:xfrm>
          <a:off x="3904317" y="565994"/>
          <a:ext cx="1173863" cy="971453"/>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ru-RU" sz="700" b="1" kern="1200" dirty="0"/>
            <a:t>3. </a:t>
          </a:r>
          <a:r>
            <a:rPr lang="ru-RU" sz="700" b="1" kern="1200" dirty="0" err="1"/>
            <a:t>Қазіргі</a:t>
          </a:r>
          <a:r>
            <a:rPr lang="ru-RU" sz="700" b="1" kern="1200" dirty="0"/>
            <a:t> </a:t>
          </a:r>
          <a:r>
            <a:rPr lang="ru-RU" sz="700" b="1" kern="1200" dirty="0" err="1"/>
            <a:t>білім</a:t>
          </a:r>
          <a:r>
            <a:rPr lang="ru-RU" sz="700" b="1" kern="1200" dirty="0"/>
            <a:t> </a:t>
          </a:r>
          <a:r>
            <a:rPr lang="ru-RU" sz="700" b="1" kern="1200" dirty="0" err="1"/>
            <a:t>берудегі</a:t>
          </a:r>
          <a:r>
            <a:rPr lang="ru-RU" sz="700" b="1" kern="1200" dirty="0"/>
            <a:t> </a:t>
          </a:r>
          <a:r>
            <a:rPr lang="ru-RU" sz="700" b="1" kern="1200" dirty="0" err="1"/>
            <a:t>инновациялар</a:t>
          </a:r>
          <a:r>
            <a:rPr lang="ru-RU" sz="700" b="1" kern="1200" dirty="0"/>
            <a:t> </a:t>
          </a:r>
          <a:r>
            <a:rPr lang="ru-RU" sz="700" b="1" kern="1200" dirty="0" err="1"/>
            <a:t>саласында</a:t>
          </a:r>
          <a:endParaRPr lang="ru-RU" sz="700" b="1" kern="1200" dirty="0"/>
        </a:p>
      </dsp:txBody>
      <dsp:txXfrm>
        <a:off x="4076225" y="708260"/>
        <a:ext cx="830047" cy="686921"/>
      </dsp:txXfrm>
    </dsp:sp>
    <dsp:sp modelId="{75B46AFB-929E-47F6-8210-07478E1C0C64}">
      <dsp:nvSpPr>
        <dsp:cNvPr id="0" name=""/>
        <dsp:cNvSpPr/>
      </dsp:nvSpPr>
      <dsp:spPr>
        <a:xfrm rot="20828571">
          <a:off x="3565302" y="2034947"/>
          <a:ext cx="620059" cy="19272"/>
        </a:xfrm>
        <a:custGeom>
          <a:avLst/>
          <a:gdLst/>
          <a:ahLst/>
          <a:cxnLst/>
          <a:rect l="0" t="0" r="0" b="0"/>
          <a:pathLst>
            <a:path>
              <a:moveTo>
                <a:pt x="0" y="9636"/>
              </a:moveTo>
              <a:lnTo>
                <a:pt x="620059" y="9636"/>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ru-RU" sz="500" kern="1200"/>
        </a:p>
      </dsp:txBody>
      <dsp:txXfrm>
        <a:off x="3859830" y="2029081"/>
        <a:ext cx="31002" cy="31002"/>
      </dsp:txXfrm>
    </dsp:sp>
    <dsp:sp modelId="{686C74D9-B42B-4B8B-A97A-59A07520DF4A}">
      <dsp:nvSpPr>
        <dsp:cNvPr id="0" name=""/>
        <dsp:cNvSpPr/>
      </dsp:nvSpPr>
      <dsp:spPr>
        <a:xfrm>
          <a:off x="4121802" y="1410273"/>
          <a:ext cx="1478476" cy="818656"/>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ru-RU" sz="700" b="1" kern="1200" dirty="0"/>
            <a:t>4.Құндылықтар, </a:t>
          </a:r>
          <a:r>
            <a:rPr lang="ru-RU" sz="700" b="1" kern="1200" dirty="0" err="1"/>
            <a:t>жеке</a:t>
          </a:r>
          <a:r>
            <a:rPr lang="ru-RU" sz="700" b="1" kern="1200" dirty="0"/>
            <a:t> </a:t>
          </a:r>
          <a:r>
            <a:rPr lang="ru-RU" sz="700" b="1" kern="1200" dirty="0" err="1"/>
            <a:t>позицияларды</a:t>
          </a:r>
          <a:r>
            <a:rPr lang="ru-RU" sz="700" b="1" kern="1200" dirty="0"/>
            <a:t> </a:t>
          </a:r>
          <a:r>
            <a:rPr lang="ru-RU" sz="700" b="1" kern="1200" dirty="0" err="1"/>
            <a:t>қалыптастыру</a:t>
          </a:r>
          <a:r>
            <a:rPr lang="ru-RU" sz="700" b="1" kern="1200" dirty="0"/>
            <a:t> </a:t>
          </a:r>
          <a:r>
            <a:rPr lang="ru-RU" sz="700" b="1" kern="1200" dirty="0" err="1"/>
            <a:t>мақсаттары</a:t>
          </a:r>
          <a:r>
            <a:rPr lang="ru-RU" sz="700" b="1" kern="1200" dirty="0"/>
            <a:t> мен сапа </a:t>
          </a:r>
          <a:r>
            <a:rPr lang="ru-RU" sz="700" b="1" kern="1200" dirty="0" err="1"/>
            <a:t>нормалары</a:t>
          </a:r>
          <a:r>
            <a:rPr lang="ru-RU" sz="700" b="1" kern="1200" dirty="0"/>
            <a:t> </a:t>
          </a:r>
          <a:r>
            <a:rPr lang="ru-RU" sz="700" b="1" kern="1200" dirty="0" err="1"/>
            <a:t>саласында</a:t>
          </a:r>
          <a:endParaRPr lang="ru-RU" sz="700" b="1" kern="1200" dirty="0"/>
        </a:p>
      </dsp:txBody>
      <dsp:txXfrm>
        <a:off x="4338320" y="1530162"/>
        <a:ext cx="1045440" cy="578878"/>
      </dsp:txXfrm>
    </dsp:sp>
    <dsp:sp modelId="{5237F984-84BD-4094-966E-942E3E6CB903}">
      <dsp:nvSpPr>
        <dsp:cNvPr id="0" name=""/>
        <dsp:cNvSpPr/>
      </dsp:nvSpPr>
      <dsp:spPr>
        <a:xfrm rot="771429">
          <a:off x="3565877" y="2432167"/>
          <a:ext cx="574222" cy="19272"/>
        </a:xfrm>
        <a:custGeom>
          <a:avLst/>
          <a:gdLst/>
          <a:ahLst/>
          <a:cxnLst/>
          <a:rect l="0" t="0" r="0" b="0"/>
          <a:pathLst>
            <a:path>
              <a:moveTo>
                <a:pt x="0" y="9636"/>
              </a:moveTo>
              <a:lnTo>
                <a:pt x="574222" y="9636"/>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ru-RU" sz="500" kern="1200"/>
        </a:p>
      </dsp:txBody>
      <dsp:txXfrm>
        <a:off x="3838633" y="2427448"/>
        <a:ext cx="28711" cy="28711"/>
      </dsp:txXfrm>
    </dsp:sp>
    <dsp:sp modelId="{A85F97D3-C91B-4CE8-A422-DD7EAD151D47}">
      <dsp:nvSpPr>
        <dsp:cNvPr id="0" name=""/>
        <dsp:cNvSpPr/>
      </dsp:nvSpPr>
      <dsp:spPr>
        <a:xfrm>
          <a:off x="4059018" y="2275464"/>
          <a:ext cx="1604045" cy="792841"/>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ru-RU" sz="700" b="1" kern="1200" dirty="0"/>
            <a:t>5.Қазіргі </a:t>
          </a:r>
          <a:r>
            <a:rPr lang="ru-RU" sz="700" b="1" kern="1200" dirty="0" err="1"/>
            <a:t>заманғы</a:t>
          </a:r>
          <a:r>
            <a:rPr lang="ru-RU" sz="700" b="1" kern="1200" dirty="0"/>
            <a:t> </a:t>
          </a:r>
          <a:r>
            <a:rPr lang="ru-RU" sz="700" b="1" kern="1200" dirty="0" err="1"/>
            <a:t>оқу</a:t>
          </a:r>
          <a:r>
            <a:rPr lang="ru-RU" sz="700" b="1" kern="1200" dirty="0"/>
            <a:t> </a:t>
          </a:r>
          <a:r>
            <a:rPr lang="ru-RU" sz="700" b="1" kern="1200" dirty="0" err="1"/>
            <a:t>процесін</a:t>
          </a:r>
          <a:r>
            <a:rPr lang="ru-RU" sz="700" b="1" kern="1200" dirty="0"/>
            <a:t> </a:t>
          </a:r>
          <a:r>
            <a:rPr lang="ru-RU" sz="700" b="1" kern="1200" dirty="0" err="1"/>
            <a:t>модельдеу</a:t>
          </a:r>
          <a:r>
            <a:rPr lang="ru-RU" sz="700" b="1" kern="1200" dirty="0"/>
            <a:t> </a:t>
          </a:r>
          <a:r>
            <a:rPr lang="ru-RU" sz="700" b="1" kern="1200" dirty="0" err="1"/>
            <a:t>үшін</a:t>
          </a:r>
          <a:r>
            <a:rPr lang="ru-RU" sz="700" b="1" kern="1200" dirty="0"/>
            <a:t> </a:t>
          </a:r>
          <a:r>
            <a:rPr lang="ru-RU" sz="700" b="1" kern="1200" dirty="0" err="1"/>
            <a:t>қажетті</a:t>
          </a:r>
          <a:r>
            <a:rPr lang="ru-RU" sz="700" b="1" kern="1200" dirty="0"/>
            <a:t> </a:t>
          </a:r>
          <a:r>
            <a:rPr lang="ru-RU" sz="700" b="1" kern="1200" dirty="0" err="1"/>
            <a:t>психологиялық</a:t>
          </a:r>
          <a:r>
            <a:rPr lang="ru-RU" sz="700" b="1" kern="1200" dirty="0"/>
            <a:t> - </a:t>
          </a:r>
          <a:r>
            <a:rPr lang="ru-RU" sz="700" b="1" kern="1200" dirty="0" err="1"/>
            <a:t>педагогикалық</a:t>
          </a:r>
          <a:r>
            <a:rPr lang="ru-RU" sz="700" b="1" kern="1200" dirty="0"/>
            <a:t> </a:t>
          </a:r>
          <a:r>
            <a:rPr lang="ru-RU" sz="700" b="1" kern="1200" dirty="0" err="1"/>
            <a:t>ақпарат</a:t>
          </a:r>
          <a:r>
            <a:rPr lang="ru-RU" sz="700" b="1" kern="1200" dirty="0"/>
            <a:t> </a:t>
          </a:r>
          <a:r>
            <a:rPr lang="ru-RU" sz="700" b="1" kern="1200" dirty="0" err="1"/>
            <a:t>саласында</a:t>
          </a:r>
          <a:endParaRPr lang="ru-RU" sz="700" b="1" kern="1200" dirty="0"/>
        </a:p>
      </dsp:txBody>
      <dsp:txXfrm>
        <a:off x="4293925" y="2391573"/>
        <a:ext cx="1134231" cy="560623"/>
      </dsp:txXfrm>
    </dsp:sp>
    <dsp:sp modelId="{E3E89BEC-E6FD-4CC1-A182-5FDF72CC8013}">
      <dsp:nvSpPr>
        <dsp:cNvPr id="0" name=""/>
        <dsp:cNvSpPr/>
      </dsp:nvSpPr>
      <dsp:spPr>
        <a:xfrm rot="2371487">
          <a:off x="3388365" y="2758147"/>
          <a:ext cx="476709" cy="19272"/>
        </a:xfrm>
        <a:custGeom>
          <a:avLst/>
          <a:gdLst/>
          <a:ahLst/>
          <a:cxnLst/>
          <a:rect l="0" t="0" r="0" b="0"/>
          <a:pathLst>
            <a:path>
              <a:moveTo>
                <a:pt x="0" y="9636"/>
              </a:moveTo>
              <a:lnTo>
                <a:pt x="476709" y="9636"/>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ru-RU" sz="500" kern="1200"/>
        </a:p>
      </dsp:txBody>
      <dsp:txXfrm>
        <a:off x="3614802" y="2755866"/>
        <a:ext cx="23835" cy="23835"/>
      </dsp:txXfrm>
    </dsp:sp>
    <dsp:sp modelId="{01CD6315-085E-4307-9BCE-343EBC2347BE}">
      <dsp:nvSpPr>
        <dsp:cNvPr id="0" name=""/>
        <dsp:cNvSpPr/>
      </dsp:nvSpPr>
      <dsp:spPr>
        <a:xfrm>
          <a:off x="3644238" y="2815246"/>
          <a:ext cx="1033396" cy="786600"/>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ru-RU" sz="700" b="1" kern="1200"/>
            <a:t>6. Оқу үдерісін құру </a:t>
          </a:r>
          <a:endParaRPr lang="ru-RU" sz="700" b="1" kern="1200" dirty="0"/>
        </a:p>
      </dsp:txBody>
      <dsp:txXfrm>
        <a:off x="3795575" y="2930441"/>
        <a:ext cx="730722" cy="556210"/>
      </dsp:txXfrm>
    </dsp:sp>
    <dsp:sp modelId="{D4BF687A-5B2A-4341-901D-4CC487E4B7B3}">
      <dsp:nvSpPr>
        <dsp:cNvPr id="0" name=""/>
        <dsp:cNvSpPr/>
      </dsp:nvSpPr>
      <dsp:spPr>
        <a:xfrm rot="3442367">
          <a:off x="3014129" y="3245013"/>
          <a:ext cx="1251519" cy="19272"/>
        </a:xfrm>
        <a:custGeom>
          <a:avLst/>
          <a:gdLst/>
          <a:ahLst/>
          <a:cxnLst/>
          <a:rect l="0" t="0" r="0" b="0"/>
          <a:pathLst>
            <a:path>
              <a:moveTo>
                <a:pt x="0" y="9636"/>
              </a:moveTo>
              <a:lnTo>
                <a:pt x="1251519" y="9636"/>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ru-RU" sz="500" kern="1200"/>
        </a:p>
      </dsp:txBody>
      <dsp:txXfrm>
        <a:off x="3608601" y="3223361"/>
        <a:ext cx="62575" cy="62575"/>
      </dsp:txXfrm>
    </dsp:sp>
    <dsp:sp modelId="{401E3F47-536C-4D65-8A59-E37FD2CB9AB9}">
      <dsp:nvSpPr>
        <dsp:cNvPr id="0" name=""/>
        <dsp:cNvSpPr/>
      </dsp:nvSpPr>
      <dsp:spPr>
        <a:xfrm>
          <a:off x="3574290" y="3755994"/>
          <a:ext cx="1260965" cy="762030"/>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ru-RU" sz="700" b="1" kern="1200" dirty="0"/>
            <a:t>7. </a:t>
          </a:r>
          <a:r>
            <a:rPr lang="ru-RU" sz="700" b="1" kern="1200" dirty="0" err="1"/>
            <a:t>Білім</a:t>
          </a:r>
          <a:r>
            <a:rPr lang="ru-RU" sz="700" b="1" kern="1200" dirty="0"/>
            <a:t> беру </a:t>
          </a:r>
          <a:r>
            <a:rPr lang="ru-RU" sz="700" b="1" kern="1200" dirty="0" err="1"/>
            <a:t>бағдарламасының</a:t>
          </a:r>
          <a:r>
            <a:rPr lang="ru-RU" sz="700" b="1" kern="1200" dirty="0"/>
            <a:t> курсы </a:t>
          </a:r>
          <a:r>
            <a:rPr lang="ru-RU" sz="700" b="1" kern="1200" dirty="0" err="1"/>
            <a:t>бойынша</a:t>
          </a:r>
          <a:r>
            <a:rPr lang="ru-RU" sz="700" b="1" kern="1200" dirty="0"/>
            <a:t> </a:t>
          </a:r>
          <a:r>
            <a:rPr lang="ru-RU" sz="700" b="1" kern="1200" dirty="0" err="1"/>
            <a:t>оқу</a:t>
          </a:r>
          <a:r>
            <a:rPr lang="ru-RU" sz="700" b="1" kern="1200" dirty="0"/>
            <a:t> </a:t>
          </a:r>
          <a:r>
            <a:rPr lang="ru-RU" sz="700" b="1" kern="1200" dirty="0" err="1"/>
            <a:t>үдерісін</a:t>
          </a:r>
          <a:r>
            <a:rPr lang="ru-RU" sz="700" b="1" kern="1200" dirty="0"/>
            <a:t> </a:t>
          </a:r>
          <a:r>
            <a:rPr lang="ru-RU" sz="700" b="1" kern="1200" dirty="0" err="1"/>
            <a:t>жобалау</a:t>
          </a:r>
          <a:r>
            <a:rPr lang="ru-RU" sz="700" b="1" kern="1200" dirty="0"/>
            <a:t> </a:t>
          </a:r>
          <a:r>
            <a:rPr lang="ru-RU" sz="700" b="1" kern="1200" dirty="0" err="1"/>
            <a:t>саласында</a:t>
          </a:r>
          <a:endParaRPr lang="ru-RU" sz="700" b="1" kern="1200" dirty="0"/>
        </a:p>
      </dsp:txBody>
      <dsp:txXfrm>
        <a:off x="3758954" y="3867591"/>
        <a:ext cx="891637" cy="538836"/>
      </dsp:txXfrm>
    </dsp:sp>
    <dsp:sp modelId="{AC2C2128-92C7-46E3-8EB2-91DB6A61F827}">
      <dsp:nvSpPr>
        <dsp:cNvPr id="0" name=""/>
        <dsp:cNvSpPr/>
      </dsp:nvSpPr>
      <dsp:spPr>
        <a:xfrm rot="5400000">
          <a:off x="2525386" y="3268030"/>
          <a:ext cx="937211" cy="19272"/>
        </a:xfrm>
        <a:custGeom>
          <a:avLst/>
          <a:gdLst/>
          <a:ahLst/>
          <a:cxnLst/>
          <a:rect l="0" t="0" r="0" b="0"/>
          <a:pathLst>
            <a:path>
              <a:moveTo>
                <a:pt x="0" y="9636"/>
              </a:moveTo>
              <a:lnTo>
                <a:pt x="937211" y="9636"/>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ru-RU" sz="500" kern="1200"/>
        </a:p>
      </dsp:txBody>
      <dsp:txXfrm>
        <a:off x="2970561" y="3254236"/>
        <a:ext cx="46860" cy="46860"/>
      </dsp:txXfrm>
    </dsp:sp>
    <dsp:sp modelId="{A55F5F51-0815-4590-8555-3EE7454E6A06}">
      <dsp:nvSpPr>
        <dsp:cNvPr id="0" name=""/>
        <dsp:cNvSpPr/>
      </dsp:nvSpPr>
      <dsp:spPr>
        <a:xfrm>
          <a:off x="2474517" y="3746272"/>
          <a:ext cx="1038949" cy="829068"/>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ru-RU" sz="700" b="1" kern="1200" dirty="0"/>
            <a:t>8. </a:t>
          </a:r>
          <a:r>
            <a:rPr lang="ru-RU" sz="700" b="1" kern="1200" dirty="0" err="1"/>
            <a:t>Білім</a:t>
          </a:r>
          <a:r>
            <a:rPr lang="ru-RU" sz="700" b="1" kern="1200" dirty="0"/>
            <a:t> </a:t>
          </a:r>
          <a:r>
            <a:rPr lang="ru-RU" sz="700" b="1" kern="1200" dirty="0" err="1"/>
            <a:t>алушылардың</a:t>
          </a:r>
          <a:r>
            <a:rPr lang="ru-RU" sz="700" b="1" kern="1200" dirty="0"/>
            <a:t> </a:t>
          </a:r>
          <a:r>
            <a:rPr lang="ru-RU" sz="700" b="1" kern="1200" dirty="0" err="1"/>
            <a:t>белсенді</a:t>
          </a:r>
          <a:r>
            <a:rPr lang="ru-RU" sz="700" b="1" kern="1200" dirty="0"/>
            <a:t> </a:t>
          </a:r>
          <a:r>
            <a:rPr lang="ru-RU" sz="700" b="1" kern="1200" dirty="0" err="1"/>
            <a:t>танымдық</a:t>
          </a:r>
          <a:r>
            <a:rPr lang="ru-RU" sz="700" b="1" kern="1200" dirty="0"/>
            <a:t> </a:t>
          </a:r>
          <a:r>
            <a:rPr lang="ru-RU" sz="700" b="1" kern="1200" dirty="0" err="1"/>
            <a:t>қызметін</a:t>
          </a:r>
          <a:r>
            <a:rPr lang="ru-RU" sz="700" b="1" kern="1200" dirty="0"/>
            <a:t> </a:t>
          </a:r>
          <a:r>
            <a:rPr lang="ru-RU" sz="700" b="1" kern="1200" dirty="0" err="1"/>
            <a:t>басқару</a:t>
          </a:r>
          <a:r>
            <a:rPr lang="ru-RU" sz="700" b="1" kern="1200" dirty="0"/>
            <a:t> </a:t>
          </a:r>
          <a:r>
            <a:rPr lang="ru-RU" sz="700" b="1" kern="1200" dirty="0" err="1"/>
            <a:t>саласында</a:t>
          </a:r>
          <a:endParaRPr lang="ru-RU" sz="700" b="1" kern="1200" dirty="0"/>
        </a:p>
      </dsp:txBody>
      <dsp:txXfrm>
        <a:off x="2626668" y="3867686"/>
        <a:ext cx="734647" cy="586240"/>
      </dsp:txXfrm>
    </dsp:sp>
    <dsp:sp modelId="{705DF899-2CB3-43B4-A7D7-A2C8D9A2A589}">
      <dsp:nvSpPr>
        <dsp:cNvPr id="0" name=""/>
        <dsp:cNvSpPr/>
      </dsp:nvSpPr>
      <dsp:spPr>
        <a:xfrm rot="7536940">
          <a:off x="1647808" y="3222463"/>
          <a:ext cx="1279227" cy="19272"/>
        </a:xfrm>
        <a:custGeom>
          <a:avLst/>
          <a:gdLst/>
          <a:ahLst/>
          <a:cxnLst/>
          <a:rect l="0" t="0" r="0" b="0"/>
          <a:pathLst>
            <a:path>
              <a:moveTo>
                <a:pt x="0" y="9636"/>
              </a:moveTo>
              <a:lnTo>
                <a:pt x="1279227" y="9636"/>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ru-RU" sz="500" kern="1200"/>
        </a:p>
      </dsp:txBody>
      <dsp:txXfrm rot="10800000">
        <a:off x="2255441" y="3200119"/>
        <a:ext cx="63961" cy="63961"/>
      </dsp:txXfrm>
    </dsp:sp>
    <dsp:sp modelId="{1CE03642-A57A-45EC-A600-44AF40792402}">
      <dsp:nvSpPr>
        <dsp:cNvPr id="0" name=""/>
        <dsp:cNvSpPr/>
      </dsp:nvSpPr>
      <dsp:spPr>
        <a:xfrm>
          <a:off x="950955" y="3722753"/>
          <a:ext cx="1400293" cy="795271"/>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ru-RU" sz="700" b="1" kern="1200" dirty="0"/>
            <a:t>9. </a:t>
          </a:r>
          <a:r>
            <a:rPr lang="ru-RU" sz="700" b="1" kern="1200" dirty="0" err="1"/>
            <a:t>Білім</a:t>
          </a:r>
          <a:r>
            <a:rPr lang="ru-RU" sz="700" b="1" kern="1200" dirty="0"/>
            <a:t> </a:t>
          </a:r>
          <a:r>
            <a:rPr lang="ru-RU" sz="700" b="1" kern="1200" dirty="0" err="1"/>
            <a:t>алушылармен</a:t>
          </a:r>
          <a:r>
            <a:rPr lang="ru-RU" sz="700" b="1" kern="1200" dirty="0"/>
            <a:t>, </a:t>
          </a:r>
          <a:r>
            <a:rPr lang="ru-RU" sz="700" b="1" kern="1200" dirty="0" err="1"/>
            <a:t>әріптестерімен</a:t>
          </a:r>
          <a:r>
            <a:rPr lang="ru-RU" sz="700" b="1" kern="1200" dirty="0"/>
            <a:t>, </a:t>
          </a:r>
          <a:r>
            <a:rPr lang="ru-RU" sz="700" b="1" kern="1200" dirty="0" err="1"/>
            <a:t>әкімшілікпен</a:t>
          </a:r>
          <a:r>
            <a:rPr lang="ru-RU" sz="700" b="1" kern="1200" dirty="0"/>
            <a:t> </a:t>
          </a:r>
          <a:r>
            <a:rPr lang="ru-RU" sz="700" b="1" kern="1200" dirty="0" err="1"/>
            <a:t>қарым-қатынас</a:t>
          </a:r>
          <a:r>
            <a:rPr lang="ru-RU" sz="700" b="1" kern="1200" dirty="0"/>
            <a:t> </a:t>
          </a:r>
          <a:r>
            <a:rPr lang="ru-RU" sz="700" b="1" kern="1200" dirty="0" err="1"/>
            <a:t>орнату</a:t>
          </a:r>
          <a:r>
            <a:rPr lang="ru-RU" sz="700" b="1" kern="1200" dirty="0"/>
            <a:t>, </a:t>
          </a:r>
          <a:r>
            <a:rPr lang="ru-RU" sz="700" b="1" kern="1200" dirty="0" err="1"/>
            <a:t>сабақтардағы</a:t>
          </a:r>
          <a:r>
            <a:rPr lang="ru-RU" sz="700" b="1" kern="1200" dirty="0"/>
            <a:t> </a:t>
          </a:r>
          <a:r>
            <a:rPr lang="ru-RU" sz="700" b="1" kern="1200" dirty="0" err="1"/>
            <a:t>оң</a:t>
          </a:r>
          <a:r>
            <a:rPr lang="ru-RU" sz="700" b="1" kern="1200" dirty="0"/>
            <a:t> </a:t>
          </a:r>
          <a:r>
            <a:rPr lang="ru-RU" sz="700" b="1" kern="1200" dirty="0" err="1"/>
            <a:t>эмоционалдық</a:t>
          </a:r>
          <a:r>
            <a:rPr lang="ru-RU" sz="700" b="1" kern="1200" dirty="0"/>
            <a:t> </a:t>
          </a:r>
        </a:p>
      </dsp:txBody>
      <dsp:txXfrm>
        <a:off x="1156023" y="3839218"/>
        <a:ext cx="990157" cy="562341"/>
      </dsp:txXfrm>
    </dsp:sp>
    <dsp:sp modelId="{C5A8E355-4591-4434-AC22-52B2BD64D4E2}">
      <dsp:nvSpPr>
        <dsp:cNvPr id="0" name=""/>
        <dsp:cNvSpPr/>
      </dsp:nvSpPr>
      <dsp:spPr>
        <a:xfrm rot="9116812">
          <a:off x="953184" y="2892854"/>
          <a:ext cx="1616808" cy="19272"/>
        </a:xfrm>
        <a:custGeom>
          <a:avLst/>
          <a:gdLst/>
          <a:ahLst/>
          <a:cxnLst/>
          <a:rect l="0" t="0" r="0" b="0"/>
          <a:pathLst>
            <a:path>
              <a:moveTo>
                <a:pt x="0" y="9636"/>
              </a:moveTo>
              <a:lnTo>
                <a:pt x="1616808" y="9636"/>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ru-RU" sz="500" kern="1200"/>
        </a:p>
      </dsp:txBody>
      <dsp:txXfrm rot="10800000">
        <a:off x="1721168" y="2862070"/>
        <a:ext cx="80840" cy="80840"/>
      </dsp:txXfrm>
    </dsp:sp>
    <dsp:sp modelId="{7E269960-24B7-45EA-BC5C-AC92757281E5}">
      <dsp:nvSpPr>
        <dsp:cNvPr id="0" name=""/>
        <dsp:cNvSpPr/>
      </dsp:nvSpPr>
      <dsp:spPr>
        <a:xfrm>
          <a:off x="126697" y="3198990"/>
          <a:ext cx="1080317" cy="573765"/>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ru-RU" sz="700" b="1" kern="1200" dirty="0"/>
            <a:t>10. </a:t>
          </a:r>
          <a:r>
            <a:rPr lang="ru-RU" sz="700" b="1" kern="1200" dirty="0" err="1"/>
            <a:t>Білім</a:t>
          </a:r>
          <a:r>
            <a:rPr lang="ru-RU" sz="700" b="1" kern="1200" dirty="0"/>
            <a:t> </a:t>
          </a:r>
          <a:r>
            <a:rPr lang="ru-RU" sz="700" b="1" kern="1200" dirty="0" err="1"/>
            <a:t>алушылардың</a:t>
          </a:r>
          <a:r>
            <a:rPr lang="ru-RU" sz="700" b="1" kern="1200" dirty="0"/>
            <a:t> </a:t>
          </a:r>
          <a:r>
            <a:rPr lang="ru-RU" sz="700" b="1" kern="1200" dirty="0" err="1"/>
            <a:t>жетістіктерін</a:t>
          </a:r>
          <a:r>
            <a:rPr lang="ru-RU" sz="700" b="1" kern="1200" dirty="0"/>
            <a:t> </a:t>
          </a:r>
          <a:r>
            <a:rPr lang="ru-RU" sz="700" b="1" kern="1200" dirty="0" err="1"/>
            <a:t>бағалау</a:t>
          </a:r>
          <a:r>
            <a:rPr lang="ru-RU" sz="700" b="1" kern="1200" dirty="0"/>
            <a:t> </a:t>
          </a:r>
          <a:r>
            <a:rPr lang="ru-RU" sz="700" b="1" kern="1200" dirty="0" err="1"/>
            <a:t>саласында</a:t>
          </a:r>
          <a:endParaRPr lang="ru-RU" sz="700" b="1" kern="1200" dirty="0"/>
        </a:p>
      </dsp:txBody>
      <dsp:txXfrm>
        <a:off x="284906" y="3283016"/>
        <a:ext cx="763899" cy="405713"/>
      </dsp:txXfrm>
    </dsp:sp>
    <dsp:sp modelId="{5AF64330-AC80-4DA0-86D3-E87A7076B129}">
      <dsp:nvSpPr>
        <dsp:cNvPr id="0" name=""/>
        <dsp:cNvSpPr/>
      </dsp:nvSpPr>
      <dsp:spPr>
        <a:xfrm rot="10028571">
          <a:off x="1746493" y="2443591"/>
          <a:ext cx="676901" cy="19272"/>
        </a:xfrm>
        <a:custGeom>
          <a:avLst/>
          <a:gdLst/>
          <a:ahLst/>
          <a:cxnLst/>
          <a:rect l="0" t="0" r="0" b="0"/>
          <a:pathLst>
            <a:path>
              <a:moveTo>
                <a:pt x="0" y="9636"/>
              </a:moveTo>
              <a:lnTo>
                <a:pt x="676901" y="9636"/>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ru-RU" sz="500" kern="1200"/>
        </a:p>
      </dsp:txBody>
      <dsp:txXfrm rot="10800000">
        <a:off x="2068021" y="2436305"/>
        <a:ext cx="33845" cy="33845"/>
      </dsp:txXfrm>
    </dsp:sp>
    <dsp:sp modelId="{A346314A-9FDE-40FD-B82C-206C77714031}">
      <dsp:nvSpPr>
        <dsp:cNvPr id="0" name=""/>
        <dsp:cNvSpPr/>
      </dsp:nvSpPr>
      <dsp:spPr>
        <a:xfrm>
          <a:off x="453256" y="2275742"/>
          <a:ext cx="1347374" cy="792284"/>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ru-RU" sz="700" b="1" kern="1200" dirty="0"/>
            <a:t>11. </a:t>
          </a:r>
          <a:r>
            <a:rPr lang="ru-RU" sz="700" b="1" kern="1200" dirty="0" err="1"/>
            <a:t>Білім</a:t>
          </a:r>
          <a:r>
            <a:rPr lang="ru-RU" sz="700" b="1" kern="1200" dirty="0"/>
            <a:t> </a:t>
          </a:r>
          <a:r>
            <a:rPr lang="ru-RU" sz="700" b="1" kern="1200" dirty="0" err="1"/>
            <a:t>алушылардың</a:t>
          </a:r>
          <a:r>
            <a:rPr lang="ru-RU" sz="700" b="1" kern="1200" dirty="0"/>
            <a:t> </a:t>
          </a:r>
          <a:r>
            <a:rPr lang="ru-RU" sz="700" b="1" kern="1200" dirty="0" err="1"/>
            <a:t>қажеттіліктерін</a:t>
          </a:r>
          <a:r>
            <a:rPr lang="ru-RU" sz="700" b="1" kern="1200" dirty="0"/>
            <a:t> </a:t>
          </a:r>
          <a:r>
            <a:rPr lang="ru-RU" sz="700" b="1" kern="1200" dirty="0" err="1"/>
            <a:t>тану</a:t>
          </a:r>
          <a:r>
            <a:rPr lang="ru-RU" sz="700" b="1" kern="1200" dirty="0"/>
            <a:t> </a:t>
          </a:r>
          <a:r>
            <a:rPr lang="ru-RU" sz="700" b="1" kern="1200" dirty="0" err="1"/>
            <a:t>және</a:t>
          </a:r>
          <a:r>
            <a:rPr lang="ru-RU" sz="700" b="1" kern="1200" dirty="0"/>
            <a:t> </a:t>
          </a:r>
          <a:r>
            <a:rPr lang="ru-RU" sz="700" b="1" kern="1200" dirty="0" err="1"/>
            <a:t>оларға</a:t>
          </a:r>
          <a:r>
            <a:rPr lang="ru-RU" sz="700" b="1" kern="1200" dirty="0"/>
            <a:t> </a:t>
          </a:r>
          <a:r>
            <a:rPr lang="ru-RU" sz="700" b="1" kern="1200" dirty="0" err="1"/>
            <a:t>жеке</a:t>
          </a:r>
          <a:r>
            <a:rPr lang="ru-RU" sz="700" b="1" kern="1200" dirty="0"/>
            <a:t> </a:t>
          </a:r>
          <a:r>
            <a:rPr lang="ru-RU" sz="700" b="1" kern="1200" dirty="0" err="1"/>
            <a:t>көмек</a:t>
          </a:r>
          <a:r>
            <a:rPr lang="ru-RU" sz="700" b="1" kern="1200" dirty="0"/>
            <a:t> </a:t>
          </a:r>
          <a:r>
            <a:rPr lang="ru-RU" sz="700" b="1" kern="1200" dirty="0" err="1"/>
            <a:t>көрсету</a:t>
          </a:r>
          <a:r>
            <a:rPr lang="ru-RU" sz="700" b="1" kern="1200" dirty="0"/>
            <a:t> </a:t>
          </a:r>
          <a:r>
            <a:rPr lang="ru-RU" sz="700" b="1" kern="1200" dirty="0" err="1"/>
            <a:t>саласында</a:t>
          </a:r>
          <a:endParaRPr lang="ru-RU" sz="700" b="1" kern="1200" dirty="0"/>
        </a:p>
      </dsp:txBody>
      <dsp:txXfrm>
        <a:off x="650574" y="2391769"/>
        <a:ext cx="952738" cy="560230"/>
      </dsp:txXfrm>
    </dsp:sp>
    <dsp:sp modelId="{165412BD-A6E3-43FB-9830-457B1EB964B6}">
      <dsp:nvSpPr>
        <dsp:cNvPr id="0" name=""/>
        <dsp:cNvSpPr/>
      </dsp:nvSpPr>
      <dsp:spPr>
        <a:xfrm rot="11571429">
          <a:off x="1668853" y="2019875"/>
          <a:ext cx="755526" cy="19272"/>
        </a:xfrm>
        <a:custGeom>
          <a:avLst/>
          <a:gdLst/>
          <a:ahLst/>
          <a:cxnLst/>
          <a:rect l="0" t="0" r="0" b="0"/>
          <a:pathLst>
            <a:path>
              <a:moveTo>
                <a:pt x="0" y="9636"/>
              </a:moveTo>
              <a:lnTo>
                <a:pt x="755526" y="9636"/>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ru-RU" sz="500" kern="1200"/>
        </a:p>
      </dsp:txBody>
      <dsp:txXfrm rot="10800000">
        <a:off x="2027728" y="2010623"/>
        <a:ext cx="37776" cy="37776"/>
      </dsp:txXfrm>
    </dsp:sp>
    <dsp:sp modelId="{6A3E1763-AC14-49F1-B8C4-8ED88A58164E}">
      <dsp:nvSpPr>
        <dsp:cNvPr id="0" name=""/>
        <dsp:cNvSpPr/>
      </dsp:nvSpPr>
      <dsp:spPr>
        <a:xfrm>
          <a:off x="547454" y="1410552"/>
          <a:ext cx="1158978" cy="818099"/>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ru-RU" sz="700" b="1" kern="1200" dirty="0"/>
            <a:t>12. Жеке </a:t>
          </a:r>
          <a:r>
            <a:rPr lang="ru-RU" sz="700" b="1" kern="1200" dirty="0" err="1"/>
            <a:t>психологиялық-педагогикалық</a:t>
          </a:r>
          <a:r>
            <a:rPr lang="ru-RU" sz="700" b="1" kern="1200" dirty="0"/>
            <a:t> </a:t>
          </a:r>
          <a:r>
            <a:rPr lang="ru-RU" sz="700" b="1" kern="1200" dirty="0" err="1"/>
            <a:t>біліктілігін</a:t>
          </a:r>
          <a:r>
            <a:rPr lang="ru-RU" sz="700" b="1" kern="1200" dirty="0"/>
            <a:t> </a:t>
          </a:r>
          <a:r>
            <a:rPr lang="ru-RU" sz="700" b="1" kern="1200" dirty="0" err="1"/>
            <a:t>арттыру</a:t>
          </a:r>
          <a:endParaRPr lang="ru-RU" sz="700" b="1" kern="1200" dirty="0"/>
        </a:p>
      </dsp:txBody>
      <dsp:txXfrm>
        <a:off x="717182" y="1530360"/>
        <a:ext cx="819522" cy="578483"/>
      </dsp:txXfrm>
    </dsp:sp>
    <dsp:sp modelId="{ADECB210-5EC9-4121-B552-E5A7A2F96572}">
      <dsp:nvSpPr>
        <dsp:cNvPr id="0" name=""/>
        <dsp:cNvSpPr/>
      </dsp:nvSpPr>
      <dsp:spPr>
        <a:xfrm rot="12859413">
          <a:off x="1513898" y="1598420"/>
          <a:ext cx="1092210" cy="19272"/>
        </a:xfrm>
        <a:custGeom>
          <a:avLst/>
          <a:gdLst/>
          <a:ahLst/>
          <a:cxnLst/>
          <a:rect l="0" t="0" r="0" b="0"/>
          <a:pathLst>
            <a:path>
              <a:moveTo>
                <a:pt x="0" y="9636"/>
              </a:moveTo>
              <a:lnTo>
                <a:pt x="1092210" y="9636"/>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ru-RU" sz="500" kern="1200"/>
        </a:p>
      </dsp:txBody>
      <dsp:txXfrm rot="10800000">
        <a:off x="2032698" y="1580751"/>
        <a:ext cx="54610" cy="54610"/>
      </dsp:txXfrm>
    </dsp:sp>
    <dsp:sp modelId="{D40720AA-B017-4715-ACAF-149D6F88DDDA}">
      <dsp:nvSpPr>
        <dsp:cNvPr id="0" name=""/>
        <dsp:cNvSpPr/>
      </dsp:nvSpPr>
      <dsp:spPr>
        <a:xfrm>
          <a:off x="828425" y="640134"/>
          <a:ext cx="857652" cy="839676"/>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ru-RU" sz="700" b="1" kern="1200" dirty="0"/>
            <a:t>13. </a:t>
          </a:r>
          <a:r>
            <a:rPr lang="ru-RU" sz="700" b="1" kern="1200" dirty="0" err="1"/>
            <a:t>Өзін-өзі</a:t>
          </a:r>
          <a:r>
            <a:rPr lang="ru-RU" sz="700" b="1" kern="1200" dirty="0"/>
            <a:t> </a:t>
          </a:r>
          <a:r>
            <a:rPr lang="ru-RU" sz="700" b="1" kern="1200" dirty="0" err="1"/>
            <a:t>талдау</a:t>
          </a:r>
          <a:r>
            <a:rPr lang="ru-RU" sz="700" b="1" kern="1200" dirty="0"/>
            <a:t> </a:t>
          </a:r>
          <a:r>
            <a:rPr lang="ru-RU" sz="700" b="1" kern="1200" dirty="0" err="1"/>
            <a:t>және</a:t>
          </a:r>
          <a:r>
            <a:rPr lang="ru-RU" sz="700" b="1" kern="1200" dirty="0"/>
            <a:t> </a:t>
          </a:r>
          <a:r>
            <a:rPr lang="ru-RU" sz="700" b="1" kern="1200" dirty="0" err="1"/>
            <a:t>өзін-өзі</a:t>
          </a:r>
          <a:r>
            <a:rPr lang="ru-RU" sz="700" b="1" kern="1200" dirty="0"/>
            <a:t> </a:t>
          </a:r>
          <a:r>
            <a:rPr lang="ru-RU" sz="700" b="1" kern="1200" dirty="0" err="1"/>
            <a:t>бағалау</a:t>
          </a:r>
          <a:r>
            <a:rPr lang="ru-RU" sz="700" b="1" kern="1200" dirty="0"/>
            <a:t> </a:t>
          </a:r>
          <a:r>
            <a:rPr lang="ru-RU" sz="700" b="1" kern="1200" dirty="0" err="1"/>
            <a:t>саласында</a:t>
          </a:r>
          <a:endParaRPr lang="ru-RU" sz="700" b="1" kern="1200" dirty="0"/>
        </a:p>
      </dsp:txBody>
      <dsp:txXfrm>
        <a:off x="954025" y="763102"/>
        <a:ext cx="606452" cy="593740"/>
      </dsp:txXfrm>
    </dsp:sp>
    <dsp:sp modelId="{C304790B-9A96-4C87-B85E-374B0C7A6EA3}">
      <dsp:nvSpPr>
        <dsp:cNvPr id="0" name=""/>
        <dsp:cNvSpPr/>
      </dsp:nvSpPr>
      <dsp:spPr>
        <a:xfrm rot="14407501">
          <a:off x="1918666" y="1283285"/>
          <a:ext cx="1055963" cy="19272"/>
        </a:xfrm>
        <a:custGeom>
          <a:avLst/>
          <a:gdLst/>
          <a:ahLst/>
          <a:cxnLst/>
          <a:rect l="0" t="0" r="0" b="0"/>
          <a:pathLst>
            <a:path>
              <a:moveTo>
                <a:pt x="0" y="9636"/>
              </a:moveTo>
              <a:lnTo>
                <a:pt x="1055963" y="9636"/>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ru-RU" sz="500" kern="1200"/>
        </a:p>
      </dsp:txBody>
      <dsp:txXfrm rot="10800000">
        <a:off x="2420249" y="1266522"/>
        <a:ext cx="52798" cy="52798"/>
      </dsp:txXfrm>
    </dsp:sp>
    <dsp:sp modelId="{E0E0A8C7-4B94-454C-83EB-6CE2A9A3357C}">
      <dsp:nvSpPr>
        <dsp:cNvPr id="0" name=""/>
        <dsp:cNvSpPr/>
      </dsp:nvSpPr>
      <dsp:spPr>
        <a:xfrm>
          <a:off x="1286535" y="51924"/>
          <a:ext cx="1356699" cy="804674"/>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ru-RU" sz="700" b="1" kern="1200" dirty="0"/>
            <a:t>14. </a:t>
          </a:r>
          <a:r>
            <a:rPr lang="ru-RU" sz="700" b="1" kern="1200" dirty="0" err="1"/>
            <a:t>Білім</a:t>
          </a:r>
          <a:r>
            <a:rPr lang="ru-RU" sz="700" b="1" kern="1200" dirty="0"/>
            <a:t> </a:t>
          </a:r>
          <a:r>
            <a:rPr lang="ru-RU" sz="700" b="1" kern="1200" dirty="0" err="1"/>
            <a:t>алушылардың</a:t>
          </a:r>
          <a:r>
            <a:rPr lang="ru-RU" sz="700" b="1" kern="1200" dirty="0"/>
            <a:t> </a:t>
          </a:r>
          <a:r>
            <a:rPr lang="ru-RU" sz="700" b="1" kern="1200" dirty="0" err="1"/>
            <a:t>танымдық</a:t>
          </a:r>
          <a:r>
            <a:rPr lang="ru-RU" sz="700" b="1" kern="1200" dirty="0"/>
            <a:t> </a:t>
          </a:r>
          <a:r>
            <a:rPr lang="ru-RU" sz="700" b="1" kern="1200" dirty="0" err="1"/>
            <a:t>қызметін</a:t>
          </a:r>
          <a:r>
            <a:rPr lang="ru-RU" sz="700" b="1" kern="1200" dirty="0"/>
            <a:t> </a:t>
          </a:r>
          <a:r>
            <a:rPr lang="ru-RU" sz="700" b="1" kern="1200" dirty="0" err="1"/>
            <a:t>басқаратын</a:t>
          </a:r>
          <a:r>
            <a:rPr lang="ru-RU" sz="700" b="1" kern="1200" dirty="0"/>
            <a:t> </a:t>
          </a:r>
          <a:r>
            <a:rPr lang="ru-RU" sz="700" b="1" kern="1200" dirty="0" err="1"/>
            <a:t>оқу</a:t>
          </a:r>
          <a:r>
            <a:rPr lang="ru-RU" sz="700" b="1" kern="1200" dirty="0"/>
            <a:t> </a:t>
          </a:r>
          <a:r>
            <a:rPr lang="ru-RU" sz="700" b="1" kern="1200" dirty="0" err="1"/>
            <a:t>материалдарын</a:t>
          </a:r>
          <a:r>
            <a:rPr lang="ru-RU" sz="700" b="1" kern="1200" dirty="0"/>
            <a:t> </a:t>
          </a:r>
          <a:r>
            <a:rPr lang="ru-RU" sz="700" b="1" kern="1200" dirty="0" err="1"/>
            <a:t>дайындау</a:t>
          </a:r>
          <a:r>
            <a:rPr lang="ru-RU" sz="700" b="1" kern="1200" dirty="0"/>
            <a:t> </a:t>
          </a:r>
          <a:r>
            <a:rPr lang="ru-RU" sz="700" b="1" kern="1200" dirty="0" err="1"/>
            <a:t>саласында</a:t>
          </a:r>
          <a:endParaRPr lang="ru-RU" sz="700" b="1" kern="1200" dirty="0"/>
        </a:p>
        <a:p>
          <a:pPr marL="0" lvl="0" indent="0" algn="ctr" defTabSz="311150">
            <a:lnSpc>
              <a:spcPct val="90000"/>
            </a:lnSpc>
            <a:spcBef>
              <a:spcPct val="0"/>
            </a:spcBef>
            <a:spcAft>
              <a:spcPct val="35000"/>
            </a:spcAft>
            <a:buNone/>
          </a:pPr>
          <a:endParaRPr lang="ru-RU" sz="700" b="1" kern="1200" dirty="0"/>
        </a:p>
      </dsp:txBody>
      <dsp:txXfrm>
        <a:off x="1485219" y="169766"/>
        <a:ext cx="959331" cy="568990"/>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A413439-0E7F-4C80-B4B1-D8827D409BD8}">
      <dsp:nvSpPr>
        <dsp:cNvPr id="0" name=""/>
        <dsp:cNvSpPr/>
      </dsp:nvSpPr>
      <dsp:spPr>
        <a:xfrm>
          <a:off x="2576130" y="941480"/>
          <a:ext cx="1810534" cy="430824"/>
        </a:xfrm>
        <a:custGeom>
          <a:avLst/>
          <a:gdLst/>
          <a:ahLst/>
          <a:cxnLst/>
          <a:rect l="0" t="0" r="0" b="0"/>
          <a:pathLst>
            <a:path>
              <a:moveTo>
                <a:pt x="0" y="0"/>
              </a:moveTo>
              <a:lnTo>
                <a:pt x="0" y="293594"/>
              </a:lnTo>
              <a:lnTo>
                <a:pt x="1810534" y="293594"/>
              </a:lnTo>
              <a:lnTo>
                <a:pt x="1810534" y="430824"/>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1EA2DED2-5A84-4889-A7BA-9E96C1B46F1A}">
      <dsp:nvSpPr>
        <dsp:cNvPr id="0" name=""/>
        <dsp:cNvSpPr/>
      </dsp:nvSpPr>
      <dsp:spPr>
        <a:xfrm>
          <a:off x="2530410" y="941480"/>
          <a:ext cx="91440" cy="430824"/>
        </a:xfrm>
        <a:custGeom>
          <a:avLst/>
          <a:gdLst/>
          <a:ahLst/>
          <a:cxnLst/>
          <a:rect l="0" t="0" r="0" b="0"/>
          <a:pathLst>
            <a:path>
              <a:moveTo>
                <a:pt x="45720" y="0"/>
              </a:moveTo>
              <a:lnTo>
                <a:pt x="45720" y="430824"/>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00737A9C-289B-4204-8C03-7ABB28EA3E17}">
      <dsp:nvSpPr>
        <dsp:cNvPr id="0" name=""/>
        <dsp:cNvSpPr/>
      </dsp:nvSpPr>
      <dsp:spPr>
        <a:xfrm>
          <a:off x="765595" y="941480"/>
          <a:ext cx="1810534" cy="430824"/>
        </a:xfrm>
        <a:custGeom>
          <a:avLst/>
          <a:gdLst/>
          <a:ahLst/>
          <a:cxnLst/>
          <a:rect l="0" t="0" r="0" b="0"/>
          <a:pathLst>
            <a:path>
              <a:moveTo>
                <a:pt x="1810534" y="0"/>
              </a:moveTo>
              <a:lnTo>
                <a:pt x="1810534" y="293594"/>
              </a:lnTo>
              <a:lnTo>
                <a:pt x="0" y="293594"/>
              </a:lnTo>
              <a:lnTo>
                <a:pt x="0" y="430824"/>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33C572E7-EBA7-4C1F-A648-066AEDD1A878}">
      <dsp:nvSpPr>
        <dsp:cNvPr id="0" name=""/>
        <dsp:cNvSpPr/>
      </dsp:nvSpPr>
      <dsp:spPr>
        <a:xfrm>
          <a:off x="1835457" y="825"/>
          <a:ext cx="1481346" cy="940654"/>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2362AFFB-A6C3-4628-ADFD-FC4268604680}">
      <dsp:nvSpPr>
        <dsp:cNvPr id="0" name=""/>
        <dsp:cNvSpPr/>
      </dsp:nvSpPr>
      <dsp:spPr>
        <a:xfrm>
          <a:off x="2000051" y="157189"/>
          <a:ext cx="1481346" cy="940654"/>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ru-RU" sz="1400" kern="1200" dirty="0" err="1">
              <a:latin typeface="Times New Roman" pitchFamily="18" charset="0"/>
              <a:cs typeface="Times New Roman" pitchFamily="18" charset="0"/>
            </a:rPr>
            <a:t>Коммуникативтік</a:t>
          </a:r>
          <a:r>
            <a:rPr lang="ru-RU" sz="1400" kern="1200" dirty="0">
              <a:latin typeface="Times New Roman" pitchFamily="18" charset="0"/>
              <a:cs typeface="Times New Roman" pitchFamily="18" charset="0"/>
            </a:rPr>
            <a:t> </a:t>
          </a:r>
          <a:r>
            <a:rPr lang="ru-RU" sz="1400" kern="1200" dirty="0" err="1">
              <a:latin typeface="Times New Roman" pitchFamily="18" charset="0"/>
              <a:cs typeface="Times New Roman" pitchFamily="18" charset="0"/>
            </a:rPr>
            <a:t>құзыреттілікті</a:t>
          </a:r>
          <a:r>
            <a:rPr lang="ru-RU" sz="1400" kern="1200" dirty="0">
              <a:latin typeface="Times New Roman" pitchFamily="18" charset="0"/>
              <a:cs typeface="Times New Roman" pitchFamily="18" charset="0"/>
            </a:rPr>
            <a:t> </a:t>
          </a:r>
          <a:r>
            <a:rPr lang="ru-RU" sz="1400" kern="1200" dirty="0" err="1">
              <a:latin typeface="Times New Roman" pitchFamily="18" charset="0"/>
              <a:cs typeface="Times New Roman" pitchFamily="18" charset="0"/>
            </a:rPr>
            <a:t>дамыту</a:t>
          </a:r>
          <a:r>
            <a:rPr lang="ru-RU" sz="1400" kern="1200" dirty="0">
              <a:latin typeface="Times New Roman" pitchFamily="18" charset="0"/>
              <a:cs typeface="Times New Roman" pitchFamily="18" charset="0"/>
            </a:rPr>
            <a:t> </a:t>
          </a:r>
          <a:r>
            <a:rPr lang="ru-RU" sz="1400" kern="1200" dirty="0" err="1">
              <a:latin typeface="Times New Roman" pitchFamily="18" charset="0"/>
              <a:cs typeface="Times New Roman" pitchFamily="18" charset="0"/>
            </a:rPr>
            <a:t>тренингтерінің</a:t>
          </a:r>
          <a:r>
            <a:rPr lang="ru-RU" sz="1400" kern="1200" dirty="0">
              <a:latin typeface="Times New Roman" pitchFamily="18" charset="0"/>
              <a:cs typeface="Times New Roman" pitchFamily="18" charset="0"/>
            </a:rPr>
            <a:t> </a:t>
          </a:r>
          <a:r>
            <a:rPr lang="ru-RU" sz="1400" kern="1200" dirty="0" err="1">
              <a:latin typeface="Times New Roman" pitchFamily="18" charset="0"/>
              <a:cs typeface="Times New Roman" pitchFamily="18" charset="0"/>
            </a:rPr>
            <a:t>циклі</a:t>
          </a:r>
          <a:endParaRPr lang="ru-RU" sz="1400" kern="1200" dirty="0">
            <a:latin typeface="Times New Roman" pitchFamily="18" charset="0"/>
            <a:cs typeface="Times New Roman" pitchFamily="18" charset="0"/>
          </a:endParaRPr>
        </a:p>
      </dsp:txBody>
      <dsp:txXfrm>
        <a:off x="2027602" y="184740"/>
        <a:ext cx="1426244" cy="885552"/>
      </dsp:txXfrm>
    </dsp:sp>
    <dsp:sp modelId="{E26C4E97-1198-4A41-8C14-068B4036BE0F}">
      <dsp:nvSpPr>
        <dsp:cNvPr id="0" name=""/>
        <dsp:cNvSpPr/>
      </dsp:nvSpPr>
      <dsp:spPr>
        <a:xfrm>
          <a:off x="24922" y="1372305"/>
          <a:ext cx="1481346" cy="940654"/>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26D983FA-6A65-46D2-8F28-A7E708B7C1E1}">
      <dsp:nvSpPr>
        <dsp:cNvPr id="0" name=""/>
        <dsp:cNvSpPr/>
      </dsp:nvSpPr>
      <dsp:spPr>
        <a:xfrm>
          <a:off x="189516" y="1528669"/>
          <a:ext cx="1481346" cy="940654"/>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kk-KZ" sz="1400" kern="1200" dirty="0">
              <a:latin typeface="Times New Roman" pitchFamily="18" charset="0"/>
              <a:cs typeface="Times New Roman" pitchFamily="18" charset="0"/>
            </a:rPr>
            <a:t>Т</a:t>
          </a:r>
          <a:r>
            <a:rPr lang="ru-RU" sz="1400" kern="1200" dirty="0" err="1">
              <a:latin typeface="Times New Roman" pitchFamily="18" charset="0"/>
              <a:cs typeface="Times New Roman" pitchFamily="18" charset="0"/>
            </a:rPr>
            <a:t>еориялық</a:t>
          </a:r>
          <a:r>
            <a:rPr lang="ru-RU" sz="1400" kern="1200" dirty="0">
              <a:latin typeface="Times New Roman" pitchFamily="18" charset="0"/>
              <a:cs typeface="Times New Roman" pitchFamily="18" charset="0"/>
            </a:rPr>
            <a:t> </a:t>
          </a:r>
          <a:r>
            <a:rPr lang="ru-RU" sz="1400" kern="1200" dirty="0" err="1">
              <a:latin typeface="Times New Roman" pitchFamily="18" charset="0"/>
              <a:cs typeface="Times New Roman" pitchFamily="18" charset="0"/>
            </a:rPr>
            <a:t>ақпараттық</a:t>
          </a:r>
          <a:r>
            <a:rPr lang="ru-RU" sz="1400" kern="1200" dirty="0">
              <a:latin typeface="Times New Roman" pitchFamily="18" charset="0"/>
              <a:cs typeface="Times New Roman" pitchFamily="18" charset="0"/>
            </a:rPr>
            <a:t> блок</a:t>
          </a:r>
        </a:p>
      </dsp:txBody>
      <dsp:txXfrm>
        <a:off x="217067" y="1556220"/>
        <a:ext cx="1426244" cy="885552"/>
      </dsp:txXfrm>
    </dsp:sp>
    <dsp:sp modelId="{CCF2D9C6-CB10-4EEC-BA61-EFF549E3C652}">
      <dsp:nvSpPr>
        <dsp:cNvPr id="0" name=""/>
        <dsp:cNvSpPr/>
      </dsp:nvSpPr>
      <dsp:spPr>
        <a:xfrm>
          <a:off x="1835457" y="1372305"/>
          <a:ext cx="1481346" cy="940654"/>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4A829E5A-C19B-4E54-9DFD-1A287B2D3904}">
      <dsp:nvSpPr>
        <dsp:cNvPr id="0" name=""/>
        <dsp:cNvSpPr/>
      </dsp:nvSpPr>
      <dsp:spPr>
        <a:xfrm>
          <a:off x="2000051" y="1528669"/>
          <a:ext cx="1481346" cy="940654"/>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ru-RU" sz="1400" kern="1200" dirty="0" err="1">
              <a:latin typeface="Times New Roman" pitchFamily="18" charset="0"/>
              <a:cs typeface="Times New Roman" pitchFamily="18" charset="0"/>
            </a:rPr>
            <a:t>Өзін-өзі</a:t>
          </a:r>
          <a:r>
            <a:rPr lang="ru-RU" sz="1400" kern="1200" dirty="0">
              <a:latin typeface="Times New Roman" pitchFamily="18" charset="0"/>
              <a:cs typeface="Times New Roman" pitchFamily="18" charset="0"/>
            </a:rPr>
            <a:t> </a:t>
          </a:r>
          <a:r>
            <a:rPr lang="ru-RU" sz="1400" kern="1200" dirty="0" err="1">
              <a:latin typeface="Times New Roman" pitchFamily="18" charset="0"/>
              <a:cs typeface="Times New Roman" pitchFamily="18" charset="0"/>
            </a:rPr>
            <a:t>тану</a:t>
          </a:r>
          <a:r>
            <a:rPr lang="ru-RU" sz="1400" kern="1200" dirty="0">
              <a:latin typeface="Times New Roman" pitchFamily="18" charset="0"/>
              <a:cs typeface="Times New Roman" pitchFamily="18" charset="0"/>
            </a:rPr>
            <a:t> </a:t>
          </a:r>
          <a:r>
            <a:rPr lang="ru-RU" sz="1400" kern="1200" dirty="0" err="1">
              <a:latin typeface="Times New Roman" pitchFamily="18" charset="0"/>
              <a:cs typeface="Times New Roman" pitchFamily="18" charset="0"/>
            </a:rPr>
            <a:t>блогы</a:t>
          </a:r>
          <a:endParaRPr lang="ru-RU" sz="1400" kern="1200" dirty="0">
            <a:latin typeface="Times New Roman" pitchFamily="18" charset="0"/>
            <a:cs typeface="Times New Roman" pitchFamily="18" charset="0"/>
          </a:endParaRPr>
        </a:p>
      </dsp:txBody>
      <dsp:txXfrm>
        <a:off x="2027602" y="1556220"/>
        <a:ext cx="1426244" cy="885552"/>
      </dsp:txXfrm>
    </dsp:sp>
    <dsp:sp modelId="{DF524340-B7CE-40CD-B017-8917671A2099}">
      <dsp:nvSpPr>
        <dsp:cNvPr id="0" name=""/>
        <dsp:cNvSpPr/>
      </dsp:nvSpPr>
      <dsp:spPr>
        <a:xfrm>
          <a:off x="3645991" y="1372305"/>
          <a:ext cx="1481346" cy="940654"/>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A38987B7-59C3-4502-9C3B-5CAE0C104D09}">
      <dsp:nvSpPr>
        <dsp:cNvPr id="0" name=""/>
        <dsp:cNvSpPr/>
      </dsp:nvSpPr>
      <dsp:spPr>
        <a:xfrm>
          <a:off x="3810585" y="1528669"/>
          <a:ext cx="1481346" cy="940654"/>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kk-KZ" sz="1400" kern="1200" dirty="0">
              <a:latin typeface="Times New Roman" pitchFamily="18" charset="0"/>
              <a:cs typeface="Times New Roman" pitchFamily="18" charset="0"/>
            </a:rPr>
            <a:t>Тәжірибе </a:t>
          </a:r>
          <a:r>
            <a:rPr lang="en-US" sz="1400" kern="1200" dirty="0">
              <a:latin typeface="Times New Roman" pitchFamily="18" charset="0"/>
              <a:cs typeface="Times New Roman" pitchFamily="18" charset="0"/>
            </a:rPr>
            <a:t>- </a:t>
          </a:r>
          <a:r>
            <a:rPr lang="ru-RU" sz="1400" kern="1200" dirty="0">
              <a:latin typeface="Times New Roman" pitchFamily="18" charset="0"/>
              <a:cs typeface="Times New Roman" pitchFamily="18" charset="0"/>
            </a:rPr>
            <a:t> </a:t>
          </a:r>
          <a:r>
            <a:rPr lang="ru-RU" sz="1400" kern="1200" dirty="0" err="1">
              <a:latin typeface="Times New Roman" pitchFamily="18" charset="0"/>
              <a:cs typeface="Times New Roman" pitchFamily="18" charset="0"/>
            </a:rPr>
            <a:t>әдістемелік</a:t>
          </a:r>
          <a:r>
            <a:rPr lang="ru-RU" sz="1400" kern="1200" dirty="0">
              <a:latin typeface="Times New Roman" pitchFamily="18" charset="0"/>
              <a:cs typeface="Times New Roman" pitchFamily="18" charset="0"/>
            </a:rPr>
            <a:t> блок</a:t>
          </a:r>
        </a:p>
      </dsp:txBody>
      <dsp:txXfrm>
        <a:off x="3838136" y="1556220"/>
        <a:ext cx="1426244" cy="885552"/>
      </dsp:txXfrm>
    </dsp:sp>
  </dsp:spTree>
</dsp:drawing>
</file>

<file path=word/diagrams/layout1.xml><?xml version="1.0" encoding="utf-8"?>
<dgm:layoutDef xmlns:dgm="http://schemas.openxmlformats.org/drawingml/2006/diagram" xmlns:a="http://schemas.openxmlformats.org/drawingml/2006/main" uniqueId="urn:microsoft.com/office/officeart/2005/8/layout/radial1">
  <dgm:title val=""/>
  <dgm:desc val=""/>
  <dgm:catLst>
    <dgm:cat type="relationship" pri="22000"/>
    <dgm:cat type="cycle" pri="10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90"/>
              <dgm:param type="spanAng" val="360"/>
              <dgm:param type="ctrShpMap" val="fNode"/>
            </dgm:alg>
          </dgm:if>
          <dgm:else name="Name4">
            <dgm:alg type="cycle">
              <dgm:param type="stAng" val="0"/>
              <dgm:param type="spanAng" val="360"/>
              <dgm:param type="ctrShpMap" val="fNode"/>
            </dgm:alg>
          </dgm:else>
        </dgm:choose>
      </dgm:if>
      <dgm:else name="Name5">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node" refType="w" refFor="ch" refForName="centerShape" op="equ"/>
      <dgm:constr type="sp" refType="w" refFor="ch" refForName="node" fact="0.3"/>
      <dgm:constr type="sibSp" refType="w" refFor="ch" refForName="node" fact="0.3"/>
      <dgm:constr type="primFontSz" for="ch" forName="centerShape" val="65"/>
      <dgm:constr type="primFontSz" for="des" forName="node" op="equ" val="65"/>
      <dgm:constr type="primFontSz" for="des" forName="connTx" val="55"/>
      <dgm:constr type="primFontSz" for="des" forName="connTx" refType="primFontSz" refFor="ch" refForName="centerShape" op="lte" fact="0.8"/>
    </dgm:constrLst>
    <dgm:ruleLst/>
    <dgm:forEach name="Name6"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name="Name7" axis="ch">
        <dgm:forEach name="Name8" axis="self" ptType="parTrans">
          <dgm:layoutNode name="Name9">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connDist"/>
              <dgm:constr type="userA" for="ch" refType="connDist"/>
              <dgm:constr type="w" val="1"/>
              <dgm:constr type="h" val="5"/>
              <dgm:constr type="begPad"/>
              <dgm:constr type="endPad"/>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w" val="NaN" fact="0.8" max="NaN"/>
                <dgm:rule type="h" val="NaN" fact="1" max="NaN"/>
                <dgm:rule type="primFontSz" val="5" fact="NaN" max="NaN"/>
              </dgm:ruleLst>
            </dgm:layoutNode>
          </dgm:layoutNode>
        </dgm:forEach>
        <dgm:forEach name="Name10"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hierarchy1">
  <dgm:title val=""/>
  <dgm:desc val=""/>
  <dgm:catLst>
    <dgm:cat type="hierarchy" pri="2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hierChild1">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ptType="node" op="equ" val="65"/>
      <dgm:constr type="w" for="des" forName="composite" refType="w"/>
      <dgm:constr type="h" for="des" forName="composite" refType="w" refFor="des" refForName="composite" fact="0.667"/>
      <dgm:constr type="w" for="des" forName="composite2" refType="w" refFor="des" refForName="composite"/>
      <dgm:constr type="h" for="des" forName="composite2" refType="h" refFor="des" refForName="composite"/>
      <dgm:constr type="w" for="des" forName="composite3" refType="w" refFor="des" refForName="composite"/>
      <dgm:constr type="h" for="des" forName="composite3" refType="h" refFor="des" refForName="composite"/>
      <dgm:constr type="w" for="des" forName="composite4" refType="w" refFor="des" refForName="composite"/>
      <dgm:constr type="h" for="des" forName="composite4" refType="h" refFor="des" refForName="composite"/>
      <dgm:constr type="w" for="des" forName="composite5" refType="w" refFor="des" refForName="composite"/>
      <dgm:constr type="h" for="des" forName="composite5" refType="h" refFor="des" refForName="composite"/>
      <dgm:constr type="sibSp" refType="w" refFor="des" refForName="composite" fact="0.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p" for="des" forName="hierRoot1" refType="h" refFor="des" refForName="composite" fact="0.25"/>
      <dgm:constr type="sp" for="des" forName="hierRoot2" refType="sp" refFor="des" refForName="hierRoot1"/>
      <dgm:constr type="sp" for="des" forName="hierRoot3" refType="sp" refFor="des" refForName="hierRoot1"/>
      <dgm:constr type="sp" for="des" forName="hierRoot4" refType="sp" refFor="des" refForName="hierRoot1"/>
      <dgm:constr type="sp" for="des" forName="hierRoot5" refType="sp" refFor="des" refForName="hierRoot1"/>
    </dgm:constrLst>
    <dgm:ruleLst/>
    <dgm:forEach name="Name3" axis="ch">
      <dgm:forEach name="Name4" axis="self" ptType="node">
        <dgm:layoutNode name="hierRoot1">
          <dgm:alg type="hierRoot"/>
          <dgm:shape xmlns:r="http://schemas.openxmlformats.org/officeDocument/2006/relationships" r:blip="">
            <dgm:adjLst/>
          </dgm:shape>
          <dgm:presOf/>
          <dgm:constrLst>
            <dgm:constr type="bendDist" for="des" ptType="parTrans" refType="sp" fact="0.5"/>
          </dgm:constrLst>
          <dgm:ruleLst/>
          <dgm:layoutNode name="composite">
            <dgm:alg type="composite"/>
            <dgm:shape xmlns:r="http://schemas.openxmlformats.org/officeDocument/2006/relationships" r:blip="">
              <dgm:adjLst/>
            </dgm:shape>
            <dgm:presOf/>
            <dgm:constrLst>
              <dgm:constr type="w" for="ch" forName="background" refType="w" fact="0.9"/>
              <dgm:constr type="h" for="ch" forName="background" refType="w" refFor="ch" refForName="background" fact="0.635"/>
              <dgm:constr type="t" for="ch" forName="background"/>
              <dgm:constr type="l" for="ch" forName="background"/>
              <dgm:constr type="w" for="ch" forName="text" refType="w" fact="0.9"/>
              <dgm:constr type="h" for="ch" forName="text" refType="w" refFor="ch" refForName="text" fact="0.635"/>
              <dgm:constr type="t" for="ch" forName="text" refType="w" fact="0.095"/>
              <dgm:constr type="l" for="ch" forName="text" refType="w" fact="0.1"/>
            </dgm:constrLst>
            <dgm:ruleLst/>
            <dgm:layoutNode name="background" styleLbl="node0" moveWith="text">
              <dgm:alg type="sp"/>
              <dgm:shape xmlns:r="http://schemas.openxmlformats.org/officeDocument/2006/relationships" type="roundRect" r:blip="">
                <dgm:adjLst>
                  <dgm:adj idx="1" val="0.1"/>
                </dgm:adjLst>
              </dgm:shape>
              <dgm:presOf/>
              <dgm:constrLst/>
              <dgm:ruleLst/>
            </dgm:layoutNode>
            <dgm:layoutNode name="text" styleLbl="fgAcc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2">
            <dgm:choose name="Name5">
              <dgm:if name="Name6" func="var" arg="dir" op="equ" val="norm">
                <dgm:alg type="hierChild">
                  <dgm:param type="linDir" val="fromL"/>
                </dgm:alg>
              </dgm:if>
              <dgm:else name="Name7">
                <dgm:alg type="hierChild">
                  <dgm:param type="linDir" val="fromR"/>
                </dgm:alg>
              </dgm:else>
            </dgm:choose>
            <dgm:shape xmlns:r="http://schemas.openxmlformats.org/officeDocument/2006/relationships" r:blip="">
              <dgm:adjLst/>
            </dgm:shape>
            <dgm:presOf/>
            <dgm:constrLst/>
            <dgm:ruleLst/>
            <dgm:forEach name="Name8" axis="ch">
              <dgm:forEach name="Name9" axis="self" ptType="parTrans" cnt="1">
                <dgm:layoutNode name="Name10">
                  <dgm:alg type="conn">
                    <dgm:param type="dim" val="1D"/>
                    <dgm:param type="endSty" val="noArr"/>
                    <dgm:param type="connRout" val="bend"/>
                    <dgm:param type="bendPt" val="end"/>
                    <dgm:param type="begPts" val="bCtr"/>
                    <dgm:param type="endPts" val="tCtr"/>
                    <dgm:param type="srcNode" val="background"/>
                    <dgm:param type="dstNode" val="background2"/>
                  </dgm:alg>
                  <dgm:shape xmlns:r="http://schemas.openxmlformats.org/officeDocument/2006/relationships" type="conn" r:blip="" zOrderOff="-999">
                    <dgm:adjLst/>
                  </dgm:shape>
                  <dgm:presOf axis="self"/>
                  <dgm:constrLst>
                    <dgm:constr type="begPad"/>
                    <dgm:constr type="endPad"/>
                  </dgm:constrLst>
                  <dgm:ruleLst/>
                </dgm:layoutNode>
              </dgm:forEach>
              <dgm:forEach name="Name11" axis="self" ptType="node">
                <dgm:layoutNode name="hierRoot2">
                  <dgm:alg type="hierRoot"/>
                  <dgm:shape xmlns:r="http://schemas.openxmlformats.org/officeDocument/2006/relationships" r:blip="">
                    <dgm:adjLst/>
                  </dgm:shape>
                  <dgm:presOf/>
                  <dgm:constrLst>
                    <dgm:constr type="bendDist" for="des" ptType="parTrans" refType="sp" fact="0.5"/>
                  </dgm:constrLst>
                  <dgm:ruleLst/>
                  <dgm:layoutNode name="composite2">
                    <dgm:alg type="composite"/>
                    <dgm:shape xmlns:r="http://schemas.openxmlformats.org/officeDocument/2006/relationships" r:blip="">
                      <dgm:adjLst/>
                    </dgm:shape>
                    <dgm:presOf/>
                    <dgm:constrLst>
                      <dgm:constr type="w" for="ch" forName="background2" refType="w" fact="0.9"/>
                      <dgm:constr type="h" for="ch" forName="background2" refType="w" refFor="ch" refForName="background2" fact="0.635"/>
                      <dgm:constr type="t" for="ch" forName="background2"/>
                      <dgm:constr type="l" for="ch" forName="background2"/>
                      <dgm:constr type="w" for="ch" forName="text2" refType="w" fact="0.9"/>
                      <dgm:constr type="h" for="ch" forName="text2" refType="w" refFor="ch" refForName="text2" fact="0.635"/>
                      <dgm:constr type="t" for="ch" forName="text2" refType="w" fact="0.095"/>
                      <dgm:constr type="l" for="ch" forName="text2" refType="w" fact="0.1"/>
                    </dgm:constrLst>
                    <dgm:ruleLst/>
                    <dgm:layoutNode name="background2" moveWith="text2">
                      <dgm:alg type="sp"/>
                      <dgm:shape xmlns:r="http://schemas.openxmlformats.org/officeDocument/2006/relationships" type="roundRect" r:blip="">
                        <dgm:adjLst>
                          <dgm:adj idx="1" val="0.1"/>
                        </dgm:adjLst>
                      </dgm:shape>
                      <dgm:presOf/>
                      <dgm:constrLst/>
                      <dgm:ruleLst/>
                    </dgm:layoutNode>
                    <dgm:layoutNode name="text2" styleLbl="fgAcc2">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3">
                    <dgm:choose name="Name12">
                      <dgm:if name="Name13" func="var" arg="dir" op="equ" val="norm">
                        <dgm:alg type="hierChild">
                          <dgm:param type="linDir" val="fromL"/>
                        </dgm:alg>
                      </dgm:if>
                      <dgm:else name="Name14">
                        <dgm:alg type="hierChild">
                          <dgm:param type="linDir" val="fromR"/>
                        </dgm:alg>
                      </dgm:else>
                    </dgm:choose>
                    <dgm:shape xmlns:r="http://schemas.openxmlformats.org/officeDocument/2006/relationships" r:blip="">
                      <dgm:adjLst/>
                    </dgm:shape>
                    <dgm:presOf/>
                    <dgm:constrLst/>
                    <dgm:ruleLst/>
                    <dgm:forEach name="Name15" axis="ch">
                      <dgm:forEach name="Name16" axis="self" ptType="parTrans" cnt="1">
                        <dgm:layoutNode name="Name17">
                          <dgm:alg type="conn">
                            <dgm:param type="dim" val="1D"/>
                            <dgm:param type="endSty" val="noArr"/>
                            <dgm:param type="connRout" val="bend"/>
                            <dgm:param type="bendPt" val="end"/>
                            <dgm:param type="begPts" val="bCtr"/>
                            <dgm:param type="endPts" val="tCtr"/>
                            <dgm:param type="srcNode" val="background2"/>
                            <dgm:param type="dstNode" val="background3"/>
                          </dgm:alg>
                          <dgm:shape xmlns:r="http://schemas.openxmlformats.org/officeDocument/2006/relationships" type="conn" r:blip="" zOrderOff="-999">
                            <dgm:adjLst/>
                          </dgm:shape>
                          <dgm:presOf axis="self"/>
                          <dgm:constrLst>
                            <dgm:constr type="begPad"/>
                            <dgm:constr type="endPad"/>
                          </dgm:constrLst>
                          <dgm:ruleLst/>
                        </dgm:layoutNode>
                      </dgm:forEach>
                      <dgm:forEach name="Name18" axis="self" ptType="node">
                        <dgm:layoutNode name="hierRoot3">
                          <dgm:alg type="hierRoot"/>
                          <dgm:shape xmlns:r="http://schemas.openxmlformats.org/officeDocument/2006/relationships" r:blip="">
                            <dgm:adjLst/>
                          </dgm:shape>
                          <dgm:presOf/>
                          <dgm:constrLst>
                            <dgm:constr type="bendDist" for="des" ptType="parTrans" refType="sp" fact="0.5"/>
                          </dgm:constrLst>
                          <dgm:ruleLst/>
                          <dgm:layoutNode name="composite3">
                            <dgm:alg type="composite"/>
                            <dgm:shape xmlns:r="http://schemas.openxmlformats.org/officeDocument/2006/relationships" r:blip="">
                              <dgm:adjLst/>
                            </dgm:shape>
                            <dgm:presOf/>
                            <dgm:constrLst>
                              <dgm:constr type="w" for="ch" forName="background3" refType="w" fact="0.9"/>
                              <dgm:constr type="h" for="ch" forName="background3" refType="w" refFor="ch" refForName="background3" fact="0.635"/>
                              <dgm:constr type="t" for="ch" forName="background3"/>
                              <dgm:constr type="l" for="ch" forName="background3"/>
                              <dgm:constr type="w" for="ch" forName="text3" refType="w" fact="0.9"/>
                              <dgm:constr type="h" for="ch" forName="text3" refType="w" refFor="ch" refForName="text3" fact="0.635"/>
                              <dgm:constr type="t" for="ch" forName="text3" refType="w" fact="0.095"/>
                              <dgm:constr type="l" for="ch" forName="text3" refType="w" fact="0.1"/>
                            </dgm:constrLst>
                            <dgm:ruleLst/>
                            <dgm:layoutNode name="background3" moveWith="text3">
                              <dgm:alg type="sp"/>
                              <dgm:shape xmlns:r="http://schemas.openxmlformats.org/officeDocument/2006/relationships" type="roundRect" r:blip="">
                                <dgm:adjLst>
                                  <dgm:adj idx="1" val="0.1"/>
                                </dgm:adjLst>
                              </dgm:shape>
                              <dgm:presOf/>
                              <dgm:constrLst/>
                              <dgm:ruleLst/>
                            </dgm:layoutNode>
                            <dgm:layoutNode name="text3" styleLbl="fgAcc3">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4">
                            <dgm:choose name="Name19">
                              <dgm:if name="Name20" func="var" arg="dir" op="equ" val="norm">
                                <dgm:alg type="hierChild">
                                  <dgm:param type="linDir" val="fromL"/>
                                </dgm:alg>
                              </dgm:if>
                              <dgm:else name="Name21">
                                <dgm:alg type="hierChild">
                                  <dgm:param type="linDir" val="fromR"/>
                                </dgm:alg>
                              </dgm:else>
                            </dgm:choose>
                            <dgm:shape xmlns:r="http://schemas.openxmlformats.org/officeDocument/2006/relationships" r:blip="">
                              <dgm:adjLst/>
                            </dgm:shape>
                            <dgm:presOf/>
                            <dgm:constrLst/>
                            <dgm:ruleLst/>
                            <dgm:forEach name="repeat" axis="ch">
                              <dgm:forEach name="Name22" axis="self" ptType="parTrans" cnt="1">
                                <dgm:layoutNode name="Name23">
                                  <dgm:choose name="Name24">
                                    <dgm:if name="Name25" axis="self" func="depth" op="lte" val="4">
                                      <dgm:alg type="conn">
                                        <dgm:param type="dim" val="1D"/>
                                        <dgm:param type="endSty" val="noArr"/>
                                        <dgm:param type="connRout" val="bend"/>
                                        <dgm:param type="bendPt" val="end"/>
                                        <dgm:param type="begPts" val="bCtr"/>
                                        <dgm:param type="endPts" val="tCtr"/>
                                        <dgm:param type="srcNode" val="background3"/>
                                        <dgm:param type="dstNode" val="background4"/>
                                      </dgm:alg>
                                    </dgm:if>
                                    <dgm:else name="Name26">
                                      <dgm:alg type="conn">
                                        <dgm:param type="dim" val="1D"/>
                                        <dgm:param type="endSty" val="noArr"/>
                                        <dgm:param type="connRout" val="bend"/>
                                        <dgm:param type="bendPt" val="end"/>
                                        <dgm:param type="begPts" val="bCtr"/>
                                        <dgm:param type="endPts" val="tCtr"/>
                                        <dgm:param type="srcNode" val="background4"/>
                                        <dgm:param type="dstNode" val="background4"/>
                                      </dgm:alg>
                                    </dgm:else>
                                  </dgm:choose>
                                  <dgm:shape xmlns:r="http://schemas.openxmlformats.org/officeDocument/2006/relationships" type="conn" r:blip="" zOrderOff="-999">
                                    <dgm:adjLst/>
                                  </dgm:shape>
                                  <dgm:presOf axis="self"/>
                                  <dgm:constrLst>
                                    <dgm:constr type="begPad"/>
                                    <dgm:constr type="endPad"/>
                                  </dgm:constrLst>
                                  <dgm:ruleLst/>
                                </dgm:layoutNode>
                              </dgm:forEach>
                              <dgm:forEach name="Name27" axis="self" ptType="node">
                                <dgm:layoutNode name="hierRoot4">
                                  <dgm:alg type="hierRoot"/>
                                  <dgm:shape xmlns:r="http://schemas.openxmlformats.org/officeDocument/2006/relationships" r:blip="">
                                    <dgm:adjLst/>
                                  </dgm:shape>
                                  <dgm:presOf/>
                                  <dgm:constrLst>
                                    <dgm:constr type="bendDist" for="des" ptType="parTrans" refType="sp" fact="0.5"/>
                                  </dgm:constrLst>
                                  <dgm:ruleLst/>
                                  <dgm:layoutNode name="composite4">
                                    <dgm:alg type="composite"/>
                                    <dgm:shape xmlns:r="http://schemas.openxmlformats.org/officeDocument/2006/relationships" r:blip="">
                                      <dgm:adjLst/>
                                    </dgm:shape>
                                    <dgm:presOf/>
                                    <dgm:constrLst>
                                      <dgm:constr type="w" for="ch" forName="background4" refType="w" fact="0.9"/>
                                      <dgm:constr type="h" for="ch" forName="background4" refType="w" refFor="ch" refForName="background4" fact="0.635"/>
                                      <dgm:constr type="t" for="ch" forName="background4"/>
                                      <dgm:constr type="l" for="ch" forName="background4"/>
                                      <dgm:constr type="w" for="ch" forName="text4" refType="w" fact="0.9"/>
                                      <dgm:constr type="h" for="ch" forName="text4" refType="w" refFor="ch" refForName="text4" fact="0.635"/>
                                      <dgm:constr type="t" for="ch" forName="text4" refType="w" fact="0.095"/>
                                      <dgm:constr type="l" for="ch" forName="text4" refType="w" fact="0.1"/>
                                    </dgm:constrLst>
                                    <dgm:ruleLst/>
                                    <dgm:layoutNode name="background4" moveWith="text4">
                                      <dgm:alg type="sp"/>
                                      <dgm:shape xmlns:r="http://schemas.openxmlformats.org/officeDocument/2006/relationships" type="roundRect" r:blip="">
                                        <dgm:adjLst>
                                          <dgm:adj idx="1" val="0.1"/>
                                        </dgm:adjLst>
                                      </dgm:shape>
                                      <dgm:presOf/>
                                      <dgm:constrLst/>
                                      <dgm:ruleLst/>
                                    </dgm:layoutNode>
                                    <dgm:layoutNode name="text4" styleLbl="fgAcc4">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5">
                                    <dgm:choose name="Name28">
                                      <dgm:if name="Name29" func="var" arg="dir" op="equ" val="norm">
                                        <dgm:alg type="hierChild">
                                          <dgm:param type="linDir" val="fromL"/>
                                        </dgm:alg>
                                      </dgm:if>
                                      <dgm:else name="Name30">
                                        <dgm:alg type="hierChild">
                                          <dgm:param type="linDir" val="fromR"/>
                                        </dgm:alg>
                                      </dgm:else>
                                    </dgm:choose>
                                    <dgm:shape xmlns:r="http://schemas.openxmlformats.org/officeDocument/2006/relationships" r:blip="">
                                      <dgm:adjLst/>
                                    </dgm:shape>
                                    <dgm:presOf/>
                                    <dgm:constrLst/>
                                    <dgm:ruleLst/>
                                    <dgm:forEach name="Name31" ref="repeat"/>
                                  </dgm:layoutNode>
                                </dgm:layoutNode>
                              </dgm:forEach>
                            </dgm:forEach>
                          </dgm:layoutNode>
                        </dgm:layoutNode>
                      </dgm:forEach>
                    </dgm:forEach>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6D5569-D1F2-4532-9CB4-D7846B3AEF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12801</TotalTime>
  <Pages>186</Pages>
  <Words>67759</Words>
  <Characters>386229</Characters>
  <Application>Microsoft Office Word</Application>
  <DocSecurity>0</DocSecurity>
  <Lines>3218</Lines>
  <Paragraphs>906</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453082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Пользователь</dc:creator>
  <cp:lastModifiedBy>админ</cp:lastModifiedBy>
  <cp:revision>535</cp:revision>
  <cp:lastPrinted>2026-01-29T19:07:00Z</cp:lastPrinted>
  <dcterms:created xsi:type="dcterms:W3CDTF">2023-01-20T15:00:00Z</dcterms:created>
  <dcterms:modified xsi:type="dcterms:W3CDTF">2026-04-26T22:06:00Z</dcterms:modified>
</cp:coreProperties>
</file>